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5" w:type="dxa"/>
        <w:tblLook w:val="04A0" w:firstRow="1" w:lastRow="0" w:firstColumn="1" w:lastColumn="0" w:noHBand="0" w:noVBand="1"/>
      </w:tblPr>
      <w:tblGrid>
        <w:gridCol w:w="4203"/>
        <w:gridCol w:w="1668"/>
        <w:gridCol w:w="1736"/>
        <w:gridCol w:w="739"/>
        <w:gridCol w:w="1739"/>
      </w:tblGrid>
      <w:tr w:rsidR="0086355E" w:rsidRPr="003B4466" w:rsidTr="0086355E">
        <w:tc>
          <w:tcPr>
            <w:tcW w:w="10085" w:type="dxa"/>
            <w:gridSpan w:val="5"/>
            <w:hideMark/>
          </w:tcPr>
          <w:p w:rsidR="0086355E" w:rsidRPr="003B4466" w:rsidRDefault="0086355E" w:rsidP="00DA7163">
            <w:pPr>
              <w:jc w:val="center"/>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Министерство науки и высшего образования Российской Федерации</w:t>
            </w:r>
          </w:p>
        </w:tc>
      </w:tr>
      <w:tr w:rsidR="0086355E" w:rsidRPr="003B4466" w:rsidTr="0086355E">
        <w:tc>
          <w:tcPr>
            <w:tcW w:w="10085" w:type="dxa"/>
            <w:gridSpan w:val="5"/>
            <w:hideMark/>
          </w:tcPr>
          <w:p w:rsidR="0086355E" w:rsidRPr="003B4466" w:rsidRDefault="0086355E" w:rsidP="00DA7163">
            <w:pPr>
              <w:jc w:val="center"/>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Федеральное государственное бюджетное образовательное учреждение</w:t>
            </w:r>
          </w:p>
        </w:tc>
      </w:tr>
      <w:tr w:rsidR="0086355E" w:rsidRPr="003B4466" w:rsidTr="0086355E">
        <w:tc>
          <w:tcPr>
            <w:tcW w:w="10085" w:type="dxa"/>
            <w:gridSpan w:val="5"/>
            <w:hideMark/>
          </w:tcPr>
          <w:p w:rsidR="0086355E" w:rsidRPr="003B4466" w:rsidRDefault="0086355E" w:rsidP="00DA7163">
            <w:pPr>
              <w:jc w:val="center"/>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высшего образования</w:t>
            </w:r>
          </w:p>
        </w:tc>
      </w:tr>
      <w:tr w:rsidR="0086355E" w:rsidRPr="003B4466" w:rsidTr="0086355E">
        <w:tc>
          <w:tcPr>
            <w:tcW w:w="10085" w:type="dxa"/>
            <w:gridSpan w:val="5"/>
            <w:hideMark/>
          </w:tcPr>
          <w:p w:rsidR="0086355E" w:rsidRPr="003B4466" w:rsidRDefault="0086355E" w:rsidP="00DA7163">
            <w:pPr>
              <w:jc w:val="center"/>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«Российский государственный университет им. А.Н. Косыгина</w:t>
            </w:r>
          </w:p>
        </w:tc>
      </w:tr>
      <w:tr w:rsidR="0086355E" w:rsidRPr="003B4466" w:rsidTr="0086355E">
        <w:tc>
          <w:tcPr>
            <w:tcW w:w="10085" w:type="dxa"/>
            <w:gridSpan w:val="5"/>
            <w:hideMark/>
          </w:tcPr>
          <w:p w:rsidR="0086355E" w:rsidRPr="003B4466" w:rsidRDefault="0086355E" w:rsidP="00DA7163">
            <w:pPr>
              <w:jc w:val="center"/>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(Технологии. Дизайн. Искусство)»</w:t>
            </w:r>
          </w:p>
        </w:tc>
      </w:tr>
      <w:tr w:rsidR="0086355E" w:rsidRPr="003B4466" w:rsidTr="0086355E">
        <w:trPr>
          <w:trHeight w:val="357"/>
        </w:trPr>
        <w:tc>
          <w:tcPr>
            <w:tcW w:w="10085" w:type="dxa"/>
            <w:gridSpan w:val="5"/>
            <w:vAlign w:val="bottom"/>
          </w:tcPr>
          <w:p w:rsidR="0086355E" w:rsidRPr="003B4466" w:rsidRDefault="0086355E" w:rsidP="00DA7163">
            <w:pPr>
              <w:spacing w:line="268" w:lineRule="auto"/>
              <w:ind w:right="-57"/>
              <w:jc w:val="both"/>
              <w:rPr>
                <w:rFonts w:ascii="Times New Roman" w:eastAsia="Times New Roman" w:hAnsi="Times New Roman" w:cs="Times New Roman"/>
                <w:b/>
                <w:sz w:val="24"/>
                <w:szCs w:val="24"/>
              </w:rPr>
            </w:pPr>
          </w:p>
        </w:tc>
      </w:tr>
      <w:tr w:rsidR="0086355E" w:rsidRPr="003B4466" w:rsidTr="0086355E">
        <w:trPr>
          <w:trHeight w:val="357"/>
        </w:trPr>
        <w:tc>
          <w:tcPr>
            <w:tcW w:w="10085" w:type="dxa"/>
            <w:gridSpan w:val="5"/>
            <w:vAlign w:val="bottom"/>
            <w:hideMark/>
          </w:tcPr>
          <w:p w:rsidR="0086355E" w:rsidRPr="003B4466" w:rsidRDefault="0086355E" w:rsidP="00962232">
            <w:pPr>
              <w:spacing w:line="268" w:lineRule="auto"/>
              <w:jc w:val="center"/>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Институт славянской культуры</w:t>
            </w:r>
          </w:p>
        </w:tc>
      </w:tr>
      <w:tr w:rsidR="0086355E" w:rsidRPr="003B4466" w:rsidTr="0086355E">
        <w:trPr>
          <w:trHeight w:val="357"/>
        </w:trPr>
        <w:tc>
          <w:tcPr>
            <w:tcW w:w="10085" w:type="dxa"/>
            <w:gridSpan w:val="5"/>
            <w:vAlign w:val="bottom"/>
            <w:hideMark/>
          </w:tcPr>
          <w:p w:rsidR="0086355E" w:rsidRPr="003B4466" w:rsidRDefault="00962232" w:rsidP="00962232">
            <w:pPr>
              <w:spacing w:line="268" w:lineRule="auto"/>
              <w:jc w:val="center"/>
              <w:rPr>
                <w:rFonts w:ascii="Times New Roman" w:eastAsia="Times New Roman" w:hAnsi="Times New Roman" w:cs="Times New Roman"/>
                <w:sz w:val="24"/>
                <w:szCs w:val="24"/>
              </w:rPr>
            </w:pPr>
            <w:r w:rsidRPr="00962232">
              <w:rPr>
                <w:rFonts w:ascii="Times New Roman" w:eastAsia="Times New Roman" w:hAnsi="Times New Roman" w:cs="Times New Roman"/>
                <w:sz w:val="24"/>
                <w:szCs w:val="24"/>
              </w:rPr>
              <w:t>Кафедра Лингвистики и межкультурной коммуникации</w:t>
            </w:r>
          </w:p>
        </w:tc>
      </w:tr>
      <w:tr w:rsidR="0086355E" w:rsidRPr="003B4466" w:rsidTr="0086355E">
        <w:trPr>
          <w:trHeight w:val="850"/>
        </w:trPr>
        <w:tc>
          <w:tcPr>
            <w:tcW w:w="4203" w:type="dxa"/>
            <w:vMerge w:val="restart"/>
          </w:tcPr>
          <w:p w:rsidR="0086355E" w:rsidRPr="003B4466" w:rsidRDefault="0086355E" w:rsidP="00DA7163">
            <w:pPr>
              <w:spacing w:line="268" w:lineRule="auto"/>
              <w:jc w:val="both"/>
              <w:rPr>
                <w:rFonts w:ascii="Times New Roman" w:eastAsia="Times New Roman" w:hAnsi="Times New Roman" w:cs="Times New Roman"/>
                <w:sz w:val="24"/>
                <w:szCs w:val="24"/>
              </w:rPr>
            </w:pPr>
          </w:p>
        </w:tc>
        <w:tc>
          <w:tcPr>
            <w:tcW w:w="5882" w:type="dxa"/>
            <w:gridSpan w:val="4"/>
            <w:vAlign w:val="bottom"/>
          </w:tcPr>
          <w:p w:rsidR="0086355E" w:rsidRPr="003B4466" w:rsidRDefault="0086355E" w:rsidP="00DA7163">
            <w:pPr>
              <w:spacing w:line="268" w:lineRule="auto"/>
              <w:jc w:val="both"/>
              <w:rPr>
                <w:rFonts w:ascii="Times New Roman" w:eastAsia="Times New Roman" w:hAnsi="Times New Roman" w:cs="Times New Roman"/>
                <w:b/>
                <w:sz w:val="24"/>
                <w:szCs w:val="24"/>
              </w:rPr>
            </w:pPr>
          </w:p>
        </w:tc>
      </w:tr>
      <w:tr w:rsidR="0086355E" w:rsidRPr="003B4466" w:rsidTr="0086355E">
        <w:trPr>
          <w:trHeight w:val="340"/>
        </w:trPr>
        <w:tc>
          <w:tcPr>
            <w:tcW w:w="0" w:type="auto"/>
            <w:vMerge/>
            <w:vAlign w:val="center"/>
            <w:hideMark/>
          </w:tcPr>
          <w:p w:rsidR="0086355E" w:rsidRPr="003B4466" w:rsidRDefault="0086355E" w:rsidP="00DA7163">
            <w:pPr>
              <w:rPr>
                <w:rFonts w:ascii="Times New Roman" w:eastAsia="Times New Roman" w:hAnsi="Times New Roman" w:cs="Times New Roman"/>
                <w:sz w:val="24"/>
                <w:szCs w:val="24"/>
              </w:rPr>
            </w:pPr>
          </w:p>
        </w:tc>
        <w:tc>
          <w:tcPr>
            <w:tcW w:w="5882" w:type="dxa"/>
            <w:gridSpan w:val="4"/>
            <w:vAlign w:val="bottom"/>
          </w:tcPr>
          <w:p w:rsidR="0086355E" w:rsidRPr="003B4466" w:rsidRDefault="0086355E" w:rsidP="00DA7163">
            <w:pPr>
              <w:spacing w:line="268" w:lineRule="auto"/>
              <w:jc w:val="both"/>
              <w:rPr>
                <w:rFonts w:ascii="Times New Roman" w:eastAsia="Times New Roman" w:hAnsi="Times New Roman" w:cs="Times New Roman"/>
                <w:sz w:val="24"/>
                <w:szCs w:val="24"/>
              </w:rPr>
            </w:pPr>
          </w:p>
        </w:tc>
      </w:tr>
      <w:tr w:rsidR="0086355E" w:rsidRPr="003B4466" w:rsidTr="0086355E">
        <w:trPr>
          <w:trHeight w:val="680"/>
        </w:trPr>
        <w:tc>
          <w:tcPr>
            <w:tcW w:w="0" w:type="auto"/>
            <w:vMerge/>
            <w:vAlign w:val="center"/>
            <w:hideMark/>
          </w:tcPr>
          <w:p w:rsidR="0086355E" w:rsidRPr="003B4466" w:rsidRDefault="0086355E" w:rsidP="00DA7163">
            <w:pPr>
              <w:rPr>
                <w:rFonts w:ascii="Times New Roman" w:eastAsia="Times New Roman" w:hAnsi="Times New Roman" w:cs="Times New Roman"/>
                <w:sz w:val="24"/>
                <w:szCs w:val="24"/>
              </w:rPr>
            </w:pPr>
          </w:p>
        </w:tc>
        <w:tc>
          <w:tcPr>
            <w:tcW w:w="3404" w:type="dxa"/>
            <w:gridSpan w:val="2"/>
            <w:vAlign w:val="bottom"/>
          </w:tcPr>
          <w:p w:rsidR="0086355E" w:rsidRPr="003B4466" w:rsidRDefault="0086355E" w:rsidP="00DA7163">
            <w:pPr>
              <w:spacing w:line="268" w:lineRule="auto"/>
              <w:jc w:val="both"/>
              <w:rPr>
                <w:rFonts w:ascii="Times New Roman" w:eastAsia="Times New Roman" w:hAnsi="Times New Roman" w:cs="Times New Roman"/>
                <w:sz w:val="24"/>
                <w:szCs w:val="24"/>
              </w:rPr>
            </w:pPr>
          </w:p>
        </w:tc>
        <w:tc>
          <w:tcPr>
            <w:tcW w:w="2478" w:type="dxa"/>
            <w:gridSpan w:val="2"/>
            <w:vAlign w:val="bottom"/>
          </w:tcPr>
          <w:p w:rsidR="0086355E" w:rsidRPr="003B4466" w:rsidRDefault="0086355E" w:rsidP="00DA7163">
            <w:pPr>
              <w:spacing w:line="268" w:lineRule="auto"/>
              <w:jc w:val="both"/>
              <w:rPr>
                <w:rFonts w:ascii="Times New Roman" w:eastAsia="Times New Roman" w:hAnsi="Times New Roman" w:cs="Times New Roman"/>
                <w:sz w:val="24"/>
                <w:szCs w:val="24"/>
              </w:rPr>
            </w:pPr>
          </w:p>
        </w:tc>
      </w:tr>
      <w:tr w:rsidR="0086355E" w:rsidRPr="003B4466" w:rsidTr="0086355E">
        <w:trPr>
          <w:trHeight w:val="340"/>
        </w:trPr>
        <w:tc>
          <w:tcPr>
            <w:tcW w:w="0" w:type="auto"/>
            <w:vMerge/>
            <w:vAlign w:val="center"/>
            <w:hideMark/>
          </w:tcPr>
          <w:p w:rsidR="0086355E" w:rsidRPr="003B4466" w:rsidRDefault="0086355E" w:rsidP="00DA7163">
            <w:pPr>
              <w:rPr>
                <w:rFonts w:ascii="Times New Roman" w:eastAsia="Times New Roman" w:hAnsi="Times New Roman" w:cs="Times New Roman"/>
                <w:sz w:val="24"/>
                <w:szCs w:val="24"/>
              </w:rPr>
            </w:pPr>
          </w:p>
        </w:tc>
        <w:tc>
          <w:tcPr>
            <w:tcW w:w="1668" w:type="dxa"/>
            <w:vAlign w:val="bottom"/>
          </w:tcPr>
          <w:p w:rsidR="0086355E" w:rsidRPr="003B4466" w:rsidRDefault="0086355E" w:rsidP="00DA7163">
            <w:pPr>
              <w:spacing w:line="268" w:lineRule="auto"/>
              <w:jc w:val="both"/>
              <w:rPr>
                <w:rFonts w:ascii="Times New Roman" w:eastAsia="Times New Roman" w:hAnsi="Times New Roman" w:cs="Times New Roman"/>
                <w:i/>
                <w:sz w:val="24"/>
                <w:szCs w:val="24"/>
                <w:u w:val="single"/>
              </w:rPr>
            </w:pPr>
          </w:p>
        </w:tc>
        <w:tc>
          <w:tcPr>
            <w:tcW w:w="1736" w:type="dxa"/>
            <w:vAlign w:val="bottom"/>
          </w:tcPr>
          <w:p w:rsidR="0086355E" w:rsidRPr="003B4466" w:rsidRDefault="0086355E" w:rsidP="00DA7163">
            <w:pPr>
              <w:spacing w:line="268" w:lineRule="auto"/>
              <w:jc w:val="both"/>
              <w:rPr>
                <w:rFonts w:ascii="Times New Roman" w:eastAsia="Times New Roman" w:hAnsi="Times New Roman" w:cs="Times New Roman"/>
                <w:i/>
                <w:sz w:val="24"/>
                <w:szCs w:val="24"/>
                <w:u w:val="single"/>
              </w:rPr>
            </w:pPr>
          </w:p>
        </w:tc>
        <w:tc>
          <w:tcPr>
            <w:tcW w:w="739" w:type="dxa"/>
            <w:vAlign w:val="bottom"/>
          </w:tcPr>
          <w:p w:rsidR="0086355E" w:rsidRPr="003B4466" w:rsidRDefault="0086355E" w:rsidP="00DA7163">
            <w:pPr>
              <w:spacing w:line="268" w:lineRule="auto"/>
              <w:jc w:val="both"/>
              <w:rPr>
                <w:rFonts w:ascii="Times New Roman" w:eastAsia="Times New Roman" w:hAnsi="Times New Roman" w:cs="Times New Roman"/>
                <w:i/>
                <w:color w:val="FF0000"/>
                <w:sz w:val="24"/>
                <w:szCs w:val="24"/>
              </w:rPr>
            </w:pPr>
          </w:p>
        </w:tc>
        <w:tc>
          <w:tcPr>
            <w:tcW w:w="1739" w:type="dxa"/>
            <w:vAlign w:val="bottom"/>
          </w:tcPr>
          <w:p w:rsidR="0086355E" w:rsidRPr="003B4466" w:rsidRDefault="0086355E" w:rsidP="00DA7163">
            <w:pPr>
              <w:spacing w:line="268" w:lineRule="auto"/>
              <w:jc w:val="both"/>
              <w:rPr>
                <w:rFonts w:ascii="Times New Roman" w:eastAsia="Times New Roman" w:hAnsi="Times New Roman" w:cs="Times New Roman"/>
                <w:sz w:val="24"/>
                <w:szCs w:val="24"/>
              </w:rPr>
            </w:pPr>
          </w:p>
        </w:tc>
      </w:tr>
    </w:tbl>
    <w:p w:rsidR="0086355E" w:rsidRPr="003B4466" w:rsidRDefault="0086355E" w:rsidP="00DA7163">
      <w:pPr>
        <w:spacing w:after="0"/>
        <w:rPr>
          <w:rFonts w:ascii="Times New Roman" w:hAnsi="Times New Roman" w:cs="Times New Roman"/>
          <w:sz w:val="24"/>
          <w:szCs w:val="24"/>
        </w:rPr>
      </w:pPr>
    </w:p>
    <w:p w:rsidR="0086355E" w:rsidRPr="003B4466" w:rsidRDefault="0086355E" w:rsidP="00DA7163">
      <w:pPr>
        <w:spacing w:after="0"/>
        <w:rPr>
          <w:rFonts w:ascii="Times New Roman" w:hAnsi="Times New Roman" w:cs="Times New Roman"/>
          <w:sz w:val="24"/>
          <w:szCs w:val="24"/>
        </w:rPr>
      </w:pPr>
    </w:p>
    <w:p w:rsidR="0086355E" w:rsidRPr="003B4466" w:rsidRDefault="0086355E" w:rsidP="00DA7163">
      <w:pPr>
        <w:spacing w:after="0"/>
        <w:rPr>
          <w:rFonts w:ascii="Times New Roman" w:hAnsi="Times New Roman" w:cs="Times New Roman"/>
          <w:sz w:val="24"/>
          <w:szCs w:val="24"/>
        </w:rPr>
      </w:pPr>
    </w:p>
    <w:tbl>
      <w:tblPr>
        <w:tblW w:w="9889" w:type="dxa"/>
        <w:tblLook w:val="04A0" w:firstRow="1" w:lastRow="0" w:firstColumn="1" w:lastColumn="0" w:noHBand="0" w:noVBand="1"/>
      </w:tblPr>
      <w:tblGrid>
        <w:gridCol w:w="3330"/>
        <w:gridCol w:w="1350"/>
        <w:gridCol w:w="5209"/>
      </w:tblGrid>
      <w:tr w:rsidR="0086355E" w:rsidRPr="003B4466" w:rsidTr="0086355E">
        <w:trPr>
          <w:trHeight w:val="567"/>
        </w:trPr>
        <w:tc>
          <w:tcPr>
            <w:tcW w:w="9889" w:type="dxa"/>
            <w:gridSpan w:val="3"/>
            <w:vAlign w:val="center"/>
            <w:hideMark/>
          </w:tcPr>
          <w:p w:rsidR="0086355E" w:rsidRPr="003B4466" w:rsidRDefault="0086355E" w:rsidP="00DA7163">
            <w:pPr>
              <w:jc w:val="center"/>
              <w:rPr>
                <w:rFonts w:ascii="Times New Roman" w:hAnsi="Times New Roman" w:cs="Times New Roman"/>
                <w:b/>
                <w:sz w:val="24"/>
                <w:szCs w:val="24"/>
              </w:rPr>
            </w:pPr>
            <w:r w:rsidRPr="003B4466">
              <w:rPr>
                <w:rFonts w:ascii="Times New Roman" w:hAnsi="Times New Roman" w:cs="Times New Roman"/>
                <w:b/>
                <w:sz w:val="24"/>
                <w:szCs w:val="24"/>
              </w:rPr>
              <w:t>РАБОЧАЯ ПРОГРАММА</w:t>
            </w:r>
          </w:p>
          <w:p w:rsidR="0086355E" w:rsidRPr="003B4466" w:rsidRDefault="0086355E" w:rsidP="00DA7163">
            <w:pPr>
              <w:jc w:val="center"/>
              <w:rPr>
                <w:rFonts w:ascii="Times New Roman" w:hAnsi="Times New Roman" w:cs="Times New Roman"/>
                <w:b/>
                <w:sz w:val="24"/>
                <w:szCs w:val="24"/>
              </w:rPr>
            </w:pPr>
            <w:r w:rsidRPr="003B4466">
              <w:rPr>
                <w:rFonts w:ascii="Times New Roman" w:hAnsi="Times New Roman" w:cs="Times New Roman"/>
                <w:b/>
                <w:sz w:val="24"/>
                <w:szCs w:val="24"/>
              </w:rPr>
              <w:t>УЧЕБНОЙ ДИСЦИПЛИНЫ</w:t>
            </w:r>
          </w:p>
        </w:tc>
      </w:tr>
      <w:tr w:rsidR="0086355E" w:rsidRPr="003B4466" w:rsidTr="0086355E">
        <w:trPr>
          <w:trHeight w:val="454"/>
        </w:trPr>
        <w:tc>
          <w:tcPr>
            <w:tcW w:w="9889" w:type="dxa"/>
            <w:gridSpan w:val="3"/>
            <w:tcBorders>
              <w:top w:val="nil"/>
              <w:left w:val="nil"/>
              <w:bottom w:val="single" w:sz="4" w:space="0" w:color="auto"/>
              <w:right w:val="nil"/>
            </w:tcBorders>
            <w:vAlign w:val="bottom"/>
            <w:hideMark/>
          </w:tcPr>
          <w:p w:rsidR="0086355E" w:rsidRPr="003B4466" w:rsidRDefault="0086355E" w:rsidP="00DA7163">
            <w:pPr>
              <w:jc w:val="center"/>
              <w:rPr>
                <w:rFonts w:ascii="Times New Roman" w:hAnsi="Times New Roman" w:cs="Times New Roman"/>
                <w:b/>
                <w:sz w:val="24"/>
                <w:szCs w:val="24"/>
              </w:rPr>
            </w:pPr>
            <w:r w:rsidRPr="003B4466">
              <w:rPr>
                <w:rFonts w:ascii="Times New Roman" w:hAnsi="Times New Roman" w:cs="Times New Roman"/>
                <w:b/>
                <w:sz w:val="24"/>
                <w:szCs w:val="24"/>
              </w:rPr>
              <w:t>Интерпретация художественного текста на иностранном языке</w:t>
            </w:r>
          </w:p>
        </w:tc>
      </w:tr>
      <w:tr w:rsidR="009D341B" w:rsidRPr="009D341B" w:rsidTr="009611A5">
        <w:trPr>
          <w:trHeight w:val="567"/>
        </w:trPr>
        <w:tc>
          <w:tcPr>
            <w:tcW w:w="3330" w:type="dxa"/>
            <w:tcBorders>
              <w:top w:val="single" w:sz="4" w:space="0" w:color="auto"/>
              <w:left w:val="nil"/>
              <w:bottom w:val="nil"/>
              <w:right w:val="nil"/>
            </w:tcBorders>
            <w:hideMark/>
          </w:tcPr>
          <w:p w:rsidR="009D341B" w:rsidRPr="009D341B" w:rsidRDefault="009D341B" w:rsidP="009D341B">
            <w:pPr>
              <w:rPr>
                <w:rFonts w:ascii="Times New Roman" w:hAnsi="Times New Roman" w:cs="Times New Roman"/>
                <w:sz w:val="24"/>
                <w:szCs w:val="24"/>
              </w:rPr>
            </w:pPr>
            <w:r w:rsidRPr="009D341B">
              <w:rPr>
                <w:rFonts w:ascii="Times New Roman" w:hAnsi="Times New Roman" w:cs="Times New Roman"/>
                <w:sz w:val="24"/>
                <w:szCs w:val="24"/>
              </w:rPr>
              <w:t xml:space="preserve">Уровень образования </w:t>
            </w:r>
          </w:p>
        </w:tc>
        <w:tc>
          <w:tcPr>
            <w:tcW w:w="6559" w:type="dxa"/>
            <w:gridSpan w:val="2"/>
            <w:tcBorders>
              <w:top w:val="single" w:sz="4" w:space="0" w:color="auto"/>
              <w:left w:val="nil"/>
              <w:bottom w:val="nil"/>
              <w:right w:val="nil"/>
            </w:tcBorders>
            <w:hideMark/>
          </w:tcPr>
          <w:p w:rsidR="009D341B" w:rsidRPr="009D341B" w:rsidRDefault="009D341B" w:rsidP="009D341B">
            <w:pPr>
              <w:rPr>
                <w:rFonts w:ascii="Times New Roman" w:hAnsi="Times New Roman" w:cs="Times New Roman"/>
                <w:sz w:val="24"/>
                <w:szCs w:val="24"/>
              </w:rPr>
            </w:pPr>
            <w:r w:rsidRPr="009D341B">
              <w:rPr>
                <w:rFonts w:ascii="Times New Roman" w:hAnsi="Times New Roman" w:cs="Times New Roman"/>
                <w:sz w:val="24"/>
                <w:szCs w:val="24"/>
              </w:rPr>
              <w:t>бакалавриат</w:t>
            </w:r>
          </w:p>
        </w:tc>
      </w:tr>
      <w:tr w:rsidR="009611A5" w:rsidRPr="009D341B" w:rsidTr="0086355E">
        <w:trPr>
          <w:trHeight w:val="567"/>
        </w:trPr>
        <w:tc>
          <w:tcPr>
            <w:tcW w:w="3330" w:type="dxa"/>
            <w:hideMark/>
          </w:tcPr>
          <w:p w:rsidR="009611A5" w:rsidRPr="009D341B" w:rsidRDefault="009611A5" w:rsidP="009611A5">
            <w:pPr>
              <w:rPr>
                <w:rFonts w:ascii="Times New Roman" w:hAnsi="Times New Roman" w:cs="Times New Roman"/>
                <w:sz w:val="24"/>
                <w:szCs w:val="24"/>
              </w:rPr>
            </w:pPr>
            <w:r w:rsidRPr="009D341B">
              <w:rPr>
                <w:rFonts w:ascii="Times New Roman" w:hAnsi="Times New Roman" w:cs="Times New Roman"/>
                <w:sz w:val="24"/>
                <w:szCs w:val="24"/>
              </w:rPr>
              <w:t>Направление подготовки/Специальность</w:t>
            </w:r>
          </w:p>
        </w:tc>
        <w:tc>
          <w:tcPr>
            <w:tcW w:w="1350" w:type="dxa"/>
            <w:hideMark/>
          </w:tcPr>
          <w:p w:rsidR="009611A5" w:rsidRPr="000E5B99" w:rsidRDefault="009611A5" w:rsidP="009611A5">
            <w:r w:rsidRPr="000E5B99">
              <w:t>44.03.01</w:t>
            </w:r>
          </w:p>
        </w:tc>
        <w:tc>
          <w:tcPr>
            <w:tcW w:w="5209" w:type="dxa"/>
            <w:hideMark/>
          </w:tcPr>
          <w:p w:rsidR="009611A5" w:rsidRDefault="009611A5" w:rsidP="009611A5">
            <w:r w:rsidRPr="000E5B99">
              <w:t>Педагогическое образование</w:t>
            </w:r>
          </w:p>
        </w:tc>
      </w:tr>
      <w:tr w:rsidR="009D341B" w:rsidRPr="009D341B" w:rsidTr="0086355E">
        <w:trPr>
          <w:trHeight w:val="567"/>
        </w:trPr>
        <w:tc>
          <w:tcPr>
            <w:tcW w:w="3330" w:type="dxa"/>
            <w:hideMark/>
          </w:tcPr>
          <w:p w:rsidR="009D341B" w:rsidRPr="009D341B" w:rsidRDefault="009D341B" w:rsidP="009D341B">
            <w:pPr>
              <w:rPr>
                <w:rFonts w:ascii="Times New Roman" w:hAnsi="Times New Roman" w:cs="Times New Roman"/>
                <w:sz w:val="24"/>
                <w:szCs w:val="24"/>
              </w:rPr>
            </w:pPr>
            <w:r w:rsidRPr="009D341B">
              <w:rPr>
                <w:rFonts w:ascii="Times New Roman" w:hAnsi="Times New Roman" w:cs="Times New Roman"/>
                <w:sz w:val="24"/>
                <w:szCs w:val="24"/>
              </w:rPr>
              <w:t>Направленность (профиль)/Специализация</w:t>
            </w:r>
          </w:p>
        </w:tc>
        <w:tc>
          <w:tcPr>
            <w:tcW w:w="6559" w:type="dxa"/>
            <w:gridSpan w:val="2"/>
            <w:hideMark/>
          </w:tcPr>
          <w:p w:rsidR="009D341B" w:rsidRPr="009D341B" w:rsidRDefault="009D341B" w:rsidP="009D341B">
            <w:pPr>
              <w:rPr>
                <w:rFonts w:ascii="Times New Roman" w:hAnsi="Times New Roman" w:cs="Times New Roman"/>
                <w:sz w:val="24"/>
                <w:szCs w:val="24"/>
              </w:rPr>
            </w:pPr>
            <w:r w:rsidRPr="009D341B">
              <w:rPr>
                <w:rFonts w:ascii="Times New Roman" w:hAnsi="Times New Roman" w:cs="Times New Roman"/>
                <w:sz w:val="24"/>
                <w:szCs w:val="24"/>
              </w:rPr>
              <w:t>Иностранный язык (английский язык)</w:t>
            </w:r>
          </w:p>
        </w:tc>
      </w:tr>
      <w:tr w:rsidR="009D341B" w:rsidRPr="009D341B" w:rsidTr="009611A5">
        <w:trPr>
          <w:trHeight w:val="567"/>
        </w:trPr>
        <w:tc>
          <w:tcPr>
            <w:tcW w:w="3330" w:type="dxa"/>
            <w:hideMark/>
          </w:tcPr>
          <w:p w:rsidR="009D341B" w:rsidRPr="009D341B" w:rsidRDefault="009D341B" w:rsidP="009D341B">
            <w:pPr>
              <w:rPr>
                <w:rFonts w:ascii="Times New Roman" w:hAnsi="Times New Roman" w:cs="Times New Roman"/>
                <w:sz w:val="24"/>
                <w:szCs w:val="24"/>
              </w:rPr>
            </w:pPr>
            <w:r w:rsidRPr="009D341B">
              <w:rPr>
                <w:rFonts w:ascii="Times New Roman" w:hAnsi="Times New Roman" w:cs="Times New Roman"/>
                <w:sz w:val="24"/>
                <w:szCs w:val="24"/>
              </w:rPr>
              <w:t>Срок освоения образовательной программы по очной форме обучения</w:t>
            </w:r>
            <w:r w:rsidR="00962232">
              <w:rPr>
                <w:rFonts w:ascii="Times New Roman" w:hAnsi="Times New Roman" w:cs="Times New Roman"/>
                <w:sz w:val="24"/>
                <w:szCs w:val="24"/>
              </w:rPr>
              <w:t>/</w:t>
            </w:r>
            <w:r w:rsidR="00962232">
              <w:rPr>
                <w:rFonts w:eastAsia="Times New Roman"/>
                <w:sz w:val="24"/>
                <w:szCs w:val="24"/>
              </w:rPr>
              <w:t xml:space="preserve"> </w:t>
            </w:r>
            <w:r w:rsidR="00962232">
              <w:rPr>
                <w:rFonts w:eastAsia="Times New Roman"/>
                <w:sz w:val="24"/>
                <w:szCs w:val="24"/>
              </w:rPr>
              <w:t>по заочной форме обучения</w:t>
            </w:r>
          </w:p>
        </w:tc>
        <w:tc>
          <w:tcPr>
            <w:tcW w:w="6559" w:type="dxa"/>
            <w:gridSpan w:val="2"/>
            <w:hideMark/>
          </w:tcPr>
          <w:p w:rsidR="009D341B" w:rsidRPr="009D341B" w:rsidRDefault="009D341B" w:rsidP="009D341B">
            <w:pPr>
              <w:rPr>
                <w:rFonts w:ascii="Times New Roman" w:hAnsi="Times New Roman" w:cs="Times New Roman"/>
                <w:sz w:val="24"/>
                <w:szCs w:val="24"/>
              </w:rPr>
            </w:pPr>
            <w:r w:rsidRPr="009D341B">
              <w:rPr>
                <w:rFonts w:ascii="Times New Roman" w:hAnsi="Times New Roman" w:cs="Times New Roman"/>
                <w:sz w:val="24"/>
                <w:szCs w:val="24"/>
              </w:rPr>
              <w:t>4 года</w:t>
            </w:r>
            <w:r w:rsidR="00962232">
              <w:rPr>
                <w:rFonts w:ascii="Times New Roman" w:hAnsi="Times New Roman" w:cs="Times New Roman"/>
                <w:sz w:val="24"/>
                <w:szCs w:val="24"/>
              </w:rPr>
              <w:t>/5 лет</w:t>
            </w:r>
          </w:p>
        </w:tc>
      </w:tr>
      <w:tr w:rsidR="009D341B" w:rsidRPr="009D341B" w:rsidTr="009611A5">
        <w:trPr>
          <w:trHeight w:val="567"/>
        </w:trPr>
        <w:tc>
          <w:tcPr>
            <w:tcW w:w="3330" w:type="dxa"/>
            <w:hideMark/>
          </w:tcPr>
          <w:p w:rsidR="009D341B" w:rsidRPr="009D341B" w:rsidRDefault="009D341B" w:rsidP="009D341B">
            <w:pPr>
              <w:rPr>
                <w:rFonts w:ascii="Times New Roman" w:hAnsi="Times New Roman" w:cs="Times New Roman"/>
                <w:sz w:val="24"/>
                <w:szCs w:val="24"/>
              </w:rPr>
            </w:pPr>
            <w:r w:rsidRPr="009D341B">
              <w:rPr>
                <w:rFonts w:ascii="Times New Roman" w:hAnsi="Times New Roman" w:cs="Times New Roman"/>
                <w:sz w:val="24"/>
                <w:szCs w:val="24"/>
              </w:rPr>
              <w:t>Форма(-ы) обучения</w:t>
            </w:r>
          </w:p>
        </w:tc>
        <w:tc>
          <w:tcPr>
            <w:tcW w:w="6559" w:type="dxa"/>
            <w:gridSpan w:val="2"/>
            <w:hideMark/>
          </w:tcPr>
          <w:p w:rsidR="009D341B" w:rsidRPr="009D341B" w:rsidRDefault="009D341B" w:rsidP="009D341B">
            <w:pPr>
              <w:rPr>
                <w:rFonts w:ascii="Times New Roman" w:hAnsi="Times New Roman" w:cs="Times New Roman"/>
                <w:sz w:val="24"/>
                <w:szCs w:val="24"/>
              </w:rPr>
            </w:pPr>
            <w:r w:rsidRPr="009D341B">
              <w:rPr>
                <w:rFonts w:ascii="Times New Roman" w:hAnsi="Times New Roman" w:cs="Times New Roman"/>
                <w:sz w:val="24"/>
                <w:szCs w:val="24"/>
              </w:rPr>
              <w:t xml:space="preserve">очная/заочная </w:t>
            </w:r>
          </w:p>
        </w:tc>
      </w:tr>
    </w:tbl>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1274"/>
        <w:gridCol w:w="1135"/>
        <w:gridCol w:w="1278"/>
        <w:gridCol w:w="851"/>
        <w:gridCol w:w="139"/>
        <w:gridCol w:w="2270"/>
      </w:tblGrid>
      <w:tr w:rsidR="00B530F7" w:rsidRPr="00AC3042" w:rsidTr="00FA6DBB">
        <w:trPr>
          <w:trHeight w:val="283"/>
        </w:trPr>
        <w:tc>
          <w:tcPr>
            <w:tcW w:w="9747" w:type="dxa"/>
            <w:gridSpan w:val="7"/>
            <w:vAlign w:val="bottom"/>
          </w:tcPr>
          <w:p w:rsidR="00B530F7" w:rsidRPr="00F2752E" w:rsidRDefault="00B530F7" w:rsidP="00FA6DBB">
            <w:pPr>
              <w:spacing w:line="271" w:lineRule="auto"/>
              <w:jc w:val="both"/>
              <w:rPr>
                <w:rFonts w:eastAsia="Times New Roman"/>
                <w:sz w:val="24"/>
                <w:szCs w:val="24"/>
              </w:rPr>
            </w:pPr>
            <w:r w:rsidRPr="00F2752E">
              <w:rPr>
                <w:rFonts w:eastAsia="Times New Roman"/>
                <w:sz w:val="24"/>
                <w:szCs w:val="24"/>
              </w:rPr>
              <w:t>Составитель:</w:t>
            </w:r>
          </w:p>
        </w:tc>
      </w:tr>
      <w:tr w:rsidR="00B530F7" w:rsidRPr="00AC3042" w:rsidTr="00FA6DBB">
        <w:trPr>
          <w:trHeight w:val="567"/>
        </w:trPr>
        <w:tc>
          <w:tcPr>
            <w:tcW w:w="2800" w:type="dxa"/>
            <w:vAlign w:val="center"/>
          </w:tcPr>
          <w:p w:rsidR="00B530F7" w:rsidRPr="00A54E53" w:rsidRDefault="00B530F7" w:rsidP="00FA6DBB">
            <w:pPr>
              <w:spacing w:line="271" w:lineRule="auto"/>
              <w:rPr>
                <w:rFonts w:eastAsia="Times New Roman"/>
                <w:sz w:val="24"/>
                <w:szCs w:val="24"/>
              </w:rPr>
            </w:pPr>
            <w:r w:rsidRPr="00A54E53">
              <w:rPr>
                <w:rFonts w:eastAsia="Times New Roman"/>
                <w:sz w:val="24"/>
                <w:szCs w:val="24"/>
              </w:rPr>
              <w:t>До</w:t>
            </w:r>
            <w:r>
              <w:rPr>
                <w:rFonts w:eastAsia="Times New Roman"/>
                <w:sz w:val="24"/>
                <w:szCs w:val="24"/>
              </w:rPr>
              <w:t xml:space="preserve">цент </w:t>
            </w:r>
          </w:p>
        </w:tc>
        <w:tc>
          <w:tcPr>
            <w:tcW w:w="2409" w:type="dxa"/>
            <w:gridSpan w:val="2"/>
            <w:shd w:val="clear" w:color="auto" w:fill="auto"/>
            <w:vAlign w:val="center"/>
          </w:tcPr>
          <w:p w:rsidR="00B530F7" w:rsidRPr="00F2752E" w:rsidRDefault="00B530F7" w:rsidP="00FA6DBB">
            <w:pPr>
              <w:spacing w:line="271" w:lineRule="auto"/>
              <w:rPr>
                <w:rFonts w:eastAsia="Times New Roman"/>
                <w:sz w:val="24"/>
                <w:szCs w:val="24"/>
              </w:rPr>
            </w:pPr>
            <w:r>
              <w:rPr>
                <w:rFonts w:eastAsia="Times New Roman"/>
                <w:sz w:val="24"/>
                <w:szCs w:val="24"/>
              </w:rPr>
              <w:t>к. филологических наук</w:t>
            </w:r>
            <w:r w:rsidRPr="003A3E75">
              <w:rPr>
                <w:rFonts w:eastAsia="Times New Roman"/>
                <w:sz w:val="24"/>
                <w:szCs w:val="24"/>
              </w:rPr>
              <w:t>, доцент</w:t>
            </w:r>
          </w:p>
        </w:tc>
        <w:tc>
          <w:tcPr>
            <w:tcW w:w="2268" w:type="dxa"/>
            <w:gridSpan w:val="3"/>
            <w:tcBorders>
              <w:bottom w:val="single" w:sz="4" w:space="0" w:color="auto"/>
            </w:tcBorders>
            <w:shd w:val="clear" w:color="auto" w:fill="auto"/>
            <w:vAlign w:val="bottom"/>
          </w:tcPr>
          <w:p w:rsidR="00B530F7" w:rsidRPr="00F2752E" w:rsidRDefault="00B530F7" w:rsidP="00FA6DBB">
            <w:pPr>
              <w:spacing w:line="271" w:lineRule="auto"/>
              <w:jc w:val="both"/>
              <w:rPr>
                <w:rFonts w:eastAsia="Times New Roman"/>
                <w:i/>
                <w:sz w:val="20"/>
                <w:szCs w:val="20"/>
              </w:rPr>
            </w:pPr>
          </w:p>
        </w:tc>
        <w:tc>
          <w:tcPr>
            <w:tcW w:w="2270" w:type="dxa"/>
            <w:shd w:val="clear" w:color="auto" w:fill="auto"/>
            <w:vAlign w:val="bottom"/>
          </w:tcPr>
          <w:p w:rsidR="00B530F7" w:rsidRPr="00F2752E" w:rsidRDefault="00B530F7" w:rsidP="00FA6DBB">
            <w:pPr>
              <w:spacing w:line="271" w:lineRule="auto"/>
              <w:rPr>
                <w:rFonts w:eastAsia="Times New Roman"/>
                <w:sz w:val="24"/>
                <w:szCs w:val="24"/>
              </w:rPr>
            </w:pPr>
            <w:proofErr w:type="spellStart"/>
            <w:r>
              <w:rPr>
                <w:rFonts w:eastAsia="Times New Roman"/>
                <w:sz w:val="24"/>
                <w:szCs w:val="24"/>
              </w:rPr>
              <w:t>С.В.Герасимова</w:t>
            </w:r>
            <w:proofErr w:type="spellEnd"/>
          </w:p>
        </w:tc>
      </w:tr>
      <w:tr w:rsidR="00B530F7" w:rsidRPr="00AC3042" w:rsidTr="00FA6DBB">
        <w:trPr>
          <w:trHeight w:val="510"/>
        </w:trPr>
        <w:tc>
          <w:tcPr>
            <w:tcW w:w="4074" w:type="dxa"/>
            <w:gridSpan w:val="2"/>
            <w:shd w:val="clear" w:color="auto" w:fill="auto"/>
            <w:vAlign w:val="bottom"/>
          </w:tcPr>
          <w:p w:rsidR="00B530F7" w:rsidRPr="00F2752E" w:rsidRDefault="00B530F7" w:rsidP="00FA6DBB">
            <w:pPr>
              <w:spacing w:line="271" w:lineRule="auto"/>
              <w:rPr>
                <w:rFonts w:eastAsia="Times New Roman"/>
                <w:sz w:val="24"/>
                <w:szCs w:val="24"/>
              </w:rPr>
            </w:pPr>
            <w:r w:rsidRPr="00F2752E">
              <w:rPr>
                <w:rFonts w:eastAsia="Times New Roman"/>
                <w:sz w:val="24"/>
                <w:szCs w:val="24"/>
              </w:rPr>
              <w:t>утверждены на заседании кафедры</w:t>
            </w:r>
          </w:p>
        </w:tc>
        <w:tc>
          <w:tcPr>
            <w:tcW w:w="2413" w:type="dxa"/>
            <w:gridSpan w:val="2"/>
            <w:shd w:val="clear" w:color="auto" w:fill="auto"/>
            <w:vAlign w:val="bottom"/>
          </w:tcPr>
          <w:p w:rsidR="00B530F7" w:rsidRPr="00387556" w:rsidRDefault="00B530F7" w:rsidP="00FA6DBB">
            <w:pPr>
              <w:spacing w:line="271" w:lineRule="auto"/>
              <w:rPr>
                <w:rFonts w:eastAsia="Times New Roman"/>
                <w:i/>
                <w:sz w:val="24"/>
                <w:szCs w:val="24"/>
                <w:highlight w:val="yellow"/>
              </w:rPr>
            </w:pPr>
            <w:r>
              <w:rPr>
                <w:rFonts w:eastAsia="Times New Roman"/>
                <w:i/>
                <w:sz w:val="24"/>
                <w:szCs w:val="24"/>
                <w:highlight w:val="yellow"/>
              </w:rPr>
              <w:t xml:space="preserve">                  </w:t>
            </w:r>
            <w:r w:rsidRPr="00387556">
              <w:rPr>
                <w:rFonts w:eastAsia="Times New Roman"/>
                <w:i/>
                <w:sz w:val="24"/>
                <w:szCs w:val="24"/>
                <w:highlight w:val="yellow"/>
              </w:rPr>
              <w:t xml:space="preserve"> 2021 года,</w:t>
            </w:r>
          </w:p>
        </w:tc>
        <w:tc>
          <w:tcPr>
            <w:tcW w:w="3260" w:type="dxa"/>
            <w:gridSpan w:val="3"/>
            <w:shd w:val="clear" w:color="auto" w:fill="auto"/>
            <w:vAlign w:val="bottom"/>
          </w:tcPr>
          <w:p w:rsidR="00B530F7" w:rsidRPr="00387556" w:rsidRDefault="00B530F7" w:rsidP="00FA6DBB">
            <w:pPr>
              <w:spacing w:line="271" w:lineRule="auto"/>
              <w:rPr>
                <w:rFonts w:eastAsia="Times New Roman"/>
                <w:i/>
                <w:sz w:val="24"/>
                <w:szCs w:val="24"/>
                <w:highlight w:val="yellow"/>
              </w:rPr>
            </w:pPr>
            <w:r w:rsidRPr="00387556">
              <w:rPr>
                <w:rFonts w:eastAsia="Times New Roman"/>
                <w:i/>
                <w:sz w:val="24"/>
                <w:szCs w:val="24"/>
                <w:highlight w:val="yellow"/>
              </w:rPr>
              <w:t xml:space="preserve">Протокол № </w:t>
            </w:r>
          </w:p>
        </w:tc>
      </w:tr>
      <w:tr w:rsidR="00B530F7" w:rsidTr="00FA6DBB">
        <w:trPr>
          <w:trHeight w:val="397"/>
        </w:trPr>
        <w:tc>
          <w:tcPr>
            <w:tcW w:w="2800" w:type="dxa"/>
            <w:vAlign w:val="center"/>
            <w:hideMark/>
          </w:tcPr>
          <w:p w:rsidR="00B530F7" w:rsidRPr="00F2752E" w:rsidRDefault="00B530F7" w:rsidP="00FA6DBB">
            <w:pPr>
              <w:rPr>
                <w:rFonts w:eastAsia="Times New Roman"/>
                <w:sz w:val="24"/>
                <w:szCs w:val="24"/>
              </w:rPr>
            </w:pPr>
            <w:r w:rsidRPr="00F2752E">
              <w:rPr>
                <w:rFonts w:eastAsia="Times New Roman"/>
                <w:sz w:val="24"/>
                <w:szCs w:val="24"/>
              </w:rPr>
              <w:t>Заведующий кафедрой</w:t>
            </w:r>
          </w:p>
        </w:tc>
        <w:tc>
          <w:tcPr>
            <w:tcW w:w="2409" w:type="dxa"/>
            <w:gridSpan w:val="2"/>
            <w:vAlign w:val="bottom"/>
            <w:hideMark/>
          </w:tcPr>
          <w:p w:rsidR="00B530F7" w:rsidRPr="00F2752E" w:rsidRDefault="00962232" w:rsidP="00FA6DBB">
            <w:pPr>
              <w:rPr>
                <w:rFonts w:eastAsia="Times New Roman"/>
                <w:i/>
                <w:sz w:val="24"/>
                <w:szCs w:val="24"/>
              </w:rPr>
            </w:pPr>
            <w:r w:rsidRPr="00962232">
              <w:rPr>
                <w:rFonts w:eastAsia="Times New Roman"/>
                <w:sz w:val="24"/>
                <w:szCs w:val="24"/>
              </w:rPr>
              <w:t>к. филологических наук, доцент</w:t>
            </w:r>
          </w:p>
        </w:tc>
        <w:tc>
          <w:tcPr>
            <w:tcW w:w="2129" w:type="dxa"/>
            <w:gridSpan w:val="2"/>
            <w:tcBorders>
              <w:bottom w:val="single" w:sz="4" w:space="0" w:color="auto"/>
            </w:tcBorders>
            <w:vAlign w:val="bottom"/>
            <w:hideMark/>
          </w:tcPr>
          <w:p w:rsidR="00B530F7" w:rsidRPr="00F2752E" w:rsidRDefault="00B530F7" w:rsidP="00FA6DBB">
            <w:pPr>
              <w:rPr>
                <w:rFonts w:eastAsia="Times New Roman"/>
                <w:sz w:val="20"/>
                <w:szCs w:val="20"/>
              </w:rPr>
            </w:pPr>
          </w:p>
        </w:tc>
        <w:tc>
          <w:tcPr>
            <w:tcW w:w="2409" w:type="dxa"/>
            <w:gridSpan w:val="2"/>
            <w:vAlign w:val="bottom"/>
            <w:hideMark/>
          </w:tcPr>
          <w:p w:rsidR="00B530F7" w:rsidRPr="00F2752E" w:rsidRDefault="00B530F7" w:rsidP="00FA6DBB">
            <w:pPr>
              <w:rPr>
                <w:rFonts w:eastAsia="Times New Roman"/>
                <w:sz w:val="24"/>
                <w:szCs w:val="24"/>
              </w:rPr>
            </w:pPr>
            <w:r>
              <w:rPr>
                <w:rFonts w:eastAsia="Times New Roman"/>
                <w:sz w:val="24"/>
                <w:szCs w:val="24"/>
              </w:rPr>
              <w:t>Е</w:t>
            </w:r>
            <w:r w:rsidRPr="003A3E75">
              <w:rPr>
                <w:rFonts w:eastAsia="Times New Roman"/>
                <w:sz w:val="24"/>
                <w:szCs w:val="24"/>
              </w:rPr>
              <w:t xml:space="preserve">.В. </w:t>
            </w:r>
            <w:r>
              <w:rPr>
                <w:rFonts w:eastAsia="Times New Roman"/>
                <w:sz w:val="24"/>
                <w:szCs w:val="24"/>
              </w:rPr>
              <w:t>Куликова</w:t>
            </w:r>
          </w:p>
        </w:tc>
      </w:tr>
    </w:tbl>
    <w:p w:rsidR="00962232" w:rsidRDefault="00962232" w:rsidP="00DA7163">
      <w:pPr>
        <w:spacing w:after="0"/>
        <w:jc w:val="center"/>
        <w:rPr>
          <w:rFonts w:ascii="Times New Roman" w:hAnsi="Times New Roman" w:cs="Times New Roman"/>
          <w:sz w:val="24"/>
          <w:szCs w:val="24"/>
        </w:rPr>
      </w:pPr>
    </w:p>
    <w:p w:rsidR="00962232" w:rsidRDefault="00962232" w:rsidP="00DA7163">
      <w:pPr>
        <w:spacing w:after="0"/>
        <w:jc w:val="center"/>
        <w:rPr>
          <w:rFonts w:ascii="Times New Roman" w:hAnsi="Times New Roman" w:cs="Times New Roman"/>
          <w:sz w:val="24"/>
          <w:szCs w:val="24"/>
        </w:rPr>
      </w:pPr>
    </w:p>
    <w:p w:rsidR="00962232" w:rsidRDefault="00962232" w:rsidP="00DA7163">
      <w:pPr>
        <w:spacing w:after="0"/>
        <w:jc w:val="center"/>
        <w:rPr>
          <w:rFonts w:ascii="Times New Roman" w:hAnsi="Times New Roman" w:cs="Times New Roman"/>
          <w:sz w:val="24"/>
          <w:szCs w:val="24"/>
        </w:rPr>
      </w:pPr>
    </w:p>
    <w:p w:rsidR="0086355E" w:rsidRDefault="0086355E" w:rsidP="00DA7163">
      <w:pPr>
        <w:spacing w:after="0"/>
        <w:jc w:val="center"/>
        <w:rPr>
          <w:rFonts w:ascii="Times New Roman" w:hAnsi="Times New Roman" w:cs="Times New Roman"/>
          <w:sz w:val="24"/>
          <w:szCs w:val="24"/>
        </w:rPr>
      </w:pPr>
      <w:r w:rsidRPr="003B4466">
        <w:rPr>
          <w:rFonts w:ascii="Times New Roman" w:hAnsi="Times New Roman" w:cs="Times New Roman"/>
          <w:sz w:val="24"/>
          <w:szCs w:val="24"/>
        </w:rPr>
        <w:t>Москва 2021</w:t>
      </w:r>
    </w:p>
    <w:p w:rsidR="00962232" w:rsidRDefault="00962232" w:rsidP="00DA7163">
      <w:pPr>
        <w:spacing w:after="0"/>
        <w:jc w:val="center"/>
        <w:rPr>
          <w:rFonts w:ascii="Times New Roman" w:hAnsi="Times New Roman" w:cs="Times New Roman"/>
          <w:sz w:val="24"/>
          <w:szCs w:val="24"/>
        </w:rPr>
      </w:pPr>
    </w:p>
    <w:p w:rsidR="00962232" w:rsidRPr="003B4466" w:rsidRDefault="00962232" w:rsidP="00DA7163">
      <w:pPr>
        <w:spacing w:after="0"/>
        <w:jc w:val="center"/>
        <w:rPr>
          <w:rFonts w:ascii="Times New Roman" w:hAnsi="Times New Roman" w:cs="Times New Roman"/>
          <w:sz w:val="24"/>
          <w:szCs w:val="24"/>
        </w:rPr>
      </w:pPr>
      <w:bookmarkStart w:id="0" w:name="_GoBack"/>
      <w:bookmarkEnd w:id="0"/>
    </w:p>
    <w:tbl>
      <w:tblPr>
        <w:tblW w:w="9822" w:type="dxa"/>
        <w:tblLook w:val="04A0" w:firstRow="1" w:lastRow="0" w:firstColumn="1" w:lastColumn="0" w:noHBand="0" w:noVBand="1"/>
      </w:tblPr>
      <w:tblGrid>
        <w:gridCol w:w="381"/>
        <w:gridCol w:w="2704"/>
        <w:gridCol w:w="2410"/>
        <w:gridCol w:w="1984"/>
        <w:gridCol w:w="2343"/>
      </w:tblGrid>
      <w:tr w:rsidR="0086355E" w:rsidRPr="003B4466" w:rsidTr="0086355E">
        <w:trPr>
          <w:trHeight w:val="2268"/>
        </w:trPr>
        <w:tc>
          <w:tcPr>
            <w:tcW w:w="9822" w:type="dxa"/>
            <w:gridSpan w:val="5"/>
            <w:hideMark/>
          </w:tcPr>
          <w:p w:rsidR="0086355E" w:rsidRPr="003B4466" w:rsidRDefault="0086355E" w:rsidP="00DA7163">
            <w:pPr>
              <w:spacing w:line="268" w:lineRule="auto"/>
              <w:ind w:firstLine="709"/>
              <w:jc w:val="both"/>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 xml:space="preserve">Рабочая программа учебной дисциплины </w:t>
            </w:r>
            <w:r w:rsidRPr="003B4466">
              <w:rPr>
                <w:rFonts w:ascii="Times New Roman" w:hAnsi="Times New Roman" w:cs="Times New Roman"/>
                <w:b/>
                <w:sz w:val="24"/>
                <w:szCs w:val="24"/>
              </w:rPr>
              <w:t xml:space="preserve">Интерпретация художественного текста на иностранном языке </w:t>
            </w:r>
            <w:r w:rsidRPr="003B4466">
              <w:rPr>
                <w:rFonts w:ascii="Times New Roman" w:eastAsia="Times New Roman" w:hAnsi="Times New Roman" w:cs="Times New Roman"/>
                <w:sz w:val="24"/>
                <w:szCs w:val="24"/>
              </w:rPr>
              <w:t xml:space="preserve">основной профессиональной образовательной программы высшего образования по направлению подготовки  </w:t>
            </w:r>
            <w:r w:rsidR="004505A4">
              <w:rPr>
                <w:rFonts w:ascii="Times New Roman" w:eastAsia="Times New Roman" w:hAnsi="Times New Roman" w:cs="Times New Roman"/>
                <w:b/>
                <w:sz w:val="24"/>
                <w:szCs w:val="24"/>
              </w:rPr>
              <w:t>44.03.01</w:t>
            </w:r>
            <w:r w:rsidR="004505A4">
              <w:rPr>
                <w:rFonts w:ascii="Times New Roman" w:eastAsia="Times New Roman" w:hAnsi="Times New Roman" w:cs="Times New Roman"/>
                <w:b/>
                <w:sz w:val="24"/>
                <w:szCs w:val="24"/>
              </w:rPr>
              <w:tab/>
              <w:t>Педагогическое образование</w:t>
            </w:r>
            <w:r w:rsidRPr="003B4466">
              <w:rPr>
                <w:rFonts w:ascii="Times New Roman" w:eastAsia="Times New Roman" w:hAnsi="Times New Roman" w:cs="Times New Roman"/>
                <w:sz w:val="24"/>
                <w:szCs w:val="24"/>
              </w:rPr>
              <w:t>,</w:t>
            </w:r>
            <w:r w:rsidRPr="003B4466">
              <w:rPr>
                <w:rFonts w:ascii="Times New Roman" w:eastAsia="Times New Roman" w:hAnsi="Times New Roman" w:cs="Times New Roman"/>
                <w:i/>
                <w:sz w:val="24"/>
                <w:szCs w:val="24"/>
              </w:rPr>
              <w:t xml:space="preserve"> </w:t>
            </w:r>
            <w:r w:rsidRPr="003B4466">
              <w:rPr>
                <w:rFonts w:ascii="Times New Roman" w:eastAsia="Times New Roman" w:hAnsi="Times New Roman" w:cs="Times New Roman"/>
                <w:sz w:val="24"/>
                <w:szCs w:val="24"/>
              </w:rPr>
              <w:t xml:space="preserve">направленность (профиль) – </w:t>
            </w:r>
            <w:r w:rsidR="000C4C87" w:rsidRPr="000C4C87">
              <w:rPr>
                <w:rFonts w:ascii="Times New Roman" w:eastAsia="Times New Roman" w:hAnsi="Times New Roman" w:cs="Times New Roman"/>
                <w:b/>
                <w:sz w:val="24"/>
                <w:szCs w:val="24"/>
              </w:rPr>
              <w:t>Иностранный язык (английский язык)</w:t>
            </w:r>
            <w:r w:rsidRPr="003B4466">
              <w:rPr>
                <w:rFonts w:ascii="Times New Roman" w:eastAsia="Times New Roman" w:hAnsi="Times New Roman" w:cs="Times New Roman"/>
                <w:sz w:val="24"/>
                <w:szCs w:val="24"/>
              </w:rPr>
              <w:t xml:space="preserve">, утвержденной Ученым советом университета </w:t>
            </w:r>
            <w:r w:rsidRPr="003B4466">
              <w:rPr>
                <w:rFonts w:ascii="Times New Roman" w:eastAsia="Times New Roman" w:hAnsi="Times New Roman" w:cs="Times New Roman"/>
                <w:i/>
                <w:sz w:val="24"/>
                <w:szCs w:val="24"/>
                <w:highlight w:val="yellow"/>
              </w:rPr>
              <w:t xml:space="preserve">дата утверждения, </w:t>
            </w:r>
            <w:r w:rsidRPr="003B4466">
              <w:rPr>
                <w:rFonts w:ascii="Times New Roman" w:eastAsia="Times New Roman" w:hAnsi="Times New Roman" w:cs="Times New Roman"/>
                <w:sz w:val="24"/>
                <w:szCs w:val="24"/>
                <w:highlight w:val="yellow"/>
              </w:rPr>
              <w:t>протокол</w:t>
            </w:r>
            <w:r w:rsidRPr="003B4466">
              <w:rPr>
                <w:rFonts w:ascii="Times New Roman" w:eastAsia="Times New Roman" w:hAnsi="Times New Roman" w:cs="Times New Roman"/>
                <w:i/>
                <w:sz w:val="24"/>
                <w:szCs w:val="24"/>
                <w:highlight w:val="yellow"/>
              </w:rPr>
              <w:t xml:space="preserve"> </w:t>
            </w:r>
            <w:r w:rsidRPr="003B4466">
              <w:rPr>
                <w:rFonts w:ascii="Times New Roman" w:eastAsia="Times New Roman" w:hAnsi="Times New Roman" w:cs="Times New Roman"/>
                <w:sz w:val="24"/>
                <w:szCs w:val="24"/>
                <w:highlight w:val="yellow"/>
              </w:rPr>
              <w:t>№</w:t>
            </w:r>
            <w:r w:rsidRPr="003B4466">
              <w:rPr>
                <w:rFonts w:ascii="Times New Roman" w:eastAsia="Times New Roman" w:hAnsi="Times New Roman" w:cs="Times New Roman"/>
                <w:i/>
                <w:sz w:val="24"/>
                <w:szCs w:val="24"/>
                <w:highlight w:val="yellow"/>
              </w:rPr>
              <w:t xml:space="preserve"> ____.</w:t>
            </w:r>
            <w:r w:rsidRPr="003B4466">
              <w:rPr>
                <w:rFonts w:ascii="Times New Roman" w:eastAsia="Times New Roman" w:hAnsi="Times New Roman" w:cs="Times New Roman"/>
                <w:sz w:val="24"/>
                <w:szCs w:val="24"/>
              </w:rPr>
              <w:t xml:space="preserve"> </w:t>
            </w:r>
          </w:p>
        </w:tc>
      </w:tr>
      <w:tr w:rsidR="0086355E" w:rsidRPr="003B4466" w:rsidTr="0086355E">
        <w:trPr>
          <w:trHeight w:val="567"/>
        </w:trPr>
        <w:tc>
          <w:tcPr>
            <w:tcW w:w="9822" w:type="dxa"/>
            <w:gridSpan w:val="5"/>
            <w:vAlign w:val="center"/>
            <w:hideMark/>
          </w:tcPr>
          <w:p w:rsidR="0086355E" w:rsidRPr="003B4466" w:rsidRDefault="0086355E" w:rsidP="00DA7163">
            <w:pPr>
              <w:spacing w:line="268" w:lineRule="auto"/>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Разработчик(и) рабочей программы учебной дисциплины:</w:t>
            </w:r>
          </w:p>
        </w:tc>
      </w:tr>
      <w:tr w:rsidR="0086355E" w:rsidRPr="003B4466" w:rsidTr="0086355E">
        <w:trPr>
          <w:trHeight w:val="283"/>
        </w:trPr>
        <w:tc>
          <w:tcPr>
            <w:tcW w:w="381" w:type="dxa"/>
            <w:vAlign w:val="center"/>
          </w:tcPr>
          <w:p w:rsidR="0086355E" w:rsidRPr="003B4466" w:rsidRDefault="0086355E" w:rsidP="00DA7163">
            <w:pPr>
              <w:numPr>
                <w:ilvl w:val="0"/>
                <w:numId w:val="1"/>
              </w:numPr>
              <w:spacing w:line="268" w:lineRule="auto"/>
              <w:contextualSpacing/>
              <w:rPr>
                <w:rFonts w:ascii="Times New Roman" w:eastAsia="Times New Roman" w:hAnsi="Times New Roman" w:cs="Times New Roman"/>
                <w:sz w:val="24"/>
                <w:szCs w:val="24"/>
                <w:lang w:eastAsia="ru-RU"/>
              </w:rPr>
            </w:pPr>
          </w:p>
        </w:tc>
        <w:tc>
          <w:tcPr>
            <w:tcW w:w="2704" w:type="dxa"/>
            <w:vAlign w:val="center"/>
            <w:hideMark/>
          </w:tcPr>
          <w:p w:rsidR="0086355E" w:rsidRPr="003B4466" w:rsidRDefault="0086355E" w:rsidP="00DA7163">
            <w:pPr>
              <w:spacing w:line="268" w:lineRule="auto"/>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Кандидат филологических наук, доцент</w:t>
            </w:r>
          </w:p>
        </w:tc>
        <w:tc>
          <w:tcPr>
            <w:tcW w:w="2410" w:type="dxa"/>
            <w:vAlign w:val="center"/>
          </w:tcPr>
          <w:p w:rsidR="0086355E" w:rsidRPr="003B4466" w:rsidRDefault="0086355E" w:rsidP="00DA7163">
            <w:pPr>
              <w:spacing w:line="268" w:lineRule="auto"/>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86355E" w:rsidRPr="003B4466" w:rsidRDefault="0086355E" w:rsidP="00DA7163">
            <w:pPr>
              <w:spacing w:line="268" w:lineRule="auto"/>
              <w:jc w:val="both"/>
              <w:rPr>
                <w:rFonts w:ascii="Times New Roman" w:eastAsia="Times New Roman" w:hAnsi="Times New Roman" w:cs="Times New Roman"/>
                <w:sz w:val="24"/>
                <w:szCs w:val="24"/>
              </w:rPr>
            </w:pPr>
          </w:p>
        </w:tc>
        <w:tc>
          <w:tcPr>
            <w:tcW w:w="2343" w:type="dxa"/>
            <w:vAlign w:val="bottom"/>
            <w:hideMark/>
          </w:tcPr>
          <w:p w:rsidR="0086355E" w:rsidRPr="003B4466" w:rsidRDefault="0086355E" w:rsidP="00DA7163">
            <w:pPr>
              <w:spacing w:line="268" w:lineRule="auto"/>
              <w:jc w:val="both"/>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 xml:space="preserve">С.В. Герасимова  </w:t>
            </w:r>
          </w:p>
        </w:tc>
      </w:tr>
      <w:tr w:rsidR="0086355E" w:rsidRPr="003B4466" w:rsidTr="0086355E">
        <w:trPr>
          <w:trHeight w:val="283"/>
        </w:trPr>
        <w:tc>
          <w:tcPr>
            <w:tcW w:w="381" w:type="dxa"/>
            <w:vAlign w:val="center"/>
          </w:tcPr>
          <w:p w:rsidR="0086355E" w:rsidRPr="003B4466" w:rsidRDefault="0086355E" w:rsidP="00DA7163">
            <w:pPr>
              <w:spacing w:line="268" w:lineRule="auto"/>
              <w:rPr>
                <w:rFonts w:ascii="Times New Roman" w:eastAsia="Times New Roman" w:hAnsi="Times New Roman" w:cs="Times New Roman"/>
                <w:sz w:val="24"/>
                <w:szCs w:val="24"/>
              </w:rPr>
            </w:pPr>
          </w:p>
        </w:tc>
        <w:tc>
          <w:tcPr>
            <w:tcW w:w="2704" w:type="dxa"/>
            <w:vAlign w:val="center"/>
          </w:tcPr>
          <w:p w:rsidR="0086355E" w:rsidRPr="003B4466" w:rsidRDefault="0086355E" w:rsidP="00DA7163">
            <w:pPr>
              <w:spacing w:line="268" w:lineRule="auto"/>
              <w:rPr>
                <w:rFonts w:ascii="Times New Roman" w:hAnsi="Times New Roman" w:cs="Times New Roman"/>
                <w:sz w:val="24"/>
                <w:szCs w:val="24"/>
              </w:rPr>
            </w:pPr>
          </w:p>
        </w:tc>
        <w:tc>
          <w:tcPr>
            <w:tcW w:w="2410" w:type="dxa"/>
            <w:vAlign w:val="center"/>
          </w:tcPr>
          <w:p w:rsidR="0086355E" w:rsidRPr="003B4466" w:rsidRDefault="0086355E" w:rsidP="00DA7163">
            <w:pPr>
              <w:spacing w:line="268" w:lineRule="auto"/>
              <w:rPr>
                <w:rFonts w:ascii="Times New Roman" w:eastAsia="Times New Roman" w:hAnsi="Times New Roman" w:cs="Times New Roman"/>
                <w:sz w:val="24"/>
                <w:szCs w:val="24"/>
              </w:rPr>
            </w:pPr>
          </w:p>
        </w:tc>
        <w:tc>
          <w:tcPr>
            <w:tcW w:w="1984" w:type="dxa"/>
            <w:vAlign w:val="bottom"/>
          </w:tcPr>
          <w:p w:rsidR="0086355E" w:rsidRPr="003B4466" w:rsidRDefault="0086355E" w:rsidP="00DA7163">
            <w:pPr>
              <w:spacing w:line="268" w:lineRule="auto"/>
              <w:jc w:val="both"/>
              <w:rPr>
                <w:rFonts w:ascii="Times New Roman" w:eastAsia="Times New Roman" w:hAnsi="Times New Roman" w:cs="Times New Roman"/>
                <w:sz w:val="24"/>
                <w:szCs w:val="24"/>
              </w:rPr>
            </w:pPr>
          </w:p>
        </w:tc>
        <w:tc>
          <w:tcPr>
            <w:tcW w:w="2343" w:type="dxa"/>
            <w:vAlign w:val="bottom"/>
          </w:tcPr>
          <w:p w:rsidR="0086355E" w:rsidRPr="003B4466" w:rsidRDefault="0086355E" w:rsidP="00DA7163">
            <w:pPr>
              <w:spacing w:line="268" w:lineRule="auto"/>
              <w:jc w:val="both"/>
              <w:rPr>
                <w:rFonts w:ascii="Times New Roman" w:eastAsia="Times New Roman" w:hAnsi="Times New Roman" w:cs="Times New Roman"/>
                <w:sz w:val="24"/>
                <w:szCs w:val="24"/>
              </w:rPr>
            </w:pPr>
          </w:p>
        </w:tc>
      </w:tr>
      <w:tr w:rsidR="0086355E" w:rsidRPr="003B4466" w:rsidTr="0086355E">
        <w:trPr>
          <w:trHeight w:val="283"/>
        </w:trPr>
        <w:tc>
          <w:tcPr>
            <w:tcW w:w="381" w:type="dxa"/>
            <w:vAlign w:val="center"/>
          </w:tcPr>
          <w:p w:rsidR="0086355E" w:rsidRPr="003B4466" w:rsidRDefault="0086355E" w:rsidP="00DA7163">
            <w:pPr>
              <w:spacing w:line="268" w:lineRule="auto"/>
              <w:rPr>
                <w:rFonts w:ascii="Times New Roman" w:eastAsia="Times New Roman" w:hAnsi="Times New Roman" w:cs="Times New Roman"/>
                <w:sz w:val="24"/>
                <w:szCs w:val="24"/>
              </w:rPr>
            </w:pPr>
          </w:p>
        </w:tc>
        <w:tc>
          <w:tcPr>
            <w:tcW w:w="2704" w:type="dxa"/>
            <w:vAlign w:val="center"/>
          </w:tcPr>
          <w:p w:rsidR="0086355E" w:rsidRPr="003B4466" w:rsidRDefault="0086355E" w:rsidP="00DA7163">
            <w:pPr>
              <w:spacing w:line="268" w:lineRule="auto"/>
              <w:rPr>
                <w:rFonts w:ascii="Times New Roman" w:eastAsia="Times New Roman" w:hAnsi="Times New Roman" w:cs="Times New Roman"/>
                <w:i/>
                <w:sz w:val="24"/>
                <w:szCs w:val="24"/>
              </w:rPr>
            </w:pPr>
          </w:p>
        </w:tc>
        <w:tc>
          <w:tcPr>
            <w:tcW w:w="2410" w:type="dxa"/>
            <w:vAlign w:val="center"/>
          </w:tcPr>
          <w:p w:rsidR="0086355E" w:rsidRPr="003B4466" w:rsidRDefault="0086355E" w:rsidP="00DA7163">
            <w:pPr>
              <w:spacing w:line="268" w:lineRule="auto"/>
              <w:rPr>
                <w:rFonts w:ascii="Times New Roman" w:eastAsia="Times New Roman" w:hAnsi="Times New Roman" w:cs="Times New Roman"/>
                <w:sz w:val="24"/>
                <w:szCs w:val="24"/>
              </w:rPr>
            </w:pPr>
          </w:p>
        </w:tc>
        <w:tc>
          <w:tcPr>
            <w:tcW w:w="1984" w:type="dxa"/>
            <w:vAlign w:val="bottom"/>
          </w:tcPr>
          <w:p w:rsidR="0086355E" w:rsidRPr="003B4466" w:rsidRDefault="0086355E" w:rsidP="00DA7163">
            <w:pPr>
              <w:spacing w:line="268" w:lineRule="auto"/>
              <w:jc w:val="both"/>
              <w:rPr>
                <w:rFonts w:ascii="Times New Roman" w:eastAsia="Times New Roman" w:hAnsi="Times New Roman" w:cs="Times New Roman"/>
                <w:sz w:val="24"/>
                <w:szCs w:val="24"/>
              </w:rPr>
            </w:pPr>
          </w:p>
        </w:tc>
        <w:tc>
          <w:tcPr>
            <w:tcW w:w="2343" w:type="dxa"/>
            <w:vAlign w:val="bottom"/>
          </w:tcPr>
          <w:p w:rsidR="0086355E" w:rsidRPr="003B4466" w:rsidRDefault="0086355E" w:rsidP="00DA7163">
            <w:pPr>
              <w:spacing w:line="268" w:lineRule="auto"/>
              <w:jc w:val="both"/>
              <w:rPr>
                <w:rFonts w:ascii="Times New Roman" w:eastAsia="Times New Roman" w:hAnsi="Times New Roman" w:cs="Times New Roman"/>
                <w:i/>
                <w:sz w:val="24"/>
                <w:szCs w:val="24"/>
              </w:rPr>
            </w:pPr>
          </w:p>
        </w:tc>
      </w:tr>
    </w:tbl>
    <w:p w:rsidR="0086355E" w:rsidRPr="003B4466" w:rsidRDefault="0086355E" w:rsidP="00DA7163">
      <w:pPr>
        <w:spacing w:after="0"/>
        <w:jc w:val="both"/>
        <w:rPr>
          <w:rFonts w:ascii="Times New Roman" w:hAnsi="Times New Roman" w:cs="Times New Roman"/>
          <w:sz w:val="24"/>
          <w:szCs w:val="24"/>
        </w:rPr>
      </w:pPr>
    </w:p>
    <w:p w:rsidR="0086355E" w:rsidRPr="003B4466" w:rsidRDefault="0086355E" w:rsidP="00DA7163">
      <w:pPr>
        <w:spacing w:after="0"/>
        <w:jc w:val="both"/>
        <w:rPr>
          <w:rFonts w:ascii="Times New Roman" w:hAnsi="Times New Roman" w:cs="Times New Roman"/>
          <w:sz w:val="24"/>
          <w:szCs w:val="24"/>
        </w:rPr>
      </w:pPr>
    </w:p>
    <w:p w:rsidR="0086355E" w:rsidRPr="003B4466" w:rsidRDefault="0086355E" w:rsidP="00DA7163">
      <w:pPr>
        <w:spacing w:after="0"/>
        <w:jc w:val="both"/>
        <w:rPr>
          <w:rFonts w:ascii="Times New Roman" w:hAnsi="Times New Roman" w:cs="Times New Roman"/>
          <w:sz w:val="24"/>
          <w:szCs w:val="24"/>
        </w:rPr>
      </w:pPr>
    </w:p>
    <w:p w:rsidR="0086355E" w:rsidRPr="003B4466" w:rsidRDefault="0086355E" w:rsidP="00DA7163">
      <w:pPr>
        <w:spacing w:after="0"/>
        <w:jc w:val="both"/>
        <w:rPr>
          <w:rFonts w:ascii="Times New Roman" w:hAnsi="Times New Roman" w:cs="Times New Roman"/>
          <w:sz w:val="24"/>
          <w:szCs w:val="24"/>
        </w:rPr>
      </w:pPr>
    </w:p>
    <w:p w:rsidR="0086355E" w:rsidRPr="003B4466" w:rsidRDefault="0086355E" w:rsidP="00DA7163">
      <w:pPr>
        <w:spacing w:after="0"/>
        <w:jc w:val="both"/>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3228"/>
        <w:gridCol w:w="850"/>
        <w:gridCol w:w="1560"/>
        <w:gridCol w:w="1843"/>
        <w:gridCol w:w="2269"/>
      </w:tblGrid>
      <w:tr w:rsidR="0086355E" w:rsidRPr="003B4466" w:rsidTr="0086355E">
        <w:trPr>
          <w:trHeight w:val="465"/>
        </w:trPr>
        <w:tc>
          <w:tcPr>
            <w:tcW w:w="9747" w:type="dxa"/>
            <w:gridSpan w:val="5"/>
            <w:vAlign w:val="bottom"/>
            <w:hideMark/>
          </w:tcPr>
          <w:p w:rsidR="0086355E" w:rsidRPr="003B4466" w:rsidRDefault="0086355E" w:rsidP="00DA7163">
            <w:pPr>
              <w:spacing w:line="268" w:lineRule="auto"/>
              <w:jc w:val="both"/>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 xml:space="preserve">Рабочая программа учебной дисциплины рассмотрена и </w:t>
            </w:r>
          </w:p>
        </w:tc>
      </w:tr>
      <w:tr w:rsidR="0086355E" w:rsidRPr="003B4466" w:rsidTr="0086355E">
        <w:trPr>
          <w:trHeight w:val="465"/>
        </w:trPr>
        <w:tc>
          <w:tcPr>
            <w:tcW w:w="4077" w:type="dxa"/>
            <w:gridSpan w:val="2"/>
            <w:vAlign w:val="bottom"/>
            <w:hideMark/>
          </w:tcPr>
          <w:p w:rsidR="0086355E" w:rsidRPr="003B4466" w:rsidRDefault="0086355E" w:rsidP="00DA7163">
            <w:pPr>
              <w:spacing w:line="268" w:lineRule="auto"/>
              <w:jc w:val="both"/>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утверждена на заседании кафедры</w:t>
            </w:r>
          </w:p>
        </w:tc>
        <w:tc>
          <w:tcPr>
            <w:tcW w:w="5670" w:type="dxa"/>
            <w:gridSpan w:val="3"/>
            <w:tcBorders>
              <w:top w:val="nil"/>
              <w:left w:val="nil"/>
              <w:bottom w:val="single" w:sz="4" w:space="0" w:color="auto"/>
              <w:right w:val="nil"/>
            </w:tcBorders>
            <w:vAlign w:val="bottom"/>
            <w:hideMark/>
          </w:tcPr>
          <w:p w:rsidR="0086355E" w:rsidRPr="003B4466" w:rsidRDefault="0086355E" w:rsidP="00DA7163">
            <w:pPr>
              <w:spacing w:line="268" w:lineRule="auto"/>
              <w:jc w:val="both"/>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Лингвистики и межкультурной коммуникации</w:t>
            </w:r>
          </w:p>
        </w:tc>
      </w:tr>
      <w:tr w:rsidR="0086355E" w:rsidRPr="003B4466" w:rsidTr="0086355E">
        <w:trPr>
          <w:trHeight w:val="397"/>
        </w:trPr>
        <w:tc>
          <w:tcPr>
            <w:tcW w:w="4077" w:type="dxa"/>
            <w:gridSpan w:val="2"/>
            <w:vAlign w:val="bottom"/>
          </w:tcPr>
          <w:p w:rsidR="0086355E" w:rsidRPr="003B4466" w:rsidRDefault="0086355E" w:rsidP="00DA7163">
            <w:pPr>
              <w:spacing w:line="268" w:lineRule="auto"/>
              <w:jc w:val="both"/>
              <w:rPr>
                <w:rFonts w:ascii="Times New Roman" w:eastAsia="Times New Roman" w:hAnsi="Times New Roman" w:cs="Times New Roman"/>
                <w:i/>
                <w:sz w:val="24"/>
                <w:szCs w:val="24"/>
                <w:u w:val="single"/>
              </w:rPr>
            </w:pPr>
          </w:p>
        </w:tc>
        <w:tc>
          <w:tcPr>
            <w:tcW w:w="1560" w:type="dxa"/>
            <w:tcBorders>
              <w:top w:val="single" w:sz="4" w:space="0" w:color="auto"/>
              <w:left w:val="nil"/>
              <w:bottom w:val="nil"/>
              <w:right w:val="nil"/>
            </w:tcBorders>
            <w:vAlign w:val="bottom"/>
            <w:hideMark/>
          </w:tcPr>
          <w:p w:rsidR="0086355E" w:rsidRPr="003B4466" w:rsidRDefault="0086355E" w:rsidP="00DA7163">
            <w:pPr>
              <w:spacing w:line="268" w:lineRule="auto"/>
              <w:jc w:val="both"/>
              <w:rPr>
                <w:rFonts w:ascii="Times New Roman" w:eastAsia="Times New Roman" w:hAnsi="Times New Roman" w:cs="Times New Roman"/>
                <w:i/>
                <w:sz w:val="24"/>
                <w:szCs w:val="24"/>
                <w:highlight w:val="yellow"/>
              </w:rPr>
            </w:pPr>
            <w:r w:rsidRPr="003B4466">
              <w:rPr>
                <w:rFonts w:ascii="Times New Roman" w:eastAsia="Times New Roman" w:hAnsi="Times New Roman" w:cs="Times New Roman"/>
                <w:i/>
                <w:sz w:val="24"/>
                <w:szCs w:val="24"/>
                <w:highlight w:val="yellow"/>
              </w:rPr>
              <w:t>дата</w:t>
            </w:r>
            <w:r w:rsidRPr="003B4466">
              <w:rPr>
                <w:rFonts w:ascii="Times New Roman" w:eastAsia="Times New Roman" w:hAnsi="Times New Roman" w:cs="Times New Roman"/>
                <w:i/>
                <w:sz w:val="24"/>
                <w:szCs w:val="24"/>
                <w:highlight w:val="yellow"/>
                <w:vertAlign w:val="superscript"/>
              </w:rPr>
              <w:footnoteReference w:id="1"/>
            </w:r>
            <w:r w:rsidRPr="003B4466">
              <w:rPr>
                <w:rFonts w:ascii="Times New Roman" w:eastAsia="Times New Roman" w:hAnsi="Times New Roman" w:cs="Times New Roman"/>
                <w:sz w:val="24"/>
                <w:szCs w:val="24"/>
                <w:highlight w:val="yellow"/>
              </w:rPr>
              <w:t>,</w:t>
            </w:r>
          </w:p>
        </w:tc>
        <w:tc>
          <w:tcPr>
            <w:tcW w:w="4110" w:type="dxa"/>
            <w:gridSpan w:val="2"/>
            <w:tcBorders>
              <w:top w:val="single" w:sz="4" w:space="0" w:color="auto"/>
              <w:left w:val="nil"/>
              <w:bottom w:val="nil"/>
              <w:right w:val="nil"/>
            </w:tcBorders>
            <w:vAlign w:val="bottom"/>
            <w:hideMark/>
          </w:tcPr>
          <w:p w:rsidR="0086355E" w:rsidRPr="003B4466" w:rsidRDefault="0086355E" w:rsidP="00DA7163">
            <w:pPr>
              <w:spacing w:line="268" w:lineRule="auto"/>
              <w:jc w:val="both"/>
              <w:rPr>
                <w:rFonts w:ascii="Times New Roman" w:eastAsia="Times New Roman" w:hAnsi="Times New Roman" w:cs="Times New Roman"/>
                <w:sz w:val="24"/>
                <w:szCs w:val="24"/>
                <w:highlight w:val="yellow"/>
              </w:rPr>
            </w:pPr>
            <w:r w:rsidRPr="003B4466">
              <w:rPr>
                <w:rFonts w:ascii="Times New Roman" w:eastAsia="Times New Roman" w:hAnsi="Times New Roman" w:cs="Times New Roman"/>
                <w:sz w:val="24"/>
                <w:szCs w:val="24"/>
                <w:highlight w:val="yellow"/>
              </w:rPr>
              <w:t>протокол №</w:t>
            </w:r>
          </w:p>
        </w:tc>
      </w:tr>
      <w:tr w:rsidR="0086355E" w:rsidRPr="003B4466" w:rsidTr="0086355E">
        <w:trPr>
          <w:trHeight w:val="113"/>
        </w:trPr>
        <w:tc>
          <w:tcPr>
            <w:tcW w:w="4077" w:type="dxa"/>
            <w:gridSpan w:val="2"/>
            <w:vAlign w:val="bottom"/>
          </w:tcPr>
          <w:p w:rsidR="0086355E" w:rsidRPr="003B4466" w:rsidRDefault="0086355E" w:rsidP="00DA7163">
            <w:pPr>
              <w:spacing w:line="268" w:lineRule="auto"/>
              <w:jc w:val="both"/>
              <w:rPr>
                <w:rFonts w:ascii="Times New Roman" w:eastAsia="Times New Roman" w:hAnsi="Times New Roman" w:cs="Times New Roman"/>
                <w:i/>
                <w:sz w:val="24"/>
                <w:szCs w:val="24"/>
                <w:u w:val="single"/>
              </w:rPr>
            </w:pPr>
          </w:p>
        </w:tc>
        <w:tc>
          <w:tcPr>
            <w:tcW w:w="1560" w:type="dxa"/>
            <w:vAlign w:val="bottom"/>
          </w:tcPr>
          <w:p w:rsidR="0086355E" w:rsidRPr="003B4466" w:rsidRDefault="0086355E" w:rsidP="00DA7163">
            <w:pPr>
              <w:spacing w:line="268" w:lineRule="auto"/>
              <w:jc w:val="both"/>
              <w:rPr>
                <w:rFonts w:ascii="Times New Roman" w:eastAsia="Times New Roman" w:hAnsi="Times New Roman" w:cs="Times New Roman"/>
                <w:i/>
                <w:sz w:val="24"/>
                <w:szCs w:val="24"/>
              </w:rPr>
            </w:pPr>
          </w:p>
        </w:tc>
        <w:tc>
          <w:tcPr>
            <w:tcW w:w="4110" w:type="dxa"/>
            <w:gridSpan w:val="2"/>
            <w:vAlign w:val="bottom"/>
          </w:tcPr>
          <w:p w:rsidR="0086355E" w:rsidRPr="003B4466" w:rsidRDefault="0086355E" w:rsidP="00DA7163">
            <w:pPr>
              <w:spacing w:line="268" w:lineRule="auto"/>
              <w:jc w:val="both"/>
              <w:rPr>
                <w:rFonts w:ascii="Times New Roman" w:eastAsia="Times New Roman" w:hAnsi="Times New Roman" w:cs="Times New Roman"/>
                <w:i/>
                <w:sz w:val="24"/>
                <w:szCs w:val="24"/>
              </w:rPr>
            </w:pPr>
          </w:p>
        </w:tc>
      </w:tr>
      <w:tr w:rsidR="0086355E" w:rsidRPr="003B4466" w:rsidTr="0086355E">
        <w:trPr>
          <w:trHeight w:val="340"/>
        </w:trPr>
        <w:tc>
          <w:tcPr>
            <w:tcW w:w="3227" w:type="dxa"/>
            <w:vAlign w:val="bottom"/>
            <w:hideMark/>
          </w:tcPr>
          <w:p w:rsidR="0086355E" w:rsidRPr="003B4466" w:rsidRDefault="0086355E" w:rsidP="00DA7163">
            <w:pPr>
              <w:spacing w:line="268" w:lineRule="auto"/>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Заведующий кафедрой</w:t>
            </w:r>
          </w:p>
        </w:tc>
        <w:tc>
          <w:tcPr>
            <w:tcW w:w="2410" w:type="dxa"/>
            <w:gridSpan w:val="2"/>
            <w:vAlign w:val="bottom"/>
            <w:hideMark/>
          </w:tcPr>
          <w:p w:rsidR="0086355E" w:rsidRPr="003B4466" w:rsidRDefault="0086355E" w:rsidP="00DA7163">
            <w:pPr>
              <w:spacing w:line="268" w:lineRule="auto"/>
              <w:rPr>
                <w:rFonts w:ascii="Times New Roman" w:eastAsia="Times New Roman" w:hAnsi="Times New Roman" w:cs="Times New Roman"/>
                <w:i/>
                <w:sz w:val="24"/>
                <w:szCs w:val="24"/>
              </w:rPr>
            </w:pPr>
            <w:r w:rsidRPr="003B4466">
              <w:rPr>
                <w:rFonts w:ascii="Times New Roman" w:eastAsia="Times New Roman" w:hAnsi="Times New Roman" w:cs="Times New Roman"/>
                <w:sz w:val="24"/>
                <w:szCs w:val="24"/>
              </w:rPr>
              <w:t>к. филологических наук, доцент</w:t>
            </w:r>
          </w:p>
        </w:tc>
        <w:tc>
          <w:tcPr>
            <w:tcW w:w="1842" w:type="dxa"/>
            <w:tcBorders>
              <w:top w:val="nil"/>
              <w:left w:val="nil"/>
              <w:bottom w:val="single" w:sz="4" w:space="0" w:color="auto"/>
              <w:right w:val="nil"/>
            </w:tcBorders>
            <w:vAlign w:val="bottom"/>
          </w:tcPr>
          <w:p w:rsidR="0086355E" w:rsidRPr="003B4466" w:rsidRDefault="0086355E" w:rsidP="00DA7163">
            <w:pPr>
              <w:spacing w:line="268" w:lineRule="auto"/>
              <w:rPr>
                <w:rFonts w:ascii="Times New Roman" w:eastAsia="Times New Roman" w:hAnsi="Times New Roman" w:cs="Times New Roman"/>
                <w:sz w:val="24"/>
                <w:szCs w:val="24"/>
              </w:rPr>
            </w:pPr>
          </w:p>
        </w:tc>
        <w:tc>
          <w:tcPr>
            <w:tcW w:w="2268" w:type="dxa"/>
            <w:vAlign w:val="bottom"/>
            <w:hideMark/>
          </w:tcPr>
          <w:p w:rsidR="0086355E" w:rsidRPr="003B4466" w:rsidRDefault="0086355E" w:rsidP="00DA7163">
            <w:pPr>
              <w:spacing w:line="268" w:lineRule="auto"/>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 xml:space="preserve">Е.В. Куликова  </w:t>
            </w:r>
          </w:p>
        </w:tc>
      </w:tr>
    </w:tbl>
    <w:p w:rsidR="0086355E" w:rsidRPr="003B4466" w:rsidRDefault="0086355E" w:rsidP="00DA7163">
      <w:pPr>
        <w:spacing w:after="0"/>
        <w:jc w:val="both"/>
        <w:rPr>
          <w:rFonts w:ascii="Times New Roman" w:hAnsi="Times New Roman" w:cs="Times New Roman"/>
          <w:sz w:val="24"/>
          <w:szCs w:val="24"/>
        </w:rPr>
      </w:pPr>
    </w:p>
    <w:p w:rsidR="0086355E" w:rsidRPr="003B4466" w:rsidRDefault="0086355E" w:rsidP="00DA7163">
      <w:pPr>
        <w:spacing w:after="0"/>
        <w:jc w:val="both"/>
        <w:rPr>
          <w:rFonts w:ascii="Times New Roman" w:hAnsi="Times New Roman" w:cs="Times New Roman"/>
          <w:sz w:val="24"/>
          <w:szCs w:val="24"/>
        </w:rPr>
      </w:pPr>
    </w:p>
    <w:p w:rsidR="0086355E" w:rsidRPr="003B4466" w:rsidRDefault="0086355E" w:rsidP="00DA7163">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3194"/>
        <w:gridCol w:w="2398"/>
        <w:gridCol w:w="1804"/>
        <w:gridCol w:w="2242"/>
      </w:tblGrid>
      <w:tr w:rsidR="0086355E" w:rsidRPr="003B4466" w:rsidTr="0086355E">
        <w:trPr>
          <w:trHeight w:val="680"/>
        </w:trPr>
        <w:tc>
          <w:tcPr>
            <w:tcW w:w="3226" w:type="dxa"/>
            <w:vAlign w:val="bottom"/>
            <w:hideMark/>
          </w:tcPr>
          <w:p w:rsidR="0086355E" w:rsidRPr="003B4466" w:rsidRDefault="0086355E" w:rsidP="00DA7163">
            <w:pPr>
              <w:spacing w:line="268" w:lineRule="auto"/>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 xml:space="preserve">Руководитель </w:t>
            </w:r>
          </w:p>
          <w:p w:rsidR="0086355E" w:rsidRPr="003B4466" w:rsidRDefault="0086355E" w:rsidP="00DA7163">
            <w:pPr>
              <w:spacing w:line="268" w:lineRule="auto"/>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образовательной программы:</w:t>
            </w:r>
          </w:p>
        </w:tc>
        <w:tc>
          <w:tcPr>
            <w:tcW w:w="2410" w:type="dxa"/>
            <w:vAlign w:val="bottom"/>
            <w:hideMark/>
          </w:tcPr>
          <w:p w:rsidR="0086355E" w:rsidRPr="003B4466" w:rsidRDefault="0086355E" w:rsidP="00DA7163">
            <w:pPr>
              <w:spacing w:line="268" w:lineRule="auto"/>
              <w:rPr>
                <w:rFonts w:ascii="Times New Roman" w:eastAsia="Times New Roman" w:hAnsi="Times New Roman" w:cs="Times New Roman"/>
                <w:i/>
                <w:sz w:val="24"/>
                <w:szCs w:val="24"/>
              </w:rPr>
            </w:pPr>
            <w:r w:rsidRPr="003B4466">
              <w:rPr>
                <w:rFonts w:ascii="Times New Roman" w:eastAsia="Times New Roman" w:hAnsi="Times New Roman" w:cs="Times New Roman"/>
                <w:sz w:val="24"/>
                <w:szCs w:val="24"/>
              </w:rPr>
              <w:t>к. филологических наук, доцент</w:t>
            </w:r>
          </w:p>
        </w:tc>
        <w:tc>
          <w:tcPr>
            <w:tcW w:w="1843" w:type="dxa"/>
            <w:tcBorders>
              <w:top w:val="nil"/>
              <w:left w:val="nil"/>
              <w:bottom w:val="single" w:sz="4" w:space="0" w:color="auto"/>
              <w:right w:val="nil"/>
            </w:tcBorders>
            <w:vAlign w:val="bottom"/>
          </w:tcPr>
          <w:p w:rsidR="0086355E" w:rsidRPr="003B4466" w:rsidRDefault="0086355E" w:rsidP="00DA7163">
            <w:pPr>
              <w:spacing w:line="268" w:lineRule="auto"/>
              <w:rPr>
                <w:rFonts w:ascii="Times New Roman" w:eastAsia="Times New Roman" w:hAnsi="Times New Roman" w:cs="Times New Roman"/>
                <w:sz w:val="24"/>
                <w:szCs w:val="24"/>
              </w:rPr>
            </w:pPr>
          </w:p>
        </w:tc>
        <w:tc>
          <w:tcPr>
            <w:tcW w:w="2268" w:type="dxa"/>
            <w:vAlign w:val="bottom"/>
            <w:hideMark/>
          </w:tcPr>
          <w:p w:rsidR="0086355E" w:rsidRPr="003B4466" w:rsidRDefault="0086355E" w:rsidP="00DA7163">
            <w:pPr>
              <w:spacing w:line="268" w:lineRule="auto"/>
              <w:rPr>
                <w:rFonts w:ascii="Times New Roman" w:eastAsia="Times New Roman" w:hAnsi="Times New Roman" w:cs="Times New Roman"/>
                <w:i/>
                <w:sz w:val="24"/>
                <w:szCs w:val="24"/>
              </w:rPr>
            </w:pPr>
            <w:r w:rsidRPr="003B4466">
              <w:rPr>
                <w:rFonts w:ascii="Times New Roman" w:eastAsia="Times New Roman" w:hAnsi="Times New Roman" w:cs="Times New Roman"/>
                <w:sz w:val="24"/>
                <w:szCs w:val="24"/>
              </w:rPr>
              <w:t xml:space="preserve">Е.В. Куликова </w:t>
            </w:r>
          </w:p>
        </w:tc>
      </w:tr>
      <w:tr w:rsidR="0086355E" w:rsidRPr="003B4466" w:rsidTr="0086355E">
        <w:trPr>
          <w:trHeight w:val="567"/>
        </w:trPr>
        <w:tc>
          <w:tcPr>
            <w:tcW w:w="3226" w:type="dxa"/>
            <w:vAlign w:val="bottom"/>
            <w:hideMark/>
          </w:tcPr>
          <w:p w:rsidR="0086355E" w:rsidRPr="003B4466" w:rsidRDefault="0086355E" w:rsidP="00DA7163">
            <w:pPr>
              <w:spacing w:line="268" w:lineRule="auto"/>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Директор института:</w:t>
            </w:r>
          </w:p>
        </w:tc>
        <w:tc>
          <w:tcPr>
            <w:tcW w:w="2410" w:type="dxa"/>
            <w:vAlign w:val="bottom"/>
            <w:hideMark/>
          </w:tcPr>
          <w:p w:rsidR="0086355E" w:rsidRPr="003B4466" w:rsidRDefault="0086355E" w:rsidP="00DA7163">
            <w:pPr>
              <w:spacing w:line="268" w:lineRule="auto"/>
              <w:rPr>
                <w:rFonts w:ascii="Times New Roman" w:eastAsia="Times New Roman" w:hAnsi="Times New Roman" w:cs="Times New Roman"/>
                <w:sz w:val="24"/>
                <w:szCs w:val="24"/>
              </w:rPr>
            </w:pPr>
            <w:proofErr w:type="spellStart"/>
            <w:r w:rsidRPr="003B4466">
              <w:rPr>
                <w:rFonts w:ascii="Times New Roman" w:eastAsia="Times New Roman" w:hAnsi="Times New Roman" w:cs="Times New Roman"/>
                <w:sz w:val="24"/>
                <w:szCs w:val="24"/>
              </w:rPr>
              <w:t>К.ист.наук</w:t>
            </w:r>
            <w:proofErr w:type="spellEnd"/>
            <w:r w:rsidRPr="003B4466">
              <w:rPr>
                <w:rFonts w:ascii="Times New Roman" w:eastAsia="Times New Roman" w:hAnsi="Times New Roman" w:cs="Times New Roman"/>
                <w:sz w:val="24"/>
                <w:szCs w:val="24"/>
              </w:rPr>
              <w:t>, доцент</w:t>
            </w:r>
          </w:p>
        </w:tc>
        <w:tc>
          <w:tcPr>
            <w:tcW w:w="1843" w:type="dxa"/>
            <w:tcBorders>
              <w:top w:val="single" w:sz="4" w:space="0" w:color="auto"/>
              <w:left w:val="nil"/>
              <w:bottom w:val="single" w:sz="4" w:space="0" w:color="auto"/>
              <w:right w:val="nil"/>
            </w:tcBorders>
            <w:vAlign w:val="bottom"/>
          </w:tcPr>
          <w:p w:rsidR="0086355E" w:rsidRPr="003B4466" w:rsidRDefault="0086355E" w:rsidP="00DA7163">
            <w:pPr>
              <w:spacing w:line="268" w:lineRule="auto"/>
              <w:rPr>
                <w:rFonts w:ascii="Times New Roman" w:eastAsia="Times New Roman" w:hAnsi="Times New Roman" w:cs="Times New Roman"/>
                <w:sz w:val="24"/>
                <w:szCs w:val="24"/>
              </w:rPr>
            </w:pPr>
          </w:p>
        </w:tc>
        <w:tc>
          <w:tcPr>
            <w:tcW w:w="2268" w:type="dxa"/>
            <w:vAlign w:val="bottom"/>
            <w:hideMark/>
          </w:tcPr>
          <w:p w:rsidR="0086355E" w:rsidRPr="003B4466" w:rsidRDefault="0086355E" w:rsidP="00DA7163">
            <w:pPr>
              <w:spacing w:line="268" w:lineRule="auto"/>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М.В. Юдин</w:t>
            </w:r>
          </w:p>
        </w:tc>
      </w:tr>
    </w:tbl>
    <w:p w:rsidR="0086355E" w:rsidRPr="003B4466" w:rsidRDefault="0086355E" w:rsidP="00DA7163">
      <w:pPr>
        <w:spacing w:after="0"/>
        <w:jc w:val="both"/>
        <w:rPr>
          <w:rFonts w:ascii="Times New Roman" w:hAnsi="Times New Roman" w:cs="Times New Roman"/>
          <w:sz w:val="24"/>
          <w:szCs w:val="24"/>
        </w:rPr>
      </w:pPr>
    </w:p>
    <w:p w:rsidR="0086355E" w:rsidRDefault="0086355E" w:rsidP="00DA7163">
      <w:pPr>
        <w:spacing w:after="0"/>
        <w:jc w:val="both"/>
        <w:rPr>
          <w:rFonts w:ascii="Times New Roman" w:hAnsi="Times New Roman" w:cs="Times New Roman"/>
          <w:sz w:val="24"/>
          <w:szCs w:val="24"/>
        </w:rPr>
      </w:pPr>
    </w:p>
    <w:p w:rsidR="004505A4" w:rsidRDefault="004505A4" w:rsidP="00DA7163">
      <w:pPr>
        <w:spacing w:after="0"/>
        <w:jc w:val="both"/>
        <w:rPr>
          <w:rFonts w:ascii="Times New Roman" w:hAnsi="Times New Roman" w:cs="Times New Roman"/>
          <w:sz w:val="24"/>
          <w:szCs w:val="24"/>
        </w:rPr>
      </w:pPr>
    </w:p>
    <w:p w:rsidR="0086355E" w:rsidRPr="003B4466" w:rsidRDefault="0086355E" w:rsidP="00DA7163">
      <w:pPr>
        <w:spacing w:after="0"/>
        <w:jc w:val="both"/>
        <w:rPr>
          <w:rFonts w:ascii="Times New Roman" w:hAnsi="Times New Roman" w:cs="Times New Roman"/>
          <w:sz w:val="24"/>
          <w:szCs w:val="24"/>
        </w:rPr>
      </w:pPr>
    </w:p>
    <w:p w:rsidR="003B4466" w:rsidRPr="00D10C33" w:rsidRDefault="003B4466" w:rsidP="00DA7163">
      <w:pPr>
        <w:keepNext/>
        <w:spacing w:before="240" w:after="0" w:line="240" w:lineRule="auto"/>
        <w:ind w:left="710"/>
        <w:jc w:val="both"/>
        <w:outlineLvl w:val="0"/>
        <w:rPr>
          <w:rFonts w:ascii="Times New Roman" w:eastAsia="Times New Roman" w:hAnsi="Times New Roman" w:cs="Times New Roman"/>
          <w:b/>
          <w:bCs/>
          <w:kern w:val="32"/>
          <w:sz w:val="24"/>
          <w:szCs w:val="24"/>
          <w:lang w:eastAsia="ru-RU"/>
        </w:rPr>
      </w:pPr>
      <w:r w:rsidRPr="00D10C33">
        <w:rPr>
          <w:rFonts w:ascii="Times New Roman" w:eastAsia="Times New Roman" w:hAnsi="Times New Roman" w:cs="Times New Roman"/>
          <w:b/>
          <w:bCs/>
          <w:kern w:val="32"/>
          <w:sz w:val="24"/>
          <w:szCs w:val="24"/>
          <w:lang w:eastAsia="ru-RU"/>
        </w:rPr>
        <w:t xml:space="preserve">ОБЩИЕ СВЕДЕНИЯ </w:t>
      </w:r>
    </w:p>
    <w:p w:rsidR="000C4C87" w:rsidRDefault="003B4466" w:rsidP="00DA7163">
      <w:pPr>
        <w:numPr>
          <w:ilvl w:val="3"/>
          <w:numId w:val="2"/>
        </w:numPr>
        <w:spacing w:after="0" w:line="240" w:lineRule="auto"/>
        <w:contextualSpacing/>
        <w:jc w:val="both"/>
        <w:rPr>
          <w:rFonts w:ascii="Times New Roman" w:eastAsiaTheme="minorEastAsia" w:hAnsi="Times New Roman" w:cs="Times New Roman"/>
          <w:sz w:val="24"/>
          <w:szCs w:val="24"/>
          <w:lang w:eastAsia="ru-RU"/>
        </w:rPr>
      </w:pPr>
      <w:r w:rsidRPr="00D10C33">
        <w:rPr>
          <w:rFonts w:ascii="Times New Roman" w:eastAsiaTheme="minorEastAsia" w:hAnsi="Times New Roman" w:cs="Times New Roman"/>
          <w:sz w:val="24"/>
          <w:szCs w:val="24"/>
          <w:lang w:eastAsia="ru-RU"/>
        </w:rPr>
        <w:t xml:space="preserve">Учебная дисциплина </w:t>
      </w:r>
      <w:r w:rsidRPr="00D10C33">
        <w:rPr>
          <w:rFonts w:ascii="Times New Roman" w:eastAsiaTheme="minorEastAsia" w:hAnsi="Times New Roman" w:cs="Times New Roman"/>
          <w:b/>
          <w:sz w:val="24"/>
          <w:szCs w:val="24"/>
          <w:lang w:eastAsia="ru-RU"/>
        </w:rPr>
        <w:t>«</w:t>
      </w:r>
      <w:r w:rsidRPr="003B4466">
        <w:rPr>
          <w:rFonts w:ascii="Times New Roman" w:hAnsi="Times New Roman" w:cs="Times New Roman"/>
          <w:b/>
          <w:sz w:val="24"/>
          <w:szCs w:val="24"/>
        </w:rPr>
        <w:t>Интерпретация художественного текста на иностранном языке</w:t>
      </w:r>
      <w:r w:rsidRPr="00D10C33">
        <w:rPr>
          <w:rFonts w:ascii="Times New Roman" w:eastAsiaTheme="minorEastAsia" w:hAnsi="Times New Roman" w:cs="Times New Roman"/>
          <w:b/>
          <w:sz w:val="24"/>
          <w:szCs w:val="24"/>
          <w:lang w:eastAsia="ru-RU"/>
        </w:rPr>
        <w:t>»</w:t>
      </w:r>
      <w:r w:rsidRPr="00D10C33">
        <w:rPr>
          <w:rFonts w:ascii="Times New Roman" w:eastAsiaTheme="minorEastAsia" w:hAnsi="Times New Roman" w:cs="Times New Roman"/>
          <w:sz w:val="24"/>
          <w:szCs w:val="24"/>
          <w:lang w:eastAsia="ru-RU"/>
        </w:rPr>
        <w:t xml:space="preserve"> </w:t>
      </w:r>
      <w:r w:rsidR="00042C6E">
        <w:rPr>
          <w:rFonts w:ascii="Times New Roman" w:eastAsiaTheme="minorEastAsia" w:hAnsi="Times New Roman" w:cs="Times New Roman"/>
          <w:sz w:val="24"/>
          <w:szCs w:val="24"/>
          <w:lang w:eastAsia="ru-RU"/>
        </w:rPr>
        <w:t xml:space="preserve">изучается </w:t>
      </w:r>
    </w:p>
    <w:p w:rsidR="000C4C87" w:rsidRDefault="000C4C87" w:rsidP="00DA7163">
      <w:pPr>
        <w:numPr>
          <w:ilvl w:val="3"/>
          <w:numId w:val="2"/>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очном отделении в пятом семестре,</w:t>
      </w:r>
    </w:p>
    <w:p w:rsidR="000C4C87" w:rsidRDefault="000C4C87" w:rsidP="00DA7163">
      <w:pPr>
        <w:numPr>
          <w:ilvl w:val="3"/>
          <w:numId w:val="2"/>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заочном отделении в седьмом и восьмом семестре.</w:t>
      </w:r>
    </w:p>
    <w:p w:rsidR="003B4466" w:rsidRPr="00D10C33" w:rsidRDefault="003B4466" w:rsidP="00DA7163">
      <w:pPr>
        <w:numPr>
          <w:ilvl w:val="3"/>
          <w:numId w:val="2"/>
        </w:numPr>
        <w:spacing w:after="0" w:line="240" w:lineRule="auto"/>
        <w:contextualSpacing/>
        <w:jc w:val="both"/>
        <w:rPr>
          <w:rFonts w:ascii="Times New Roman" w:eastAsiaTheme="minorEastAsia" w:hAnsi="Times New Roman" w:cs="Times New Roman"/>
          <w:sz w:val="24"/>
          <w:szCs w:val="24"/>
          <w:lang w:eastAsia="ru-RU"/>
        </w:rPr>
      </w:pPr>
      <w:r w:rsidRPr="00D10C33">
        <w:rPr>
          <w:rFonts w:ascii="Times New Roman" w:eastAsiaTheme="minorEastAsia" w:hAnsi="Times New Roman" w:cs="Times New Roman"/>
          <w:sz w:val="24"/>
          <w:szCs w:val="24"/>
          <w:lang w:eastAsia="ru-RU"/>
        </w:rPr>
        <w:t>Курсовая работа – не предусмотрена</w:t>
      </w:r>
    </w:p>
    <w:p w:rsidR="003B4466" w:rsidRPr="00D10C33" w:rsidRDefault="003B4466" w:rsidP="00DA7163">
      <w:pPr>
        <w:keepNext/>
        <w:numPr>
          <w:ilvl w:val="1"/>
          <w:numId w:val="0"/>
        </w:numPr>
        <w:spacing w:before="120" w:after="0" w:line="240" w:lineRule="auto"/>
        <w:ind w:left="709"/>
        <w:jc w:val="both"/>
        <w:outlineLvl w:val="1"/>
        <w:rPr>
          <w:rFonts w:ascii="Times New Roman" w:eastAsia="Times New Roman" w:hAnsi="Times New Roman" w:cs="Times New Roman"/>
          <w:bCs/>
          <w:i/>
          <w:iCs/>
          <w:sz w:val="24"/>
          <w:szCs w:val="24"/>
          <w:lang w:eastAsia="ru-RU"/>
        </w:rPr>
      </w:pPr>
      <w:r w:rsidRPr="00D10C33">
        <w:rPr>
          <w:rFonts w:ascii="Times New Roman" w:eastAsia="Times New Roman" w:hAnsi="Times New Roman" w:cs="Times New Roman"/>
          <w:bCs/>
          <w:iCs/>
          <w:sz w:val="24"/>
          <w:szCs w:val="24"/>
          <w:lang w:eastAsia="ru-RU"/>
        </w:rPr>
        <w:t xml:space="preserve">Форма промежуточной аттестации: </w:t>
      </w:r>
    </w:p>
    <w:p w:rsidR="003B4466" w:rsidRPr="00D10C33" w:rsidRDefault="00E06827" w:rsidP="00DA716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Экзамен </w:t>
      </w:r>
    </w:p>
    <w:p w:rsidR="003B4466" w:rsidRPr="00D10C33" w:rsidRDefault="003B4466" w:rsidP="00DA7163">
      <w:pPr>
        <w:keepNext/>
        <w:numPr>
          <w:ilvl w:val="1"/>
          <w:numId w:val="0"/>
        </w:numPr>
        <w:spacing w:before="120" w:after="0" w:line="240" w:lineRule="auto"/>
        <w:ind w:left="709"/>
        <w:jc w:val="both"/>
        <w:outlineLvl w:val="1"/>
        <w:rPr>
          <w:rFonts w:ascii="Times New Roman" w:eastAsia="Times New Roman" w:hAnsi="Times New Roman" w:cs="Times New Roman"/>
          <w:bCs/>
          <w:iCs/>
          <w:sz w:val="24"/>
          <w:szCs w:val="24"/>
          <w:lang w:eastAsia="ru-RU"/>
        </w:rPr>
      </w:pPr>
      <w:r w:rsidRPr="00D10C33">
        <w:rPr>
          <w:rFonts w:ascii="Times New Roman" w:eastAsia="Times New Roman" w:hAnsi="Times New Roman" w:cs="Times New Roman"/>
          <w:bCs/>
          <w:iCs/>
          <w:sz w:val="24"/>
          <w:szCs w:val="24"/>
          <w:lang w:eastAsia="ru-RU"/>
        </w:rPr>
        <w:t>Место учебной дисциплины в структуре ОПОП</w:t>
      </w:r>
    </w:p>
    <w:p w:rsidR="003B4466" w:rsidRPr="003B4466" w:rsidRDefault="003B4466" w:rsidP="00DA7163">
      <w:pPr>
        <w:numPr>
          <w:ilvl w:val="3"/>
          <w:numId w:val="2"/>
        </w:numPr>
        <w:spacing w:after="0" w:line="240" w:lineRule="auto"/>
        <w:contextualSpacing/>
        <w:jc w:val="both"/>
        <w:rPr>
          <w:rFonts w:ascii="Times New Roman" w:eastAsiaTheme="minorEastAsia" w:hAnsi="Times New Roman" w:cs="Times New Roman"/>
          <w:sz w:val="24"/>
          <w:szCs w:val="24"/>
          <w:lang w:eastAsia="ru-RU"/>
        </w:rPr>
      </w:pPr>
      <w:r w:rsidRPr="00D10C33">
        <w:rPr>
          <w:rFonts w:ascii="Times New Roman" w:eastAsiaTheme="minorEastAsia" w:hAnsi="Times New Roman" w:cs="Times New Roman"/>
          <w:sz w:val="24"/>
          <w:szCs w:val="24"/>
          <w:lang w:eastAsia="ru-RU"/>
        </w:rPr>
        <w:t xml:space="preserve">Учебная дисциплина </w:t>
      </w:r>
      <w:r w:rsidRPr="00D10C33">
        <w:rPr>
          <w:rFonts w:ascii="Times New Roman" w:eastAsiaTheme="minorEastAsia" w:hAnsi="Times New Roman" w:cs="Times New Roman"/>
          <w:b/>
          <w:sz w:val="24"/>
          <w:szCs w:val="24"/>
          <w:lang w:eastAsia="ru-RU"/>
        </w:rPr>
        <w:t>«</w:t>
      </w:r>
      <w:r w:rsidRPr="003B4466">
        <w:rPr>
          <w:rFonts w:ascii="Times New Roman" w:hAnsi="Times New Roman" w:cs="Times New Roman"/>
          <w:b/>
          <w:sz w:val="24"/>
          <w:szCs w:val="24"/>
        </w:rPr>
        <w:t>Интерпретация художественного текста на иностранном языке</w:t>
      </w:r>
      <w:r w:rsidRPr="00D10C33">
        <w:rPr>
          <w:rFonts w:ascii="Times New Roman" w:eastAsiaTheme="minorEastAsia" w:hAnsi="Times New Roman" w:cs="Times New Roman"/>
          <w:b/>
          <w:sz w:val="24"/>
          <w:szCs w:val="24"/>
          <w:lang w:eastAsia="ru-RU"/>
        </w:rPr>
        <w:t>»</w:t>
      </w:r>
      <w:r w:rsidRPr="00D10C33">
        <w:rPr>
          <w:rFonts w:ascii="Times New Roman" w:eastAsiaTheme="minorEastAsia" w:hAnsi="Times New Roman" w:cs="Times New Roman"/>
          <w:sz w:val="24"/>
          <w:szCs w:val="24"/>
          <w:lang w:eastAsia="ru-RU"/>
        </w:rPr>
        <w:t xml:space="preserve"> </w:t>
      </w:r>
      <w:r w:rsidR="00154F23">
        <w:rPr>
          <w:rFonts w:ascii="Times New Roman" w:eastAsiaTheme="minorEastAsia" w:hAnsi="Times New Roman" w:cs="Times New Roman"/>
          <w:sz w:val="24"/>
          <w:szCs w:val="24"/>
          <w:lang w:eastAsia="ru-RU"/>
        </w:rPr>
        <w:t xml:space="preserve">относится к </w:t>
      </w:r>
      <w:r w:rsidRPr="00D10C33">
        <w:rPr>
          <w:rFonts w:ascii="Times New Roman" w:eastAsiaTheme="minorEastAsia" w:hAnsi="Times New Roman" w:cs="Times New Roman"/>
          <w:sz w:val="24"/>
          <w:szCs w:val="24"/>
          <w:lang w:eastAsia="ru-RU"/>
        </w:rPr>
        <w:t>части программы</w:t>
      </w:r>
      <w:r w:rsidR="004505A4">
        <w:rPr>
          <w:rFonts w:ascii="Times New Roman" w:eastAsiaTheme="minorEastAsia" w:hAnsi="Times New Roman" w:cs="Times New Roman"/>
          <w:sz w:val="24"/>
          <w:szCs w:val="24"/>
          <w:lang w:eastAsia="ru-RU"/>
        </w:rPr>
        <w:t>, формируемой участниками образовательного процесса</w:t>
      </w:r>
      <w:r w:rsidR="00154F23" w:rsidRPr="00154F23">
        <w:t xml:space="preserve"> </w:t>
      </w:r>
      <w:r w:rsidR="004505A4">
        <w:t>(</w:t>
      </w:r>
      <w:r w:rsidR="00154F23">
        <w:t>«</w:t>
      </w:r>
      <w:r w:rsidR="004505A4">
        <w:rPr>
          <w:rFonts w:ascii="Times New Roman" w:eastAsiaTheme="minorEastAsia" w:hAnsi="Times New Roman" w:cs="Times New Roman"/>
          <w:sz w:val="24"/>
          <w:szCs w:val="24"/>
          <w:lang w:eastAsia="ru-RU"/>
        </w:rPr>
        <w:t>Элективные дисциплины</w:t>
      </w:r>
      <w:r w:rsidR="00154F23">
        <w:rPr>
          <w:rFonts w:ascii="Times New Roman" w:eastAsiaTheme="minorEastAsia" w:hAnsi="Times New Roman" w:cs="Times New Roman"/>
          <w:sz w:val="24"/>
          <w:szCs w:val="24"/>
          <w:lang w:eastAsia="ru-RU"/>
        </w:rPr>
        <w:t>»</w:t>
      </w:r>
      <w:r w:rsidR="004505A4">
        <w:rPr>
          <w:rFonts w:ascii="Times New Roman" w:eastAsiaTheme="minorEastAsia" w:hAnsi="Times New Roman" w:cs="Times New Roman"/>
          <w:sz w:val="24"/>
          <w:szCs w:val="24"/>
          <w:lang w:eastAsia="ru-RU"/>
        </w:rPr>
        <w:t>)</w:t>
      </w:r>
      <w:r w:rsidRPr="00D10C33">
        <w:rPr>
          <w:rFonts w:ascii="Times New Roman" w:eastAsiaTheme="minorEastAsia" w:hAnsi="Times New Roman" w:cs="Times New Roman"/>
          <w:sz w:val="24"/>
          <w:szCs w:val="24"/>
          <w:lang w:eastAsia="ru-RU"/>
        </w:rPr>
        <w:t>.</w:t>
      </w:r>
    </w:p>
    <w:p w:rsidR="004505A4" w:rsidRPr="00D10C33" w:rsidRDefault="004505A4" w:rsidP="004505A4">
      <w:pPr>
        <w:numPr>
          <w:ilvl w:val="3"/>
          <w:numId w:val="2"/>
        </w:numPr>
        <w:spacing w:after="0" w:line="240" w:lineRule="auto"/>
        <w:contextualSpacing/>
        <w:jc w:val="both"/>
        <w:rPr>
          <w:rFonts w:ascii="Times New Roman" w:eastAsiaTheme="minorEastAsia" w:hAnsi="Times New Roman" w:cs="Times New Roman"/>
          <w:sz w:val="24"/>
          <w:szCs w:val="24"/>
          <w:lang w:eastAsia="ru-RU"/>
        </w:rPr>
      </w:pPr>
      <w:r w:rsidRPr="00D10C33">
        <w:rPr>
          <w:rFonts w:ascii="Times New Roman" w:eastAsiaTheme="minorEastAsia" w:hAnsi="Times New Roman" w:cs="Times New Roman"/>
          <w:sz w:val="24"/>
          <w:szCs w:val="24"/>
          <w:lang w:eastAsia="ru-RU"/>
        </w:rPr>
        <w:t>Результаты обучения по учебной дисциплине, используются при изучении следующих дисциплин и прохождения практик:</w:t>
      </w:r>
    </w:p>
    <w:p w:rsidR="004505A4" w:rsidRDefault="004505A4" w:rsidP="004505A4">
      <w:pPr>
        <w:numPr>
          <w:ilvl w:val="2"/>
          <w:numId w:val="2"/>
        </w:numPr>
        <w:spacing w:after="0" w:line="240" w:lineRule="auto"/>
        <w:contextualSpacing/>
        <w:jc w:val="both"/>
        <w:rPr>
          <w:rFonts w:ascii="Times New Roman" w:eastAsiaTheme="minorEastAsia" w:hAnsi="Times New Roman" w:cs="Times New Roman"/>
          <w:sz w:val="24"/>
          <w:szCs w:val="24"/>
          <w:lang w:eastAsia="ru-RU"/>
        </w:rPr>
      </w:pPr>
      <w:r w:rsidRPr="00BB5D6D">
        <w:rPr>
          <w:rFonts w:ascii="Times New Roman" w:eastAsiaTheme="minorEastAsia" w:hAnsi="Times New Roman" w:cs="Times New Roman"/>
          <w:sz w:val="24"/>
          <w:szCs w:val="24"/>
          <w:lang w:eastAsia="ru-RU"/>
        </w:rPr>
        <w:t>Интерпретация художественного текста на иностранном языке (английский язык)</w:t>
      </w:r>
    </w:p>
    <w:p w:rsidR="004505A4" w:rsidRDefault="004505A4" w:rsidP="004505A4">
      <w:pPr>
        <w:numPr>
          <w:ilvl w:val="2"/>
          <w:numId w:val="2"/>
        </w:numPr>
        <w:spacing w:after="0" w:line="240" w:lineRule="auto"/>
        <w:contextualSpacing/>
        <w:jc w:val="both"/>
        <w:rPr>
          <w:rFonts w:ascii="Times New Roman" w:eastAsiaTheme="minorEastAsia" w:hAnsi="Times New Roman" w:cs="Times New Roman"/>
          <w:sz w:val="24"/>
          <w:szCs w:val="24"/>
          <w:lang w:eastAsia="ru-RU"/>
        </w:rPr>
      </w:pPr>
      <w:r w:rsidRPr="004A46BF">
        <w:rPr>
          <w:rFonts w:ascii="Times New Roman" w:eastAsiaTheme="minorEastAsia" w:hAnsi="Times New Roman" w:cs="Times New Roman"/>
          <w:sz w:val="24"/>
          <w:szCs w:val="24"/>
          <w:lang w:eastAsia="ru-RU"/>
        </w:rPr>
        <w:t>Методика и методология научно</w:t>
      </w:r>
      <w:r>
        <w:rPr>
          <w:rFonts w:ascii="Times New Roman" w:eastAsiaTheme="minorEastAsia" w:hAnsi="Times New Roman" w:cs="Times New Roman"/>
          <w:sz w:val="24"/>
          <w:szCs w:val="24"/>
          <w:lang w:eastAsia="ru-RU"/>
        </w:rPr>
        <w:t>-</w:t>
      </w:r>
      <w:r w:rsidRPr="004A46BF">
        <w:rPr>
          <w:rFonts w:ascii="Times New Roman" w:eastAsiaTheme="minorEastAsia" w:hAnsi="Times New Roman" w:cs="Times New Roman"/>
          <w:sz w:val="24"/>
          <w:szCs w:val="24"/>
          <w:lang w:eastAsia="ru-RU"/>
        </w:rPr>
        <w:t>педагогического исследования</w:t>
      </w:r>
    </w:p>
    <w:p w:rsidR="004505A4" w:rsidRPr="00A11BE5" w:rsidRDefault="004505A4" w:rsidP="004505A4">
      <w:pPr>
        <w:numPr>
          <w:ilvl w:val="2"/>
          <w:numId w:val="2"/>
        </w:numPr>
        <w:spacing w:after="0" w:line="240" w:lineRule="auto"/>
        <w:contextualSpacing/>
        <w:jc w:val="both"/>
        <w:rPr>
          <w:rFonts w:ascii="Times New Roman" w:eastAsiaTheme="minorEastAsia" w:hAnsi="Times New Roman" w:cs="Times New Roman"/>
          <w:sz w:val="24"/>
          <w:szCs w:val="24"/>
          <w:lang w:eastAsia="ru-RU"/>
        </w:rPr>
      </w:pPr>
      <w:r w:rsidRPr="004D0C67">
        <w:rPr>
          <w:rFonts w:ascii="Times New Roman" w:eastAsiaTheme="minorEastAsia" w:hAnsi="Times New Roman" w:cs="Times New Roman"/>
          <w:sz w:val="24"/>
          <w:szCs w:val="24"/>
          <w:lang w:eastAsia="ru-RU"/>
        </w:rPr>
        <w:t>Преподавание иностранного языка на разных</w:t>
      </w:r>
      <w:r>
        <w:rPr>
          <w:rFonts w:ascii="Times New Roman" w:eastAsiaTheme="minorEastAsia" w:hAnsi="Times New Roman" w:cs="Times New Roman"/>
          <w:sz w:val="24"/>
          <w:szCs w:val="24"/>
          <w:lang w:eastAsia="ru-RU"/>
        </w:rPr>
        <w:t xml:space="preserve"> </w:t>
      </w:r>
      <w:r w:rsidRPr="00A11BE5">
        <w:rPr>
          <w:rFonts w:ascii="Times New Roman" w:eastAsiaTheme="minorEastAsia" w:hAnsi="Times New Roman" w:cs="Times New Roman"/>
          <w:sz w:val="24"/>
          <w:szCs w:val="24"/>
          <w:lang w:eastAsia="ru-RU"/>
        </w:rPr>
        <w:t>этапах обучения</w:t>
      </w:r>
    </w:p>
    <w:p w:rsidR="003B4466" w:rsidRPr="003B4466" w:rsidRDefault="003B4466" w:rsidP="00DA7163">
      <w:pPr>
        <w:numPr>
          <w:ilvl w:val="2"/>
          <w:numId w:val="2"/>
        </w:numPr>
        <w:spacing w:after="0" w:line="240" w:lineRule="auto"/>
        <w:contextualSpacing/>
        <w:jc w:val="both"/>
        <w:rPr>
          <w:rFonts w:ascii="Times New Roman" w:eastAsiaTheme="minorEastAsia" w:hAnsi="Times New Roman" w:cs="Times New Roman"/>
          <w:sz w:val="24"/>
          <w:szCs w:val="24"/>
          <w:lang w:eastAsia="ru-RU"/>
        </w:rPr>
      </w:pPr>
      <w:r w:rsidRPr="00D10C33">
        <w:rPr>
          <w:rFonts w:ascii="Times New Roman" w:eastAsiaTheme="minorEastAsia" w:hAnsi="Times New Roman" w:cs="Times New Roman"/>
          <w:sz w:val="24"/>
          <w:szCs w:val="24"/>
          <w:lang w:eastAsia="ru-RU"/>
        </w:rPr>
        <w:t>Производственная практика. Преддипломная практика.</w:t>
      </w:r>
    </w:p>
    <w:p w:rsidR="003B4466" w:rsidRPr="00D10C33" w:rsidRDefault="003B4466" w:rsidP="00DA7163">
      <w:pPr>
        <w:numPr>
          <w:ilvl w:val="3"/>
          <w:numId w:val="2"/>
        </w:numPr>
        <w:spacing w:after="0" w:line="240" w:lineRule="auto"/>
        <w:contextualSpacing/>
        <w:jc w:val="both"/>
        <w:rPr>
          <w:rFonts w:ascii="Times New Roman" w:eastAsiaTheme="minorEastAsia" w:hAnsi="Times New Roman" w:cs="Times New Roman"/>
          <w:sz w:val="24"/>
          <w:szCs w:val="24"/>
          <w:lang w:eastAsia="ru-RU"/>
        </w:rPr>
      </w:pPr>
      <w:r w:rsidRPr="00D10C33">
        <w:rPr>
          <w:rFonts w:ascii="Times New Roman" w:eastAsiaTheme="minorEastAsia" w:hAnsi="Times New Roman" w:cs="Times New Roman"/>
          <w:sz w:val="24"/>
          <w:szCs w:val="24"/>
          <w:lang w:eastAsia="ru-RU"/>
        </w:rPr>
        <w:t>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w:t>
      </w:r>
    </w:p>
    <w:p w:rsidR="003B4466" w:rsidRPr="00D10C33" w:rsidRDefault="003B4466" w:rsidP="00DA7163">
      <w:pPr>
        <w:keepNext/>
        <w:spacing w:before="240" w:after="0" w:line="240" w:lineRule="auto"/>
        <w:ind w:left="710"/>
        <w:jc w:val="both"/>
        <w:outlineLvl w:val="0"/>
        <w:rPr>
          <w:rFonts w:ascii="Times New Roman" w:eastAsia="Times New Roman" w:hAnsi="Times New Roman" w:cs="Times New Roman"/>
          <w:b/>
          <w:bCs/>
          <w:kern w:val="32"/>
          <w:sz w:val="24"/>
          <w:szCs w:val="24"/>
          <w:lang w:eastAsia="ru-RU"/>
        </w:rPr>
      </w:pPr>
      <w:r w:rsidRPr="00D10C33">
        <w:rPr>
          <w:rFonts w:ascii="Times New Roman" w:eastAsia="Times New Roman" w:hAnsi="Times New Roman" w:cs="Times New Roman"/>
          <w:b/>
          <w:bCs/>
          <w:kern w:val="32"/>
          <w:sz w:val="24"/>
          <w:szCs w:val="24"/>
          <w:lang w:eastAsia="ru-RU"/>
        </w:rPr>
        <w:t>ЦЕЛИ И ПЛАНИРУЕМЫЕ РЕЗУЛЬТАТЫ ОБУЧЕНИЯ ПО ДИСЦИПЛИНЕ</w:t>
      </w:r>
    </w:p>
    <w:p w:rsidR="003B4466" w:rsidRPr="003B4466" w:rsidRDefault="003B4466" w:rsidP="00DA7163">
      <w:pPr>
        <w:numPr>
          <w:ilvl w:val="3"/>
          <w:numId w:val="2"/>
        </w:numPr>
        <w:spacing w:after="0" w:line="240" w:lineRule="auto"/>
        <w:contextualSpacing/>
        <w:jc w:val="both"/>
        <w:rPr>
          <w:rFonts w:ascii="Times New Roman" w:eastAsiaTheme="minorEastAsia" w:hAnsi="Times New Roman" w:cs="Times New Roman"/>
          <w:i/>
          <w:sz w:val="24"/>
          <w:szCs w:val="24"/>
          <w:lang w:eastAsia="ru-RU"/>
        </w:rPr>
      </w:pPr>
      <w:r w:rsidRPr="00D10C33">
        <w:rPr>
          <w:rFonts w:ascii="Times New Roman" w:eastAsia="Times New Roman" w:hAnsi="Times New Roman" w:cs="Times New Roman"/>
          <w:sz w:val="24"/>
          <w:szCs w:val="24"/>
          <w:lang w:eastAsia="ru-RU"/>
        </w:rPr>
        <w:t xml:space="preserve">Целями изучения дисциплины </w:t>
      </w:r>
      <w:r w:rsidRPr="00D10C33">
        <w:rPr>
          <w:rFonts w:ascii="Times New Roman" w:eastAsiaTheme="minorEastAsia" w:hAnsi="Times New Roman" w:cs="Times New Roman"/>
          <w:b/>
          <w:sz w:val="24"/>
          <w:szCs w:val="24"/>
          <w:lang w:eastAsia="ru-RU"/>
        </w:rPr>
        <w:t>«</w:t>
      </w:r>
      <w:r w:rsidRPr="003B4466">
        <w:rPr>
          <w:rFonts w:ascii="Times New Roman" w:hAnsi="Times New Roman" w:cs="Times New Roman"/>
          <w:b/>
          <w:sz w:val="24"/>
          <w:szCs w:val="24"/>
        </w:rPr>
        <w:t>Интерпретация художественного текста на иностранном языке</w:t>
      </w:r>
      <w:r w:rsidRPr="00D10C33">
        <w:rPr>
          <w:rFonts w:ascii="Times New Roman" w:eastAsiaTheme="minorEastAsia" w:hAnsi="Times New Roman" w:cs="Times New Roman"/>
          <w:b/>
          <w:sz w:val="24"/>
          <w:szCs w:val="24"/>
          <w:lang w:eastAsia="ru-RU"/>
        </w:rPr>
        <w:t>»</w:t>
      </w:r>
      <w:r w:rsidRPr="00D10C33">
        <w:rPr>
          <w:rFonts w:ascii="Times New Roman" w:eastAsiaTheme="minorEastAsia" w:hAnsi="Times New Roman" w:cs="Times New Roman"/>
          <w:sz w:val="24"/>
          <w:szCs w:val="24"/>
          <w:lang w:eastAsia="ru-RU"/>
        </w:rPr>
        <w:t xml:space="preserve"> </w:t>
      </w:r>
      <w:r w:rsidRPr="00D10C33">
        <w:rPr>
          <w:rFonts w:ascii="Times New Roman" w:eastAsia="Times New Roman" w:hAnsi="Times New Roman" w:cs="Times New Roman"/>
          <w:sz w:val="24"/>
          <w:szCs w:val="24"/>
          <w:lang w:eastAsia="ru-RU"/>
        </w:rPr>
        <w:t>являются:</w:t>
      </w:r>
    </w:p>
    <w:p w:rsidR="003B4466" w:rsidRDefault="003B4466" w:rsidP="00DA7163">
      <w:pPr>
        <w:numPr>
          <w:ilvl w:val="2"/>
          <w:numId w:val="2"/>
        </w:numPr>
        <w:spacing w:after="0" w:line="240" w:lineRule="auto"/>
        <w:contextualSpacing/>
        <w:jc w:val="both"/>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lang w:eastAsia="ru-RU"/>
        </w:rPr>
        <w:t xml:space="preserve">изучение принципов трансформаций и правил сохранения предельной точности оригиналу при переводе, включающем в себя </w:t>
      </w:r>
      <w:r w:rsidRPr="003B4466">
        <w:rPr>
          <w:rFonts w:ascii="Times New Roman" w:eastAsia="Times New Roman" w:hAnsi="Times New Roman" w:cs="Times New Roman"/>
          <w:sz w:val="24"/>
          <w:szCs w:val="24"/>
        </w:rPr>
        <w:t xml:space="preserve">лингвистический, социолингвистический, дискурсивный, стратегический, социокультурный и социальный компоненты; </w:t>
      </w:r>
    </w:p>
    <w:p w:rsidR="003B4466" w:rsidRPr="003B4466" w:rsidRDefault="003B4466" w:rsidP="00DA7163">
      <w:pPr>
        <w:numPr>
          <w:ilvl w:val="2"/>
          <w:numId w:val="2"/>
        </w:numPr>
        <w:spacing w:after="0" w:line="240" w:lineRule="auto"/>
        <w:contextualSpacing/>
        <w:jc w:val="both"/>
        <w:rPr>
          <w:rFonts w:ascii="Times New Roman" w:eastAsia="Times New Roman" w:hAnsi="Times New Roman" w:cs="Times New Roman"/>
          <w:sz w:val="24"/>
          <w:szCs w:val="24"/>
        </w:rPr>
      </w:pPr>
      <w:r w:rsidRPr="003B4466">
        <w:rPr>
          <w:rFonts w:ascii="Times New Roman" w:eastAsia="Times New Roman" w:hAnsi="Times New Roman" w:cs="Times New Roman"/>
          <w:sz w:val="24"/>
          <w:szCs w:val="24"/>
        </w:rPr>
        <w:t>формирование навыков переводческой интерпретации текстов</w:t>
      </w:r>
      <w:r w:rsidR="00147BD3">
        <w:rPr>
          <w:rFonts w:ascii="Times New Roman" w:eastAsia="Times New Roman" w:hAnsi="Times New Roman" w:cs="Times New Roman"/>
          <w:sz w:val="24"/>
          <w:szCs w:val="24"/>
        </w:rPr>
        <w:t>ых фрагментов</w:t>
      </w:r>
      <w:r w:rsidRPr="003B4466">
        <w:rPr>
          <w:rFonts w:ascii="Times New Roman" w:eastAsia="Times New Roman" w:hAnsi="Times New Roman" w:cs="Times New Roman"/>
          <w:sz w:val="24"/>
          <w:szCs w:val="24"/>
        </w:rPr>
        <w:t xml:space="preserve"> различных стилей</w:t>
      </w:r>
      <w:r w:rsidR="00147BD3">
        <w:rPr>
          <w:rFonts w:ascii="Times New Roman" w:eastAsia="Times New Roman" w:hAnsi="Times New Roman" w:cs="Times New Roman"/>
          <w:sz w:val="24"/>
          <w:szCs w:val="24"/>
        </w:rPr>
        <w:t xml:space="preserve"> в контексте художественного произведения</w:t>
      </w:r>
      <w:r w:rsidRPr="003B4466">
        <w:rPr>
          <w:rFonts w:ascii="Times New Roman" w:eastAsia="Times New Roman" w:hAnsi="Times New Roman" w:cs="Times New Roman"/>
          <w:sz w:val="24"/>
          <w:szCs w:val="24"/>
        </w:rPr>
        <w:t xml:space="preserve">; </w:t>
      </w:r>
    </w:p>
    <w:p w:rsidR="003B4466" w:rsidRPr="003B4466" w:rsidRDefault="003B4466" w:rsidP="00DA7163">
      <w:pPr>
        <w:pStyle w:val="a8"/>
        <w:numPr>
          <w:ilvl w:val="2"/>
          <w:numId w:val="2"/>
        </w:numPr>
        <w:jc w:val="both"/>
        <w:rPr>
          <w:color w:val="333333"/>
          <w:sz w:val="24"/>
          <w:szCs w:val="24"/>
        </w:rPr>
      </w:pPr>
      <w:r w:rsidRPr="003B4466">
        <w:rPr>
          <w:color w:val="333333"/>
          <w:sz w:val="24"/>
          <w:szCs w:val="24"/>
        </w:rPr>
        <w:t>формирование навыков использования существующего ресурсного обеспечения, облегчающего работу переводчика;</w:t>
      </w:r>
    </w:p>
    <w:p w:rsidR="003B4466" w:rsidRPr="00704BE6" w:rsidRDefault="003B4466" w:rsidP="00E4029C">
      <w:pPr>
        <w:numPr>
          <w:ilvl w:val="2"/>
          <w:numId w:val="2"/>
        </w:numPr>
        <w:spacing w:after="0" w:line="240" w:lineRule="auto"/>
        <w:contextualSpacing/>
        <w:jc w:val="both"/>
        <w:rPr>
          <w:rFonts w:ascii="Times New Roman" w:eastAsia="Times New Roman" w:hAnsi="Times New Roman" w:cs="Times New Roman"/>
          <w:sz w:val="24"/>
          <w:szCs w:val="24"/>
          <w:lang w:eastAsia="ru-RU"/>
        </w:rPr>
      </w:pPr>
      <w:r w:rsidRPr="00704BE6">
        <w:rPr>
          <w:rFonts w:ascii="Times New Roman" w:eastAsia="Times New Roman" w:hAnsi="Times New Roman" w:cs="Times New Roman"/>
          <w:sz w:val="24"/>
          <w:szCs w:val="24"/>
          <w:lang w:eastAsia="ru-RU"/>
        </w:rPr>
        <w:t xml:space="preserve">формирование у обучающихся компетенций </w:t>
      </w:r>
      <w:r w:rsidR="00704BE6" w:rsidRPr="00704BE6">
        <w:rPr>
          <w:rFonts w:ascii="Times New Roman" w:eastAsia="Times New Roman" w:hAnsi="Times New Roman" w:cs="Times New Roman"/>
          <w:b/>
          <w:sz w:val="24"/>
          <w:szCs w:val="24"/>
          <w:lang w:eastAsia="ru-RU"/>
        </w:rPr>
        <w:t>УК-2</w:t>
      </w:r>
      <w:r w:rsidR="00704BE6" w:rsidRPr="00704BE6">
        <w:rPr>
          <w:rFonts w:ascii="Times New Roman" w:eastAsia="Times New Roman" w:hAnsi="Times New Roman" w:cs="Times New Roman"/>
          <w:sz w:val="24"/>
          <w:szCs w:val="24"/>
          <w:lang w:eastAsia="ru-RU"/>
        </w:rPr>
        <w:t xml:space="preserve">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rsidR="00704BE6" w:rsidRPr="00704BE6">
        <w:rPr>
          <w:rFonts w:ascii="Times New Roman" w:eastAsia="Times New Roman" w:hAnsi="Times New Roman" w:cs="Times New Roman"/>
          <w:b/>
          <w:sz w:val="24"/>
          <w:szCs w:val="24"/>
          <w:lang w:eastAsia="ru-RU"/>
        </w:rPr>
        <w:t>ПК-6</w:t>
      </w:r>
      <w:r w:rsidR="00704BE6" w:rsidRPr="00704BE6">
        <w:rPr>
          <w:rFonts w:ascii="Times New Roman" w:eastAsia="Times New Roman" w:hAnsi="Times New Roman" w:cs="Times New Roman"/>
          <w:sz w:val="24"/>
          <w:szCs w:val="24"/>
          <w:lang w:eastAsia="ru-RU"/>
        </w:rPr>
        <w:tab/>
        <w:t>(</w:t>
      </w:r>
      <w:proofErr w:type="spellStart"/>
      <w:r w:rsidR="00704BE6" w:rsidRPr="00704BE6">
        <w:rPr>
          <w:rFonts w:ascii="Times New Roman" w:eastAsia="Times New Roman" w:hAnsi="Times New Roman" w:cs="Times New Roman"/>
          <w:sz w:val="24"/>
          <w:szCs w:val="24"/>
          <w:lang w:eastAsia="ru-RU"/>
        </w:rPr>
        <w:t>Спообен</w:t>
      </w:r>
      <w:proofErr w:type="spellEnd"/>
      <w:r w:rsidR="00704BE6" w:rsidRPr="00704BE6">
        <w:rPr>
          <w:rFonts w:ascii="Times New Roman" w:eastAsia="Times New Roman" w:hAnsi="Times New Roman" w:cs="Times New Roman"/>
          <w:sz w:val="24"/>
          <w:szCs w:val="24"/>
          <w:lang w:eastAsia="ru-RU"/>
        </w:rPr>
        <w:t xml:space="preserve"> пользоваться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r w:rsidR="00704BE6">
        <w:rPr>
          <w:rFonts w:ascii="Times New Roman" w:eastAsia="Times New Roman" w:hAnsi="Times New Roman" w:cs="Times New Roman"/>
          <w:sz w:val="24"/>
          <w:szCs w:val="24"/>
          <w:lang w:eastAsia="ru-RU"/>
        </w:rPr>
        <w:t xml:space="preserve"> </w:t>
      </w:r>
      <w:r w:rsidR="00704BE6" w:rsidRPr="00704BE6">
        <w:rPr>
          <w:rFonts w:ascii="Times New Roman" w:eastAsia="Times New Roman" w:hAnsi="Times New Roman" w:cs="Times New Roman"/>
          <w:b/>
          <w:sz w:val="24"/>
          <w:szCs w:val="24"/>
          <w:lang w:eastAsia="ru-RU"/>
        </w:rPr>
        <w:t>ПК-7</w:t>
      </w:r>
      <w:r w:rsidR="00704BE6" w:rsidRPr="00704BE6">
        <w:rPr>
          <w:rFonts w:ascii="Times New Roman" w:eastAsia="Times New Roman" w:hAnsi="Times New Roman" w:cs="Times New Roman"/>
          <w:sz w:val="24"/>
          <w:szCs w:val="24"/>
          <w:lang w:eastAsia="ru-RU"/>
        </w:rPr>
        <w:tab/>
      </w:r>
      <w:r w:rsidR="00704BE6">
        <w:rPr>
          <w:rFonts w:ascii="Times New Roman" w:eastAsia="Times New Roman" w:hAnsi="Times New Roman" w:cs="Times New Roman"/>
          <w:sz w:val="24"/>
          <w:szCs w:val="24"/>
          <w:lang w:eastAsia="ru-RU"/>
        </w:rPr>
        <w:t>(</w:t>
      </w:r>
      <w:r w:rsidR="00704BE6" w:rsidRPr="00704BE6">
        <w:rPr>
          <w:rFonts w:ascii="Times New Roman" w:eastAsia="Times New Roman" w:hAnsi="Times New Roman" w:cs="Times New Roman"/>
          <w:sz w:val="24"/>
          <w:szCs w:val="24"/>
          <w:lang w:eastAsia="ru-RU"/>
        </w:rPr>
        <w:t>Способен свободно выражать свои мысли, адекватно используя разнообразные языковые средства с целью выделения релевантной информации</w:t>
      </w:r>
      <w:r w:rsidR="00704BE6">
        <w:rPr>
          <w:rFonts w:ascii="Times New Roman" w:eastAsia="Times New Roman" w:hAnsi="Times New Roman" w:cs="Times New Roman"/>
          <w:sz w:val="24"/>
          <w:szCs w:val="24"/>
          <w:lang w:eastAsia="ru-RU"/>
        </w:rPr>
        <w:t>)</w:t>
      </w:r>
      <w:r w:rsidRPr="00704BE6">
        <w:rPr>
          <w:rFonts w:ascii="Times New Roman" w:eastAsia="Times New Roman" w:hAnsi="Times New Roman" w:cs="Times New Roman"/>
          <w:sz w:val="24"/>
          <w:szCs w:val="24"/>
          <w:lang w:eastAsia="ru-RU"/>
        </w:rPr>
        <w:t>, установленных образовательной программой в соответствии с ФГОС ВО по данной дисциплине.</w:t>
      </w:r>
    </w:p>
    <w:p w:rsidR="003B4466" w:rsidRPr="00D10C33" w:rsidRDefault="003B4466" w:rsidP="00DA7163">
      <w:pPr>
        <w:numPr>
          <w:ilvl w:val="3"/>
          <w:numId w:val="2"/>
        </w:numPr>
        <w:spacing w:after="0" w:line="240" w:lineRule="auto"/>
        <w:contextualSpacing/>
        <w:jc w:val="both"/>
        <w:rPr>
          <w:rFonts w:ascii="Times New Roman" w:eastAsiaTheme="minorEastAsia" w:hAnsi="Times New Roman" w:cs="Times New Roman"/>
          <w:sz w:val="24"/>
          <w:szCs w:val="24"/>
          <w:lang w:eastAsia="ru-RU"/>
        </w:rPr>
      </w:pPr>
      <w:r w:rsidRPr="00D10C33">
        <w:rPr>
          <w:rFonts w:ascii="Times New Roman" w:eastAsiaTheme="minorEastAsia" w:hAnsi="Times New Roman" w:cs="Times New Roman"/>
          <w:color w:val="333333"/>
          <w:sz w:val="24"/>
          <w:szCs w:val="24"/>
          <w:lang w:eastAsia="ru-RU"/>
        </w:rPr>
        <w:t xml:space="preserve">Результатом обучения по дисциплине является овладение обучающимися </w:t>
      </w:r>
      <w:r w:rsidRPr="00D10C33">
        <w:rPr>
          <w:rFonts w:ascii="Times New Roman" w:eastAsia="Times New Roman" w:hAnsi="Times New Roman" w:cs="Times New Roman"/>
          <w:sz w:val="24"/>
          <w:szCs w:val="24"/>
          <w:lang w:eastAsia="ru-RU"/>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дисциплины.</w:t>
      </w:r>
    </w:p>
    <w:p w:rsidR="003B4466" w:rsidRPr="00D10C33" w:rsidRDefault="003B4466" w:rsidP="00DA7163">
      <w:pPr>
        <w:spacing w:after="0"/>
        <w:jc w:val="both"/>
        <w:rPr>
          <w:rFonts w:ascii="Times New Roman" w:eastAsia="Times New Roman" w:hAnsi="Times New Roman" w:cs="Times New Roman"/>
          <w:color w:val="000000"/>
          <w:sz w:val="24"/>
          <w:szCs w:val="24"/>
          <w:lang w:eastAsia="ru-RU"/>
        </w:rPr>
      </w:pPr>
    </w:p>
    <w:p w:rsidR="0086355E" w:rsidRPr="003B4466" w:rsidRDefault="0086355E" w:rsidP="00DA7163">
      <w:pPr>
        <w:spacing w:after="0"/>
        <w:rPr>
          <w:rFonts w:ascii="Times New Roman" w:hAnsi="Times New Roman" w:cs="Times New Roman"/>
          <w:sz w:val="24"/>
          <w:szCs w:val="24"/>
        </w:rPr>
      </w:pPr>
    </w:p>
    <w:p w:rsidR="0086355E" w:rsidRPr="003B4466" w:rsidRDefault="0086355E" w:rsidP="00DA7163">
      <w:pPr>
        <w:spacing w:after="0"/>
        <w:rPr>
          <w:rFonts w:ascii="Times New Roman" w:hAnsi="Times New Roman" w:cs="Times New Roman"/>
          <w:sz w:val="24"/>
          <w:szCs w:val="24"/>
        </w:rPr>
      </w:pPr>
    </w:p>
    <w:p w:rsidR="00333D9E" w:rsidRDefault="00333D9E" w:rsidP="00DA7163">
      <w:pPr>
        <w:keepNext/>
        <w:numPr>
          <w:ilvl w:val="1"/>
          <w:numId w:val="0"/>
        </w:numPr>
        <w:spacing w:before="120" w:after="0" w:line="240" w:lineRule="auto"/>
        <w:ind w:left="709"/>
        <w:outlineLvl w:val="1"/>
        <w:rPr>
          <w:rFonts w:ascii="Times New Roman" w:eastAsia="Times New Roman" w:hAnsi="Times New Roman" w:cs="Arial"/>
          <w:bCs/>
          <w:iCs/>
          <w:sz w:val="26"/>
          <w:szCs w:val="28"/>
          <w:lang w:eastAsia="ru-RU"/>
        </w:rPr>
      </w:pPr>
      <w:r>
        <w:rPr>
          <w:rFonts w:ascii="Times New Roman" w:eastAsia="Times New Roman" w:hAnsi="Times New Roman" w:cs="Arial"/>
          <w:bCs/>
          <w:iCs/>
          <w:sz w:val="26"/>
          <w:szCs w:val="28"/>
          <w:lang w:eastAsia="ru-RU"/>
        </w:rPr>
        <w:t xml:space="preserve">2.1. </w:t>
      </w:r>
      <w:r w:rsidRPr="007423B9">
        <w:rPr>
          <w:rFonts w:ascii="Times New Roman" w:eastAsia="Times New Roman" w:hAnsi="Times New Roman" w:cs="Arial"/>
          <w:bCs/>
          <w:iCs/>
          <w:sz w:val="26"/>
          <w:szCs w:val="28"/>
          <w:lang w:eastAsia="ru-RU"/>
        </w:rPr>
        <w:t>Формируемые компетенции, индикаторы достижения компетенций, соотнесённые с планируемыми результатами обучения по дисциплине:</w:t>
      </w:r>
    </w:p>
    <w:p w:rsidR="00147BD3" w:rsidRPr="007423B9" w:rsidRDefault="00147BD3" w:rsidP="00DA7163">
      <w:pPr>
        <w:keepNext/>
        <w:numPr>
          <w:ilvl w:val="1"/>
          <w:numId w:val="0"/>
        </w:numPr>
        <w:spacing w:before="120" w:after="0" w:line="240" w:lineRule="auto"/>
        <w:ind w:left="709"/>
        <w:outlineLvl w:val="1"/>
        <w:rPr>
          <w:rFonts w:ascii="Times New Roman" w:eastAsia="Times New Roman" w:hAnsi="Times New Roman" w:cs="Arial"/>
          <w:bCs/>
          <w:iCs/>
          <w:sz w:val="26"/>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551"/>
        <w:gridCol w:w="5528"/>
      </w:tblGrid>
      <w:tr w:rsidR="00333D9E" w:rsidRPr="007423B9" w:rsidTr="00FB1C78">
        <w:trPr>
          <w:tblHeader/>
        </w:trPr>
        <w:tc>
          <w:tcPr>
            <w:tcW w:w="16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33D9E" w:rsidRPr="007423B9" w:rsidRDefault="00333D9E" w:rsidP="00DA7163">
            <w:pPr>
              <w:spacing w:before="100" w:beforeAutospacing="1" w:after="0" w:line="240" w:lineRule="auto"/>
              <w:jc w:val="center"/>
              <w:rPr>
                <w:rFonts w:ascii="Times New Roman" w:eastAsia="Times New Roman" w:hAnsi="Times New Roman" w:cs="Times New Roman"/>
                <w:b/>
                <w:lang w:eastAsia="ru-RU"/>
              </w:rPr>
            </w:pPr>
            <w:r w:rsidRPr="007423B9">
              <w:rPr>
                <w:rFonts w:ascii="Times New Roman" w:eastAsia="Times New Roman" w:hAnsi="Times New Roman" w:cs="Times New Roman"/>
                <w:b/>
                <w:lang w:eastAsia="ru-RU"/>
              </w:rPr>
              <w:t>Код и наименование 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33D9E" w:rsidRPr="007423B9" w:rsidRDefault="00333D9E" w:rsidP="00DA7163">
            <w:pPr>
              <w:autoSpaceDE w:val="0"/>
              <w:autoSpaceDN w:val="0"/>
              <w:adjustRightInd w:val="0"/>
              <w:spacing w:after="0"/>
              <w:jc w:val="center"/>
              <w:rPr>
                <w:b/>
                <w:color w:val="000000"/>
              </w:rPr>
            </w:pPr>
            <w:r w:rsidRPr="007423B9">
              <w:rPr>
                <w:b/>
                <w:color w:val="000000"/>
              </w:rPr>
              <w:t>Код и наименование индикатора</w:t>
            </w:r>
          </w:p>
          <w:p w:rsidR="00333D9E" w:rsidRPr="007423B9" w:rsidRDefault="00333D9E" w:rsidP="00DA7163">
            <w:pPr>
              <w:autoSpaceDE w:val="0"/>
              <w:autoSpaceDN w:val="0"/>
              <w:adjustRightInd w:val="0"/>
              <w:spacing w:after="0"/>
              <w:jc w:val="center"/>
              <w:rPr>
                <w:b/>
                <w:color w:val="000000"/>
              </w:rPr>
            </w:pPr>
            <w:r w:rsidRPr="007423B9">
              <w:rPr>
                <w:b/>
                <w:color w:val="000000"/>
              </w:rPr>
              <w:t>достижения компетенции</w:t>
            </w:r>
          </w:p>
        </w:tc>
        <w:tc>
          <w:tcPr>
            <w:tcW w:w="552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33D9E" w:rsidRPr="007423B9" w:rsidRDefault="00333D9E" w:rsidP="00DA7163">
            <w:pPr>
              <w:spacing w:after="0" w:line="240" w:lineRule="auto"/>
              <w:ind w:left="34"/>
              <w:jc w:val="center"/>
              <w:rPr>
                <w:rFonts w:ascii="Times New Roman" w:eastAsia="Times New Roman" w:hAnsi="Times New Roman" w:cs="Times New Roman"/>
                <w:b/>
                <w:lang w:eastAsia="ru-RU"/>
              </w:rPr>
            </w:pPr>
            <w:r w:rsidRPr="007423B9">
              <w:rPr>
                <w:rFonts w:ascii="Times New Roman" w:eastAsia="Times New Roman" w:hAnsi="Times New Roman" w:cs="Times New Roman"/>
                <w:b/>
                <w:lang w:eastAsia="ru-RU"/>
              </w:rPr>
              <w:t xml:space="preserve">Планируемые результаты обучения </w:t>
            </w:r>
          </w:p>
          <w:p w:rsidR="00333D9E" w:rsidRPr="007423B9" w:rsidRDefault="00333D9E" w:rsidP="00DA7163">
            <w:pPr>
              <w:spacing w:after="0" w:line="240" w:lineRule="auto"/>
              <w:ind w:left="34"/>
              <w:jc w:val="center"/>
              <w:rPr>
                <w:rFonts w:ascii="Times New Roman" w:eastAsia="Times New Roman" w:hAnsi="Times New Roman" w:cs="Times New Roman"/>
                <w:b/>
                <w:lang w:eastAsia="ru-RU"/>
              </w:rPr>
            </w:pPr>
            <w:r w:rsidRPr="007423B9">
              <w:rPr>
                <w:rFonts w:ascii="Times New Roman" w:eastAsia="Times New Roman" w:hAnsi="Times New Roman" w:cs="Times New Roman"/>
                <w:b/>
                <w:lang w:eastAsia="ru-RU"/>
              </w:rPr>
              <w:t>по дисциплине</w:t>
            </w:r>
          </w:p>
        </w:tc>
      </w:tr>
      <w:tr w:rsidR="00333D9E" w:rsidRPr="007423B9" w:rsidTr="00FB1C78">
        <w:tc>
          <w:tcPr>
            <w:tcW w:w="1668" w:type="dxa"/>
            <w:tcBorders>
              <w:top w:val="single" w:sz="4" w:space="0" w:color="000000"/>
              <w:left w:val="single" w:sz="4" w:space="0" w:color="000000"/>
              <w:right w:val="single" w:sz="4" w:space="0" w:color="000000"/>
            </w:tcBorders>
          </w:tcPr>
          <w:p w:rsidR="00704BE6" w:rsidRDefault="00704BE6" w:rsidP="00DA716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УК-2</w:t>
            </w:r>
          </w:p>
          <w:p w:rsidR="00333D9E" w:rsidRPr="00152EB5" w:rsidRDefault="00704BE6" w:rsidP="00DA7163">
            <w:pPr>
              <w:spacing w:after="0" w:line="240" w:lineRule="auto"/>
              <w:rPr>
                <w:rFonts w:ascii="Times New Roman" w:eastAsia="Times New Roman" w:hAnsi="Times New Roman" w:cs="Times New Roman"/>
                <w:lang w:eastAsia="ru-RU"/>
              </w:rPr>
            </w:pPr>
            <w:r w:rsidRPr="00704BE6">
              <w:rPr>
                <w:rFonts w:ascii="Times New Roman" w:eastAsia="Times New Roman" w:hAnsi="Times New Roman" w:cs="Times New Roman"/>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551" w:type="dxa"/>
            <w:tcBorders>
              <w:top w:val="single" w:sz="4" w:space="0" w:color="000000"/>
              <w:left w:val="single" w:sz="4" w:space="0" w:color="000000"/>
              <w:bottom w:val="single" w:sz="4" w:space="0" w:color="000000"/>
              <w:right w:val="single" w:sz="4" w:space="0" w:color="000000"/>
            </w:tcBorders>
          </w:tcPr>
          <w:p w:rsidR="00704BE6" w:rsidRDefault="00704BE6" w:rsidP="00DA7163">
            <w:pPr>
              <w:autoSpaceDE w:val="0"/>
              <w:autoSpaceDN w:val="0"/>
              <w:adjustRightInd w:val="0"/>
              <w:spacing w:after="0"/>
              <w:rPr>
                <w:rFonts w:ascii="Times New Roman" w:hAnsi="Times New Roman"/>
                <w:color w:val="000000"/>
                <w:sz w:val="24"/>
                <w:szCs w:val="24"/>
              </w:rPr>
            </w:pPr>
            <w:r w:rsidRPr="00704BE6">
              <w:rPr>
                <w:rFonts w:ascii="Times New Roman" w:hAnsi="Times New Roman"/>
                <w:color w:val="000000"/>
                <w:sz w:val="24"/>
                <w:szCs w:val="24"/>
              </w:rPr>
              <w:t>ИД-УК-2.2</w:t>
            </w:r>
            <w:r w:rsidRPr="00704BE6">
              <w:rPr>
                <w:rFonts w:ascii="Times New Roman" w:hAnsi="Times New Roman"/>
                <w:color w:val="000000"/>
                <w:sz w:val="24"/>
                <w:szCs w:val="24"/>
              </w:rPr>
              <w:tab/>
            </w:r>
          </w:p>
          <w:p w:rsidR="00333D9E" w:rsidRPr="007423B9" w:rsidRDefault="00704BE6" w:rsidP="00DA7163">
            <w:pPr>
              <w:autoSpaceDE w:val="0"/>
              <w:autoSpaceDN w:val="0"/>
              <w:adjustRightInd w:val="0"/>
              <w:spacing w:after="0"/>
              <w:rPr>
                <w:i/>
                <w:color w:val="000000"/>
              </w:rPr>
            </w:pPr>
            <w:r w:rsidRPr="00704BE6">
              <w:rPr>
                <w:rFonts w:ascii="Times New Roman" w:hAnsi="Times New Roman"/>
                <w:color w:val="000000"/>
                <w:sz w:val="24"/>
                <w:szCs w:val="24"/>
              </w:rPr>
              <w:t>Оценка решения поставленных задач в зоне своей ответственности в соответствии с запланированными результатами контроля, корректировка способов решения профессиональных задач, выбор оптимальных способов их решения;</w:t>
            </w:r>
          </w:p>
        </w:tc>
        <w:tc>
          <w:tcPr>
            <w:tcW w:w="5528" w:type="dxa"/>
            <w:tcBorders>
              <w:top w:val="single" w:sz="4" w:space="0" w:color="000000"/>
              <w:left w:val="single" w:sz="4" w:space="0" w:color="000000"/>
              <w:right w:val="single" w:sz="4" w:space="0" w:color="000000"/>
            </w:tcBorders>
          </w:tcPr>
          <w:p w:rsidR="00333D9E" w:rsidRDefault="00333D9E" w:rsidP="00DA7163">
            <w:pPr>
              <w:tabs>
                <w:tab w:val="left" w:pos="317"/>
              </w:tabs>
              <w:spacing w:after="0"/>
              <w:ind w:left="61"/>
              <w:rPr>
                <w:rFonts w:ascii="Times New Roman" w:hAnsi="Times New Roman" w:cs="Times New Roman"/>
                <w:sz w:val="24"/>
                <w:szCs w:val="24"/>
              </w:rPr>
            </w:pPr>
            <w:r w:rsidRPr="007423B9">
              <w:rPr>
                <w:rFonts w:ascii="Times New Roman" w:hAnsi="Times New Roman" w:cs="Times New Roman"/>
                <w:sz w:val="24"/>
                <w:szCs w:val="24"/>
              </w:rPr>
              <w:t xml:space="preserve"> </w:t>
            </w:r>
            <w:r>
              <w:rPr>
                <w:rFonts w:ascii="Times New Roman" w:hAnsi="Times New Roman" w:cs="Times New Roman"/>
                <w:sz w:val="24"/>
                <w:szCs w:val="24"/>
              </w:rPr>
              <w:t>- классифицирует виды</w:t>
            </w:r>
            <w:r w:rsidRPr="008A187F">
              <w:rPr>
                <w:rFonts w:ascii="Times New Roman" w:hAnsi="Times New Roman" w:cs="Times New Roman"/>
                <w:sz w:val="24"/>
                <w:szCs w:val="24"/>
              </w:rPr>
              <w:t xml:space="preserve"> перевода, </w:t>
            </w:r>
            <w:r>
              <w:rPr>
                <w:rFonts w:ascii="Times New Roman" w:hAnsi="Times New Roman" w:cs="Times New Roman"/>
                <w:sz w:val="24"/>
                <w:szCs w:val="24"/>
              </w:rPr>
              <w:t>переводческие</w:t>
            </w:r>
            <w:r w:rsidRPr="008A187F">
              <w:rPr>
                <w:rFonts w:ascii="Times New Roman" w:hAnsi="Times New Roman" w:cs="Times New Roman"/>
                <w:sz w:val="24"/>
                <w:szCs w:val="24"/>
              </w:rPr>
              <w:t xml:space="preserve"> специальност</w:t>
            </w:r>
            <w:r>
              <w:rPr>
                <w:rFonts w:ascii="Times New Roman" w:hAnsi="Times New Roman" w:cs="Times New Roman"/>
                <w:sz w:val="24"/>
                <w:szCs w:val="24"/>
              </w:rPr>
              <w:t>и</w:t>
            </w:r>
            <w:r w:rsidR="00FE2838">
              <w:rPr>
                <w:rFonts w:ascii="Times New Roman" w:hAnsi="Times New Roman" w:cs="Times New Roman"/>
                <w:sz w:val="24"/>
                <w:szCs w:val="24"/>
              </w:rPr>
              <w:t>, прослеживая</w:t>
            </w:r>
            <w:r w:rsidR="00FE2838" w:rsidRPr="00FE2838">
              <w:rPr>
                <w:rFonts w:ascii="Times New Roman" w:hAnsi="Times New Roman" w:cs="Times New Roman"/>
                <w:sz w:val="24"/>
                <w:szCs w:val="24"/>
              </w:rPr>
              <w:t xml:space="preserve"> междисциплинарные свя</w:t>
            </w:r>
            <w:r w:rsidR="00FE2838">
              <w:rPr>
                <w:rFonts w:ascii="Times New Roman" w:hAnsi="Times New Roman" w:cs="Times New Roman"/>
                <w:sz w:val="24"/>
                <w:szCs w:val="24"/>
              </w:rPr>
              <w:t>зи изучаемых дисциплин, осознавая</w:t>
            </w:r>
            <w:r w:rsidR="00FE2838" w:rsidRPr="00FE2838">
              <w:rPr>
                <w:rFonts w:ascii="Times New Roman" w:hAnsi="Times New Roman" w:cs="Times New Roman"/>
                <w:sz w:val="24"/>
                <w:szCs w:val="24"/>
              </w:rPr>
              <w:t xml:space="preserve"> их значение для будущей профессиональной деятельности</w:t>
            </w:r>
            <w:r>
              <w:rPr>
                <w:rFonts w:ascii="Times New Roman" w:hAnsi="Times New Roman" w:cs="Times New Roman"/>
                <w:sz w:val="24"/>
                <w:szCs w:val="24"/>
              </w:rPr>
              <w:t>;</w:t>
            </w:r>
            <w:r w:rsidRPr="008A187F">
              <w:rPr>
                <w:rFonts w:ascii="Times New Roman" w:hAnsi="Times New Roman" w:cs="Times New Roman"/>
                <w:sz w:val="24"/>
                <w:szCs w:val="24"/>
              </w:rPr>
              <w:t xml:space="preserve"> </w:t>
            </w:r>
          </w:p>
          <w:p w:rsidR="00333D9E" w:rsidRDefault="00333D9E" w:rsidP="00DA7163">
            <w:pPr>
              <w:tabs>
                <w:tab w:val="left" w:pos="317"/>
              </w:tabs>
              <w:spacing w:after="0"/>
              <w:ind w:left="61"/>
              <w:rPr>
                <w:rFonts w:ascii="Times New Roman" w:hAnsi="Times New Roman" w:cs="Times New Roman"/>
                <w:sz w:val="24"/>
                <w:szCs w:val="24"/>
              </w:rPr>
            </w:pPr>
            <w:r>
              <w:rPr>
                <w:rFonts w:ascii="Times New Roman" w:hAnsi="Times New Roman" w:cs="Times New Roman"/>
                <w:sz w:val="24"/>
                <w:szCs w:val="24"/>
              </w:rPr>
              <w:t xml:space="preserve">- понимает </w:t>
            </w:r>
            <w:r w:rsidRPr="008A187F">
              <w:rPr>
                <w:rFonts w:ascii="Times New Roman" w:hAnsi="Times New Roman" w:cs="Times New Roman"/>
                <w:sz w:val="24"/>
                <w:szCs w:val="24"/>
              </w:rPr>
              <w:t>виды языко</w:t>
            </w:r>
            <w:r w:rsidR="00FE2838">
              <w:rPr>
                <w:rFonts w:ascii="Times New Roman" w:hAnsi="Times New Roman" w:cs="Times New Roman"/>
                <w:sz w:val="24"/>
                <w:szCs w:val="24"/>
              </w:rPr>
              <w:t>вого посредничества,</w:t>
            </w:r>
            <w:r w:rsidRPr="008A187F">
              <w:rPr>
                <w:rFonts w:ascii="Times New Roman" w:hAnsi="Times New Roman" w:cs="Times New Roman"/>
                <w:sz w:val="24"/>
                <w:szCs w:val="24"/>
              </w:rPr>
              <w:t xml:space="preserve"> сущность, задачи и цели переводческой деятельности как основного звена двуязычной опосредованной коммуникации</w:t>
            </w:r>
            <w:r w:rsidR="00FE2838">
              <w:rPr>
                <w:rFonts w:ascii="Times New Roman" w:hAnsi="Times New Roman" w:cs="Times New Roman"/>
                <w:sz w:val="24"/>
                <w:szCs w:val="24"/>
              </w:rPr>
              <w:t>, соотнося</w:t>
            </w:r>
            <w:r w:rsidR="00FE2838" w:rsidRPr="00FE2838">
              <w:rPr>
                <w:rFonts w:ascii="Times New Roman" w:hAnsi="Times New Roman" w:cs="Times New Roman"/>
                <w:sz w:val="24"/>
                <w:szCs w:val="24"/>
              </w:rPr>
              <w:t xml:space="preserve"> теоретического знания с </w:t>
            </w:r>
            <w:proofErr w:type="spellStart"/>
            <w:r w:rsidR="00FE2838" w:rsidRPr="00FE2838">
              <w:rPr>
                <w:rFonts w:ascii="Times New Roman" w:hAnsi="Times New Roman" w:cs="Times New Roman"/>
                <w:sz w:val="24"/>
                <w:szCs w:val="24"/>
              </w:rPr>
              <w:t>лингвопрагматикой</w:t>
            </w:r>
            <w:proofErr w:type="spellEnd"/>
            <w:r w:rsidR="00FE2838">
              <w:rPr>
                <w:rFonts w:ascii="Times New Roman" w:hAnsi="Times New Roman" w:cs="Times New Roman"/>
                <w:sz w:val="24"/>
                <w:szCs w:val="24"/>
              </w:rPr>
              <w:t>;</w:t>
            </w:r>
          </w:p>
          <w:p w:rsidR="00333D9E" w:rsidRPr="00BC05A1" w:rsidRDefault="00333D9E" w:rsidP="00DA7163">
            <w:pPr>
              <w:tabs>
                <w:tab w:val="left" w:pos="317"/>
              </w:tabs>
              <w:spacing w:after="0"/>
              <w:ind w:left="61"/>
              <w:rPr>
                <w:rFonts w:ascii="Times New Roman" w:hAnsi="Times New Roman" w:cs="Times New Roman"/>
                <w:sz w:val="24"/>
                <w:szCs w:val="24"/>
              </w:rPr>
            </w:pPr>
            <w:r>
              <w:rPr>
                <w:rFonts w:ascii="Times New Roman" w:hAnsi="Times New Roman" w:cs="Times New Roman"/>
                <w:sz w:val="24"/>
                <w:szCs w:val="24"/>
              </w:rPr>
              <w:t>- создает качественные тексты, учитывая</w:t>
            </w:r>
            <w:r w:rsidRPr="008A187F">
              <w:rPr>
                <w:rFonts w:ascii="Times New Roman" w:hAnsi="Times New Roman" w:cs="Times New Roman"/>
                <w:sz w:val="24"/>
                <w:szCs w:val="24"/>
              </w:rPr>
              <w:t xml:space="preserve"> основные</w:t>
            </w:r>
            <w:r>
              <w:rPr>
                <w:rFonts w:ascii="Times New Roman" w:hAnsi="Times New Roman" w:cs="Times New Roman"/>
                <w:sz w:val="24"/>
                <w:szCs w:val="24"/>
              </w:rPr>
              <w:t xml:space="preserve"> </w:t>
            </w:r>
            <w:r w:rsidRPr="008A187F">
              <w:rPr>
                <w:rFonts w:ascii="Times New Roman" w:hAnsi="Times New Roman" w:cs="Times New Roman"/>
                <w:sz w:val="24"/>
                <w:szCs w:val="24"/>
              </w:rPr>
              <w:t>требования, предъявляемые к переводчику во всех сферах его</w:t>
            </w:r>
            <w:r>
              <w:rPr>
                <w:rFonts w:ascii="Times New Roman" w:hAnsi="Times New Roman" w:cs="Times New Roman"/>
                <w:sz w:val="24"/>
                <w:szCs w:val="24"/>
              </w:rPr>
              <w:t xml:space="preserve"> профессиональной деятельности;</w:t>
            </w:r>
          </w:p>
        </w:tc>
      </w:tr>
      <w:tr w:rsidR="00333D9E" w:rsidRPr="007423B9" w:rsidTr="00FB1C78">
        <w:trPr>
          <w:tblHeader/>
        </w:trPr>
        <w:tc>
          <w:tcPr>
            <w:tcW w:w="16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33D9E" w:rsidRPr="007423B9" w:rsidRDefault="00333D9E" w:rsidP="00DA7163">
            <w:pPr>
              <w:spacing w:before="100" w:beforeAutospacing="1" w:after="0" w:line="240" w:lineRule="auto"/>
              <w:jc w:val="center"/>
              <w:rPr>
                <w:rFonts w:ascii="Times New Roman" w:eastAsia="Times New Roman" w:hAnsi="Times New Roman" w:cs="Times New Roman"/>
                <w:b/>
                <w:lang w:eastAsia="ru-RU"/>
              </w:rPr>
            </w:pPr>
            <w:r w:rsidRPr="007423B9">
              <w:rPr>
                <w:rFonts w:ascii="Times New Roman" w:eastAsia="Times New Roman" w:hAnsi="Times New Roman" w:cs="Times New Roman"/>
                <w:b/>
                <w:lang w:eastAsia="ru-RU"/>
              </w:rPr>
              <w:t>Код и наименование 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33D9E" w:rsidRPr="007423B9" w:rsidRDefault="00333D9E" w:rsidP="00DA7163">
            <w:pPr>
              <w:autoSpaceDE w:val="0"/>
              <w:autoSpaceDN w:val="0"/>
              <w:adjustRightInd w:val="0"/>
              <w:spacing w:after="0"/>
              <w:jc w:val="center"/>
              <w:rPr>
                <w:b/>
                <w:color w:val="000000"/>
              </w:rPr>
            </w:pPr>
            <w:r w:rsidRPr="007423B9">
              <w:rPr>
                <w:b/>
                <w:color w:val="000000"/>
              </w:rPr>
              <w:t>Код и наименование индикатора</w:t>
            </w:r>
          </w:p>
          <w:p w:rsidR="00333D9E" w:rsidRPr="007423B9" w:rsidRDefault="00333D9E" w:rsidP="00DA7163">
            <w:pPr>
              <w:autoSpaceDE w:val="0"/>
              <w:autoSpaceDN w:val="0"/>
              <w:adjustRightInd w:val="0"/>
              <w:spacing w:after="0"/>
              <w:jc w:val="center"/>
              <w:rPr>
                <w:b/>
                <w:color w:val="000000"/>
              </w:rPr>
            </w:pPr>
            <w:r w:rsidRPr="007423B9">
              <w:rPr>
                <w:b/>
                <w:color w:val="000000"/>
              </w:rPr>
              <w:t>достижения компетенции</w:t>
            </w:r>
          </w:p>
        </w:tc>
        <w:tc>
          <w:tcPr>
            <w:tcW w:w="552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33D9E" w:rsidRPr="007423B9" w:rsidRDefault="00333D9E" w:rsidP="00DA7163">
            <w:pPr>
              <w:spacing w:after="0" w:line="240" w:lineRule="auto"/>
              <w:ind w:left="34"/>
              <w:jc w:val="center"/>
              <w:rPr>
                <w:rFonts w:ascii="Times New Roman" w:eastAsia="Times New Roman" w:hAnsi="Times New Roman" w:cs="Times New Roman"/>
                <w:b/>
                <w:lang w:eastAsia="ru-RU"/>
              </w:rPr>
            </w:pPr>
            <w:r w:rsidRPr="007423B9">
              <w:rPr>
                <w:rFonts w:ascii="Times New Roman" w:eastAsia="Times New Roman" w:hAnsi="Times New Roman" w:cs="Times New Roman"/>
                <w:b/>
                <w:lang w:eastAsia="ru-RU"/>
              </w:rPr>
              <w:t xml:space="preserve">Планируемые результаты обучения </w:t>
            </w:r>
          </w:p>
          <w:p w:rsidR="00333D9E" w:rsidRPr="007423B9" w:rsidRDefault="00333D9E" w:rsidP="00DA7163">
            <w:pPr>
              <w:spacing w:after="0" w:line="240" w:lineRule="auto"/>
              <w:ind w:left="34"/>
              <w:jc w:val="center"/>
              <w:rPr>
                <w:rFonts w:ascii="Times New Roman" w:eastAsia="Times New Roman" w:hAnsi="Times New Roman" w:cs="Times New Roman"/>
                <w:b/>
                <w:lang w:eastAsia="ru-RU"/>
              </w:rPr>
            </w:pPr>
            <w:r w:rsidRPr="007423B9">
              <w:rPr>
                <w:rFonts w:ascii="Times New Roman" w:eastAsia="Times New Roman" w:hAnsi="Times New Roman" w:cs="Times New Roman"/>
                <w:b/>
                <w:lang w:eastAsia="ru-RU"/>
              </w:rPr>
              <w:t>по дисциплине</w:t>
            </w:r>
          </w:p>
        </w:tc>
      </w:tr>
      <w:tr w:rsidR="00333D9E" w:rsidRPr="007423B9" w:rsidTr="008064D8">
        <w:trPr>
          <w:trHeight w:val="516"/>
        </w:trPr>
        <w:tc>
          <w:tcPr>
            <w:tcW w:w="1668" w:type="dxa"/>
            <w:tcBorders>
              <w:top w:val="single" w:sz="4" w:space="0" w:color="000000"/>
              <w:left w:val="single" w:sz="4" w:space="0" w:color="000000"/>
              <w:right w:val="single" w:sz="4" w:space="0" w:color="000000"/>
            </w:tcBorders>
          </w:tcPr>
          <w:p w:rsidR="00333D9E" w:rsidRPr="00152EB5" w:rsidRDefault="00704BE6" w:rsidP="00DA7163">
            <w:pPr>
              <w:spacing w:after="0" w:line="240" w:lineRule="auto"/>
              <w:rPr>
                <w:rFonts w:ascii="Times New Roman" w:eastAsia="Times New Roman" w:hAnsi="Times New Roman" w:cs="Times New Roman"/>
                <w:lang w:eastAsia="ru-RU"/>
              </w:rPr>
            </w:pPr>
            <w:r w:rsidRPr="00704BE6">
              <w:rPr>
                <w:rFonts w:ascii="Times New Roman" w:eastAsia="Times New Roman" w:hAnsi="Times New Roman" w:cs="Times New Roman"/>
                <w:lang w:eastAsia="ru-RU"/>
              </w:rPr>
              <w:t>ПК-6.</w:t>
            </w:r>
            <w:r w:rsidRPr="00704BE6">
              <w:rPr>
                <w:rFonts w:ascii="Times New Roman" w:eastAsia="Times New Roman" w:hAnsi="Times New Roman" w:cs="Times New Roman"/>
                <w:lang w:eastAsia="ru-RU"/>
              </w:rPr>
              <w:tab/>
            </w:r>
            <w:proofErr w:type="spellStart"/>
            <w:r w:rsidRPr="00704BE6">
              <w:rPr>
                <w:rFonts w:ascii="Times New Roman" w:eastAsia="Times New Roman" w:hAnsi="Times New Roman" w:cs="Times New Roman"/>
                <w:lang w:eastAsia="ru-RU"/>
              </w:rPr>
              <w:t>Спообен</w:t>
            </w:r>
            <w:proofErr w:type="spellEnd"/>
            <w:r w:rsidRPr="00704BE6">
              <w:rPr>
                <w:rFonts w:ascii="Times New Roman" w:eastAsia="Times New Roman" w:hAnsi="Times New Roman" w:cs="Times New Roman"/>
                <w:lang w:eastAsia="ru-RU"/>
              </w:rPr>
              <w:t xml:space="preserve"> пользоваться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551" w:type="dxa"/>
            <w:tcBorders>
              <w:top w:val="single" w:sz="4" w:space="0" w:color="000000"/>
              <w:left w:val="single" w:sz="4" w:space="0" w:color="000000"/>
              <w:bottom w:val="single" w:sz="4" w:space="0" w:color="000000"/>
              <w:right w:val="single" w:sz="4" w:space="0" w:color="000000"/>
            </w:tcBorders>
          </w:tcPr>
          <w:p w:rsidR="00704BE6" w:rsidRPr="00704BE6" w:rsidRDefault="00704BE6" w:rsidP="00704BE6">
            <w:pPr>
              <w:autoSpaceDE w:val="0"/>
              <w:autoSpaceDN w:val="0"/>
              <w:adjustRightInd w:val="0"/>
              <w:spacing w:after="0"/>
              <w:rPr>
                <w:rFonts w:ascii="Times New Roman" w:hAnsi="Times New Roman" w:cs="Times New Roman"/>
                <w:color w:val="000000"/>
                <w:sz w:val="24"/>
                <w:szCs w:val="24"/>
              </w:rPr>
            </w:pPr>
            <w:r w:rsidRPr="00704BE6">
              <w:rPr>
                <w:color w:val="000000"/>
              </w:rPr>
              <w:t>ИД-ПК-6.1</w:t>
            </w:r>
            <w:r w:rsidRPr="00704BE6">
              <w:rPr>
                <w:color w:val="000000"/>
              </w:rPr>
              <w:tab/>
            </w:r>
            <w:proofErr w:type="gramStart"/>
            <w:r w:rsidRPr="00704BE6">
              <w:rPr>
                <w:rFonts w:ascii="Times New Roman" w:hAnsi="Times New Roman" w:cs="Times New Roman"/>
                <w:color w:val="000000"/>
                <w:sz w:val="24"/>
                <w:szCs w:val="24"/>
              </w:rPr>
              <w:t>Знание  языковых</w:t>
            </w:r>
            <w:proofErr w:type="gramEnd"/>
            <w:r w:rsidRPr="00704BE6">
              <w:rPr>
                <w:rFonts w:ascii="Times New Roman" w:hAnsi="Times New Roman" w:cs="Times New Roman"/>
                <w:color w:val="000000"/>
                <w:sz w:val="24"/>
                <w:szCs w:val="24"/>
              </w:rPr>
              <w:t xml:space="preserve"> характеристик и национально-культурной специфики лексического,</w:t>
            </w:r>
          </w:p>
          <w:p w:rsidR="00704BE6" w:rsidRPr="00704BE6" w:rsidRDefault="00704BE6" w:rsidP="00704BE6">
            <w:pPr>
              <w:autoSpaceDE w:val="0"/>
              <w:autoSpaceDN w:val="0"/>
              <w:adjustRightInd w:val="0"/>
              <w:spacing w:after="0"/>
              <w:rPr>
                <w:rFonts w:ascii="Times New Roman" w:hAnsi="Times New Roman" w:cs="Times New Roman"/>
                <w:color w:val="000000"/>
                <w:sz w:val="24"/>
                <w:szCs w:val="24"/>
              </w:rPr>
            </w:pPr>
            <w:r w:rsidRPr="00704BE6">
              <w:rPr>
                <w:rFonts w:ascii="Times New Roman" w:hAnsi="Times New Roman" w:cs="Times New Roman"/>
                <w:color w:val="000000"/>
                <w:sz w:val="24"/>
                <w:szCs w:val="24"/>
              </w:rPr>
              <w:t>семантического, грамматического, прагматического и дискурсивного аспектов</w:t>
            </w:r>
          </w:p>
          <w:p w:rsidR="00704BE6" w:rsidRPr="00704BE6" w:rsidRDefault="00704BE6" w:rsidP="00704BE6">
            <w:pPr>
              <w:autoSpaceDE w:val="0"/>
              <w:autoSpaceDN w:val="0"/>
              <w:adjustRightInd w:val="0"/>
              <w:spacing w:after="0"/>
              <w:rPr>
                <w:rFonts w:ascii="Times New Roman" w:hAnsi="Times New Roman" w:cs="Times New Roman"/>
                <w:color w:val="000000"/>
                <w:sz w:val="24"/>
                <w:szCs w:val="24"/>
              </w:rPr>
            </w:pPr>
            <w:r w:rsidRPr="00704BE6">
              <w:rPr>
                <w:rFonts w:ascii="Times New Roman" w:hAnsi="Times New Roman" w:cs="Times New Roman"/>
                <w:color w:val="000000"/>
                <w:sz w:val="24"/>
                <w:szCs w:val="24"/>
              </w:rPr>
              <w:t>устной/письменной речи и дискурсивных способов выражения концептуальной и</w:t>
            </w:r>
          </w:p>
          <w:p w:rsidR="00333D9E" w:rsidRPr="008A187F" w:rsidRDefault="00704BE6" w:rsidP="00704BE6">
            <w:pPr>
              <w:autoSpaceDE w:val="0"/>
              <w:autoSpaceDN w:val="0"/>
              <w:adjustRightInd w:val="0"/>
              <w:spacing w:after="0"/>
              <w:rPr>
                <w:color w:val="000000"/>
              </w:rPr>
            </w:pPr>
            <w:r w:rsidRPr="00704BE6">
              <w:rPr>
                <w:rFonts w:ascii="Times New Roman" w:hAnsi="Times New Roman" w:cs="Times New Roman"/>
                <w:color w:val="000000"/>
                <w:sz w:val="24"/>
                <w:szCs w:val="24"/>
              </w:rPr>
              <w:t>подтекстовой информации в иноязычном тексте;</w:t>
            </w:r>
          </w:p>
        </w:tc>
        <w:tc>
          <w:tcPr>
            <w:tcW w:w="5528" w:type="dxa"/>
            <w:tcBorders>
              <w:top w:val="single" w:sz="4" w:space="0" w:color="000000"/>
              <w:left w:val="single" w:sz="4" w:space="0" w:color="000000"/>
              <w:right w:val="single" w:sz="4" w:space="0" w:color="000000"/>
            </w:tcBorders>
          </w:tcPr>
          <w:p w:rsidR="00333D9E" w:rsidRPr="008A187F" w:rsidRDefault="00333D9E" w:rsidP="00DA7163">
            <w:pPr>
              <w:tabs>
                <w:tab w:val="left" w:pos="317"/>
              </w:tabs>
              <w:spacing w:after="0" w:line="240" w:lineRule="auto"/>
              <w:ind w:left="34" w:firstLine="27"/>
              <w:contextualSpacing/>
              <w:jc w:val="both"/>
              <w:rPr>
                <w:rFonts w:ascii="Times New Roman" w:eastAsiaTheme="minorEastAsia" w:hAnsi="Times New Roman"/>
                <w:lang w:eastAsia="ru-RU"/>
              </w:rPr>
            </w:pPr>
            <w:r>
              <w:rPr>
                <w:rFonts w:ascii="Times New Roman" w:eastAsiaTheme="minorEastAsia" w:hAnsi="Times New Roman"/>
                <w:lang w:eastAsia="ru-RU"/>
              </w:rPr>
              <w:t>- применяет</w:t>
            </w:r>
            <w:r w:rsidRPr="008A187F">
              <w:rPr>
                <w:rFonts w:ascii="Times New Roman" w:eastAsiaTheme="minorEastAsia" w:hAnsi="Times New Roman"/>
                <w:lang w:eastAsia="ru-RU"/>
              </w:rPr>
              <w:t xml:space="preserve"> на практике основные теоретические положения теории перевода;</w:t>
            </w:r>
          </w:p>
          <w:p w:rsidR="00333D9E" w:rsidRPr="008A187F" w:rsidRDefault="00333D9E" w:rsidP="00DA7163">
            <w:pPr>
              <w:tabs>
                <w:tab w:val="left" w:pos="317"/>
              </w:tabs>
              <w:spacing w:after="0" w:line="240" w:lineRule="auto"/>
              <w:ind w:left="34" w:firstLine="27"/>
              <w:contextualSpacing/>
              <w:jc w:val="both"/>
              <w:rPr>
                <w:rFonts w:ascii="Times New Roman" w:eastAsiaTheme="minorEastAsia" w:hAnsi="Times New Roman"/>
                <w:lang w:eastAsia="ru-RU"/>
              </w:rPr>
            </w:pPr>
            <w:r>
              <w:rPr>
                <w:rFonts w:ascii="Times New Roman" w:eastAsiaTheme="minorEastAsia" w:hAnsi="Times New Roman"/>
                <w:lang w:eastAsia="ru-RU"/>
              </w:rPr>
              <w:t>- осуществляет</w:t>
            </w:r>
            <w:r w:rsidRPr="008A187F">
              <w:rPr>
                <w:rFonts w:ascii="Times New Roman" w:eastAsiaTheme="minorEastAsia" w:hAnsi="Times New Roman"/>
                <w:lang w:eastAsia="ru-RU"/>
              </w:rPr>
              <w:t xml:space="preserve"> самостоятельно письменный перевод текстов в области своей профессиональной компетенции;</w:t>
            </w:r>
          </w:p>
          <w:p w:rsidR="00333D9E" w:rsidRPr="008A187F" w:rsidRDefault="00333D9E" w:rsidP="00DA7163">
            <w:pPr>
              <w:tabs>
                <w:tab w:val="left" w:pos="317"/>
              </w:tabs>
              <w:spacing w:after="0" w:line="240" w:lineRule="auto"/>
              <w:ind w:left="34" w:firstLine="27"/>
              <w:contextualSpacing/>
              <w:jc w:val="both"/>
              <w:rPr>
                <w:rFonts w:ascii="Times New Roman" w:eastAsiaTheme="minorEastAsia" w:hAnsi="Times New Roman"/>
                <w:lang w:eastAsia="ru-RU"/>
              </w:rPr>
            </w:pPr>
            <w:r>
              <w:rPr>
                <w:rFonts w:ascii="Times New Roman" w:eastAsiaTheme="minorEastAsia" w:hAnsi="Times New Roman"/>
                <w:lang w:eastAsia="ru-RU"/>
              </w:rPr>
              <w:t>- ставит и решает</w:t>
            </w:r>
            <w:r w:rsidRPr="008A187F">
              <w:rPr>
                <w:rFonts w:ascii="Times New Roman" w:eastAsiaTheme="minorEastAsia" w:hAnsi="Times New Roman"/>
                <w:lang w:eastAsia="ru-RU"/>
              </w:rPr>
              <w:t xml:space="preserve"> на основе имеющихся данных прикладные задачи, связанные с использованием языка и литературы в процессах образования, коммуникации и управления;</w:t>
            </w:r>
          </w:p>
          <w:p w:rsidR="00333D9E" w:rsidRPr="007423B9" w:rsidRDefault="00333D9E" w:rsidP="00DA7163">
            <w:pPr>
              <w:tabs>
                <w:tab w:val="left" w:pos="317"/>
              </w:tabs>
              <w:spacing w:after="0" w:line="240" w:lineRule="auto"/>
              <w:ind w:left="34" w:firstLine="27"/>
              <w:contextualSpacing/>
              <w:jc w:val="both"/>
              <w:rPr>
                <w:rFonts w:ascii="Times New Roman" w:eastAsiaTheme="minorEastAsia" w:hAnsi="Times New Roman"/>
                <w:lang w:eastAsia="ru-RU"/>
              </w:rPr>
            </w:pPr>
            <w:r w:rsidRPr="008A187F">
              <w:rPr>
                <w:rFonts w:ascii="Times New Roman" w:eastAsiaTheme="minorEastAsia" w:hAnsi="Times New Roman"/>
                <w:lang w:eastAsia="ru-RU"/>
              </w:rPr>
              <w:t>.</w:t>
            </w:r>
          </w:p>
        </w:tc>
      </w:tr>
      <w:tr w:rsidR="008064D8" w:rsidRPr="007423B9" w:rsidTr="00750C71">
        <w:trPr>
          <w:trHeight w:val="516"/>
        </w:trPr>
        <w:tc>
          <w:tcPr>
            <w:tcW w:w="1668" w:type="dxa"/>
            <w:tcBorders>
              <w:top w:val="single" w:sz="4" w:space="0" w:color="000000"/>
              <w:left w:val="single" w:sz="4" w:space="0" w:color="000000"/>
              <w:right w:val="single" w:sz="4" w:space="0" w:color="000000"/>
            </w:tcBorders>
          </w:tcPr>
          <w:p w:rsidR="008064D8" w:rsidRDefault="008064D8" w:rsidP="00750C7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ПК-7.</w:t>
            </w:r>
          </w:p>
          <w:p w:rsidR="008064D8" w:rsidRPr="00152EB5" w:rsidRDefault="008064D8" w:rsidP="00750C71">
            <w:pPr>
              <w:spacing w:after="0" w:line="240" w:lineRule="auto"/>
              <w:rPr>
                <w:rFonts w:ascii="Times New Roman" w:eastAsia="Times New Roman" w:hAnsi="Times New Roman" w:cs="Times New Roman"/>
                <w:lang w:eastAsia="ru-RU"/>
              </w:rPr>
            </w:pPr>
            <w:r w:rsidRPr="008064D8">
              <w:rPr>
                <w:rFonts w:ascii="Times New Roman" w:eastAsia="Times New Roman" w:hAnsi="Times New Roman" w:cs="Times New Roman"/>
                <w:lang w:eastAsia="ru-RU"/>
              </w:rPr>
              <w:t>Способен свободно выражать свои мысли, адекватно используя разнообразные языковые средства с целью выделения релевантной информации</w:t>
            </w:r>
          </w:p>
        </w:tc>
        <w:tc>
          <w:tcPr>
            <w:tcW w:w="2551" w:type="dxa"/>
            <w:tcBorders>
              <w:top w:val="single" w:sz="4" w:space="0" w:color="000000"/>
              <w:left w:val="single" w:sz="4" w:space="0" w:color="000000"/>
              <w:bottom w:val="single" w:sz="4" w:space="0" w:color="000000"/>
              <w:right w:val="single" w:sz="4" w:space="0" w:color="000000"/>
            </w:tcBorders>
          </w:tcPr>
          <w:p w:rsidR="008064D8" w:rsidRDefault="008064D8" w:rsidP="00750C71">
            <w:pPr>
              <w:autoSpaceDE w:val="0"/>
              <w:autoSpaceDN w:val="0"/>
              <w:adjustRightInd w:val="0"/>
              <w:spacing w:after="0"/>
              <w:rPr>
                <w:color w:val="000000"/>
              </w:rPr>
            </w:pPr>
            <w:r>
              <w:rPr>
                <w:color w:val="000000"/>
              </w:rPr>
              <w:t>ИД-ПК-7.1</w:t>
            </w:r>
          </w:p>
          <w:p w:rsidR="008064D8" w:rsidRPr="008A187F" w:rsidRDefault="008064D8" w:rsidP="00750C71">
            <w:pPr>
              <w:autoSpaceDE w:val="0"/>
              <w:autoSpaceDN w:val="0"/>
              <w:adjustRightInd w:val="0"/>
              <w:spacing w:after="0"/>
              <w:rPr>
                <w:color w:val="000000"/>
              </w:rPr>
            </w:pPr>
            <w:r w:rsidRPr="008064D8">
              <w:rPr>
                <w:color w:val="000000"/>
              </w:rPr>
              <w:t>Корректное применение  разнообразных языковых средств и грамматических структур для выражения своих идей</w:t>
            </w:r>
          </w:p>
        </w:tc>
        <w:tc>
          <w:tcPr>
            <w:tcW w:w="5528" w:type="dxa"/>
            <w:tcBorders>
              <w:top w:val="single" w:sz="4" w:space="0" w:color="000000"/>
              <w:left w:val="single" w:sz="4" w:space="0" w:color="000000"/>
              <w:right w:val="single" w:sz="4" w:space="0" w:color="000000"/>
            </w:tcBorders>
          </w:tcPr>
          <w:p w:rsidR="008064D8" w:rsidRPr="008A187F" w:rsidRDefault="008064D8" w:rsidP="00750C71">
            <w:pPr>
              <w:tabs>
                <w:tab w:val="left" w:pos="317"/>
              </w:tabs>
              <w:spacing w:after="0" w:line="240" w:lineRule="auto"/>
              <w:ind w:left="34" w:firstLine="27"/>
              <w:contextualSpacing/>
              <w:jc w:val="both"/>
              <w:rPr>
                <w:rFonts w:ascii="Times New Roman" w:eastAsiaTheme="minorEastAsia" w:hAnsi="Times New Roman"/>
                <w:lang w:eastAsia="ru-RU"/>
              </w:rPr>
            </w:pPr>
            <w:r>
              <w:rPr>
                <w:rFonts w:ascii="Times New Roman" w:eastAsiaTheme="minorEastAsia" w:hAnsi="Times New Roman"/>
                <w:lang w:eastAsia="ru-RU"/>
              </w:rPr>
              <w:t>- умет</w:t>
            </w:r>
            <w:r w:rsidRPr="008A187F">
              <w:rPr>
                <w:rFonts w:ascii="Times New Roman" w:eastAsiaTheme="minorEastAsia" w:hAnsi="Times New Roman"/>
                <w:lang w:eastAsia="ru-RU"/>
              </w:rPr>
              <w:t xml:space="preserve"> формулировать основные цели и вытекающие из них задачи собственной научной и практической деятельности;</w:t>
            </w:r>
          </w:p>
          <w:p w:rsidR="008064D8" w:rsidRPr="007423B9" w:rsidRDefault="008064D8" w:rsidP="00750C71">
            <w:pPr>
              <w:tabs>
                <w:tab w:val="left" w:pos="317"/>
              </w:tabs>
              <w:spacing w:after="0" w:line="240" w:lineRule="auto"/>
              <w:ind w:left="34" w:firstLine="27"/>
              <w:contextualSpacing/>
              <w:jc w:val="both"/>
              <w:rPr>
                <w:rFonts w:ascii="Times New Roman" w:eastAsiaTheme="minorEastAsia" w:hAnsi="Times New Roman"/>
                <w:lang w:eastAsia="ru-RU"/>
              </w:rPr>
            </w:pPr>
            <w:r>
              <w:rPr>
                <w:rFonts w:ascii="Times New Roman" w:eastAsiaTheme="minorEastAsia" w:hAnsi="Times New Roman"/>
                <w:lang w:eastAsia="ru-RU"/>
              </w:rPr>
              <w:t xml:space="preserve">- владеет теоретически и практически </w:t>
            </w:r>
            <w:r w:rsidRPr="008A187F">
              <w:rPr>
                <w:rFonts w:ascii="Times New Roman" w:eastAsiaTheme="minorEastAsia" w:hAnsi="Times New Roman"/>
                <w:lang w:eastAsia="ru-RU"/>
              </w:rPr>
              <w:t>основами технологии перевода;</w:t>
            </w:r>
            <w:r>
              <w:rPr>
                <w:rFonts w:ascii="Times New Roman" w:eastAsiaTheme="minorEastAsia" w:hAnsi="Times New Roman"/>
                <w:lang w:eastAsia="ru-RU"/>
              </w:rPr>
              <w:t xml:space="preserve"> </w:t>
            </w:r>
            <w:r w:rsidRPr="008A187F">
              <w:rPr>
                <w:rFonts w:ascii="Times New Roman" w:eastAsiaTheme="minorEastAsia" w:hAnsi="Times New Roman"/>
                <w:lang w:eastAsia="ru-RU"/>
              </w:rPr>
              <w:t>основными переводческими методами и приемами;</w:t>
            </w:r>
            <w:r>
              <w:rPr>
                <w:rFonts w:ascii="Times New Roman" w:eastAsiaTheme="minorEastAsia" w:hAnsi="Times New Roman"/>
                <w:lang w:eastAsia="ru-RU"/>
              </w:rPr>
              <w:t xml:space="preserve"> </w:t>
            </w:r>
            <w:r w:rsidRPr="008A187F">
              <w:rPr>
                <w:rFonts w:ascii="Times New Roman" w:eastAsiaTheme="minorEastAsia" w:hAnsi="Times New Roman"/>
                <w:lang w:eastAsia="ru-RU"/>
              </w:rPr>
              <w:t>терминологией науки о переводе</w:t>
            </w:r>
            <w:r>
              <w:rPr>
                <w:rFonts w:ascii="Times New Roman" w:eastAsiaTheme="minorEastAsia" w:hAnsi="Times New Roman"/>
                <w:lang w:eastAsia="ru-RU"/>
              </w:rPr>
              <w:t>, используя</w:t>
            </w:r>
            <w:r w:rsidRPr="004E712D">
              <w:rPr>
                <w:rFonts w:ascii="Times New Roman" w:eastAsiaTheme="minorEastAsia" w:hAnsi="Times New Roman"/>
                <w:lang w:eastAsia="ru-RU"/>
              </w:rPr>
              <w:t xml:space="preserve"> понятийный аппарат философии, теории языка и переводоведения, теории межкультурной коммуникации и </w:t>
            </w:r>
            <w:proofErr w:type="spellStart"/>
            <w:r w:rsidRPr="004E712D">
              <w:rPr>
                <w:rFonts w:ascii="Times New Roman" w:eastAsiaTheme="minorEastAsia" w:hAnsi="Times New Roman"/>
                <w:lang w:eastAsia="ru-RU"/>
              </w:rPr>
              <w:t>лингвопрагматики</w:t>
            </w:r>
            <w:proofErr w:type="spellEnd"/>
            <w:r w:rsidRPr="008A187F">
              <w:rPr>
                <w:rFonts w:ascii="Times New Roman" w:eastAsiaTheme="minorEastAsia" w:hAnsi="Times New Roman"/>
                <w:lang w:eastAsia="ru-RU"/>
              </w:rPr>
              <w:t>.</w:t>
            </w:r>
          </w:p>
        </w:tc>
      </w:tr>
    </w:tbl>
    <w:p w:rsidR="00333D9E" w:rsidRDefault="00333D9E" w:rsidP="00DA7163">
      <w:pPr>
        <w:spacing w:after="0"/>
      </w:pPr>
    </w:p>
    <w:p w:rsidR="00333D9E" w:rsidRDefault="00333D9E" w:rsidP="00DA7163">
      <w:pPr>
        <w:spacing w:after="0"/>
      </w:pPr>
    </w:p>
    <w:p w:rsidR="00351458" w:rsidRPr="003B4466" w:rsidRDefault="00351458" w:rsidP="00DA7163">
      <w:pPr>
        <w:spacing w:after="0"/>
        <w:rPr>
          <w:rFonts w:ascii="Times New Roman" w:hAnsi="Times New Roman" w:cs="Times New Roman"/>
          <w:sz w:val="24"/>
          <w:szCs w:val="24"/>
        </w:rPr>
      </w:pPr>
    </w:p>
    <w:p w:rsidR="00BF40E1" w:rsidRPr="009B6950" w:rsidRDefault="006047D4" w:rsidP="00DA7163">
      <w:pPr>
        <w:pStyle w:val="1"/>
        <w:numPr>
          <w:ilvl w:val="0"/>
          <w:numId w:val="0"/>
        </w:numPr>
        <w:spacing w:after="0"/>
        <w:ind w:left="1418"/>
        <w:rPr>
          <w:i/>
        </w:rPr>
      </w:pPr>
      <w:r>
        <w:t xml:space="preserve">3. </w:t>
      </w:r>
      <w:r w:rsidR="00BF40E1" w:rsidRPr="009B6950">
        <w:t xml:space="preserve">СТРУКТУРА </w:t>
      </w:r>
      <w:r w:rsidR="00BF40E1">
        <w:t>И СОДЕРЖАНИЕ УЧЕБНОЙ ДИСЦИПЛИНЫ</w:t>
      </w:r>
    </w:p>
    <w:p w:rsidR="00BF40E1" w:rsidRPr="00147BD3" w:rsidRDefault="00BF40E1" w:rsidP="00DA7163">
      <w:pPr>
        <w:pStyle w:val="a8"/>
        <w:numPr>
          <w:ilvl w:val="3"/>
          <w:numId w:val="2"/>
        </w:numPr>
        <w:jc w:val="both"/>
        <w:rPr>
          <w:i/>
        </w:rPr>
      </w:pPr>
      <w:r w:rsidRPr="00E927A3">
        <w:rPr>
          <w:sz w:val="24"/>
          <w:szCs w:val="24"/>
        </w:rPr>
        <w:t xml:space="preserve">Общая трудоёмкость </w:t>
      </w:r>
      <w:r>
        <w:rPr>
          <w:sz w:val="24"/>
          <w:szCs w:val="24"/>
        </w:rPr>
        <w:t>учебной дисциплины</w:t>
      </w:r>
      <w:r w:rsidRPr="00E927A3">
        <w:rPr>
          <w:sz w:val="24"/>
          <w:szCs w:val="24"/>
        </w:rPr>
        <w:t xml:space="preserve"> </w:t>
      </w:r>
      <w:r>
        <w:rPr>
          <w:sz w:val="24"/>
          <w:szCs w:val="24"/>
        </w:rPr>
        <w:t xml:space="preserve">по учебному плану </w:t>
      </w:r>
      <w:r w:rsidRPr="00E927A3">
        <w:rPr>
          <w:sz w:val="24"/>
          <w:szCs w:val="24"/>
        </w:rPr>
        <w:t>составляет:</w:t>
      </w:r>
    </w:p>
    <w:p w:rsidR="00147BD3" w:rsidRDefault="00147BD3" w:rsidP="00147BD3">
      <w:pPr>
        <w:pStyle w:val="a8"/>
        <w:ind w:left="709"/>
        <w:jc w:val="both"/>
        <w:rPr>
          <w:sz w:val="24"/>
          <w:szCs w:val="24"/>
        </w:rPr>
      </w:pPr>
    </w:p>
    <w:tbl>
      <w:tblPr>
        <w:tblStyle w:val="a6"/>
        <w:tblW w:w="0" w:type="auto"/>
        <w:tblInd w:w="817" w:type="dxa"/>
        <w:tblLook w:val="04A0" w:firstRow="1" w:lastRow="0" w:firstColumn="1" w:lastColumn="0" w:noHBand="0" w:noVBand="1"/>
      </w:tblPr>
      <w:tblGrid>
        <w:gridCol w:w="3969"/>
        <w:gridCol w:w="1020"/>
        <w:gridCol w:w="568"/>
        <w:gridCol w:w="1020"/>
        <w:gridCol w:w="937"/>
      </w:tblGrid>
      <w:tr w:rsidR="00147BD3" w:rsidTr="008064D8">
        <w:trPr>
          <w:trHeight w:val="340"/>
        </w:trPr>
        <w:tc>
          <w:tcPr>
            <w:tcW w:w="3969" w:type="dxa"/>
            <w:tcBorders>
              <w:top w:val="single" w:sz="4" w:space="0" w:color="auto"/>
              <w:left w:val="single" w:sz="4" w:space="0" w:color="auto"/>
              <w:bottom w:val="single" w:sz="4" w:space="0" w:color="auto"/>
              <w:right w:val="single" w:sz="4" w:space="0" w:color="auto"/>
            </w:tcBorders>
            <w:vAlign w:val="center"/>
            <w:hideMark/>
          </w:tcPr>
          <w:p w:rsidR="00147BD3" w:rsidRDefault="00147BD3" w:rsidP="00FA6DBB">
            <w:pPr>
              <w:rPr>
                <w:i/>
              </w:rPr>
            </w:pPr>
            <w:r>
              <w:rPr>
                <w:sz w:val="24"/>
                <w:szCs w:val="24"/>
              </w:rPr>
              <w:t xml:space="preserve">по очной форме обучения – </w:t>
            </w:r>
          </w:p>
        </w:tc>
        <w:tc>
          <w:tcPr>
            <w:tcW w:w="1020" w:type="dxa"/>
            <w:tcBorders>
              <w:top w:val="single" w:sz="4" w:space="0" w:color="auto"/>
              <w:left w:val="single" w:sz="4" w:space="0" w:color="auto"/>
              <w:bottom w:val="single" w:sz="4" w:space="0" w:color="auto"/>
              <w:right w:val="single" w:sz="4" w:space="0" w:color="auto"/>
            </w:tcBorders>
            <w:vAlign w:val="center"/>
            <w:hideMark/>
          </w:tcPr>
          <w:p w:rsidR="00147BD3" w:rsidRDefault="008064D8" w:rsidP="00FA6DBB">
            <w:pPr>
              <w:jc w:val="center"/>
            </w:pPr>
            <w:r>
              <w:t>5</w:t>
            </w:r>
          </w:p>
        </w:tc>
        <w:tc>
          <w:tcPr>
            <w:tcW w:w="568" w:type="dxa"/>
            <w:tcBorders>
              <w:top w:val="single" w:sz="4" w:space="0" w:color="auto"/>
              <w:left w:val="single" w:sz="4" w:space="0" w:color="auto"/>
              <w:bottom w:val="single" w:sz="4" w:space="0" w:color="auto"/>
              <w:right w:val="single" w:sz="4" w:space="0" w:color="auto"/>
            </w:tcBorders>
            <w:vAlign w:val="center"/>
            <w:hideMark/>
          </w:tcPr>
          <w:p w:rsidR="00147BD3" w:rsidRDefault="00147BD3" w:rsidP="00FA6DBB">
            <w:pPr>
              <w:jc w:val="center"/>
            </w:pPr>
            <w:proofErr w:type="spellStart"/>
            <w:r>
              <w:rPr>
                <w:b/>
                <w:sz w:val="24"/>
                <w:szCs w:val="24"/>
              </w:rPr>
              <w:t>з.е</w:t>
            </w:r>
            <w:proofErr w:type="spellEnd"/>
            <w:r>
              <w:rPr>
                <w:b/>
                <w:sz w:val="24"/>
                <w:szCs w:val="24"/>
              </w:rPr>
              <w:t>.</w:t>
            </w:r>
          </w:p>
        </w:tc>
        <w:tc>
          <w:tcPr>
            <w:tcW w:w="1020" w:type="dxa"/>
            <w:tcBorders>
              <w:top w:val="single" w:sz="4" w:space="0" w:color="auto"/>
              <w:left w:val="single" w:sz="4" w:space="0" w:color="auto"/>
              <w:bottom w:val="single" w:sz="4" w:space="0" w:color="auto"/>
              <w:right w:val="single" w:sz="4" w:space="0" w:color="auto"/>
            </w:tcBorders>
            <w:vAlign w:val="center"/>
            <w:hideMark/>
          </w:tcPr>
          <w:p w:rsidR="00147BD3" w:rsidRDefault="008064D8" w:rsidP="00FA6DBB">
            <w:pPr>
              <w:jc w:val="center"/>
            </w:pPr>
            <w:r>
              <w:t>1</w:t>
            </w:r>
            <w:r w:rsidR="00147BD3">
              <w:t>8</w:t>
            </w:r>
            <w:r>
              <w:t>0</w:t>
            </w:r>
          </w:p>
        </w:tc>
        <w:tc>
          <w:tcPr>
            <w:tcW w:w="937" w:type="dxa"/>
            <w:tcBorders>
              <w:top w:val="single" w:sz="4" w:space="0" w:color="auto"/>
              <w:left w:val="single" w:sz="4" w:space="0" w:color="auto"/>
              <w:bottom w:val="single" w:sz="4" w:space="0" w:color="auto"/>
              <w:right w:val="single" w:sz="4" w:space="0" w:color="auto"/>
            </w:tcBorders>
            <w:vAlign w:val="center"/>
            <w:hideMark/>
          </w:tcPr>
          <w:p w:rsidR="00147BD3" w:rsidRDefault="00147BD3" w:rsidP="00FA6DBB">
            <w:r>
              <w:rPr>
                <w:b/>
                <w:sz w:val="24"/>
                <w:szCs w:val="24"/>
              </w:rPr>
              <w:t>час.</w:t>
            </w:r>
          </w:p>
        </w:tc>
      </w:tr>
      <w:tr w:rsidR="008064D8" w:rsidTr="008064D8">
        <w:trPr>
          <w:trHeight w:val="340"/>
        </w:trPr>
        <w:tc>
          <w:tcPr>
            <w:tcW w:w="3969" w:type="dxa"/>
            <w:tcBorders>
              <w:top w:val="single" w:sz="4" w:space="0" w:color="auto"/>
              <w:left w:val="single" w:sz="4" w:space="0" w:color="auto"/>
              <w:bottom w:val="single" w:sz="4" w:space="0" w:color="auto"/>
              <w:right w:val="single" w:sz="4" w:space="0" w:color="auto"/>
            </w:tcBorders>
            <w:vAlign w:val="center"/>
            <w:hideMark/>
          </w:tcPr>
          <w:p w:rsidR="008064D8" w:rsidRDefault="008064D8" w:rsidP="00750C71">
            <w:pPr>
              <w:rPr>
                <w:i/>
              </w:rPr>
            </w:pPr>
            <w:r>
              <w:rPr>
                <w:sz w:val="24"/>
                <w:szCs w:val="24"/>
              </w:rPr>
              <w:t xml:space="preserve">по заочной форме обучения – </w:t>
            </w:r>
          </w:p>
        </w:tc>
        <w:tc>
          <w:tcPr>
            <w:tcW w:w="1020" w:type="dxa"/>
            <w:tcBorders>
              <w:top w:val="single" w:sz="4" w:space="0" w:color="auto"/>
              <w:left w:val="single" w:sz="4" w:space="0" w:color="auto"/>
              <w:bottom w:val="single" w:sz="4" w:space="0" w:color="auto"/>
              <w:right w:val="single" w:sz="4" w:space="0" w:color="auto"/>
            </w:tcBorders>
            <w:vAlign w:val="center"/>
            <w:hideMark/>
          </w:tcPr>
          <w:p w:rsidR="008064D8" w:rsidRDefault="008064D8" w:rsidP="00750C71">
            <w:pPr>
              <w:jc w:val="center"/>
            </w:pPr>
            <w:r>
              <w:t>4</w:t>
            </w:r>
          </w:p>
        </w:tc>
        <w:tc>
          <w:tcPr>
            <w:tcW w:w="568" w:type="dxa"/>
            <w:tcBorders>
              <w:top w:val="single" w:sz="4" w:space="0" w:color="auto"/>
              <w:left w:val="single" w:sz="4" w:space="0" w:color="auto"/>
              <w:bottom w:val="single" w:sz="4" w:space="0" w:color="auto"/>
              <w:right w:val="single" w:sz="4" w:space="0" w:color="auto"/>
            </w:tcBorders>
            <w:vAlign w:val="center"/>
            <w:hideMark/>
          </w:tcPr>
          <w:p w:rsidR="008064D8" w:rsidRDefault="008064D8" w:rsidP="00750C71">
            <w:pPr>
              <w:jc w:val="center"/>
            </w:pPr>
            <w:proofErr w:type="spellStart"/>
            <w:r>
              <w:rPr>
                <w:b/>
                <w:sz w:val="24"/>
                <w:szCs w:val="24"/>
              </w:rPr>
              <w:t>з.е</w:t>
            </w:r>
            <w:proofErr w:type="spellEnd"/>
            <w:r>
              <w:rPr>
                <w:b/>
                <w:sz w:val="24"/>
                <w:szCs w:val="24"/>
              </w:rPr>
              <w:t>.</w:t>
            </w:r>
          </w:p>
        </w:tc>
        <w:tc>
          <w:tcPr>
            <w:tcW w:w="1020" w:type="dxa"/>
            <w:tcBorders>
              <w:top w:val="single" w:sz="4" w:space="0" w:color="auto"/>
              <w:left w:val="single" w:sz="4" w:space="0" w:color="auto"/>
              <w:bottom w:val="single" w:sz="4" w:space="0" w:color="auto"/>
              <w:right w:val="single" w:sz="4" w:space="0" w:color="auto"/>
            </w:tcBorders>
            <w:vAlign w:val="center"/>
            <w:hideMark/>
          </w:tcPr>
          <w:p w:rsidR="008064D8" w:rsidRDefault="008064D8" w:rsidP="00750C71">
            <w:pPr>
              <w:jc w:val="center"/>
            </w:pPr>
            <w:r>
              <w:t>144</w:t>
            </w:r>
          </w:p>
        </w:tc>
        <w:tc>
          <w:tcPr>
            <w:tcW w:w="937" w:type="dxa"/>
            <w:tcBorders>
              <w:top w:val="single" w:sz="4" w:space="0" w:color="auto"/>
              <w:left w:val="single" w:sz="4" w:space="0" w:color="auto"/>
              <w:bottom w:val="single" w:sz="4" w:space="0" w:color="auto"/>
              <w:right w:val="single" w:sz="4" w:space="0" w:color="auto"/>
            </w:tcBorders>
            <w:vAlign w:val="center"/>
            <w:hideMark/>
          </w:tcPr>
          <w:p w:rsidR="008064D8" w:rsidRDefault="008064D8" w:rsidP="00750C71">
            <w:r>
              <w:rPr>
                <w:b/>
                <w:sz w:val="24"/>
                <w:szCs w:val="24"/>
              </w:rPr>
              <w:t>час.</w:t>
            </w:r>
          </w:p>
        </w:tc>
      </w:tr>
    </w:tbl>
    <w:p w:rsidR="00147BD3" w:rsidRPr="00560461" w:rsidRDefault="00147BD3" w:rsidP="00147BD3">
      <w:pPr>
        <w:pStyle w:val="a8"/>
        <w:ind w:left="709"/>
        <w:jc w:val="both"/>
        <w:rPr>
          <w:i/>
        </w:rPr>
      </w:pPr>
    </w:p>
    <w:tbl>
      <w:tblPr>
        <w:tblW w:w="0" w:type="auto"/>
        <w:tblInd w:w="817" w:type="dxa"/>
        <w:tblLook w:val="04A0" w:firstRow="1" w:lastRow="0" w:firstColumn="1" w:lastColumn="0" w:noHBand="0" w:noVBand="1"/>
      </w:tblPr>
      <w:tblGrid>
        <w:gridCol w:w="3969"/>
        <w:gridCol w:w="1020"/>
        <w:gridCol w:w="568"/>
        <w:gridCol w:w="1020"/>
        <w:gridCol w:w="937"/>
      </w:tblGrid>
      <w:tr w:rsidR="00BF40E1" w:rsidTr="00147BD3">
        <w:trPr>
          <w:trHeight w:val="340"/>
        </w:trPr>
        <w:tc>
          <w:tcPr>
            <w:tcW w:w="3969" w:type="dxa"/>
            <w:vAlign w:val="center"/>
          </w:tcPr>
          <w:p w:rsidR="00BF40E1" w:rsidRPr="00342AAE" w:rsidRDefault="00BF40E1" w:rsidP="00DA7163">
            <w:pPr>
              <w:rPr>
                <w:i/>
              </w:rPr>
            </w:pPr>
          </w:p>
        </w:tc>
        <w:tc>
          <w:tcPr>
            <w:tcW w:w="1020" w:type="dxa"/>
            <w:vAlign w:val="center"/>
          </w:tcPr>
          <w:p w:rsidR="00BF40E1" w:rsidRPr="000C0D3B" w:rsidRDefault="00BF40E1" w:rsidP="00DA7163">
            <w:pPr>
              <w:jc w:val="center"/>
            </w:pPr>
          </w:p>
        </w:tc>
        <w:tc>
          <w:tcPr>
            <w:tcW w:w="568" w:type="dxa"/>
            <w:vAlign w:val="center"/>
          </w:tcPr>
          <w:p w:rsidR="00BF40E1" w:rsidRPr="000C0D3B" w:rsidRDefault="00BF40E1" w:rsidP="00DA7163">
            <w:pPr>
              <w:jc w:val="center"/>
            </w:pPr>
          </w:p>
        </w:tc>
        <w:tc>
          <w:tcPr>
            <w:tcW w:w="1020" w:type="dxa"/>
            <w:vAlign w:val="center"/>
          </w:tcPr>
          <w:p w:rsidR="00BF40E1" w:rsidRPr="000C0D3B" w:rsidRDefault="00BF40E1" w:rsidP="00DA7163">
            <w:pPr>
              <w:jc w:val="center"/>
            </w:pPr>
          </w:p>
        </w:tc>
        <w:tc>
          <w:tcPr>
            <w:tcW w:w="937" w:type="dxa"/>
            <w:vAlign w:val="center"/>
          </w:tcPr>
          <w:p w:rsidR="00BF40E1" w:rsidRPr="000C0D3B" w:rsidRDefault="00BF40E1" w:rsidP="00DA7163"/>
        </w:tc>
      </w:tr>
    </w:tbl>
    <w:p w:rsidR="00077BFB" w:rsidRPr="00FD2027" w:rsidRDefault="00077BFB" w:rsidP="00077BFB">
      <w:pPr>
        <w:pStyle w:val="2"/>
        <w:numPr>
          <w:ilvl w:val="0"/>
          <w:numId w:val="0"/>
        </w:numPr>
        <w:ind w:left="709"/>
        <w:rPr>
          <w:i/>
        </w:rPr>
      </w:pPr>
      <w:r>
        <w:t xml:space="preserve">3.1 </w:t>
      </w:r>
      <w:r w:rsidRPr="00FD2027">
        <w:t xml:space="preserve">Структура </w:t>
      </w:r>
      <w:r>
        <w:t>учебной дисциплины/модуля</w:t>
      </w:r>
      <w:r w:rsidRPr="00FD2027">
        <w:t xml:space="preserve"> для обучающихся по видам занятий: </w:t>
      </w:r>
      <w:r w:rsidRPr="00AE3FB0">
        <w:t>(очная форма обучения)</w:t>
      </w:r>
    </w:p>
    <w:tbl>
      <w:tblPr>
        <w:tblStyle w:val="a6"/>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077BFB" w:rsidRPr="00B02E88" w:rsidTr="00090E86">
        <w:trPr>
          <w:cantSplit/>
          <w:trHeight w:val="227"/>
        </w:trPr>
        <w:tc>
          <w:tcPr>
            <w:tcW w:w="9747" w:type="dxa"/>
            <w:gridSpan w:val="10"/>
            <w:shd w:val="clear" w:color="auto" w:fill="DEEAF6" w:themeFill="accent1" w:themeFillTint="33"/>
            <w:vAlign w:val="center"/>
          </w:tcPr>
          <w:p w:rsidR="00077BFB" w:rsidRPr="0081597B" w:rsidRDefault="00077BFB" w:rsidP="00090E86">
            <w:pPr>
              <w:jc w:val="center"/>
              <w:rPr>
                <w:b/>
                <w:sz w:val="20"/>
                <w:szCs w:val="20"/>
              </w:rPr>
            </w:pPr>
            <w:r w:rsidRPr="00B02E88">
              <w:rPr>
                <w:b/>
                <w:bCs/>
                <w:sz w:val="20"/>
                <w:szCs w:val="20"/>
              </w:rPr>
              <w:t>Структура и объем дисциплины</w:t>
            </w:r>
          </w:p>
        </w:tc>
      </w:tr>
      <w:tr w:rsidR="00077BFB" w:rsidRPr="00B02E88" w:rsidTr="00090E86">
        <w:trPr>
          <w:cantSplit/>
          <w:trHeight w:val="227"/>
        </w:trPr>
        <w:tc>
          <w:tcPr>
            <w:tcW w:w="1943" w:type="dxa"/>
            <w:vMerge w:val="restart"/>
            <w:tcBorders>
              <w:bottom w:val="single" w:sz="4" w:space="0" w:color="auto"/>
            </w:tcBorders>
            <w:shd w:val="clear" w:color="auto" w:fill="DEEAF6" w:themeFill="accent1" w:themeFillTint="33"/>
            <w:vAlign w:val="center"/>
          </w:tcPr>
          <w:p w:rsidR="00077BFB" w:rsidRPr="0081597B" w:rsidRDefault="00077BFB" w:rsidP="00090E86">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EEAF6" w:themeFill="accent1" w:themeFillTint="33"/>
            <w:textDirection w:val="btLr"/>
            <w:vAlign w:val="center"/>
          </w:tcPr>
          <w:p w:rsidR="00077BFB" w:rsidRPr="0081597B" w:rsidRDefault="00077BFB" w:rsidP="00090E86">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EEAF6" w:themeFill="accent1" w:themeFillTint="33"/>
            <w:textDirection w:val="btLr"/>
            <w:vAlign w:val="center"/>
          </w:tcPr>
          <w:p w:rsidR="00077BFB" w:rsidRPr="0081597B" w:rsidRDefault="00077BFB" w:rsidP="00090E86">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EEAF6" w:themeFill="accent1" w:themeFillTint="33"/>
            <w:vAlign w:val="center"/>
          </w:tcPr>
          <w:p w:rsidR="00077BFB" w:rsidRPr="0081597B" w:rsidRDefault="00077BFB" w:rsidP="00090E86">
            <w:pPr>
              <w:jc w:val="center"/>
              <w:rPr>
                <w:sz w:val="20"/>
                <w:szCs w:val="20"/>
              </w:rPr>
            </w:pPr>
            <w:r>
              <w:rPr>
                <w:b/>
                <w:bCs/>
                <w:sz w:val="20"/>
                <w:szCs w:val="20"/>
              </w:rPr>
              <w:t>К</w:t>
            </w:r>
            <w:r w:rsidRPr="0081597B">
              <w:rPr>
                <w:b/>
                <w:bCs/>
                <w:sz w:val="20"/>
                <w:szCs w:val="20"/>
              </w:rPr>
              <w:t>онтактная работа</w:t>
            </w:r>
            <w:r w:rsidRPr="00B02E88">
              <w:rPr>
                <w:b/>
                <w:bCs/>
                <w:sz w:val="20"/>
                <w:szCs w:val="20"/>
              </w:rPr>
              <w:t>, час</w:t>
            </w:r>
          </w:p>
        </w:tc>
        <w:tc>
          <w:tcPr>
            <w:tcW w:w="2505" w:type="dxa"/>
            <w:gridSpan w:val="3"/>
            <w:tcBorders>
              <w:bottom w:val="single" w:sz="4" w:space="0" w:color="auto"/>
            </w:tcBorders>
            <w:shd w:val="clear" w:color="auto" w:fill="DEEAF6" w:themeFill="accent1" w:themeFillTint="33"/>
            <w:vAlign w:val="center"/>
          </w:tcPr>
          <w:p w:rsidR="00077BFB" w:rsidRPr="007D0D33" w:rsidRDefault="00077BFB" w:rsidP="00090E86">
            <w:pPr>
              <w:jc w:val="center"/>
              <w:rPr>
                <w:b/>
                <w:bCs/>
                <w:sz w:val="20"/>
                <w:szCs w:val="20"/>
              </w:rPr>
            </w:pPr>
            <w:r w:rsidRPr="007D0D33">
              <w:rPr>
                <w:b/>
                <w:sz w:val="20"/>
                <w:szCs w:val="20"/>
              </w:rPr>
              <w:t>Самостоятельная работа обучающегося, час</w:t>
            </w:r>
          </w:p>
        </w:tc>
      </w:tr>
      <w:tr w:rsidR="00077BFB" w:rsidRPr="00B02E88" w:rsidTr="00090E86">
        <w:trPr>
          <w:cantSplit/>
          <w:trHeight w:val="1757"/>
        </w:trPr>
        <w:tc>
          <w:tcPr>
            <w:tcW w:w="1943" w:type="dxa"/>
            <w:vMerge/>
            <w:shd w:val="clear" w:color="auto" w:fill="DEEAF6" w:themeFill="accent1" w:themeFillTint="33"/>
            <w:vAlign w:val="center"/>
          </w:tcPr>
          <w:p w:rsidR="00077BFB" w:rsidRPr="00B02E88" w:rsidRDefault="00077BFB" w:rsidP="00090E86">
            <w:pPr>
              <w:jc w:val="center"/>
              <w:rPr>
                <w:b/>
                <w:sz w:val="20"/>
                <w:szCs w:val="20"/>
              </w:rPr>
            </w:pPr>
          </w:p>
        </w:tc>
        <w:tc>
          <w:tcPr>
            <w:tcW w:w="1130" w:type="dxa"/>
            <w:vMerge/>
            <w:shd w:val="clear" w:color="auto" w:fill="DEEAF6" w:themeFill="accent1" w:themeFillTint="33"/>
            <w:textDirection w:val="btLr"/>
            <w:vAlign w:val="center"/>
          </w:tcPr>
          <w:p w:rsidR="00077BFB" w:rsidRPr="00B02E88" w:rsidRDefault="00077BFB" w:rsidP="00090E86">
            <w:pPr>
              <w:ind w:left="28" w:right="113"/>
              <w:rPr>
                <w:b/>
                <w:sz w:val="20"/>
                <w:szCs w:val="20"/>
              </w:rPr>
            </w:pPr>
          </w:p>
        </w:tc>
        <w:tc>
          <w:tcPr>
            <w:tcW w:w="833" w:type="dxa"/>
            <w:vMerge/>
            <w:shd w:val="clear" w:color="auto" w:fill="DEEAF6" w:themeFill="accent1" w:themeFillTint="33"/>
            <w:textDirection w:val="btLr"/>
            <w:vAlign w:val="center"/>
          </w:tcPr>
          <w:p w:rsidR="00077BFB" w:rsidRPr="00B02E88" w:rsidRDefault="00077BFB" w:rsidP="00090E86">
            <w:pPr>
              <w:ind w:left="28" w:right="113"/>
              <w:rPr>
                <w:b/>
                <w:sz w:val="20"/>
                <w:szCs w:val="20"/>
              </w:rPr>
            </w:pPr>
          </w:p>
        </w:tc>
        <w:tc>
          <w:tcPr>
            <w:tcW w:w="834" w:type="dxa"/>
            <w:shd w:val="clear" w:color="auto" w:fill="DEEAF6" w:themeFill="accent1" w:themeFillTint="33"/>
            <w:textDirection w:val="btLr"/>
            <w:vAlign w:val="center"/>
          </w:tcPr>
          <w:p w:rsidR="00077BFB" w:rsidRPr="0081597B" w:rsidRDefault="00077BFB" w:rsidP="00090E86">
            <w:pPr>
              <w:ind w:left="28" w:right="113"/>
              <w:rPr>
                <w:b/>
                <w:bCs/>
                <w:sz w:val="20"/>
                <w:szCs w:val="20"/>
              </w:rPr>
            </w:pPr>
            <w:r w:rsidRPr="00B02E88">
              <w:rPr>
                <w:b/>
                <w:sz w:val="20"/>
                <w:szCs w:val="20"/>
              </w:rPr>
              <w:t>лекции, час</w:t>
            </w:r>
          </w:p>
        </w:tc>
        <w:tc>
          <w:tcPr>
            <w:tcW w:w="834" w:type="dxa"/>
            <w:shd w:val="clear" w:color="auto" w:fill="DEEAF6" w:themeFill="accent1" w:themeFillTint="33"/>
            <w:textDirection w:val="btLr"/>
            <w:vAlign w:val="center"/>
          </w:tcPr>
          <w:p w:rsidR="00077BFB" w:rsidRPr="0081597B" w:rsidRDefault="00077BFB" w:rsidP="00090E86">
            <w:pPr>
              <w:ind w:left="28" w:right="113"/>
              <w:rPr>
                <w:b/>
                <w:bCs/>
                <w:sz w:val="20"/>
                <w:szCs w:val="20"/>
              </w:rPr>
            </w:pPr>
            <w:r w:rsidRPr="00B02E88">
              <w:rPr>
                <w:b/>
                <w:sz w:val="20"/>
                <w:szCs w:val="20"/>
              </w:rPr>
              <w:t>практические занятия, час</w:t>
            </w:r>
          </w:p>
        </w:tc>
        <w:tc>
          <w:tcPr>
            <w:tcW w:w="834" w:type="dxa"/>
            <w:shd w:val="clear" w:color="auto" w:fill="DEEAF6" w:themeFill="accent1" w:themeFillTint="33"/>
            <w:textDirection w:val="btLr"/>
            <w:vAlign w:val="center"/>
          </w:tcPr>
          <w:p w:rsidR="00077BFB" w:rsidRPr="0081597B" w:rsidRDefault="00077BFB" w:rsidP="00090E86">
            <w:pPr>
              <w:ind w:left="28" w:right="113"/>
              <w:rPr>
                <w:b/>
                <w:bCs/>
                <w:sz w:val="20"/>
                <w:szCs w:val="20"/>
              </w:rPr>
            </w:pPr>
            <w:r w:rsidRPr="00B02E88">
              <w:rPr>
                <w:b/>
                <w:sz w:val="20"/>
                <w:szCs w:val="20"/>
              </w:rPr>
              <w:t>лабораторные занятия, час</w:t>
            </w:r>
          </w:p>
        </w:tc>
        <w:tc>
          <w:tcPr>
            <w:tcW w:w="834" w:type="dxa"/>
            <w:shd w:val="clear" w:color="auto" w:fill="DEEAF6" w:themeFill="accent1" w:themeFillTint="33"/>
            <w:textDirection w:val="btLr"/>
            <w:vAlign w:val="center"/>
          </w:tcPr>
          <w:p w:rsidR="00077BFB" w:rsidRPr="00B02E88" w:rsidRDefault="00077BFB" w:rsidP="00090E86">
            <w:pPr>
              <w:ind w:left="28" w:right="113"/>
              <w:rPr>
                <w:b/>
                <w:bCs/>
                <w:sz w:val="20"/>
                <w:szCs w:val="20"/>
              </w:rPr>
            </w:pPr>
            <w:r w:rsidRPr="00B02E88">
              <w:rPr>
                <w:b/>
                <w:sz w:val="20"/>
                <w:szCs w:val="20"/>
              </w:rPr>
              <w:t>практическая подготовка, час</w:t>
            </w:r>
          </w:p>
        </w:tc>
        <w:tc>
          <w:tcPr>
            <w:tcW w:w="834" w:type="dxa"/>
            <w:shd w:val="clear" w:color="auto" w:fill="DEEAF6" w:themeFill="accent1" w:themeFillTint="33"/>
            <w:textDirection w:val="btLr"/>
            <w:vAlign w:val="center"/>
          </w:tcPr>
          <w:p w:rsidR="00077BFB" w:rsidRPr="007D0D33" w:rsidRDefault="00077BFB" w:rsidP="00090E86">
            <w:pPr>
              <w:ind w:left="28"/>
              <w:rPr>
                <w:b/>
                <w:sz w:val="20"/>
                <w:szCs w:val="20"/>
              </w:rPr>
            </w:pPr>
            <w:r w:rsidRPr="007D0D33">
              <w:rPr>
                <w:b/>
                <w:sz w:val="20"/>
                <w:szCs w:val="20"/>
              </w:rPr>
              <w:t>курсовая работа</w:t>
            </w:r>
          </w:p>
        </w:tc>
        <w:tc>
          <w:tcPr>
            <w:tcW w:w="834" w:type="dxa"/>
            <w:shd w:val="clear" w:color="auto" w:fill="DEEAF6" w:themeFill="accent1" w:themeFillTint="33"/>
            <w:textDirection w:val="btLr"/>
            <w:vAlign w:val="center"/>
          </w:tcPr>
          <w:p w:rsidR="00077BFB" w:rsidRPr="0081597B" w:rsidRDefault="00077BFB" w:rsidP="00090E86">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EEAF6" w:themeFill="accent1" w:themeFillTint="33"/>
            <w:textDirection w:val="btLr"/>
            <w:vAlign w:val="center"/>
          </w:tcPr>
          <w:p w:rsidR="00077BFB" w:rsidRPr="00B02E88" w:rsidRDefault="00077BFB" w:rsidP="00090E86">
            <w:pPr>
              <w:rPr>
                <w:b/>
                <w:sz w:val="20"/>
                <w:szCs w:val="20"/>
              </w:rPr>
            </w:pPr>
            <w:r w:rsidRPr="0081597B">
              <w:rPr>
                <w:b/>
                <w:sz w:val="20"/>
                <w:szCs w:val="20"/>
              </w:rPr>
              <w:t xml:space="preserve">промежуточная аттестация, </w:t>
            </w:r>
            <w:r w:rsidRPr="00B02E88">
              <w:rPr>
                <w:b/>
                <w:sz w:val="20"/>
                <w:szCs w:val="20"/>
              </w:rPr>
              <w:t>час</w:t>
            </w:r>
          </w:p>
        </w:tc>
      </w:tr>
      <w:tr w:rsidR="00077BFB" w:rsidRPr="000C0D3B" w:rsidTr="00090E86">
        <w:trPr>
          <w:cantSplit/>
          <w:trHeight w:val="227"/>
        </w:trPr>
        <w:tc>
          <w:tcPr>
            <w:tcW w:w="1943" w:type="dxa"/>
          </w:tcPr>
          <w:p w:rsidR="00077BFB" w:rsidRPr="000C0D3B" w:rsidRDefault="008064D8" w:rsidP="00090E86">
            <w:pPr>
              <w:jc w:val="center"/>
            </w:pPr>
            <w:r>
              <w:t>5</w:t>
            </w:r>
            <w:r w:rsidR="00077BFB" w:rsidRPr="000C0D3B">
              <w:t xml:space="preserve"> семестр</w:t>
            </w:r>
          </w:p>
        </w:tc>
        <w:tc>
          <w:tcPr>
            <w:tcW w:w="1130" w:type="dxa"/>
          </w:tcPr>
          <w:p w:rsidR="00077BFB" w:rsidRPr="000C0D3B" w:rsidRDefault="00077BFB" w:rsidP="00090E86">
            <w:pPr>
              <w:ind w:left="28"/>
              <w:jc w:val="center"/>
            </w:pPr>
            <w:r>
              <w:t>экзамен</w:t>
            </w:r>
          </w:p>
        </w:tc>
        <w:tc>
          <w:tcPr>
            <w:tcW w:w="833" w:type="dxa"/>
          </w:tcPr>
          <w:p w:rsidR="00077BFB" w:rsidRPr="000C0D3B" w:rsidRDefault="008064D8" w:rsidP="00090E86">
            <w:pPr>
              <w:ind w:left="28"/>
              <w:jc w:val="center"/>
            </w:pPr>
            <w:r>
              <w:t>180</w:t>
            </w:r>
          </w:p>
        </w:tc>
        <w:tc>
          <w:tcPr>
            <w:tcW w:w="834" w:type="dxa"/>
            <w:shd w:val="clear" w:color="auto" w:fill="auto"/>
          </w:tcPr>
          <w:p w:rsidR="00077BFB" w:rsidRPr="000C0D3B" w:rsidRDefault="008064D8" w:rsidP="00090E86">
            <w:pPr>
              <w:ind w:left="28"/>
              <w:jc w:val="center"/>
            </w:pPr>
            <w:r>
              <w:t>30</w:t>
            </w:r>
          </w:p>
        </w:tc>
        <w:tc>
          <w:tcPr>
            <w:tcW w:w="834" w:type="dxa"/>
            <w:shd w:val="clear" w:color="auto" w:fill="auto"/>
          </w:tcPr>
          <w:p w:rsidR="00077BFB" w:rsidRPr="000C0D3B" w:rsidRDefault="008064D8" w:rsidP="00090E86">
            <w:pPr>
              <w:ind w:left="28"/>
              <w:jc w:val="center"/>
            </w:pPr>
            <w:r>
              <w:t>45</w:t>
            </w:r>
          </w:p>
        </w:tc>
        <w:tc>
          <w:tcPr>
            <w:tcW w:w="834" w:type="dxa"/>
            <w:shd w:val="clear" w:color="auto" w:fill="auto"/>
          </w:tcPr>
          <w:p w:rsidR="00077BFB" w:rsidRPr="000C0D3B" w:rsidRDefault="00077BFB" w:rsidP="00090E86">
            <w:pPr>
              <w:ind w:left="28"/>
              <w:jc w:val="center"/>
            </w:pPr>
          </w:p>
        </w:tc>
        <w:tc>
          <w:tcPr>
            <w:tcW w:w="834" w:type="dxa"/>
            <w:shd w:val="clear" w:color="auto" w:fill="auto"/>
          </w:tcPr>
          <w:p w:rsidR="00077BFB" w:rsidRPr="000C0D3B" w:rsidRDefault="00077BFB" w:rsidP="00090E86">
            <w:pPr>
              <w:ind w:left="28"/>
              <w:jc w:val="center"/>
            </w:pPr>
          </w:p>
        </w:tc>
        <w:tc>
          <w:tcPr>
            <w:tcW w:w="834" w:type="dxa"/>
          </w:tcPr>
          <w:p w:rsidR="00077BFB" w:rsidRPr="000C0D3B" w:rsidRDefault="00077BFB" w:rsidP="00090E86">
            <w:pPr>
              <w:ind w:left="28"/>
              <w:jc w:val="center"/>
            </w:pPr>
          </w:p>
        </w:tc>
        <w:tc>
          <w:tcPr>
            <w:tcW w:w="834" w:type="dxa"/>
          </w:tcPr>
          <w:p w:rsidR="00077BFB" w:rsidRPr="000C0D3B" w:rsidRDefault="008064D8" w:rsidP="00090E86">
            <w:pPr>
              <w:ind w:left="28"/>
              <w:jc w:val="center"/>
            </w:pPr>
            <w:r>
              <w:t>69</w:t>
            </w:r>
          </w:p>
        </w:tc>
        <w:tc>
          <w:tcPr>
            <w:tcW w:w="837" w:type="dxa"/>
          </w:tcPr>
          <w:p w:rsidR="00077BFB" w:rsidRPr="000C0D3B" w:rsidRDefault="00077BFB" w:rsidP="00090E86">
            <w:pPr>
              <w:ind w:left="28"/>
              <w:jc w:val="center"/>
            </w:pPr>
            <w:r>
              <w:t>36</w:t>
            </w:r>
          </w:p>
        </w:tc>
      </w:tr>
      <w:tr w:rsidR="00077BFB" w:rsidRPr="000C0D3B" w:rsidTr="00090E86">
        <w:trPr>
          <w:cantSplit/>
          <w:trHeight w:val="227"/>
        </w:trPr>
        <w:tc>
          <w:tcPr>
            <w:tcW w:w="1943" w:type="dxa"/>
          </w:tcPr>
          <w:p w:rsidR="00077BFB" w:rsidRPr="000C0D3B" w:rsidRDefault="00077BFB" w:rsidP="00090E86">
            <w:pPr>
              <w:jc w:val="right"/>
            </w:pPr>
            <w:r w:rsidRPr="000C0D3B">
              <w:t>Всего:</w:t>
            </w:r>
          </w:p>
        </w:tc>
        <w:tc>
          <w:tcPr>
            <w:tcW w:w="1130" w:type="dxa"/>
          </w:tcPr>
          <w:p w:rsidR="00077BFB" w:rsidRPr="000C0D3B" w:rsidRDefault="00077BFB" w:rsidP="00090E86">
            <w:pPr>
              <w:ind w:left="28"/>
              <w:jc w:val="center"/>
            </w:pPr>
            <w:r>
              <w:t>экзамен</w:t>
            </w:r>
          </w:p>
        </w:tc>
        <w:tc>
          <w:tcPr>
            <w:tcW w:w="833" w:type="dxa"/>
          </w:tcPr>
          <w:p w:rsidR="00077BFB" w:rsidRPr="000C0D3B" w:rsidRDefault="00077BFB" w:rsidP="00090E86">
            <w:pPr>
              <w:ind w:left="28"/>
              <w:jc w:val="center"/>
            </w:pPr>
            <w:r>
              <w:t>108</w:t>
            </w:r>
          </w:p>
        </w:tc>
        <w:tc>
          <w:tcPr>
            <w:tcW w:w="834" w:type="dxa"/>
            <w:shd w:val="clear" w:color="auto" w:fill="auto"/>
          </w:tcPr>
          <w:p w:rsidR="00077BFB" w:rsidRPr="000C0D3B" w:rsidRDefault="008064D8" w:rsidP="00090E86">
            <w:pPr>
              <w:ind w:left="28"/>
              <w:jc w:val="center"/>
            </w:pPr>
            <w:r>
              <w:t>30</w:t>
            </w:r>
          </w:p>
        </w:tc>
        <w:tc>
          <w:tcPr>
            <w:tcW w:w="834" w:type="dxa"/>
            <w:shd w:val="clear" w:color="auto" w:fill="auto"/>
          </w:tcPr>
          <w:p w:rsidR="00077BFB" w:rsidRPr="000C0D3B" w:rsidRDefault="008064D8" w:rsidP="00090E86">
            <w:pPr>
              <w:ind w:left="28"/>
              <w:jc w:val="center"/>
            </w:pPr>
            <w:r>
              <w:t>45</w:t>
            </w:r>
          </w:p>
        </w:tc>
        <w:tc>
          <w:tcPr>
            <w:tcW w:w="834" w:type="dxa"/>
            <w:shd w:val="clear" w:color="auto" w:fill="auto"/>
          </w:tcPr>
          <w:p w:rsidR="00077BFB" w:rsidRPr="000C0D3B" w:rsidRDefault="00077BFB" w:rsidP="00090E86">
            <w:pPr>
              <w:ind w:left="28"/>
              <w:jc w:val="center"/>
            </w:pPr>
          </w:p>
        </w:tc>
        <w:tc>
          <w:tcPr>
            <w:tcW w:w="834" w:type="dxa"/>
            <w:shd w:val="clear" w:color="auto" w:fill="auto"/>
          </w:tcPr>
          <w:p w:rsidR="00077BFB" w:rsidRPr="000C0D3B" w:rsidRDefault="00077BFB" w:rsidP="00090E86">
            <w:pPr>
              <w:ind w:left="28"/>
              <w:jc w:val="center"/>
            </w:pPr>
          </w:p>
        </w:tc>
        <w:tc>
          <w:tcPr>
            <w:tcW w:w="834" w:type="dxa"/>
          </w:tcPr>
          <w:p w:rsidR="00077BFB" w:rsidRPr="000C0D3B" w:rsidRDefault="00077BFB" w:rsidP="00090E86">
            <w:pPr>
              <w:ind w:left="28"/>
              <w:jc w:val="center"/>
            </w:pPr>
          </w:p>
        </w:tc>
        <w:tc>
          <w:tcPr>
            <w:tcW w:w="834" w:type="dxa"/>
          </w:tcPr>
          <w:p w:rsidR="00077BFB" w:rsidRPr="000C0D3B" w:rsidRDefault="008064D8" w:rsidP="00090E86">
            <w:pPr>
              <w:ind w:left="28"/>
              <w:jc w:val="center"/>
            </w:pPr>
            <w:r>
              <w:t>69</w:t>
            </w:r>
          </w:p>
        </w:tc>
        <w:tc>
          <w:tcPr>
            <w:tcW w:w="837" w:type="dxa"/>
          </w:tcPr>
          <w:p w:rsidR="00077BFB" w:rsidRPr="000C0D3B" w:rsidRDefault="00077BFB" w:rsidP="00090E86">
            <w:pPr>
              <w:ind w:left="28"/>
              <w:jc w:val="center"/>
            </w:pPr>
            <w:r>
              <w:t>36</w:t>
            </w:r>
          </w:p>
        </w:tc>
      </w:tr>
    </w:tbl>
    <w:p w:rsidR="00077BFB" w:rsidRPr="00077BFB" w:rsidRDefault="00077BFB" w:rsidP="00077BFB">
      <w:pPr>
        <w:jc w:val="both"/>
        <w:rPr>
          <w:i/>
        </w:rPr>
        <w:sectPr w:rsidR="00077BFB" w:rsidRPr="00077BFB" w:rsidSect="00090E86">
          <w:footerReference w:type="default" r:id="rId8"/>
          <w:headerReference w:type="first" r:id="rId9"/>
          <w:pgSz w:w="11906" w:h="16838" w:code="9"/>
          <w:pgMar w:top="1134" w:right="567" w:bottom="1134" w:left="1701" w:header="709" w:footer="709" w:gutter="0"/>
          <w:pgNumType w:start="1"/>
          <w:cols w:space="708"/>
          <w:docGrid w:linePitch="360"/>
        </w:sectPr>
      </w:pPr>
    </w:p>
    <w:p w:rsidR="008064D8" w:rsidRDefault="008064D8" w:rsidP="00DA7163">
      <w:pPr>
        <w:keepNext/>
        <w:spacing w:before="120" w:after="0" w:line="240" w:lineRule="auto"/>
        <w:outlineLvl w:val="1"/>
      </w:pPr>
      <w:r>
        <w:t xml:space="preserve">Заочная форма обучений </w:t>
      </w:r>
    </w:p>
    <w:p w:rsidR="008064D8" w:rsidRDefault="008064D8" w:rsidP="00DA7163">
      <w:pPr>
        <w:keepNext/>
        <w:spacing w:before="120" w:after="0" w:line="240" w:lineRule="auto"/>
        <w:outlineLvl w:val="1"/>
      </w:pPr>
    </w:p>
    <w:tbl>
      <w:tblPr>
        <w:tblStyle w:val="a6"/>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8064D8" w:rsidRPr="00B02E88" w:rsidTr="00750C71">
        <w:trPr>
          <w:cantSplit/>
          <w:trHeight w:val="227"/>
        </w:trPr>
        <w:tc>
          <w:tcPr>
            <w:tcW w:w="9747" w:type="dxa"/>
            <w:gridSpan w:val="10"/>
            <w:shd w:val="clear" w:color="auto" w:fill="DEEAF6" w:themeFill="accent1" w:themeFillTint="33"/>
            <w:vAlign w:val="center"/>
          </w:tcPr>
          <w:p w:rsidR="008064D8" w:rsidRPr="0081597B" w:rsidRDefault="008064D8" w:rsidP="00750C71">
            <w:pPr>
              <w:jc w:val="center"/>
              <w:rPr>
                <w:b/>
                <w:sz w:val="20"/>
                <w:szCs w:val="20"/>
              </w:rPr>
            </w:pPr>
            <w:r w:rsidRPr="00B02E88">
              <w:rPr>
                <w:b/>
                <w:bCs/>
                <w:sz w:val="20"/>
                <w:szCs w:val="20"/>
              </w:rPr>
              <w:t>Структура и объем дисциплины</w:t>
            </w:r>
          </w:p>
        </w:tc>
      </w:tr>
      <w:tr w:rsidR="008064D8" w:rsidRPr="00B02E88" w:rsidTr="00750C71">
        <w:trPr>
          <w:cantSplit/>
          <w:trHeight w:val="227"/>
        </w:trPr>
        <w:tc>
          <w:tcPr>
            <w:tcW w:w="1943" w:type="dxa"/>
            <w:vMerge w:val="restart"/>
            <w:tcBorders>
              <w:bottom w:val="single" w:sz="4" w:space="0" w:color="auto"/>
            </w:tcBorders>
            <w:shd w:val="clear" w:color="auto" w:fill="DEEAF6" w:themeFill="accent1" w:themeFillTint="33"/>
            <w:vAlign w:val="center"/>
          </w:tcPr>
          <w:p w:rsidR="008064D8" w:rsidRPr="0081597B" w:rsidRDefault="008064D8" w:rsidP="00750C71">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EEAF6" w:themeFill="accent1" w:themeFillTint="33"/>
            <w:textDirection w:val="btLr"/>
            <w:vAlign w:val="center"/>
          </w:tcPr>
          <w:p w:rsidR="008064D8" w:rsidRPr="0081597B" w:rsidRDefault="008064D8" w:rsidP="00750C71">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EEAF6" w:themeFill="accent1" w:themeFillTint="33"/>
            <w:textDirection w:val="btLr"/>
            <w:vAlign w:val="center"/>
          </w:tcPr>
          <w:p w:rsidR="008064D8" w:rsidRPr="0081597B" w:rsidRDefault="008064D8" w:rsidP="00750C71">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EEAF6" w:themeFill="accent1" w:themeFillTint="33"/>
            <w:vAlign w:val="center"/>
          </w:tcPr>
          <w:p w:rsidR="008064D8" w:rsidRPr="0081597B" w:rsidRDefault="008064D8" w:rsidP="00750C71">
            <w:pPr>
              <w:jc w:val="center"/>
              <w:rPr>
                <w:sz w:val="20"/>
                <w:szCs w:val="20"/>
              </w:rPr>
            </w:pPr>
            <w:r>
              <w:rPr>
                <w:b/>
                <w:bCs/>
                <w:sz w:val="20"/>
                <w:szCs w:val="20"/>
              </w:rPr>
              <w:t>К</w:t>
            </w:r>
            <w:r w:rsidRPr="0081597B">
              <w:rPr>
                <w:b/>
                <w:bCs/>
                <w:sz w:val="20"/>
                <w:szCs w:val="20"/>
              </w:rPr>
              <w:t>онтактная работа</w:t>
            </w:r>
            <w:r w:rsidRPr="00B02E88">
              <w:rPr>
                <w:b/>
                <w:bCs/>
                <w:sz w:val="20"/>
                <w:szCs w:val="20"/>
              </w:rPr>
              <w:t>, час</w:t>
            </w:r>
          </w:p>
        </w:tc>
        <w:tc>
          <w:tcPr>
            <w:tcW w:w="2505" w:type="dxa"/>
            <w:gridSpan w:val="3"/>
            <w:tcBorders>
              <w:bottom w:val="single" w:sz="4" w:space="0" w:color="auto"/>
            </w:tcBorders>
            <w:shd w:val="clear" w:color="auto" w:fill="DEEAF6" w:themeFill="accent1" w:themeFillTint="33"/>
            <w:vAlign w:val="center"/>
          </w:tcPr>
          <w:p w:rsidR="008064D8" w:rsidRPr="007D0D33" w:rsidRDefault="008064D8" w:rsidP="00750C71">
            <w:pPr>
              <w:jc w:val="center"/>
              <w:rPr>
                <w:b/>
                <w:bCs/>
                <w:sz w:val="20"/>
                <w:szCs w:val="20"/>
              </w:rPr>
            </w:pPr>
            <w:r w:rsidRPr="007D0D33">
              <w:rPr>
                <w:b/>
                <w:sz w:val="20"/>
                <w:szCs w:val="20"/>
              </w:rPr>
              <w:t>Самостоятельная работа обучающегося, час</w:t>
            </w:r>
          </w:p>
        </w:tc>
      </w:tr>
      <w:tr w:rsidR="008064D8" w:rsidRPr="00B02E88" w:rsidTr="00750C71">
        <w:trPr>
          <w:cantSplit/>
          <w:trHeight w:val="1757"/>
        </w:trPr>
        <w:tc>
          <w:tcPr>
            <w:tcW w:w="1943" w:type="dxa"/>
            <w:vMerge/>
            <w:shd w:val="clear" w:color="auto" w:fill="DEEAF6" w:themeFill="accent1" w:themeFillTint="33"/>
            <w:vAlign w:val="center"/>
          </w:tcPr>
          <w:p w:rsidR="008064D8" w:rsidRPr="00B02E88" w:rsidRDefault="008064D8" w:rsidP="00750C71">
            <w:pPr>
              <w:jc w:val="center"/>
              <w:rPr>
                <w:b/>
                <w:sz w:val="20"/>
                <w:szCs w:val="20"/>
              </w:rPr>
            </w:pPr>
          </w:p>
        </w:tc>
        <w:tc>
          <w:tcPr>
            <w:tcW w:w="1130" w:type="dxa"/>
            <w:vMerge/>
            <w:shd w:val="clear" w:color="auto" w:fill="DEEAF6" w:themeFill="accent1" w:themeFillTint="33"/>
            <w:textDirection w:val="btLr"/>
            <w:vAlign w:val="center"/>
          </w:tcPr>
          <w:p w:rsidR="008064D8" w:rsidRPr="00B02E88" w:rsidRDefault="008064D8" w:rsidP="00750C71">
            <w:pPr>
              <w:ind w:left="28" w:right="113"/>
              <w:rPr>
                <w:b/>
                <w:sz w:val="20"/>
                <w:szCs w:val="20"/>
              </w:rPr>
            </w:pPr>
          </w:p>
        </w:tc>
        <w:tc>
          <w:tcPr>
            <w:tcW w:w="833" w:type="dxa"/>
            <w:vMerge/>
            <w:shd w:val="clear" w:color="auto" w:fill="DEEAF6" w:themeFill="accent1" w:themeFillTint="33"/>
            <w:textDirection w:val="btLr"/>
            <w:vAlign w:val="center"/>
          </w:tcPr>
          <w:p w:rsidR="008064D8" w:rsidRPr="00B02E88" w:rsidRDefault="008064D8" w:rsidP="00750C71">
            <w:pPr>
              <w:ind w:left="28" w:right="113"/>
              <w:rPr>
                <w:b/>
                <w:sz w:val="20"/>
                <w:szCs w:val="20"/>
              </w:rPr>
            </w:pPr>
          </w:p>
        </w:tc>
        <w:tc>
          <w:tcPr>
            <w:tcW w:w="834" w:type="dxa"/>
            <w:shd w:val="clear" w:color="auto" w:fill="DEEAF6" w:themeFill="accent1" w:themeFillTint="33"/>
            <w:textDirection w:val="btLr"/>
            <w:vAlign w:val="center"/>
          </w:tcPr>
          <w:p w:rsidR="008064D8" w:rsidRPr="0081597B" w:rsidRDefault="008064D8" w:rsidP="00750C71">
            <w:pPr>
              <w:ind w:left="28" w:right="113"/>
              <w:rPr>
                <w:b/>
                <w:bCs/>
                <w:sz w:val="20"/>
                <w:szCs w:val="20"/>
              </w:rPr>
            </w:pPr>
            <w:r w:rsidRPr="00B02E88">
              <w:rPr>
                <w:b/>
                <w:sz w:val="20"/>
                <w:szCs w:val="20"/>
              </w:rPr>
              <w:t>лекции, час</w:t>
            </w:r>
          </w:p>
        </w:tc>
        <w:tc>
          <w:tcPr>
            <w:tcW w:w="834" w:type="dxa"/>
            <w:shd w:val="clear" w:color="auto" w:fill="DEEAF6" w:themeFill="accent1" w:themeFillTint="33"/>
            <w:textDirection w:val="btLr"/>
            <w:vAlign w:val="center"/>
          </w:tcPr>
          <w:p w:rsidR="008064D8" w:rsidRPr="0081597B" w:rsidRDefault="008064D8" w:rsidP="00750C71">
            <w:pPr>
              <w:ind w:left="28" w:right="113"/>
              <w:rPr>
                <w:b/>
                <w:bCs/>
                <w:sz w:val="20"/>
                <w:szCs w:val="20"/>
              </w:rPr>
            </w:pPr>
            <w:r w:rsidRPr="00B02E88">
              <w:rPr>
                <w:b/>
                <w:sz w:val="20"/>
                <w:szCs w:val="20"/>
              </w:rPr>
              <w:t>практические занятия, час</w:t>
            </w:r>
          </w:p>
        </w:tc>
        <w:tc>
          <w:tcPr>
            <w:tcW w:w="834" w:type="dxa"/>
            <w:shd w:val="clear" w:color="auto" w:fill="DEEAF6" w:themeFill="accent1" w:themeFillTint="33"/>
            <w:textDirection w:val="btLr"/>
            <w:vAlign w:val="center"/>
          </w:tcPr>
          <w:p w:rsidR="008064D8" w:rsidRPr="0081597B" w:rsidRDefault="008064D8" w:rsidP="00750C71">
            <w:pPr>
              <w:ind w:left="28" w:right="113"/>
              <w:rPr>
                <w:b/>
                <w:bCs/>
                <w:sz w:val="20"/>
                <w:szCs w:val="20"/>
              </w:rPr>
            </w:pPr>
            <w:r w:rsidRPr="00B02E88">
              <w:rPr>
                <w:b/>
                <w:sz w:val="20"/>
                <w:szCs w:val="20"/>
              </w:rPr>
              <w:t>лабораторные занятия, час</w:t>
            </w:r>
          </w:p>
        </w:tc>
        <w:tc>
          <w:tcPr>
            <w:tcW w:w="834" w:type="dxa"/>
            <w:shd w:val="clear" w:color="auto" w:fill="DEEAF6" w:themeFill="accent1" w:themeFillTint="33"/>
            <w:textDirection w:val="btLr"/>
            <w:vAlign w:val="center"/>
          </w:tcPr>
          <w:p w:rsidR="008064D8" w:rsidRPr="00B02E88" w:rsidRDefault="008064D8" w:rsidP="00750C71">
            <w:pPr>
              <w:ind w:left="28" w:right="113"/>
              <w:rPr>
                <w:b/>
                <w:bCs/>
                <w:sz w:val="20"/>
                <w:szCs w:val="20"/>
              </w:rPr>
            </w:pPr>
            <w:r w:rsidRPr="00B02E88">
              <w:rPr>
                <w:b/>
                <w:sz w:val="20"/>
                <w:szCs w:val="20"/>
              </w:rPr>
              <w:t>практическая подготовка, час</w:t>
            </w:r>
          </w:p>
        </w:tc>
        <w:tc>
          <w:tcPr>
            <w:tcW w:w="834" w:type="dxa"/>
            <w:shd w:val="clear" w:color="auto" w:fill="DEEAF6" w:themeFill="accent1" w:themeFillTint="33"/>
            <w:textDirection w:val="btLr"/>
            <w:vAlign w:val="center"/>
          </w:tcPr>
          <w:p w:rsidR="008064D8" w:rsidRPr="007D0D33" w:rsidRDefault="008064D8" w:rsidP="00750C71">
            <w:pPr>
              <w:ind w:left="28"/>
              <w:rPr>
                <w:b/>
                <w:sz w:val="20"/>
                <w:szCs w:val="20"/>
              </w:rPr>
            </w:pPr>
            <w:r w:rsidRPr="007D0D33">
              <w:rPr>
                <w:b/>
                <w:sz w:val="20"/>
                <w:szCs w:val="20"/>
              </w:rPr>
              <w:t>курсовая работа</w:t>
            </w:r>
          </w:p>
        </w:tc>
        <w:tc>
          <w:tcPr>
            <w:tcW w:w="834" w:type="dxa"/>
            <w:shd w:val="clear" w:color="auto" w:fill="DEEAF6" w:themeFill="accent1" w:themeFillTint="33"/>
            <w:textDirection w:val="btLr"/>
            <w:vAlign w:val="center"/>
          </w:tcPr>
          <w:p w:rsidR="008064D8" w:rsidRPr="0081597B" w:rsidRDefault="008064D8" w:rsidP="00750C71">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EEAF6" w:themeFill="accent1" w:themeFillTint="33"/>
            <w:textDirection w:val="btLr"/>
            <w:vAlign w:val="center"/>
          </w:tcPr>
          <w:p w:rsidR="008064D8" w:rsidRPr="00B02E88" w:rsidRDefault="008064D8" w:rsidP="00750C71">
            <w:pPr>
              <w:rPr>
                <w:b/>
                <w:sz w:val="20"/>
                <w:szCs w:val="20"/>
              </w:rPr>
            </w:pPr>
            <w:r w:rsidRPr="0081597B">
              <w:rPr>
                <w:b/>
                <w:sz w:val="20"/>
                <w:szCs w:val="20"/>
              </w:rPr>
              <w:t xml:space="preserve">промежуточная аттестация, </w:t>
            </w:r>
            <w:r w:rsidRPr="00B02E88">
              <w:rPr>
                <w:b/>
                <w:sz w:val="20"/>
                <w:szCs w:val="20"/>
              </w:rPr>
              <w:t>час</w:t>
            </w:r>
          </w:p>
        </w:tc>
      </w:tr>
      <w:tr w:rsidR="008064D8" w:rsidRPr="000C0D3B" w:rsidTr="00750C71">
        <w:trPr>
          <w:cantSplit/>
          <w:trHeight w:val="227"/>
        </w:trPr>
        <w:tc>
          <w:tcPr>
            <w:tcW w:w="1943" w:type="dxa"/>
          </w:tcPr>
          <w:p w:rsidR="008064D8" w:rsidRPr="000C0D3B" w:rsidRDefault="008064D8" w:rsidP="00750C71">
            <w:pPr>
              <w:jc w:val="center"/>
            </w:pPr>
            <w:r>
              <w:t>7</w:t>
            </w:r>
            <w:r w:rsidRPr="000C0D3B">
              <w:t xml:space="preserve"> семестр</w:t>
            </w:r>
          </w:p>
        </w:tc>
        <w:tc>
          <w:tcPr>
            <w:tcW w:w="1130" w:type="dxa"/>
          </w:tcPr>
          <w:p w:rsidR="008064D8" w:rsidRPr="000C0D3B" w:rsidRDefault="008064D8" w:rsidP="00750C71">
            <w:pPr>
              <w:ind w:left="28"/>
              <w:jc w:val="center"/>
            </w:pPr>
          </w:p>
        </w:tc>
        <w:tc>
          <w:tcPr>
            <w:tcW w:w="833" w:type="dxa"/>
          </w:tcPr>
          <w:p w:rsidR="008064D8" w:rsidRPr="000C0D3B" w:rsidRDefault="008064D8" w:rsidP="00750C71">
            <w:pPr>
              <w:ind w:left="28"/>
              <w:jc w:val="center"/>
            </w:pPr>
          </w:p>
        </w:tc>
        <w:tc>
          <w:tcPr>
            <w:tcW w:w="834" w:type="dxa"/>
            <w:shd w:val="clear" w:color="auto" w:fill="auto"/>
          </w:tcPr>
          <w:p w:rsidR="008064D8" w:rsidRPr="000C0D3B" w:rsidRDefault="002676AC" w:rsidP="00750C71">
            <w:pPr>
              <w:ind w:left="28"/>
              <w:jc w:val="center"/>
            </w:pPr>
            <w:r>
              <w:t>4</w:t>
            </w:r>
          </w:p>
        </w:tc>
        <w:tc>
          <w:tcPr>
            <w:tcW w:w="834" w:type="dxa"/>
            <w:shd w:val="clear" w:color="auto" w:fill="auto"/>
          </w:tcPr>
          <w:p w:rsidR="008064D8" w:rsidRPr="000C0D3B" w:rsidRDefault="008064D8" w:rsidP="00750C71">
            <w:pPr>
              <w:ind w:left="28"/>
              <w:jc w:val="center"/>
            </w:pPr>
          </w:p>
        </w:tc>
        <w:tc>
          <w:tcPr>
            <w:tcW w:w="834" w:type="dxa"/>
            <w:shd w:val="clear" w:color="auto" w:fill="auto"/>
          </w:tcPr>
          <w:p w:rsidR="008064D8" w:rsidRPr="000C0D3B" w:rsidRDefault="008064D8" w:rsidP="00750C71">
            <w:pPr>
              <w:ind w:left="28"/>
              <w:jc w:val="center"/>
            </w:pPr>
          </w:p>
        </w:tc>
        <w:tc>
          <w:tcPr>
            <w:tcW w:w="834" w:type="dxa"/>
            <w:shd w:val="clear" w:color="auto" w:fill="auto"/>
          </w:tcPr>
          <w:p w:rsidR="008064D8" w:rsidRPr="000C0D3B" w:rsidRDefault="008064D8" w:rsidP="00750C71">
            <w:pPr>
              <w:ind w:left="28"/>
              <w:jc w:val="center"/>
            </w:pPr>
          </w:p>
        </w:tc>
        <w:tc>
          <w:tcPr>
            <w:tcW w:w="834" w:type="dxa"/>
          </w:tcPr>
          <w:p w:rsidR="008064D8" w:rsidRPr="000C0D3B" w:rsidRDefault="008064D8" w:rsidP="00750C71">
            <w:pPr>
              <w:ind w:left="28"/>
              <w:jc w:val="center"/>
            </w:pPr>
          </w:p>
        </w:tc>
        <w:tc>
          <w:tcPr>
            <w:tcW w:w="834" w:type="dxa"/>
          </w:tcPr>
          <w:p w:rsidR="008064D8" w:rsidRPr="000C0D3B" w:rsidRDefault="002676AC" w:rsidP="00750C71">
            <w:pPr>
              <w:ind w:left="28"/>
              <w:jc w:val="center"/>
            </w:pPr>
            <w:r>
              <w:t>32</w:t>
            </w:r>
          </w:p>
        </w:tc>
        <w:tc>
          <w:tcPr>
            <w:tcW w:w="837" w:type="dxa"/>
          </w:tcPr>
          <w:p w:rsidR="008064D8" w:rsidRPr="000C0D3B" w:rsidRDefault="008064D8" w:rsidP="00750C71">
            <w:pPr>
              <w:ind w:left="28"/>
              <w:jc w:val="center"/>
            </w:pPr>
          </w:p>
        </w:tc>
      </w:tr>
      <w:tr w:rsidR="008064D8" w:rsidRPr="000C0D3B" w:rsidTr="00A112BD">
        <w:trPr>
          <w:cantSplit/>
          <w:trHeight w:val="227"/>
        </w:trPr>
        <w:tc>
          <w:tcPr>
            <w:tcW w:w="1943" w:type="dxa"/>
          </w:tcPr>
          <w:p w:rsidR="008064D8" w:rsidRPr="000C0D3B" w:rsidRDefault="002676AC" w:rsidP="008064D8">
            <w:pPr>
              <w:jc w:val="center"/>
            </w:pPr>
            <w:r>
              <w:t xml:space="preserve">8 </w:t>
            </w:r>
            <w:proofErr w:type="spellStart"/>
            <w:r>
              <w:t>мнинмьо</w:t>
            </w:r>
            <w:proofErr w:type="spellEnd"/>
          </w:p>
        </w:tc>
        <w:tc>
          <w:tcPr>
            <w:tcW w:w="1130" w:type="dxa"/>
          </w:tcPr>
          <w:p w:rsidR="008064D8" w:rsidRPr="000C0D3B" w:rsidRDefault="008064D8" w:rsidP="00A112BD">
            <w:pPr>
              <w:ind w:left="28"/>
              <w:jc w:val="center"/>
            </w:pPr>
            <w:r>
              <w:t>экзамен</w:t>
            </w:r>
          </w:p>
        </w:tc>
        <w:tc>
          <w:tcPr>
            <w:tcW w:w="833" w:type="dxa"/>
          </w:tcPr>
          <w:p w:rsidR="008064D8" w:rsidRPr="000C0D3B" w:rsidRDefault="008064D8" w:rsidP="00A112BD">
            <w:pPr>
              <w:ind w:left="28"/>
              <w:jc w:val="center"/>
            </w:pPr>
          </w:p>
        </w:tc>
        <w:tc>
          <w:tcPr>
            <w:tcW w:w="834" w:type="dxa"/>
            <w:shd w:val="clear" w:color="auto" w:fill="auto"/>
          </w:tcPr>
          <w:p w:rsidR="008064D8" w:rsidRPr="000C0D3B" w:rsidRDefault="002676AC" w:rsidP="00A112BD">
            <w:pPr>
              <w:ind w:left="28"/>
              <w:jc w:val="center"/>
            </w:pPr>
            <w:r>
              <w:t>4</w:t>
            </w:r>
          </w:p>
        </w:tc>
        <w:tc>
          <w:tcPr>
            <w:tcW w:w="834" w:type="dxa"/>
            <w:shd w:val="clear" w:color="auto" w:fill="auto"/>
          </w:tcPr>
          <w:p w:rsidR="008064D8" w:rsidRPr="000C0D3B" w:rsidRDefault="002676AC" w:rsidP="00A112BD">
            <w:pPr>
              <w:ind w:left="28"/>
              <w:jc w:val="center"/>
            </w:pPr>
            <w:r>
              <w:t>6</w:t>
            </w:r>
          </w:p>
        </w:tc>
        <w:tc>
          <w:tcPr>
            <w:tcW w:w="834" w:type="dxa"/>
            <w:shd w:val="clear" w:color="auto" w:fill="auto"/>
          </w:tcPr>
          <w:p w:rsidR="008064D8" w:rsidRPr="000C0D3B" w:rsidRDefault="008064D8" w:rsidP="00A112BD">
            <w:pPr>
              <w:ind w:left="28"/>
              <w:jc w:val="center"/>
            </w:pPr>
          </w:p>
        </w:tc>
        <w:tc>
          <w:tcPr>
            <w:tcW w:w="834" w:type="dxa"/>
            <w:shd w:val="clear" w:color="auto" w:fill="auto"/>
          </w:tcPr>
          <w:p w:rsidR="008064D8" w:rsidRPr="000C0D3B" w:rsidRDefault="008064D8" w:rsidP="00A112BD">
            <w:pPr>
              <w:ind w:left="28"/>
              <w:jc w:val="center"/>
            </w:pPr>
          </w:p>
        </w:tc>
        <w:tc>
          <w:tcPr>
            <w:tcW w:w="834" w:type="dxa"/>
          </w:tcPr>
          <w:p w:rsidR="008064D8" w:rsidRPr="000C0D3B" w:rsidRDefault="008064D8" w:rsidP="00A112BD">
            <w:pPr>
              <w:ind w:left="28"/>
              <w:jc w:val="center"/>
            </w:pPr>
          </w:p>
        </w:tc>
        <w:tc>
          <w:tcPr>
            <w:tcW w:w="834" w:type="dxa"/>
          </w:tcPr>
          <w:p w:rsidR="008064D8" w:rsidRPr="000C0D3B" w:rsidRDefault="002676AC" w:rsidP="00A112BD">
            <w:pPr>
              <w:ind w:left="28"/>
              <w:jc w:val="center"/>
            </w:pPr>
            <w:r>
              <w:t>89</w:t>
            </w:r>
          </w:p>
        </w:tc>
        <w:tc>
          <w:tcPr>
            <w:tcW w:w="837" w:type="dxa"/>
          </w:tcPr>
          <w:p w:rsidR="008064D8" w:rsidRPr="000C0D3B" w:rsidRDefault="002676AC" w:rsidP="00A112BD">
            <w:pPr>
              <w:ind w:left="28"/>
              <w:jc w:val="center"/>
            </w:pPr>
            <w:r>
              <w:t>9</w:t>
            </w:r>
          </w:p>
        </w:tc>
      </w:tr>
      <w:tr w:rsidR="008064D8" w:rsidRPr="000C0D3B" w:rsidTr="00750C71">
        <w:trPr>
          <w:cantSplit/>
          <w:trHeight w:val="227"/>
        </w:trPr>
        <w:tc>
          <w:tcPr>
            <w:tcW w:w="1943" w:type="dxa"/>
          </w:tcPr>
          <w:p w:rsidR="008064D8" w:rsidRPr="000C0D3B" w:rsidRDefault="008064D8" w:rsidP="00750C71">
            <w:pPr>
              <w:jc w:val="center"/>
            </w:pPr>
            <w:r>
              <w:t>Всего:</w:t>
            </w:r>
          </w:p>
        </w:tc>
        <w:tc>
          <w:tcPr>
            <w:tcW w:w="1130" w:type="dxa"/>
          </w:tcPr>
          <w:p w:rsidR="008064D8" w:rsidRPr="000C0D3B" w:rsidRDefault="008064D8" w:rsidP="00750C71">
            <w:pPr>
              <w:ind w:left="28"/>
              <w:jc w:val="center"/>
            </w:pPr>
            <w:r>
              <w:t>экзамен</w:t>
            </w:r>
          </w:p>
        </w:tc>
        <w:tc>
          <w:tcPr>
            <w:tcW w:w="833" w:type="dxa"/>
          </w:tcPr>
          <w:p w:rsidR="008064D8" w:rsidRPr="000C0D3B" w:rsidRDefault="002676AC" w:rsidP="00750C71">
            <w:pPr>
              <w:ind w:left="28"/>
              <w:jc w:val="center"/>
            </w:pPr>
            <w:r>
              <w:t>144</w:t>
            </w:r>
          </w:p>
        </w:tc>
        <w:tc>
          <w:tcPr>
            <w:tcW w:w="834" w:type="dxa"/>
            <w:shd w:val="clear" w:color="auto" w:fill="auto"/>
          </w:tcPr>
          <w:p w:rsidR="008064D8" w:rsidRPr="000C0D3B" w:rsidRDefault="002676AC" w:rsidP="00750C71">
            <w:pPr>
              <w:ind w:left="28"/>
              <w:jc w:val="center"/>
            </w:pPr>
            <w:r>
              <w:t>8</w:t>
            </w:r>
          </w:p>
        </w:tc>
        <w:tc>
          <w:tcPr>
            <w:tcW w:w="834" w:type="dxa"/>
            <w:shd w:val="clear" w:color="auto" w:fill="auto"/>
          </w:tcPr>
          <w:p w:rsidR="008064D8" w:rsidRPr="000C0D3B" w:rsidRDefault="002676AC" w:rsidP="00750C71">
            <w:pPr>
              <w:ind w:left="28"/>
              <w:jc w:val="center"/>
            </w:pPr>
            <w:r>
              <w:t>6</w:t>
            </w:r>
          </w:p>
        </w:tc>
        <w:tc>
          <w:tcPr>
            <w:tcW w:w="834" w:type="dxa"/>
            <w:shd w:val="clear" w:color="auto" w:fill="auto"/>
          </w:tcPr>
          <w:p w:rsidR="008064D8" w:rsidRPr="000C0D3B" w:rsidRDefault="008064D8" w:rsidP="00750C71">
            <w:pPr>
              <w:ind w:left="28"/>
              <w:jc w:val="center"/>
            </w:pPr>
          </w:p>
        </w:tc>
        <w:tc>
          <w:tcPr>
            <w:tcW w:w="834" w:type="dxa"/>
            <w:shd w:val="clear" w:color="auto" w:fill="auto"/>
          </w:tcPr>
          <w:p w:rsidR="008064D8" w:rsidRPr="000C0D3B" w:rsidRDefault="008064D8" w:rsidP="00750C71">
            <w:pPr>
              <w:ind w:left="28"/>
              <w:jc w:val="center"/>
            </w:pPr>
          </w:p>
        </w:tc>
        <w:tc>
          <w:tcPr>
            <w:tcW w:w="834" w:type="dxa"/>
          </w:tcPr>
          <w:p w:rsidR="008064D8" w:rsidRPr="000C0D3B" w:rsidRDefault="008064D8" w:rsidP="00750C71">
            <w:pPr>
              <w:ind w:left="28"/>
              <w:jc w:val="center"/>
            </w:pPr>
          </w:p>
        </w:tc>
        <w:tc>
          <w:tcPr>
            <w:tcW w:w="834" w:type="dxa"/>
          </w:tcPr>
          <w:p w:rsidR="008064D8" w:rsidRPr="000C0D3B" w:rsidRDefault="002676AC" w:rsidP="00750C71">
            <w:pPr>
              <w:ind w:left="28"/>
              <w:jc w:val="center"/>
            </w:pPr>
            <w:r>
              <w:t>121</w:t>
            </w:r>
          </w:p>
        </w:tc>
        <w:tc>
          <w:tcPr>
            <w:tcW w:w="837" w:type="dxa"/>
          </w:tcPr>
          <w:p w:rsidR="008064D8" w:rsidRPr="000C0D3B" w:rsidRDefault="002676AC" w:rsidP="00750C71">
            <w:pPr>
              <w:ind w:left="28"/>
              <w:jc w:val="center"/>
            </w:pPr>
            <w:r>
              <w:t>9</w:t>
            </w:r>
          </w:p>
        </w:tc>
      </w:tr>
    </w:tbl>
    <w:p w:rsidR="008064D8" w:rsidRDefault="008064D8" w:rsidP="00DA7163">
      <w:pPr>
        <w:keepNext/>
        <w:spacing w:before="120" w:after="0" w:line="240" w:lineRule="auto"/>
        <w:outlineLvl w:val="1"/>
      </w:pPr>
    </w:p>
    <w:p w:rsidR="009C05AD" w:rsidRPr="005C7661" w:rsidRDefault="009C05AD" w:rsidP="00DA7163">
      <w:pPr>
        <w:keepNext/>
        <w:spacing w:before="120" w:after="0" w:line="240" w:lineRule="auto"/>
        <w:outlineLvl w:val="1"/>
        <w:rPr>
          <w:rFonts w:ascii="Times New Roman" w:eastAsia="Times New Roman" w:hAnsi="Times New Roman" w:cs="Arial"/>
          <w:bCs/>
          <w:i/>
          <w:iCs/>
          <w:sz w:val="26"/>
          <w:szCs w:val="28"/>
          <w:lang w:eastAsia="ru-RU"/>
        </w:rPr>
      </w:pPr>
      <w:r w:rsidRPr="005C7661">
        <w:t>3.</w:t>
      </w:r>
      <w:r w:rsidR="003A5E6F">
        <w:t>2</w:t>
      </w:r>
      <w:r w:rsidRPr="005C7661">
        <w:t xml:space="preserve"> </w:t>
      </w:r>
      <w:r w:rsidRPr="005C7661">
        <w:rPr>
          <w:rFonts w:ascii="Times New Roman" w:eastAsia="Times New Roman" w:hAnsi="Times New Roman" w:cs="Arial"/>
          <w:bCs/>
          <w:iCs/>
          <w:sz w:val="26"/>
          <w:szCs w:val="28"/>
          <w:lang w:eastAsia="ru-RU"/>
        </w:rPr>
        <w:t>Структура учебной дисциплины/модуля для обучающихся по разделам и темам дисциплины: (очная форма обучения)</w:t>
      </w:r>
    </w:p>
    <w:p w:rsidR="009C05AD" w:rsidRPr="005C7661" w:rsidRDefault="009C05AD" w:rsidP="00DA7163">
      <w:pPr>
        <w:spacing w:after="0"/>
        <w:jc w:val="both"/>
        <w:rPr>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9C05AD" w:rsidRPr="005C7661" w:rsidTr="00FB1C78">
        <w:trPr>
          <w:tblHeader/>
        </w:trPr>
        <w:tc>
          <w:tcPr>
            <w:tcW w:w="1701" w:type="dxa"/>
            <w:vMerge w:val="restart"/>
            <w:shd w:val="clear" w:color="auto" w:fill="DEEAF6" w:themeFill="accent1" w:themeFillTint="33"/>
          </w:tcPr>
          <w:p w:rsidR="009C05AD" w:rsidRPr="005C7661" w:rsidRDefault="009C05AD" w:rsidP="00DA7163">
            <w:pPr>
              <w:widowControl w:val="0"/>
              <w:tabs>
                <w:tab w:val="left" w:pos="1701"/>
              </w:tabs>
              <w:autoSpaceDE w:val="0"/>
              <w:autoSpaceDN w:val="0"/>
              <w:adjustRightInd w:val="0"/>
              <w:spacing w:after="0"/>
              <w:ind w:left="-57" w:right="-57"/>
              <w:jc w:val="center"/>
              <w:rPr>
                <w:b/>
                <w:noProof/>
                <w:sz w:val="18"/>
                <w:szCs w:val="18"/>
              </w:rPr>
            </w:pPr>
            <w:r w:rsidRPr="005C7661">
              <w:rPr>
                <w:b/>
                <w:sz w:val="18"/>
                <w:szCs w:val="18"/>
              </w:rPr>
              <w:t>Планируемые (контролируемые) результаты освоения:</w:t>
            </w:r>
            <w:r w:rsidRPr="005C7661">
              <w:rPr>
                <w:b/>
                <w:noProof/>
                <w:sz w:val="18"/>
                <w:szCs w:val="18"/>
              </w:rPr>
              <w:t xml:space="preserve"> </w:t>
            </w:r>
          </w:p>
          <w:p w:rsidR="009C05AD" w:rsidRPr="005C7661" w:rsidRDefault="009C05AD" w:rsidP="00DA7163">
            <w:pPr>
              <w:widowControl w:val="0"/>
              <w:tabs>
                <w:tab w:val="left" w:pos="1701"/>
              </w:tabs>
              <w:autoSpaceDE w:val="0"/>
              <w:autoSpaceDN w:val="0"/>
              <w:adjustRightInd w:val="0"/>
              <w:spacing w:after="0"/>
              <w:ind w:left="-57" w:right="-57"/>
              <w:jc w:val="center"/>
              <w:rPr>
                <w:b/>
                <w:sz w:val="18"/>
                <w:szCs w:val="18"/>
              </w:rPr>
            </w:pPr>
            <w:r w:rsidRPr="005C7661">
              <w:rPr>
                <w:b/>
                <w:noProof/>
                <w:sz w:val="18"/>
                <w:szCs w:val="18"/>
              </w:rPr>
              <w:t>код(ы) формируемой(ых) компетенции(й) и индикаторов достижения компетенций</w:t>
            </w:r>
          </w:p>
        </w:tc>
        <w:tc>
          <w:tcPr>
            <w:tcW w:w="5953" w:type="dxa"/>
            <w:vMerge w:val="restart"/>
            <w:shd w:val="clear" w:color="auto" w:fill="DEEAF6" w:themeFill="accent1" w:themeFillTint="33"/>
            <w:vAlign w:val="center"/>
          </w:tcPr>
          <w:p w:rsidR="009C05AD" w:rsidRPr="005C7661" w:rsidRDefault="009C05AD" w:rsidP="00DA7163">
            <w:pPr>
              <w:widowControl w:val="0"/>
              <w:tabs>
                <w:tab w:val="left" w:pos="1701"/>
              </w:tabs>
              <w:autoSpaceDE w:val="0"/>
              <w:autoSpaceDN w:val="0"/>
              <w:adjustRightInd w:val="0"/>
              <w:spacing w:after="0"/>
              <w:jc w:val="center"/>
              <w:rPr>
                <w:b/>
                <w:sz w:val="18"/>
                <w:szCs w:val="18"/>
              </w:rPr>
            </w:pPr>
            <w:r w:rsidRPr="005C7661">
              <w:rPr>
                <w:b/>
                <w:sz w:val="18"/>
                <w:szCs w:val="18"/>
              </w:rPr>
              <w:t>Наименование разделов, тем;</w:t>
            </w:r>
          </w:p>
          <w:p w:rsidR="009C05AD" w:rsidRPr="005C7661" w:rsidRDefault="009C05AD" w:rsidP="00DA7163">
            <w:pPr>
              <w:widowControl w:val="0"/>
              <w:tabs>
                <w:tab w:val="left" w:pos="1701"/>
              </w:tabs>
              <w:autoSpaceDE w:val="0"/>
              <w:autoSpaceDN w:val="0"/>
              <w:adjustRightInd w:val="0"/>
              <w:spacing w:after="0"/>
              <w:jc w:val="center"/>
              <w:rPr>
                <w:b/>
                <w:sz w:val="18"/>
                <w:szCs w:val="18"/>
              </w:rPr>
            </w:pPr>
            <w:r w:rsidRPr="005C7661">
              <w:rPr>
                <w:b/>
                <w:sz w:val="18"/>
                <w:szCs w:val="18"/>
              </w:rPr>
              <w:t>форма(ы) промежуточной аттестации</w:t>
            </w:r>
          </w:p>
        </w:tc>
        <w:tc>
          <w:tcPr>
            <w:tcW w:w="3261" w:type="dxa"/>
            <w:gridSpan w:val="4"/>
            <w:shd w:val="clear" w:color="auto" w:fill="DEEAF6" w:themeFill="accent1" w:themeFillTint="33"/>
            <w:vAlign w:val="center"/>
          </w:tcPr>
          <w:p w:rsidR="009C05AD" w:rsidRPr="005C7661" w:rsidRDefault="009C05AD" w:rsidP="00DA7163">
            <w:pPr>
              <w:widowControl w:val="0"/>
              <w:tabs>
                <w:tab w:val="left" w:pos="1701"/>
              </w:tabs>
              <w:autoSpaceDE w:val="0"/>
              <w:autoSpaceDN w:val="0"/>
              <w:adjustRightInd w:val="0"/>
              <w:spacing w:after="0"/>
              <w:jc w:val="center"/>
              <w:rPr>
                <w:rFonts w:cs="Arial"/>
                <w:b/>
                <w:sz w:val="18"/>
                <w:szCs w:val="18"/>
              </w:rPr>
            </w:pPr>
            <w:r w:rsidRPr="005C7661">
              <w:rPr>
                <w:rFonts w:cs="Arial"/>
                <w:b/>
                <w:sz w:val="18"/>
                <w:szCs w:val="18"/>
              </w:rPr>
              <w:t>Виды учебной работы</w:t>
            </w:r>
          </w:p>
        </w:tc>
        <w:tc>
          <w:tcPr>
            <w:tcW w:w="821" w:type="dxa"/>
            <w:vMerge w:val="restart"/>
            <w:shd w:val="clear" w:color="auto" w:fill="DEEAF6" w:themeFill="accent1" w:themeFillTint="33"/>
            <w:textDirection w:val="btLr"/>
          </w:tcPr>
          <w:p w:rsidR="009C05AD" w:rsidRPr="005C7661" w:rsidRDefault="009C05AD" w:rsidP="00DA7163">
            <w:pPr>
              <w:widowControl w:val="0"/>
              <w:tabs>
                <w:tab w:val="left" w:pos="1701"/>
              </w:tabs>
              <w:autoSpaceDE w:val="0"/>
              <w:autoSpaceDN w:val="0"/>
              <w:adjustRightInd w:val="0"/>
              <w:spacing w:after="0"/>
              <w:ind w:left="113" w:right="113"/>
              <w:rPr>
                <w:b/>
                <w:bCs/>
                <w:sz w:val="18"/>
                <w:szCs w:val="18"/>
              </w:rPr>
            </w:pPr>
            <w:r w:rsidRPr="005C7661">
              <w:rPr>
                <w:rFonts w:cs="Arial"/>
                <w:b/>
                <w:sz w:val="18"/>
                <w:szCs w:val="18"/>
              </w:rPr>
              <w:t>Самостоятельная работа, час</w:t>
            </w:r>
          </w:p>
        </w:tc>
        <w:tc>
          <w:tcPr>
            <w:tcW w:w="4002" w:type="dxa"/>
            <w:vMerge w:val="restart"/>
            <w:shd w:val="clear" w:color="auto" w:fill="DEEAF6" w:themeFill="accent1" w:themeFillTint="33"/>
            <w:vAlign w:val="center"/>
          </w:tcPr>
          <w:p w:rsidR="009C05AD" w:rsidRPr="005C7661" w:rsidRDefault="009C05AD" w:rsidP="00DA7163">
            <w:pPr>
              <w:spacing w:after="0"/>
              <w:jc w:val="center"/>
              <w:rPr>
                <w:b/>
                <w:sz w:val="20"/>
                <w:szCs w:val="20"/>
              </w:rPr>
            </w:pPr>
            <w:r w:rsidRPr="005C7661">
              <w:rPr>
                <w:b/>
                <w:sz w:val="20"/>
                <w:szCs w:val="20"/>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rsidR="009C05AD" w:rsidRPr="005C7661" w:rsidRDefault="009C05AD" w:rsidP="00DA7163">
            <w:pPr>
              <w:spacing w:after="0"/>
              <w:jc w:val="center"/>
              <w:rPr>
                <w:b/>
                <w:i/>
                <w:sz w:val="20"/>
                <w:szCs w:val="20"/>
                <w:highlight w:val="yellow"/>
              </w:rPr>
            </w:pPr>
            <w:r w:rsidRPr="005C7661">
              <w:rPr>
                <w:b/>
                <w:sz w:val="20"/>
                <w:szCs w:val="20"/>
              </w:rPr>
              <w:t>формы промежуточного контроля успеваемости</w:t>
            </w:r>
          </w:p>
        </w:tc>
      </w:tr>
      <w:tr w:rsidR="009C05AD" w:rsidRPr="005C7661" w:rsidTr="00FB1C78">
        <w:trPr>
          <w:tblHeader/>
        </w:trPr>
        <w:tc>
          <w:tcPr>
            <w:tcW w:w="1701" w:type="dxa"/>
            <w:vMerge/>
            <w:shd w:val="clear" w:color="auto" w:fill="DEEAF6" w:themeFill="accent1" w:themeFillTint="33"/>
          </w:tcPr>
          <w:p w:rsidR="009C05AD" w:rsidRPr="005C7661" w:rsidRDefault="009C05AD" w:rsidP="00DA7163">
            <w:pPr>
              <w:widowControl w:val="0"/>
              <w:tabs>
                <w:tab w:val="left" w:pos="1701"/>
              </w:tabs>
              <w:autoSpaceDE w:val="0"/>
              <w:autoSpaceDN w:val="0"/>
              <w:adjustRightInd w:val="0"/>
              <w:spacing w:after="0"/>
              <w:jc w:val="center"/>
              <w:rPr>
                <w:rFonts w:cs="Arial"/>
                <w:b/>
                <w:sz w:val="18"/>
                <w:szCs w:val="18"/>
              </w:rPr>
            </w:pPr>
          </w:p>
        </w:tc>
        <w:tc>
          <w:tcPr>
            <w:tcW w:w="5953" w:type="dxa"/>
            <w:vMerge/>
            <w:shd w:val="clear" w:color="auto" w:fill="DEEAF6" w:themeFill="accent1" w:themeFillTint="33"/>
          </w:tcPr>
          <w:p w:rsidR="009C05AD" w:rsidRPr="005C7661" w:rsidRDefault="009C05AD" w:rsidP="00DA7163">
            <w:pPr>
              <w:widowControl w:val="0"/>
              <w:tabs>
                <w:tab w:val="left" w:pos="1701"/>
              </w:tabs>
              <w:autoSpaceDE w:val="0"/>
              <w:autoSpaceDN w:val="0"/>
              <w:adjustRightInd w:val="0"/>
              <w:spacing w:after="0"/>
              <w:jc w:val="center"/>
              <w:rPr>
                <w:b/>
                <w:sz w:val="18"/>
                <w:szCs w:val="18"/>
              </w:rPr>
            </w:pPr>
          </w:p>
        </w:tc>
        <w:tc>
          <w:tcPr>
            <w:tcW w:w="3261" w:type="dxa"/>
            <w:gridSpan w:val="4"/>
            <w:shd w:val="clear" w:color="auto" w:fill="DEEAF6" w:themeFill="accent1" w:themeFillTint="33"/>
            <w:vAlign w:val="center"/>
          </w:tcPr>
          <w:p w:rsidR="009C05AD" w:rsidRPr="005C7661" w:rsidRDefault="009C05AD" w:rsidP="00DA7163">
            <w:pPr>
              <w:widowControl w:val="0"/>
              <w:tabs>
                <w:tab w:val="left" w:pos="1701"/>
              </w:tabs>
              <w:autoSpaceDE w:val="0"/>
              <w:autoSpaceDN w:val="0"/>
              <w:adjustRightInd w:val="0"/>
              <w:spacing w:after="0"/>
              <w:ind w:left="113" w:right="113"/>
              <w:jc w:val="center"/>
              <w:rPr>
                <w:rFonts w:cs="Arial"/>
                <w:b/>
                <w:sz w:val="18"/>
                <w:szCs w:val="18"/>
              </w:rPr>
            </w:pPr>
            <w:r w:rsidRPr="005C7661">
              <w:rPr>
                <w:b/>
                <w:sz w:val="18"/>
                <w:szCs w:val="18"/>
              </w:rPr>
              <w:t>Контактная работа</w:t>
            </w:r>
          </w:p>
        </w:tc>
        <w:tc>
          <w:tcPr>
            <w:tcW w:w="821" w:type="dxa"/>
            <w:vMerge/>
            <w:shd w:val="clear" w:color="auto" w:fill="DEEAF6" w:themeFill="accent1" w:themeFillTint="33"/>
          </w:tcPr>
          <w:p w:rsidR="009C05AD" w:rsidRPr="005C7661" w:rsidRDefault="009C05AD" w:rsidP="00DA7163">
            <w:pPr>
              <w:widowControl w:val="0"/>
              <w:tabs>
                <w:tab w:val="left" w:pos="1701"/>
              </w:tabs>
              <w:autoSpaceDE w:val="0"/>
              <w:autoSpaceDN w:val="0"/>
              <w:adjustRightInd w:val="0"/>
              <w:spacing w:after="0"/>
              <w:ind w:left="113" w:right="113"/>
              <w:rPr>
                <w:rFonts w:cs="Arial"/>
                <w:b/>
                <w:sz w:val="18"/>
                <w:szCs w:val="18"/>
              </w:rPr>
            </w:pPr>
          </w:p>
        </w:tc>
        <w:tc>
          <w:tcPr>
            <w:tcW w:w="4002" w:type="dxa"/>
            <w:vMerge/>
            <w:shd w:val="clear" w:color="auto" w:fill="DEEAF6" w:themeFill="accent1" w:themeFillTint="33"/>
          </w:tcPr>
          <w:p w:rsidR="009C05AD" w:rsidRPr="005C7661" w:rsidRDefault="009C05AD" w:rsidP="00DA7163">
            <w:pPr>
              <w:widowControl w:val="0"/>
              <w:tabs>
                <w:tab w:val="left" w:pos="1701"/>
              </w:tabs>
              <w:autoSpaceDE w:val="0"/>
              <w:autoSpaceDN w:val="0"/>
              <w:adjustRightInd w:val="0"/>
              <w:spacing w:after="0"/>
              <w:jc w:val="center"/>
              <w:rPr>
                <w:rFonts w:cs="Arial"/>
                <w:b/>
                <w:sz w:val="18"/>
                <w:szCs w:val="18"/>
              </w:rPr>
            </w:pPr>
          </w:p>
        </w:tc>
      </w:tr>
      <w:tr w:rsidR="009C05AD" w:rsidRPr="005C7661" w:rsidTr="00FB1C78">
        <w:trPr>
          <w:cantSplit/>
          <w:trHeight w:val="1474"/>
          <w:tblHeader/>
        </w:trPr>
        <w:tc>
          <w:tcPr>
            <w:tcW w:w="1701" w:type="dxa"/>
            <w:vMerge/>
            <w:shd w:val="clear" w:color="auto" w:fill="DEEAF6" w:themeFill="accent1" w:themeFillTint="33"/>
          </w:tcPr>
          <w:p w:rsidR="009C05AD" w:rsidRPr="005C7661" w:rsidRDefault="009C05AD" w:rsidP="00DA7163">
            <w:pPr>
              <w:widowControl w:val="0"/>
              <w:tabs>
                <w:tab w:val="left" w:pos="1701"/>
              </w:tabs>
              <w:autoSpaceDE w:val="0"/>
              <w:autoSpaceDN w:val="0"/>
              <w:adjustRightInd w:val="0"/>
              <w:spacing w:after="0"/>
              <w:jc w:val="center"/>
              <w:rPr>
                <w:rFonts w:cs="Arial"/>
                <w:b/>
                <w:sz w:val="18"/>
                <w:szCs w:val="18"/>
              </w:rPr>
            </w:pPr>
          </w:p>
        </w:tc>
        <w:tc>
          <w:tcPr>
            <w:tcW w:w="5953" w:type="dxa"/>
            <w:vMerge/>
            <w:shd w:val="clear" w:color="auto" w:fill="DEEAF6" w:themeFill="accent1" w:themeFillTint="33"/>
          </w:tcPr>
          <w:p w:rsidR="009C05AD" w:rsidRPr="005C7661" w:rsidRDefault="009C05AD" w:rsidP="00DA7163">
            <w:pPr>
              <w:widowControl w:val="0"/>
              <w:tabs>
                <w:tab w:val="left" w:pos="1701"/>
              </w:tabs>
              <w:autoSpaceDE w:val="0"/>
              <w:autoSpaceDN w:val="0"/>
              <w:adjustRightInd w:val="0"/>
              <w:spacing w:after="0"/>
              <w:jc w:val="center"/>
              <w:rPr>
                <w:b/>
                <w:sz w:val="18"/>
                <w:szCs w:val="18"/>
              </w:rPr>
            </w:pPr>
          </w:p>
        </w:tc>
        <w:tc>
          <w:tcPr>
            <w:tcW w:w="815" w:type="dxa"/>
            <w:shd w:val="clear" w:color="auto" w:fill="DEEAF6" w:themeFill="accent1" w:themeFillTint="33"/>
            <w:textDirection w:val="btLr"/>
            <w:vAlign w:val="center"/>
          </w:tcPr>
          <w:p w:rsidR="009C05AD" w:rsidRPr="005C7661" w:rsidRDefault="009C05AD" w:rsidP="00DA7163">
            <w:pPr>
              <w:widowControl w:val="0"/>
              <w:tabs>
                <w:tab w:val="left" w:pos="1701"/>
              </w:tabs>
              <w:autoSpaceDE w:val="0"/>
              <w:autoSpaceDN w:val="0"/>
              <w:adjustRightInd w:val="0"/>
              <w:spacing w:after="0"/>
              <w:ind w:left="113" w:right="113"/>
              <w:rPr>
                <w:b/>
                <w:sz w:val="18"/>
                <w:szCs w:val="18"/>
              </w:rPr>
            </w:pPr>
            <w:r w:rsidRPr="005C7661">
              <w:rPr>
                <w:b/>
                <w:sz w:val="18"/>
                <w:szCs w:val="18"/>
              </w:rPr>
              <w:t>Лекции, час</w:t>
            </w:r>
          </w:p>
        </w:tc>
        <w:tc>
          <w:tcPr>
            <w:tcW w:w="815" w:type="dxa"/>
            <w:shd w:val="clear" w:color="auto" w:fill="DEEAF6" w:themeFill="accent1" w:themeFillTint="33"/>
            <w:textDirection w:val="btLr"/>
            <w:vAlign w:val="center"/>
          </w:tcPr>
          <w:p w:rsidR="009C05AD" w:rsidRPr="005C7661" w:rsidRDefault="009C05AD" w:rsidP="00DA7163">
            <w:pPr>
              <w:widowControl w:val="0"/>
              <w:tabs>
                <w:tab w:val="left" w:pos="1701"/>
              </w:tabs>
              <w:autoSpaceDE w:val="0"/>
              <w:autoSpaceDN w:val="0"/>
              <w:adjustRightInd w:val="0"/>
              <w:spacing w:after="0"/>
              <w:ind w:left="113" w:right="113"/>
              <w:rPr>
                <w:b/>
                <w:sz w:val="18"/>
                <w:szCs w:val="18"/>
              </w:rPr>
            </w:pPr>
            <w:r w:rsidRPr="005C7661">
              <w:rPr>
                <w:b/>
                <w:sz w:val="18"/>
                <w:szCs w:val="18"/>
              </w:rPr>
              <w:t>Практические занятия, час</w:t>
            </w:r>
          </w:p>
        </w:tc>
        <w:tc>
          <w:tcPr>
            <w:tcW w:w="815" w:type="dxa"/>
            <w:shd w:val="clear" w:color="auto" w:fill="DEEAF6" w:themeFill="accent1" w:themeFillTint="33"/>
            <w:textDirection w:val="btLr"/>
            <w:vAlign w:val="center"/>
          </w:tcPr>
          <w:p w:rsidR="009C05AD" w:rsidRPr="005C7661" w:rsidRDefault="009C05AD" w:rsidP="00DA7163">
            <w:pPr>
              <w:widowControl w:val="0"/>
              <w:tabs>
                <w:tab w:val="left" w:pos="1701"/>
              </w:tabs>
              <w:autoSpaceDE w:val="0"/>
              <w:autoSpaceDN w:val="0"/>
              <w:adjustRightInd w:val="0"/>
              <w:spacing w:after="0"/>
              <w:ind w:left="113" w:right="113"/>
              <w:rPr>
                <w:b/>
                <w:sz w:val="18"/>
                <w:szCs w:val="18"/>
              </w:rPr>
            </w:pPr>
            <w:r w:rsidRPr="005C7661">
              <w:rPr>
                <w:b/>
                <w:sz w:val="18"/>
                <w:szCs w:val="18"/>
              </w:rPr>
              <w:t>Лабораторные работы, час</w:t>
            </w:r>
          </w:p>
        </w:tc>
        <w:tc>
          <w:tcPr>
            <w:tcW w:w="816" w:type="dxa"/>
            <w:shd w:val="clear" w:color="auto" w:fill="DEEAF6" w:themeFill="accent1" w:themeFillTint="33"/>
            <w:textDirection w:val="btLr"/>
            <w:vAlign w:val="center"/>
          </w:tcPr>
          <w:p w:rsidR="009C05AD" w:rsidRPr="005C7661" w:rsidRDefault="009C05AD" w:rsidP="00DA7163">
            <w:pPr>
              <w:widowControl w:val="0"/>
              <w:tabs>
                <w:tab w:val="left" w:pos="1701"/>
              </w:tabs>
              <w:autoSpaceDE w:val="0"/>
              <w:autoSpaceDN w:val="0"/>
              <w:adjustRightInd w:val="0"/>
              <w:spacing w:after="0"/>
              <w:ind w:left="113" w:right="113"/>
              <w:rPr>
                <w:rFonts w:cs="Arial"/>
                <w:b/>
                <w:sz w:val="18"/>
                <w:szCs w:val="18"/>
              </w:rPr>
            </w:pPr>
            <w:r w:rsidRPr="005C7661">
              <w:rPr>
                <w:rFonts w:cs="Arial"/>
                <w:b/>
                <w:sz w:val="18"/>
                <w:szCs w:val="18"/>
              </w:rPr>
              <w:t>Практическая подготовка, час</w:t>
            </w:r>
          </w:p>
        </w:tc>
        <w:tc>
          <w:tcPr>
            <w:tcW w:w="821" w:type="dxa"/>
            <w:vMerge/>
            <w:shd w:val="clear" w:color="auto" w:fill="DEEAF6" w:themeFill="accent1" w:themeFillTint="33"/>
            <w:textDirection w:val="btLr"/>
            <w:vAlign w:val="center"/>
          </w:tcPr>
          <w:p w:rsidR="009C05AD" w:rsidRPr="005C7661" w:rsidRDefault="009C05AD" w:rsidP="00DA7163">
            <w:pPr>
              <w:widowControl w:val="0"/>
              <w:tabs>
                <w:tab w:val="left" w:pos="1701"/>
              </w:tabs>
              <w:autoSpaceDE w:val="0"/>
              <w:autoSpaceDN w:val="0"/>
              <w:adjustRightInd w:val="0"/>
              <w:spacing w:after="0"/>
              <w:ind w:left="113" w:right="113"/>
              <w:rPr>
                <w:rFonts w:cs="Arial"/>
                <w:b/>
                <w:sz w:val="18"/>
                <w:szCs w:val="18"/>
              </w:rPr>
            </w:pPr>
          </w:p>
        </w:tc>
        <w:tc>
          <w:tcPr>
            <w:tcW w:w="4002" w:type="dxa"/>
            <w:vMerge/>
            <w:shd w:val="clear" w:color="auto" w:fill="DEEAF6" w:themeFill="accent1" w:themeFillTint="33"/>
          </w:tcPr>
          <w:p w:rsidR="009C05AD" w:rsidRPr="005C7661" w:rsidRDefault="009C05AD" w:rsidP="00DA7163">
            <w:pPr>
              <w:widowControl w:val="0"/>
              <w:tabs>
                <w:tab w:val="left" w:pos="1701"/>
              </w:tabs>
              <w:autoSpaceDE w:val="0"/>
              <w:autoSpaceDN w:val="0"/>
              <w:adjustRightInd w:val="0"/>
              <w:spacing w:after="0"/>
              <w:jc w:val="center"/>
              <w:rPr>
                <w:rFonts w:cs="Arial"/>
                <w:b/>
                <w:sz w:val="18"/>
                <w:szCs w:val="18"/>
              </w:rPr>
            </w:pPr>
          </w:p>
        </w:tc>
      </w:tr>
      <w:tr w:rsidR="009C05AD" w:rsidRPr="005C7661" w:rsidTr="00FB1C78">
        <w:trPr>
          <w:trHeight w:val="227"/>
        </w:trPr>
        <w:tc>
          <w:tcPr>
            <w:tcW w:w="1701" w:type="dxa"/>
            <w:shd w:val="clear" w:color="auto" w:fill="EDEDED" w:themeFill="accent3" w:themeFillTint="33"/>
            <w:vAlign w:val="center"/>
          </w:tcPr>
          <w:p w:rsidR="009C05AD" w:rsidRPr="005C7661" w:rsidRDefault="009C05AD" w:rsidP="00DA7163">
            <w:pPr>
              <w:widowControl w:val="0"/>
              <w:tabs>
                <w:tab w:val="left" w:pos="1701"/>
              </w:tabs>
              <w:autoSpaceDE w:val="0"/>
              <w:autoSpaceDN w:val="0"/>
              <w:adjustRightInd w:val="0"/>
              <w:spacing w:after="0"/>
              <w:rPr>
                <w:i/>
              </w:rPr>
            </w:pPr>
          </w:p>
        </w:tc>
        <w:tc>
          <w:tcPr>
            <w:tcW w:w="14037" w:type="dxa"/>
            <w:gridSpan w:val="7"/>
            <w:shd w:val="clear" w:color="auto" w:fill="EDEDED" w:themeFill="accent3" w:themeFillTint="33"/>
            <w:vAlign w:val="center"/>
          </w:tcPr>
          <w:p w:rsidR="009C05AD" w:rsidRPr="005C7661" w:rsidRDefault="00E06827" w:rsidP="00DA7163">
            <w:pPr>
              <w:widowControl w:val="0"/>
              <w:tabs>
                <w:tab w:val="left" w:pos="1701"/>
              </w:tabs>
              <w:autoSpaceDE w:val="0"/>
              <w:autoSpaceDN w:val="0"/>
              <w:adjustRightInd w:val="0"/>
              <w:spacing w:after="0"/>
              <w:rPr>
                <w:b/>
              </w:rPr>
            </w:pPr>
            <w:r>
              <w:rPr>
                <w:b/>
              </w:rPr>
              <w:t>Третий</w:t>
            </w:r>
            <w:r w:rsidR="009C05AD" w:rsidRPr="005C7661">
              <w:rPr>
                <w:b/>
              </w:rPr>
              <w:t xml:space="preserve"> семестр</w:t>
            </w:r>
          </w:p>
        </w:tc>
      </w:tr>
      <w:tr w:rsidR="002676AC" w:rsidRPr="005C7661" w:rsidTr="00FB1C78">
        <w:trPr>
          <w:trHeight w:val="227"/>
        </w:trPr>
        <w:tc>
          <w:tcPr>
            <w:tcW w:w="1701" w:type="dxa"/>
            <w:vMerge w:val="restart"/>
          </w:tcPr>
          <w:p w:rsidR="002676AC" w:rsidRDefault="002676AC" w:rsidP="002676AC">
            <w:pPr>
              <w:spacing w:after="0"/>
              <w:rPr>
                <w:rFonts w:ascii="Times New Roman" w:hAnsi="Times New Roman" w:cs="Times New Roman"/>
                <w:sz w:val="24"/>
                <w:szCs w:val="24"/>
              </w:rPr>
            </w:pPr>
            <w:r w:rsidRPr="003B4466">
              <w:rPr>
                <w:rFonts w:ascii="Times New Roman" w:hAnsi="Times New Roman" w:cs="Times New Roman"/>
                <w:sz w:val="24"/>
                <w:szCs w:val="24"/>
              </w:rPr>
              <w:t>ПК-2;</w:t>
            </w:r>
            <w:r w:rsidRPr="003B4466">
              <w:rPr>
                <w:rFonts w:ascii="Times New Roman" w:hAnsi="Times New Roman" w:cs="Times New Roman"/>
                <w:sz w:val="24"/>
                <w:szCs w:val="24"/>
              </w:rPr>
              <w:tab/>
            </w:r>
          </w:p>
          <w:p w:rsidR="002676AC" w:rsidRDefault="002676AC" w:rsidP="002676AC">
            <w:pPr>
              <w:spacing w:after="0"/>
              <w:rPr>
                <w:rFonts w:ascii="Times New Roman" w:hAnsi="Times New Roman" w:cs="Times New Roman"/>
                <w:sz w:val="24"/>
                <w:szCs w:val="24"/>
              </w:rPr>
            </w:pPr>
            <w:r w:rsidRPr="003B4466">
              <w:rPr>
                <w:rFonts w:ascii="Times New Roman" w:hAnsi="Times New Roman" w:cs="Times New Roman"/>
                <w:sz w:val="24"/>
                <w:szCs w:val="24"/>
              </w:rPr>
              <w:t>ИД-ПК-2.2</w:t>
            </w:r>
            <w:r w:rsidRPr="003B4466">
              <w:rPr>
                <w:rFonts w:ascii="Times New Roman" w:hAnsi="Times New Roman" w:cs="Times New Roman"/>
                <w:sz w:val="24"/>
                <w:szCs w:val="24"/>
              </w:rPr>
              <w:tab/>
            </w:r>
          </w:p>
          <w:p w:rsidR="002676AC" w:rsidRDefault="002676AC" w:rsidP="002676AC">
            <w:pPr>
              <w:spacing w:after="0"/>
              <w:rPr>
                <w:rFonts w:ascii="Times New Roman" w:hAnsi="Times New Roman" w:cs="Times New Roman"/>
                <w:sz w:val="24"/>
                <w:szCs w:val="24"/>
              </w:rPr>
            </w:pPr>
            <w:r w:rsidRPr="003B4466">
              <w:rPr>
                <w:rFonts w:ascii="Times New Roman" w:hAnsi="Times New Roman" w:cs="Times New Roman"/>
                <w:sz w:val="24"/>
                <w:szCs w:val="24"/>
              </w:rPr>
              <w:t>ПК-5</w:t>
            </w:r>
          </w:p>
          <w:p w:rsidR="002676AC" w:rsidRPr="003B4466" w:rsidRDefault="002676AC" w:rsidP="002676AC">
            <w:pPr>
              <w:spacing w:after="0"/>
              <w:rPr>
                <w:rFonts w:ascii="Times New Roman" w:hAnsi="Times New Roman" w:cs="Times New Roman"/>
                <w:sz w:val="24"/>
                <w:szCs w:val="24"/>
              </w:rPr>
            </w:pPr>
            <w:r w:rsidRPr="003B4466">
              <w:rPr>
                <w:rFonts w:ascii="Times New Roman" w:hAnsi="Times New Roman" w:cs="Times New Roman"/>
                <w:sz w:val="24"/>
                <w:szCs w:val="24"/>
              </w:rPr>
              <w:t>ИД-ПК-5.2</w:t>
            </w:r>
            <w:r w:rsidRPr="003B4466">
              <w:rPr>
                <w:rFonts w:ascii="Times New Roman" w:hAnsi="Times New Roman" w:cs="Times New Roman"/>
                <w:sz w:val="24"/>
                <w:szCs w:val="24"/>
              </w:rPr>
              <w:tab/>
            </w:r>
          </w:p>
          <w:p w:rsidR="002676AC" w:rsidRPr="005C7661" w:rsidRDefault="002676AC" w:rsidP="002676AC">
            <w:pPr>
              <w:widowControl w:val="0"/>
              <w:tabs>
                <w:tab w:val="left" w:pos="1701"/>
              </w:tabs>
              <w:autoSpaceDE w:val="0"/>
              <w:autoSpaceDN w:val="0"/>
              <w:adjustRightInd w:val="0"/>
              <w:spacing w:after="0"/>
              <w:ind w:left="-81" w:right="-136"/>
              <w:rPr>
                <w:rFonts w:cs="Arial"/>
                <w:sz w:val="18"/>
                <w:szCs w:val="18"/>
              </w:rPr>
            </w:pPr>
          </w:p>
        </w:tc>
        <w:tc>
          <w:tcPr>
            <w:tcW w:w="5953" w:type="dxa"/>
          </w:tcPr>
          <w:p w:rsidR="002676AC" w:rsidRPr="005C7661" w:rsidRDefault="002676AC" w:rsidP="002676AC">
            <w:pPr>
              <w:spacing w:after="0"/>
              <w:rPr>
                <w:b/>
              </w:rPr>
            </w:pPr>
            <w:r w:rsidRPr="005C7661">
              <w:rPr>
                <w:b/>
              </w:rPr>
              <w:t xml:space="preserve">Раздел </w:t>
            </w:r>
            <w:r w:rsidRPr="005C7661">
              <w:rPr>
                <w:b/>
                <w:lang w:val="en-US"/>
              </w:rPr>
              <w:t>I</w:t>
            </w:r>
            <w:r w:rsidRPr="005C7661">
              <w:rPr>
                <w:b/>
              </w:rPr>
              <w:t xml:space="preserve">. </w:t>
            </w:r>
            <w:r>
              <w:rPr>
                <w:b/>
              </w:rPr>
              <w:t xml:space="preserve">Принципы художественной интерпретации: </w:t>
            </w:r>
            <w:r w:rsidRPr="00A4487A">
              <w:rPr>
                <w:b/>
              </w:rPr>
              <w:t xml:space="preserve">перевод и переводоведение  </w:t>
            </w:r>
          </w:p>
        </w:tc>
        <w:tc>
          <w:tcPr>
            <w:tcW w:w="815" w:type="dxa"/>
          </w:tcPr>
          <w:p w:rsidR="002676AC" w:rsidRPr="005C7661" w:rsidRDefault="002676AC" w:rsidP="002676AC">
            <w:pPr>
              <w:widowControl w:val="0"/>
              <w:tabs>
                <w:tab w:val="left" w:pos="1701"/>
              </w:tabs>
              <w:autoSpaceDE w:val="0"/>
              <w:autoSpaceDN w:val="0"/>
              <w:adjustRightInd w:val="0"/>
              <w:spacing w:after="0"/>
              <w:jc w:val="center"/>
            </w:pPr>
            <w:r>
              <w:t>10</w:t>
            </w:r>
          </w:p>
        </w:tc>
        <w:tc>
          <w:tcPr>
            <w:tcW w:w="815" w:type="dxa"/>
          </w:tcPr>
          <w:p w:rsidR="002676AC" w:rsidRPr="005C7661" w:rsidRDefault="00C04137" w:rsidP="002676AC">
            <w:pPr>
              <w:widowControl w:val="0"/>
              <w:tabs>
                <w:tab w:val="left" w:pos="1701"/>
              </w:tabs>
              <w:autoSpaceDE w:val="0"/>
              <w:autoSpaceDN w:val="0"/>
              <w:adjustRightInd w:val="0"/>
              <w:spacing w:after="0"/>
              <w:jc w:val="center"/>
            </w:pPr>
            <w:r>
              <w:t>15</w:t>
            </w:r>
          </w:p>
        </w:tc>
        <w:tc>
          <w:tcPr>
            <w:tcW w:w="815" w:type="dxa"/>
          </w:tcPr>
          <w:p w:rsidR="002676AC" w:rsidRPr="005C7661" w:rsidRDefault="002676AC" w:rsidP="002676AC">
            <w:pPr>
              <w:widowControl w:val="0"/>
              <w:tabs>
                <w:tab w:val="left" w:pos="1701"/>
              </w:tabs>
              <w:autoSpaceDE w:val="0"/>
              <w:autoSpaceDN w:val="0"/>
              <w:adjustRightInd w:val="0"/>
              <w:spacing w:after="0"/>
              <w:jc w:val="center"/>
            </w:pPr>
          </w:p>
        </w:tc>
        <w:tc>
          <w:tcPr>
            <w:tcW w:w="816" w:type="dxa"/>
          </w:tcPr>
          <w:p w:rsidR="002676AC" w:rsidRPr="005C7661" w:rsidRDefault="002676AC" w:rsidP="002676AC">
            <w:pPr>
              <w:widowControl w:val="0"/>
              <w:tabs>
                <w:tab w:val="num" w:pos="0"/>
              </w:tabs>
              <w:autoSpaceDE w:val="0"/>
              <w:autoSpaceDN w:val="0"/>
              <w:adjustRightInd w:val="0"/>
              <w:spacing w:after="0"/>
              <w:jc w:val="center"/>
              <w:rPr>
                <w:bCs/>
              </w:rPr>
            </w:pPr>
          </w:p>
        </w:tc>
        <w:tc>
          <w:tcPr>
            <w:tcW w:w="821" w:type="dxa"/>
          </w:tcPr>
          <w:p w:rsidR="002676AC" w:rsidRPr="005C7661" w:rsidRDefault="00C04137" w:rsidP="002676AC">
            <w:pPr>
              <w:widowControl w:val="0"/>
              <w:tabs>
                <w:tab w:val="left" w:pos="1701"/>
              </w:tabs>
              <w:autoSpaceDE w:val="0"/>
              <w:autoSpaceDN w:val="0"/>
              <w:adjustRightInd w:val="0"/>
              <w:spacing w:after="0"/>
              <w:jc w:val="center"/>
            </w:pPr>
            <w:r>
              <w:t>20</w:t>
            </w:r>
          </w:p>
        </w:tc>
        <w:tc>
          <w:tcPr>
            <w:tcW w:w="4002" w:type="dxa"/>
            <w:vMerge w:val="restart"/>
          </w:tcPr>
          <w:p w:rsidR="002676AC" w:rsidRDefault="002676AC" w:rsidP="002676AC">
            <w:pPr>
              <w:widowControl w:val="0"/>
              <w:tabs>
                <w:tab w:val="left" w:pos="1701"/>
              </w:tabs>
              <w:autoSpaceDE w:val="0"/>
              <w:autoSpaceDN w:val="0"/>
              <w:adjustRightInd w:val="0"/>
              <w:spacing w:after="0"/>
            </w:pPr>
            <w:r>
              <w:t xml:space="preserve">Коллоквиум, </w:t>
            </w:r>
          </w:p>
          <w:p w:rsidR="002676AC" w:rsidRPr="005C7661" w:rsidRDefault="002676AC" w:rsidP="002676AC">
            <w:pPr>
              <w:widowControl w:val="0"/>
              <w:tabs>
                <w:tab w:val="left" w:pos="1701"/>
              </w:tabs>
              <w:autoSpaceDE w:val="0"/>
              <w:autoSpaceDN w:val="0"/>
              <w:adjustRightInd w:val="0"/>
              <w:spacing w:after="0"/>
            </w:pPr>
            <w:r w:rsidRPr="00DA7163">
              <w:t>творческая мастерская</w:t>
            </w:r>
          </w:p>
        </w:tc>
      </w:tr>
      <w:tr w:rsidR="002676AC" w:rsidRPr="005C7661" w:rsidTr="00FB1C78">
        <w:tc>
          <w:tcPr>
            <w:tcW w:w="1701" w:type="dxa"/>
            <w:vMerge/>
          </w:tcPr>
          <w:p w:rsidR="002676AC" w:rsidRPr="005C7661" w:rsidRDefault="002676AC" w:rsidP="002676AC">
            <w:pPr>
              <w:widowControl w:val="0"/>
              <w:tabs>
                <w:tab w:val="left" w:pos="1701"/>
              </w:tabs>
              <w:autoSpaceDE w:val="0"/>
              <w:autoSpaceDN w:val="0"/>
              <w:adjustRightInd w:val="0"/>
              <w:spacing w:after="0"/>
            </w:pPr>
          </w:p>
        </w:tc>
        <w:tc>
          <w:tcPr>
            <w:tcW w:w="5953" w:type="dxa"/>
          </w:tcPr>
          <w:p w:rsidR="002676AC" w:rsidRPr="005C7661" w:rsidRDefault="002676AC" w:rsidP="002676AC">
            <w:pPr>
              <w:spacing w:after="0"/>
            </w:pPr>
            <w:r>
              <w:t>Тема</w:t>
            </w:r>
            <w:r w:rsidRPr="005C7661">
              <w:t xml:space="preserve"> № 1.1</w:t>
            </w:r>
          </w:p>
          <w:p w:rsidR="002676AC" w:rsidRPr="005C7661" w:rsidRDefault="002676AC" w:rsidP="002676AC">
            <w:pPr>
              <w:spacing w:after="0"/>
            </w:pPr>
            <w:r>
              <w:t xml:space="preserve">Виды и классификации перевода. </w:t>
            </w:r>
            <w:r w:rsidRPr="00C44CE0">
              <w:t>Художественный текст как объект лингвостилистического анализа.</w:t>
            </w:r>
          </w:p>
        </w:tc>
        <w:tc>
          <w:tcPr>
            <w:tcW w:w="815" w:type="dxa"/>
          </w:tcPr>
          <w:p w:rsidR="002676AC" w:rsidRPr="005C7661" w:rsidRDefault="002676AC" w:rsidP="002676AC">
            <w:pPr>
              <w:widowControl w:val="0"/>
              <w:tabs>
                <w:tab w:val="left" w:pos="1701"/>
              </w:tabs>
              <w:autoSpaceDE w:val="0"/>
              <w:autoSpaceDN w:val="0"/>
              <w:adjustRightInd w:val="0"/>
              <w:spacing w:after="0"/>
              <w:jc w:val="center"/>
            </w:pPr>
            <w:r>
              <w:t>2</w:t>
            </w:r>
          </w:p>
        </w:tc>
        <w:tc>
          <w:tcPr>
            <w:tcW w:w="815" w:type="dxa"/>
          </w:tcPr>
          <w:p w:rsidR="002676AC" w:rsidRPr="005C7661" w:rsidRDefault="00C04137" w:rsidP="002676AC">
            <w:pPr>
              <w:widowControl w:val="0"/>
              <w:tabs>
                <w:tab w:val="left" w:pos="1701"/>
              </w:tabs>
              <w:autoSpaceDE w:val="0"/>
              <w:autoSpaceDN w:val="0"/>
              <w:adjustRightInd w:val="0"/>
              <w:spacing w:after="0"/>
              <w:jc w:val="center"/>
            </w:pPr>
            <w:r>
              <w:t>4</w:t>
            </w:r>
          </w:p>
        </w:tc>
        <w:tc>
          <w:tcPr>
            <w:tcW w:w="815" w:type="dxa"/>
          </w:tcPr>
          <w:p w:rsidR="002676AC" w:rsidRPr="005C7661" w:rsidRDefault="002676AC" w:rsidP="002676AC">
            <w:pPr>
              <w:widowControl w:val="0"/>
              <w:tabs>
                <w:tab w:val="left" w:pos="1701"/>
              </w:tabs>
              <w:autoSpaceDE w:val="0"/>
              <w:autoSpaceDN w:val="0"/>
              <w:adjustRightInd w:val="0"/>
              <w:spacing w:after="0"/>
              <w:jc w:val="center"/>
            </w:pPr>
          </w:p>
        </w:tc>
        <w:tc>
          <w:tcPr>
            <w:tcW w:w="816" w:type="dxa"/>
          </w:tcPr>
          <w:p w:rsidR="002676AC" w:rsidRPr="005C7661" w:rsidRDefault="002676AC" w:rsidP="002676AC">
            <w:pPr>
              <w:widowControl w:val="0"/>
              <w:tabs>
                <w:tab w:val="num" w:pos="0"/>
              </w:tabs>
              <w:autoSpaceDE w:val="0"/>
              <w:autoSpaceDN w:val="0"/>
              <w:adjustRightInd w:val="0"/>
              <w:spacing w:after="0"/>
              <w:jc w:val="center"/>
              <w:rPr>
                <w:bCs/>
              </w:rPr>
            </w:pPr>
          </w:p>
        </w:tc>
        <w:tc>
          <w:tcPr>
            <w:tcW w:w="821" w:type="dxa"/>
          </w:tcPr>
          <w:p w:rsidR="002676AC" w:rsidRPr="005C7661" w:rsidRDefault="00C04137" w:rsidP="002676AC">
            <w:pPr>
              <w:widowControl w:val="0"/>
              <w:tabs>
                <w:tab w:val="left" w:pos="1701"/>
              </w:tabs>
              <w:autoSpaceDE w:val="0"/>
              <w:autoSpaceDN w:val="0"/>
              <w:adjustRightInd w:val="0"/>
              <w:spacing w:after="0"/>
              <w:jc w:val="center"/>
            </w:pPr>
            <w:r>
              <w:t>4</w:t>
            </w:r>
          </w:p>
        </w:tc>
        <w:tc>
          <w:tcPr>
            <w:tcW w:w="4002" w:type="dxa"/>
            <w:vMerge/>
          </w:tcPr>
          <w:p w:rsidR="002676AC" w:rsidRPr="005C7661" w:rsidRDefault="002676AC" w:rsidP="002676AC">
            <w:pPr>
              <w:widowControl w:val="0"/>
              <w:tabs>
                <w:tab w:val="left" w:pos="1701"/>
              </w:tabs>
              <w:autoSpaceDE w:val="0"/>
              <w:autoSpaceDN w:val="0"/>
              <w:adjustRightInd w:val="0"/>
              <w:spacing w:after="0"/>
              <w:rPr>
                <w:i/>
              </w:rPr>
            </w:pPr>
          </w:p>
        </w:tc>
      </w:tr>
      <w:tr w:rsidR="002676AC" w:rsidRPr="005C7661" w:rsidTr="00FB1C78">
        <w:trPr>
          <w:trHeight w:val="960"/>
        </w:trPr>
        <w:tc>
          <w:tcPr>
            <w:tcW w:w="1701" w:type="dxa"/>
            <w:vMerge/>
          </w:tcPr>
          <w:p w:rsidR="002676AC" w:rsidRPr="005C7661" w:rsidRDefault="002676AC" w:rsidP="002676AC">
            <w:pPr>
              <w:widowControl w:val="0"/>
              <w:tabs>
                <w:tab w:val="left" w:pos="1701"/>
              </w:tabs>
              <w:autoSpaceDE w:val="0"/>
              <w:autoSpaceDN w:val="0"/>
              <w:adjustRightInd w:val="0"/>
              <w:spacing w:after="0"/>
            </w:pPr>
          </w:p>
        </w:tc>
        <w:tc>
          <w:tcPr>
            <w:tcW w:w="5953" w:type="dxa"/>
          </w:tcPr>
          <w:p w:rsidR="002676AC" w:rsidRDefault="002676AC" w:rsidP="002676AC">
            <w:pPr>
              <w:spacing w:after="0"/>
            </w:pPr>
            <w:proofErr w:type="gramStart"/>
            <w:r>
              <w:t>Тема  №</w:t>
            </w:r>
            <w:proofErr w:type="gramEnd"/>
            <w:r>
              <w:t xml:space="preserve"> 1.2 </w:t>
            </w:r>
          </w:p>
          <w:p w:rsidR="002676AC" w:rsidRPr="005C7661" w:rsidRDefault="002676AC" w:rsidP="002676AC">
            <w:pPr>
              <w:spacing w:after="0"/>
            </w:pPr>
            <w:r>
              <w:t xml:space="preserve">Диккенс «История Англии для детей»: теория и практика перевода культурно-исторических реалий и </w:t>
            </w:r>
            <w:r w:rsidRPr="00FE4AA9">
              <w:t>имен исторических лиц</w:t>
            </w:r>
          </w:p>
        </w:tc>
        <w:tc>
          <w:tcPr>
            <w:tcW w:w="815" w:type="dxa"/>
          </w:tcPr>
          <w:p w:rsidR="002676AC" w:rsidRPr="005C7661" w:rsidRDefault="002676AC" w:rsidP="002676AC">
            <w:pPr>
              <w:widowControl w:val="0"/>
              <w:tabs>
                <w:tab w:val="left" w:pos="1701"/>
              </w:tabs>
              <w:autoSpaceDE w:val="0"/>
              <w:autoSpaceDN w:val="0"/>
              <w:adjustRightInd w:val="0"/>
              <w:spacing w:after="0"/>
              <w:jc w:val="center"/>
            </w:pPr>
            <w:r>
              <w:t>8</w:t>
            </w:r>
          </w:p>
        </w:tc>
        <w:tc>
          <w:tcPr>
            <w:tcW w:w="815" w:type="dxa"/>
          </w:tcPr>
          <w:p w:rsidR="002676AC" w:rsidRPr="005C7661" w:rsidRDefault="00C04137" w:rsidP="002676AC">
            <w:pPr>
              <w:widowControl w:val="0"/>
              <w:tabs>
                <w:tab w:val="left" w:pos="1701"/>
              </w:tabs>
              <w:autoSpaceDE w:val="0"/>
              <w:autoSpaceDN w:val="0"/>
              <w:adjustRightInd w:val="0"/>
              <w:spacing w:after="0"/>
              <w:jc w:val="center"/>
            </w:pPr>
            <w:r>
              <w:t>11</w:t>
            </w:r>
          </w:p>
        </w:tc>
        <w:tc>
          <w:tcPr>
            <w:tcW w:w="815" w:type="dxa"/>
          </w:tcPr>
          <w:p w:rsidR="002676AC" w:rsidRPr="005C7661" w:rsidRDefault="002676AC" w:rsidP="002676AC">
            <w:pPr>
              <w:widowControl w:val="0"/>
              <w:tabs>
                <w:tab w:val="left" w:pos="1701"/>
              </w:tabs>
              <w:autoSpaceDE w:val="0"/>
              <w:autoSpaceDN w:val="0"/>
              <w:adjustRightInd w:val="0"/>
              <w:spacing w:after="0"/>
              <w:jc w:val="center"/>
            </w:pPr>
          </w:p>
        </w:tc>
        <w:tc>
          <w:tcPr>
            <w:tcW w:w="816" w:type="dxa"/>
          </w:tcPr>
          <w:p w:rsidR="002676AC" w:rsidRPr="005C7661" w:rsidRDefault="002676AC" w:rsidP="002676AC">
            <w:pPr>
              <w:widowControl w:val="0"/>
              <w:tabs>
                <w:tab w:val="num" w:pos="0"/>
              </w:tabs>
              <w:autoSpaceDE w:val="0"/>
              <w:autoSpaceDN w:val="0"/>
              <w:adjustRightInd w:val="0"/>
              <w:spacing w:after="0"/>
              <w:jc w:val="center"/>
              <w:rPr>
                <w:bCs/>
              </w:rPr>
            </w:pPr>
          </w:p>
        </w:tc>
        <w:tc>
          <w:tcPr>
            <w:tcW w:w="821" w:type="dxa"/>
          </w:tcPr>
          <w:p w:rsidR="002676AC" w:rsidRPr="005C7661" w:rsidRDefault="00C04137" w:rsidP="002676AC">
            <w:pPr>
              <w:widowControl w:val="0"/>
              <w:tabs>
                <w:tab w:val="left" w:pos="1701"/>
              </w:tabs>
              <w:autoSpaceDE w:val="0"/>
              <w:autoSpaceDN w:val="0"/>
              <w:adjustRightInd w:val="0"/>
              <w:spacing w:after="0"/>
              <w:jc w:val="center"/>
            </w:pPr>
            <w:r>
              <w:t>16</w:t>
            </w:r>
          </w:p>
        </w:tc>
        <w:tc>
          <w:tcPr>
            <w:tcW w:w="4002" w:type="dxa"/>
            <w:vMerge/>
          </w:tcPr>
          <w:p w:rsidR="002676AC" w:rsidRPr="005C7661" w:rsidRDefault="002676AC" w:rsidP="002676AC">
            <w:pPr>
              <w:spacing w:after="0"/>
              <w:jc w:val="both"/>
              <w:rPr>
                <w:i/>
              </w:rPr>
            </w:pPr>
          </w:p>
        </w:tc>
      </w:tr>
      <w:tr w:rsidR="002676AC" w:rsidRPr="005C7661" w:rsidTr="00FB1C78">
        <w:tc>
          <w:tcPr>
            <w:tcW w:w="1701" w:type="dxa"/>
            <w:vMerge w:val="restart"/>
          </w:tcPr>
          <w:p w:rsidR="002676AC" w:rsidRDefault="002676AC" w:rsidP="002676AC">
            <w:pPr>
              <w:spacing w:after="0"/>
              <w:rPr>
                <w:rFonts w:ascii="Times New Roman" w:hAnsi="Times New Roman" w:cs="Times New Roman"/>
                <w:sz w:val="24"/>
                <w:szCs w:val="24"/>
              </w:rPr>
            </w:pPr>
            <w:r w:rsidRPr="003B4466">
              <w:rPr>
                <w:rFonts w:ascii="Times New Roman" w:hAnsi="Times New Roman" w:cs="Times New Roman"/>
                <w:sz w:val="24"/>
                <w:szCs w:val="24"/>
              </w:rPr>
              <w:t>ПК-2;</w:t>
            </w:r>
            <w:r w:rsidRPr="003B4466">
              <w:rPr>
                <w:rFonts w:ascii="Times New Roman" w:hAnsi="Times New Roman" w:cs="Times New Roman"/>
                <w:sz w:val="24"/>
                <w:szCs w:val="24"/>
              </w:rPr>
              <w:tab/>
            </w:r>
          </w:p>
          <w:p w:rsidR="002676AC" w:rsidRDefault="002676AC" w:rsidP="002676AC">
            <w:pPr>
              <w:spacing w:after="0"/>
              <w:rPr>
                <w:rFonts w:ascii="Times New Roman" w:hAnsi="Times New Roman" w:cs="Times New Roman"/>
                <w:sz w:val="24"/>
                <w:szCs w:val="24"/>
              </w:rPr>
            </w:pPr>
            <w:r w:rsidRPr="003B4466">
              <w:rPr>
                <w:rFonts w:ascii="Times New Roman" w:hAnsi="Times New Roman" w:cs="Times New Roman"/>
                <w:sz w:val="24"/>
                <w:szCs w:val="24"/>
              </w:rPr>
              <w:t>ИД-ПК-2.2</w:t>
            </w:r>
            <w:r w:rsidRPr="003B4466">
              <w:rPr>
                <w:rFonts w:ascii="Times New Roman" w:hAnsi="Times New Roman" w:cs="Times New Roman"/>
                <w:sz w:val="24"/>
                <w:szCs w:val="24"/>
              </w:rPr>
              <w:tab/>
            </w:r>
          </w:p>
          <w:p w:rsidR="002676AC" w:rsidRDefault="002676AC" w:rsidP="002676AC">
            <w:pPr>
              <w:spacing w:after="0"/>
              <w:rPr>
                <w:rFonts w:ascii="Times New Roman" w:hAnsi="Times New Roman" w:cs="Times New Roman"/>
                <w:sz w:val="24"/>
                <w:szCs w:val="24"/>
              </w:rPr>
            </w:pPr>
            <w:r w:rsidRPr="003B4466">
              <w:rPr>
                <w:rFonts w:ascii="Times New Roman" w:hAnsi="Times New Roman" w:cs="Times New Roman"/>
                <w:sz w:val="24"/>
                <w:szCs w:val="24"/>
              </w:rPr>
              <w:t>ПК-5</w:t>
            </w:r>
          </w:p>
          <w:p w:rsidR="002676AC" w:rsidRPr="003B4466" w:rsidRDefault="002676AC" w:rsidP="002676AC">
            <w:pPr>
              <w:spacing w:after="0"/>
              <w:rPr>
                <w:rFonts w:ascii="Times New Roman" w:hAnsi="Times New Roman" w:cs="Times New Roman"/>
                <w:sz w:val="24"/>
                <w:szCs w:val="24"/>
              </w:rPr>
            </w:pPr>
            <w:r w:rsidRPr="003B4466">
              <w:rPr>
                <w:rFonts w:ascii="Times New Roman" w:hAnsi="Times New Roman" w:cs="Times New Roman"/>
                <w:sz w:val="24"/>
                <w:szCs w:val="24"/>
              </w:rPr>
              <w:t>ИД-ПК-5.2</w:t>
            </w:r>
            <w:r w:rsidRPr="003B4466">
              <w:rPr>
                <w:rFonts w:ascii="Times New Roman" w:hAnsi="Times New Roman" w:cs="Times New Roman"/>
                <w:sz w:val="24"/>
                <w:szCs w:val="24"/>
              </w:rPr>
              <w:tab/>
            </w:r>
          </w:p>
          <w:p w:rsidR="002676AC" w:rsidRPr="005C7661" w:rsidRDefault="002676AC" w:rsidP="002676AC">
            <w:pPr>
              <w:widowControl w:val="0"/>
              <w:tabs>
                <w:tab w:val="left" w:pos="1701"/>
              </w:tabs>
              <w:autoSpaceDE w:val="0"/>
              <w:autoSpaceDN w:val="0"/>
              <w:adjustRightInd w:val="0"/>
              <w:spacing w:after="0"/>
              <w:rPr>
                <w:rFonts w:cs="Arial"/>
                <w:sz w:val="18"/>
                <w:szCs w:val="18"/>
              </w:rPr>
            </w:pPr>
          </w:p>
        </w:tc>
        <w:tc>
          <w:tcPr>
            <w:tcW w:w="5953" w:type="dxa"/>
          </w:tcPr>
          <w:p w:rsidR="002676AC" w:rsidRPr="005C7661" w:rsidRDefault="002676AC" w:rsidP="002676AC">
            <w:pPr>
              <w:spacing w:after="0"/>
              <w:rPr>
                <w:b/>
              </w:rPr>
            </w:pPr>
            <w:r>
              <w:rPr>
                <w:b/>
              </w:rPr>
              <w:t xml:space="preserve">Раздел 2. Лексико-грамматические вопросы перевода. </w:t>
            </w:r>
          </w:p>
        </w:tc>
        <w:tc>
          <w:tcPr>
            <w:tcW w:w="815" w:type="dxa"/>
          </w:tcPr>
          <w:p w:rsidR="002676AC" w:rsidRPr="005C7661" w:rsidRDefault="00C04137" w:rsidP="002676AC">
            <w:pPr>
              <w:widowControl w:val="0"/>
              <w:tabs>
                <w:tab w:val="left" w:pos="1701"/>
              </w:tabs>
              <w:autoSpaceDE w:val="0"/>
              <w:autoSpaceDN w:val="0"/>
              <w:adjustRightInd w:val="0"/>
              <w:spacing w:after="0"/>
              <w:jc w:val="center"/>
            </w:pPr>
            <w:r>
              <w:t>20</w:t>
            </w:r>
          </w:p>
        </w:tc>
        <w:tc>
          <w:tcPr>
            <w:tcW w:w="815" w:type="dxa"/>
          </w:tcPr>
          <w:p w:rsidR="002676AC" w:rsidRPr="005C7661" w:rsidRDefault="00C04137" w:rsidP="002676AC">
            <w:pPr>
              <w:widowControl w:val="0"/>
              <w:tabs>
                <w:tab w:val="left" w:pos="1701"/>
              </w:tabs>
              <w:autoSpaceDE w:val="0"/>
              <w:autoSpaceDN w:val="0"/>
              <w:adjustRightInd w:val="0"/>
              <w:spacing w:after="0"/>
              <w:jc w:val="center"/>
            </w:pPr>
            <w:r>
              <w:t>30</w:t>
            </w:r>
          </w:p>
        </w:tc>
        <w:tc>
          <w:tcPr>
            <w:tcW w:w="815" w:type="dxa"/>
          </w:tcPr>
          <w:p w:rsidR="002676AC" w:rsidRPr="005C7661" w:rsidRDefault="002676AC" w:rsidP="002676AC">
            <w:pPr>
              <w:widowControl w:val="0"/>
              <w:tabs>
                <w:tab w:val="left" w:pos="1701"/>
              </w:tabs>
              <w:autoSpaceDE w:val="0"/>
              <w:autoSpaceDN w:val="0"/>
              <w:adjustRightInd w:val="0"/>
              <w:spacing w:after="0"/>
              <w:jc w:val="center"/>
            </w:pPr>
          </w:p>
        </w:tc>
        <w:tc>
          <w:tcPr>
            <w:tcW w:w="816" w:type="dxa"/>
          </w:tcPr>
          <w:p w:rsidR="002676AC" w:rsidRPr="005C7661" w:rsidRDefault="002676AC" w:rsidP="002676AC">
            <w:pPr>
              <w:widowControl w:val="0"/>
              <w:tabs>
                <w:tab w:val="num" w:pos="0"/>
              </w:tabs>
              <w:autoSpaceDE w:val="0"/>
              <w:autoSpaceDN w:val="0"/>
              <w:adjustRightInd w:val="0"/>
              <w:spacing w:after="0"/>
              <w:jc w:val="center"/>
              <w:rPr>
                <w:bCs/>
              </w:rPr>
            </w:pPr>
          </w:p>
        </w:tc>
        <w:tc>
          <w:tcPr>
            <w:tcW w:w="821" w:type="dxa"/>
          </w:tcPr>
          <w:p w:rsidR="002676AC" w:rsidRPr="005C7661" w:rsidRDefault="00C04137" w:rsidP="002676AC">
            <w:pPr>
              <w:widowControl w:val="0"/>
              <w:tabs>
                <w:tab w:val="left" w:pos="1701"/>
              </w:tabs>
              <w:autoSpaceDE w:val="0"/>
              <w:autoSpaceDN w:val="0"/>
              <w:adjustRightInd w:val="0"/>
              <w:spacing w:after="0"/>
              <w:jc w:val="center"/>
            </w:pPr>
            <w:r>
              <w:t>49</w:t>
            </w:r>
          </w:p>
        </w:tc>
        <w:tc>
          <w:tcPr>
            <w:tcW w:w="4002" w:type="dxa"/>
            <w:vMerge w:val="restart"/>
          </w:tcPr>
          <w:p w:rsidR="002676AC" w:rsidRDefault="002676AC" w:rsidP="002676AC">
            <w:pPr>
              <w:widowControl w:val="0"/>
              <w:tabs>
                <w:tab w:val="left" w:pos="1701"/>
              </w:tabs>
              <w:autoSpaceDE w:val="0"/>
              <w:autoSpaceDN w:val="0"/>
              <w:adjustRightInd w:val="0"/>
              <w:spacing w:after="0"/>
            </w:pPr>
            <w:r>
              <w:t xml:space="preserve">Коллоквиум, </w:t>
            </w:r>
          </w:p>
          <w:p w:rsidR="002676AC" w:rsidRPr="005C7661" w:rsidRDefault="002676AC" w:rsidP="002676AC">
            <w:pPr>
              <w:widowControl w:val="0"/>
              <w:tabs>
                <w:tab w:val="left" w:pos="1701"/>
              </w:tabs>
              <w:autoSpaceDE w:val="0"/>
              <w:autoSpaceDN w:val="0"/>
              <w:adjustRightInd w:val="0"/>
              <w:spacing w:after="0"/>
            </w:pPr>
            <w:r w:rsidRPr="00DA7163">
              <w:t>творческая мастерская</w:t>
            </w:r>
          </w:p>
        </w:tc>
      </w:tr>
      <w:tr w:rsidR="002676AC" w:rsidRPr="005C7661" w:rsidTr="00FB1C78">
        <w:tc>
          <w:tcPr>
            <w:tcW w:w="1701" w:type="dxa"/>
            <w:vMerge/>
          </w:tcPr>
          <w:p w:rsidR="002676AC" w:rsidRPr="005C7661" w:rsidRDefault="002676AC" w:rsidP="002676AC">
            <w:pPr>
              <w:widowControl w:val="0"/>
              <w:tabs>
                <w:tab w:val="left" w:pos="1701"/>
              </w:tabs>
              <w:autoSpaceDE w:val="0"/>
              <w:autoSpaceDN w:val="0"/>
              <w:adjustRightInd w:val="0"/>
              <w:spacing w:after="0"/>
            </w:pPr>
          </w:p>
        </w:tc>
        <w:tc>
          <w:tcPr>
            <w:tcW w:w="5953" w:type="dxa"/>
          </w:tcPr>
          <w:p w:rsidR="002676AC" w:rsidRDefault="002676AC" w:rsidP="002676AC">
            <w:pPr>
              <w:spacing w:after="0"/>
            </w:pPr>
            <w:r w:rsidRPr="005C7661">
              <w:t xml:space="preserve">Тема 2.1 </w:t>
            </w:r>
          </w:p>
          <w:p w:rsidR="002676AC" w:rsidRPr="005C7661" w:rsidRDefault="002676AC" w:rsidP="002676AC">
            <w:pPr>
              <w:spacing w:after="0"/>
            </w:pPr>
            <w:r>
              <w:t xml:space="preserve">Лексико-грамматические трансформации при переводе </w:t>
            </w:r>
          </w:p>
        </w:tc>
        <w:tc>
          <w:tcPr>
            <w:tcW w:w="815" w:type="dxa"/>
          </w:tcPr>
          <w:p w:rsidR="002676AC" w:rsidRPr="005C7661" w:rsidRDefault="002676AC" w:rsidP="002676AC">
            <w:pPr>
              <w:widowControl w:val="0"/>
              <w:tabs>
                <w:tab w:val="left" w:pos="1701"/>
              </w:tabs>
              <w:autoSpaceDE w:val="0"/>
              <w:autoSpaceDN w:val="0"/>
              <w:adjustRightInd w:val="0"/>
              <w:spacing w:after="0"/>
              <w:jc w:val="center"/>
            </w:pPr>
            <w:r>
              <w:t>2</w:t>
            </w:r>
          </w:p>
        </w:tc>
        <w:tc>
          <w:tcPr>
            <w:tcW w:w="815" w:type="dxa"/>
          </w:tcPr>
          <w:p w:rsidR="002676AC" w:rsidRPr="005C7661" w:rsidRDefault="00C04137" w:rsidP="002676AC">
            <w:pPr>
              <w:widowControl w:val="0"/>
              <w:tabs>
                <w:tab w:val="left" w:pos="1701"/>
              </w:tabs>
              <w:autoSpaceDE w:val="0"/>
              <w:autoSpaceDN w:val="0"/>
              <w:adjustRightInd w:val="0"/>
              <w:spacing w:after="0"/>
              <w:jc w:val="center"/>
            </w:pPr>
            <w:r>
              <w:t>2</w:t>
            </w:r>
          </w:p>
        </w:tc>
        <w:tc>
          <w:tcPr>
            <w:tcW w:w="815" w:type="dxa"/>
          </w:tcPr>
          <w:p w:rsidR="002676AC" w:rsidRPr="005C7661" w:rsidRDefault="002676AC" w:rsidP="002676AC">
            <w:pPr>
              <w:widowControl w:val="0"/>
              <w:tabs>
                <w:tab w:val="left" w:pos="1701"/>
              </w:tabs>
              <w:autoSpaceDE w:val="0"/>
              <w:autoSpaceDN w:val="0"/>
              <w:adjustRightInd w:val="0"/>
              <w:spacing w:after="0"/>
              <w:jc w:val="center"/>
            </w:pPr>
          </w:p>
        </w:tc>
        <w:tc>
          <w:tcPr>
            <w:tcW w:w="816" w:type="dxa"/>
          </w:tcPr>
          <w:p w:rsidR="002676AC" w:rsidRPr="005C7661" w:rsidRDefault="002676AC" w:rsidP="002676AC">
            <w:pPr>
              <w:widowControl w:val="0"/>
              <w:tabs>
                <w:tab w:val="num" w:pos="0"/>
              </w:tabs>
              <w:autoSpaceDE w:val="0"/>
              <w:autoSpaceDN w:val="0"/>
              <w:adjustRightInd w:val="0"/>
              <w:spacing w:after="0"/>
              <w:jc w:val="center"/>
              <w:rPr>
                <w:bCs/>
              </w:rPr>
            </w:pPr>
          </w:p>
        </w:tc>
        <w:tc>
          <w:tcPr>
            <w:tcW w:w="821" w:type="dxa"/>
          </w:tcPr>
          <w:p w:rsidR="002676AC" w:rsidRPr="005C7661" w:rsidRDefault="00C04137" w:rsidP="002676AC">
            <w:pPr>
              <w:widowControl w:val="0"/>
              <w:tabs>
                <w:tab w:val="left" w:pos="1701"/>
              </w:tabs>
              <w:autoSpaceDE w:val="0"/>
              <w:autoSpaceDN w:val="0"/>
              <w:adjustRightInd w:val="0"/>
              <w:spacing w:after="0"/>
              <w:jc w:val="center"/>
            </w:pPr>
            <w:r>
              <w:t>4</w:t>
            </w:r>
          </w:p>
        </w:tc>
        <w:tc>
          <w:tcPr>
            <w:tcW w:w="4002" w:type="dxa"/>
            <w:vMerge/>
          </w:tcPr>
          <w:p w:rsidR="002676AC" w:rsidRPr="005C7661" w:rsidRDefault="002676AC" w:rsidP="002676AC">
            <w:pPr>
              <w:widowControl w:val="0"/>
              <w:tabs>
                <w:tab w:val="left" w:pos="1701"/>
              </w:tabs>
              <w:autoSpaceDE w:val="0"/>
              <w:autoSpaceDN w:val="0"/>
              <w:adjustRightInd w:val="0"/>
              <w:spacing w:after="0"/>
            </w:pPr>
          </w:p>
        </w:tc>
      </w:tr>
      <w:tr w:rsidR="002676AC" w:rsidRPr="005C7661" w:rsidTr="00FB1C78">
        <w:trPr>
          <w:trHeight w:val="2280"/>
        </w:trPr>
        <w:tc>
          <w:tcPr>
            <w:tcW w:w="1701" w:type="dxa"/>
            <w:vMerge/>
          </w:tcPr>
          <w:p w:rsidR="002676AC" w:rsidRPr="005C7661" w:rsidRDefault="002676AC" w:rsidP="002676AC">
            <w:pPr>
              <w:widowControl w:val="0"/>
              <w:tabs>
                <w:tab w:val="left" w:pos="1701"/>
              </w:tabs>
              <w:autoSpaceDE w:val="0"/>
              <w:autoSpaceDN w:val="0"/>
              <w:adjustRightInd w:val="0"/>
              <w:spacing w:after="0"/>
            </w:pPr>
          </w:p>
        </w:tc>
        <w:tc>
          <w:tcPr>
            <w:tcW w:w="5953" w:type="dxa"/>
          </w:tcPr>
          <w:p w:rsidR="002676AC" w:rsidRPr="005C7661" w:rsidRDefault="002676AC" w:rsidP="002676AC">
            <w:pPr>
              <w:spacing w:after="0"/>
            </w:pPr>
            <w:r w:rsidRPr="005C7661">
              <w:t xml:space="preserve">Тема 2.2 </w:t>
            </w:r>
          </w:p>
          <w:p w:rsidR="002676AC" w:rsidRDefault="002676AC" w:rsidP="002676AC">
            <w:pPr>
              <w:spacing w:after="0"/>
            </w:pPr>
            <w:r>
              <w:t xml:space="preserve">Нина </w:t>
            </w:r>
            <w:proofErr w:type="spellStart"/>
            <w:r>
              <w:t>Демурова</w:t>
            </w:r>
            <w:proofErr w:type="spellEnd"/>
            <w:r>
              <w:t xml:space="preserve"> как переводчица Льюиса Кэрролла </w:t>
            </w:r>
          </w:p>
          <w:p w:rsidR="002676AC" w:rsidRPr="005C7661" w:rsidRDefault="002676AC" w:rsidP="002676AC">
            <w:pPr>
              <w:spacing w:after="0"/>
            </w:pPr>
            <w:r>
              <w:t xml:space="preserve">Трансформации, использованные Ниной </w:t>
            </w:r>
            <w:proofErr w:type="spellStart"/>
            <w:r>
              <w:t>Демуровой</w:t>
            </w:r>
            <w:proofErr w:type="spellEnd"/>
            <w:r>
              <w:t xml:space="preserve"> при переводе </w:t>
            </w:r>
            <w:r w:rsidRPr="00AD6117">
              <w:t>и адекватность перевода</w:t>
            </w:r>
            <w:r>
              <w:t xml:space="preserve">. </w:t>
            </w:r>
            <w:r w:rsidRPr="005C7661">
              <w:t xml:space="preserve"> </w:t>
            </w:r>
          </w:p>
        </w:tc>
        <w:tc>
          <w:tcPr>
            <w:tcW w:w="815" w:type="dxa"/>
          </w:tcPr>
          <w:p w:rsidR="002676AC" w:rsidRPr="005C7661" w:rsidRDefault="002676AC" w:rsidP="002676AC">
            <w:pPr>
              <w:widowControl w:val="0"/>
              <w:tabs>
                <w:tab w:val="left" w:pos="1701"/>
              </w:tabs>
              <w:autoSpaceDE w:val="0"/>
              <w:autoSpaceDN w:val="0"/>
              <w:adjustRightInd w:val="0"/>
              <w:spacing w:after="0"/>
              <w:jc w:val="center"/>
            </w:pPr>
            <w:r>
              <w:t>2</w:t>
            </w:r>
          </w:p>
        </w:tc>
        <w:tc>
          <w:tcPr>
            <w:tcW w:w="815" w:type="dxa"/>
          </w:tcPr>
          <w:p w:rsidR="002676AC" w:rsidRPr="005C7661" w:rsidRDefault="00C04137" w:rsidP="002676AC">
            <w:pPr>
              <w:widowControl w:val="0"/>
              <w:tabs>
                <w:tab w:val="left" w:pos="1701"/>
              </w:tabs>
              <w:autoSpaceDE w:val="0"/>
              <w:autoSpaceDN w:val="0"/>
              <w:adjustRightInd w:val="0"/>
              <w:spacing w:after="0"/>
              <w:jc w:val="center"/>
            </w:pPr>
            <w:r>
              <w:t>4</w:t>
            </w:r>
          </w:p>
        </w:tc>
        <w:tc>
          <w:tcPr>
            <w:tcW w:w="815" w:type="dxa"/>
          </w:tcPr>
          <w:p w:rsidR="002676AC" w:rsidRPr="005C7661" w:rsidRDefault="002676AC" w:rsidP="002676AC">
            <w:pPr>
              <w:widowControl w:val="0"/>
              <w:tabs>
                <w:tab w:val="left" w:pos="1701"/>
              </w:tabs>
              <w:autoSpaceDE w:val="0"/>
              <w:autoSpaceDN w:val="0"/>
              <w:adjustRightInd w:val="0"/>
              <w:spacing w:after="0"/>
              <w:jc w:val="center"/>
            </w:pPr>
          </w:p>
        </w:tc>
        <w:tc>
          <w:tcPr>
            <w:tcW w:w="816" w:type="dxa"/>
          </w:tcPr>
          <w:p w:rsidR="002676AC" w:rsidRPr="005C7661" w:rsidRDefault="002676AC" w:rsidP="002676AC">
            <w:pPr>
              <w:widowControl w:val="0"/>
              <w:tabs>
                <w:tab w:val="num" w:pos="0"/>
              </w:tabs>
              <w:autoSpaceDE w:val="0"/>
              <w:autoSpaceDN w:val="0"/>
              <w:adjustRightInd w:val="0"/>
              <w:spacing w:after="0"/>
              <w:jc w:val="center"/>
              <w:rPr>
                <w:bCs/>
              </w:rPr>
            </w:pPr>
          </w:p>
        </w:tc>
        <w:tc>
          <w:tcPr>
            <w:tcW w:w="821" w:type="dxa"/>
          </w:tcPr>
          <w:p w:rsidR="002676AC" w:rsidRPr="005C7661" w:rsidRDefault="00C04137" w:rsidP="002676AC">
            <w:pPr>
              <w:widowControl w:val="0"/>
              <w:tabs>
                <w:tab w:val="left" w:pos="1701"/>
              </w:tabs>
              <w:autoSpaceDE w:val="0"/>
              <w:autoSpaceDN w:val="0"/>
              <w:adjustRightInd w:val="0"/>
              <w:spacing w:after="0"/>
              <w:jc w:val="center"/>
            </w:pPr>
            <w:r>
              <w:t>4</w:t>
            </w:r>
          </w:p>
        </w:tc>
        <w:tc>
          <w:tcPr>
            <w:tcW w:w="4002" w:type="dxa"/>
            <w:vMerge/>
          </w:tcPr>
          <w:p w:rsidR="002676AC" w:rsidRPr="005C7661" w:rsidRDefault="002676AC" w:rsidP="002676AC">
            <w:pPr>
              <w:widowControl w:val="0"/>
              <w:tabs>
                <w:tab w:val="left" w:pos="1701"/>
              </w:tabs>
              <w:autoSpaceDE w:val="0"/>
              <w:autoSpaceDN w:val="0"/>
              <w:adjustRightInd w:val="0"/>
              <w:spacing w:after="0"/>
            </w:pPr>
          </w:p>
        </w:tc>
      </w:tr>
      <w:tr w:rsidR="002676AC" w:rsidRPr="005C7661" w:rsidTr="00FB1C78">
        <w:trPr>
          <w:trHeight w:val="540"/>
        </w:trPr>
        <w:tc>
          <w:tcPr>
            <w:tcW w:w="1701" w:type="dxa"/>
            <w:vMerge/>
          </w:tcPr>
          <w:p w:rsidR="002676AC" w:rsidRPr="005C7661" w:rsidRDefault="002676AC" w:rsidP="002676AC">
            <w:pPr>
              <w:widowControl w:val="0"/>
              <w:tabs>
                <w:tab w:val="left" w:pos="1701"/>
              </w:tabs>
              <w:autoSpaceDE w:val="0"/>
              <w:autoSpaceDN w:val="0"/>
              <w:adjustRightInd w:val="0"/>
              <w:spacing w:after="0"/>
            </w:pPr>
          </w:p>
        </w:tc>
        <w:tc>
          <w:tcPr>
            <w:tcW w:w="5953" w:type="dxa"/>
          </w:tcPr>
          <w:p w:rsidR="002676AC" w:rsidRDefault="002676AC" w:rsidP="002676AC">
            <w:pPr>
              <w:spacing w:after="0"/>
            </w:pPr>
            <w:r w:rsidRPr="005C7661">
              <w:t>Тема 2.3</w:t>
            </w:r>
          </w:p>
          <w:p w:rsidR="002676AC" w:rsidRPr="005C7661" w:rsidRDefault="002676AC" w:rsidP="002676AC">
            <w:pPr>
              <w:spacing w:after="0"/>
            </w:pPr>
            <w:r>
              <w:t xml:space="preserve">Техника прозаического (драматического) перевода. Специфика работы над текстом. </w:t>
            </w:r>
          </w:p>
          <w:p w:rsidR="002676AC" w:rsidRPr="005C7661" w:rsidRDefault="002676AC" w:rsidP="002676AC">
            <w:pPr>
              <w:spacing w:after="0"/>
            </w:pPr>
          </w:p>
        </w:tc>
        <w:tc>
          <w:tcPr>
            <w:tcW w:w="815" w:type="dxa"/>
          </w:tcPr>
          <w:p w:rsidR="002676AC" w:rsidRPr="005C7661" w:rsidRDefault="00C04137" w:rsidP="002676AC">
            <w:pPr>
              <w:widowControl w:val="0"/>
              <w:tabs>
                <w:tab w:val="left" w:pos="1701"/>
              </w:tabs>
              <w:autoSpaceDE w:val="0"/>
              <w:autoSpaceDN w:val="0"/>
              <w:adjustRightInd w:val="0"/>
              <w:spacing w:after="0"/>
              <w:jc w:val="center"/>
            </w:pPr>
            <w:r>
              <w:t>8</w:t>
            </w:r>
          </w:p>
        </w:tc>
        <w:tc>
          <w:tcPr>
            <w:tcW w:w="815" w:type="dxa"/>
          </w:tcPr>
          <w:p w:rsidR="002676AC" w:rsidRPr="005C7661" w:rsidRDefault="00C04137" w:rsidP="002676AC">
            <w:pPr>
              <w:widowControl w:val="0"/>
              <w:tabs>
                <w:tab w:val="left" w:pos="1701"/>
              </w:tabs>
              <w:autoSpaceDE w:val="0"/>
              <w:autoSpaceDN w:val="0"/>
              <w:adjustRightInd w:val="0"/>
              <w:spacing w:after="0"/>
              <w:jc w:val="center"/>
            </w:pPr>
            <w:r>
              <w:t>12</w:t>
            </w:r>
          </w:p>
        </w:tc>
        <w:tc>
          <w:tcPr>
            <w:tcW w:w="815" w:type="dxa"/>
          </w:tcPr>
          <w:p w:rsidR="002676AC" w:rsidRPr="005C7661" w:rsidRDefault="002676AC" w:rsidP="002676AC">
            <w:pPr>
              <w:widowControl w:val="0"/>
              <w:tabs>
                <w:tab w:val="left" w:pos="1701"/>
              </w:tabs>
              <w:autoSpaceDE w:val="0"/>
              <w:autoSpaceDN w:val="0"/>
              <w:adjustRightInd w:val="0"/>
              <w:spacing w:after="0"/>
              <w:jc w:val="center"/>
            </w:pPr>
          </w:p>
        </w:tc>
        <w:tc>
          <w:tcPr>
            <w:tcW w:w="816" w:type="dxa"/>
          </w:tcPr>
          <w:p w:rsidR="002676AC" w:rsidRPr="005C7661" w:rsidRDefault="002676AC" w:rsidP="002676AC">
            <w:pPr>
              <w:widowControl w:val="0"/>
              <w:tabs>
                <w:tab w:val="num" w:pos="0"/>
              </w:tabs>
              <w:autoSpaceDE w:val="0"/>
              <w:autoSpaceDN w:val="0"/>
              <w:adjustRightInd w:val="0"/>
              <w:spacing w:after="0"/>
              <w:jc w:val="center"/>
              <w:rPr>
                <w:bCs/>
              </w:rPr>
            </w:pPr>
          </w:p>
        </w:tc>
        <w:tc>
          <w:tcPr>
            <w:tcW w:w="821" w:type="dxa"/>
          </w:tcPr>
          <w:p w:rsidR="002676AC" w:rsidRPr="005C7661" w:rsidRDefault="00C04137" w:rsidP="002676AC">
            <w:pPr>
              <w:widowControl w:val="0"/>
              <w:tabs>
                <w:tab w:val="left" w:pos="1701"/>
              </w:tabs>
              <w:autoSpaceDE w:val="0"/>
              <w:autoSpaceDN w:val="0"/>
              <w:adjustRightInd w:val="0"/>
              <w:spacing w:after="0"/>
              <w:jc w:val="center"/>
            </w:pPr>
            <w:r>
              <w:t>20</w:t>
            </w:r>
          </w:p>
        </w:tc>
        <w:tc>
          <w:tcPr>
            <w:tcW w:w="4002" w:type="dxa"/>
            <w:vMerge/>
          </w:tcPr>
          <w:p w:rsidR="002676AC" w:rsidRPr="005C7661" w:rsidRDefault="002676AC" w:rsidP="002676AC">
            <w:pPr>
              <w:widowControl w:val="0"/>
              <w:tabs>
                <w:tab w:val="left" w:pos="1701"/>
              </w:tabs>
              <w:autoSpaceDE w:val="0"/>
              <w:autoSpaceDN w:val="0"/>
              <w:adjustRightInd w:val="0"/>
              <w:spacing w:after="0"/>
            </w:pPr>
          </w:p>
        </w:tc>
      </w:tr>
      <w:tr w:rsidR="002676AC" w:rsidRPr="005C7661" w:rsidTr="00FB1C78">
        <w:tc>
          <w:tcPr>
            <w:tcW w:w="1701" w:type="dxa"/>
            <w:vMerge/>
          </w:tcPr>
          <w:p w:rsidR="002676AC" w:rsidRPr="005C7661" w:rsidRDefault="002676AC" w:rsidP="002676AC">
            <w:pPr>
              <w:widowControl w:val="0"/>
              <w:tabs>
                <w:tab w:val="left" w:pos="1701"/>
              </w:tabs>
              <w:autoSpaceDE w:val="0"/>
              <w:autoSpaceDN w:val="0"/>
              <w:adjustRightInd w:val="0"/>
              <w:spacing w:after="0"/>
            </w:pPr>
          </w:p>
        </w:tc>
        <w:tc>
          <w:tcPr>
            <w:tcW w:w="5953" w:type="dxa"/>
          </w:tcPr>
          <w:p w:rsidR="002676AC" w:rsidRDefault="002676AC" w:rsidP="002676AC">
            <w:pPr>
              <w:spacing w:after="0"/>
            </w:pPr>
            <w:r>
              <w:t>Тема 2.4</w:t>
            </w:r>
          </w:p>
          <w:p w:rsidR="002676AC" w:rsidRPr="005C7661" w:rsidRDefault="002676AC" w:rsidP="002676AC">
            <w:pPr>
              <w:spacing w:after="0"/>
            </w:pPr>
            <w:r>
              <w:t xml:space="preserve">Техника поэтического перевода. Специфика трансформаций при поэтическом переводе. Перевод лимериков, классической и современной поэзии. </w:t>
            </w:r>
          </w:p>
        </w:tc>
        <w:tc>
          <w:tcPr>
            <w:tcW w:w="815" w:type="dxa"/>
          </w:tcPr>
          <w:p w:rsidR="002676AC" w:rsidRPr="005C7661" w:rsidRDefault="002676AC" w:rsidP="002676AC">
            <w:pPr>
              <w:widowControl w:val="0"/>
              <w:tabs>
                <w:tab w:val="left" w:pos="1701"/>
              </w:tabs>
              <w:autoSpaceDE w:val="0"/>
              <w:autoSpaceDN w:val="0"/>
              <w:adjustRightInd w:val="0"/>
              <w:spacing w:after="0"/>
              <w:jc w:val="center"/>
            </w:pPr>
            <w:r>
              <w:t>8</w:t>
            </w:r>
          </w:p>
        </w:tc>
        <w:tc>
          <w:tcPr>
            <w:tcW w:w="815" w:type="dxa"/>
          </w:tcPr>
          <w:p w:rsidR="002676AC" w:rsidRPr="005C7661" w:rsidRDefault="00C04137" w:rsidP="002676AC">
            <w:pPr>
              <w:widowControl w:val="0"/>
              <w:tabs>
                <w:tab w:val="left" w:pos="1701"/>
              </w:tabs>
              <w:autoSpaceDE w:val="0"/>
              <w:autoSpaceDN w:val="0"/>
              <w:adjustRightInd w:val="0"/>
              <w:spacing w:after="0"/>
              <w:jc w:val="center"/>
            </w:pPr>
            <w:r>
              <w:t>12</w:t>
            </w:r>
          </w:p>
        </w:tc>
        <w:tc>
          <w:tcPr>
            <w:tcW w:w="815" w:type="dxa"/>
          </w:tcPr>
          <w:p w:rsidR="002676AC" w:rsidRPr="005C7661" w:rsidRDefault="002676AC" w:rsidP="002676AC">
            <w:pPr>
              <w:widowControl w:val="0"/>
              <w:tabs>
                <w:tab w:val="left" w:pos="1701"/>
              </w:tabs>
              <w:autoSpaceDE w:val="0"/>
              <w:autoSpaceDN w:val="0"/>
              <w:adjustRightInd w:val="0"/>
              <w:spacing w:after="0"/>
              <w:jc w:val="center"/>
            </w:pPr>
          </w:p>
        </w:tc>
        <w:tc>
          <w:tcPr>
            <w:tcW w:w="816" w:type="dxa"/>
          </w:tcPr>
          <w:p w:rsidR="002676AC" w:rsidRPr="005C7661" w:rsidRDefault="002676AC" w:rsidP="002676AC">
            <w:pPr>
              <w:widowControl w:val="0"/>
              <w:tabs>
                <w:tab w:val="num" w:pos="0"/>
              </w:tabs>
              <w:autoSpaceDE w:val="0"/>
              <w:autoSpaceDN w:val="0"/>
              <w:adjustRightInd w:val="0"/>
              <w:spacing w:after="0"/>
              <w:jc w:val="center"/>
              <w:rPr>
                <w:bCs/>
              </w:rPr>
            </w:pPr>
          </w:p>
        </w:tc>
        <w:tc>
          <w:tcPr>
            <w:tcW w:w="821" w:type="dxa"/>
          </w:tcPr>
          <w:p w:rsidR="002676AC" w:rsidRPr="005C7661" w:rsidRDefault="00C04137" w:rsidP="002676AC">
            <w:pPr>
              <w:widowControl w:val="0"/>
              <w:tabs>
                <w:tab w:val="left" w:pos="1701"/>
              </w:tabs>
              <w:autoSpaceDE w:val="0"/>
              <w:autoSpaceDN w:val="0"/>
              <w:adjustRightInd w:val="0"/>
              <w:spacing w:after="0"/>
              <w:jc w:val="center"/>
            </w:pPr>
            <w:r>
              <w:t>21</w:t>
            </w:r>
          </w:p>
        </w:tc>
        <w:tc>
          <w:tcPr>
            <w:tcW w:w="4002" w:type="dxa"/>
            <w:vMerge/>
          </w:tcPr>
          <w:p w:rsidR="002676AC" w:rsidRPr="005C7661" w:rsidRDefault="002676AC" w:rsidP="002676AC">
            <w:pPr>
              <w:widowControl w:val="0"/>
              <w:tabs>
                <w:tab w:val="left" w:pos="1701"/>
              </w:tabs>
              <w:autoSpaceDE w:val="0"/>
              <w:autoSpaceDN w:val="0"/>
              <w:adjustRightInd w:val="0"/>
              <w:spacing w:after="0"/>
            </w:pPr>
          </w:p>
        </w:tc>
      </w:tr>
      <w:tr w:rsidR="002676AC" w:rsidRPr="005C7661" w:rsidTr="00FB1C78">
        <w:trPr>
          <w:trHeight w:val="511"/>
        </w:trPr>
        <w:tc>
          <w:tcPr>
            <w:tcW w:w="1701" w:type="dxa"/>
          </w:tcPr>
          <w:p w:rsidR="002676AC" w:rsidRPr="005C7661" w:rsidRDefault="002676AC" w:rsidP="002676AC">
            <w:pPr>
              <w:widowControl w:val="0"/>
              <w:tabs>
                <w:tab w:val="left" w:pos="1701"/>
              </w:tabs>
              <w:autoSpaceDE w:val="0"/>
              <w:autoSpaceDN w:val="0"/>
              <w:adjustRightInd w:val="0"/>
              <w:spacing w:after="0"/>
              <w:jc w:val="center"/>
              <w:rPr>
                <w:rFonts w:cs="Arial"/>
                <w:b/>
                <w:sz w:val="18"/>
                <w:szCs w:val="18"/>
              </w:rPr>
            </w:pPr>
          </w:p>
        </w:tc>
        <w:tc>
          <w:tcPr>
            <w:tcW w:w="5953" w:type="dxa"/>
          </w:tcPr>
          <w:p w:rsidR="002676AC" w:rsidRPr="005C7661" w:rsidRDefault="002676AC" w:rsidP="002676AC">
            <w:pPr>
              <w:spacing w:after="0"/>
            </w:pPr>
            <w:r w:rsidRPr="005C7661">
              <w:t>Экзамен</w:t>
            </w:r>
          </w:p>
        </w:tc>
        <w:tc>
          <w:tcPr>
            <w:tcW w:w="815" w:type="dxa"/>
          </w:tcPr>
          <w:p w:rsidR="002676AC" w:rsidRPr="005C7661" w:rsidRDefault="002676AC" w:rsidP="002676AC">
            <w:pPr>
              <w:widowControl w:val="0"/>
              <w:tabs>
                <w:tab w:val="left" w:pos="1701"/>
              </w:tabs>
              <w:autoSpaceDE w:val="0"/>
              <w:autoSpaceDN w:val="0"/>
              <w:adjustRightInd w:val="0"/>
              <w:spacing w:after="0"/>
              <w:jc w:val="center"/>
            </w:pPr>
          </w:p>
        </w:tc>
        <w:tc>
          <w:tcPr>
            <w:tcW w:w="815" w:type="dxa"/>
          </w:tcPr>
          <w:p w:rsidR="002676AC" w:rsidRPr="005C7661" w:rsidRDefault="002676AC" w:rsidP="002676AC">
            <w:pPr>
              <w:widowControl w:val="0"/>
              <w:tabs>
                <w:tab w:val="left" w:pos="1701"/>
              </w:tabs>
              <w:autoSpaceDE w:val="0"/>
              <w:autoSpaceDN w:val="0"/>
              <w:adjustRightInd w:val="0"/>
              <w:spacing w:after="0"/>
              <w:jc w:val="center"/>
            </w:pPr>
          </w:p>
        </w:tc>
        <w:tc>
          <w:tcPr>
            <w:tcW w:w="815" w:type="dxa"/>
          </w:tcPr>
          <w:p w:rsidR="002676AC" w:rsidRPr="005C7661" w:rsidRDefault="002676AC" w:rsidP="002676AC">
            <w:pPr>
              <w:widowControl w:val="0"/>
              <w:tabs>
                <w:tab w:val="left" w:pos="1701"/>
              </w:tabs>
              <w:autoSpaceDE w:val="0"/>
              <w:autoSpaceDN w:val="0"/>
              <w:adjustRightInd w:val="0"/>
              <w:spacing w:after="0"/>
              <w:jc w:val="center"/>
            </w:pPr>
          </w:p>
        </w:tc>
        <w:tc>
          <w:tcPr>
            <w:tcW w:w="816" w:type="dxa"/>
          </w:tcPr>
          <w:p w:rsidR="002676AC" w:rsidRPr="005C7661" w:rsidRDefault="002676AC" w:rsidP="002676AC">
            <w:pPr>
              <w:widowControl w:val="0"/>
              <w:tabs>
                <w:tab w:val="left" w:pos="1701"/>
              </w:tabs>
              <w:autoSpaceDE w:val="0"/>
              <w:autoSpaceDN w:val="0"/>
              <w:adjustRightInd w:val="0"/>
              <w:spacing w:after="0"/>
              <w:jc w:val="center"/>
            </w:pPr>
          </w:p>
        </w:tc>
        <w:tc>
          <w:tcPr>
            <w:tcW w:w="821" w:type="dxa"/>
          </w:tcPr>
          <w:p w:rsidR="002676AC" w:rsidRPr="005C7661" w:rsidRDefault="002676AC" w:rsidP="002676AC">
            <w:pPr>
              <w:widowControl w:val="0"/>
              <w:tabs>
                <w:tab w:val="left" w:pos="1701"/>
              </w:tabs>
              <w:autoSpaceDE w:val="0"/>
              <w:autoSpaceDN w:val="0"/>
              <w:adjustRightInd w:val="0"/>
              <w:spacing w:after="0"/>
              <w:jc w:val="center"/>
            </w:pPr>
            <w:r w:rsidRPr="005C7661">
              <w:t>36</w:t>
            </w:r>
          </w:p>
        </w:tc>
        <w:tc>
          <w:tcPr>
            <w:tcW w:w="4002" w:type="dxa"/>
            <w:shd w:val="clear" w:color="auto" w:fill="auto"/>
          </w:tcPr>
          <w:p w:rsidR="002676AC" w:rsidRPr="005C7661" w:rsidRDefault="002676AC" w:rsidP="002676AC">
            <w:pPr>
              <w:tabs>
                <w:tab w:val="left" w:pos="708"/>
                <w:tab w:val="right" w:leader="underscore" w:pos="9639"/>
              </w:tabs>
              <w:spacing w:after="0"/>
            </w:pPr>
            <w:r w:rsidRPr="005C7661">
              <w:rPr>
                <w:iCs/>
              </w:rPr>
              <w:t>экзамен по билетам</w:t>
            </w:r>
          </w:p>
        </w:tc>
      </w:tr>
      <w:tr w:rsidR="002676AC" w:rsidRPr="005C7661" w:rsidTr="00FB1C78">
        <w:tc>
          <w:tcPr>
            <w:tcW w:w="1701" w:type="dxa"/>
          </w:tcPr>
          <w:p w:rsidR="002676AC" w:rsidRPr="005C7661" w:rsidRDefault="002676AC" w:rsidP="002676AC">
            <w:pPr>
              <w:widowControl w:val="0"/>
              <w:tabs>
                <w:tab w:val="left" w:pos="1701"/>
              </w:tabs>
              <w:autoSpaceDE w:val="0"/>
              <w:autoSpaceDN w:val="0"/>
              <w:adjustRightInd w:val="0"/>
              <w:spacing w:after="0"/>
              <w:jc w:val="center"/>
              <w:rPr>
                <w:rFonts w:cs="Arial"/>
                <w:b/>
                <w:sz w:val="18"/>
                <w:szCs w:val="18"/>
              </w:rPr>
            </w:pPr>
          </w:p>
        </w:tc>
        <w:tc>
          <w:tcPr>
            <w:tcW w:w="5953" w:type="dxa"/>
          </w:tcPr>
          <w:p w:rsidR="002676AC" w:rsidRPr="005C7661" w:rsidRDefault="002676AC" w:rsidP="002676AC">
            <w:pPr>
              <w:widowControl w:val="0"/>
              <w:tabs>
                <w:tab w:val="left" w:pos="1701"/>
              </w:tabs>
              <w:autoSpaceDE w:val="0"/>
              <w:autoSpaceDN w:val="0"/>
              <w:adjustRightInd w:val="0"/>
              <w:spacing w:after="0"/>
              <w:jc w:val="right"/>
              <w:rPr>
                <w:b/>
              </w:rPr>
            </w:pPr>
            <w:r w:rsidRPr="005C7661">
              <w:rPr>
                <w:b/>
              </w:rPr>
              <w:t>ИТОГО за весь период</w:t>
            </w:r>
          </w:p>
        </w:tc>
        <w:tc>
          <w:tcPr>
            <w:tcW w:w="815" w:type="dxa"/>
          </w:tcPr>
          <w:p w:rsidR="002676AC" w:rsidRPr="005C7661" w:rsidRDefault="002676AC" w:rsidP="002676AC">
            <w:pPr>
              <w:widowControl w:val="0"/>
              <w:tabs>
                <w:tab w:val="left" w:pos="1701"/>
              </w:tabs>
              <w:autoSpaceDE w:val="0"/>
              <w:autoSpaceDN w:val="0"/>
              <w:adjustRightInd w:val="0"/>
              <w:spacing w:after="0"/>
              <w:jc w:val="center"/>
              <w:rPr>
                <w:b/>
              </w:rPr>
            </w:pPr>
            <w:r>
              <w:rPr>
                <w:b/>
              </w:rPr>
              <w:t>30</w:t>
            </w:r>
          </w:p>
        </w:tc>
        <w:tc>
          <w:tcPr>
            <w:tcW w:w="815" w:type="dxa"/>
          </w:tcPr>
          <w:p w:rsidR="002676AC" w:rsidRPr="005C7661" w:rsidRDefault="00C04137" w:rsidP="002676AC">
            <w:pPr>
              <w:widowControl w:val="0"/>
              <w:tabs>
                <w:tab w:val="left" w:pos="1701"/>
              </w:tabs>
              <w:autoSpaceDE w:val="0"/>
              <w:autoSpaceDN w:val="0"/>
              <w:adjustRightInd w:val="0"/>
              <w:spacing w:after="0"/>
              <w:jc w:val="center"/>
              <w:rPr>
                <w:b/>
              </w:rPr>
            </w:pPr>
            <w:r>
              <w:rPr>
                <w:b/>
              </w:rPr>
              <w:t>45</w:t>
            </w:r>
          </w:p>
        </w:tc>
        <w:tc>
          <w:tcPr>
            <w:tcW w:w="815" w:type="dxa"/>
          </w:tcPr>
          <w:p w:rsidR="002676AC" w:rsidRPr="005C7661" w:rsidRDefault="002676AC" w:rsidP="002676AC">
            <w:pPr>
              <w:widowControl w:val="0"/>
              <w:tabs>
                <w:tab w:val="left" w:pos="1701"/>
              </w:tabs>
              <w:autoSpaceDE w:val="0"/>
              <w:autoSpaceDN w:val="0"/>
              <w:adjustRightInd w:val="0"/>
              <w:spacing w:after="0"/>
              <w:jc w:val="center"/>
              <w:rPr>
                <w:b/>
              </w:rPr>
            </w:pPr>
          </w:p>
        </w:tc>
        <w:tc>
          <w:tcPr>
            <w:tcW w:w="816" w:type="dxa"/>
          </w:tcPr>
          <w:p w:rsidR="002676AC" w:rsidRPr="005C7661" w:rsidRDefault="002676AC" w:rsidP="002676AC">
            <w:pPr>
              <w:widowControl w:val="0"/>
              <w:tabs>
                <w:tab w:val="left" w:pos="1701"/>
              </w:tabs>
              <w:autoSpaceDE w:val="0"/>
              <w:autoSpaceDN w:val="0"/>
              <w:adjustRightInd w:val="0"/>
              <w:spacing w:after="0"/>
              <w:jc w:val="center"/>
              <w:rPr>
                <w:b/>
              </w:rPr>
            </w:pPr>
          </w:p>
        </w:tc>
        <w:tc>
          <w:tcPr>
            <w:tcW w:w="821" w:type="dxa"/>
          </w:tcPr>
          <w:p w:rsidR="002676AC" w:rsidRPr="005C7661" w:rsidRDefault="00C04137" w:rsidP="002676AC">
            <w:pPr>
              <w:widowControl w:val="0"/>
              <w:tabs>
                <w:tab w:val="left" w:pos="1701"/>
              </w:tabs>
              <w:autoSpaceDE w:val="0"/>
              <w:autoSpaceDN w:val="0"/>
              <w:adjustRightInd w:val="0"/>
              <w:spacing w:after="0"/>
              <w:jc w:val="center"/>
              <w:rPr>
                <w:b/>
              </w:rPr>
            </w:pPr>
            <w:r>
              <w:rPr>
                <w:b/>
              </w:rPr>
              <w:t>69</w:t>
            </w:r>
            <w:r w:rsidR="002676AC" w:rsidRPr="005C7661">
              <w:rPr>
                <w:b/>
              </w:rPr>
              <w:t>+36</w:t>
            </w:r>
          </w:p>
        </w:tc>
        <w:tc>
          <w:tcPr>
            <w:tcW w:w="4002" w:type="dxa"/>
          </w:tcPr>
          <w:p w:rsidR="002676AC" w:rsidRPr="005C7661" w:rsidRDefault="002676AC" w:rsidP="002676AC">
            <w:pPr>
              <w:widowControl w:val="0"/>
              <w:tabs>
                <w:tab w:val="left" w:pos="1701"/>
              </w:tabs>
              <w:autoSpaceDE w:val="0"/>
              <w:autoSpaceDN w:val="0"/>
              <w:adjustRightInd w:val="0"/>
              <w:spacing w:after="0"/>
              <w:jc w:val="center"/>
              <w:rPr>
                <w:b/>
              </w:rPr>
            </w:pPr>
          </w:p>
        </w:tc>
      </w:tr>
    </w:tbl>
    <w:p w:rsidR="009C05AD" w:rsidRPr="005C7661" w:rsidRDefault="009C05AD" w:rsidP="00DA7163">
      <w:pPr>
        <w:numPr>
          <w:ilvl w:val="3"/>
          <w:numId w:val="4"/>
        </w:numPr>
        <w:spacing w:after="0" w:line="240" w:lineRule="auto"/>
        <w:contextualSpacing/>
        <w:jc w:val="both"/>
        <w:rPr>
          <w:rFonts w:ascii="Times New Roman" w:eastAsiaTheme="minorEastAsia" w:hAnsi="Times New Roman" w:cs="Times New Roman"/>
          <w:i/>
          <w:lang w:eastAsia="ru-RU"/>
        </w:rPr>
      </w:pPr>
    </w:p>
    <w:p w:rsidR="00BF40E1" w:rsidRDefault="00BF40E1" w:rsidP="00DA7163">
      <w:pPr>
        <w:pStyle w:val="a8"/>
        <w:numPr>
          <w:ilvl w:val="0"/>
          <w:numId w:val="4"/>
        </w:numPr>
        <w:jc w:val="both"/>
        <w:rPr>
          <w:i/>
        </w:rPr>
        <w:sectPr w:rsidR="00BF40E1" w:rsidSect="00A774C7">
          <w:headerReference w:type="first" r:id="rId10"/>
          <w:pgSz w:w="16838" w:h="11906" w:orient="landscape" w:code="9"/>
          <w:pgMar w:top="567" w:right="1134" w:bottom="1701" w:left="1134" w:header="709" w:footer="709" w:gutter="0"/>
          <w:pgNumType w:start="1"/>
          <w:cols w:space="708"/>
          <w:docGrid w:linePitch="360"/>
        </w:sectPr>
      </w:pPr>
    </w:p>
    <w:p w:rsidR="003A5E6F" w:rsidRPr="00732DBF" w:rsidRDefault="004D70F5" w:rsidP="00DA7163">
      <w:pPr>
        <w:pStyle w:val="2"/>
        <w:numPr>
          <w:ilvl w:val="0"/>
          <w:numId w:val="0"/>
        </w:numPr>
        <w:spacing w:after="0"/>
      </w:pPr>
      <w:r>
        <w:t xml:space="preserve">3.3 </w:t>
      </w:r>
      <w:r>
        <w:tab/>
      </w:r>
      <w:r w:rsidR="003A5E6F" w:rsidRPr="00732DBF">
        <w:t>Содержание учебной дисциплины</w:t>
      </w:r>
    </w:p>
    <w:tbl>
      <w:tblPr>
        <w:tblW w:w="10064"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976"/>
        <w:gridCol w:w="5812"/>
      </w:tblGrid>
      <w:tr w:rsidR="003A5E6F" w:rsidRPr="008448CC" w:rsidTr="00FB1C78">
        <w:trPr>
          <w:trHeight w:val="269"/>
        </w:trPr>
        <w:tc>
          <w:tcPr>
            <w:tcW w:w="1276" w:type="dxa"/>
            <w:tcBorders>
              <w:top w:val="single" w:sz="8" w:space="0" w:color="000000"/>
              <w:bottom w:val="single" w:sz="8" w:space="0" w:color="000000"/>
              <w:right w:val="single" w:sz="8" w:space="0" w:color="000000"/>
            </w:tcBorders>
            <w:shd w:val="clear" w:color="auto" w:fill="DEEAF6" w:themeFill="accent1" w:themeFillTint="33"/>
            <w:vAlign w:val="center"/>
          </w:tcPr>
          <w:p w:rsidR="003A5E6F" w:rsidRPr="00F062CE" w:rsidRDefault="003A5E6F" w:rsidP="00DA7163">
            <w:pPr>
              <w:spacing w:after="0"/>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3A5E6F" w:rsidRPr="00F062CE" w:rsidRDefault="003A5E6F" w:rsidP="00DA7163">
            <w:pPr>
              <w:spacing w:after="0"/>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EEAF6" w:themeFill="accent1" w:themeFillTint="33"/>
            <w:vAlign w:val="center"/>
          </w:tcPr>
          <w:p w:rsidR="003A5E6F" w:rsidRPr="00F062CE" w:rsidRDefault="003A5E6F" w:rsidP="00DA7163">
            <w:pPr>
              <w:spacing w:after="0"/>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3A5E6F" w:rsidRPr="008448CC" w:rsidTr="00A4487A">
        <w:trPr>
          <w:trHeight w:val="715"/>
        </w:trPr>
        <w:tc>
          <w:tcPr>
            <w:tcW w:w="1276" w:type="dxa"/>
            <w:tcBorders>
              <w:top w:val="single" w:sz="8" w:space="0" w:color="000000"/>
              <w:bottom w:val="single" w:sz="8" w:space="0" w:color="000000"/>
              <w:right w:val="single" w:sz="8" w:space="0" w:color="000000"/>
            </w:tcBorders>
          </w:tcPr>
          <w:p w:rsidR="003A5E6F" w:rsidRPr="004D70F5" w:rsidRDefault="003A5E6F" w:rsidP="00DA7163">
            <w:pPr>
              <w:spacing w:after="0"/>
              <w:rPr>
                <w:b/>
                <w:bCs/>
              </w:rPr>
            </w:pPr>
            <w:r w:rsidRPr="00B16CF8">
              <w:rPr>
                <w:b/>
              </w:rPr>
              <w:t xml:space="preserve">Раздел </w:t>
            </w:r>
            <w:r>
              <w:rPr>
                <w:b/>
                <w:lang w:val="en-US"/>
              </w:rPr>
              <w:t>I</w:t>
            </w:r>
          </w:p>
        </w:tc>
        <w:tc>
          <w:tcPr>
            <w:tcW w:w="8788" w:type="dxa"/>
            <w:gridSpan w:val="2"/>
            <w:tcBorders>
              <w:top w:val="single" w:sz="8" w:space="0" w:color="000000"/>
              <w:left w:val="single" w:sz="8" w:space="0" w:color="000000"/>
              <w:bottom w:val="single" w:sz="8" w:space="0" w:color="000000"/>
            </w:tcBorders>
          </w:tcPr>
          <w:p w:rsidR="003A5E6F" w:rsidRDefault="004D70F5" w:rsidP="00DA7163">
            <w:pPr>
              <w:spacing w:after="0"/>
              <w:rPr>
                <w:b/>
                <w:i/>
              </w:rPr>
            </w:pPr>
            <w:r w:rsidRPr="004D70F5">
              <w:rPr>
                <w:b/>
              </w:rPr>
              <w:t xml:space="preserve">Принципы художественной интерпретации текста: перевод и переводоведение </w:t>
            </w:r>
          </w:p>
        </w:tc>
      </w:tr>
      <w:tr w:rsidR="003A5E6F" w:rsidRPr="008448CC" w:rsidTr="00FB1C78">
        <w:trPr>
          <w:trHeight w:val="269"/>
        </w:trPr>
        <w:tc>
          <w:tcPr>
            <w:tcW w:w="1276" w:type="dxa"/>
            <w:tcBorders>
              <w:top w:val="single" w:sz="8" w:space="0" w:color="000000"/>
              <w:bottom w:val="single" w:sz="8" w:space="0" w:color="000000"/>
              <w:right w:val="single" w:sz="8" w:space="0" w:color="000000"/>
            </w:tcBorders>
          </w:tcPr>
          <w:p w:rsidR="003A5E6F" w:rsidRPr="00E82E96" w:rsidRDefault="003A5E6F" w:rsidP="00DA7163">
            <w:pPr>
              <w:spacing w:after="0"/>
              <w:rPr>
                <w:bCs/>
              </w:rPr>
            </w:pPr>
            <w:r>
              <w:rPr>
                <w:bCs/>
              </w:rPr>
              <w:t xml:space="preserve">Тема </w:t>
            </w:r>
            <w:r w:rsidRPr="00E82E96">
              <w:rPr>
                <w:bCs/>
              </w:rPr>
              <w:t>1.1</w:t>
            </w:r>
          </w:p>
        </w:tc>
        <w:tc>
          <w:tcPr>
            <w:tcW w:w="2976" w:type="dxa"/>
            <w:tcBorders>
              <w:top w:val="single" w:sz="8" w:space="0" w:color="000000"/>
              <w:left w:val="single" w:sz="8" w:space="0" w:color="000000"/>
              <w:bottom w:val="single" w:sz="8" w:space="0" w:color="000000"/>
            </w:tcBorders>
          </w:tcPr>
          <w:p w:rsidR="004D70F5" w:rsidRPr="004D70F5" w:rsidRDefault="004D70F5" w:rsidP="00DA7163">
            <w:pPr>
              <w:spacing w:after="0"/>
            </w:pPr>
            <w:r w:rsidRPr="004D70F5">
              <w:t>Виды и классификации перевода</w:t>
            </w:r>
            <w:r w:rsidR="00C44CE0">
              <w:t xml:space="preserve">. </w:t>
            </w:r>
            <w:r w:rsidR="00C44CE0" w:rsidRPr="00C44CE0">
              <w:t>Художественный текст как объект лингвостилистического анализа.</w:t>
            </w:r>
          </w:p>
          <w:p w:rsidR="003A5E6F" w:rsidRPr="004D70F5" w:rsidRDefault="003A5E6F" w:rsidP="00DA7163">
            <w:pPr>
              <w:spacing w:after="0"/>
              <w:rPr>
                <w:i/>
              </w:rPr>
            </w:pPr>
          </w:p>
        </w:tc>
        <w:tc>
          <w:tcPr>
            <w:tcW w:w="5812" w:type="dxa"/>
            <w:tcBorders>
              <w:top w:val="single" w:sz="8" w:space="0" w:color="000000"/>
              <w:left w:val="single" w:sz="8" w:space="0" w:color="000000"/>
              <w:bottom w:val="single" w:sz="8" w:space="0" w:color="000000"/>
            </w:tcBorders>
          </w:tcPr>
          <w:p w:rsidR="00A4487A" w:rsidRDefault="00A4487A" w:rsidP="00DA7163">
            <w:pPr>
              <w:spacing w:after="0"/>
            </w:pPr>
            <w:r>
              <w:t>Перевод в свете данных индоевропейского языкознания</w:t>
            </w:r>
          </w:p>
          <w:p w:rsidR="00A4487A" w:rsidRDefault="00A4487A" w:rsidP="00DA7163">
            <w:pPr>
              <w:spacing w:after="0"/>
            </w:pPr>
            <w:r>
              <w:t xml:space="preserve">Проблема </w:t>
            </w:r>
            <w:proofErr w:type="spellStart"/>
            <w:r>
              <w:t>переводимости</w:t>
            </w:r>
            <w:proofErr w:type="spellEnd"/>
            <w:r>
              <w:t xml:space="preserve"> </w:t>
            </w:r>
          </w:p>
          <w:p w:rsidR="00A4487A" w:rsidRDefault="00A4487A" w:rsidP="00DA7163">
            <w:pPr>
              <w:spacing w:after="0"/>
            </w:pPr>
            <w:r>
              <w:t>Виды перевода и их классификация</w:t>
            </w:r>
          </w:p>
          <w:p w:rsidR="00A4487A" w:rsidRDefault="00A4487A" w:rsidP="00DA7163">
            <w:pPr>
              <w:spacing w:after="0"/>
            </w:pPr>
            <w:r>
              <w:t xml:space="preserve">Единица перевода, контекст, реалии; способны их передачи. Эквивалентность. </w:t>
            </w:r>
          </w:p>
          <w:p w:rsidR="003A5E6F" w:rsidRPr="00615ADB" w:rsidRDefault="00C44CE0" w:rsidP="00DA7163">
            <w:pPr>
              <w:spacing w:after="0"/>
            </w:pPr>
            <w:r>
              <w:t xml:space="preserve">Художественный текст как объект лингвостилистического анализа.  Филологическое чтение </w:t>
            </w:r>
            <w:r w:rsidR="00E23820">
              <w:t>и лингвистический анализ текста</w:t>
            </w:r>
            <w:r>
              <w:t>. Художественный текст как объект лингвостилистического анализа.</w:t>
            </w:r>
          </w:p>
        </w:tc>
      </w:tr>
      <w:tr w:rsidR="003A5E6F" w:rsidRPr="008448CC" w:rsidTr="00FB1C78">
        <w:trPr>
          <w:trHeight w:val="269"/>
        </w:trPr>
        <w:tc>
          <w:tcPr>
            <w:tcW w:w="1276" w:type="dxa"/>
            <w:tcBorders>
              <w:top w:val="single" w:sz="8" w:space="0" w:color="000000"/>
              <w:bottom w:val="single" w:sz="8" w:space="0" w:color="000000"/>
              <w:right w:val="single" w:sz="8" w:space="0" w:color="000000"/>
            </w:tcBorders>
          </w:tcPr>
          <w:p w:rsidR="003A5E6F" w:rsidRPr="00E82E96" w:rsidRDefault="003A5E6F" w:rsidP="00DA7163">
            <w:pPr>
              <w:spacing w:after="0"/>
              <w:rPr>
                <w:bCs/>
              </w:rPr>
            </w:pPr>
            <w:r>
              <w:rPr>
                <w:bCs/>
              </w:rPr>
              <w:t>Тема 1.2</w:t>
            </w:r>
          </w:p>
        </w:tc>
        <w:tc>
          <w:tcPr>
            <w:tcW w:w="2976" w:type="dxa"/>
            <w:tcBorders>
              <w:top w:val="single" w:sz="8" w:space="0" w:color="000000"/>
              <w:left w:val="single" w:sz="8" w:space="0" w:color="000000"/>
              <w:bottom w:val="single" w:sz="8" w:space="0" w:color="000000"/>
              <w:right w:val="single" w:sz="8" w:space="0" w:color="000000"/>
            </w:tcBorders>
          </w:tcPr>
          <w:p w:rsidR="003A5E6F" w:rsidRPr="004D70F5" w:rsidRDefault="004D70F5" w:rsidP="00DA7163">
            <w:pPr>
              <w:spacing w:after="0"/>
              <w:rPr>
                <w:i/>
              </w:rPr>
            </w:pPr>
            <w:r w:rsidRPr="004D70F5">
              <w:t>Диккенс «История Англии для детей»: теория и практика перевода культурно-исторических реалий</w:t>
            </w:r>
            <w:r w:rsidR="00FE4AA9">
              <w:t xml:space="preserve"> и </w:t>
            </w:r>
            <w:r w:rsidR="00FE4AA9" w:rsidRPr="00FE4AA9">
              <w:t>имен исторических лиц</w:t>
            </w:r>
          </w:p>
        </w:tc>
        <w:tc>
          <w:tcPr>
            <w:tcW w:w="5812" w:type="dxa"/>
            <w:tcBorders>
              <w:top w:val="single" w:sz="8" w:space="0" w:color="000000"/>
              <w:left w:val="single" w:sz="8" w:space="0" w:color="000000"/>
              <w:bottom w:val="single" w:sz="8" w:space="0" w:color="000000"/>
            </w:tcBorders>
          </w:tcPr>
          <w:p w:rsidR="00C44CE0" w:rsidRDefault="00C44CE0" w:rsidP="00DA7163">
            <w:pPr>
              <w:spacing w:after="0"/>
              <w:rPr>
                <w:bCs/>
              </w:rPr>
            </w:pPr>
            <w:r w:rsidRPr="00C44CE0">
              <w:rPr>
                <w:bCs/>
              </w:rPr>
              <w:t>Эксплицитное и имплицитн</w:t>
            </w:r>
            <w:r>
              <w:rPr>
                <w:bCs/>
              </w:rPr>
              <w:t>ое содержание высказывания</w:t>
            </w:r>
          </w:p>
          <w:p w:rsidR="003A5E6F" w:rsidRPr="00615ADB" w:rsidRDefault="00C44CE0" w:rsidP="00DA7163">
            <w:pPr>
              <w:spacing w:after="0"/>
              <w:rPr>
                <w:bCs/>
              </w:rPr>
            </w:pPr>
            <w:r w:rsidRPr="00C44CE0">
              <w:rPr>
                <w:bCs/>
              </w:rPr>
              <w:t xml:space="preserve">Истинная </w:t>
            </w:r>
            <w:proofErr w:type="spellStart"/>
            <w:r w:rsidRPr="00C44CE0">
              <w:rPr>
                <w:bCs/>
              </w:rPr>
              <w:t>иллокуция</w:t>
            </w:r>
            <w:proofErr w:type="spellEnd"/>
            <w:r w:rsidRPr="00C44CE0">
              <w:rPr>
                <w:bCs/>
              </w:rPr>
              <w:t xml:space="preserve"> и возможные интерпретации</w:t>
            </w:r>
          </w:p>
        </w:tc>
      </w:tr>
      <w:tr w:rsidR="003A5E6F" w:rsidRPr="008448CC" w:rsidTr="00FB1C78">
        <w:trPr>
          <w:trHeight w:val="269"/>
        </w:trPr>
        <w:tc>
          <w:tcPr>
            <w:tcW w:w="1276" w:type="dxa"/>
            <w:tcBorders>
              <w:top w:val="single" w:sz="8" w:space="0" w:color="000000"/>
              <w:bottom w:val="single" w:sz="8" w:space="0" w:color="000000"/>
              <w:right w:val="single" w:sz="8" w:space="0" w:color="000000"/>
            </w:tcBorders>
          </w:tcPr>
          <w:p w:rsidR="003A5E6F" w:rsidRPr="00615ADB" w:rsidRDefault="003A5E6F" w:rsidP="00DA7163">
            <w:pPr>
              <w:spacing w:after="0"/>
              <w:rPr>
                <w:b/>
                <w:bCs/>
              </w:rPr>
            </w:pPr>
            <w:r>
              <w:rPr>
                <w:b/>
                <w:bCs/>
              </w:rPr>
              <w:t xml:space="preserve">Раздел </w:t>
            </w:r>
            <w:r>
              <w:rPr>
                <w:b/>
                <w:bCs/>
                <w:lang w:val="en-US"/>
              </w:rPr>
              <w:t>II</w:t>
            </w:r>
          </w:p>
        </w:tc>
        <w:tc>
          <w:tcPr>
            <w:tcW w:w="8788" w:type="dxa"/>
            <w:gridSpan w:val="2"/>
            <w:tcBorders>
              <w:top w:val="single" w:sz="8" w:space="0" w:color="000000"/>
              <w:left w:val="single" w:sz="8" w:space="0" w:color="000000"/>
              <w:bottom w:val="single" w:sz="8" w:space="0" w:color="000000"/>
            </w:tcBorders>
          </w:tcPr>
          <w:p w:rsidR="00C44CE0" w:rsidRPr="00C44CE0" w:rsidRDefault="00C44CE0" w:rsidP="00DA7163">
            <w:pPr>
              <w:spacing w:after="0" w:line="240" w:lineRule="auto"/>
              <w:rPr>
                <w:b/>
              </w:rPr>
            </w:pPr>
            <w:r w:rsidRPr="00C44CE0">
              <w:rPr>
                <w:b/>
              </w:rPr>
              <w:t xml:space="preserve">Раздел 2. Лексико-грамматические вопросы перевода. </w:t>
            </w:r>
          </w:p>
          <w:p w:rsidR="003A5E6F" w:rsidRPr="00C44CE0" w:rsidRDefault="003A5E6F" w:rsidP="00DA7163">
            <w:pPr>
              <w:spacing w:after="0" w:line="240" w:lineRule="auto"/>
              <w:rPr>
                <w:b/>
              </w:rPr>
            </w:pPr>
          </w:p>
        </w:tc>
      </w:tr>
      <w:tr w:rsidR="003A5E6F" w:rsidRPr="008448CC" w:rsidTr="00FB1C78">
        <w:trPr>
          <w:trHeight w:val="269"/>
        </w:trPr>
        <w:tc>
          <w:tcPr>
            <w:tcW w:w="1276" w:type="dxa"/>
            <w:tcBorders>
              <w:top w:val="single" w:sz="8" w:space="0" w:color="000000"/>
              <w:bottom w:val="single" w:sz="8" w:space="0" w:color="000000"/>
              <w:right w:val="single" w:sz="8" w:space="0" w:color="000000"/>
            </w:tcBorders>
          </w:tcPr>
          <w:p w:rsidR="003A5E6F" w:rsidRPr="00E82E96" w:rsidRDefault="003A5E6F" w:rsidP="00DA7163">
            <w:pPr>
              <w:spacing w:after="0"/>
              <w:rPr>
                <w:bCs/>
              </w:rPr>
            </w:pPr>
            <w:r>
              <w:rPr>
                <w:bCs/>
              </w:rPr>
              <w:t>Тема 2.1</w:t>
            </w:r>
          </w:p>
        </w:tc>
        <w:tc>
          <w:tcPr>
            <w:tcW w:w="2976" w:type="dxa"/>
            <w:tcBorders>
              <w:top w:val="single" w:sz="8" w:space="0" w:color="000000"/>
              <w:left w:val="single" w:sz="8" w:space="0" w:color="000000"/>
              <w:bottom w:val="single" w:sz="8" w:space="0" w:color="000000"/>
              <w:right w:val="single" w:sz="8" w:space="0" w:color="000000"/>
            </w:tcBorders>
          </w:tcPr>
          <w:p w:rsidR="00C44CE0" w:rsidRPr="00C44CE0" w:rsidRDefault="00C44CE0" w:rsidP="00DA7163">
            <w:pPr>
              <w:spacing w:after="0"/>
            </w:pPr>
            <w:r w:rsidRPr="00C44CE0">
              <w:t xml:space="preserve">Лексико-грамматические трансформации при переводе </w:t>
            </w:r>
          </w:p>
          <w:p w:rsidR="003A5E6F" w:rsidRPr="00C44CE0" w:rsidRDefault="003A5E6F" w:rsidP="00DA7163">
            <w:pPr>
              <w:spacing w:after="0"/>
              <w:rPr>
                <w:bCs/>
                <w:i/>
              </w:rPr>
            </w:pPr>
          </w:p>
        </w:tc>
        <w:tc>
          <w:tcPr>
            <w:tcW w:w="5812" w:type="dxa"/>
            <w:tcBorders>
              <w:top w:val="single" w:sz="8" w:space="0" w:color="000000"/>
              <w:left w:val="single" w:sz="8" w:space="0" w:color="000000"/>
              <w:bottom w:val="single" w:sz="8" w:space="0" w:color="000000"/>
            </w:tcBorders>
          </w:tcPr>
          <w:p w:rsidR="00F24601" w:rsidRDefault="00F24601" w:rsidP="00DA7163">
            <w:pPr>
              <w:spacing w:after="0"/>
            </w:pPr>
            <w:r>
              <w:t>Переводческие трансформации. Лексические трансформации (генерализация, конкретизация, модуляция), грамматические трансформации (модальность и модальные формы), синтаксические. Перевод имен и фонетические трансформации.</w:t>
            </w:r>
          </w:p>
          <w:p w:rsidR="00F24601" w:rsidRDefault="00F24601" w:rsidP="00DA7163">
            <w:pPr>
              <w:spacing w:after="0"/>
            </w:pPr>
            <w:r>
              <w:t>Лексические вопросы перевода. Художественный перевод</w:t>
            </w:r>
          </w:p>
          <w:p w:rsidR="00F24601" w:rsidRDefault="00F24601" w:rsidP="00DA7163">
            <w:pPr>
              <w:spacing w:after="0"/>
            </w:pPr>
            <w:r>
              <w:t>Ложные друзья переводчика</w:t>
            </w:r>
          </w:p>
          <w:p w:rsidR="00F24601" w:rsidRDefault="00F24601" w:rsidP="00DA7163">
            <w:pPr>
              <w:spacing w:after="0"/>
            </w:pPr>
            <w:r>
              <w:t>Лексические приемы перевода</w:t>
            </w:r>
          </w:p>
          <w:p w:rsidR="00F24601" w:rsidRDefault="00F24601" w:rsidP="00DA7163">
            <w:pPr>
              <w:spacing w:after="0"/>
            </w:pPr>
            <w:r>
              <w:t xml:space="preserve">Теория закономерных соответствий Я. И. </w:t>
            </w:r>
            <w:proofErr w:type="spellStart"/>
            <w:r>
              <w:t>Рецкера</w:t>
            </w:r>
            <w:proofErr w:type="spellEnd"/>
          </w:p>
          <w:p w:rsidR="00F24601" w:rsidRDefault="00F24601" w:rsidP="00DA7163">
            <w:pPr>
              <w:spacing w:after="0"/>
            </w:pPr>
            <w:r>
              <w:t xml:space="preserve">Переводческие трансформации по Л. С. </w:t>
            </w:r>
            <w:proofErr w:type="spellStart"/>
            <w:r>
              <w:t>Бархударову</w:t>
            </w:r>
            <w:proofErr w:type="spellEnd"/>
          </w:p>
          <w:p w:rsidR="00F24601" w:rsidRDefault="00F24601" w:rsidP="00DA7163">
            <w:pPr>
              <w:spacing w:after="0"/>
            </w:pPr>
            <w:r>
              <w:t>Перевод фразеологических единиц</w:t>
            </w:r>
          </w:p>
          <w:p w:rsidR="00F24601" w:rsidRDefault="00F24601" w:rsidP="00DA7163">
            <w:pPr>
              <w:spacing w:after="0"/>
            </w:pPr>
            <w:r>
              <w:t>Экспрессивно-стилистические аспекты перевода</w:t>
            </w:r>
          </w:p>
          <w:p w:rsidR="00F24601" w:rsidRDefault="00F24601" w:rsidP="00DA7163">
            <w:pPr>
              <w:spacing w:after="0"/>
            </w:pPr>
            <w:r>
              <w:t>Передача артикля</w:t>
            </w:r>
          </w:p>
          <w:p w:rsidR="003A5E6F" w:rsidRPr="00732DBF" w:rsidRDefault="00F24601" w:rsidP="00DA7163">
            <w:pPr>
              <w:spacing w:after="0"/>
            </w:pPr>
            <w:r>
              <w:t>Атрибутивные цепочки и особенности их передачи</w:t>
            </w:r>
          </w:p>
        </w:tc>
      </w:tr>
      <w:tr w:rsidR="003A5E6F" w:rsidRPr="008448CC" w:rsidTr="00FB1C78">
        <w:trPr>
          <w:trHeight w:val="269"/>
        </w:trPr>
        <w:tc>
          <w:tcPr>
            <w:tcW w:w="1276" w:type="dxa"/>
            <w:tcBorders>
              <w:top w:val="single" w:sz="8" w:space="0" w:color="000000"/>
              <w:bottom w:val="single" w:sz="8" w:space="0" w:color="000000"/>
              <w:right w:val="single" w:sz="8" w:space="0" w:color="000000"/>
            </w:tcBorders>
          </w:tcPr>
          <w:p w:rsidR="003A5E6F" w:rsidRPr="00E82E96" w:rsidRDefault="003A5E6F" w:rsidP="00DA7163">
            <w:pPr>
              <w:spacing w:after="0"/>
              <w:rPr>
                <w:bCs/>
              </w:rPr>
            </w:pPr>
            <w:r>
              <w:rPr>
                <w:bCs/>
              </w:rPr>
              <w:t>Тема 2.2</w:t>
            </w:r>
          </w:p>
        </w:tc>
        <w:tc>
          <w:tcPr>
            <w:tcW w:w="2976" w:type="dxa"/>
            <w:tcBorders>
              <w:top w:val="single" w:sz="8" w:space="0" w:color="000000"/>
              <w:left w:val="single" w:sz="8" w:space="0" w:color="000000"/>
              <w:bottom w:val="single" w:sz="8" w:space="0" w:color="000000"/>
              <w:right w:val="single" w:sz="8" w:space="0" w:color="000000"/>
            </w:tcBorders>
          </w:tcPr>
          <w:p w:rsidR="00C44CE0" w:rsidRPr="00C44CE0" w:rsidRDefault="00C44CE0" w:rsidP="00DA7163">
            <w:pPr>
              <w:spacing w:after="0"/>
            </w:pPr>
            <w:r w:rsidRPr="00C44CE0">
              <w:t xml:space="preserve">Нина </w:t>
            </w:r>
            <w:proofErr w:type="spellStart"/>
            <w:r w:rsidRPr="00C44CE0">
              <w:t>Демурова</w:t>
            </w:r>
            <w:proofErr w:type="spellEnd"/>
            <w:r w:rsidRPr="00C44CE0">
              <w:t xml:space="preserve"> как переводчица Льюиса Кэрролла </w:t>
            </w:r>
          </w:p>
          <w:p w:rsidR="003A5E6F" w:rsidRPr="00F24601" w:rsidRDefault="00C44CE0" w:rsidP="00AD6117">
            <w:pPr>
              <w:spacing w:after="0"/>
            </w:pPr>
            <w:r w:rsidRPr="00C44CE0">
              <w:t xml:space="preserve">Трансформации, использованные Ниной </w:t>
            </w:r>
            <w:proofErr w:type="spellStart"/>
            <w:r w:rsidRPr="00C44CE0">
              <w:t>Демуровой</w:t>
            </w:r>
            <w:proofErr w:type="spellEnd"/>
            <w:r w:rsidRPr="00C44CE0">
              <w:t xml:space="preserve"> при переводе</w:t>
            </w:r>
            <w:r w:rsidR="00AD6117">
              <w:t xml:space="preserve"> </w:t>
            </w:r>
            <w:r w:rsidR="00AD6117" w:rsidRPr="00AD6117">
              <w:t>и адекватность перевода</w:t>
            </w:r>
            <w:r w:rsidRPr="00C44CE0">
              <w:t xml:space="preserve">.  </w:t>
            </w:r>
          </w:p>
        </w:tc>
        <w:tc>
          <w:tcPr>
            <w:tcW w:w="5812" w:type="dxa"/>
            <w:tcBorders>
              <w:top w:val="single" w:sz="8" w:space="0" w:color="000000"/>
              <w:left w:val="single" w:sz="8" w:space="0" w:color="000000"/>
              <w:bottom w:val="single" w:sz="8" w:space="0" w:color="000000"/>
            </w:tcBorders>
          </w:tcPr>
          <w:p w:rsidR="000428E5" w:rsidRDefault="000428E5" w:rsidP="00DA7163">
            <w:pPr>
              <w:spacing w:after="0"/>
            </w:pPr>
            <w:r>
              <w:t xml:space="preserve">Анализ работы с языком Нины </w:t>
            </w:r>
            <w:proofErr w:type="spellStart"/>
            <w:r>
              <w:t>Демуровой</w:t>
            </w:r>
            <w:proofErr w:type="spellEnd"/>
            <w:r>
              <w:t xml:space="preserve">. </w:t>
            </w:r>
          </w:p>
          <w:p w:rsidR="00C32709" w:rsidRDefault="00C32709" w:rsidP="00DA7163">
            <w:pPr>
              <w:spacing w:after="0"/>
            </w:pPr>
            <w:r>
              <w:t>Фабула</w:t>
            </w:r>
            <w:r>
              <w:tab/>
            </w:r>
            <w:r>
              <w:tab/>
            </w:r>
            <w:r>
              <w:tab/>
            </w:r>
          </w:p>
          <w:p w:rsidR="00C32709" w:rsidRDefault="00C32709" w:rsidP="00DA7163">
            <w:pPr>
              <w:spacing w:after="0"/>
            </w:pPr>
            <w:r>
              <w:t>Время и место действия. Социальное пространство.</w:t>
            </w:r>
          </w:p>
          <w:p w:rsidR="00C32709" w:rsidRDefault="00C32709" w:rsidP="00DA7163">
            <w:pPr>
              <w:spacing w:after="0"/>
            </w:pPr>
            <w:r>
              <w:t>Речевые характеристики персонажей.</w:t>
            </w:r>
          </w:p>
          <w:p w:rsidR="003A5E6F" w:rsidRPr="00615ADB" w:rsidRDefault="003A5E6F" w:rsidP="00DA7163">
            <w:pPr>
              <w:spacing w:after="0"/>
            </w:pPr>
          </w:p>
        </w:tc>
      </w:tr>
      <w:tr w:rsidR="00C44CE0" w:rsidRPr="008448CC" w:rsidTr="00FB1C78">
        <w:trPr>
          <w:trHeight w:val="269"/>
        </w:trPr>
        <w:tc>
          <w:tcPr>
            <w:tcW w:w="1276" w:type="dxa"/>
            <w:tcBorders>
              <w:top w:val="single" w:sz="8" w:space="0" w:color="000000"/>
              <w:bottom w:val="single" w:sz="8" w:space="0" w:color="000000"/>
              <w:right w:val="single" w:sz="8" w:space="0" w:color="000000"/>
            </w:tcBorders>
          </w:tcPr>
          <w:p w:rsidR="00C44CE0" w:rsidRPr="00E82E96" w:rsidRDefault="00C44CE0" w:rsidP="00DA7163">
            <w:pPr>
              <w:spacing w:after="0"/>
              <w:rPr>
                <w:bCs/>
              </w:rPr>
            </w:pPr>
            <w:r>
              <w:rPr>
                <w:bCs/>
              </w:rPr>
              <w:t>Тема 2.3</w:t>
            </w:r>
          </w:p>
        </w:tc>
        <w:tc>
          <w:tcPr>
            <w:tcW w:w="2976" w:type="dxa"/>
            <w:tcBorders>
              <w:top w:val="single" w:sz="8" w:space="0" w:color="000000"/>
              <w:left w:val="single" w:sz="8" w:space="0" w:color="000000"/>
              <w:bottom w:val="single" w:sz="8" w:space="0" w:color="000000"/>
              <w:right w:val="single" w:sz="8" w:space="0" w:color="000000"/>
            </w:tcBorders>
          </w:tcPr>
          <w:p w:rsidR="00C44CE0" w:rsidRPr="00C44CE0" w:rsidRDefault="00C44CE0" w:rsidP="00DA7163">
            <w:pPr>
              <w:spacing w:after="0"/>
            </w:pPr>
            <w:r w:rsidRPr="00C44CE0">
              <w:t xml:space="preserve">Техника прозаического </w:t>
            </w:r>
            <w:r w:rsidR="00A4487A">
              <w:t xml:space="preserve">(драматического) </w:t>
            </w:r>
            <w:r w:rsidRPr="00C44CE0">
              <w:t>перевод</w:t>
            </w:r>
            <w:r w:rsidR="00C32709">
              <w:t>а</w:t>
            </w:r>
            <w:r w:rsidRPr="00C44CE0">
              <w:t xml:space="preserve">. Специфика работы над текстом. </w:t>
            </w:r>
          </w:p>
          <w:p w:rsidR="00C44CE0" w:rsidRPr="00C44CE0" w:rsidRDefault="00C44CE0" w:rsidP="00DA7163">
            <w:pPr>
              <w:spacing w:after="0"/>
              <w:rPr>
                <w:bCs/>
                <w:i/>
              </w:rPr>
            </w:pPr>
          </w:p>
        </w:tc>
        <w:tc>
          <w:tcPr>
            <w:tcW w:w="5812" w:type="dxa"/>
            <w:tcBorders>
              <w:top w:val="single" w:sz="8" w:space="0" w:color="000000"/>
              <w:left w:val="single" w:sz="8" w:space="0" w:color="000000"/>
              <w:bottom w:val="single" w:sz="8" w:space="0" w:color="000000"/>
            </w:tcBorders>
          </w:tcPr>
          <w:p w:rsidR="00C32709" w:rsidRDefault="00C32709" w:rsidP="00DA7163">
            <w:pPr>
              <w:spacing w:after="0"/>
            </w:pPr>
            <w:r>
              <w:t>Композиция</w:t>
            </w:r>
            <w:r>
              <w:tab/>
            </w:r>
            <w:r>
              <w:tab/>
            </w:r>
            <w:r>
              <w:tab/>
            </w:r>
          </w:p>
          <w:p w:rsidR="00C32709" w:rsidRDefault="00C32709" w:rsidP="00DA7163">
            <w:pPr>
              <w:spacing w:after="0"/>
            </w:pPr>
            <w:r>
              <w:t>Повествование и описание.</w:t>
            </w:r>
          </w:p>
          <w:p w:rsidR="00C32709" w:rsidRDefault="00C32709" w:rsidP="00DA7163">
            <w:pPr>
              <w:spacing w:after="0"/>
            </w:pPr>
            <w:r>
              <w:t>Фабульное время, его связь с характером и порядком повествования.</w:t>
            </w:r>
          </w:p>
          <w:p w:rsidR="00C32709" w:rsidRDefault="00C32709" w:rsidP="00DA7163">
            <w:pPr>
              <w:spacing w:after="0"/>
            </w:pPr>
            <w:r>
              <w:t>Повествователь</w:t>
            </w:r>
            <w:r>
              <w:tab/>
            </w:r>
            <w:r>
              <w:tab/>
            </w:r>
            <w:r>
              <w:tab/>
            </w:r>
          </w:p>
          <w:p w:rsidR="00C32709" w:rsidRDefault="00C32709" w:rsidP="00DA7163">
            <w:pPr>
              <w:spacing w:after="0"/>
            </w:pPr>
            <w:r>
              <w:t>Типы Повествователя. Позиция Повествователя.</w:t>
            </w:r>
          </w:p>
          <w:p w:rsidR="00C32709" w:rsidRDefault="00C32709" w:rsidP="00DA7163">
            <w:pPr>
              <w:spacing w:after="0"/>
            </w:pPr>
            <w:r>
              <w:t>Степень присутствия Повествователя и выражение авторской позиции.</w:t>
            </w:r>
          </w:p>
          <w:p w:rsidR="00C32709" w:rsidRDefault="00C32709" w:rsidP="00DA7163">
            <w:pPr>
              <w:spacing w:after="0"/>
            </w:pPr>
            <w:r>
              <w:t>Стиль. Индивидуально-художественный стиль писателя и его характеристики Анализ стилистических приемов и их функции в тексте</w:t>
            </w:r>
            <w:r>
              <w:tab/>
            </w:r>
            <w:r>
              <w:tab/>
            </w:r>
            <w:r>
              <w:tab/>
            </w:r>
          </w:p>
          <w:p w:rsidR="00C44CE0" w:rsidRPr="00732DBF" w:rsidRDefault="00C32709" w:rsidP="00DA7163">
            <w:pPr>
              <w:spacing w:after="0"/>
            </w:pPr>
            <w:r>
              <w:t xml:space="preserve">Способы передачи чужого слова: прямая, косвенная, </w:t>
            </w:r>
            <w:proofErr w:type="spellStart"/>
            <w:r>
              <w:t>несобственно</w:t>
            </w:r>
            <w:proofErr w:type="spellEnd"/>
            <w:r>
              <w:t>-прямая речь.</w:t>
            </w:r>
          </w:p>
        </w:tc>
      </w:tr>
      <w:tr w:rsidR="00C44CE0" w:rsidRPr="008448CC" w:rsidTr="00FB1C78">
        <w:trPr>
          <w:trHeight w:val="269"/>
        </w:trPr>
        <w:tc>
          <w:tcPr>
            <w:tcW w:w="1276" w:type="dxa"/>
            <w:tcBorders>
              <w:top w:val="single" w:sz="8" w:space="0" w:color="000000"/>
              <w:bottom w:val="single" w:sz="8" w:space="0" w:color="000000"/>
              <w:right w:val="single" w:sz="8" w:space="0" w:color="000000"/>
            </w:tcBorders>
          </w:tcPr>
          <w:p w:rsidR="00C44CE0" w:rsidRPr="00E82E96" w:rsidRDefault="00C44CE0" w:rsidP="00DA7163">
            <w:pPr>
              <w:spacing w:after="0"/>
              <w:rPr>
                <w:bCs/>
              </w:rPr>
            </w:pPr>
            <w:r>
              <w:rPr>
                <w:bCs/>
              </w:rPr>
              <w:t>Тема 2.4</w:t>
            </w:r>
          </w:p>
        </w:tc>
        <w:tc>
          <w:tcPr>
            <w:tcW w:w="2976" w:type="dxa"/>
            <w:tcBorders>
              <w:top w:val="single" w:sz="8" w:space="0" w:color="000000"/>
              <w:left w:val="single" w:sz="8" w:space="0" w:color="000000"/>
              <w:bottom w:val="single" w:sz="8" w:space="0" w:color="000000"/>
              <w:right w:val="single" w:sz="8" w:space="0" w:color="000000"/>
            </w:tcBorders>
          </w:tcPr>
          <w:p w:rsidR="00C44CE0" w:rsidRPr="00C44CE0" w:rsidRDefault="00C44CE0" w:rsidP="00DA7163">
            <w:pPr>
              <w:spacing w:after="0"/>
              <w:rPr>
                <w:bCs/>
              </w:rPr>
            </w:pPr>
            <w:r w:rsidRPr="00C44CE0">
              <w:t>Техника поэтического перевода. Специфика трансформаций при поэтическом переводе. Перевод лимериков, классической и современной поэзии.</w:t>
            </w:r>
          </w:p>
        </w:tc>
        <w:tc>
          <w:tcPr>
            <w:tcW w:w="5812" w:type="dxa"/>
            <w:tcBorders>
              <w:top w:val="single" w:sz="8" w:space="0" w:color="000000"/>
              <w:left w:val="single" w:sz="8" w:space="0" w:color="000000"/>
              <w:bottom w:val="single" w:sz="8" w:space="0" w:color="000000"/>
            </w:tcBorders>
          </w:tcPr>
          <w:p w:rsidR="00C32709" w:rsidRDefault="00C32709" w:rsidP="00DA7163">
            <w:pPr>
              <w:spacing w:after="0"/>
            </w:pPr>
            <w:r>
              <w:t>Изобразительный и эмоциональный аспекты художественного текста.</w:t>
            </w:r>
          </w:p>
          <w:p w:rsidR="00C32709" w:rsidRDefault="00C32709" w:rsidP="00DA7163">
            <w:pPr>
              <w:spacing w:after="0"/>
            </w:pPr>
            <w:r>
              <w:t>Построение фразы и отбор лексики.</w:t>
            </w:r>
          </w:p>
          <w:p w:rsidR="00C32709" w:rsidRDefault="00C32709" w:rsidP="00DA7163">
            <w:pPr>
              <w:spacing w:after="0"/>
            </w:pPr>
            <w:r>
              <w:t>Роль контекста в интерпретации художественного текста. Вертикальный контекст и интертекстуальность</w:t>
            </w:r>
          </w:p>
          <w:p w:rsidR="00C32709" w:rsidRDefault="00C32709" w:rsidP="00DA7163">
            <w:pPr>
              <w:spacing w:after="0"/>
            </w:pPr>
            <w:proofErr w:type="spellStart"/>
            <w:r>
              <w:t>Интертекстуальный</w:t>
            </w:r>
            <w:proofErr w:type="spellEnd"/>
            <w:r>
              <w:t xml:space="preserve"> анализ</w:t>
            </w:r>
          </w:p>
          <w:p w:rsidR="00C44CE0" w:rsidRPr="00615ADB" w:rsidRDefault="00C32709" w:rsidP="00DA7163">
            <w:pPr>
              <w:spacing w:after="0"/>
            </w:pPr>
            <w:r>
              <w:t>Реализация стилистических приемов в тексте. Интерпретация поэтического текста. Интерпретация драматического текста. Интерпретация прозы.</w:t>
            </w:r>
          </w:p>
        </w:tc>
      </w:tr>
    </w:tbl>
    <w:p w:rsidR="00351458" w:rsidRPr="003B4466" w:rsidRDefault="00351458" w:rsidP="00DA7163">
      <w:pPr>
        <w:spacing w:after="0"/>
        <w:rPr>
          <w:rFonts w:ascii="Times New Roman" w:hAnsi="Times New Roman" w:cs="Times New Roman"/>
          <w:sz w:val="24"/>
          <w:szCs w:val="24"/>
        </w:rPr>
      </w:pPr>
    </w:p>
    <w:p w:rsidR="00CB1C8A" w:rsidRPr="00C807B1" w:rsidRDefault="00CB1C8A" w:rsidP="00DA7163">
      <w:pPr>
        <w:keepNext/>
        <w:spacing w:before="120" w:after="0" w:line="240" w:lineRule="auto"/>
        <w:ind w:left="568"/>
        <w:outlineLvl w:val="1"/>
        <w:rPr>
          <w:rFonts w:ascii="Times New Roman" w:eastAsia="Times New Roman" w:hAnsi="Times New Roman" w:cs="Arial"/>
          <w:bCs/>
          <w:iCs/>
          <w:sz w:val="26"/>
          <w:szCs w:val="28"/>
          <w:lang w:eastAsia="ru-RU"/>
        </w:rPr>
      </w:pPr>
      <w:r w:rsidRPr="00C807B1">
        <w:rPr>
          <w:rFonts w:ascii="Times New Roman" w:eastAsia="Times New Roman" w:hAnsi="Times New Roman" w:cs="Arial"/>
          <w:bCs/>
          <w:iCs/>
          <w:sz w:val="26"/>
          <w:szCs w:val="28"/>
          <w:lang w:eastAsia="ru-RU"/>
        </w:rPr>
        <w:t>3.4 Организация самостоятельной работы обучающихся</w:t>
      </w:r>
    </w:p>
    <w:p w:rsidR="00CB1C8A" w:rsidRPr="00C807B1" w:rsidRDefault="00CB1C8A" w:rsidP="00DA7163">
      <w:pPr>
        <w:spacing w:after="0"/>
        <w:ind w:firstLine="709"/>
        <w:jc w:val="both"/>
        <w:rPr>
          <w:sz w:val="24"/>
          <w:szCs w:val="24"/>
        </w:rPr>
      </w:pPr>
      <w:r w:rsidRPr="00C807B1">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CB1C8A" w:rsidRPr="00C807B1" w:rsidRDefault="00CB1C8A" w:rsidP="00DA7163">
      <w:pPr>
        <w:spacing w:after="0"/>
        <w:ind w:firstLine="709"/>
        <w:jc w:val="both"/>
        <w:rPr>
          <w:sz w:val="24"/>
          <w:szCs w:val="24"/>
        </w:rPr>
      </w:pPr>
      <w:r w:rsidRPr="00C807B1">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CB1C8A" w:rsidRPr="00C807B1" w:rsidRDefault="00CB1C8A" w:rsidP="00DA7163">
      <w:pPr>
        <w:spacing w:after="0"/>
        <w:ind w:firstLine="709"/>
        <w:jc w:val="both"/>
        <w:rPr>
          <w:sz w:val="24"/>
          <w:szCs w:val="24"/>
        </w:rPr>
      </w:pPr>
      <w:r w:rsidRPr="00C807B1">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C807B1">
        <w:rPr>
          <w:i/>
          <w:sz w:val="24"/>
          <w:szCs w:val="24"/>
        </w:rPr>
        <w:t>.</w:t>
      </w:r>
      <w:r w:rsidRPr="00C807B1">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CB1C8A" w:rsidRPr="00C807B1" w:rsidRDefault="00CB1C8A" w:rsidP="00DA7163">
      <w:pPr>
        <w:spacing w:after="0"/>
        <w:ind w:firstLine="709"/>
        <w:jc w:val="both"/>
        <w:rPr>
          <w:sz w:val="24"/>
          <w:szCs w:val="24"/>
        </w:rPr>
      </w:pPr>
      <w:r w:rsidRPr="00C807B1">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CB1C8A" w:rsidRPr="00C807B1" w:rsidRDefault="00CB1C8A" w:rsidP="00DA7163">
      <w:pPr>
        <w:spacing w:after="0"/>
        <w:ind w:firstLine="709"/>
        <w:jc w:val="both"/>
        <w:rPr>
          <w:sz w:val="24"/>
          <w:szCs w:val="24"/>
        </w:rPr>
      </w:pPr>
      <w:r w:rsidRPr="00C807B1">
        <w:rPr>
          <w:sz w:val="24"/>
          <w:szCs w:val="24"/>
        </w:rPr>
        <w:t>Внеаудиторная самостоятельная работа обучающихся включает в себя:</w:t>
      </w:r>
    </w:p>
    <w:p w:rsidR="00CB1C8A" w:rsidRPr="00C807B1" w:rsidRDefault="00CB1C8A" w:rsidP="00DA7163">
      <w:pPr>
        <w:numPr>
          <w:ilvl w:val="5"/>
          <w:numId w:val="6"/>
        </w:numPr>
        <w:spacing w:after="0" w:line="240" w:lineRule="auto"/>
        <w:ind w:left="0" w:firstLine="709"/>
        <w:contextualSpacing/>
        <w:jc w:val="both"/>
        <w:rPr>
          <w:rFonts w:ascii="Times New Roman" w:eastAsiaTheme="minorEastAsia" w:hAnsi="Times New Roman" w:cs="Times New Roman"/>
          <w:sz w:val="24"/>
          <w:szCs w:val="24"/>
          <w:lang w:eastAsia="ru-RU"/>
        </w:rPr>
      </w:pPr>
      <w:r w:rsidRPr="00C807B1">
        <w:rPr>
          <w:rFonts w:ascii="Times New Roman" w:eastAsiaTheme="minorEastAsia" w:hAnsi="Times New Roman" w:cs="Times New Roman"/>
          <w:sz w:val="24"/>
          <w:szCs w:val="24"/>
          <w:lang w:eastAsia="ru-RU"/>
        </w:rPr>
        <w:t xml:space="preserve">подготовку к лекциям, практическим занятиям, </w:t>
      </w:r>
      <w:r w:rsidRPr="00C807B1">
        <w:rPr>
          <w:rFonts w:ascii="Times New Roman" w:eastAsiaTheme="minorEastAsia" w:hAnsi="Times New Roman" w:cs="Times New Roman"/>
          <w:b/>
          <w:sz w:val="24"/>
          <w:szCs w:val="24"/>
          <w:lang w:eastAsia="ru-RU"/>
        </w:rPr>
        <w:t>экзамену</w:t>
      </w:r>
      <w:r w:rsidRPr="00C807B1">
        <w:rPr>
          <w:rFonts w:ascii="Times New Roman" w:eastAsiaTheme="minorEastAsia" w:hAnsi="Times New Roman" w:cs="Times New Roman"/>
          <w:sz w:val="24"/>
          <w:szCs w:val="24"/>
          <w:lang w:eastAsia="ru-RU"/>
        </w:rPr>
        <w:t>;</w:t>
      </w:r>
    </w:p>
    <w:p w:rsidR="00CB1C8A" w:rsidRPr="00C807B1" w:rsidRDefault="00CB1C8A" w:rsidP="00DA7163">
      <w:pPr>
        <w:numPr>
          <w:ilvl w:val="5"/>
          <w:numId w:val="6"/>
        </w:numPr>
        <w:spacing w:after="0" w:line="240" w:lineRule="auto"/>
        <w:ind w:left="0" w:firstLine="709"/>
        <w:contextualSpacing/>
        <w:jc w:val="both"/>
        <w:rPr>
          <w:rFonts w:ascii="Times New Roman" w:eastAsiaTheme="minorEastAsia" w:hAnsi="Times New Roman" w:cs="Times New Roman"/>
          <w:sz w:val="24"/>
          <w:szCs w:val="24"/>
          <w:lang w:eastAsia="ru-RU"/>
        </w:rPr>
      </w:pPr>
      <w:r w:rsidRPr="00C807B1">
        <w:rPr>
          <w:rFonts w:ascii="Times New Roman" w:eastAsiaTheme="minorEastAsia" w:hAnsi="Times New Roman" w:cs="Times New Roman"/>
          <w:sz w:val="24"/>
          <w:szCs w:val="24"/>
          <w:lang w:eastAsia="ru-RU"/>
        </w:rPr>
        <w:t>изучение и конспектирование учебных пособий;</w:t>
      </w:r>
    </w:p>
    <w:p w:rsidR="00CB1C8A" w:rsidRPr="00C807B1" w:rsidRDefault="00CB1C8A" w:rsidP="00DA7163">
      <w:pPr>
        <w:numPr>
          <w:ilvl w:val="5"/>
          <w:numId w:val="6"/>
        </w:numPr>
        <w:spacing w:after="0" w:line="240" w:lineRule="auto"/>
        <w:ind w:left="0" w:firstLine="709"/>
        <w:contextualSpacing/>
        <w:jc w:val="both"/>
        <w:rPr>
          <w:rFonts w:ascii="Times New Roman" w:eastAsiaTheme="minorEastAsia" w:hAnsi="Times New Roman" w:cs="Times New Roman"/>
          <w:sz w:val="24"/>
          <w:szCs w:val="24"/>
          <w:lang w:eastAsia="ru-RU"/>
        </w:rPr>
      </w:pPr>
      <w:r w:rsidRPr="00C807B1">
        <w:rPr>
          <w:rFonts w:ascii="Times New Roman" w:eastAsiaTheme="minorEastAsia" w:hAnsi="Times New Roman" w:cs="Times New Roman"/>
          <w:sz w:val="24"/>
          <w:szCs w:val="24"/>
          <w:lang w:eastAsia="ru-RU"/>
        </w:rPr>
        <w:t>изучение теоретического и практического материала по рекомендованным источникам;</w:t>
      </w:r>
    </w:p>
    <w:p w:rsidR="00CB1C8A" w:rsidRPr="00C807B1" w:rsidRDefault="00CB1C8A" w:rsidP="00DA7163">
      <w:pPr>
        <w:numPr>
          <w:ilvl w:val="5"/>
          <w:numId w:val="6"/>
        </w:numPr>
        <w:spacing w:after="0" w:line="240" w:lineRule="auto"/>
        <w:ind w:left="0" w:firstLine="709"/>
        <w:contextualSpacing/>
        <w:jc w:val="both"/>
        <w:rPr>
          <w:rFonts w:ascii="Times New Roman" w:eastAsiaTheme="minorEastAsia" w:hAnsi="Times New Roman" w:cs="Times New Roman"/>
          <w:sz w:val="24"/>
          <w:szCs w:val="24"/>
          <w:lang w:eastAsia="ru-RU"/>
        </w:rPr>
      </w:pPr>
      <w:r w:rsidRPr="00C807B1">
        <w:rPr>
          <w:rFonts w:ascii="Times New Roman" w:eastAsiaTheme="minorEastAsia" w:hAnsi="Times New Roman" w:cs="Times New Roman"/>
          <w:sz w:val="24"/>
          <w:szCs w:val="24"/>
          <w:lang w:eastAsia="ru-RU"/>
        </w:rPr>
        <w:t>написание тематических докладов и эссе на проблемные темы, выносимые на семинары-конференции;</w:t>
      </w:r>
    </w:p>
    <w:p w:rsidR="00CB1C8A" w:rsidRPr="00C807B1" w:rsidRDefault="00CB1C8A" w:rsidP="00DA7163">
      <w:pPr>
        <w:numPr>
          <w:ilvl w:val="5"/>
          <w:numId w:val="6"/>
        </w:numPr>
        <w:spacing w:after="0" w:line="240" w:lineRule="auto"/>
        <w:ind w:left="0" w:firstLine="709"/>
        <w:contextualSpacing/>
        <w:jc w:val="both"/>
        <w:rPr>
          <w:rFonts w:ascii="Times New Roman" w:eastAsiaTheme="minorEastAsia" w:hAnsi="Times New Roman" w:cs="Times New Roman"/>
          <w:sz w:val="24"/>
          <w:szCs w:val="24"/>
          <w:lang w:eastAsia="ru-RU"/>
        </w:rPr>
      </w:pPr>
      <w:r w:rsidRPr="00C807B1">
        <w:rPr>
          <w:rFonts w:ascii="Times New Roman" w:eastAsiaTheme="minorEastAsia" w:hAnsi="Times New Roman" w:cs="Times New Roman"/>
          <w:sz w:val="24"/>
          <w:szCs w:val="24"/>
          <w:lang w:eastAsia="ru-RU"/>
        </w:rPr>
        <w:t>создание презентаций по изучаемым темам;</w:t>
      </w:r>
    </w:p>
    <w:p w:rsidR="00CB1C8A" w:rsidRPr="00C807B1" w:rsidRDefault="00CB1C8A" w:rsidP="00DA7163">
      <w:pPr>
        <w:numPr>
          <w:ilvl w:val="5"/>
          <w:numId w:val="6"/>
        </w:numPr>
        <w:spacing w:after="0" w:line="240" w:lineRule="auto"/>
        <w:ind w:left="0" w:firstLine="709"/>
        <w:contextualSpacing/>
        <w:jc w:val="both"/>
        <w:rPr>
          <w:rFonts w:ascii="Times New Roman" w:eastAsiaTheme="minorEastAsia" w:hAnsi="Times New Roman" w:cs="Times New Roman"/>
          <w:sz w:val="24"/>
          <w:szCs w:val="24"/>
          <w:lang w:eastAsia="ru-RU"/>
        </w:rPr>
      </w:pPr>
      <w:r w:rsidRPr="00C807B1">
        <w:rPr>
          <w:rFonts w:ascii="Times New Roman" w:eastAsiaTheme="minorEastAsia" w:hAnsi="Times New Roman" w:cs="Times New Roman"/>
          <w:sz w:val="24"/>
          <w:szCs w:val="24"/>
          <w:lang w:eastAsia="ru-RU"/>
        </w:rPr>
        <w:t>подготовку к текущей аттестации в течение семестра.</w:t>
      </w:r>
    </w:p>
    <w:p w:rsidR="00CB1C8A" w:rsidRPr="00C807B1" w:rsidRDefault="00CB1C8A" w:rsidP="00DA7163">
      <w:pPr>
        <w:spacing w:after="0"/>
        <w:ind w:firstLine="709"/>
        <w:jc w:val="both"/>
        <w:rPr>
          <w:sz w:val="24"/>
          <w:szCs w:val="24"/>
        </w:rPr>
      </w:pPr>
    </w:p>
    <w:p w:rsidR="00CB1C8A" w:rsidRPr="00C807B1" w:rsidRDefault="00CB1C8A" w:rsidP="00DA7163">
      <w:pPr>
        <w:spacing w:after="0"/>
        <w:ind w:firstLine="709"/>
        <w:jc w:val="both"/>
        <w:rPr>
          <w:sz w:val="24"/>
          <w:szCs w:val="24"/>
        </w:rPr>
      </w:pPr>
      <w:r w:rsidRPr="00C807B1">
        <w:rPr>
          <w:sz w:val="24"/>
          <w:szCs w:val="24"/>
        </w:rPr>
        <w:t>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w:t>
      </w:r>
    </w:p>
    <w:p w:rsidR="00CB1C8A" w:rsidRPr="00C807B1" w:rsidRDefault="00CB1C8A" w:rsidP="00DA7163">
      <w:pPr>
        <w:numPr>
          <w:ilvl w:val="5"/>
          <w:numId w:val="6"/>
        </w:numPr>
        <w:spacing w:after="0" w:line="240" w:lineRule="auto"/>
        <w:ind w:left="0" w:firstLine="709"/>
        <w:contextualSpacing/>
        <w:jc w:val="both"/>
        <w:rPr>
          <w:rFonts w:ascii="Times New Roman" w:eastAsiaTheme="minorEastAsia" w:hAnsi="Times New Roman" w:cs="Times New Roman"/>
          <w:sz w:val="24"/>
          <w:szCs w:val="24"/>
          <w:lang w:eastAsia="ru-RU"/>
        </w:rPr>
      </w:pPr>
      <w:r w:rsidRPr="00C807B1">
        <w:rPr>
          <w:rFonts w:ascii="Times New Roman" w:eastAsiaTheme="minorEastAsia" w:hAnsi="Times New Roman" w:cs="Times New Roman"/>
          <w:sz w:val="24"/>
          <w:szCs w:val="24"/>
          <w:lang w:eastAsia="ru-RU"/>
        </w:rPr>
        <w:t>проведение консультаций перед экзаменом;</w:t>
      </w:r>
    </w:p>
    <w:p w:rsidR="00CB1C8A" w:rsidRPr="00C807B1" w:rsidRDefault="00CB1C8A" w:rsidP="00DA7163">
      <w:pPr>
        <w:numPr>
          <w:ilvl w:val="5"/>
          <w:numId w:val="6"/>
        </w:numPr>
        <w:spacing w:after="0" w:line="240" w:lineRule="auto"/>
        <w:ind w:left="0" w:firstLine="709"/>
        <w:contextualSpacing/>
        <w:jc w:val="both"/>
        <w:rPr>
          <w:rFonts w:ascii="Times New Roman" w:eastAsiaTheme="minorEastAsia" w:hAnsi="Times New Roman" w:cs="Times New Roman"/>
          <w:sz w:val="24"/>
          <w:szCs w:val="24"/>
          <w:lang w:eastAsia="ru-RU"/>
        </w:rPr>
      </w:pPr>
      <w:r w:rsidRPr="00C807B1">
        <w:rPr>
          <w:rFonts w:ascii="Times New Roman" w:eastAsiaTheme="minorEastAsia" w:hAnsi="Times New Roman" w:cs="Times New Roman"/>
          <w:sz w:val="24"/>
          <w:szCs w:val="24"/>
          <w:lang w:eastAsia="ru-RU"/>
        </w:rPr>
        <w:t>проведение индивидуальных консультаций по отдельным темам и формам контроля на контрольном занятии в конце семестра.</w:t>
      </w:r>
    </w:p>
    <w:p w:rsidR="00CB1C8A" w:rsidRPr="00C807B1" w:rsidRDefault="00CB1C8A" w:rsidP="00DA7163">
      <w:pPr>
        <w:spacing w:after="0"/>
        <w:ind w:firstLine="709"/>
        <w:jc w:val="both"/>
        <w:rPr>
          <w:sz w:val="24"/>
          <w:szCs w:val="24"/>
        </w:rPr>
      </w:pPr>
    </w:p>
    <w:p w:rsidR="00CB1C8A" w:rsidRPr="00C807B1" w:rsidRDefault="00CB1C8A" w:rsidP="00DA7163">
      <w:pPr>
        <w:spacing w:after="0"/>
        <w:ind w:firstLine="709"/>
        <w:jc w:val="both"/>
        <w:rPr>
          <w:sz w:val="24"/>
          <w:szCs w:val="24"/>
        </w:rPr>
      </w:pPr>
      <w:r w:rsidRPr="00C807B1">
        <w:rPr>
          <w:sz w:val="24"/>
          <w:szCs w:val="24"/>
        </w:rPr>
        <w:t>Перечень разделов/тем, полностью или частично отнесенных на самостоятельное изучение с последующим контролем:</w:t>
      </w:r>
    </w:p>
    <w:p w:rsidR="00CB1C8A" w:rsidRDefault="00CB1C8A" w:rsidP="00DA7163">
      <w:pPr>
        <w:spacing w:after="0"/>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24"/>
        <w:gridCol w:w="3803"/>
        <w:gridCol w:w="1701"/>
        <w:gridCol w:w="709"/>
      </w:tblGrid>
      <w:tr w:rsidR="00CB1C8A" w:rsidRPr="008448CC" w:rsidTr="00FB1C78">
        <w:trPr>
          <w:cantSplit/>
          <w:trHeight w:val="1644"/>
        </w:trPr>
        <w:tc>
          <w:tcPr>
            <w:tcW w:w="1276" w:type="dxa"/>
            <w:tcBorders>
              <w:top w:val="single" w:sz="8" w:space="0" w:color="000000"/>
              <w:bottom w:val="single" w:sz="8" w:space="0" w:color="000000"/>
              <w:right w:val="single" w:sz="8" w:space="0" w:color="000000"/>
            </w:tcBorders>
            <w:shd w:val="clear" w:color="auto" w:fill="DEEAF6" w:themeFill="accent1" w:themeFillTint="33"/>
            <w:vAlign w:val="center"/>
          </w:tcPr>
          <w:p w:rsidR="00CB1C8A" w:rsidRPr="00DE1A9D" w:rsidRDefault="00CB1C8A" w:rsidP="00DA7163">
            <w:pPr>
              <w:spacing w:after="0"/>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CB1C8A" w:rsidRPr="00AB11E6" w:rsidRDefault="00CB1C8A" w:rsidP="00DA7163">
            <w:pPr>
              <w:spacing w:after="0"/>
              <w:jc w:val="center"/>
              <w:rPr>
                <w:b/>
                <w:sz w:val="20"/>
                <w:szCs w:val="20"/>
              </w:rPr>
            </w:pPr>
            <w:r w:rsidRPr="00AB11E6">
              <w:rPr>
                <w:b/>
                <w:bCs/>
                <w:sz w:val="20"/>
                <w:szCs w:val="20"/>
              </w:rPr>
              <w:t>Наименование раздела /темы дисциплины, выносимые на самостоятельное изучение</w:t>
            </w:r>
          </w:p>
        </w:tc>
        <w:tc>
          <w:tcPr>
            <w:tcW w:w="3827" w:type="dxa"/>
            <w:gridSpan w:val="2"/>
            <w:tcBorders>
              <w:top w:val="single" w:sz="8" w:space="0" w:color="000000"/>
              <w:left w:val="single" w:sz="8" w:space="0" w:color="000000"/>
              <w:bottom w:val="single" w:sz="8" w:space="0" w:color="000000"/>
            </w:tcBorders>
            <w:shd w:val="clear" w:color="auto" w:fill="DEEAF6" w:themeFill="accent1" w:themeFillTint="33"/>
            <w:vAlign w:val="center"/>
          </w:tcPr>
          <w:p w:rsidR="00CB1C8A" w:rsidRPr="00DE1A9D" w:rsidRDefault="00CB1C8A" w:rsidP="00DA7163">
            <w:pPr>
              <w:spacing w:after="0"/>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EEAF6" w:themeFill="accent1" w:themeFillTint="33"/>
            <w:vAlign w:val="center"/>
          </w:tcPr>
          <w:p w:rsidR="00CB1C8A" w:rsidRPr="00DE1A9D" w:rsidRDefault="00CB1C8A" w:rsidP="00DA7163">
            <w:pPr>
              <w:spacing w:after="0"/>
              <w:jc w:val="center"/>
              <w:rPr>
                <w:b/>
                <w:bCs/>
                <w:sz w:val="20"/>
                <w:szCs w:val="20"/>
              </w:rPr>
            </w:pPr>
            <w:r w:rsidRPr="00DE1A9D">
              <w:rPr>
                <w:b/>
                <w:sz w:val="20"/>
                <w:szCs w:val="20"/>
              </w:rPr>
              <w:t>Виды и формы контрольных мероприятий</w:t>
            </w:r>
          </w:p>
        </w:tc>
        <w:tc>
          <w:tcPr>
            <w:tcW w:w="709" w:type="dxa"/>
            <w:tcBorders>
              <w:top w:val="single" w:sz="8" w:space="0" w:color="000000"/>
              <w:left w:val="single" w:sz="8" w:space="0" w:color="000000"/>
              <w:bottom w:val="single" w:sz="8" w:space="0" w:color="000000"/>
            </w:tcBorders>
            <w:shd w:val="clear" w:color="auto" w:fill="DEEAF6" w:themeFill="accent1" w:themeFillTint="33"/>
            <w:textDirection w:val="btLr"/>
            <w:vAlign w:val="center"/>
          </w:tcPr>
          <w:p w:rsidR="00CB1C8A" w:rsidRPr="00DE1A9D" w:rsidRDefault="00CB1C8A" w:rsidP="00DA7163">
            <w:pPr>
              <w:spacing w:after="0"/>
              <w:ind w:left="113" w:right="113"/>
              <w:rPr>
                <w:b/>
                <w:bCs/>
                <w:sz w:val="20"/>
                <w:szCs w:val="20"/>
              </w:rPr>
            </w:pPr>
            <w:r w:rsidRPr="00DE1A9D">
              <w:rPr>
                <w:b/>
                <w:bCs/>
                <w:sz w:val="20"/>
                <w:szCs w:val="20"/>
              </w:rPr>
              <w:t>Трудоемкость, час</w:t>
            </w:r>
          </w:p>
        </w:tc>
      </w:tr>
      <w:tr w:rsidR="00CB1C8A" w:rsidRPr="008448CC" w:rsidTr="00FB1C78">
        <w:trPr>
          <w:trHeight w:val="283"/>
        </w:trPr>
        <w:tc>
          <w:tcPr>
            <w:tcW w:w="1276" w:type="dxa"/>
            <w:tcBorders>
              <w:top w:val="single" w:sz="8" w:space="0" w:color="000000"/>
              <w:bottom w:val="single" w:sz="8" w:space="0" w:color="000000"/>
              <w:right w:val="single" w:sz="8" w:space="0" w:color="000000"/>
            </w:tcBorders>
          </w:tcPr>
          <w:p w:rsidR="00CB1C8A" w:rsidRDefault="00CB1C8A" w:rsidP="00DA7163">
            <w:pPr>
              <w:spacing w:after="0"/>
              <w:rPr>
                <w:bCs/>
              </w:rPr>
            </w:pPr>
            <w:r>
              <w:rPr>
                <w:b/>
                <w:bCs/>
              </w:rPr>
              <w:t xml:space="preserve">Раздел </w:t>
            </w:r>
            <w:r>
              <w:rPr>
                <w:b/>
                <w:bCs/>
                <w:lang w:val="en-US"/>
              </w:rPr>
              <w:t>I</w:t>
            </w:r>
          </w:p>
        </w:tc>
        <w:tc>
          <w:tcPr>
            <w:tcW w:w="8647" w:type="dxa"/>
            <w:gridSpan w:val="5"/>
            <w:tcBorders>
              <w:top w:val="single" w:sz="8" w:space="0" w:color="000000"/>
              <w:left w:val="single" w:sz="8" w:space="0" w:color="000000"/>
              <w:bottom w:val="single" w:sz="8" w:space="0" w:color="000000"/>
            </w:tcBorders>
          </w:tcPr>
          <w:p w:rsidR="00CB1C8A" w:rsidRPr="00D7107F" w:rsidRDefault="00D7107F" w:rsidP="00DA7163">
            <w:pPr>
              <w:spacing w:after="0"/>
              <w:rPr>
                <w:b/>
                <w:bCs/>
              </w:rPr>
            </w:pPr>
            <w:r w:rsidRPr="00D7107F">
              <w:rPr>
                <w:b/>
                <w:bCs/>
              </w:rPr>
              <w:t>Принципы художественной интерпретации текста: перевод и переводоведение</w:t>
            </w:r>
          </w:p>
        </w:tc>
      </w:tr>
      <w:tr w:rsidR="00DA7163" w:rsidRPr="008448CC" w:rsidTr="00FB1C78">
        <w:trPr>
          <w:trHeight w:val="899"/>
        </w:trPr>
        <w:tc>
          <w:tcPr>
            <w:tcW w:w="1276" w:type="dxa"/>
            <w:tcBorders>
              <w:top w:val="single" w:sz="8" w:space="0" w:color="000000"/>
              <w:bottom w:val="single" w:sz="8" w:space="0" w:color="000000"/>
              <w:right w:val="single" w:sz="8" w:space="0" w:color="000000"/>
            </w:tcBorders>
          </w:tcPr>
          <w:p w:rsidR="00DA7163" w:rsidRPr="00E82E96" w:rsidRDefault="00DA7163" w:rsidP="00DA7163">
            <w:pPr>
              <w:spacing w:after="0"/>
              <w:rPr>
                <w:bCs/>
              </w:rPr>
            </w:pPr>
            <w:r>
              <w:rPr>
                <w:bCs/>
              </w:rPr>
              <w:t xml:space="preserve">Тема </w:t>
            </w:r>
            <w:r w:rsidRPr="00E82E96">
              <w:rPr>
                <w:bCs/>
              </w:rPr>
              <w:t>1.1</w:t>
            </w:r>
          </w:p>
        </w:tc>
        <w:tc>
          <w:tcPr>
            <w:tcW w:w="2410" w:type="dxa"/>
            <w:tcBorders>
              <w:top w:val="single" w:sz="8" w:space="0" w:color="000000"/>
              <w:left w:val="single" w:sz="8" w:space="0" w:color="000000"/>
              <w:bottom w:val="single" w:sz="8" w:space="0" w:color="000000"/>
              <w:right w:val="single" w:sz="8" w:space="0" w:color="000000"/>
            </w:tcBorders>
          </w:tcPr>
          <w:p w:rsidR="00DA7163" w:rsidRPr="00212854" w:rsidRDefault="00DA7163" w:rsidP="00DA7163">
            <w:pPr>
              <w:spacing w:after="0"/>
              <w:rPr>
                <w:bCs/>
              </w:rPr>
            </w:pPr>
            <w:r w:rsidRPr="00D7107F">
              <w:rPr>
                <w:bCs/>
              </w:rPr>
              <w:t>Виды и классификации перевода. Художественный текст как объект</w:t>
            </w:r>
            <w:r>
              <w:rPr>
                <w:bCs/>
              </w:rPr>
              <w:t xml:space="preserve"> лингвостилистического анализа.</w:t>
            </w:r>
          </w:p>
        </w:tc>
        <w:tc>
          <w:tcPr>
            <w:tcW w:w="3827" w:type="dxa"/>
            <w:gridSpan w:val="2"/>
            <w:tcBorders>
              <w:top w:val="single" w:sz="8" w:space="0" w:color="000000"/>
              <w:left w:val="single" w:sz="8" w:space="0" w:color="000000"/>
              <w:bottom w:val="single" w:sz="8" w:space="0" w:color="000000"/>
            </w:tcBorders>
          </w:tcPr>
          <w:p w:rsidR="00DA7163" w:rsidRDefault="00DA7163" w:rsidP="00DA7163">
            <w:pPr>
              <w:spacing w:after="0"/>
            </w:pPr>
            <w:r w:rsidRPr="00675485">
              <w:t>Самостоятельная переводческая деятельность и анализ текстов классиков перевода в сопоставлении с оригиналом с целью осмыслить специфику переводческих трансформаций, стилистических и прагматических особенностей и установок; конспектирование научных работ по теории перевода</w:t>
            </w:r>
          </w:p>
        </w:tc>
        <w:tc>
          <w:tcPr>
            <w:tcW w:w="1701" w:type="dxa"/>
            <w:tcBorders>
              <w:top w:val="single" w:sz="8" w:space="0" w:color="000000"/>
              <w:left w:val="single" w:sz="8" w:space="0" w:color="000000"/>
              <w:bottom w:val="single" w:sz="8" w:space="0" w:color="000000"/>
            </w:tcBorders>
          </w:tcPr>
          <w:p w:rsidR="00DA7163" w:rsidRPr="001B58E6" w:rsidRDefault="000428E5" w:rsidP="00DA7163">
            <w:pPr>
              <w:spacing w:after="0"/>
            </w:pPr>
            <w:r>
              <w:t>Коллоквиум</w:t>
            </w:r>
          </w:p>
        </w:tc>
        <w:tc>
          <w:tcPr>
            <w:tcW w:w="709" w:type="dxa"/>
            <w:tcBorders>
              <w:top w:val="single" w:sz="8" w:space="0" w:color="000000"/>
              <w:left w:val="single" w:sz="8" w:space="0" w:color="000000"/>
              <w:bottom w:val="single" w:sz="8" w:space="0" w:color="000000"/>
            </w:tcBorders>
          </w:tcPr>
          <w:p w:rsidR="00DA7163" w:rsidRPr="00CD0F1E" w:rsidRDefault="00567D1D" w:rsidP="00DA7163">
            <w:pPr>
              <w:spacing w:after="0"/>
              <w:jc w:val="center"/>
            </w:pPr>
            <w:r>
              <w:t>4</w:t>
            </w:r>
          </w:p>
        </w:tc>
      </w:tr>
      <w:tr w:rsidR="00DA7163" w:rsidRPr="008448CC" w:rsidTr="00FB1C78">
        <w:trPr>
          <w:trHeight w:val="689"/>
        </w:trPr>
        <w:tc>
          <w:tcPr>
            <w:tcW w:w="1276" w:type="dxa"/>
            <w:tcBorders>
              <w:top w:val="single" w:sz="8" w:space="0" w:color="000000"/>
              <w:bottom w:val="single" w:sz="4" w:space="0" w:color="auto"/>
              <w:right w:val="single" w:sz="8" w:space="0" w:color="000000"/>
            </w:tcBorders>
          </w:tcPr>
          <w:p w:rsidR="00DA7163" w:rsidRDefault="00DA7163" w:rsidP="00DA7163">
            <w:pPr>
              <w:spacing w:after="0"/>
              <w:rPr>
                <w:bCs/>
              </w:rPr>
            </w:pPr>
            <w:r>
              <w:rPr>
                <w:bCs/>
              </w:rPr>
              <w:t>Тема 1.2</w:t>
            </w:r>
          </w:p>
        </w:tc>
        <w:tc>
          <w:tcPr>
            <w:tcW w:w="2410" w:type="dxa"/>
            <w:tcBorders>
              <w:top w:val="single" w:sz="8" w:space="0" w:color="000000"/>
              <w:left w:val="single" w:sz="8" w:space="0" w:color="000000"/>
              <w:bottom w:val="single" w:sz="4" w:space="0" w:color="auto"/>
              <w:right w:val="single" w:sz="8" w:space="0" w:color="000000"/>
            </w:tcBorders>
          </w:tcPr>
          <w:p w:rsidR="00DA7163" w:rsidRPr="00212854" w:rsidRDefault="00DA7163" w:rsidP="00DA7163">
            <w:pPr>
              <w:spacing w:after="0"/>
            </w:pPr>
            <w:r w:rsidRPr="00D7107F">
              <w:rPr>
                <w:bCs/>
              </w:rPr>
              <w:t>Диккенс «История Англии для детей»: теория и практика перевода культурно-исторических реалий</w:t>
            </w:r>
            <w:r w:rsidR="00FE4AA9">
              <w:rPr>
                <w:bCs/>
              </w:rPr>
              <w:t xml:space="preserve"> и</w:t>
            </w:r>
            <w:r w:rsidR="00FE4AA9">
              <w:t xml:space="preserve"> </w:t>
            </w:r>
            <w:r w:rsidR="00FE4AA9" w:rsidRPr="00FE4AA9">
              <w:rPr>
                <w:bCs/>
              </w:rPr>
              <w:t>имен исторических лиц</w:t>
            </w:r>
            <w:r w:rsidR="00FE4AA9">
              <w:rPr>
                <w:bCs/>
              </w:rPr>
              <w:t xml:space="preserve"> </w:t>
            </w:r>
          </w:p>
        </w:tc>
        <w:tc>
          <w:tcPr>
            <w:tcW w:w="3827" w:type="dxa"/>
            <w:gridSpan w:val="2"/>
            <w:tcBorders>
              <w:top w:val="single" w:sz="8" w:space="0" w:color="000000"/>
              <w:left w:val="single" w:sz="8" w:space="0" w:color="000000"/>
              <w:bottom w:val="single" w:sz="4" w:space="0" w:color="auto"/>
            </w:tcBorders>
          </w:tcPr>
          <w:p w:rsidR="00DA7163" w:rsidRDefault="00DA7163" w:rsidP="00DA7163">
            <w:pPr>
              <w:spacing w:after="0"/>
            </w:pPr>
            <w:r w:rsidRPr="00675485">
              <w:t>Самостоятельная переводческая деятельность и анализ текстов классиков перевода в сопоставлении с оригиналом с целью осмыслить специфику переводческих трансформаций, стилистических и прагматических особенностей и установок; конспектирование научных работ по теории перевода</w:t>
            </w:r>
          </w:p>
        </w:tc>
        <w:tc>
          <w:tcPr>
            <w:tcW w:w="1701" w:type="dxa"/>
            <w:tcBorders>
              <w:top w:val="single" w:sz="8" w:space="0" w:color="000000"/>
              <w:left w:val="single" w:sz="8" w:space="0" w:color="000000"/>
              <w:bottom w:val="single" w:sz="4" w:space="0" w:color="auto"/>
            </w:tcBorders>
          </w:tcPr>
          <w:p w:rsidR="00DA7163" w:rsidRDefault="00DA7163" w:rsidP="00DA7163">
            <w:pPr>
              <w:spacing w:after="0"/>
            </w:pPr>
            <w:r>
              <w:t xml:space="preserve">Коллоквиум, </w:t>
            </w:r>
          </w:p>
          <w:p w:rsidR="00DA7163" w:rsidRDefault="00DA7163" w:rsidP="00DA7163">
            <w:pPr>
              <w:spacing w:after="0"/>
            </w:pPr>
            <w:r w:rsidRPr="00DA7163">
              <w:t>творческая мастерская</w:t>
            </w:r>
          </w:p>
        </w:tc>
        <w:tc>
          <w:tcPr>
            <w:tcW w:w="709" w:type="dxa"/>
            <w:tcBorders>
              <w:top w:val="single" w:sz="8" w:space="0" w:color="000000"/>
              <w:left w:val="single" w:sz="8" w:space="0" w:color="000000"/>
              <w:bottom w:val="single" w:sz="4" w:space="0" w:color="auto"/>
            </w:tcBorders>
          </w:tcPr>
          <w:p w:rsidR="00DA7163" w:rsidRPr="00CD0F1E" w:rsidRDefault="00435F7C" w:rsidP="00DA7163">
            <w:pPr>
              <w:spacing w:after="0"/>
              <w:jc w:val="center"/>
            </w:pPr>
            <w:r>
              <w:t>11</w:t>
            </w:r>
          </w:p>
        </w:tc>
      </w:tr>
      <w:tr w:rsidR="00CB1C8A" w:rsidRPr="008448CC" w:rsidTr="00FB1C78">
        <w:trPr>
          <w:trHeight w:val="283"/>
        </w:trPr>
        <w:tc>
          <w:tcPr>
            <w:tcW w:w="1276" w:type="dxa"/>
            <w:tcBorders>
              <w:top w:val="single" w:sz="8" w:space="0" w:color="000000"/>
              <w:bottom w:val="single" w:sz="8" w:space="0" w:color="000000"/>
              <w:right w:val="single" w:sz="8" w:space="0" w:color="000000"/>
            </w:tcBorders>
          </w:tcPr>
          <w:p w:rsidR="00CB1C8A" w:rsidRDefault="00CB1C8A" w:rsidP="00DA7163">
            <w:pPr>
              <w:spacing w:after="0"/>
              <w:rPr>
                <w:bCs/>
              </w:rPr>
            </w:pPr>
            <w:r>
              <w:rPr>
                <w:b/>
                <w:bCs/>
              </w:rPr>
              <w:t xml:space="preserve">Раздел </w:t>
            </w:r>
            <w:r>
              <w:rPr>
                <w:b/>
                <w:bCs/>
                <w:lang w:val="en-US"/>
              </w:rPr>
              <w:t>II</w:t>
            </w:r>
          </w:p>
        </w:tc>
        <w:tc>
          <w:tcPr>
            <w:tcW w:w="8647" w:type="dxa"/>
            <w:gridSpan w:val="5"/>
            <w:tcBorders>
              <w:top w:val="single" w:sz="8" w:space="0" w:color="000000"/>
              <w:left w:val="single" w:sz="8" w:space="0" w:color="000000"/>
              <w:bottom w:val="single" w:sz="8" w:space="0" w:color="000000"/>
            </w:tcBorders>
          </w:tcPr>
          <w:p w:rsidR="00CB1C8A" w:rsidRPr="00D7107F" w:rsidRDefault="00D7107F" w:rsidP="00DA7163">
            <w:pPr>
              <w:spacing w:after="0"/>
              <w:rPr>
                <w:b/>
              </w:rPr>
            </w:pPr>
            <w:r w:rsidRPr="00D7107F">
              <w:rPr>
                <w:b/>
                <w:bCs/>
              </w:rPr>
              <w:t>Лексико-грамматические вопросы перевода</w:t>
            </w:r>
          </w:p>
        </w:tc>
      </w:tr>
      <w:tr w:rsidR="00DA7163" w:rsidRPr="008448CC" w:rsidTr="00D7107F">
        <w:trPr>
          <w:trHeight w:val="1265"/>
        </w:trPr>
        <w:tc>
          <w:tcPr>
            <w:tcW w:w="1276" w:type="dxa"/>
            <w:tcBorders>
              <w:top w:val="single" w:sz="8" w:space="0" w:color="000000"/>
              <w:bottom w:val="single" w:sz="8" w:space="0" w:color="000000"/>
              <w:right w:val="single" w:sz="8" w:space="0" w:color="000000"/>
            </w:tcBorders>
          </w:tcPr>
          <w:p w:rsidR="00DA7163" w:rsidRPr="00E82E96" w:rsidRDefault="00DA7163" w:rsidP="00DA7163">
            <w:pPr>
              <w:spacing w:after="0"/>
              <w:rPr>
                <w:bCs/>
              </w:rPr>
            </w:pPr>
            <w:r>
              <w:rPr>
                <w:bCs/>
              </w:rPr>
              <w:t>Тема 2.1</w:t>
            </w:r>
          </w:p>
        </w:tc>
        <w:tc>
          <w:tcPr>
            <w:tcW w:w="2434" w:type="dxa"/>
            <w:gridSpan w:val="2"/>
            <w:tcBorders>
              <w:top w:val="single" w:sz="8" w:space="0" w:color="000000"/>
              <w:left w:val="single" w:sz="8" w:space="0" w:color="000000"/>
              <w:bottom w:val="single" w:sz="8" w:space="0" w:color="000000"/>
              <w:right w:val="single" w:sz="8" w:space="0" w:color="000000"/>
            </w:tcBorders>
          </w:tcPr>
          <w:p w:rsidR="00DA7163" w:rsidRPr="00D7107F" w:rsidRDefault="00DA7163" w:rsidP="00DA7163">
            <w:pPr>
              <w:spacing w:after="0"/>
              <w:rPr>
                <w:bCs/>
              </w:rPr>
            </w:pPr>
            <w:r w:rsidRPr="00D7107F">
              <w:rPr>
                <w:bCs/>
              </w:rPr>
              <w:t>Лексико-грамматичес</w:t>
            </w:r>
            <w:r>
              <w:rPr>
                <w:bCs/>
              </w:rPr>
              <w:t xml:space="preserve">кие трансформации при переводе </w:t>
            </w:r>
          </w:p>
          <w:p w:rsidR="00DA7163" w:rsidRPr="00D7107F" w:rsidRDefault="00DA7163" w:rsidP="00DA7163">
            <w:pPr>
              <w:spacing w:after="0"/>
              <w:rPr>
                <w:bCs/>
              </w:rPr>
            </w:pPr>
          </w:p>
        </w:tc>
        <w:tc>
          <w:tcPr>
            <w:tcW w:w="3803" w:type="dxa"/>
            <w:tcBorders>
              <w:top w:val="single" w:sz="8" w:space="0" w:color="000000"/>
              <w:left w:val="single" w:sz="8" w:space="0" w:color="000000"/>
              <w:bottom w:val="single" w:sz="8" w:space="0" w:color="000000"/>
            </w:tcBorders>
          </w:tcPr>
          <w:p w:rsidR="00DA7163" w:rsidRDefault="00DA7163" w:rsidP="00DA7163">
            <w:pPr>
              <w:spacing w:after="0"/>
            </w:pPr>
            <w:r w:rsidRPr="00354D92">
              <w:t>Самостоятельная переводческая деятельность и анализ текстов классиков перевода в сопоставлении с оригиналом с целью осмыслить специфику переводческих трансформаций, стилистических и прагматических особенностей и установок; конспектирование научных работ по теории перевода</w:t>
            </w:r>
          </w:p>
        </w:tc>
        <w:tc>
          <w:tcPr>
            <w:tcW w:w="1701" w:type="dxa"/>
            <w:tcBorders>
              <w:top w:val="single" w:sz="8" w:space="0" w:color="000000"/>
              <w:left w:val="single" w:sz="8" w:space="0" w:color="000000"/>
              <w:bottom w:val="single" w:sz="8" w:space="0" w:color="000000"/>
            </w:tcBorders>
          </w:tcPr>
          <w:p w:rsidR="00DA7163" w:rsidRPr="000428E5" w:rsidRDefault="000428E5" w:rsidP="00DA7163">
            <w:pPr>
              <w:spacing w:after="0"/>
            </w:pPr>
            <w:r>
              <w:t>Коллоквиум</w:t>
            </w:r>
          </w:p>
        </w:tc>
        <w:tc>
          <w:tcPr>
            <w:tcW w:w="709" w:type="dxa"/>
            <w:tcBorders>
              <w:top w:val="single" w:sz="8" w:space="0" w:color="000000"/>
              <w:left w:val="single" w:sz="8" w:space="0" w:color="000000"/>
              <w:bottom w:val="single" w:sz="8" w:space="0" w:color="000000"/>
            </w:tcBorders>
          </w:tcPr>
          <w:p w:rsidR="00DA7163" w:rsidRPr="00CD0F1E" w:rsidRDefault="00435F7C" w:rsidP="00DA7163">
            <w:pPr>
              <w:spacing w:after="0"/>
              <w:jc w:val="center"/>
            </w:pPr>
            <w:r>
              <w:t>2</w:t>
            </w:r>
          </w:p>
        </w:tc>
      </w:tr>
      <w:tr w:rsidR="00DA7163" w:rsidRPr="008448CC" w:rsidTr="00DA7163">
        <w:trPr>
          <w:trHeight w:val="547"/>
        </w:trPr>
        <w:tc>
          <w:tcPr>
            <w:tcW w:w="1276" w:type="dxa"/>
            <w:tcBorders>
              <w:top w:val="single" w:sz="8" w:space="0" w:color="000000"/>
              <w:bottom w:val="single" w:sz="8" w:space="0" w:color="000000"/>
              <w:right w:val="single" w:sz="8" w:space="0" w:color="000000"/>
            </w:tcBorders>
          </w:tcPr>
          <w:p w:rsidR="00DA7163" w:rsidRDefault="00DA7163" w:rsidP="00DA7163">
            <w:pPr>
              <w:spacing w:after="0"/>
              <w:rPr>
                <w:bCs/>
              </w:rPr>
            </w:pPr>
            <w:r>
              <w:rPr>
                <w:bCs/>
              </w:rPr>
              <w:t>Тема 2.2</w:t>
            </w:r>
          </w:p>
        </w:tc>
        <w:tc>
          <w:tcPr>
            <w:tcW w:w="2410" w:type="dxa"/>
            <w:tcBorders>
              <w:top w:val="single" w:sz="8" w:space="0" w:color="000000"/>
              <w:left w:val="single" w:sz="8" w:space="0" w:color="000000"/>
              <w:bottom w:val="single" w:sz="8" w:space="0" w:color="000000"/>
              <w:right w:val="single" w:sz="8" w:space="0" w:color="000000"/>
            </w:tcBorders>
          </w:tcPr>
          <w:p w:rsidR="00DA7163" w:rsidRPr="00D7107F" w:rsidRDefault="00DA7163" w:rsidP="00DA7163">
            <w:pPr>
              <w:spacing w:after="0"/>
              <w:rPr>
                <w:bCs/>
              </w:rPr>
            </w:pPr>
            <w:r w:rsidRPr="00D7107F">
              <w:rPr>
                <w:bCs/>
              </w:rPr>
              <w:t xml:space="preserve">Нина </w:t>
            </w:r>
            <w:proofErr w:type="spellStart"/>
            <w:r w:rsidRPr="00D7107F">
              <w:rPr>
                <w:bCs/>
              </w:rPr>
              <w:t>Демурова</w:t>
            </w:r>
            <w:proofErr w:type="spellEnd"/>
            <w:r w:rsidRPr="00D7107F">
              <w:rPr>
                <w:bCs/>
              </w:rPr>
              <w:t xml:space="preserve"> как переводчица Льюиса Кэрролла </w:t>
            </w:r>
          </w:p>
          <w:p w:rsidR="00DA7163" w:rsidRPr="00D7107F" w:rsidRDefault="00DA7163" w:rsidP="00DA7163">
            <w:pPr>
              <w:spacing w:after="0"/>
              <w:rPr>
                <w:bCs/>
              </w:rPr>
            </w:pPr>
            <w:r w:rsidRPr="00D7107F">
              <w:rPr>
                <w:bCs/>
              </w:rPr>
              <w:t xml:space="preserve">Трансформации, использованные </w:t>
            </w:r>
            <w:r>
              <w:rPr>
                <w:bCs/>
              </w:rPr>
              <w:t xml:space="preserve">Ниной </w:t>
            </w:r>
            <w:proofErr w:type="spellStart"/>
            <w:r>
              <w:rPr>
                <w:bCs/>
              </w:rPr>
              <w:t>Демуровой</w:t>
            </w:r>
            <w:proofErr w:type="spellEnd"/>
            <w:r>
              <w:rPr>
                <w:bCs/>
              </w:rPr>
              <w:t xml:space="preserve"> при переводе</w:t>
            </w:r>
            <w:r w:rsidR="00AD6117">
              <w:t xml:space="preserve"> </w:t>
            </w:r>
            <w:r w:rsidR="00AD6117" w:rsidRPr="00AD6117">
              <w:rPr>
                <w:bCs/>
              </w:rPr>
              <w:t xml:space="preserve">и адекватность </w:t>
            </w:r>
            <w:proofErr w:type="gramStart"/>
            <w:r w:rsidR="00AD6117" w:rsidRPr="00AD6117">
              <w:rPr>
                <w:bCs/>
              </w:rPr>
              <w:t>перевода</w:t>
            </w:r>
            <w:r w:rsidR="00AD6117">
              <w:rPr>
                <w:bCs/>
              </w:rPr>
              <w:t xml:space="preserve"> </w:t>
            </w:r>
            <w:r>
              <w:rPr>
                <w:bCs/>
              </w:rPr>
              <w:t>.</w:t>
            </w:r>
            <w:proofErr w:type="gramEnd"/>
            <w:r>
              <w:rPr>
                <w:bCs/>
              </w:rPr>
              <w:t xml:space="preserve">  </w:t>
            </w:r>
          </w:p>
        </w:tc>
        <w:tc>
          <w:tcPr>
            <w:tcW w:w="3827" w:type="dxa"/>
            <w:gridSpan w:val="2"/>
            <w:tcBorders>
              <w:top w:val="single" w:sz="8" w:space="0" w:color="000000"/>
              <w:left w:val="single" w:sz="8" w:space="0" w:color="000000"/>
              <w:bottom w:val="single" w:sz="8" w:space="0" w:color="000000"/>
            </w:tcBorders>
          </w:tcPr>
          <w:p w:rsidR="00DA7163" w:rsidRDefault="00DA7163" w:rsidP="00DA7163">
            <w:pPr>
              <w:spacing w:after="0"/>
            </w:pPr>
            <w:r w:rsidRPr="00354D92">
              <w:t>Самостоятельная переводческая деятельность и анализ текстов классиков перевода в сопоставлении с оригиналом с целью осмыслить специфику переводческих трансформаций, стилистических и прагматических особенностей и установок; конспектирование научных работ по теории перевода</w:t>
            </w:r>
          </w:p>
        </w:tc>
        <w:tc>
          <w:tcPr>
            <w:tcW w:w="1701" w:type="dxa"/>
            <w:tcBorders>
              <w:top w:val="single" w:sz="8" w:space="0" w:color="000000"/>
              <w:left w:val="single" w:sz="8" w:space="0" w:color="000000"/>
              <w:bottom w:val="single" w:sz="8" w:space="0" w:color="000000"/>
            </w:tcBorders>
          </w:tcPr>
          <w:p w:rsidR="00DA7163" w:rsidRPr="00CD0F1E" w:rsidRDefault="000428E5" w:rsidP="00DA7163">
            <w:pPr>
              <w:spacing w:after="0"/>
            </w:pPr>
            <w:r>
              <w:t>Коллоквиум</w:t>
            </w:r>
          </w:p>
        </w:tc>
        <w:tc>
          <w:tcPr>
            <w:tcW w:w="709" w:type="dxa"/>
            <w:tcBorders>
              <w:top w:val="single" w:sz="8" w:space="0" w:color="000000"/>
              <w:left w:val="single" w:sz="8" w:space="0" w:color="000000"/>
              <w:bottom w:val="single" w:sz="8" w:space="0" w:color="000000"/>
            </w:tcBorders>
          </w:tcPr>
          <w:p w:rsidR="00DA7163" w:rsidRPr="00CD0F1E" w:rsidRDefault="00567D1D" w:rsidP="00DA7163">
            <w:pPr>
              <w:spacing w:after="0"/>
              <w:jc w:val="center"/>
            </w:pPr>
            <w:r>
              <w:t>4</w:t>
            </w:r>
          </w:p>
        </w:tc>
      </w:tr>
      <w:tr w:rsidR="00DA7163" w:rsidRPr="009269E6" w:rsidTr="00D7107F">
        <w:trPr>
          <w:trHeight w:val="1480"/>
        </w:trPr>
        <w:tc>
          <w:tcPr>
            <w:tcW w:w="1276" w:type="dxa"/>
            <w:tcBorders>
              <w:top w:val="single" w:sz="8" w:space="0" w:color="000000"/>
              <w:bottom w:val="single" w:sz="8" w:space="0" w:color="000000"/>
              <w:right w:val="single" w:sz="8" w:space="0" w:color="000000"/>
            </w:tcBorders>
          </w:tcPr>
          <w:p w:rsidR="00DA7163" w:rsidRPr="009269E6" w:rsidRDefault="00DA7163" w:rsidP="00DA7163">
            <w:pPr>
              <w:spacing w:after="0"/>
              <w:rPr>
                <w:bCs/>
              </w:rPr>
            </w:pPr>
            <w:r>
              <w:rPr>
                <w:bCs/>
              </w:rPr>
              <w:t>Тема 2.3</w:t>
            </w:r>
          </w:p>
        </w:tc>
        <w:tc>
          <w:tcPr>
            <w:tcW w:w="2410" w:type="dxa"/>
            <w:tcBorders>
              <w:top w:val="single" w:sz="8" w:space="0" w:color="000000"/>
              <w:left w:val="single" w:sz="8" w:space="0" w:color="000000"/>
              <w:bottom w:val="single" w:sz="8" w:space="0" w:color="000000"/>
              <w:right w:val="single" w:sz="8" w:space="0" w:color="000000"/>
            </w:tcBorders>
          </w:tcPr>
          <w:p w:rsidR="00DA7163" w:rsidRPr="009269E6" w:rsidRDefault="00DA7163" w:rsidP="00DA7163">
            <w:pPr>
              <w:spacing w:after="0"/>
            </w:pPr>
            <w:r w:rsidRPr="00D7107F">
              <w:rPr>
                <w:bCs/>
              </w:rPr>
              <w:t>Техника прозаического (драматического) перевода.</w:t>
            </w:r>
            <w:r>
              <w:rPr>
                <w:bCs/>
              </w:rPr>
              <w:t xml:space="preserve"> Специфика работы над текстом.</w:t>
            </w:r>
          </w:p>
        </w:tc>
        <w:tc>
          <w:tcPr>
            <w:tcW w:w="3827" w:type="dxa"/>
            <w:gridSpan w:val="2"/>
            <w:tcBorders>
              <w:top w:val="single" w:sz="8" w:space="0" w:color="000000"/>
              <w:left w:val="single" w:sz="8" w:space="0" w:color="000000"/>
              <w:bottom w:val="single" w:sz="8" w:space="0" w:color="000000"/>
            </w:tcBorders>
          </w:tcPr>
          <w:p w:rsidR="00DA7163" w:rsidRDefault="00DA7163" w:rsidP="00DA7163">
            <w:pPr>
              <w:spacing w:after="0"/>
            </w:pPr>
            <w:r w:rsidRPr="00354D92">
              <w:t>Самостоятельная переводческая деятельность и анализ текстов классиков перевода в сопоставлении с оригиналом с целью осмыслить специфику переводческих трансформаций, стилистических и прагматических особенностей и установок; конспектирование научных работ по теории перевода</w:t>
            </w:r>
          </w:p>
        </w:tc>
        <w:tc>
          <w:tcPr>
            <w:tcW w:w="1701" w:type="dxa"/>
            <w:tcBorders>
              <w:top w:val="single" w:sz="8" w:space="0" w:color="000000"/>
              <w:left w:val="single" w:sz="8" w:space="0" w:color="000000"/>
              <w:bottom w:val="single" w:sz="8" w:space="0" w:color="000000"/>
            </w:tcBorders>
          </w:tcPr>
          <w:p w:rsidR="00DA7163" w:rsidRDefault="00DA7163" w:rsidP="00DA7163">
            <w:pPr>
              <w:spacing w:after="0"/>
            </w:pPr>
            <w:r>
              <w:t xml:space="preserve">Коллоквиум, </w:t>
            </w:r>
          </w:p>
          <w:p w:rsidR="00DA7163" w:rsidRPr="009269E6" w:rsidRDefault="00DA7163" w:rsidP="00DA7163">
            <w:pPr>
              <w:spacing w:after="0"/>
            </w:pPr>
            <w:r w:rsidRPr="00DA7163">
              <w:t>творческая мастерская</w:t>
            </w:r>
          </w:p>
        </w:tc>
        <w:tc>
          <w:tcPr>
            <w:tcW w:w="709" w:type="dxa"/>
            <w:tcBorders>
              <w:top w:val="single" w:sz="8" w:space="0" w:color="000000"/>
              <w:left w:val="single" w:sz="8" w:space="0" w:color="000000"/>
              <w:bottom w:val="single" w:sz="8" w:space="0" w:color="000000"/>
            </w:tcBorders>
          </w:tcPr>
          <w:p w:rsidR="00DA7163" w:rsidRPr="009269E6" w:rsidRDefault="00435F7C" w:rsidP="00DA7163">
            <w:pPr>
              <w:spacing w:after="0"/>
              <w:jc w:val="center"/>
            </w:pPr>
            <w:r>
              <w:t>12</w:t>
            </w:r>
          </w:p>
        </w:tc>
      </w:tr>
      <w:tr w:rsidR="00DA7163" w:rsidRPr="008448CC" w:rsidTr="00FB1C78">
        <w:trPr>
          <w:trHeight w:val="899"/>
        </w:trPr>
        <w:tc>
          <w:tcPr>
            <w:tcW w:w="1276" w:type="dxa"/>
            <w:tcBorders>
              <w:top w:val="single" w:sz="8" w:space="0" w:color="000000"/>
              <w:bottom w:val="single" w:sz="8" w:space="0" w:color="000000"/>
              <w:right w:val="single" w:sz="8" w:space="0" w:color="000000"/>
            </w:tcBorders>
          </w:tcPr>
          <w:p w:rsidR="00DA7163" w:rsidRPr="00E82E96" w:rsidRDefault="00DA7163" w:rsidP="00DA7163">
            <w:pPr>
              <w:spacing w:after="0"/>
              <w:rPr>
                <w:bCs/>
              </w:rPr>
            </w:pPr>
            <w:r>
              <w:rPr>
                <w:bCs/>
              </w:rPr>
              <w:t>Тема 2.4</w:t>
            </w:r>
          </w:p>
        </w:tc>
        <w:tc>
          <w:tcPr>
            <w:tcW w:w="2410" w:type="dxa"/>
            <w:tcBorders>
              <w:top w:val="single" w:sz="8" w:space="0" w:color="000000"/>
              <w:left w:val="single" w:sz="8" w:space="0" w:color="000000"/>
              <w:bottom w:val="single" w:sz="8" w:space="0" w:color="000000"/>
              <w:right w:val="single" w:sz="8" w:space="0" w:color="000000"/>
            </w:tcBorders>
          </w:tcPr>
          <w:p w:rsidR="00DA7163" w:rsidRPr="00212854" w:rsidRDefault="00DA7163" w:rsidP="00DA7163">
            <w:pPr>
              <w:spacing w:after="0"/>
              <w:rPr>
                <w:bCs/>
              </w:rPr>
            </w:pPr>
            <w:r w:rsidRPr="00D7107F">
              <w:rPr>
                <w:bCs/>
              </w:rPr>
              <w:t>Техника поэтического перевода. Специфика трансформаций при поэтическом переводе. Перевод лимериков, классической и современной поэзии</w:t>
            </w:r>
          </w:p>
        </w:tc>
        <w:tc>
          <w:tcPr>
            <w:tcW w:w="3827" w:type="dxa"/>
            <w:gridSpan w:val="2"/>
            <w:tcBorders>
              <w:top w:val="single" w:sz="8" w:space="0" w:color="000000"/>
              <w:left w:val="single" w:sz="8" w:space="0" w:color="000000"/>
              <w:bottom w:val="single" w:sz="8" w:space="0" w:color="000000"/>
            </w:tcBorders>
          </w:tcPr>
          <w:p w:rsidR="00DA7163" w:rsidRDefault="00DA7163" w:rsidP="00DA7163">
            <w:pPr>
              <w:spacing w:after="0"/>
            </w:pPr>
            <w:r w:rsidRPr="00354D92">
              <w:t>Самостоятельная переводческая деятельность и анализ текстов классиков перевода в сопоставлении с оригиналом с целью осмыслить специфику переводческих трансформаций, стилистических и прагматических особенностей и установок; конспектирование научных работ по теории перевода</w:t>
            </w:r>
          </w:p>
        </w:tc>
        <w:tc>
          <w:tcPr>
            <w:tcW w:w="1701" w:type="dxa"/>
            <w:tcBorders>
              <w:top w:val="single" w:sz="8" w:space="0" w:color="000000"/>
              <w:left w:val="single" w:sz="8" w:space="0" w:color="000000"/>
              <w:bottom w:val="single" w:sz="8" w:space="0" w:color="000000"/>
            </w:tcBorders>
          </w:tcPr>
          <w:p w:rsidR="00DA7163" w:rsidRDefault="00DA7163" w:rsidP="00DA7163">
            <w:pPr>
              <w:spacing w:after="0"/>
            </w:pPr>
            <w:r>
              <w:t xml:space="preserve">Коллоквиум, </w:t>
            </w:r>
          </w:p>
          <w:p w:rsidR="00DA7163" w:rsidRPr="00DF70DC" w:rsidRDefault="00DA7163" w:rsidP="00DA7163">
            <w:pPr>
              <w:spacing w:after="0"/>
            </w:pPr>
            <w:r w:rsidRPr="00DA7163">
              <w:t>творческая мастерская</w:t>
            </w:r>
          </w:p>
        </w:tc>
        <w:tc>
          <w:tcPr>
            <w:tcW w:w="709" w:type="dxa"/>
            <w:tcBorders>
              <w:top w:val="single" w:sz="8" w:space="0" w:color="000000"/>
              <w:left w:val="single" w:sz="8" w:space="0" w:color="000000"/>
              <w:bottom w:val="single" w:sz="8" w:space="0" w:color="000000"/>
            </w:tcBorders>
          </w:tcPr>
          <w:p w:rsidR="00DA7163" w:rsidRPr="00CD0F1E" w:rsidRDefault="00435F7C" w:rsidP="00DA7163">
            <w:pPr>
              <w:spacing w:after="0"/>
              <w:jc w:val="center"/>
            </w:pPr>
            <w:r>
              <w:t>12</w:t>
            </w:r>
          </w:p>
        </w:tc>
      </w:tr>
    </w:tbl>
    <w:p w:rsidR="00351458" w:rsidRDefault="00351458" w:rsidP="00DA7163">
      <w:pPr>
        <w:spacing w:after="0"/>
        <w:rPr>
          <w:rFonts w:ascii="Times New Roman" w:hAnsi="Times New Roman" w:cs="Times New Roman"/>
          <w:sz w:val="24"/>
          <w:szCs w:val="24"/>
        </w:rPr>
      </w:pPr>
    </w:p>
    <w:p w:rsidR="006A4236" w:rsidRDefault="006A4236" w:rsidP="00DA7163">
      <w:pPr>
        <w:spacing w:after="0"/>
        <w:rPr>
          <w:rFonts w:ascii="Times New Roman" w:hAnsi="Times New Roman" w:cs="Times New Roman"/>
          <w:sz w:val="24"/>
          <w:szCs w:val="24"/>
        </w:rPr>
      </w:pPr>
    </w:p>
    <w:p w:rsidR="009330B9" w:rsidRPr="003C57C1" w:rsidRDefault="00077BFB" w:rsidP="00077BFB">
      <w:pPr>
        <w:pStyle w:val="1"/>
        <w:numPr>
          <w:ilvl w:val="0"/>
          <w:numId w:val="0"/>
        </w:numPr>
        <w:ind w:left="709"/>
        <w:rPr>
          <w:rFonts w:eastAsiaTheme="minorEastAsia"/>
          <w:szCs w:val="24"/>
        </w:rPr>
      </w:pPr>
      <w:r>
        <w:rPr>
          <w:rFonts w:eastAsiaTheme="minorHAnsi"/>
          <w:noProof/>
          <w:szCs w:val="24"/>
          <w:lang w:eastAsia="en-US"/>
        </w:rPr>
        <w:t xml:space="preserve">4. </w:t>
      </w:r>
      <w:r w:rsidR="009330B9" w:rsidRPr="003C57C1">
        <w:rPr>
          <w:rFonts w:eastAsiaTheme="minorHAnsi"/>
          <w:noProof/>
          <w:szCs w:val="24"/>
          <w:lang w:eastAsia="en-US"/>
        </w:rPr>
        <w:t xml:space="preserve">РЕЗУЛЬТАТЫ ОБУЧЕНИЯ </w:t>
      </w:r>
      <w:r w:rsidR="009330B9" w:rsidRPr="002E439B">
        <w:rPr>
          <w:rFonts w:eastAsiaTheme="minorHAnsi"/>
          <w:noProof/>
          <w:szCs w:val="24"/>
          <w:lang w:eastAsia="en-US"/>
        </w:rPr>
        <w:t>ПО ДИСЦИПЛИНЕ</w:t>
      </w:r>
      <w:r w:rsidR="009330B9" w:rsidRPr="003C57C1">
        <w:rPr>
          <w:rFonts w:eastAsiaTheme="minorHAnsi"/>
          <w:noProof/>
          <w:szCs w:val="24"/>
          <w:lang w:eastAsia="en-US"/>
        </w:rPr>
        <w:t xml:space="preserve">, </w:t>
      </w:r>
      <w:r w:rsidR="009330B9" w:rsidRPr="003C57C1">
        <w:rPr>
          <w:color w:val="000000"/>
          <w:szCs w:val="24"/>
        </w:rPr>
        <w:t xml:space="preserve">КРИТЕРИИ </w:t>
      </w:r>
      <w:r w:rsidR="009330B9">
        <w:rPr>
          <w:szCs w:val="24"/>
        </w:rPr>
        <w:t xml:space="preserve">ОЦЕНКИ УРОВНЯ </w:t>
      </w:r>
      <w:r w:rsidR="009330B9" w:rsidRPr="003C57C1">
        <w:rPr>
          <w:szCs w:val="24"/>
        </w:rPr>
        <w:t xml:space="preserve">СФОРМИРОВАННОСТИ КОМПЕТЕНЦИЙ, </w:t>
      </w:r>
      <w:r w:rsidR="009330B9" w:rsidRPr="003C57C1">
        <w:rPr>
          <w:rFonts w:eastAsiaTheme="minorHAnsi"/>
          <w:noProof/>
          <w:szCs w:val="24"/>
          <w:lang w:eastAsia="en-US"/>
        </w:rPr>
        <w:t>СИСТЕМА И ШКАЛА ОЦЕНИВАНИЯ</w:t>
      </w:r>
    </w:p>
    <w:p w:rsidR="009330B9" w:rsidRPr="005D2E1B" w:rsidRDefault="00077BFB" w:rsidP="00077BFB">
      <w:pPr>
        <w:pStyle w:val="2"/>
        <w:numPr>
          <w:ilvl w:val="0"/>
          <w:numId w:val="0"/>
        </w:numPr>
        <w:ind w:left="709"/>
      </w:pPr>
      <w:r>
        <w:t xml:space="preserve">4.1. </w:t>
      </w:r>
      <w:r w:rsidR="009330B9" w:rsidRPr="005D2E1B">
        <w:t xml:space="preserve">Соотнесение планируемых результатов обучения с уровнями </w:t>
      </w:r>
      <w:r w:rsidR="009330B9" w:rsidRPr="005D2E1B">
        <w:rPr>
          <w:color w:val="000000"/>
        </w:rPr>
        <w:t>сформированности компетенции</w:t>
      </w:r>
      <w:r w:rsidR="009330B9" w:rsidRPr="00864324">
        <w:rPr>
          <w:color w:val="000000"/>
        </w:rPr>
        <w:t>(й).</w:t>
      </w:r>
    </w:p>
    <w:tbl>
      <w:tblPr>
        <w:tblStyle w:val="11"/>
        <w:tblW w:w="15735" w:type="dxa"/>
        <w:tblInd w:w="-459" w:type="dxa"/>
        <w:tblLook w:val="04A0" w:firstRow="1" w:lastRow="0" w:firstColumn="1" w:lastColumn="0" w:noHBand="0" w:noVBand="1"/>
      </w:tblPr>
      <w:tblGrid>
        <w:gridCol w:w="2132"/>
        <w:gridCol w:w="1837"/>
        <w:gridCol w:w="2306"/>
        <w:gridCol w:w="3153"/>
        <w:gridCol w:w="3153"/>
        <w:gridCol w:w="3154"/>
      </w:tblGrid>
      <w:tr w:rsidR="009330B9" w:rsidRPr="0004716C" w:rsidTr="00090E86">
        <w:trPr>
          <w:trHeight w:val="369"/>
        </w:trPr>
        <w:tc>
          <w:tcPr>
            <w:tcW w:w="2132" w:type="dxa"/>
            <w:vMerge w:val="restart"/>
            <w:shd w:val="clear" w:color="auto" w:fill="DEEAF6" w:themeFill="accent1" w:themeFillTint="33"/>
          </w:tcPr>
          <w:p w:rsidR="009330B9" w:rsidRPr="0004716C" w:rsidRDefault="009330B9" w:rsidP="00090E86">
            <w:pPr>
              <w:jc w:val="center"/>
              <w:rPr>
                <w:b/>
                <w:sz w:val="21"/>
                <w:szCs w:val="21"/>
              </w:rPr>
            </w:pPr>
            <w:r w:rsidRPr="0004716C">
              <w:rPr>
                <w:b/>
                <w:sz w:val="21"/>
                <w:szCs w:val="21"/>
              </w:rPr>
              <w:t>Уро</w:t>
            </w:r>
            <w:r>
              <w:rPr>
                <w:b/>
                <w:sz w:val="21"/>
                <w:szCs w:val="21"/>
              </w:rPr>
              <w:t>вни сформированности компетенции(-й)</w:t>
            </w:r>
          </w:p>
        </w:tc>
        <w:tc>
          <w:tcPr>
            <w:tcW w:w="1837" w:type="dxa"/>
            <w:vMerge w:val="restart"/>
            <w:shd w:val="clear" w:color="auto" w:fill="DEEAF6" w:themeFill="accent1" w:themeFillTint="33"/>
          </w:tcPr>
          <w:p w:rsidR="009330B9" w:rsidRPr="0004716C" w:rsidRDefault="009330B9" w:rsidP="00090E86">
            <w:pPr>
              <w:jc w:val="center"/>
              <w:rPr>
                <w:b/>
                <w:bCs/>
                <w:iCs/>
                <w:sz w:val="21"/>
                <w:szCs w:val="21"/>
              </w:rPr>
            </w:pPr>
            <w:r w:rsidRPr="0004716C">
              <w:rPr>
                <w:b/>
                <w:bCs/>
                <w:iCs/>
                <w:sz w:val="21"/>
                <w:szCs w:val="21"/>
              </w:rPr>
              <w:t>Итоговое количество баллов</w:t>
            </w:r>
          </w:p>
          <w:p w:rsidR="009330B9" w:rsidRPr="0004716C" w:rsidRDefault="009330B9" w:rsidP="00090E86">
            <w:pPr>
              <w:jc w:val="center"/>
              <w:rPr>
                <w:b/>
                <w:iCs/>
                <w:sz w:val="21"/>
                <w:szCs w:val="21"/>
              </w:rPr>
            </w:pPr>
            <w:r w:rsidRPr="0004716C">
              <w:rPr>
                <w:b/>
                <w:bCs/>
                <w:iCs/>
                <w:sz w:val="21"/>
                <w:szCs w:val="21"/>
              </w:rPr>
              <w:t xml:space="preserve">в </w:t>
            </w:r>
            <w:r w:rsidRPr="0004716C">
              <w:rPr>
                <w:b/>
                <w:iCs/>
                <w:sz w:val="21"/>
                <w:szCs w:val="21"/>
              </w:rPr>
              <w:t>100-балльной системе</w:t>
            </w:r>
          </w:p>
          <w:p w:rsidR="009330B9" w:rsidRPr="0004716C" w:rsidRDefault="009330B9" w:rsidP="00090E86">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EEAF6" w:themeFill="accent1" w:themeFillTint="33"/>
          </w:tcPr>
          <w:p w:rsidR="009330B9" w:rsidRPr="0004716C" w:rsidRDefault="009330B9" w:rsidP="00090E86">
            <w:pPr>
              <w:jc w:val="center"/>
              <w:rPr>
                <w:b/>
                <w:bCs/>
                <w:iCs/>
                <w:sz w:val="21"/>
                <w:szCs w:val="21"/>
              </w:rPr>
            </w:pPr>
            <w:r w:rsidRPr="0004716C">
              <w:rPr>
                <w:b/>
                <w:bCs/>
                <w:iCs/>
                <w:sz w:val="21"/>
                <w:szCs w:val="21"/>
              </w:rPr>
              <w:t>Оценка в пятибалльной системе</w:t>
            </w:r>
          </w:p>
          <w:p w:rsidR="009330B9" w:rsidRPr="0004716C" w:rsidRDefault="009330B9" w:rsidP="00090E86">
            <w:pPr>
              <w:jc w:val="center"/>
              <w:rPr>
                <w:b/>
                <w:bCs/>
                <w:iCs/>
                <w:sz w:val="21"/>
                <w:szCs w:val="21"/>
              </w:rPr>
            </w:pPr>
            <w:r w:rsidRPr="0004716C">
              <w:rPr>
                <w:b/>
                <w:iCs/>
                <w:sz w:val="21"/>
                <w:szCs w:val="21"/>
              </w:rPr>
              <w:t>по результатам текущей и промежуточной аттестации</w:t>
            </w:r>
          </w:p>
          <w:p w:rsidR="009330B9" w:rsidRPr="0004716C" w:rsidRDefault="009330B9" w:rsidP="00090E86">
            <w:pPr>
              <w:rPr>
                <w:sz w:val="21"/>
                <w:szCs w:val="21"/>
              </w:rPr>
            </w:pPr>
          </w:p>
        </w:tc>
        <w:tc>
          <w:tcPr>
            <w:tcW w:w="9460" w:type="dxa"/>
            <w:gridSpan w:val="3"/>
            <w:shd w:val="clear" w:color="auto" w:fill="DEEAF6" w:themeFill="accent1" w:themeFillTint="33"/>
            <w:vAlign w:val="center"/>
          </w:tcPr>
          <w:p w:rsidR="009330B9" w:rsidRPr="009C78FC" w:rsidRDefault="009330B9" w:rsidP="00090E86">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Pr>
                <w:b/>
                <w:sz w:val="20"/>
                <w:szCs w:val="20"/>
              </w:rPr>
              <w:t xml:space="preserve"> </w:t>
            </w:r>
          </w:p>
        </w:tc>
      </w:tr>
      <w:tr w:rsidR="009330B9" w:rsidRPr="0004716C" w:rsidTr="00090E86">
        <w:trPr>
          <w:trHeight w:val="368"/>
        </w:trPr>
        <w:tc>
          <w:tcPr>
            <w:tcW w:w="2132" w:type="dxa"/>
            <w:vMerge/>
            <w:shd w:val="clear" w:color="auto" w:fill="DEEAF6" w:themeFill="accent1" w:themeFillTint="33"/>
          </w:tcPr>
          <w:p w:rsidR="009330B9" w:rsidRPr="0004716C" w:rsidRDefault="009330B9" w:rsidP="00090E86">
            <w:pPr>
              <w:jc w:val="center"/>
              <w:rPr>
                <w:b/>
                <w:sz w:val="21"/>
                <w:szCs w:val="21"/>
              </w:rPr>
            </w:pPr>
          </w:p>
        </w:tc>
        <w:tc>
          <w:tcPr>
            <w:tcW w:w="1837" w:type="dxa"/>
            <w:vMerge/>
            <w:shd w:val="clear" w:color="auto" w:fill="DEEAF6" w:themeFill="accent1" w:themeFillTint="33"/>
          </w:tcPr>
          <w:p w:rsidR="009330B9" w:rsidRPr="0004716C" w:rsidRDefault="009330B9" w:rsidP="00090E86">
            <w:pPr>
              <w:jc w:val="center"/>
              <w:rPr>
                <w:b/>
                <w:bCs/>
                <w:iCs/>
                <w:sz w:val="21"/>
                <w:szCs w:val="21"/>
              </w:rPr>
            </w:pPr>
          </w:p>
        </w:tc>
        <w:tc>
          <w:tcPr>
            <w:tcW w:w="2306" w:type="dxa"/>
            <w:vMerge/>
            <w:shd w:val="clear" w:color="auto" w:fill="DEEAF6" w:themeFill="accent1" w:themeFillTint="33"/>
          </w:tcPr>
          <w:p w:rsidR="009330B9" w:rsidRPr="0004716C" w:rsidRDefault="009330B9" w:rsidP="00090E86">
            <w:pPr>
              <w:jc w:val="center"/>
              <w:rPr>
                <w:b/>
                <w:bCs/>
                <w:iCs/>
                <w:sz w:val="21"/>
                <w:szCs w:val="21"/>
              </w:rPr>
            </w:pPr>
          </w:p>
        </w:tc>
        <w:tc>
          <w:tcPr>
            <w:tcW w:w="3153" w:type="dxa"/>
            <w:shd w:val="clear" w:color="auto" w:fill="DEEAF6" w:themeFill="accent1" w:themeFillTint="33"/>
            <w:vAlign w:val="center"/>
          </w:tcPr>
          <w:p w:rsidR="009330B9" w:rsidRPr="0004716C" w:rsidRDefault="009330B9" w:rsidP="00090E86">
            <w:pPr>
              <w:jc w:val="center"/>
              <w:rPr>
                <w:b/>
                <w:sz w:val="20"/>
                <w:szCs w:val="20"/>
              </w:rPr>
            </w:pPr>
            <w:r w:rsidRPr="0004716C">
              <w:rPr>
                <w:b/>
                <w:sz w:val="20"/>
                <w:szCs w:val="20"/>
              </w:rPr>
              <w:t xml:space="preserve">универсальной(-ых) </w:t>
            </w:r>
          </w:p>
          <w:p w:rsidR="009330B9" w:rsidRPr="008549CC" w:rsidRDefault="009330B9" w:rsidP="00090E86">
            <w:pPr>
              <w:jc w:val="center"/>
              <w:rPr>
                <w:b/>
                <w:sz w:val="20"/>
                <w:szCs w:val="20"/>
              </w:rPr>
            </w:pPr>
            <w:r w:rsidRPr="0004716C">
              <w:rPr>
                <w:b/>
                <w:sz w:val="20"/>
                <w:szCs w:val="20"/>
              </w:rPr>
              <w:t>компетенции(-й)</w:t>
            </w:r>
          </w:p>
        </w:tc>
        <w:tc>
          <w:tcPr>
            <w:tcW w:w="3153" w:type="dxa"/>
            <w:shd w:val="clear" w:color="auto" w:fill="DEEAF6" w:themeFill="accent1" w:themeFillTint="33"/>
            <w:vAlign w:val="center"/>
          </w:tcPr>
          <w:p w:rsidR="009330B9" w:rsidRPr="008549CC" w:rsidRDefault="009330B9" w:rsidP="00090E86">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154" w:type="dxa"/>
            <w:shd w:val="clear" w:color="auto" w:fill="DEEAF6" w:themeFill="accent1" w:themeFillTint="33"/>
            <w:vAlign w:val="center"/>
          </w:tcPr>
          <w:p w:rsidR="009330B9" w:rsidRPr="0004716C" w:rsidRDefault="009330B9" w:rsidP="00090E86">
            <w:pPr>
              <w:jc w:val="center"/>
              <w:rPr>
                <w:b/>
                <w:sz w:val="20"/>
                <w:szCs w:val="20"/>
              </w:rPr>
            </w:pPr>
            <w:r w:rsidRPr="0004716C">
              <w:rPr>
                <w:b/>
                <w:sz w:val="20"/>
                <w:szCs w:val="20"/>
              </w:rPr>
              <w:t>профессиональной(-ых)</w:t>
            </w:r>
          </w:p>
          <w:p w:rsidR="009330B9" w:rsidRPr="008549CC" w:rsidRDefault="009330B9" w:rsidP="00090E86">
            <w:pPr>
              <w:jc w:val="center"/>
              <w:rPr>
                <w:b/>
                <w:sz w:val="20"/>
                <w:szCs w:val="20"/>
              </w:rPr>
            </w:pPr>
            <w:r w:rsidRPr="0004716C">
              <w:rPr>
                <w:b/>
                <w:sz w:val="20"/>
                <w:szCs w:val="20"/>
              </w:rPr>
              <w:t>компетенции(-й)</w:t>
            </w:r>
          </w:p>
        </w:tc>
      </w:tr>
      <w:tr w:rsidR="00077BFB" w:rsidRPr="0004716C" w:rsidTr="00090E86">
        <w:trPr>
          <w:trHeight w:val="283"/>
          <w:tblHeader/>
        </w:trPr>
        <w:tc>
          <w:tcPr>
            <w:tcW w:w="2132" w:type="dxa"/>
            <w:vMerge/>
            <w:shd w:val="clear" w:color="auto" w:fill="DEEAF6" w:themeFill="accent1" w:themeFillTint="33"/>
          </w:tcPr>
          <w:p w:rsidR="00077BFB" w:rsidRPr="0004716C" w:rsidRDefault="00077BFB" w:rsidP="00077BFB">
            <w:pPr>
              <w:jc w:val="center"/>
              <w:rPr>
                <w:b/>
              </w:rPr>
            </w:pPr>
          </w:p>
        </w:tc>
        <w:tc>
          <w:tcPr>
            <w:tcW w:w="1837" w:type="dxa"/>
            <w:vMerge/>
            <w:shd w:val="clear" w:color="auto" w:fill="DEEAF6" w:themeFill="accent1" w:themeFillTint="33"/>
          </w:tcPr>
          <w:p w:rsidR="00077BFB" w:rsidRPr="0004716C" w:rsidRDefault="00077BFB" w:rsidP="00077BFB">
            <w:pPr>
              <w:jc w:val="center"/>
              <w:rPr>
                <w:b/>
                <w:bCs/>
                <w:iCs/>
              </w:rPr>
            </w:pPr>
          </w:p>
        </w:tc>
        <w:tc>
          <w:tcPr>
            <w:tcW w:w="2306" w:type="dxa"/>
            <w:vMerge/>
            <w:shd w:val="clear" w:color="auto" w:fill="DEEAF6" w:themeFill="accent1" w:themeFillTint="33"/>
          </w:tcPr>
          <w:p w:rsidR="00077BFB" w:rsidRPr="0004716C" w:rsidRDefault="00077BFB" w:rsidP="00077BFB">
            <w:pPr>
              <w:jc w:val="center"/>
              <w:rPr>
                <w:b/>
                <w:bCs/>
                <w:iCs/>
              </w:rPr>
            </w:pPr>
          </w:p>
        </w:tc>
        <w:tc>
          <w:tcPr>
            <w:tcW w:w="3153" w:type="dxa"/>
            <w:shd w:val="clear" w:color="auto" w:fill="DEEAF6" w:themeFill="accent1" w:themeFillTint="33"/>
          </w:tcPr>
          <w:p w:rsidR="00435F7C" w:rsidRPr="00435F7C" w:rsidRDefault="00435F7C" w:rsidP="00435F7C">
            <w:pPr>
              <w:rPr>
                <w:b/>
                <w:sz w:val="20"/>
                <w:szCs w:val="20"/>
              </w:rPr>
            </w:pPr>
            <w:r w:rsidRPr="00435F7C">
              <w:rPr>
                <w:b/>
                <w:sz w:val="20"/>
                <w:szCs w:val="20"/>
              </w:rPr>
              <w:t xml:space="preserve">УК-2;  </w:t>
            </w:r>
          </w:p>
          <w:p w:rsidR="00435F7C" w:rsidRPr="00435F7C" w:rsidRDefault="00435F7C" w:rsidP="00435F7C">
            <w:pPr>
              <w:rPr>
                <w:b/>
                <w:sz w:val="20"/>
                <w:szCs w:val="20"/>
              </w:rPr>
            </w:pPr>
            <w:r w:rsidRPr="00435F7C">
              <w:rPr>
                <w:b/>
                <w:sz w:val="20"/>
                <w:szCs w:val="20"/>
              </w:rPr>
              <w:t>ИД-УК-2.2</w:t>
            </w:r>
            <w:r w:rsidRPr="00435F7C">
              <w:rPr>
                <w:b/>
                <w:sz w:val="20"/>
                <w:szCs w:val="20"/>
              </w:rPr>
              <w:tab/>
            </w:r>
          </w:p>
          <w:p w:rsidR="00077BFB" w:rsidRPr="0004716C" w:rsidRDefault="00077BFB" w:rsidP="00435F7C">
            <w:pPr>
              <w:rPr>
                <w:b/>
                <w:sz w:val="20"/>
                <w:szCs w:val="20"/>
              </w:rPr>
            </w:pPr>
          </w:p>
        </w:tc>
        <w:tc>
          <w:tcPr>
            <w:tcW w:w="3153" w:type="dxa"/>
            <w:shd w:val="clear" w:color="auto" w:fill="DEEAF6" w:themeFill="accent1" w:themeFillTint="33"/>
          </w:tcPr>
          <w:p w:rsidR="00077BFB" w:rsidRPr="002E439B" w:rsidRDefault="00077BFB" w:rsidP="00077BFB">
            <w:pPr>
              <w:rPr>
                <w:b/>
                <w:sz w:val="20"/>
                <w:szCs w:val="20"/>
              </w:rPr>
            </w:pPr>
          </w:p>
        </w:tc>
        <w:tc>
          <w:tcPr>
            <w:tcW w:w="3154" w:type="dxa"/>
          </w:tcPr>
          <w:p w:rsidR="00435F7C" w:rsidRPr="00435F7C" w:rsidRDefault="00435F7C" w:rsidP="00435F7C">
            <w:pPr>
              <w:rPr>
                <w:b/>
                <w:sz w:val="20"/>
                <w:szCs w:val="20"/>
              </w:rPr>
            </w:pPr>
            <w:r w:rsidRPr="00435F7C">
              <w:rPr>
                <w:b/>
                <w:sz w:val="20"/>
                <w:szCs w:val="20"/>
              </w:rPr>
              <w:t>ПК-6</w:t>
            </w:r>
            <w:r w:rsidRPr="00435F7C">
              <w:rPr>
                <w:b/>
                <w:sz w:val="20"/>
                <w:szCs w:val="20"/>
              </w:rPr>
              <w:tab/>
            </w:r>
          </w:p>
          <w:p w:rsidR="00435F7C" w:rsidRPr="00435F7C" w:rsidRDefault="00435F7C" w:rsidP="00435F7C">
            <w:pPr>
              <w:rPr>
                <w:b/>
                <w:sz w:val="20"/>
                <w:szCs w:val="20"/>
              </w:rPr>
            </w:pPr>
            <w:r w:rsidRPr="00435F7C">
              <w:rPr>
                <w:b/>
                <w:sz w:val="20"/>
                <w:szCs w:val="20"/>
              </w:rPr>
              <w:t>ИД-ПК-6.1</w:t>
            </w:r>
            <w:r w:rsidRPr="00435F7C">
              <w:rPr>
                <w:b/>
                <w:sz w:val="20"/>
                <w:szCs w:val="20"/>
              </w:rPr>
              <w:tab/>
            </w:r>
          </w:p>
          <w:p w:rsidR="00435F7C" w:rsidRPr="00435F7C" w:rsidRDefault="00435F7C" w:rsidP="00435F7C">
            <w:pPr>
              <w:rPr>
                <w:b/>
                <w:sz w:val="20"/>
                <w:szCs w:val="20"/>
              </w:rPr>
            </w:pPr>
            <w:r w:rsidRPr="00435F7C">
              <w:rPr>
                <w:b/>
                <w:sz w:val="20"/>
                <w:szCs w:val="20"/>
              </w:rPr>
              <w:t xml:space="preserve">ПК-7; </w:t>
            </w:r>
          </w:p>
          <w:p w:rsidR="00077BFB" w:rsidRPr="005C7661" w:rsidRDefault="00435F7C" w:rsidP="00435F7C">
            <w:pPr>
              <w:rPr>
                <w:rFonts w:cs="Arial"/>
                <w:sz w:val="18"/>
                <w:szCs w:val="18"/>
              </w:rPr>
            </w:pPr>
            <w:r w:rsidRPr="00435F7C">
              <w:rPr>
                <w:b/>
                <w:sz w:val="20"/>
                <w:szCs w:val="20"/>
              </w:rPr>
              <w:t>ИД-ПК-7.1</w:t>
            </w:r>
          </w:p>
        </w:tc>
      </w:tr>
      <w:tr w:rsidR="00077BFB" w:rsidRPr="0004716C" w:rsidTr="00090E86">
        <w:trPr>
          <w:trHeight w:val="283"/>
        </w:trPr>
        <w:tc>
          <w:tcPr>
            <w:tcW w:w="2132" w:type="dxa"/>
          </w:tcPr>
          <w:p w:rsidR="00077BFB" w:rsidRPr="0004716C" w:rsidRDefault="00077BFB" w:rsidP="00077BFB">
            <w:r w:rsidRPr="0004716C">
              <w:t>высокий</w:t>
            </w:r>
          </w:p>
        </w:tc>
        <w:tc>
          <w:tcPr>
            <w:tcW w:w="1837" w:type="dxa"/>
          </w:tcPr>
          <w:p w:rsidR="00077BFB" w:rsidRPr="002E439B" w:rsidRDefault="00077BFB" w:rsidP="00077BFB">
            <w:pPr>
              <w:jc w:val="center"/>
              <w:rPr>
                <w:iCs/>
              </w:rPr>
            </w:pPr>
            <w:r w:rsidRPr="002E439B">
              <w:rPr>
                <w:iCs/>
              </w:rPr>
              <w:t>85 – 100</w:t>
            </w:r>
          </w:p>
        </w:tc>
        <w:tc>
          <w:tcPr>
            <w:tcW w:w="2306" w:type="dxa"/>
          </w:tcPr>
          <w:p w:rsidR="00077BFB" w:rsidRPr="0004716C" w:rsidRDefault="00077BFB" w:rsidP="00077BFB">
            <w:pPr>
              <w:rPr>
                <w:iCs/>
              </w:rPr>
            </w:pPr>
            <w:r w:rsidRPr="0004716C">
              <w:rPr>
                <w:iCs/>
              </w:rPr>
              <w:t>отлично</w:t>
            </w:r>
          </w:p>
        </w:tc>
        <w:tc>
          <w:tcPr>
            <w:tcW w:w="3153" w:type="dxa"/>
          </w:tcPr>
          <w:p w:rsidR="00435F7C" w:rsidRPr="00435F7C" w:rsidRDefault="00435F7C" w:rsidP="00435F7C">
            <w:pPr>
              <w:tabs>
                <w:tab w:val="left" w:pos="176"/>
              </w:tabs>
              <w:rPr>
                <w:sz w:val="21"/>
                <w:szCs w:val="21"/>
              </w:rPr>
            </w:pPr>
            <w:r w:rsidRPr="00435F7C">
              <w:rPr>
                <w:sz w:val="21"/>
                <w:szCs w:val="21"/>
              </w:rPr>
              <w:t xml:space="preserve">- классифицирует виды перевода, переводческие специальности, прослеживая междисциплинарные связи изучаемых дисциплин, осознавая их значение для будущей профессиональной деятельности; </w:t>
            </w:r>
          </w:p>
          <w:p w:rsidR="00435F7C" w:rsidRPr="00435F7C" w:rsidRDefault="00435F7C" w:rsidP="00435F7C">
            <w:pPr>
              <w:tabs>
                <w:tab w:val="left" w:pos="176"/>
              </w:tabs>
              <w:rPr>
                <w:sz w:val="21"/>
                <w:szCs w:val="21"/>
              </w:rPr>
            </w:pPr>
            <w:r w:rsidRPr="00435F7C">
              <w:rPr>
                <w:sz w:val="21"/>
                <w:szCs w:val="21"/>
              </w:rPr>
              <w:t xml:space="preserve">- понимает виды языкового посредничества, сущность, задачи и цели переводческой деятельности как основного звена двуязычной опосредованной коммуникации, соотнося теоретического знания с </w:t>
            </w:r>
            <w:proofErr w:type="spellStart"/>
            <w:r w:rsidRPr="00435F7C">
              <w:rPr>
                <w:sz w:val="21"/>
                <w:szCs w:val="21"/>
              </w:rPr>
              <w:t>лингвопрагматикой</w:t>
            </w:r>
            <w:proofErr w:type="spellEnd"/>
            <w:r w:rsidRPr="00435F7C">
              <w:rPr>
                <w:sz w:val="21"/>
                <w:szCs w:val="21"/>
              </w:rPr>
              <w:t>;</w:t>
            </w:r>
          </w:p>
          <w:p w:rsidR="00077BFB" w:rsidRPr="00590FE2" w:rsidRDefault="00435F7C" w:rsidP="00435F7C">
            <w:pPr>
              <w:tabs>
                <w:tab w:val="left" w:pos="176"/>
              </w:tabs>
              <w:rPr>
                <w:sz w:val="21"/>
                <w:szCs w:val="21"/>
              </w:rPr>
            </w:pPr>
            <w:r w:rsidRPr="00435F7C">
              <w:rPr>
                <w:sz w:val="21"/>
                <w:szCs w:val="21"/>
              </w:rPr>
              <w:t>- создает качественные тексты, учитывая основные требования, предъявляемые к переводчику во всех сферах его профессиональной деятельности;</w:t>
            </w:r>
          </w:p>
        </w:tc>
        <w:tc>
          <w:tcPr>
            <w:tcW w:w="3153" w:type="dxa"/>
          </w:tcPr>
          <w:p w:rsidR="00077BFB" w:rsidRPr="002E439B" w:rsidRDefault="00077BFB" w:rsidP="00077BFB">
            <w:pPr>
              <w:tabs>
                <w:tab w:val="left" w:pos="176"/>
                <w:tab w:val="left" w:pos="276"/>
              </w:tabs>
              <w:contextualSpacing/>
              <w:rPr>
                <w:iCs/>
                <w:sz w:val="21"/>
                <w:szCs w:val="21"/>
              </w:rPr>
            </w:pPr>
          </w:p>
        </w:tc>
        <w:tc>
          <w:tcPr>
            <w:tcW w:w="3154" w:type="dxa"/>
          </w:tcPr>
          <w:p w:rsidR="00077BFB" w:rsidRPr="002E439B" w:rsidRDefault="00077BFB" w:rsidP="00077BFB">
            <w:pPr>
              <w:tabs>
                <w:tab w:val="left" w:pos="176"/>
                <w:tab w:val="left" w:pos="1740"/>
              </w:tabs>
              <w:rPr>
                <w:iCs/>
                <w:sz w:val="21"/>
                <w:szCs w:val="21"/>
              </w:rPr>
            </w:pPr>
            <w:r w:rsidRPr="002E439B">
              <w:rPr>
                <w:iCs/>
                <w:sz w:val="21"/>
                <w:szCs w:val="21"/>
              </w:rPr>
              <w:t>Обучающийся:</w:t>
            </w:r>
          </w:p>
          <w:p w:rsidR="00077BFB" w:rsidRPr="00566D96" w:rsidRDefault="00077BFB" w:rsidP="00077BFB">
            <w:pPr>
              <w:numPr>
                <w:ilvl w:val="0"/>
                <w:numId w:val="27"/>
              </w:numPr>
              <w:tabs>
                <w:tab w:val="left" w:pos="176"/>
                <w:tab w:val="left" w:pos="276"/>
              </w:tabs>
              <w:ind w:left="0" w:firstLine="282"/>
              <w:contextualSpacing/>
              <w:rPr>
                <w:iCs/>
                <w:sz w:val="21"/>
                <w:szCs w:val="21"/>
              </w:rPr>
            </w:pPr>
            <w:r w:rsidRPr="00566D96">
              <w:rPr>
                <w:iCs/>
                <w:sz w:val="21"/>
                <w:szCs w:val="21"/>
              </w:rPr>
              <w:t>применяет на практике основные положения теории перевода;</w:t>
            </w:r>
          </w:p>
          <w:p w:rsidR="00077BFB" w:rsidRPr="00566D96" w:rsidRDefault="00077BFB" w:rsidP="00077BFB">
            <w:pPr>
              <w:numPr>
                <w:ilvl w:val="0"/>
                <w:numId w:val="27"/>
              </w:numPr>
              <w:tabs>
                <w:tab w:val="left" w:pos="176"/>
                <w:tab w:val="left" w:pos="276"/>
              </w:tabs>
              <w:ind w:left="0" w:firstLine="282"/>
              <w:contextualSpacing/>
              <w:rPr>
                <w:iCs/>
                <w:sz w:val="21"/>
                <w:szCs w:val="21"/>
              </w:rPr>
            </w:pPr>
            <w:r w:rsidRPr="00566D96">
              <w:rPr>
                <w:iCs/>
                <w:sz w:val="21"/>
                <w:szCs w:val="21"/>
              </w:rPr>
              <w:t>осуществляет самостоятельно письменный перевод текстов в области своей профессиональной компетенции;</w:t>
            </w:r>
          </w:p>
          <w:p w:rsidR="00077BFB" w:rsidRPr="00566D96" w:rsidRDefault="00077BFB" w:rsidP="00077BFB">
            <w:pPr>
              <w:numPr>
                <w:ilvl w:val="0"/>
                <w:numId w:val="27"/>
              </w:numPr>
              <w:tabs>
                <w:tab w:val="left" w:pos="176"/>
                <w:tab w:val="left" w:pos="276"/>
              </w:tabs>
              <w:ind w:left="0" w:firstLine="282"/>
              <w:contextualSpacing/>
              <w:rPr>
                <w:iCs/>
                <w:sz w:val="21"/>
                <w:szCs w:val="21"/>
              </w:rPr>
            </w:pPr>
            <w:r w:rsidRPr="00566D96">
              <w:rPr>
                <w:iCs/>
                <w:sz w:val="21"/>
                <w:szCs w:val="21"/>
              </w:rPr>
              <w:t>ставит и решает на основе имеющихся данных прикладные задачи, связанные с использованием языка и литературы в процессах образования, коммуникации и управления;</w:t>
            </w:r>
          </w:p>
          <w:p w:rsidR="00077BFB" w:rsidRPr="00566D96" w:rsidRDefault="00077BFB" w:rsidP="00077BFB">
            <w:pPr>
              <w:numPr>
                <w:ilvl w:val="0"/>
                <w:numId w:val="27"/>
              </w:numPr>
              <w:tabs>
                <w:tab w:val="left" w:pos="176"/>
                <w:tab w:val="left" w:pos="276"/>
              </w:tabs>
              <w:ind w:left="0" w:firstLine="282"/>
              <w:contextualSpacing/>
              <w:rPr>
                <w:iCs/>
                <w:sz w:val="21"/>
                <w:szCs w:val="21"/>
              </w:rPr>
            </w:pPr>
            <w:r w:rsidRPr="00566D96">
              <w:rPr>
                <w:iCs/>
                <w:sz w:val="21"/>
                <w:szCs w:val="21"/>
              </w:rPr>
              <w:t>умет формулировать основные цели и вытекающие из них задачи собственной научной и практической деятельности;</w:t>
            </w:r>
          </w:p>
          <w:p w:rsidR="00077BFB" w:rsidRPr="002E439B" w:rsidRDefault="00077BFB" w:rsidP="00077BFB">
            <w:pPr>
              <w:numPr>
                <w:ilvl w:val="0"/>
                <w:numId w:val="27"/>
              </w:numPr>
              <w:tabs>
                <w:tab w:val="left" w:pos="176"/>
                <w:tab w:val="left" w:pos="276"/>
              </w:tabs>
              <w:ind w:left="0" w:firstLine="282"/>
              <w:contextualSpacing/>
              <w:rPr>
                <w:iCs/>
                <w:sz w:val="21"/>
                <w:szCs w:val="21"/>
              </w:rPr>
            </w:pPr>
            <w:r w:rsidRPr="00566D96">
              <w:rPr>
                <w:iCs/>
                <w:sz w:val="21"/>
                <w:szCs w:val="21"/>
              </w:rPr>
              <w:t>владеет теоретически и практически основами технологии перевода; основными переводческими методами и приемами; терминологией науки о переводе.</w:t>
            </w:r>
          </w:p>
        </w:tc>
      </w:tr>
      <w:tr w:rsidR="00077BFB" w:rsidRPr="0004716C" w:rsidTr="00090E86">
        <w:trPr>
          <w:trHeight w:val="283"/>
        </w:trPr>
        <w:tc>
          <w:tcPr>
            <w:tcW w:w="2132" w:type="dxa"/>
          </w:tcPr>
          <w:p w:rsidR="00077BFB" w:rsidRPr="0004716C" w:rsidRDefault="00077BFB" w:rsidP="00077BFB">
            <w:r w:rsidRPr="0004716C">
              <w:t>повышенный</w:t>
            </w:r>
          </w:p>
        </w:tc>
        <w:tc>
          <w:tcPr>
            <w:tcW w:w="1837" w:type="dxa"/>
          </w:tcPr>
          <w:p w:rsidR="00077BFB" w:rsidRPr="002E439B" w:rsidRDefault="00077BFB" w:rsidP="00077BFB">
            <w:pPr>
              <w:jc w:val="center"/>
              <w:rPr>
                <w:iCs/>
              </w:rPr>
            </w:pPr>
            <w:r>
              <w:t>70</w:t>
            </w:r>
            <w:r w:rsidRPr="002E439B">
              <w:t xml:space="preserve"> – 84</w:t>
            </w:r>
          </w:p>
        </w:tc>
        <w:tc>
          <w:tcPr>
            <w:tcW w:w="2306" w:type="dxa"/>
          </w:tcPr>
          <w:p w:rsidR="00077BFB" w:rsidRPr="0004716C" w:rsidRDefault="00077BFB" w:rsidP="00077BFB">
            <w:pPr>
              <w:rPr>
                <w:iCs/>
              </w:rPr>
            </w:pPr>
            <w:r w:rsidRPr="0004716C">
              <w:rPr>
                <w:iCs/>
              </w:rPr>
              <w:t>хорошо</w:t>
            </w:r>
          </w:p>
        </w:tc>
        <w:tc>
          <w:tcPr>
            <w:tcW w:w="3153" w:type="dxa"/>
          </w:tcPr>
          <w:p w:rsidR="00435F7C" w:rsidRPr="00435F7C" w:rsidRDefault="00435F7C" w:rsidP="00435F7C">
            <w:pPr>
              <w:tabs>
                <w:tab w:val="left" w:pos="293"/>
              </w:tabs>
              <w:contextualSpacing/>
              <w:rPr>
                <w:iCs/>
                <w:sz w:val="21"/>
                <w:szCs w:val="21"/>
              </w:rPr>
            </w:pPr>
            <w:r w:rsidRPr="00435F7C">
              <w:rPr>
                <w:iCs/>
                <w:sz w:val="21"/>
                <w:szCs w:val="21"/>
              </w:rPr>
              <w:t>- классифицирует виды перевода, переводческие специальности, прослеживая междисциплинарные связи изучаемых дисциплин, осознавая их значение для будущей профессиональной деятельности</w:t>
            </w:r>
            <w:r>
              <w:rPr>
                <w:iCs/>
                <w:sz w:val="21"/>
                <w:szCs w:val="21"/>
              </w:rPr>
              <w:t xml:space="preserve">, </w:t>
            </w:r>
            <w:r w:rsidRPr="00435F7C">
              <w:rPr>
                <w:b/>
                <w:iCs/>
                <w:sz w:val="21"/>
                <w:szCs w:val="21"/>
              </w:rPr>
              <w:t>но не уверенно отвечает на дополнительные вопросы по теме</w:t>
            </w:r>
            <w:r w:rsidRPr="00435F7C">
              <w:rPr>
                <w:iCs/>
                <w:sz w:val="21"/>
                <w:szCs w:val="21"/>
              </w:rPr>
              <w:t xml:space="preserve">; </w:t>
            </w:r>
          </w:p>
          <w:p w:rsidR="00435F7C" w:rsidRPr="00435F7C" w:rsidRDefault="00435F7C" w:rsidP="00435F7C">
            <w:pPr>
              <w:tabs>
                <w:tab w:val="left" w:pos="293"/>
              </w:tabs>
              <w:contextualSpacing/>
              <w:rPr>
                <w:iCs/>
                <w:sz w:val="21"/>
                <w:szCs w:val="21"/>
              </w:rPr>
            </w:pPr>
            <w:r w:rsidRPr="00435F7C">
              <w:rPr>
                <w:iCs/>
                <w:sz w:val="21"/>
                <w:szCs w:val="21"/>
              </w:rPr>
              <w:t xml:space="preserve">- </w:t>
            </w:r>
            <w:r w:rsidRPr="00435F7C">
              <w:rPr>
                <w:b/>
                <w:iCs/>
                <w:sz w:val="21"/>
                <w:szCs w:val="21"/>
              </w:rPr>
              <w:t>не достаточно глубоко</w:t>
            </w:r>
            <w:r>
              <w:rPr>
                <w:iCs/>
                <w:sz w:val="21"/>
                <w:szCs w:val="21"/>
              </w:rPr>
              <w:t xml:space="preserve"> </w:t>
            </w:r>
            <w:r w:rsidRPr="00435F7C">
              <w:rPr>
                <w:iCs/>
                <w:sz w:val="21"/>
                <w:szCs w:val="21"/>
              </w:rPr>
              <w:t xml:space="preserve">понимает виды языкового посредничества, сущность, задачи и цели переводческой деятельности как основного звена двуязычной опосредованной коммуникации, соотнося теоретического знания с </w:t>
            </w:r>
            <w:proofErr w:type="spellStart"/>
            <w:r w:rsidRPr="00435F7C">
              <w:rPr>
                <w:iCs/>
                <w:sz w:val="21"/>
                <w:szCs w:val="21"/>
              </w:rPr>
              <w:t>лингвопрагматикой</w:t>
            </w:r>
            <w:proofErr w:type="spellEnd"/>
            <w:r w:rsidRPr="00435F7C">
              <w:rPr>
                <w:iCs/>
                <w:sz w:val="21"/>
                <w:szCs w:val="21"/>
              </w:rPr>
              <w:t>;</w:t>
            </w:r>
          </w:p>
          <w:p w:rsidR="00077BFB" w:rsidRPr="00590FE2" w:rsidRDefault="00435F7C" w:rsidP="00435F7C">
            <w:pPr>
              <w:tabs>
                <w:tab w:val="left" w:pos="293"/>
              </w:tabs>
              <w:contextualSpacing/>
              <w:rPr>
                <w:i/>
                <w:iCs/>
                <w:sz w:val="21"/>
                <w:szCs w:val="21"/>
              </w:rPr>
            </w:pPr>
            <w:r w:rsidRPr="00435F7C">
              <w:rPr>
                <w:iCs/>
                <w:sz w:val="21"/>
                <w:szCs w:val="21"/>
              </w:rPr>
              <w:t>- создает качественные тексты, учитывая основные требования, предъявляемые к переводчику во всех сферах его профессиональной деятельности</w:t>
            </w:r>
            <w:r>
              <w:rPr>
                <w:iCs/>
                <w:sz w:val="21"/>
                <w:szCs w:val="21"/>
              </w:rPr>
              <w:t xml:space="preserve">, </w:t>
            </w:r>
            <w:r w:rsidRPr="00435F7C">
              <w:rPr>
                <w:b/>
                <w:iCs/>
                <w:sz w:val="21"/>
                <w:szCs w:val="21"/>
              </w:rPr>
              <w:t>но они требуют доработки</w:t>
            </w:r>
            <w:r w:rsidRPr="00435F7C">
              <w:rPr>
                <w:iCs/>
                <w:sz w:val="21"/>
                <w:szCs w:val="21"/>
              </w:rPr>
              <w:t>;</w:t>
            </w:r>
          </w:p>
        </w:tc>
        <w:tc>
          <w:tcPr>
            <w:tcW w:w="3153" w:type="dxa"/>
          </w:tcPr>
          <w:p w:rsidR="00077BFB" w:rsidRPr="00590FE2" w:rsidRDefault="00077BFB" w:rsidP="00077BFB">
            <w:pPr>
              <w:tabs>
                <w:tab w:val="left" w:pos="276"/>
              </w:tabs>
              <w:contextualSpacing/>
              <w:rPr>
                <w:i/>
                <w:iCs/>
                <w:sz w:val="21"/>
                <w:szCs w:val="21"/>
              </w:rPr>
            </w:pPr>
          </w:p>
        </w:tc>
        <w:tc>
          <w:tcPr>
            <w:tcW w:w="3154" w:type="dxa"/>
          </w:tcPr>
          <w:p w:rsidR="00077BFB" w:rsidRPr="002E439B" w:rsidRDefault="00077BFB" w:rsidP="00077BFB">
            <w:pPr>
              <w:tabs>
                <w:tab w:val="left" w:pos="176"/>
                <w:tab w:val="left" w:pos="1740"/>
              </w:tabs>
              <w:rPr>
                <w:iCs/>
                <w:sz w:val="21"/>
                <w:szCs w:val="21"/>
              </w:rPr>
            </w:pPr>
            <w:r w:rsidRPr="002E439B">
              <w:rPr>
                <w:iCs/>
                <w:sz w:val="21"/>
                <w:szCs w:val="21"/>
              </w:rPr>
              <w:t>Обучающийся:</w:t>
            </w:r>
          </w:p>
          <w:p w:rsidR="00077BFB" w:rsidRPr="00566D96" w:rsidRDefault="00077BFB" w:rsidP="00077BFB">
            <w:pPr>
              <w:numPr>
                <w:ilvl w:val="0"/>
                <w:numId w:val="27"/>
              </w:numPr>
              <w:tabs>
                <w:tab w:val="left" w:pos="176"/>
                <w:tab w:val="left" w:pos="276"/>
              </w:tabs>
              <w:ind w:left="0" w:firstLine="282"/>
              <w:contextualSpacing/>
              <w:rPr>
                <w:iCs/>
                <w:sz w:val="21"/>
                <w:szCs w:val="21"/>
              </w:rPr>
            </w:pPr>
            <w:r w:rsidRPr="006144B1">
              <w:rPr>
                <w:b/>
                <w:iCs/>
                <w:sz w:val="21"/>
                <w:szCs w:val="21"/>
              </w:rPr>
              <w:t>достаточно успешно</w:t>
            </w:r>
            <w:r>
              <w:rPr>
                <w:iCs/>
                <w:sz w:val="21"/>
                <w:szCs w:val="21"/>
              </w:rPr>
              <w:t xml:space="preserve"> </w:t>
            </w:r>
            <w:r w:rsidRPr="00566D96">
              <w:rPr>
                <w:iCs/>
                <w:sz w:val="21"/>
                <w:szCs w:val="21"/>
              </w:rPr>
              <w:t>применяет на практике основные положения теории перевода;</w:t>
            </w:r>
          </w:p>
          <w:p w:rsidR="00077BFB" w:rsidRPr="006144B1" w:rsidRDefault="00077BFB" w:rsidP="00077BFB">
            <w:pPr>
              <w:numPr>
                <w:ilvl w:val="0"/>
                <w:numId w:val="27"/>
              </w:numPr>
              <w:tabs>
                <w:tab w:val="left" w:pos="176"/>
                <w:tab w:val="left" w:pos="276"/>
              </w:tabs>
              <w:ind w:left="0" w:firstLine="282"/>
              <w:contextualSpacing/>
              <w:rPr>
                <w:b/>
                <w:iCs/>
                <w:sz w:val="21"/>
                <w:szCs w:val="21"/>
              </w:rPr>
            </w:pPr>
            <w:r w:rsidRPr="00566D96">
              <w:rPr>
                <w:iCs/>
                <w:sz w:val="21"/>
                <w:szCs w:val="21"/>
              </w:rPr>
              <w:t>осуществляет самостоятельно письменный перевод текстов в области своей профессиональной компетенции</w:t>
            </w:r>
            <w:r>
              <w:rPr>
                <w:iCs/>
                <w:sz w:val="21"/>
                <w:szCs w:val="21"/>
              </w:rPr>
              <w:t xml:space="preserve">, </w:t>
            </w:r>
            <w:r w:rsidRPr="006144B1">
              <w:rPr>
                <w:b/>
                <w:iCs/>
                <w:sz w:val="21"/>
                <w:szCs w:val="21"/>
              </w:rPr>
              <w:t>требующей некоторой редакторской правки;</w:t>
            </w:r>
          </w:p>
          <w:p w:rsidR="00077BFB" w:rsidRPr="00566D96" w:rsidRDefault="00077BFB" w:rsidP="00077BFB">
            <w:pPr>
              <w:numPr>
                <w:ilvl w:val="0"/>
                <w:numId w:val="27"/>
              </w:numPr>
              <w:tabs>
                <w:tab w:val="left" w:pos="176"/>
                <w:tab w:val="left" w:pos="276"/>
              </w:tabs>
              <w:ind w:left="0" w:firstLine="282"/>
              <w:contextualSpacing/>
              <w:rPr>
                <w:iCs/>
                <w:sz w:val="21"/>
                <w:szCs w:val="21"/>
              </w:rPr>
            </w:pPr>
            <w:r w:rsidRPr="00566D96">
              <w:rPr>
                <w:iCs/>
                <w:sz w:val="21"/>
                <w:szCs w:val="21"/>
              </w:rPr>
              <w:t xml:space="preserve">ставит </w:t>
            </w:r>
            <w:r w:rsidRPr="00E2459E">
              <w:rPr>
                <w:b/>
                <w:iCs/>
                <w:sz w:val="21"/>
                <w:szCs w:val="21"/>
              </w:rPr>
              <w:t>и достаточно успешно</w:t>
            </w:r>
            <w:r w:rsidRPr="00566D96">
              <w:rPr>
                <w:iCs/>
                <w:sz w:val="21"/>
                <w:szCs w:val="21"/>
              </w:rPr>
              <w:t xml:space="preserve"> решает на основе имеющихся данных прикладные задачи, связанные с использованием языка и литературы в процессах образования, коммуникации и управления;</w:t>
            </w:r>
          </w:p>
          <w:p w:rsidR="00077BFB" w:rsidRPr="00566D96" w:rsidRDefault="00077BFB" w:rsidP="00077BFB">
            <w:pPr>
              <w:numPr>
                <w:ilvl w:val="0"/>
                <w:numId w:val="27"/>
              </w:numPr>
              <w:tabs>
                <w:tab w:val="left" w:pos="176"/>
                <w:tab w:val="left" w:pos="276"/>
              </w:tabs>
              <w:ind w:left="0" w:firstLine="282"/>
              <w:contextualSpacing/>
              <w:rPr>
                <w:iCs/>
                <w:sz w:val="21"/>
                <w:szCs w:val="21"/>
              </w:rPr>
            </w:pPr>
            <w:r w:rsidRPr="00566D96">
              <w:rPr>
                <w:iCs/>
                <w:sz w:val="21"/>
                <w:szCs w:val="21"/>
              </w:rPr>
              <w:t>умет формулировать основные цели и вытекающие из них задачи собственной научной и практической деятельности;</w:t>
            </w:r>
          </w:p>
          <w:p w:rsidR="00077BFB" w:rsidRPr="002E439B" w:rsidRDefault="00077BFB" w:rsidP="00077BFB">
            <w:pPr>
              <w:numPr>
                <w:ilvl w:val="0"/>
                <w:numId w:val="27"/>
              </w:numPr>
              <w:tabs>
                <w:tab w:val="left" w:pos="176"/>
                <w:tab w:val="left" w:pos="276"/>
              </w:tabs>
              <w:ind w:left="0" w:firstLine="282"/>
              <w:contextualSpacing/>
              <w:rPr>
                <w:iCs/>
                <w:sz w:val="21"/>
                <w:szCs w:val="21"/>
              </w:rPr>
            </w:pPr>
            <w:r w:rsidRPr="00566D96">
              <w:rPr>
                <w:iCs/>
                <w:sz w:val="21"/>
                <w:szCs w:val="21"/>
              </w:rPr>
              <w:t>владеет теоретически и практически основами технологии перевода; основными переводческими методами и приемами; терминологией науки о переводе</w:t>
            </w:r>
            <w:r>
              <w:rPr>
                <w:iCs/>
                <w:sz w:val="21"/>
                <w:szCs w:val="21"/>
              </w:rPr>
              <w:t xml:space="preserve">, </w:t>
            </w:r>
            <w:r w:rsidRPr="00E2459E">
              <w:rPr>
                <w:b/>
                <w:iCs/>
                <w:sz w:val="21"/>
                <w:szCs w:val="21"/>
              </w:rPr>
              <w:t>но тексты требуют некоторой редактуры</w:t>
            </w:r>
            <w:r w:rsidRPr="00566D96">
              <w:rPr>
                <w:iCs/>
                <w:sz w:val="21"/>
                <w:szCs w:val="21"/>
              </w:rPr>
              <w:t>.</w:t>
            </w:r>
          </w:p>
        </w:tc>
      </w:tr>
      <w:tr w:rsidR="00077BFB" w:rsidRPr="0004716C" w:rsidTr="00090E86">
        <w:trPr>
          <w:trHeight w:val="283"/>
        </w:trPr>
        <w:tc>
          <w:tcPr>
            <w:tcW w:w="2132" w:type="dxa"/>
          </w:tcPr>
          <w:p w:rsidR="00077BFB" w:rsidRPr="0004716C" w:rsidRDefault="00077BFB" w:rsidP="00077BFB">
            <w:r w:rsidRPr="0004716C">
              <w:t>базовый</w:t>
            </w:r>
          </w:p>
        </w:tc>
        <w:tc>
          <w:tcPr>
            <w:tcW w:w="1837" w:type="dxa"/>
          </w:tcPr>
          <w:p w:rsidR="00077BFB" w:rsidRPr="002E439B" w:rsidRDefault="00077BFB" w:rsidP="00077BFB">
            <w:pPr>
              <w:jc w:val="center"/>
              <w:rPr>
                <w:iCs/>
              </w:rPr>
            </w:pPr>
            <w:r w:rsidRPr="002E439B">
              <w:t>55 – 69</w:t>
            </w:r>
          </w:p>
        </w:tc>
        <w:tc>
          <w:tcPr>
            <w:tcW w:w="2306" w:type="dxa"/>
          </w:tcPr>
          <w:p w:rsidR="00077BFB" w:rsidRPr="0004716C" w:rsidRDefault="00077BFB" w:rsidP="00077BFB">
            <w:pPr>
              <w:rPr>
                <w:iCs/>
              </w:rPr>
            </w:pPr>
            <w:r w:rsidRPr="0004716C">
              <w:rPr>
                <w:iCs/>
              </w:rPr>
              <w:t>удовлетворительно</w:t>
            </w:r>
          </w:p>
        </w:tc>
        <w:tc>
          <w:tcPr>
            <w:tcW w:w="3153" w:type="dxa"/>
          </w:tcPr>
          <w:p w:rsidR="00435F7C" w:rsidRPr="00435F7C" w:rsidRDefault="00435F7C" w:rsidP="00435F7C">
            <w:pPr>
              <w:tabs>
                <w:tab w:val="left" w:pos="293"/>
              </w:tabs>
              <w:contextualSpacing/>
              <w:rPr>
                <w:iCs/>
                <w:sz w:val="21"/>
                <w:szCs w:val="21"/>
              </w:rPr>
            </w:pPr>
            <w:r w:rsidRPr="00435F7C">
              <w:rPr>
                <w:iCs/>
                <w:sz w:val="21"/>
                <w:szCs w:val="21"/>
              </w:rPr>
              <w:t>- классифицирует виды перевода, переводческие специальности, прослеживая междисциплинарные связи изучаемых дисциплин, осознавая их значение для будущей профессиональной деятельности</w:t>
            </w:r>
            <w:r>
              <w:rPr>
                <w:iCs/>
                <w:sz w:val="21"/>
                <w:szCs w:val="21"/>
              </w:rPr>
              <w:t xml:space="preserve">, </w:t>
            </w:r>
            <w:r w:rsidRPr="00435F7C">
              <w:rPr>
                <w:b/>
                <w:iCs/>
                <w:sz w:val="21"/>
                <w:szCs w:val="21"/>
              </w:rPr>
              <w:t>но не отвечает на дополнительные вопросы по теме</w:t>
            </w:r>
            <w:r w:rsidRPr="00435F7C">
              <w:rPr>
                <w:iCs/>
                <w:sz w:val="21"/>
                <w:szCs w:val="21"/>
              </w:rPr>
              <w:t xml:space="preserve">; </w:t>
            </w:r>
          </w:p>
          <w:p w:rsidR="00435F7C" w:rsidRPr="00435F7C" w:rsidRDefault="00435F7C" w:rsidP="00435F7C">
            <w:pPr>
              <w:tabs>
                <w:tab w:val="left" w:pos="293"/>
              </w:tabs>
              <w:contextualSpacing/>
              <w:rPr>
                <w:iCs/>
                <w:sz w:val="21"/>
                <w:szCs w:val="21"/>
              </w:rPr>
            </w:pPr>
            <w:r w:rsidRPr="00435F7C">
              <w:rPr>
                <w:iCs/>
                <w:sz w:val="21"/>
                <w:szCs w:val="21"/>
              </w:rPr>
              <w:t xml:space="preserve">- </w:t>
            </w:r>
            <w:r w:rsidRPr="00435F7C">
              <w:rPr>
                <w:b/>
                <w:iCs/>
                <w:sz w:val="21"/>
                <w:szCs w:val="21"/>
              </w:rPr>
              <w:t>неглубоко</w:t>
            </w:r>
            <w:r>
              <w:rPr>
                <w:iCs/>
                <w:sz w:val="21"/>
                <w:szCs w:val="21"/>
              </w:rPr>
              <w:t xml:space="preserve"> </w:t>
            </w:r>
            <w:r w:rsidRPr="00435F7C">
              <w:rPr>
                <w:iCs/>
                <w:sz w:val="21"/>
                <w:szCs w:val="21"/>
              </w:rPr>
              <w:t xml:space="preserve">понимает виды языкового посредничества, сущность, задачи и цели переводческой деятельности как основного звена двуязычной опосредованной коммуникации, соотнося теоретического знания с </w:t>
            </w:r>
            <w:proofErr w:type="spellStart"/>
            <w:r w:rsidRPr="00435F7C">
              <w:rPr>
                <w:iCs/>
                <w:sz w:val="21"/>
                <w:szCs w:val="21"/>
              </w:rPr>
              <w:t>лингвопрагматикой</w:t>
            </w:r>
            <w:proofErr w:type="spellEnd"/>
            <w:r w:rsidRPr="00435F7C">
              <w:rPr>
                <w:iCs/>
                <w:sz w:val="21"/>
                <w:szCs w:val="21"/>
              </w:rPr>
              <w:t>;</w:t>
            </w:r>
          </w:p>
          <w:p w:rsidR="00077BFB" w:rsidRPr="00590FE2" w:rsidRDefault="00435F7C" w:rsidP="00435F7C">
            <w:pPr>
              <w:tabs>
                <w:tab w:val="left" w:pos="317"/>
              </w:tabs>
              <w:contextualSpacing/>
              <w:rPr>
                <w:i/>
                <w:sz w:val="21"/>
                <w:szCs w:val="21"/>
              </w:rPr>
            </w:pPr>
            <w:r w:rsidRPr="00435F7C">
              <w:rPr>
                <w:iCs/>
                <w:sz w:val="21"/>
                <w:szCs w:val="21"/>
              </w:rPr>
              <w:t>- создает качественные тексты, учитывая основные требования, предъявляемые к переводчику во всех сферах его профессиональной деятельности</w:t>
            </w:r>
            <w:r>
              <w:rPr>
                <w:iCs/>
                <w:sz w:val="21"/>
                <w:szCs w:val="21"/>
              </w:rPr>
              <w:t xml:space="preserve">, </w:t>
            </w:r>
            <w:r w:rsidRPr="00435F7C">
              <w:rPr>
                <w:b/>
                <w:iCs/>
                <w:sz w:val="21"/>
                <w:szCs w:val="21"/>
              </w:rPr>
              <w:t xml:space="preserve">но они требуют </w:t>
            </w:r>
            <w:r>
              <w:rPr>
                <w:b/>
                <w:iCs/>
                <w:sz w:val="21"/>
                <w:szCs w:val="21"/>
              </w:rPr>
              <w:t xml:space="preserve">серьезной </w:t>
            </w:r>
            <w:r w:rsidRPr="00435F7C">
              <w:rPr>
                <w:b/>
                <w:iCs/>
                <w:sz w:val="21"/>
                <w:szCs w:val="21"/>
              </w:rPr>
              <w:t>доработки</w:t>
            </w:r>
            <w:r w:rsidRPr="00435F7C">
              <w:rPr>
                <w:iCs/>
                <w:sz w:val="21"/>
                <w:szCs w:val="21"/>
              </w:rPr>
              <w:t>;</w:t>
            </w:r>
          </w:p>
        </w:tc>
        <w:tc>
          <w:tcPr>
            <w:tcW w:w="3153" w:type="dxa"/>
          </w:tcPr>
          <w:p w:rsidR="00077BFB" w:rsidRPr="003A7913" w:rsidRDefault="00077BFB" w:rsidP="00077BFB">
            <w:pPr>
              <w:widowControl w:val="0"/>
              <w:numPr>
                <w:ilvl w:val="0"/>
                <w:numId w:val="27"/>
              </w:numPr>
              <w:tabs>
                <w:tab w:val="left" w:pos="339"/>
              </w:tabs>
              <w:autoSpaceDE w:val="0"/>
              <w:autoSpaceDN w:val="0"/>
              <w:adjustRightInd w:val="0"/>
              <w:ind w:left="0" w:firstLine="0"/>
              <w:contextualSpacing/>
              <w:rPr>
                <w:color w:val="000000"/>
                <w:sz w:val="21"/>
                <w:szCs w:val="21"/>
              </w:rPr>
            </w:pPr>
          </w:p>
        </w:tc>
        <w:tc>
          <w:tcPr>
            <w:tcW w:w="3154" w:type="dxa"/>
          </w:tcPr>
          <w:p w:rsidR="00077BFB" w:rsidRPr="002E439B" w:rsidRDefault="00077BFB" w:rsidP="00077BFB">
            <w:pPr>
              <w:tabs>
                <w:tab w:val="left" w:pos="176"/>
                <w:tab w:val="left" w:pos="1740"/>
              </w:tabs>
              <w:rPr>
                <w:iCs/>
                <w:sz w:val="21"/>
                <w:szCs w:val="21"/>
              </w:rPr>
            </w:pPr>
            <w:r w:rsidRPr="002E439B">
              <w:rPr>
                <w:iCs/>
                <w:sz w:val="21"/>
                <w:szCs w:val="21"/>
              </w:rPr>
              <w:t>Обучающийся:</w:t>
            </w:r>
          </w:p>
          <w:p w:rsidR="00077BFB" w:rsidRPr="00566D96" w:rsidRDefault="00077BFB" w:rsidP="00077BFB">
            <w:pPr>
              <w:numPr>
                <w:ilvl w:val="0"/>
                <w:numId w:val="27"/>
              </w:numPr>
              <w:tabs>
                <w:tab w:val="left" w:pos="176"/>
                <w:tab w:val="left" w:pos="276"/>
              </w:tabs>
              <w:ind w:left="0" w:firstLine="282"/>
              <w:contextualSpacing/>
              <w:rPr>
                <w:iCs/>
                <w:sz w:val="21"/>
                <w:szCs w:val="21"/>
              </w:rPr>
            </w:pPr>
            <w:r>
              <w:rPr>
                <w:iCs/>
                <w:sz w:val="21"/>
                <w:szCs w:val="21"/>
              </w:rPr>
              <w:t xml:space="preserve">применяет на практике </w:t>
            </w:r>
            <w:r w:rsidRPr="00184277">
              <w:rPr>
                <w:b/>
                <w:iCs/>
                <w:sz w:val="21"/>
                <w:szCs w:val="21"/>
              </w:rPr>
              <w:t>базовые</w:t>
            </w:r>
            <w:r w:rsidRPr="00566D96">
              <w:rPr>
                <w:iCs/>
                <w:sz w:val="21"/>
                <w:szCs w:val="21"/>
              </w:rPr>
              <w:t xml:space="preserve"> положения теории перевода;</w:t>
            </w:r>
          </w:p>
          <w:p w:rsidR="00077BFB" w:rsidRPr="006144B1" w:rsidRDefault="00077BFB" w:rsidP="00077BFB">
            <w:pPr>
              <w:numPr>
                <w:ilvl w:val="0"/>
                <w:numId w:val="27"/>
              </w:numPr>
              <w:tabs>
                <w:tab w:val="left" w:pos="176"/>
                <w:tab w:val="left" w:pos="276"/>
              </w:tabs>
              <w:ind w:left="0" w:firstLine="282"/>
              <w:contextualSpacing/>
              <w:rPr>
                <w:b/>
                <w:iCs/>
                <w:sz w:val="21"/>
                <w:szCs w:val="21"/>
              </w:rPr>
            </w:pPr>
            <w:r w:rsidRPr="00566D96">
              <w:rPr>
                <w:iCs/>
                <w:sz w:val="21"/>
                <w:szCs w:val="21"/>
              </w:rPr>
              <w:t>осуществляет самостоятельно письменный перевод текстов в области своей профессиональной компетенции</w:t>
            </w:r>
            <w:r>
              <w:rPr>
                <w:iCs/>
                <w:sz w:val="21"/>
                <w:szCs w:val="21"/>
              </w:rPr>
              <w:t xml:space="preserve">, </w:t>
            </w:r>
            <w:r>
              <w:rPr>
                <w:b/>
                <w:iCs/>
                <w:sz w:val="21"/>
                <w:szCs w:val="21"/>
              </w:rPr>
              <w:t>требующей значительной</w:t>
            </w:r>
            <w:r w:rsidRPr="006144B1">
              <w:rPr>
                <w:b/>
                <w:iCs/>
                <w:sz w:val="21"/>
                <w:szCs w:val="21"/>
              </w:rPr>
              <w:t xml:space="preserve"> редакторской правки;</w:t>
            </w:r>
          </w:p>
          <w:p w:rsidR="00077BFB" w:rsidRPr="00566D96" w:rsidRDefault="00077BFB" w:rsidP="00077BFB">
            <w:pPr>
              <w:numPr>
                <w:ilvl w:val="0"/>
                <w:numId w:val="27"/>
              </w:numPr>
              <w:tabs>
                <w:tab w:val="left" w:pos="176"/>
                <w:tab w:val="left" w:pos="276"/>
              </w:tabs>
              <w:ind w:left="0" w:firstLine="282"/>
              <w:contextualSpacing/>
              <w:rPr>
                <w:iCs/>
                <w:sz w:val="21"/>
                <w:szCs w:val="21"/>
              </w:rPr>
            </w:pPr>
            <w:r w:rsidRPr="00566D96">
              <w:rPr>
                <w:iCs/>
                <w:sz w:val="21"/>
                <w:szCs w:val="21"/>
              </w:rPr>
              <w:t xml:space="preserve">ставит </w:t>
            </w:r>
            <w:r w:rsidRPr="00E2459E">
              <w:rPr>
                <w:b/>
                <w:iCs/>
                <w:sz w:val="21"/>
                <w:szCs w:val="21"/>
              </w:rPr>
              <w:t>и</w:t>
            </w:r>
            <w:r>
              <w:rPr>
                <w:b/>
                <w:iCs/>
                <w:sz w:val="21"/>
                <w:szCs w:val="21"/>
              </w:rPr>
              <w:t xml:space="preserve"> на базовом уровне</w:t>
            </w:r>
            <w:r w:rsidRPr="00566D96">
              <w:rPr>
                <w:iCs/>
                <w:sz w:val="21"/>
                <w:szCs w:val="21"/>
              </w:rPr>
              <w:t xml:space="preserve"> решает на основе имеющихся данных прикладные задачи, связанные с использованием языка и литературы в процессах образования, коммуникации и управления;</w:t>
            </w:r>
          </w:p>
          <w:p w:rsidR="00077BFB" w:rsidRPr="00566D96" w:rsidRDefault="00077BFB" w:rsidP="00077BFB">
            <w:pPr>
              <w:numPr>
                <w:ilvl w:val="0"/>
                <w:numId w:val="27"/>
              </w:numPr>
              <w:tabs>
                <w:tab w:val="left" w:pos="176"/>
                <w:tab w:val="left" w:pos="276"/>
              </w:tabs>
              <w:ind w:left="0" w:firstLine="282"/>
              <w:contextualSpacing/>
              <w:rPr>
                <w:iCs/>
                <w:sz w:val="21"/>
                <w:szCs w:val="21"/>
              </w:rPr>
            </w:pPr>
            <w:r w:rsidRPr="00184277">
              <w:rPr>
                <w:b/>
                <w:iCs/>
                <w:sz w:val="21"/>
                <w:szCs w:val="21"/>
              </w:rPr>
              <w:t>отчасти</w:t>
            </w:r>
            <w:r>
              <w:rPr>
                <w:iCs/>
                <w:sz w:val="21"/>
                <w:szCs w:val="21"/>
              </w:rPr>
              <w:t xml:space="preserve"> </w:t>
            </w:r>
            <w:r w:rsidRPr="00566D96">
              <w:rPr>
                <w:iCs/>
                <w:sz w:val="21"/>
                <w:szCs w:val="21"/>
              </w:rPr>
              <w:t>умет формулировать основные цели и вытекающие из них задачи собственной научной и практической деятельности;</w:t>
            </w:r>
          </w:p>
          <w:p w:rsidR="00077BFB" w:rsidRPr="002E439B" w:rsidRDefault="00077BFB" w:rsidP="00077BFB">
            <w:pPr>
              <w:numPr>
                <w:ilvl w:val="0"/>
                <w:numId w:val="27"/>
              </w:numPr>
              <w:tabs>
                <w:tab w:val="left" w:pos="176"/>
                <w:tab w:val="left" w:pos="276"/>
              </w:tabs>
              <w:ind w:left="0" w:firstLine="282"/>
              <w:contextualSpacing/>
              <w:rPr>
                <w:iCs/>
                <w:sz w:val="21"/>
                <w:szCs w:val="21"/>
              </w:rPr>
            </w:pPr>
            <w:r w:rsidRPr="00566D96">
              <w:rPr>
                <w:iCs/>
                <w:sz w:val="21"/>
                <w:szCs w:val="21"/>
              </w:rPr>
              <w:t>владеет теоретически и практически основами технологии перевода</w:t>
            </w:r>
            <w:r>
              <w:rPr>
                <w:iCs/>
                <w:sz w:val="21"/>
                <w:szCs w:val="21"/>
              </w:rPr>
              <w:t xml:space="preserve"> на уровне, </w:t>
            </w:r>
            <w:r w:rsidRPr="00184277">
              <w:rPr>
                <w:b/>
                <w:iCs/>
                <w:sz w:val="21"/>
                <w:szCs w:val="21"/>
              </w:rPr>
              <w:t>позволяющим продолжить освоение других программ</w:t>
            </w:r>
            <w:r w:rsidRPr="00566D96">
              <w:rPr>
                <w:iCs/>
                <w:sz w:val="21"/>
                <w:szCs w:val="21"/>
              </w:rPr>
              <w:t>; основными переводческими методами и приемами; терминологией науки о переводе</w:t>
            </w:r>
            <w:r>
              <w:rPr>
                <w:iCs/>
                <w:sz w:val="21"/>
                <w:szCs w:val="21"/>
              </w:rPr>
              <w:t xml:space="preserve">, </w:t>
            </w:r>
            <w:r>
              <w:rPr>
                <w:b/>
                <w:iCs/>
                <w:sz w:val="21"/>
                <w:szCs w:val="21"/>
              </w:rPr>
              <w:t>но тексты требуют серьезной</w:t>
            </w:r>
            <w:r w:rsidRPr="00E2459E">
              <w:rPr>
                <w:b/>
                <w:iCs/>
                <w:sz w:val="21"/>
                <w:szCs w:val="21"/>
              </w:rPr>
              <w:t xml:space="preserve"> редактуры</w:t>
            </w:r>
            <w:r w:rsidRPr="00566D96">
              <w:rPr>
                <w:iCs/>
                <w:sz w:val="21"/>
                <w:szCs w:val="21"/>
              </w:rPr>
              <w:t>.</w:t>
            </w:r>
          </w:p>
        </w:tc>
      </w:tr>
      <w:tr w:rsidR="00077BFB" w:rsidRPr="0004716C" w:rsidTr="00090E86">
        <w:trPr>
          <w:trHeight w:val="283"/>
        </w:trPr>
        <w:tc>
          <w:tcPr>
            <w:tcW w:w="2132" w:type="dxa"/>
          </w:tcPr>
          <w:p w:rsidR="00077BFB" w:rsidRPr="0004716C" w:rsidRDefault="00077BFB" w:rsidP="00077BFB">
            <w:r w:rsidRPr="0004716C">
              <w:t>низкий</w:t>
            </w:r>
          </w:p>
        </w:tc>
        <w:tc>
          <w:tcPr>
            <w:tcW w:w="1837" w:type="dxa"/>
          </w:tcPr>
          <w:p w:rsidR="00077BFB" w:rsidRPr="0004716C" w:rsidRDefault="00077BFB" w:rsidP="00077BFB">
            <w:pPr>
              <w:jc w:val="center"/>
              <w:rPr>
                <w:iCs/>
              </w:rPr>
            </w:pPr>
            <w:r w:rsidRPr="0004716C">
              <w:rPr>
                <w:i/>
              </w:rPr>
              <w:t xml:space="preserve">0 – </w:t>
            </w:r>
            <w:r>
              <w:rPr>
                <w:i/>
              </w:rPr>
              <w:t>54</w:t>
            </w:r>
          </w:p>
        </w:tc>
        <w:tc>
          <w:tcPr>
            <w:tcW w:w="2306" w:type="dxa"/>
          </w:tcPr>
          <w:p w:rsidR="00077BFB" w:rsidRPr="0004716C" w:rsidRDefault="00077BFB" w:rsidP="00077BFB">
            <w:pPr>
              <w:rPr>
                <w:iCs/>
              </w:rPr>
            </w:pPr>
            <w:r w:rsidRPr="0004716C">
              <w:rPr>
                <w:iCs/>
              </w:rPr>
              <w:t>неудовлетворительно</w:t>
            </w:r>
          </w:p>
          <w:p w:rsidR="00077BFB" w:rsidRPr="0004716C" w:rsidRDefault="00077BFB" w:rsidP="00077BFB">
            <w:pPr>
              <w:rPr>
                <w:iCs/>
              </w:rPr>
            </w:pPr>
          </w:p>
        </w:tc>
        <w:tc>
          <w:tcPr>
            <w:tcW w:w="9460" w:type="dxa"/>
            <w:gridSpan w:val="3"/>
          </w:tcPr>
          <w:p w:rsidR="00077BFB" w:rsidRPr="003A7913" w:rsidRDefault="00077BFB" w:rsidP="00077BFB">
            <w:pPr>
              <w:rPr>
                <w:iCs/>
                <w:sz w:val="21"/>
                <w:szCs w:val="21"/>
              </w:rPr>
            </w:pPr>
            <w:r w:rsidRPr="003A7913">
              <w:rPr>
                <w:iCs/>
                <w:sz w:val="21"/>
                <w:szCs w:val="21"/>
              </w:rPr>
              <w:t>Обучающийся:</w:t>
            </w:r>
          </w:p>
          <w:p w:rsidR="00077BFB" w:rsidRPr="003A7913" w:rsidRDefault="00077BFB" w:rsidP="00077BFB">
            <w:pPr>
              <w:numPr>
                <w:ilvl w:val="0"/>
                <w:numId w:val="27"/>
              </w:numPr>
              <w:tabs>
                <w:tab w:val="left" w:pos="293"/>
              </w:tabs>
              <w:contextualSpacing/>
              <w:rPr>
                <w:b/>
                <w:sz w:val="21"/>
                <w:szCs w:val="21"/>
              </w:rPr>
            </w:pPr>
            <w:r w:rsidRPr="003A7913">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077BFB" w:rsidRPr="003A7913" w:rsidRDefault="00077BFB" w:rsidP="00077BFB">
            <w:pPr>
              <w:numPr>
                <w:ilvl w:val="0"/>
                <w:numId w:val="27"/>
              </w:numPr>
              <w:tabs>
                <w:tab w:val="left" w:pos="293"/>
              </w:tabs>
              <w:contextualSpacing/>
              <w:rPr>
                <w:b/>
                <w:sz w:val="21"/>
                <w:szCs w:val="21"/>
              </w:rPr>
            </w:pPr>
            <w:r w:rsidRPr="003A7913">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077BFB" w:rsidRPr="003A7913" w:rsidRDefault="00077BFB" w:rsidP="00077BFB">
            <w:pPr>
              <w:numPr>
                <w:ilvl w:val="0"/>
                <w:numId w:val="27"/>
              </w:numPr>
              <w:tabs>
                <w:tab w:val="left" w:pos="293"/>
              </w:tabs>
              <w:contextualSpacing/>
              <w:rPr>
                <w:b/>
                <w:sz w:val="21"/>
                <w:szCs w:val="21"/>
              </w:rPr>
            </w:pPr>
            <w:r w:rsidRPr="003A7913">
              <w:rPr>
                <w:iCs/>
                <w:sz w:val="21"/>
                <w:szCs w:val="21"/>
              </w:rPr>
              <w:t>не способен проанализировать художественное произведение вследствие слабого владения понятийным и методологическим аппаратами;</w:t>
            </w:r>
          </w:p>
          <w:p w:rsidR="00077BFB" w:rsidRPr="003A7913" w:rsidRDefault="00077BFB" w:rsidP="00077BFB">
            <w:pPr>
              <w:numPr>
                <w:ilvl w:val="0"/>
                <w:numId w:val="28"/>
              </w:numPr>
              <w:tabs>
                <w:tab w:val="left" w:pos="267"/>
              </w:tabs>
              <w:contextualSpacing/>
              <w:rPr>
                <w:sz w:val="21"/>
                <w:szCs w:val="21"/>
              </w:rPr>
            </w:pPr>
            <w:r w:rsidRPr="003A7913">
              <w:rPr>
                <w:iCs/>
                <w:sz w:val="21"/>
                <w:szCs w:val="21"/>
              </w:rPr>
              <w:t xml:space="preserve">ответ отражает отсутствие знаний на базовом уровне теоретического и практического материала в объеме, </w:t>
            </w:r>
            <w:r w:rsidRPr="003A7913">
              <w:rPr>
                <w:sz w:val="21"/>
                <w:szCs w:val="21"/>
              </w:rPr>
              <w:t>необходимом для дальнейшей учебы.</w:t>
            </w:r>
          </w:p>
        </w:tc>
      </w:tr>
    </w:tbl>
    <w:p w:rsidR="009330B9" w:rsidRPr="001F5596" w:rsidRDefault="00EC70A4" w:rsidP="00EC70A4">
      <w:pPr>
        <w:pStyle w:val="1"/>
        <w:numPr>
          <w:ilvl w:val="0"/>
          <w:numId w:val="0"/>
        </w:numPr>
        <w:ind w:left="1418"/>
      </w:pPr>
      <w:r>
        <w:t xml:space="preserve">4. </w:t>
      </w:r>
      <w:r w:rsidR="009330B9" w:rsidRPr="00BE6A26">
        <w:t xml:space="preserve">ОЦЕНОЧНЫЕ </w:t>
      </w:r>
      <w:r w:rsidR="009330B9">
        <w:t>СРЕДСТВА</w:t>
      </w:r>
      <w:r w:rsidR="009330B9" w:rsidRPr="00BE6A26">
        <w:t xml:space="preserve"> ДЛЯ </w:t>
      </w:r>
      <w:r w:rsidR="009330B9">
        <w:t xml:space="preserve">ТЕКУЩЕГО КОНТРОЛЯ УСПЕВАЕМОСТИ И ПРОМЕЖУТОЧНОЙ АТТЕСТАЦИИ, </w:t>
      </w:r>
      <w:r w:rsidR="009330B9" w:rsidRPr="0067655E">
        <w:t>ВКЛЮЧАЯ САМОСТОЯТЕЛЬНУЮ РАБОТУ ОБУЧАЮЩИХСЯ</w:t>
      </w:r>
    </w:p>
    <w:p w:rsidR="009330B9" w:rsidRPr="0021441B" w:rsidRDefault="009330B9" w:rsidP="009330B9">
      <w:pPr>
        <w:pStyle w:val="a8"/>
        <w:numPr>
          <w:ilvl w:val="3"/>
          <w:numId w:val="4"/>
        </w:numPr>
        <w:jc w:val="both"/>
        <w:rPr>
          <w:i/>
        </w:rPr>
      </w:pPr>
      <w:r w:rsidRPr="00C154B6">
        <w:rPr>
          <w:rFonts w:eastAsia="Times New Roman"/>
          <w:bCs/>
          <w:sz w:val="24"/>
          <w:szCs w:val="24"/>
        </w:rPr>
        <w:t xml:space="preserve">При проведении </w:t>
      </w:r>
      <w:r>
        <w:rPr>
          <w:rFonts w:eastAsia="Times New Roman"/>
          <w:bCs/>
          <w:sz w:val="24"/>
          <w:szCs w:val="24"/>
        </w:rPr>
        <w:t xml:space="preserve">контроля самостоятельной работы обучающихся, </w:t>
      </w:r>
      <w:r w:rsidRPr="00C154B6">
        <w:rPr>
          <w:rFonts w:eastAsia="Times New Roman"/>
          <w:bCs/>
          <w:sz w:val="24"/>
          <w:szCs w:val="24"/>
        </w:rPr>
        <w:t>текущего контроля и промежут</w:t>
      </w:r>
      <w:r>
        <w:rPr>
          <w:rFonts w:eastAsia="Times New Roman"/>
          <w:bCs/>
          <w:sz w:val="24"/>
          <w:szCs w:val="24"/>
        </w:rPr>
        <w:t xml:space="preserve">очной аттестации по </w:t>
      </w:r>
      <w:r w:rsidRPr="00D83AC3">
        <w:rPr>
          <w:rFonts w:eastAsia="Times New Roman"/>
          <w:bCs/>
          <w:sz w:val="24"/>
          <w:szCs w:val="24"/>
        </w:rPr>
        <w:t xml:space="preserve">дисциплине </w:t>
      </w:r>
      <w:r w:rsidRPr="00C762E6">
        <w:rPr>
          <w:rFonts w:eastAsia="Times New Roman"/>
          <w:bCs/>
          <w:sz w:val="24"/>
          <w:szCs w:val="24"/>
        </w:rPr>
        <w:t>«</w:t>
      </w:r>
      <w:r w:rsidR="000428E5">
        <w:rPr>
          <w:rFonts w:eastAsia="Times New Roman"/>
          <w:bCs/>
          <w:sz w:val="24"/>
          <w:szCs w:val="24"/>
        </w:rPr>
        <w:t>Интерпретация художественного текста</w:t>
      </w:r>
      <w:r w:rsidRPr="00C762E6">
        <w:rPr>
          <w:rFonts w:eastAsia="Times New Roman"/>
          <w:bCs/>
          <w:sz w:val="24"/>
          <w:szCs w:val="24"/>
        </w:rPr>
        <w:t>» проверяется уровень сформированности у обучающихся компетенций и запланированных</w:t>
      </w:r>
      <w:r>
        <w:rPr>
          <w:rFonts w:eastAsia="Times New Roman"/>
          <w:bCs/>
          <w:sz w:val="24"/>
          <w:szCs w:val="24"/>
        </w:rPr>
        <w:t xml:space="preserve"> результатов обучения по дисциплине</w:t>
      </w:r>
      <w:r w:rsidRPr="00C154B6">
        <w:rPr>
          <w:rFonts w:eastAsia="Times New Roman"/>
          <w:bCs/>
          <w:i/>
          <w:sz w:val="24"/>
          <w:szCs w:val="24"/>
        </w:rPr>
        <w:t xml:space="preserve">, </w:t>
      </w:r>
      <w:r w:rsidRPr="00C154B6">
        <w:rPr>
          <w:rFonts w:eastAsia="Times New Roman"/>
          <w:bCs/>
          <w:sz w:val="24"/>
          <w:szCs w:val="24"/>
        </w:rPr>
        <w:t>указанных в разделе 2 настоящей программы</w:t>
      </w:r>
      <w:r>
        <w:rPr>
          <w:rFonts w:eastAsia="Times New Roman"/>
          <w:bCs/>
          <w:sz w:val="24"/>
          <w:szCs w:val="24"/>
        </w:rPr>
        <w:t>.</w:t>
      </w:r>
    </w:p>
    <w:p w:rsidR="009330B9" w:rsidRDefault="00EC70A4" w:rsidP="00EC70A4">
      <w:pPr>
        <w:pStyle w:val="2"/>
        <w:numPr>
          <w:ilvl w:val="0"/>
          <w:numId w:val="0"/>
        </w:numPr>
        <w:ind w:left="709"/>
      </w:pPr>
      <w:r>
        <w:t xml:space="preserve">4.1 </w:t>
      </w:r>
      <w:r w:rsidR="009330B9">
        <w:t>Формы текущего</w:t>
      </w:r>
      <w:r w:rsidR="009330B9" w:rsidRPr="0021441B">
        <w:t xml:space="preserve"> контрол</w:t>
      </w:r>
      <w:r w:rsidR="009330B9">
        <w:t>я</w:t>
      </w:r>
      <w:r w:rsidR="009330B9" w:rsidRPr="0021441B">
        <w:t xml:space="preserve"> успеваемости по дисциплине</w:t>
      </w:r>
      <w:r w:rsidR="009330B9">
        <w:t>, примеры типовых заданий</w:t>
      </w:r>
      <w:r w:rsidR="009330B9" w:rsidRPr="0021441B">
        <w:t>:</w:t>
      </w:r>
    </w:p>
    <w:tbl>
      <w:tblPr>
        <w:tblStyle w:val="a6"/>
        <w:tblW w:w="14543" w:type="dxa"/>
        <w:tblInd w:w="108" w:type="dxa"/>
        <w:tblLook w:val="04A0" w:firstRow="1" w:lastRow="0" w:firstColumn="1" w:lastColumn="0" w:noHBand="0" w:noVBand="1"/>
      </w:tblPr>
      <w:tblGrid>
        <w:gridCol w:w="2410"/>
        <w:gridCol w:w="3969"/>
        <w:gridCol w:w="8164"/>
      </w:tblGrid>
      <w:tr w:rsidR="009330B9" w:rsidTr="00090E86">
        <w:trPr>
          <w:tblHeader/>
        </w:trPr>
        <w:tc>
          <w:tcPr>
            <w:tcW w:w="2410" w:type="dxa"/>
            <w:shd w:val="clear" w:color="auto" w:fill="DEEAF6" w:themeFill="accent1" w:themeFillTint="33"/>
            <w:vAlign w:val="center"/>
          </w:tcPr>
          <w:p w:rsidR="009330B9" w:rsidRPr="00D23F40" w:rsidRDefault="009330B9" w:rsidP="00090E86">
            <w:pPr>
              <w:pStyle w:val="a8"/>
              <w:ind w:left="0"/>
              <w:jc w:val="center"/>
              <w:rPr>
                <w:b/>
              </w:rPr>
            </w:pPr>
            <w:r>
              <w:rPr>
                <w:b/>
              </w:rPr>
              <w:t>Код(ы) формируемых компетенций, индикаторов достижения компетенций</w:t>
            </w:r>
          </w:p>
        </w:tc>
        <w:tc>
          <w:tcPr>
            <w:tcW w:w="3969" w:type="dxa"/>
            <w:shd w:val="clear" w:color="auto" w:fill="DEEAF6" w:themeFill="accent1" w:themeFillTint="33"/>
            <w:vAlign w:val="center"/>
          </w:tcPr>
          <w:p w:rsidR="009330B9" w:rsidRPr="00D23F40" w:rsidRDefault="009330B9" w:rsidP="00090E86">
            <w:pPr>
              <w:pStyle w:val="a8"/>
              <w:ind w:left="0"/>
              <w:jc w:val="center"/>
              <w:rPr>
                <w:b/>
              </w:rPr>
            </w:pPr>
            <w:r w:rsidRPr="00D23F40">
              <w:rPr>
                <w:b/>
              </w:rPr>
              <w:t>Формы текущего контроля</w:t>
            </w:r>
          </w:p>
        </w:tc>
        <w:tc>
          <w:tcPr>
            <w:tcW w:w="8164" w:type="dxa"/>
            <w:shd w:val="clear" w:color="auto" w:fill="DEEAF6" w:themeFill="accent1" w:themeFillTint="33"/>
            <w:vAlign w:val="center"/>
          </w:tcPr>
          <w:p w:rsidR="009330B9" w:rsidRPr="00D23F40" w:rsidRDefault="009330B9" w:rsidP="00090E86">
            <w:pPr>
              <w:pStyle w:val="a8"/>
              <w:ind w:left="0"/>
              <w:jc w:val="center"/>
              <w:rPr>
                <w:b/>
              </w:rPr>
            </w:pPr>
            <w:r w:rsidRPr="00D23F40">
              <w:rPr>
                <w:b/>
              </w:rPr>
              <w:t>Примеры типовых заданий</w:t>
            </w:r>
          </w:p>
        </w:tc>
      </w:tr>
      <w:tr w:rsidR="00EC70A4" w:rsidTr="00090E86">
        <w:trPr>
          <w:trHeight w:val="283"/>
        </w:trPr>
        <w:tc>
          <w:tcPr>
            <w:tcW w:w="2410" w:type="dxa"/>
            <w:vMerge w:val="restart"/>
          </w:tcPr>
          <w:p w:rsidR="00EC70A4" w:rsidRDefault="00EC70A4" w:rsidP="00EC70A4">
            <w:pPr>
              <w:rPr>
                <w:rFonts w:ascii="Times New Roman" w:hAnsi="Times New Roman" w:cs="Times New Roman"/>
                <w:sz w:val="24"/>
                <w:szCs w:val="24"/>
              </w:rPr>
            </w:pPr>
            <w:r w:rsidRPr="003B4466">
              <w:rPr>
                <w:rFonts w:ascii="Times New Roman" w:hAnsi="Times New Roman" w:cs="Times New Roman"/>
                <w:sz w:val="24"/>
                <w:szCs w:val="24"/>
              </w:rPr>
              <w:t>ПК-2;</w:t>
            </w:r>
            <w:r w:rsidRPr="003B4466">
              <w:rPr>
                <w:rFonts w:ascii="Times New Roman" w:hAnsi="Times New Roman" w:cs="Times New Roman"/>
                <w:sz w:val="24"/>
                <w:szCs w:val="24"/>
              </w:rPr>
              <w:tab/>
            </w:r>
          </w:p>
          <w:p w:rsidR="00EC70A4" w:rsidRDefault="00EC70A4" w:rsidP="00EC70A4">
            <w:pPr>
              <w:rPr>
                <w:rFonts w:ascii="Times New Roman" w:hAnsi="Times New Roman" w:cs="Times New Roman"/>
                <w:sz w:val="24"/>
                <w:szCs w:val="24"/>
              </w:rPr>
            </w:pPr>
            <w:r w:rsidRPr="003B4466">
              <w:rPr>
                <w:rFonts w:ascii="Times New Roman" w:hAnsi="Times New Roman" w:cs="Times New Roman"/>
                <w:sz w:val="24"/>
                <w:szCs w:val="24"/>
              </w:rPr>
              <w:t>ИД-ПК-2.2</w:t>
            </w:r>
            <w:r w:rsidRPr="003B4466">
              <w:rPr>
                <w:rFonts w:ascii="Times New Roman" w:hAnsi="Times New Roman" w:cs="Times New Roman"/>
                <w:sz w:val="24"/>
                <w:szCs w:val="24"/>
              </w:rPr>
              <w:tab/>
            </w:r>
          </w:p>
          <w:p w:rsidR="00EC70A4" w:rsidRPr="005C7661" w:rsidRDefault="00EC70A4" w:rsidP="00EC70A4">
            <w:pPr>
              <w:rPr>
                <w:rFonts w:cs="Arial"/>
                <w:sz w:val="18"/>
                <w:szCs w:val="18"/>
              </w:rPr>
            </w:pPr>
          </w:p>
        </w:tc>
        <w:tc>
          <w:tcPr>
            <w:tcW w:w="3969" w:type="dxa"/>
          </w:tcPr>
          <w:p w:rsidR="00EC70A4" w:rsidRPr="00C762E6" w:rsidRDefault="00EC70A4" w:rsidP="000428E5">
            <w:pPr>
              <w:ind w:left="42"/>
            </w:pPr>
            <w:r>
              <w:t xml:space="preserve">Коллоквиум </w:t>
            </w:r>
            <w:r w:rsidR="000428E5">
              <w:t>(по темам 1.1 и 1.2)</w:t>
            </w:r>
          </w:p>
        </w:tc>
        <w:tc>
          <w:tcPr>
            <w:tcW w:w="8164" w:type="dxa"/>
          </w:tcPr>
          <w:p w:rsidR="00FE4AA9" w:rsidRDefault="00FE4AA9" w:rsidP="00FE4AA9">
            <w:pPr>
              <w:jc w:val="both"/>
            </w:pPr>
            <w:r>
              <w:t>Примеры заданий по Теме 1.1 «Виды и классификации перевода. Художественный текст как объект лингвостилистического анализа»</w:t>
            </w:r>
            <w:r w:rsidR="00986E10">
              <w:t>:</w:t>
            </w:r>
          </w:p>
          <w:p w:rsidR="00986E10" w:rsidRDefault="00986E10" w:rsidP="00FE4AA9">
            <w:pPr>
              <w:jc w:val="both"/>
            </w:pPr>
            <w:r>
              <w:t>- Каковы виды перевода?</w:t>
            </w:r>
          </w:p>
          <w:p w:rsidR="00986E10" w:rsidRDefault="00986E10" w:rsidP="00FE4AA9">
            <w:pPr>
              <w:jc w:val="both"/>
            </w:pPr>
            <w:r>
              <w:t xml:space="preserve">- Представьте классификации перевода. </w:t>
            </w:r>
          </w:p>
          <w:p w:rsidR="00986E10" w:rsidRDefault="00986E10" w:rsidP="00FE4AA9">
            <w:pPr>
              <w:jc w:val="both"/>
            </w:pPr>
            <w:r>
              <w:t>- Как определить стиль текста?</w:t>
            </w:r>
          </w:p>
          <w:p w:rsidR="00986E10" w:rsidRDefault="00986E10" w:rsidP="00FE4AA9">
            <w:pPr>
              <w:jc w:val="both"/>
            </w:pPr>
            <w:r>
              <w:t>- Что такое дискурс</w:t>
            </w:r>
            <w:r w:rsidR="00E23820">
              <w:t xml:space="preserve"> и прагматика</w:t>
            </w:r>
            <w:r>
              <w:t>?</w:t>
            </w:r>
          </w:p>
          <w:p w:rsidR="00986E10" w:rsidRDefault="00986E10" w:rsidP="00FE4AA9">
            <w:pPr>
              <w:jc w:val="both"/>
            </w:pPr>
            <w:r>
              <w:t>- В чем специфика перевода художественного произведения?</w:t>
            </w:r>
          </w:p>
          <w:p w:rsidR="00986E10" w:rsidRDefault="00986E10" w:rsidP="00FE4AA9">
            <w:pPr>
              <w:jc w:val="both"/>
            </w:pPr>
            <w:r>
              <w:t>- Что относится к форме и содержанию текста?</w:t>
            </w:r>
          </w:p>
          <w:p w:rsidR="00E23820" w:rsidRDefault="00E23820" w:rsidP="00FE4AA9">
            <w:pPr>
              <w:jc w:val="both"/>
            </w:pPr>
            <w:r>
              <w:t xml:space="preserve">- Какие тропы, синтаксические фигуры и лексико-синтаксические средства характерны для поэзии, орнаментальной прозы? </w:t>
            </w:r>
          </w:p>
          <w:p w:rsidR="00986E10" w:rsidRDefault="00986E10" w:rsidP="00FE4AA9">
            <w:pPr>
              <w:jc w:val="both"/>
            </w:pPr>
            <w:r>
              <w:t>- Какие роды и жанры литературы вы знаете и в чем специфика перевода каждого из них?</w:t>
            </w:r>
          </w:p>
          <w:p w:rsidR="00E23820" w:rsidRDefault="00E23820" w:rsidP="00FE4AA9">
            <w:pPr>
              <w:jc w:val="both"/>
            </w:pPr>
            <w:r>
              <w:t>- Каковы принципы перевода диалога и устной речи, описания, повествования, размышления?</w:t>
            </w:r>
          </w:p>
          <w:p w:rsidR="00EC70A4" w:rsidRPr="000428E5" w:rsidRDefault="00E23820" w:rsidP="00FE4AA9">
            <w:pPr>
              <w:jc w:val="both"/>
            </w:pPr>
            <w:r>
              <w:t xml:space="preserve">- Какие синонимы слов «сказал», «хороший и плохой», «пошел» Вы будете использовать в переводе? </w:t>
            </w:r>
          </w:p>
        </w:tc>
      </w:tr>
      <w:tr w:rsidR="00EC70A4" w:rsidTr="00090E86">
        <w:trPr>
          <w:trHeight w:val="283"/>
        </w:trPr>
        <w:tc>
          <w:tcPr>
            <w:tcW w:w="2410" w:type="dxa"/>
            <w:vMerge/>
          </w:tcPr>
          <w:p w:rsidR="00EC70A4" w:rsidRPr="00C762E6" w:rsidRDefault="00EC70A4" w:rsidP="00EC70A4"/>
        </w:tc>
        <w:tc>
          <w:tcPr>
            <w:tcW w:w="3969" w:type="dxa"/>
          </w:tcPr>
          <w:p w:rsidR="00EC70A4" w:rsidRPr="006379DE" w:rsidRDefault="00EC70A4" w:rsidP="000428E5">
            <w:pPr>
              <w:ind w:left="42"/>
            </w:pPr>
            <w:r>
              <w:t xml:space="preserve">Творческая мастерская </w:t>
            </w:r>
            <w:r w:rsidR="000428E5" w:rsidRPr="000428E5">
              <w:t>(по теме 1.2)</w:t>
            </w:r>
          </w:p>
        </w:tc>
        <w:tc>
          <w:tcPr>
            <w:tcW w:w="8164" w:type="dxa"/>
          </w:tcPr>
          <w:p w:rsidR="00EC70A4" w:rsidRDefault="00FE4AA9" w:rsidP="00EC70A4">
            <w:pPr>
              <w:tabs>
                <w:tab w:val="left" w:pos="743"/>
              </w:tabs>
              <w:jc w:val="both"/>
            </w:pPr>
            <w:r>
              <w:t xml:space="preserve">Примеры заданий по Теме 1.2 «Диккенс </w:t>
            </w:r>
            <w:r w:rsidRPr="00FE4AA9">
              <w:t>“</w:t>
            </w:r>
            <w:r>
              <w:t>История Англии для детей</w:t>
            </w:r>
            <w:r w:rsidRPr="00FE4AA9">
              <w:t>”</w:t>
            </w:r>
            <w:r>
              <w:t>: теория и практика перевода культурно-исторических реалий и имен исторических лиц»:</w:t>
            </w:r>
          </w:p>
          <w:p w:rsidR="00FE4AA9" w:rsidRPr="00FE4AA9" w:rsidRDefault="00FE4AA9" w:rsidP="00FE4AA9">
            <w:pPr>
              <w:tabs>
                <w:tab w:val="left" w:pos="743"/>
              </w:tabs>
              <w:jc w:val="both"/>
              <w:rPr>
                <w:lang w:val="en-US"/>
              </w:rPr>
            </w:pPr>
            <w:r w:rsidRPr="00FE4AA9">
              <w:rPr>
                <w:lang w:val="en-US"/>
              </w:rPr>
              <w:t>CHAPTER X—ENGLAND UNDER HENRY THE FIRST, CALLED FINE-SCHOLAR</w:t>
            </w:r>
          </w:p>
          <w:p w:rsidR="00FE4AA9" w:rsidRPr="000428E5" w:rsidRDefault="00FE4AA9" w:rsidP="00FE4AA9">
            <w:pPr>
              <w:tabs>
                <w:tab w:val="left" w:pos="743"/>
              </w:tabs>
              <w:jc w:val="both"/>
            </w:pPr>
            <w:r w:rsidRPr="00FE4AA9">
              <w:rPr>
                <w:lang w:val="en-US"/>
              </w:rPr>
              <w:t xml:space="preserve">Fine-scholar, on hearing of the Red King’s death, hurried to Winchester with as much speed as Rufus himself had made, to seize the Royal treasure.  But the keeper of the treasure who had been one of the hunting-party in the Forest, made haste to Winchester too, and, arriving there at about the same time, refused to yield it up.  Upon this, Fine-Scholar drew his sword, and threatened to kill the treasurer; who might have paid for his fidelity with his life, but that he knew longer resistance to be useless when he found the Prince supported by a company of powerful barons, who declared they were determined to make him King.  The treasurer, therefore, gave up the money and jewels of the Crown: and on the third day after the death of the Red King, being a Sunday, Fine-Scholar stood before the high altar in Westminster Abbey, and made a solemn declaration that he would resign the Church property which his brother had seized; that he would do no wrong to the nobles; and that he would restore to the people the laws of Edward the Confessor, with all the improvements of William the Conqueror.  </w:t>
            </w:r>
            <w:proofErr w:type="spellStart"/>
            <w:r>
              <w:t>So</w:t>
            </w:r>
            <w:proofErr w:type="spellEnd"/>
            <w:r>
              <w:t xml:space="preserve"> </w:t>
            </w:r>
            <w:proofErr w:type="spellStart"/>
            <w:r>
              <w:t>began</w:t>
            </w:r>
            <w:proofErr w:type="spellEnd"/>
            <w:r>
              <w:t xml:space="preserve"> </w:t>
            </w:r>
            <w:proofErr w:type="spellStart"/>
            <w:r>
              <w:t>the</w:t>
            </w:r>
            <w:proofErr w:type="spellEnd"/>
            <w:r>
              <w:t xml:space="preserve"> </w:t>
            </w:r>
            <w:proofErr w:type="spellStart"/>
            <w:r>
              <w:t>reign</w:t>
            </w:r>
            <w:proofErr w:type="spellEnd"/>
            <w:r>
              <w:t xml:space="preserve"> </w:t>
            </w:r>
            <w:proofErr w:type="spellStart"/>
            <w:r>
              <w:t>of</w:t>
            </w:r>
            <w:proofErr w:type="spellEnd"/>
            <w:r>
              <w:t xml:space="preserve"> </w:t>
            </w:r>
            <w:proofErr w:type="spellStart"/>
            <w:r>
              <w:t>King</w:t>
            </w:r>
            <w:proofErr w:type="spellEnd"/>
            <w:r>
              <w:t xml:space="preserve"> </w:t>
            </w:r>
            <w:proofErr w:type="spellStart"/>
            <w:r>
              <w:t>Henry</w:t>
            </w:r>
            <w:proofErr w:type="spellEnd"/>
            <w:r>
              <w:t xml:space="preserve"> </w:t>
            </w:r>
            <w:proofErr w:type="spellStart"/>
            <w:r>
              <w:t>the</w:t>
            </w:r>
            <w:proofErr w:type="spellEnd"/>
            <w:r>
              <w:t xml:space="preserve"> </w:t>
            </w:r>
            <w:proofErr w:type="spellStart"/>
            <w:r>
              <w:t>First</w:t>
            </w:r>
            <w:proofErr w:type="spellEnd"/>
            <w:r>
              <w:t>.</w:t>
            </w:r>
          </w:p>
        </w:tc>
      </w:tr>
      <w:tr w:rsidR="00EC70A4" w:rsidTr="000428E5">
        <w:trPr>
          <w:trHeight w:val="665"/>
        </w:trPr>
        <w:tc>
          <w:tcPr>
            <w:tcW w:w="2410" w:type="dxa"/>
          </w:tcPr>
          <w:p w:rsidR="00EC70A4" w:rsidRDefault="00EC70A4" w:rsidP="00EC70A4">
            <w:pPr>
              <w:rPr>
                <w:rFonts w:ascii="Times New Roman" w:hAnsi="Times New Roman" w:cs="Times New Roman"/>
                <w:sz w:val="24"/>
                <w:szCs w:val="24"/>
              </w:rPr>
            </w:pPr>
            <w:r w:rsidRPr="003B4466">
              <w:rPr>
                <w:rFonts w:ascii="Times New Roman" w:hAnsi="Times New Roman" w:cs="Times New Roman"/>
                <w:sz w:val="24"/>
                <w:szCs w:val="24"/>
              </w:rPr>
              <w:t>ПК-5</w:t>
            </w:r>
          </w:p>
          <w:p w:rsidR="000428E5" w:rsidRPr="000428E5" w:rsidRDefault="000428E5" w:rsidP="00EC70A4">
            <w:pPr>
              <w:rPr>
                <w:rFonts w:ascii="Times New Roman" w:hAnsi="Times New Roman" w:cs="Times New Roman"/>
                <w:sz w:val="24"/>
                <w:szCs w:val="24"/>
              </w:rPr>
            </w:pPr>
            <w:r>
              <w:rPr>
                <w:rFonts w:ascii="Times New Roman" w:hAnsi="Times New Roman" w:cs="Times New Roman"/>
                <w:sz w:val="24"/>
                <w:szCs w:val="24"/>
              </w:rPr>
              <w:t>ИД-ПК-5.2</w:t>
            </w:r>
          </w:p>
        </w:tc>
        <w:tc>
          <w:tcPr>
            <w:tcW w:w="3969" w:type="dxa"/>
          </w:tcPr>
          <w:p w:rsidR="00EC70A4" w:rsidRPr="00D373CF" w:rsidRDefault="00EC70A4" w:rsidP="00EC70A4">
            <w:pPr>
              <w:ind w:left="42"/>
            </w:pPr>
            <w:r>
              <w:t xml:space="preserve">Коллоквиум </w:t>
            </w:r>
            <w:r w:rsidR="000428E5">
              <w:t>(по темам 2.1, 2.2, 2.3 и 2,4)</w:t>
            </w:r>
          </w:p>
        </w:tc>
        <w:tc>
          <w:tcPr>
            <w:tcW w:w="8164" w:type="dxa"/>
          </w:tcPr>
          <w:p w:rsidR="00AD6117" w:rsidRDefault="00FE4AA9" w:rsidP="00AD6117">
            <w:r>
              <w:t>Примерны вопросов</w:t>
            </w:r>
            <w:r w:rsidR="00AD6117">
              <w:t xml:space="preserve"> и</w:t>
            </w:r>
            <w:r>
              <w:t xml:space="preserve"> заданий </w:t>
            </w:r>
            <w:r w:rsidR="00AD6117">
              <w:t xml:space="preserve">по Теме 2.2 «Нина </w:t>
            </w:r>
            <w:proofErr w:type="spellStart"/>
            <w:r w:rsidR="00AD6117">
              <w:t>Демурова</w:t>
            </w:r>
            <w:proofErr w:type="spellEnd"/>
            <w:r w:rsidR="00AD6117">
              <w:t xml:space="preserve"> как переводчица Льюиса Кэрролла. Трансформации, использованные Ниной </w:t>
            </w:r>
            <w:proofErr w:type="spellStart"/>
            <w:r w:rsidR="00AD6117">
              <w:t>Демуровой</w:t>
            </w:r>
            <w:proofErr w:type="spellEnd"/>
            <w:r w:rsidR="00AD6117">
              <w:t xml:space="preserve"> при переводе и адекватность перевода». </w:t>
            </w:r>
          </w:p>
          <w:p w:rsidR="001C0E0C" w:rsidRDefault="001C0E0C" w:rsidP="00AD6117"/>
          <w:p w:rsidR="00AD6117" w:rsidRDefault="00AD6117" w:rsidP="00AD6117">
            <w:r>
              <w:t xml:space="preserve">Найдите примеры: </w:t>
            </w:r>
          </w:p>
          <w:p w:rsidR="00AD6117" w:rsidRDefault="00AD6117" w:rsidP="00AD6117">
            <w:r>
              <w:t>1. Развития</w:t>
            </w:r>
            <w:r w:rsidR="00FE4AA9">
              <w:t xml:space="preserve"> образа при</w:t>
            </w:r>
            <w:r>
              <w:t xml:space="preserve"> переводе.</w:t>
            </w:r>
          </w:p>
          <w:p w:rsidR="00AD6117" w:rsidRDefault="00AD6117" w:rsidP="00AD6117">
            <w:r>
              <w:t>2. Конкретизации</w:t>
            </w:r>
            <w:r w:rsidR="001C0E0C">
              <w:t>, генерализации и модуляции</w:t>
            </w:r>
            <w:r>
              <w:t>.</w:t>
            </w:r>
          </w:p>
          <w:p w:rsidR="00AD6117" w:rsidRDefault="00AD6117" w:rsidP="00AD6117">
            <w:r>
              <w:t>3. Богатств</w:t>
            </w:r>
            <w:r w:rsidR="001C0E0C">
              <w:t>а</w:t>
            </w:r>
            <w:r>
              <w:t xml:space="preserve"> языка перевода с точки зрения стиля: сравнения,</w:t>
            </w:r>
            <w:r w:rsidR="001C0E0C">
              <w:t xml:space="preserve"> гиперболы и литоты, метафоры,</w:t>
            </w:r>
            <w:r>
              <w:t xml:space="preserve"> использование </w:t>
            </w:r>
            <w:r w:rsidR="002E3D8E">
              <w:t>уменьшительно</w:t>
            </w:r>
            <w:r>
              <w:t xml:space="preserve">-ласкательных суффиксов, </w:t>
            </w:r>
            <w:r w:rsidR="001C0E0C">
              <w:t xml:space="preserve">неологизмов, рифмованных фрагментов и др. </w:t>
            </w:r>
            <w:r w:rsidR="002E3D8E">
              <w:t>Какие языковые средства соответствуют русским «титанам» стиля в английском языке?</w:t>
            </w:r>
          </w:p>
          <w:p w:rsidR="001C0E0C" w:rsidRDefault="001C0E0C" w:rsidP="00AD6117">
            <w:r>
              <w:t>Проанализируйте:</w:t>
            </w:r>
          </w:p>
          <w:p w:rsidR="00AD6117" w:rsidRDefault="001C0E0C" w:rsidP="00AD6117">
            <w:r>
              <w:t>1. Т</w:t>
            </w:r>
            <w:r w:rsidR="00AD6117">
              <w:t xml:space="preserve">рансформации и </w:t>
            </w:r>
            <w:r>
              <w:t>адекватность</w:t>
            </w:r>
            <w:r w:rsidR="00AD6117">
              <w:t xml:space="preserve"> перевода. </w:t>
            </w:r>
          </w:p>
          <w:p w:rsidR="00EC70A4" w:rsidRPr="000428E5" w:rsidRDefault="001C0E0C" w:rsidP="00AD6117">
            <w:r>
              <w:t xml:space="preserve">2. Прагматику оригинального и переводного текста. </w:t>
            </w:r>
          </w:p>
        </w:tc>
      </w:tr>
      <w:tr w:rsidR="00EC70A4" w:rsidRPr="00962232" w:rsidTr="00090E86">
        <w:trPr>
          <w:trHeight w:val="283"/>
        </w:trPr>
        <w:tc>
          <w:tcPr>
            <w:tcW w:w="2410" w:type="dxa"/>
          </w:tcPr>
          <w:p w:rsidR="00EC70A4" w:rsidRPr="00C762E6" w:rsidRDefault="00FE4AA9" w:rsidP="00EC70A4">
            <w:r>
              <w:t xml:space="preserve"> </w:t>
            </w:r>
          </w:p>
        </w:tc>
        <w:tc>
          <w:tcPr>
            <w:tcW w:w="3969" w:type="dxa"/>
          </w:tcPr>
          <w:p w:rsidR="00EC70A4" w:rsidRPr="00C762E6" w:rsidRDefault="00EC70A4" w:rsidP="000428E5">
            <w:pPr>
              <w:ind w:left="42"/>
            </w:pPr>
            <w:r>
              <w:t xml:space="preserve">Творческая мастерская </w:t>
            </w:r>
            <w:r w:rsidR="000428E5">
              <w:t>(по темам</w:t>
            </w:r>
            <w:r w:rsidR="000428E5" w:rsidRPr="000428E5">
              <w:t xml:space="preserve"> 2.3 и 2,4)</w:t>
            </w:r>
          </w:p>
        </w:tc>
        <w:tc>
          <w:tcPr>
            <w:tcW w:w="8164" w:type="dxa"/>
          </w:tcPr>
          <w:p w:rsidR="00AD6117" w:rsidRPr="0061211C" w:rsidRDefault="00FE4AA9" w:rsidP="00AD6117">
            <w:pPr>
              <w:rPr>
                <w:lang w:val="en-US"/>
              </w:rPr>
            </w:pPr>
            <w:r>
              <w:t>Примерны заданий</w:t>
            </w:r>
            <w:r w:rsidR="00AD6117">
              <w:t xml:space="preserve"> по Теме 2.3 «Техника прозаического (драматического) перевода. Специфика</w:t>
            </w:r>
            <w:r w:rsidR="00AD6117" w:rsidRPr="0061211C">
              <w:rPr>
                <w:lang w:val="en-US"/>
              </w:rPr>
              <w:t xml:space="preserve"> </w:t>
            </w:r>
            <w:r w:rsidR="00AD6117">
              <w:t>работы</w:t>
            </w:r>
            <w:r w:rsidR="00AD6117" w:rsidRPr="0061211C">
              <w:rPr>
                <w:lang w:val="en-US"/>
              </w:rPr>
              <w:t xml:space="preserve"> </w:t>
            </w:r>
            <w:r w:rsidR="00AD6117">
              <w:t>над</w:t>
            </w:r>
            <w:r w:rsidR="00AD6117" w:rsidRPr="0061211C">
              <w:rPr>
                <w:lang w:val="en-US"/>
              </w:rPr>
              <w:t xml:space="preserve"> </w:t>
            </w:r>
            <w:r w:rsidR="00AD6117">
              <w:t>текстом</w:t>
            </w:r>
            <w:r w:rsidR="00AD6117" w:rsidRPr="0061211C">
              <w:rPr>
                <w:lang w:val="en-US"/>
              </w:rPr>
              <w:t>»</w:t>
            </w:r>
            <w:r w:rsidRPr="0061211C">
              <w:rPr>
                <w:lang w:val="en-US"/>
              </w:rPr>
              <w:t>:</w:t>
            </w:r>
          </w:p>
          <w:p w:rsidR="00B61159" w:rsidRPr="00B61159" w:rsidRDefault="00B61159" w:rsidP="00B61159">
            <w:pPr>
              <w:rPr>
                <w:lang w:val="en-US"/>
              </w:rPr>
            </w:pPr>
            <w:r w:rsidRPr="00B61159">
              <w:rPr>
                <w:lang w:val="en-US"/>
              </w:rPr>
              <w:t>Anthony Horowitz, Short Story, 2015</w:t>
            </w:r>
          </w:p>
          <w:p w:rsidR="00B61159" w:rsidRPr="00B61159" w:rsidRDefault="00B61159" w:rsidP="00B61159">
            <w:pPr>
              <w:rPr>
                <w:lang w:val="en-US"/>
              </w:rPr>
            </w:pPr>
            <w:r w:rsidRPr="00B61159">
              <w:rPr>
                <w:lang w:val="en-US"/>
              </w:rPr>
              <w:t xml:space="preserve">She had been on air for one hundred and </w:t>
            </w:r>
            <w:proofErr w:type="gramStart"/>
            <w:r w:rsidRPr="00B61159">
              <w:rPr>
                <w:lang w:val="en-US"/>
              </w:rPr>
              <w:t>ninety seven</w:t>
            </w:r>
            <w:proofErr w:type="gramEnd"/>
            <w:r w:rsidRPr="00B61159">
              <w:rPr>
                <w:lang w:val="en-US"/>
              </w:rPr>
              <w:t xml:space="preserve"> hours.</w:t>
            </w:r>
          </w:p>
          <w:p w:rsidR="00B61159" w:rsidRPr="00B61159" w:rsidRDefault="00B61159" w:rsidP="00B61159">
            <w:pPr>
              <w:rPr>
                <w:lang w:val="en-US"/>
              </w:rPr>
            </w:pPr>
            <w:r w:rsidRPr="00B61159">
              <w:rPr>
                <w:lang w:val="en-US"/>
              </w:rPr>
              <w:t xml:space="preserve">According to the Guinness Book of Records, the longest broadcast had been made in 2014 by one Giel </w:t>
            </w:r>
            <w:proofErr w:type="spellStart"/>
            <w:r w:rsidRPr="00B61159">
              <w:rPr>
                <w:lang w:val="en-US"/>
              </w:rPr>
              <w:t>Beelen</w:t>
            </w:r>
            <w:proofErr w:type="spellEnd"/>
            <w:r w:rsidRPr="00B61159">
              <w:rPr>
                <w:lang w:val="en-US"/>
              </w:rPr>
              <w:t xml:space="preserve">, a DJ working in the Netherlands. He had lasted for one hundred and </w:t>
            </w:r>
            <w:proofErr w:type="gramStart"/>
            <w:r w:rsidRPr="00B61159">
              <w:rPr>
                <w:lang w:val="en-US"/>
              </w:rPr>
              <w:t>ninety eight</w:t>
            </w:r>
            <w:proofErr w:type="gramEnd"/>
            <w:r w:rsidRPr="00B61159">
              <w:rPr>
                <w:lang w:val="en-US"/>
              </w:rPr>
              <w:t xml:space="preserve"> hours – or eight full days, attended by two medics, two personal therapists and a personal chef.</w:t>
            </w:r>
          </w:p>
          <w:p w:rsidR="00B61159" w:rsidRPr="00B61159" w:rsidRDefault="00B61159" w:rsidP="00B61159">
            <w:pPr>
              <w:rPr>
                <w:lang w:val="en-US"/>
              </w:rPr>
            </w:pPr>
            <w:proofErr w:type="spellStart"/>
            <w:r w:rsidRPr="00B61159">
              <w:rPr>
                <w:lang w:val="en-US"/>
              </w:rPr>
              <w:t>Anneka</w:t>
            </w:r>
            <w:proofErr w:type="spellEnd"/>
            <w:r w:rsidRPr="00B61159">
              <w:rPr>
                <w:lang w:val="en-US"/>
              </w:rPr>
              <w:t xml:space="preserve"> Rice was determined to beat him. She had not left the studio for a full eight days herself and had talked, non-stop about everything from painting and life drawing to Swan Lake, the Oscars and Chris Evan’s short story competition which was being announced on Radio 2. She had interviewed Jonathan Miller about King Lear and Jeffrey Archer about his latest bestseller. She had sung the praises of Dr Who, even bringing in three plastic figurines for inspiration. As the studio clock ticked away behind her, she was not looking her best. Her long, blonde hair was hanging in knots. Her eyes were dark, her cheeks haggard. Even her clothes were rumpled and creased. She had all the allure of a professional bag lady.</w:t>
            </w:r>
          </w:p>
          <w:p w:rsidR="002E3D8E" w:rsidRPr="00B61159" w:rsidRDefault="00B61159" w:rsidP="00B61159">
            <w:pPr>
              <w:rPr>
                <w:lang w:val="en-US"/>
              </w:rPr>
            </w:pPr>
            <w:r w:rsidRPr="00B61159">
              <w:rPr>
                <w:lang w:val="en-US"/>
              </w:rPr>
              <w:t>But she had almost done it! Another two minutes and the world record would be hers. The Book Club producer, Joe Haddow, whose shuffling and bearded exterior belied his great love of culture, sidled into the room, carrying a bottle of Moet champagne. The minute hand clicked forward, one more centimeter nearer the midnight hour.</w:t>
            </w:r>
          </w:p>
          <w:p w:rsidR="00EC70A4" w:rsidRDefault="00EC70A4" w:rsidP="00EC70A4">
            <w:pPr>
              <w:pStyle w:val="a8"/>
              <w:tabs>
                <w:tab w:val="left" w:pos="346"/>
              </w:tabs>
              <w:ind w:left="0"/>
              <w:jc w:val="both"/>
              <w:rPr>
                <w:lang w:val="en-US"/>
              </w:rPr>
            </w:pPr>
          </w:p>
          <w:p w:rsidR="00FA6DBB" w:rsidRDefault="00FA6DBB" w:rsidP="00EC70A4">
            <w:pPr>
              <w:pStyle w:val="a8"/>
              <w:tabs>
                <w:tab w:val="left" w:pos="346"/>
              </w:tabs>
              <w:ind w:left="0"/>
              <w:jc w:val="both"/>
            </w:pPr>
            <w:r>
              <w:t xml:space="preserve">Пример задания по </w:t>
            </w:r>
          </w:p>
          <w:p w:rsidR="00FA6DBB" w:rsidRDefault="00FA6DBB" w:rsidP="00EC70A4">
            <w:pPr>
              <w:pStyle w:val="a8"/>
              <w:tabs>
                <w:tab w:val="left" w:pos="346"/>
              </w:tabs>
              <w:ind w:left="0"/>
              <w:jc w:val="both"/>
            </w:pPr>
            <w:r>
              <w:t>Теме</w:t>
            </w:r>
            <w:r w:rsidRPr="00FA6DBB">
              <w:t xml:space="preserve"> 2.4</w:t>
            </w:r>
            <w:r w:rsidRPr="00FA6DBB">
              <w:tab/>
              <w:t>Техника поэтического перевода. Специфика трансформаций при поэтическом переводе. Перевод лимериков, классической и современной поэзии</w:t>
            </w:r>
            <w:r>
              <w:t>.</w:t>
            </w:r>
          </w:p>
          <w:p w:rsidR="00FA6DBB" w:rsidRPr="0061211C" w:rsidRDefault="00FA6DBB" w:rsidP="00FA6DBB">
            <w:pPr>
              <w:pStyle w:val="a8"/>
              <w:tabs>
                <w:tab w:val="left" w:pos="346"/>
              </w:tabs>
              <w:jc w:val="both"/>
            </w:pPr>
            <w:r w:rsidRPr="0061211C">
              <w:t xml:space="preserve">   "</w:t>
            </w:r>
            <w:r w:rsidRPr="00FA6DBB">
              <w:rPr>
                <w:lang w:val="en-US"/>
              </w:rPr>
              <w:t>In</w:t>
            </w:r>
            <w:r w:rsidRPr="0061211C">
              <w:t xml:space="preserve"> </w:t>
            </w:r>
            <w:r w:rsidRPr="00FA6DBB">
              <w:rPr>
                <w:lang w:val="en-US"/>
              </w:rPr>
              <w:t>winter</w:t>
            </w:r>
            <w:r w:rsidRPr="0061211C">
              <w:t xml:space="preserve">, </w:t>
            </w:r>
            <w:r w:rsidRPr="00FA6DBB">
              <w:rPr>
                <w:lang w:val="en-US"/>
              </w:rPr>
              <w:t>When</w:t>
            </w:r>
            <w:r w:rsidRPr="0061211C">
              <w:t xml:space="preserve"> </w:t>
            </w:r>
            <w:r w:rsidRPr="00FA6DBB">
              <w:rPr>
                <w:lang w:val="en-US"/>
              </w:rPr>
              <w:t>the</w:t>
            </w:r>
            <w:r w:rsidRPr="0061211C">
              <w:t xml:space="preserve"> </w:t>
            </w:r>
            <w:r w:rsidRPr="00FA6DBB">
              <w:rPr>
                <w:lang w:val="en-US"/>
              </w:rPr>
              <w:t>fields</w:t>
            </w:r>
            <w:r w:rsidRPr="0061211C">
              <w:t xml:space="preserve"> </w:t>
            </w:r>
            <w:r w:rsidRPr="00FA6DBB">
              <w:rPr>
                <w:lang w:val="en-US"/>
              </w:rPr>
              <w:t>are</w:t>
            </w:r>
            <w:r w:rsidRPr="0061211C">
              <w:t xml:space="preserve"> </w:t>
            </w:r>
            <w:r w:rsidRPr="00FA6DBB">
              <w:rPr>
                <w:lang w:val="en-US"/>
              </w:rPr>
              <w:t>white</w:t>
            </w:r>
            <w:r w:rsidRPr="0061211C">
              <w:t>"</w:t>
            </w:r>
          </w:p>
          <w:p w:rsidR="00FA6DBB" w:rsidRPr="00FA6DBB" w:rsidRDefault="00FA6DBB" w:rsidP="00FA6DBB">
            <w:pPr>
              <w:pStyle w:val="a8"/>
              <w:tabs>
                <w:tab w:val="left" w:pos="346"/>
              </w:tabs>
              <w:jc w:val="both"/>
              <w:rPr>
                <w:lang w:val="en-US"/>
              </w:rPr>
            </w:pPr>
            <w:r w:rsidRPr="0061211C">
              <w:t xml:space="preserve">            </w:t>
            </w:r>
            <w:r w:rsidRPr="00FA6DBB">
              <w:rPr>
                <w:lang w:val="en-US"/>
              </w:rPr>
              <w:t>by Lewis Carroll</w:t>
            </w:r>
          </w:p>
          <w:p w:rsidR="00FA6DBB" w:rsidRPr="00FA6DBB" w:rsidRDefault="00FA6DBB" w:rsidP="00FA6DBB">
            <w:pPr>
              <w:pStyle w:val="a8"/>
              <w:tabs>
                <w:tab w:val="left" w:pos="346"/>
              </w:tabs>
              <w:jc w:val="both"/>
              <w:rPr>
                <w:lang w:val="en-US"/>
              </w:rPr>
            </w:pPr>
            <w:r w:rsidRPr="00FA6DBB">
              <w:rPr>
                <w:lang w:val="en-US"/>
              </w:rPr>
              <w:t xml:space="preserve">               </w:t>
            </w:r>
          </w:p>
          <w:p w:rsidR="00FA6DBB" w:rsidRPr="00FA6DBB" w:rsidRDefault="00FA6DBB" w:rsidP="00FA6DBB">
            <w:pPr>
              <w:pStyle w:val="a8"/>
              <w:tabs>
                <w:tab w:val="left" w:pos="346"/>
              </w:tabs>
              <w:jc w:val="both"/>
              <w:rPr>
                <w:lang w:val="en-US"/>
              </w:rPr>
            </w:pPr>
          </w:p>
          <w:p w:rsidR="00FA6DBB" w:rsidRPr="00FA6DBB" w:rsidRDefault="00FA6DBB" w:rsidP="00FA6DBB">
            <w:pPr>
              <w:pStyle w:val="a8"/>
              <w:tabs>
                <w:tab w:val="left" w:pos="346"/>
              </w:tabs>
              <w:jc w:val="both"/>
              <w:rPr>
                <w:lang w:val="en-US"/>
              </w:rPr>
            </w:pPr>
            <w:r w:rsidRPr="00FA6DBB">
              <w:rPr>
                <w:lang w:val="en-US"/>
              </w:rPr>
              <w:t>In winter, when the fields are white,</w:t>
            </w:r>
          </w:p>
          <w:p w:rsidR="00FA6DBB" w:rsidRPr="00FA6DBB" w:rsidRDefault="00FA6DBB" w:rsidP="00FA6DBB">
            <w:pPr>
              <w:pStyle w:val="a8"/>
              <w:tabs>
                <w:tab w:val="left" w:pos="346"/>
              </w:tabs>
              <w:jc w:val="both"/>
              <w:rPr>
                <w:lang w:val="en-US"/>
              </w:rPr>
            </w:pPr>
            <w:r w:rsidRPr="00FA6DBB">
              <w:rPr>
                <w:lang w:val="en-US"/>
              </w:rPr>
              <w:t>I sing this song for your delight –</w:t>
            </w:r>
          </w:p>
          <w:p w:rsidR="00FA6DBB" w:rsidRPr="00FA6DBB" w:rsidRDefault="00FA6DBB" w:rsidP="00FA6DBB">
            <w:pPr>
              <w:pStyle w:val="a8"/>
              <w:tabs>
                <w:tab w:val="left" w:pos="346"/>
              </w:tabs>
              <w:jc w:val="both"/>
              <w:rPr>
                <w:lang w:val="en-US"/>
              </w:rPr>
            </w:pPr>
          </w:p>
          <w:p w:rsidR="00FA6DBB" w:rsidRPr="00FA6DBB" w:rsidRDefault="00FA6DBB" w:rsidP="00FA6DBB">
            <w:pPr>
              <w:pStyle w:val="a8"/>
              <w:tabs>
                <w:tab w:val="left" w:pos="346"/>
              </w:tabs>
              <w:jc w:val="both"/>
              <w:rPr>
                <w:lang w:val="en-US"/>
              </w:rPr>
            </w:pPr>
            <w:r w:rsidRPr="00FA6DBB">
              <w:rPr>
                <w:lang w:val="en-US"/>
              </w:rPr>
              <w:t>In spring, when woods are getting green,</w:t>
            </w:r>
          </w:p>
          <w:p w:rsidR="00FA6DBB" w:rsidRPr="00FA6DBB" w:rsidRDefault="00FA6DBB" w:rsidP="00FA6DBB">
            <w:pPr>
              <w:pStyle w:val="a8"/>
              <w:tabs>
                <w:tab w:val="left" w:pos="346"/>
              </w:tabs>
              <w:jc w:val="both"/>
              <w:rPr>
                <w:lang w:val="en-US"/>
              </w:rPr>
            </w:pPr>
            <w:r w:rsidRPr="00FA6DBB">
              <w:rPr>
                <w:lang w:val="en-US"/>
              </w:rPr>
              <w:t>I`ll try and tell you what I mean:</w:t>
            </w:r>
          </w:p>
          <w:p w:rsidR="00FA6DBB" w:rsidRPr="00FA6DBB" w:rsidRDefault="00FA6DBB" w:rsidP="00FA6DBB">
            <w:pPr>
              <w:pStyle w:val="a8"/>
              <w:tabs>
                <w:tab w:val="left" w:pos="346"/>
              </w:tabs>
              <w:jc w:val="both"/>
              <w:rPr>
                <w:lang w:val="en-US"/>
              </w:rPr>
            </w:pPr>
          </w:p>
          <w:p w:rsidR="00FA6DBB" w:rsidRPr="00FA6DBB" w:rsidRDefault="00FA6DBB" w:rsidP="00FA6DBB">
            <w:pPr>
              <w:pStyle w:val="a8"/>
              <w:tabs>
                <w:tab w:val="left" w:pos="346"/>
              </w:tabs>
              <w:jc w:val="both"/>
              <w:rPr>
                <w:lang w:val="en-US"/>
              </w:rPr>
            </w:pPr>
            <w:r w:rsidRPr="00FA6DBB">
              <w:rPr>
                <w:lang w:val="en-US"/>
              </w:rPr>
              <w:t>In summer, when the leaves are brown,</w:t>
            </w:r>
          </w:p>
          <w:p w:rsidR="00FA6DBB" w:rsidRPr="00FA6DBB" w:rsidRDefault="00FA6DBB" w:rsidP="00FA6DBB">
            <w:pPr>
              <w:pStyle w:val="a8"/>
              <w:tabs>
                <w:tab w:val="left" w:pos="346"/>
              </w:tabs>
              <w:jc w:val="both"/>
              <w:rPr>
                <w:lang w:val="en-US"/>
              </w:rPr>
            </w:pPr>
            <w:r w:rsidRPr="00FA6DBB">
              <w:rPr>
                <w:lang w:val="en-US"/>
              </w:rPr>
              <w:t>Take pen and ink, and write it down.</w:t>
            </w:r>
          </w:p>
          <w:p w:rsidR="00FA6DBB" w:rsidRPr="00FA6DBB" w:rsidRDefault="00FA6DBB" w:rsidP="00FA6DBB">
            <w:pPr>
              <w:pStyle w:val="a8"/>
              <w:tabs>
                <w:tab w:val="left" w:pos="346"/>
              </w:tabs>
              <w:jc w:val="both"/>
              <w:rPr>
                <w:lang w:val="en-US"/>
              </w:rPr>
            </w:pPr>
          </w:p>
          <w:p w:rsidR="00FA6DBB" w:rsidRPr="00FA6DBB" w:rsidRDefault="00FA6DBB" w:rsidP="00FA6DBB">
            <w:pPr>
              <w:pStyle w:val="a8"/>
              <w:tabs>
                <w:tab w:val="left" w:pos="346"/>
              </w:tabs>
              <w:jc w:val="both"/>
              <w:rPr>
                <w:lang w:val="en-US"/>
              </w:rPr>
            </w:pPr>
            <w:r w:rsidRPr="00FA6DBB">
              <w:rPr>
                <w:lang w:val="en-US"/>
              </w:rPr>
              <w:t>I sent a message to the fish:</w:t>
            </w:r>
          </w:p>
          <w:p w:rsidR="00FA6DBB" w:rsidRPr="00FA6DBB" w:rsidRDefault="00FA6DBB" w:rsidP="00FA6DBB">
            <w:pPr>
              <w:pStyle w:val="a8"/>
              <w:tabs>
                <w:tab w:val="left" w:pos="346"/>
              </w:tabs>
              <w:jc w:val="both"/>
              <w:rPr>
                <w:lang w:val="en-US"/>
              </w:rPr>
            </w:pPr>
            <w:r w:rsidRPr="00FA6DBB">
              <w:rPr>
                <w:lang w:val="en-US"/>
              </w:rPr>
              <w:t>I told them “This is what I wish”.</w:t>
            </w:r>
          </w:p>
          <w:p w:rsidR="00FA6DBB" w:rsidRPr="00FA6DBB" w:rsidRDefault="00FA6DBB" w:rsidP="00FA6DBB">
            <w:pPr>
              <w:pStyle w:val="a8"/>
              <w:tabs>
                <w:tab w:val="left" w:pos="346"/>
              </w:tabs>
              <w:jc w:val="both"/>
              <w:rPr>
                <w:lang w:val="en-US"/>
              </w:rPr>
            </w:pPr>
          </w:p>
          <w:p w:rsidR="00FA6DBB" w:rsidRPr="00FA6DBB" w:rsidRDefault="00FA6DBB" w:rsidP="00FA6DBB">
            <w:pPr>
              <w:pStyle w:val="a8"/>
              <w:tabs>
                <w:tab w:val="left" w:pos="346"/>
              </w:tabs>
              <w:jc w:val="both"/>
              <w:rPr>
                <w:lang w:val="en-US"/>
              </w:rPr>
            </w:pPr>
            <w:r w:rsidRPr="00FA6DBB">
              <w:rPr>
                <w:lang w:val="en-US"/>
              </w:rPr>
              <w:t>The little fishes of the sea,</w:t>
            </w:r>
          </w:p>
          <w:p w:rsidR="00FA6DBB" w:rsidRPr="00FA6DBB" w:rsidRDefault="00FA6DBB" w:rsidP="00FA6DBB">
            <w:pPr>
              <w:pStyle w:val="a8"/>
              <w:tabs>
                <w:tab w:val="left" w:pos="346"/>
              </w:tabs>
              <w:jc w:val="both"/>
              <w:rPr>
                <w:lang w:val="en-US"/>
              </w:rPr>
            </w:pPr>
            <w:r w:rsidRPr="00FA6DBB">
              <w:rPr>
                <w:lang w:val="en-US"/>
              </w:rPr>
              <w:t>They sent an answer back to me.</w:t>
            </w:r>
          </w:p>
          <w:p w:rsidR="00FA6DBB" w:rsidRPr="00FA6DBB" w:rsidRDefault="00FA6DBB" w:rsidP="00FA6DBB">
            <w:pPr>
              <w:pStyle w:val="a8"/>
              <w:tabs>
                <w:tab w:val="left" w:pos="346"/>
              </w:tabs>
              <w:jc w:val="both"/>
              <w:rPr>
                <w:lang w:val="en-US"/>
              </w:rPr>
            </w:pPr>
          </w:p>
          <w:p w:rsidR="00FA6DBB" w:rsidRPr="00FA6DBB" w:rsidRDefault="00FA6DBB" w:rsidP="00FA6DBB">
            <w:pPr>
              <w:pStyle w:val="a8"/>
              <w:tabs>
                <w:tab w:val="left" w:pos="346"/>
              </w:tabs>
              <w:jc w:val="both"/>
              <w:rPr>
                <w:lang w:val="en-US"/>
              </w:rPr>
            </w:pPr>
            <w:r w:rsidRPr="00FA6DBB">
              <w:rPr>
                <w:lang w:val="en-US"/>
              </w:rPr>
              <w:t>The little fishes` answer was</w:t>
            </w:r>
          </w:p>
          <w:p w:rsidR="00FA6DBB" w:rsidRPr="00FA6DBB" w:rsidRDefault="00FA6DBB" w:rsidP="00FA6DBB">
            <w:pPr>
              <w:pStyle w:val="a8"/>
              <w:tabs>
                <w:tab w:val="left" w:pos="346"/>
              </w:tabs>
              <w:jc w:val="both"/>
              <w:rPr>
                <w:lang w:val="en-US"/>
              </w:rPr>
            </w:pPr>
            <w:r w:rsidRPr="00FA6DBB">
              <w:rPr>
                <w:lang w:val="en-US"/>
              </w:rPr>
              <w:t xml:space="preserve">“We cannot do it, Sir, because </w:t>
            </w:r>
            <w:proofErr w:type="gramStart"/>
            <w:r w:rsidRPr="00FA6DBB">
              <w:rPr>
                <w:lang w:val="en-US"/>
              </w:rPr>
              <w:t>–“</w:t>
            </w:r>
            <w:proofErr w:type="gramEnd"/>
          </w:p>
          <w:p w:rsidR="00FA6DBB" w:rsidRPr="00FA6DBB" w:rsidRDefault="00FA6DBB" w:rsidP="00FA6DBB">
            <w:pPr>
              <w:pStyle w:val="a8"/>
              <w:tabs>
                <w:tab w:val="left" w:pos="346"/>
              </w:tabs>
              <w:jc w:val="both"/>
              <w:rPr>
                <w:lang w:val="en-US"/>
              </w:rPr>
            </w:pPr>
          </w:p>
          <w:p w:rsidR="00FA6DBB" w:rsidRPr="00FA6DBB" w:rsidRDefault="00FA6DBB" w:rsidP="00FA6DBB">
            <w:pPr>
              <w:pStyle w:val="a8"/>
              <w:tabs>
                <w:tab w:val="left" w:pos="346"/>
              </w:tabs>
              <w:jc w:val="both"/>
              <w:rPr>
                <w:lang w:val="en-US"/>
              </w:rPr>
            </w:pPr>
            <w:r w:rsidRPr="00FA6DBB">
              <w:rPr>
                <w:lang w:val="en-US"/>
              </w:rPr>
              <w:t>I sent to them again to say</w:t>
            </w:r>
          </w:p>
          <w:p w:rsidR="00FA6DBB" w:rsidRPr="00B61159" w:rsidRDefault="00FA6DBB" w:rsidP="00FA6DBB">
            <w:pPr>
              <w:pStyle w:val="a8"/>
              <w:tabs>
                <w:tab w:val="left" w:pos="346"/>
              </w:tabs>
              <w:ind w:left="0"/>
              <w:jc w:val="both"/>
              <w:rPr>
                <w:lang w:val="en-US"/>
              </w:rPr>
            </w:pPr>
            <w:r w:rsidRPr="00FA6DBB">
              <w:rPr>
                <w:lang w:val="en-US"/>
              </w:rPr>
              <w:t xml:space="preserve">            “It will be better to obey.”</w:t>
            </w:r>
          </w:p>
        </w:tc>
      </w:tr>
    </w:tbl>
    <w:p w:rsidR="009330B9" w:rsidRPr="00C762E6" w:rsidRDefault="009330B9" w:rsidP="009330B9">
      <w:pPr>
        <w:ind w:left="709"/>
        <w:jc w:val="both"/>
        <w:rPr>
          <w:i/>
          <w:vanish/>
        </w:rPr>
      </w:pPr>
    </w:p>
    <w:p w:rsidR="009330B9" w:rsidRDefault="009330B9" w:rsidP="009330B9">
      <w:pPr>
        <w:pStyle w:val="2"/>
      </w:pPr>
      <w:r>
        <w:t>Критерии, шкалы оценивания</w:t>
      </w:r>
      <w:r w:rsidRPr="00AE5C0C">
        <w:t xml:space="preserve"> </w:t>
      </w:r>
      <w:r>
        <w:t>текущего контроля успеваемости:</w:t>
      </w:r>
    </w:p>
    <w:tbl>
      <w:tblPr>
        <w:tblStyle w:val="a6"/>
        <w:tblW w:w="14601" w:type="dxa"/>
        <w:tblInd w:w="108" w:type="dxa"/>
        <w:tblLayout w:type="fixed"/>
        <w:tblLook w:val="04A0" w:firstRow="1" w:lastRow="0" w:firstColumn="1" w:lastColumn="0" w:noHBand="0" w:noVBand="1"/>
      </w:tblPr>
      <w:tblGrid>
        <w:gridCol w:w="2410"/>
        <w:gridCol w:w="8080"/>
        <w:gridCol w:w="2055"/>
        <w:gridCol w:w="2056"/>
      </w:tblGrid>
      <w:tr w:rsidR="009330B9" w:rsidRPr="00314BCA" w:rsidTr="00090E86">
        <w:trPr>
          <w:trHeight w:val="754"/>
          <w:tblHeader/>
        </w:trPr>
        <w:tc>
          <w:tcPr>
            <w:tcW w:w="2410" w:type="dxa"/>
            <w:vMerge w:val="restart"/>
            <w:shd w:val="clear" w:color="auto" w:fill="DEEAF6" w:themeFill="accent1" w:themeFillTint="33"/>
          </w:tcPr>
          <w:p w:rsidR="009330B9" w:rsidRPr="004A2281" w:rsidRDefault="009330B9" w:rsidP="00090E86">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EEAF6" w:themeFill="accent1" w:themeFillTint="33"/>
            <w:vAlign w:val="center"/>
          </w:tcPr>
          <w:p w:rsidR="009330B9" w:rsidRPr="00314BCA" w:rsidRDefault="009330B9" w:rsidP="00090E86">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2"/>
            <w:shd w:val="clear" w:color="auto" w:fill="DEEAF6" w:themeFill="accent1" w:themeFillTint="33"/>
            <w:vAlign w:val="center"/>
          </w:tcPr>
          <w:p w:rsidR="009330B9" w:rsidRPr="00314BCA" w:rsidRDefault="009330B9" w:rsidP="00090E86">
            <w:pPr>
              <w:jc w:val="center"/>
              <w:rPr>
                <w:b/>
              </w:rPr>
            </w:pPr>
            <w:r>
              <w:rPr>
                <w:b/>
              </w:rPr>
              <w:t>Ш</w:t>
            </w:r>
            <w:r w:rsidRPr="00314BCA">
              <w:rPr>
                <w:b/>
              </w:rPr>
              <w:t>калы оценивания</w:t>
            </w:r>
          </w:p>
        </w:tc>
      </w:tr>
      <w:tr w:rsidR="009330B9" w:rsidRPr="00314BCA" w:rsidTr="00090E86">
        <w:trPr>
          <w:trHeight w:val="754"/>
          <w:tblHeader/>
        </w:trPr>
        <w:tc>
          <w:tcPr>
            <w:tcW w:w="2410" w:type="dxa"/>
            <w:vMerge/>
            <w:shd w:val="clear" w:color="auto" w:fill="DEEAF6" w:themeFill="accent1" w:themeFillTint="33"/>
          </w:tcPr>
          <w:p w:rsidR="009330B9" w:rsidRPr="004A2281" w:rsidRDefault="009330B9" w:rsidP="00090E86">
            <w:pPr>
              <w:pStyle w:val="TableParagraph"/>
              <w:ind w:left="204" w:right="194" w:firstLine="1"/>
              <w:jc w:val="center"/>
              <w:rPr>
                <w:b/>
                <w:lang w:val="ru-RU"/>
              </w:rPr>
            </w:pPr>
          </w:p>
        </w:tc>
        <w:tc>
          <w:tcPr>
            <w:tcW w:w="8080" w:type="dxa"/>
            <w:vMerge/>
            <w:shd w:val="clear" w:color="auto" w:fill="DEEAF6" w:themeFill="accent1" w:themeFillTint="33"/>
          </w:tcPr>
          <w:p w:rsidR="009330B9" w:rsidRPr="00314BCA" w:rsidRDefault="009330B9" w:rsidP="00090E86">
            <w:pPr>
              <w:pStyle w:val="TableParagraph"/>
              <w:ind w:left="872"/>
              <w:rPr>
                <w:b/>
              </w:rPr>
            </w:pPr>
          </w:p>
        </w:tc>
        <w:tc>
          <w:tcPr>
            <w:tcW w:w="2055" w:type="dxa"/>
            <w:shd w:val="clear" w:color="auto" w:fill="DEEAF6" w:themeFill="accent1" w:themeFillTint="33"/>
            <w:vAlign w:val="center"/>
          </w:tcPr>
          <w:p w:rsidR="009330B9" w:rsidRDefault="009330B9" w:rsidP="00090E86">
            <w:pPr>
              <w:jc w:val="center"/>
              <w:rPr>
                <w:b/>
              </w:rPr>
            </w:pPr>
            <w:r>
              <w:rPr>
                <w:b/>
                <w:bCs/>
                <w:iCs/>
                <w:sz w:val="20"/>
                <w:szCs w:val="20"/>
              </w:rPr>
              <w:t>100-</w:t>
            </w:r>
            <w:r w:rsidRPr="00314BCA">
              <w:rPr>
                <w:b/>
                <w:bCs/>
                <w:iCs/>
                <w:sz w:val="20"/>
                <w:szCs w:val="20"/>
              </w:rPr>
              <w:t>балльная система</w:t>
            </w:r>
          </w:p>
        </w:tc>
        <w:tc>
          <w:tcPr>
            <w:tcW w:w="2056" w:type="dxa"/>
            <w:shd w:val="clear" w:color="auto" w:fill="DEEAF6" w:themeFill="accent1" w:themeFillTint="33"/>
            <w:vAlign w:val="center"/>
          </w:tcPr>
          <w:p w:rsidR="009330B9" w:rsidRDefault="009330B9" w:rsidP="00090E86">
            <w:pPr>
              <w:jc w:val="center"/>
              <w:rPr>
                <w:b/>
              </w:rPr>
            </w:pPr>
            <w:r w:rsidRPr="00314BCA">
              <w:rPr>
                <w:b/>
                <w:bCs/>
                <w:iCs/>
                <w:sz w:val="20"/>
                <w:szCs w:val="20"/>
              </w:rPr>
              <w:t>Пятибалльная система</w:t>
            </w:r>
          </w:p>
        </w:tc>
      </w:tr>
      <w:tr w:rsidR="009330B9" w:rsidRPr="00B93BBD" w:rsidTr="00090E86">
        <w:trPr>
          <w:trHeight w:val="283"/>
        </w:trPr>
        <w:tc>
          <w:tcPr>
            <w:tcW w:w="2410" w:type="dxa"/>
            <w:vMerge w:val="restart"/>
          </w:tcPr>
          <w:p w:rsidR="009330B9" w:rsidRPr="00B93BBD" w:rsidRDefault="002E3D8E" w:rsidP="00090E86">
            <w:r>
              <w:t xml:space="preserve">Коллоквиум </w:t>
            </w:r>
          </w:p>
        </w:tc>
        <w:tc>
          <w:tcPr>
            <w:tcW w:w="8080" w:type="dxa"/>
          </w:tcPr>
          <w:p w:rsidR="009330B9" w:rsidRPr="00B93BBD" w:rsidRDefault="009330B9" w:rsidP="00090E86">
            <w:pPr>
              <w:pStyle w:val="TableParagraph"/>
              <w:tabs>
                <w:tab w:val="left" w:pos="34"/>
                <w:tab w:val="left" w:pos="366"/>
              </w:tabs>
              <w:rPr>
                <w:lang w:val="ru-RU"/>
              </w:rPr>
            </w:pPr>
            <w:r>
              <w:rPr>
                <w:lang w:val="ru-RU"/>
              </w:rPr>
              <w:t>Тема раскрыта на учебном и научном материале. Поставлена исследовательская проблема. Разработана и обоснована структура на основе логики и последовательности. Материал исчерпывающе изложен и проиллюстрирован. Сделаны выводы. Подготовлена и использована в докладе презентация. Заключение в презентации представлено в тезисной форме. Доклад излагается свободно, терминологически безупречно, последовательно.</w:t>
            </w:r>
          </w:p>
        </w:tc>
        <w:tc>
          <w:tcPr>
            <w:tcW w:w="2055" w:type="dxa"/>
          </w:tcPr>
          <w:p w:rsidR="009330B9" w:rsidRPr="00B93BBD" w:rsidRDefault="009330B9" w:rsidP="00090E86">
            <w:pPr>
              <w:jc w:val="center"/>
            </w:pPr>
          </w:p>
        </w:tc>
        <w:tc>
          <w:tcPr>
            <w:tcW w:w="2056" w:type="dxa"/>
          </w:tcPr>
          <w:p w:rsidR="009330B9" w:rsidRPr="00B93BBD" w:rsidRDefault="009330B9" w:rsidP="00090E86">
            <w:pPr>
              <w:jc w:val="center"/>
            </w:pPr>
            <w:r w:rsidRPr="00B93BBD">
              <w:t>5</w:t>
            </w:r>
          </w:p>
        </w:tc>
      </w:tr>
      <w:tr w:rsidR="009330B9" w:rsidRPr="00314BCA" w:rsidTr="00090E86">
        <w:trPr>
          <w:trHeight w:val="283"/>
        </w:trPr>
        <w:tc>
          <w:tcPr>
            <w:tcW w:w="2410" w:type="dxa"/>
            <w:vMerge/>
          </w:tcPr>
          <w:p w:rsidR="009330B9" w:rsidRPr="0082635B" w:rsidRDefault="009330B9" w:rsidP="00090E86">
            <w:pPr>
              <w:rPr>
                <w:i/>
              </w:rPr>
            </w:pPr>
          </w:p>
        </w:tc>
        <w:tc>
          <w:tcPr>
            <w:tcW w:w="8080" w:type="dxa"/>
          </w:tcPr>
          <w:p w:rsidR="009330B9" w:rsidRPr="00B93BBD" w:rsidRDefault="009330B9" w:rsidP="00090E86">
            <w:pPr>
              <w:pStyle w:val="TableParagraph"/>
              <w:tabs>
                <w:tab w:val="left" w:pos="34"/>
                <w:tab w:val="left" w:pos="366"/>
              </w:tabs>
              <w:rPr>
                <w:lang w:val="ru-RU"/>
              </w:rPr>
            </w:pPr>
            <w:r>
              <w:rPr>
                <w:lang w:val="ru-RU"/>
              </w:rPr>
              <w:t>Тема раскрыта преимущественно на учебном материале. Поставлена исследовательская проблема, дублирующая учебную. Разработана и обоснована структура на основе логики и последовательности. Материал изложен и проиллюстрирован в достаточном объеме. Сделаны выводы. Подготовлена и использована в докладе презентация. Заключение в презентации представлено в полнотекстовой форме. Доклад излагается с использованием печатного текста, с применением введенной на занятиях терминологии, последовательно.</w:t>
            </w:r>
          </w:p>
        </w:tc>
        <w:tc>
          <w:tcPr>
            <w:tcW w:w="2055" w:type="dxa"/>
          </w:tcPr>
          <w:p w:rsidR="009330B9" w:rsidRPr="00B93BBD" w:rsidRDefault="009330B9" w:rsidP="00090E86">
            <w:pPr>
              <w:jc w:val="center"/>
            </w:pPr>
          </w:p>
        </w:tc>
        <w:tc>
          <w:tcPr>
            <w:tcW w:w="2056" w:type="dxa"/>
          </w:tcPr>
          <w:p w:rsidR="009330B9" w:rsidRPr="00B93BBD" w:rsidRDefault="009330B9" w:rsidP="00090E86">
            <w:pPr>
              <w:jc w:val="center"/>
            </w:pPr>
            <w:r w:rsidRPr="00B93BBD">
              <w:t>4</w:t>
            </w:r>
          </w:p>
        </w:tc>
      </w:tr>
      <w:tr w:rsidR="009330B9" w:rsidRPr="00314BCA" w:rsidTr="00090E86">
        <w:trPr>
          <w:trHeight w:val="1771"/>
        </w:trPr>
        <w:tc>
          <w:tcPr>
            <w:tcW w:w="2410" w:type="dxa"/>
            <w:vMerge/>
          </w:tcPr>
          <w:p w:rsidR="009330B9" w:rsidRPr="0082635B" w:rsidRDefault="009330B9" w:rsidP="00090E86">
            <w:pPr>
              <w:rPr>
                <w:i/>
              </w:rPr>
            </w:pPr>
          </w:p>
        </w:tc>
        <w:tc>
          <w:tcPr>
            <w:tcW w:w="8080" w:type="dxa"/>
          </w:tcPr>
          <w:p w:rsidR="009330B9" w:rsidRPr="00B93BBD" w:rsidRDefault="009330B9" w:rsidP="00090E86">
            <w:pPr>
              <w:pStyle w:val="TableParagraph"/>
              <w:tabs>
                <w:tab w:val="left" w:pos="34"/>
                <w:tab w:val="left" w:pos="366"/>
              </w:tabs>
              <w:rPr>
                <w:lang w:val="ru-RU"/>
              </w:rPr>
            </w:pPr>
            <w:r>
              <w:rPr>
                <w:lang w:val="ru-RU"/>
              </w:rPr>
              <w:t>Тема раскрыта исключительно на учебном материале. Применена стереотипная структура, основанная на лекционном материале. Материал изложен и проиллюстрирован фрагментарно, с допущением незначительных ошибок. Выводы формальны, нет результатов исследования. Подготовлена презентация, использование которой в докладе носило случайный характер (не было связи текста и видеоряда). Заключение в презентации формальное, не содержит выводов. Доклад излагается с использованием печатного текста, большей частью читается.</w:t>
            </w:r>
          </w:p>
        </w:tc>
        <w:tc>
          <w:tcPr>
            <w:tcW w:w="2055" w:type="dxa"/>
          </w:tcPr>
          <w:p w:rsidR="009330B9" w:rsidRPr="00B93BBD" w:rsidRDefault="009330B9" w:rsidP="00090E86">
            <w:pPr>
              <w:jc w:val="center"/>
            </w:pPr>
          </w:p>
        </w:tc>
        <w:tc>
          <w:tcPr>
            <w:tcW w:w="2056" w:type="dxa"/>
          </w:tcPr>
          <w:p w:rsidR="009330B9" w:rsidRPr="00B93BBD" w:rsidRDefault="009330B9" w:rsidP="00090E86">
            <w:pPr>
              <w:jc w:val="center"/>
            </w:pPr>
            <w:r w:rsidRPr="00B93BBD">
              <w:t>3</w:t>
            </w:r>
          </w:p>
        </w:tc>
      </w:tr>
      <w:tr w:rsidR="009330B9" w:rsidRPr="00314BCA" w:rsidTr="00090E86">
        <w:trPr>
          <w:trHeight w:val="283"/>
        </w:trPr>
        <w:tc>
          <w:tcPr>
            <w:tcW w:w="2410" w:type="dxa"/>
            <w:vMerge/>
          </w:tcPr>
          <w:p w:rsidR="009330B9" w:rsidRPr="0082635B" w:rsidRDefault="009330B9" w:rsidP="00090E86">
            <w:pPr>
              <w:rPr>
                <w:i/>
              </w:rPr>
            </w:pPr>
          </w:p>
        </w:tc>
        <w:tc>
          <w:tcPr>
            <w:tcW w:w="8080" w:type="dxa"/>
          </w:tcPr>
          <w:p w:rsidR="009330B9" w:rsidRPr="00B93BBD" w:rsidRDefault="009330B9" w:rsidP="00090E86">
            <w:pPr>
              <w:pStyle w:val="TableParagraph"/>
              <w:tabs>
                <w:tab w:val="left" w:pos="34"/>
                <w:tab w:val="left" w:pos="366"/>
              </w:tabs>
              <w:rPr>
                <w:lang w:val="ru-RU"/>
              </w:rPr>
            </w:pPr>
            <w:r w:rsidRPr="00B93BBD">
              <w:rPr>
                <w:lang w:val="ru-RU"/>
              </w:rPr>
              <w:t>Дан неполный ответ, представляющий собой разрозненные знания по теме вопроса с существенными ошибками в определениях</w:t>
            </w:r>
            <w:r>
              <w:rPr>
                <w:lang w:val="ru-RU"/>
              </w:rPr>
              <w:t>, фактах</w:t>
            </w:r>
            <w:r w:rsidRPr="00B93BBD">
              <w:rPr>
                <w:lang w:val="ru-RU"/>
              </w:rPr>
              <w:t xml:space="preserve">. Присутствуют фрагментарность, нелогичность изложения. Обучающийся не осознает связь </w:t>
            </w:r>
            <w:r>
              <w:rPr>
                <w:lang w:val="ru-RU"/>
              </w:rPr>
              <w:t>анализируемых объектов и художественного процесса</w:t>
            </w:r>
            <w:r w:rsidRPr="00B93BBD">
              <w:rPr>
                <w:lang w:val="ru-RU"/>
              </w:rPr>
              <w:t>.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vMerge w:val="restart"/>
          </w:tcPr>
          <w:p w:rsidR="009330B9" w:rsidRPr="00B93BBD" w:rsidRDefault="009330B9" w:rsidP="00090E86">
            <w:pPr>
              <w:jc w:val="center"/>
            </w:pPr>
          </w:p>
        </w:tc>
        <w:tc>
          <w:tcPr>
            <w:tcW w:w="2056" w:type="dxa"/>
            <w:vMerge w:val="restart"/>
          </w:tcPr>
          <w:p w:rsidR="009330B9" w:rsidRPr="00B93BBD" w:rsidRDefault="009330B9" w:rsidP="00090E86">
            <w:pPr>
              <w:jc w:val="center"/>
            </w:pPr>
            <w:r w:rsidRPr="00B93BBD">
              <w:t>2</w:t>
            </w:r>
          </w:p>
        </w:tc>
      </w:tr>
      <w:tr w:rsidR="009330B9" w:rsidRPr="00314BCA" w:rsidTr="00090E86">
        <w:trPr>
          <w:trHeight w:val="283"/>
        </w:trPr>
        <w:tc>
          <w:tcPr>
            <w:tcW w:w="2410" w:type="dxa"/>
            <w:vMerge/>
          </w:tcPr>
          <w:p w:rsidR="009330B9" w:rsidRPr="0082635B" w:rsidRDefault="009330B9" w:rsidP="00090E86">
            <w:pPr>
              <w:rPr>
                <w:i/>
              </w:rPr>
            </w:pPr>
          </w:p>
        </w:tc>
        <w:tc>
          <w:tcPr>
            <w:tcW w:w="8080" w:type="dxa"/>
          </w:tcPr>
          <w:p w:rsidR="009330B9" w:rsidRPr="00B93BBD" w:rsidRDefault="009330B9" w:rsidP="00090E86">
            <w:pPr>
              <w:pStyle w:val="TableParagraph"/>
              <w:tabs>
                <w:tab w:val="left" w:pos="34"/>
                <w:tab w:val="left" w:pos="366"/>
              </w:tabs>
              <w:rPr>
                <w:lang w:val="ru-RU"/>
              </w:rPr>
            </w:pPr>
            <w:r w:rsidRPr="00B93BBD">
              <w:rPr>
                <w:lang w:val="ru-RU"/>
              </w:rPr>
              <w:t>Не получены ответы по базовым вопросам дисциплины.</w:t>
            </w:r>
          </w:p>
        </w:tc>
        <w:tc>
          <w:tcPr>
            <w:tcW w:w="2055" w:type="dxa"/>
            <w:vMerge/>
          </w:tcPr>
          <w:p w:rsidR="009330B9" w:rsidRPr="00B93BBD" w:rsidRDefault="009330B9" w:rsidP="00090E86">
            <w:pPr>
              <w:jc w:val="center"/>
            </w:pPr>
          </w:p>
        </w:tc>
        <w:tc>
          <w:tcPr>
            <w:tcW w:w="2056" w:type="dxa"/>
            <w:vMerge/>
          </w:tcPr>
          <w:p w:rsidR="009330B9" w:rsidRPr="008F6748" w:rsidRDefault="009330B9" w:rsidP="00090E86">
            <w:pPr>
              <w:jc w:val="center"/>
              <w:rPr>
                <w:i/>
              </w:rPr>
            </w:pPr>
          </w:p>
        </w:tc>
      </w:tr>
      <w:tr w:rsidR="009330B9" w:rsidRPr="00314BCA" w:rsidTr="00090E86">
        <w:trPr>
          <w:trHeight w:val="283"/>
        </w:trPr>
        <w:tc>
          <w:tcPr>
            <w:tcW w:w="2410" w:type="dxa"/>
            <w:vMerge/>
          </w:tcPr>
          <w:p w:rsidR="009330B9" w:rsidRPr="0082635B" w:rsidRDefault="009330B9" w:rsidP="00090E86">
            <w:pPr>
              <w:rPr>
                <w:i/>
              </w:rPr>
            </w:pPr>
          </w:p>
        </w:tc>
        <w:tc>
          <w:tcPr>
            <w:tcW w:w="8080" w:type="dxa"/>
          </w:tcPr>
          <w:p w:rsidR="009330B9" w:rsidRPr="00B93BBD" w:rsidRDefault="009330B9" w:rsidP="00090E86">
            <w:pPr>
              <w:pStyle w:val="TableParagraph"/>
              <w:tabs>
                <w:tab w:val="left" w:pos="34"/>
                <w:tab w:val="left" w:pos="366"/>
              </w:tabs>
              <w:rPr>
                <w:lang w:val="ru-RU"/>
              </w:rPr>
            </w:pPr>
            <w:r w:rsidRPr="00B93BBD">
              <w:rPr>
                <w:lang w:val="ru-RU"/>
              </w:rPr>
              <w:t xml:space="preserve">Не принимал участия в </w:t>
            </w:r>
            <w:r>
              <w:rPr>
                <w:lang w:val="ru-RU"/>
              </w:rPr>
              <w:t>семинаре-конференции.</w:t>
            </w:r>
          </w:p>
        </w:tc>
        <w:tc>
          <w:tcPr>
            <w:tcW w:w="2055" w:type="dxa"/>
            <w:vMerge/>
          </w:tcPr>
          <w:p w:rsidR="009330B9" w:rsidRPr="00B93BBD" w:rsidRDefault="009330B9" w:rsidP="00090E86">
            <w:pPr>
              <w:jc w:val="center"/>
            </w:pPr>
          </w:p>
        </w:tc>
        <w:tc>
          <w:tcPr>
            <w:tcW w:w="2056" w:type="dxa"/>
            <w:vMerge/>
          </w:tcPr>
          <w:p w:rsidR="009330B9" w:rsidRPr="008F6748" w:rsidRDefault="009330B9" w:rsidP="00090E86">
            <w:pPr>
              <w:jc w:val="center"/>
              <w:rPr>
                <w:i/>
              </w:rPr>
            </w:pPr>
          </w:p>
        </w:tc>
      </w:tr>
      <w:tr w:rsidR="00B61159" w:rsidRPr="00B93BBD" w:rsidTr="00FA6DBB">
        <w:trPr>
          <w:trHeight w:val="283"/>
        </w:trPr>
        <w:tc>
          <w:tcPr>
            <w:tcW w:w="2410" w:type="dxa"/>
            <w:vMerge w:val="restart"/>
          </w:tcPr>
          <w:p w:rsidR="00B61159" w:rsidRDefault="00B61159" w:rsidP="00FA6DBB">
            <w:r>
              <w:t xml:space="preserve">Защита творческого переводческого проекта в шестом семестре </w:t>
            </w:r>
          </w:p>
          <w:p w:rsidR="001B7B84" w:rsidRDefault="001B7B84" w:rsidP="00FA6DBB"/>
          <w:p w:rsidR="001B7B84" w:rsidRDefault="001B7B84" w:rsidP="00FA6DBB">
            <w:r>
              <w:t>(перевод прозы и/или</w:t>
            </w:r>
          </w:p>
          <w:p w:rsidR="001B7B84" w:rsidRPr="00B93BBD" w:rsidRDefault="001B7B84" w:rsidP="00FA6DBB">
            <w:r>
              <w:t>драмы)</w:t>
            </w:r>
          </w:p>
        </w:tc>
        <w:tc>
          <w:tcPr>
            <w:tcW w:w="8080" w:type="dxa"/>
          </w:tcPr>
          <w:p w:rsidR="00B61159" w:rsidRPr="00B93BBD" w:rsidRDefault="00B61159" w:rsidP="00FA6DBB">
            <w:pPr>
              <w:pStyle w:val="TableParagraph"/>
              <w:tabs>
                <w:tab w:val="left" w:pos="34"/>
                <w:tab w:val="left" w:pos="366"/>
              </w:tabs>
              <w:rPr>
                <w:lang w:val="ru-RU"/>
              </w:rPr>
            </w:pPr>
            <w:r>
              <w:rPr>
                <w:lang w:val="ru-RU"/>
              </w:rPr>
              <w:t xml:space="preserve">Перевод выполнен согласно </w:t>
            </w:r>
            <w:r w:rsidRPr="003F576B">
              <w:rPr>
                <w:b/>
                <w:lang w:val="ru-RU"/>
              </w:rPr>
              <w:t xml:space="preserve">всем </w:t>
            </w:r>
            <w:r>
              <w:rPr>
                <w:lang w:val="ru-RU"/>
              </w:rPr>
              <w:t xml:space="preserve">требованиям, предъявляемым переводу. Отражает лексико-семантические, синтаксические, грамматические, стилистические, культурно-исторические, прагматические, социолингвистические, психолингвистические, семиотические особенности оригинального текста и культуры, которую он представляет, перевод выполнен на хорошем русском языке, форма и содержание переводного текста корректно отражают форму и содержание оригинала. </w:t>
            </w:r>
            <w:r w:rsidRPr="00B214BE">
              <w:rPr>
                <w:b/>
                <w:lang w:val="ru-RU"/>
              </w:rPr>
              <w:t>Текст требует минимальной редакторской правки</w:t>
            </w:r>
            <w:r>
              <w:rPr>
                <w:lang w:val="ru-RU"/>
              </w:rPr>
              <w:t xml:space="preserve">. </w:t>
            </w:r>
          </w:p>
        </w:tc>
        <w:tc>
          <w:tcPr>
            <w:tcW w:w="2055" w:type="dxa"/>
          </w:tcPr>
          <w:p w:rsidR="00B61159" w:rsidRPr="00B93BBD" w:rsidRDefault="00B61159" w:rsidP="00FA6DBB">
            <w:pPr>
              <w:jc w:val="center"/>
            </w:pPr>
          </w:p>
        </w:tc>
        <w:tc>
          <w:tcPr>
            <w:tcW w:w="2056" w:type="dxa"/>
          </w:tcPr>
          <w:p w:rsidR="00B61159" w:rsidRPr="00B93BBD" w:rsidRDefault="00B61159" w:rsidP="00FA6DBB">
            <w:pPr>
              <w:jc w:val="center"/>
            </w:pPr>
            <w:r>
              <w:t>5</w:t>
            </w:r>
          </w:p>
        </w:tc>
      </w:tr>
      <w:tr w:rsidR="00B61159" w:rsidRPr="00314BCA" w:rsidTr="00FA6DBB">
        <w:trPr>
          <w:trHeight w:val="283"/>
        </w:trPr>
        <w:tc>
          <w:tcPr>
            <w:tcW w:w="2410" w:type="dxa"/>
            <w:vMerge/>
          </w:tcPr>
          <w:p w:rsidR="00B61159" w:rsidRPr="0082635B" w:rsidRDefault="00B61159" w:rsidP="00FA6DBB">
            <w:pPr>
              <w:rPr>
                <w:i/>
              </w:rPr>
            </w:pPr>
          </w:p>
        </w:tc>
        <w:tc>
          <w:tcPr>
            <w:tcW w:w="8080" w:type="dxa"/>
          </w:tcPr>
          <w:p w:rsidR="00B61159" w:rsidRPr="00B93BBD" w:rsidRDefault="00B61159" w:rsidP="00FA6DBB">
            <w:pPr>
              <w:pStyle w:val="TableParagraph"/>
              <w:tabs>
                <w:tab w:val="left" w:pos="34"/>
                <w:tab w:val="left" w:pos="366"/>
              </w:tabs>
              <w:rPr>
                <w:lang w:val="ru-RU"/>
              </w:rPr>
            </w:pPr>
            <w:r w:rsidRPr="003F576B">
              <w:rPr>
                <w:lang w:val="ru-RU"/>
              </w:rPr>
              <w:t xml:space="preserve">Перевод выполнен согласно </w:t>
            </w:r>
            <w:r w:rsidRPr="003F576B">
              <w:rPr>
                <w:b/>
                <w:lang w:val="ru-RU"/>
              </w:rPr>
              <w:t xml:space="preserve">основным </w:t>
            </w:r>
            <w:r w:rsidRPr="003F576B">
              <w:rPr>
                <w:lang w:val="ru-RU"/>
              </w:rPr>
              <w:t>требованиям, предъявляемым переводу. Отражает лексико-семантические, синтаксические, грамматические, стилистические, культурно-истори</w:t>
            </w:r>
            <w:r>
              <w:rPr>
                <w:lang w:val="ru-RU"/>
              </w:rPr>
              <w:t xml:space="preserve">ческие, прагматические, </w:t>
            </w:r>
            <w:r>
              <w:rPr>
                <w:b/>
                <w:lang w:val="ru-RU"/>
              </w:rPr>
              <w:t>главные</w:t>
            </w:r>
            <w:r w:rsidRPr="00B214BE">
              <w:rPr>
                <w:b/>
                <w:lang w:val="ru-RU"/>
              </w:rPr>
              <w:t xml:space="preserve"> </w:t>
            </w:r>
            <w:r w:rsidRPr="003F576B">
              <w:rPr>
                <w:lang w:val="ru-RU"/>
              </w:rPr>
              <w:t xml:space="preserve">социолингвистические, психолингвистические, семиотические особенности оригинального текста и культуры, которую он представляет, перевод выполнен на </w:t>
            </w:r>
            <w:r w:rsidRPr="00B214BE">
              <w:rPr>
                <w:b/>
                <w:lang w:val="ru-RU"/>
              </w:rPr>
              <w:t>достаточно</w:t>
            </w:r>
            <w:r>
              <w:rPr>
                <w:lang w:val="ru-RU"/>
              </w:rPr>
              <w:t xml:space="preserve"> </w:t>
            </w:r>
            <w:r w:rsidRPr="003F576B">
              <w:rPr>
                <w:lang w:val="ru-RU"/>
              </w:rPr>
              <w:t>хорошем русском языке, форма и содержание переводного текста корректно отражают форму и содержание оригинала.</w:t>
            </w:r>
            <w:r>
              <w:rPr>
                <w:lang w:val="ru-RU"/>
              </w:rPr>
              <w:t xml:space="preserve"> </w:t>
            </w:r>
            <w:r w:rsidRPr="00B214BE">
              <w:rPr>
                <w:b/>
                <w:lang w:val="ru-RU"/>
              </w:rPr>
              <w:t>Однако в тексте есть стилистические погрешности.</w:t>
            </w:r>
            <w:r>
              <w:rPr>
                <w:lang w:val="ru-RU"/>
              </w:rPr>
              <w:t xml:space="preserve"> </w:t>
            </w:r>
            <w:r w:rsidRPr="00B214BE">
              <w:rPr>
                <w:b/>
                <w:lang w:val="ru-RU"/>
              </w:rPr>
              <w:t>Он требует редакторской правки.</w:t>
            </w:r>
          </w:p>
        </w:tc>
        <w:tc>
          <w:tcPr>
            <w:tcW w:w="2055" w:type="dxa"/>
          </w:tcPr>
          <w:p w:rsidR="00B61159" w:rsidRPr="00B93BBD" w:rsidRDefault="00B61159" w:rsidP="00FA6DBB">
            <w:pPr>
              <w:jc w:val="center"/>
            </w:pPr>
          </w:p>
        </w:tc>
        <w:tc>
          <w:tcPr>
            <w:tcW w:w="2056" w:type="dxa"/>
          </w:tcPr>
          <w:p w:rsidR="00B61159" w:rsidRPr="00B93BBD" w:rsidRDefault="00B61159" w:rsidP="00FA6DBB">
            <w:pPr>
              <w:jc w:val="center"/>
            </w:pPr>
            <w:r>
              <w:t>4</w:t>
            </w:r>
          </w:p>
        </w:tc>
      </w:tr>
      <w:tr w:rsidR="00B61159" w:rsidRPr="00B93BBD" w:rsidTr="00FA6DBB">
        <w:trPr>
          <w:trHeight w:val="283"/>
        </w:trPr>
        <w:tc>
          <w:tcPr>
            <w:tcW w:w="2410" w:type="dxa"/>
            <w:vMerge w:val="restart"/>
          </w:tcPr>
          <w:p w:rsidR="00B61159" w:rsidRPr="00B93BBD" w:rsidRDefault="00B61159" w:rsidP="00FA6DBB"/>
        </w:tc>
        <w:tc>
          <w:tcPr>
            <w:tcW w:w="8080" w:type="dxa"/>
          </w:tcPr>
          <w:p w:rsidR="00B61159" w:rsidRPr="00B93BBD" w:rsidRDefault="00B61159" w:rsidP="00FA6DBB">
            <w:pPr>
              <w:pStyle w:val="TableParagraph"/>
              <w:tabs>
                <w:tab w:val="left" w:pos="34"/>
                <w:tab w:val="left" w:pos="366"/>
              </w:tabs>
              <w:rPr>
                <w:lang w:val="ru-RU"/>
              </w:rPr>
            </w:pPr>
            <w:r w:rsidRPr="003F576B">
              <w:rPr>
                <w:lang w:val="ru-RU"/>
              </w:rPr>
              <w:t xml:space="preserve">Перевод выполнен согласно </w:t>
            </w:r>
            <w:r w:rsidRPr="003F576B">
              <w:rPr>
                <w:b/>
                <w:lang w:val="ru-RU"/>
              </w:rPr>
              <w:t xml:space="preserve">основным </w:t>
            </w:r>
            <w:r w:rsidRPr="003F576B">
              <w:rPr>
                <w:lang w:val="ru-RU"/>
              </w:rPr>
              <w:t>требов</w:t>
            </w:r>
            <w:r>
              <w:rPr>
                <w:lang w:val="ru-RU"/>
              </w:rPr>
              <w:t xml:space="preserve">аниям, предъявляемым переводу. </w:t>
            </w:r>
            <w:r w:rsidRPr="00B214BE">
              <w:rPr>
                <w:b/>
                <w:lang w:val="ru-RU"/>
              </w:rPr>
              <w:t>Не всегда</w:t>
            </w:r>
            <w:r>
              <w:rPr>
                <w:lang w:val="ru-RU"/>
              </w:rPr>
              <w:t xml:space="preserve"> о</w:t>
            </w:r>
            <w:r w:rsidRPr="003F576B">
              <w:rPr>
                <w:lang w:val="ru-RU"/>
              </w:rPr>
              <w:t>тражает лексико-семантические, синтаксические, грамматические, стилистические, культурно-истори</w:t>
            </w:r>
            <w:r>
              <w:rPr>
                <w:lang w:val="ru-RU"/>
              </w:rPr>
              <w:t xml:space="preserve">ческие, прагматические, </w:t>
            </w:r>
            <w:r w:rsidRPr="003F576B">
              <w:rPr>
                <w:lang w:val="ru-RU"/>
              </w:rPr>
              <w:t xml:space="preserve">социолингвистические, психолингвистические, семиотические особенности оригинального текста и культуры, которую он представляет, перевод выполнен на </w:t>
            </w:r>
            <w:r w:rsidRPr="00B214BE">
              <w:rPr>
                <w:b/>
                <w:lang w:val="ru-RU"/>
              </w:rPr>
              <w:t>достаточно</w:t>
            </w:r>
            <w:r>
              <w:rPr>
                <w:lang w:val="ru-RU"/>
              </w:rPr>
              <w:t xml:space="preserve"> </w:t>
            </w:r>
            <w:r w:rsidRPr="003F576B">
              <w:rPr>
                <w:lang w:val="ru-RU"/>
              </w:rPr>
              <w:t xml:space="preserve">хорошем русском языке, форма и содержание переводного текста </w:t>
            </w:r>
            <w:r w:rsidRPr="00B214BE">
              <w:rPr>
                <w:b/>
                <w:lang w:val="ru-RU"/>
              </w:rPr>
              <w:t>не всегда</w:t>
            </w:r>
            <w:r>
              <w:rPr>
                <w:lang w:val="ru-RU"/>
              </w:rPr>
              <w:t xml:space="preserve"> </w:t>
            </w:r>
            <w:r w:rsidRPr="003F576B">
              <w:rPr>
                <w:lang w:val="ru-RU"/>
              </w:rPr>
              <w:t>корректно отражают форму и содержание оригинала.</w:t>
            </w:r>
            <w:r>
              <w:rPr>
                <w:lang w:val="ru-RU"/>
              </w:rPr>
              <w:t xml:space="preserve"> </w:t>
            </w:r>
            <w:r w:rsidRPr="00B214BE">
              <w:rPr>
                <w:b/>
                <w:lang w:val="ru-RU"/>
              </w:rPr>
              <w:t>П</w:t>
            </w:r>
            <w:r>
              <w:rPr>
                <w:b/>
                <w:lang w:val="ru-RU"/>
              </w:rPr>
              <w:t xml:space="preserve">олученный текст требует серьезной редакторской правки. </w:t>
            </w:r>
          </w:p>
        </w:tc>
        <w:tc>
          <w:tcPr>
            <w:tcW w:w="2055" w:type="dxa"/>
          </w:tcPr>
          <w:p w:rsidR="00B61159" w:rsidRPr="00B93BBD" w:rsidRDefault="00B61159" w:rsidP="00FA6DBB">
            <w:pPr>
              <w:jc w:val="center"/>
            </w:pPr>
          </w:p>
        </w:tc>
        <w:tc>
          <w:tcPr>
            <w:tcW w:w="2056" w:type="dxa"/>
          </w:tcPr>
          <w:p w:rsidR="00B61159" w:rsidRPr="00B93BBD" w:rsidRDefault="00B61159" w:rsidP="00FA6DBB">
            <w:pPr>
              <w:jc w:val="center"/>
            </w:pPr>
            <w:r>
              <w:t>3</w:t>
            </w:r>
          </w:p>
        </w:tc>
      </w:tr>
      <w:tr w:rsidR="00B61159" w:rsidRPr="00314BCA" w:rsidTr="00FA6DBB">
        <w:trPr>
          <w:trHeight w:val="283"/>
        </w:trPr>
        <w:tc>
          <w:tcPr>
            <w:tcW w:w="2410" w:type="dxa"/>
            <w:vMerge/>
          </w:tcPr>
          <w:p w:rsidR="00B61159" w:rsidRPr="0082635B" w:rsidRDefault="00B61159" w:rsidP="00FA6DBB">
            <w:pPr>
              <w:rPr>
                <w:i/>
              </w:rPr>
            </w:pPr>
          </w:p>
        </w:tc>
        <w:tc>
          <w:tcPr>
            <w:tcW w:w="8080" w:type="dxa"/>
          </w:tcPr>
          <w:p w:rsidR="00B61159" w:rsidRPr="00B93BBD" w:rsidRDefault="00B61159" w:rsidP="00FA6DBB">
            <w:pPr>
              <w:pStyle w:val="TableParagraph"/>
              <w:tabs>
                <w:tab w:val="left" w:pos="34"/>
                <w:tab w:val="left" w:pos="366"/>
              </w:tabs>
              <w:rPr>
                <w:lang w:val="ru-RU"/>
              </w:rPr>
            </w:pPr>
            <w:r>
              <w:rPr>
                <w:lang w:val="ru-RU"/>
              </w:rPr>
              <w:t>Перевод не отвечает</w:t>
            </w:r>
            <w:r w:rsidRPr="000D6DEF">
              <w:rPr>
                <w:lang w:val="ru-RU"/>
              </w:rPr>
              <w:t xml:space="preserve"> требов</w:t>
            </w:r>
            <w:r>
              <w:rPr>
                <w:lang w:val="ru-RU"/>
              </w:rPr>
              <w:t>аниям, предъявляемым переводу. Не о</w:t>
            </w:r>
            <w:r w:rsidRPr="000D6DEF">
              <w:rPr>
                <w:lang w:val="ru-RU"/>
              </w:rPr>
              <w:t>тражает лексико-семантические, синтаксические, граммати</w:t>
            </w:r>
            <w:r>
              <w:rPr>
                <w:lang w:val="ru-RU"/>
              </w:rPr>
              <w:t>ческие, стилистические, культур</w:t>
            </w:r>
            <w:r w:rsidRPr="000D6DEF">
              <w:rPr>
                <w:lang w:val="ru-RU"/>
              </w:rPr>
              <w:t>но-исторические, прагматические, социолингвистические, психолингвистические, семиотические особенности оригинального текста и культуры, ко</w:t>
            </w:r>
            <w:r>
              <w:rPr>
                <w:lang w:val="ru-RU"/>
              </w:rPr>
              <w:t>торую он представляет, перевод содержит стилистические ошибки</w:t>
            </w:r>
            <w:r w:rsidRPr="000D6DEF">
              <w:rPr>
                <w:lang w:val="ru-RU"/>
              </w:rPr>
              <w:t xml:space="preserve">, форма и содержание переводного текста </w:t>
            </w:r>
            <w:r>
              <w:rPr>
                <w:lang w:val="ru-RU"/>
              </w:rPr>
              <w:t>не</w:t>
            </w:r>
            <w:r w:rsidRPr="000D6DEF">
              <w:rPr>
                <w:lang w:val="ru-RU"/>
              </w:rPr>
              <w:t>корректно отражают форму и содержание оригинала.</w:t>
            </w:r>
          </w:p>
        </w:tc>
        <w:tc>
          <w:tcPr>
            <w:tcW w:w="2055" w:type="dxa"/>
          </w:tcPr>
          <w:p w:rsidR="00B61159" w:rsidRPr="00B93BBD" w:rsidRDefault="00B61159" w:rsidP="00FA6DBB">
            <w:pPr>
              <w:jc w:val="center"/>
            </w:pPr>
          </w:p>
        </w:tc>
        <w:tc>
          <w:tcPr>
            <w:tcW w:w="2056" w:type="dxa"/>
          </w:tcPr>
          <w:p w:rsidR="00B61159" w:rsidRPr="00B93BBD" w:rsidRDefault="00B61159" w:rsidP="00FA6DBB">
            <w:pPr>
              <w:jc w:val="center"/>
            </w:pPr>
            <w:r>
              <w:t>2</w:t>
            </w:r>
          </w:p>
        </w:tc>
      </w:tr>
    </w:tbl>
    <w:p w:rsidR="009330B9" w:rsidRPr="00422A7E" w:rsidRDefault="009330B9" w:rsidP="009330B9">
      <w:pPr>
        <w:pStyle w:val="2"/>
        <w:rPr>
          <w:i/>
        </w:rPr>
      </w:pPr>
      <w:r>
        <w:t>Промежуточная аттестация</w:t>
      </w:r>
      <w:r w:rsidRPr="0021441B">
        <w:t xml:space="preserve"> успеваемости по дисциплине</w:t>
      </w:r>
      <w:r>
        <w:t xml:space="preserve"> (модулю)</w:t>
      </w:r>
      <w:r w:rsidRPr="0021441B">
        <w:t>:</w:t>
      </w:r>
    </w:p>
    <w:tbl>
      <w:tblPr>
        <w:tblStyle w:val="a6"/>
        <w:tblW w:w="14601" w:type="dxa"/>
        <w:tblInd w:w="108" w:type="dxa"/>
        <w:tblLook w:val="04A0" w:firstRow="1" w:lastRow="0" w:firstColumn="1" w:lastColumn="0" w:noHBand="0" w:noVBand="1"/>
      </w:tblPr>
      <w:tblGrid>
        <w:gridCol w:w="2410"/>
        <w:gridCol w:w="2268"/>
        <w:gridCol w:w="9923"/>
      </w:tblGrid>
      <w:tr w:rsidR="009330B9" w:rsidTr="00090E86">
        <w:tc>
          <w:tcPr>
            <w:tcW w:w="2410" w:type="dxa"/>
            <w:shd w:val="clear" w:color="auto" w:fill="DEEAF6" w:themeFill="accent1" w:themeFillTint="33"/>
          </w:tcPr>
          <w:p w:rsidR="009330B9" w:rsidRPr="00A80E2B" w:rsidRDefault="009330B9" w:rsidP="00090E86">
            <w:pPr>
              <w:pStyle w:val="a8"/>
              <w:ind w:left="0"/>
              <w:jc w:val="center"/>
              <w:rPr>
                <w:b/>
              </w:rPr>
            </w:pPr>
            <w:r>
              <w:rPr>
                <w:b/>
              </w:rPr>
              <w:t>Код(ы) формируемых компетенций, индикаторов достижения компетенций</w:t>
            </w:r>
          </w:p>
        </w:tc>
        <w:tc>
          <w:tcPr>
            <w:tcW w:w="2268" w:type="dxa"/>
            <w:shd w:val="clear" w:color="auto" w:fill="DEEAF6" w:themeFill="accent1" w:themeFillTint="33"/>
            <w:vAlign w:val="center"/>
          </w:tcPr>
          <w:p w:rsidR="009330B9" w:rsidRPr="00A80E2B" w:rsidRDefault="009330B9" w:rsidP="00090E86">
            <w:pPr>
              <w:pStyle w:val="a8"/>
              <w:ind w:left="0"/>
              <w:jc w:val="center"/>
              <w:rPr>
                <w:b/>
              </w:rPr>
            </w:pPr>
            <w:r w:rsidRPr="00A80E2B">
              <w:rPr>
                <w:b/>
              </w:rPr>
              <w:t>Форма промежуточной аттестации</w:t>
            </w:r>
          </w:p>
        </w:tc>
        <w:tc>
          <w:tcPr>
            <w:tcW w:w="9923" w:type="dxa"/>
            <w:shd w:val="clear" w:color="auto" w:fill="DEEAF6" w:themeFill="accent1" w:themeFillTint="33"/>
            <w:vAlign w:val="center"/>
          </w:tcPr>
          <w:p w:rsidR="009330B9" w:rsidRDefault="009330B9" w:rsidP="00090E86">
            <w:pPr>
              <w:pStyle w:val="a8"/>
              <w:ind w:left="0"/>
              <w:jc w:val="center"/>
              <w:rPr>
                <w:b/>
                <w:bCs/>
              </w:rPr>
            </w:pPr>
            <w:r w:rsidRPr="00A80E2B">
              <w:rPr>
                <w:b/>
                <w:bCs/>
              </w:rPr>
              <w:t>Типовые контрольные задания и иные материалы</w:t>
            </w:r>
          </w:p>
          <w:p w:rsidR="009330B9" w:rsidRDefault="009330B9" w:rsidP="00090E86">
            <w:pPr>
              <w:pStyle w:val="a8"/>
              <w:ind w:left="0"/>
              <w:jc w:val="center"/>
              <w:rPr>
                <w:b/>
                <w:bCs/>
              </w:rPr>
            </w:pPr>
            <w:r w:rsidRPr="00A80E2B">
              <w:rPr>
                <w:b/>
                <w:bCs/>
              </w:rPr>
              <w:t>для проведения промежуточной аттестации:</w:t>
            </w:r>
          </w:p>
          <w:p w:rsidR="009330B9" w:rsidRPr="00AC719B" w:rsidRDefault="009330B9" w:rsidP="00090E86">
            <w:pPr>
              <w:pStyle w:val="a8"/>
              <w:ind w:left="0"/>
              <w:jc w:val="center"/>
            </w:pPr>
            <w:r w:rsidRPr="00AC719B">
              <w:rPr>
                <w:bCs/>
              </w:rPr>
              <w:t xml:space="preserve">перечень </w:t>
            </w:r>
            <w:r>
              <w:rPr>
                <w:bCs/>
              </w:rPr>
              <w:t xml:space="preserve">теоретических </w:t>
            </w:r>
            <w:r w:rsidRPr="00AC719B">
              <w:rPr>
                <w:bCs/>
              </w:rPr>
              <w:t>вопросов к зачету/экзамену представлен в приложени</w:t>
            </w:r>
            <w:r>
              <w:rPr>
                <w:bCs/>
              </w:rPr>
              <w:t>и</w:t>
            </w:r>
          </w:p>
        </w:tc>
      </w:tr>
      <w:tr w:rsidR="009330B9" w:rsidTr="00090E86">
        <w:tc>
          <w:tcPr>
            <w:tcW w:w="2410" w:type="dxa"/>
            <w:shd w:val="clear" w:color="auto" w:fill="EDEDED" w:themeFill="accent3" w:themeFillTint="33"/>
          </w:tcPr>
          <w:p w:rsidR="009330B9" w:rsidRPr="00A80E2B" w:rsidRDefault="009330B9" w:rsidP="00090E86"/>
        </w:tc>
        <w:tc>
          <w:tcPr>
            <w:tcW w:w="12191" w:type="dxa"/>
            <w:gridSpan w:val="2"/>
            <w:shd w:val="clear" w:color="auto" w:fill="EDEDED" w:themeFill="accent3" w:themeFillTint="33"/>
          </w:tcPr>
          <w:p w:rsidR="009330B9" w:rsidRPr="00EE4CE1" w:rsidRDefault="009330B9" w:rsidP="00090E86">
            <w:pPr>
              <w:tabs>
                <w:tab w:val="left" w:pos="301"/>
              </w:tabs>
              <w:ind w:left="141"/>
              <w:jc w:val="both"/>
            </w:pPr>
            <w:r w:rsidRPr="00EE4CE1">
              <w:t>Первый семестр</w:t>
            </w:r>
          </w:p>
        </w:tc>
      </w:tr>
      <w:tr w:rsidR="009330B9" w:rsidTr="00090E86">
        <w:tc>
          <w:tcPr>
            <w:tcW w:w="2410" w:type="dxa"/>
          </w:tcPr>
          <w:p w:rsidR="00435F7C" w:rsidRDefault="00435F7C" w:rsidP="00435F7C">
            <w:r>
              <w:t xml:space="preserve">УК-2;  </w:t>
            </w:r>
          </w:p>
          <w:p w:rsidR="00435F7C" w:rsidRDefault="00435F7C" w:rsidP="00435F7C">
            <w:r>
              <w:t>ИД-УК-2.2</w:t>
            </w:r>
            <w:r>
              <w:tab/>
            </w:r>
          </w:p>
          <w:p w:rsidR="00435F7C" w:rsidRDefault="00435F7C" w:rsidP="00435F7C">
            <w:r>
              <w:t>ПК-6</w:t>
            </w:r>
            <w:r>
              <w:tab/>
            </w:r>
          </w:p>
          <w:p w:rsidR="00435F7C" w:rsidRDefault="00435F7C" w:rsidP="00435F7C">
            <w:r>
              <w:t>ИД-ПК-6.1</w:t>
            </w:r>
            <w:r>
              <w:tab/>
            </w:r>
          </w:p>
          <w:p w:rsidR="00435F7C" w:rsidRDefault="00435F7C" w:rsidP="00435F7C">
            <w:r>
              <w:t xml:space="preserve">ПК-7; </w:t>
            </w:r>
          </w:p>
          <w:p w:rsidR="009330B9" w:rsidRPr="00EE4CE1" w:rsidRDefault="00435F7C" w:rsidP="00435F7C">
            <w:r>
              <w:t>ИД-ПК-7.1</w:t>
            </w:r>
          </w:p>
        </w:tc>
        <w:tc>
          <w:tcPr>
            <w:tcW w:w="2268" w:type="dxa"/>
          </w:tcPr>
          <w:p w:rsidR="009330B9" w:rsidRPr="00EE4CE1" w:rsidRDefault="009330B9" w:rsidP="00090E86">
            <w:pPr>
              <w:jc w:val="both"/>
            </w:pPr>
            <w:r w:rsidRPr="00EE4CE1">
              <w:t xml:space="preserve">Экзамен: </w:t>
            </w:r>
          </w:p>
          <w:p w:rsidR="009330B9" w:rsidRPr="00EE4CE1" w:rsidRDefault="009330B9" w:rsidP="00090E86">
            <w:pPr>
              <w:jc w:val="both"/>
            </w:pPr>
            <w:r w:rsidRPr="00EE4CE1">
              <w:t>в устной форме по билетам</w:t>
            </w:r>
          </w:p>
        </w:tc>
        <w:tc>
          <w:tcPr>
            <w:tcW w:w="9923" w:type="dxa"/>
          </w:tcPr>
          <w:p w:rsidR="009330B9" w:rsidRPr="00EE4CE1" w:rsidRDefault="009330B9" w:rsidP="00090E86">
            <w:pPr>
              <w:jc w:val="both"/>
            </w:pPr>
            <w:r w:rsidRPr="00EE4CE1">
              <w:t xml:space="preserve">Билет 1 </w:t>
            </w:r>
          </w:p>
          <w:p w:rsidR="00B61159" w:rsidRDefault="00B61159" w:rsidP="00B61159">
            <w:pPr>
              <w:jc w:val="both"/>
            </w:pPr>
            <w:r>
              <w:t>1.</w:t>
            </w:r>
            <w:r>
              <w:tab/>
              <w:t>Диккенс «История Англии»: перевод имен и реалий из глав 1 и 2</w:t>
            </w:r>
          </w:p>
          <w:p w:rsidR="00B61159" w:rsidRDefault="00B61159" w:rsidP="00B61159">
            <w:pPr>
              <w:jc w:val="both"/>
            </w:pPr>
            <w:r>
              <w:t>2.</w:t>
            </w:r>
            <w:r>
              <w:tab/>
              <w:t>Диккенс «История Англии»: письменный перевод фрагментов глав 1 и 2</w:t>
            </w:r>
          </w:p>
          <w:p w:rsidR="00B61159" w:rsidRDefault="00B61159" w:rsidP="00B61159">
            <w:pPr>
              <w:jc w:val="both"/>
            </w:pPr>
            <w:r>
              <w:t>3.</w:t>
            </w:r>
            <w:r>
              <w:tab/>
              <w:t>Анализ формы и перевод стихотворения по выбору (Возрождение)</w:t>
            </w:r>
          </w:p>
          <w:p w:rsidR="00B61159" w:rsidRDefault="00B61159" w:rsidP="00B61159">
            <w:pPr>
              <w:jc w:val="both"/>
            </w:pPr>
          </w:p>
          <w:p w:rsidR="009330B9" w:rsidRPr="00EE4CE1" w:rsidRDefault="001B7B84" w:rsidP="00090E86">
            <w:pPr>
              <w:jc w:val="both"/>
            </w:pPr>
            <w:r>
              <w:t>Билет 17</w:t>
            </w:r>
          </w:p>
          <w:p w:rsidR="001B7B84" w:rsidRDefault="001B7B84" w:rsidP="001B7B84">
            <w:pPr>
              <w:pStyle w:val="a8"/>
              <w:numPr>
                <w:ilvl w:val="0"/>
                <w:numId w:val="22"/>
              </w:numPr>
              <w:tabs>
                <w:tab w:val="left" w:pos="301"/>
              </w:tabs>
              <w:jc w:val="both"/>
            </w:pPr>
            <w:r>
              <w:t>Диккенс «История Англии»: перевод имен и реалий из глав 33 и 34</w:t>
            </w:r>
          </w:p>
          <w:p w:rsidR="001B7B84" w:rsidRDefault="001B7B84" w:rsidP="001B7B84">
            <w:pPr>
              <w:pStyle w:val="a8"/>
              <w:numPr>
                <w:ilvl w:val="0"/>
                <w:numId w:val="22"/>
              </w:numPr>
              <w:tabs>
                <w:tab w:val="left" w:pos="301"/>
              </w:tabs>
              <w:jc w:val="both"/>
            </w:pPr>
            <w:r>
              <w:t>Диккенс «История Англии»: письменный перевод фрагментов глав 33 и 34</w:t>
            </w:r>
          </w:p>
          <w:p w:rsidR="009330B9" w:rsidRPr="00EE4CE1" w:rsidRDefault="001B7B84" w:rsidP="001B7B84">
            <w:pPr>
              <w:pStyle w:val="a8"/>
              <w:numPr>
                <w:ilvl w:val="0"/>
                <w:numId w:val="22"/>
              </w:numPr>
              <w:tabs>
                <w:tab w:val="left" w:pos="301"/>
              </w:tabs>
              <w:jc w:val="both"/>
            </w:pPr>
            <w:r>
              <w:t>Анализ формы и перевод стихотворения по выбору (Современный лит. процесс)</w:t>
            </w:r>
          </w:p>
        </w:tc>
      </w:tr>
    </w:tbl>
    <w:p w:rsidR="009330B9" w:rsidRDefault="009330B9" w:rsidP="009330B9">
      <w:pPr>
        <w:pStyle w:val="2"/>
      </w:pPr>
      <w:r>
        <w:t>Критерии, шкалы оценивания</w:t>
      </w:r>
      <w:r w:rsidRPr="00AE5C0C">
        <w:t xml:space="preserve"> </w:t>
      </w:r>
      <w:r>
        <w:t>промежуточной аттестации учебной дисциплины:</w:t>
      </w:r>
    </w:p>
    <w:tbl>
      <w:tblPr>
        <w:tblStyle w:val="a6"/>
        <w:tblW w:w="14601" w:type="dxa"/>
        <w:tblInd w:w="108" w:type="dxa"/>
        <w:tblLayout w:type="fixed"/>
        <w:tblLook w:val="04A0" w:firstRow="1" w:lastRow="0" w:firstColumn="1" w:lastColumn="0" w:noHBand="0" w:noVBand="1"/>
      </w:tblPr>
      <w:tblGrid>
        <w:gridCol w:w="3828"/>
        <w:gridCol w:w="6945"/>
        <w:gridCol w:w="1772"/>
        <w:gridCol w:w="2056"/>
      </w:tblGrid>
      <w:tr w:rsidR="009330B9" w:rsidRPr="00314BCA" w:rsidTr="00090E86">
        <w:trPr>
          <w:trHeight w:val="754"/>
          <w:tblHeader/>
        </w:trPr>
        <w:tc>
          <w:tcPr>
            <w:tcW w:w="3828" w:type="dxa"/>
            <w:shd w:val="clear" w:color="auto" w:fill="DEEAF6" w:themeFill="accent1" w:themeFillTint="33"/>
          </w:tcPr>
          <w:p w:rsidR="009330B9" w:rsidRPr="004A2281" w:rsidRDefault="009330B9" w:rsidP="00090E86">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EEAF6" w:themeFill="accent1" w:themeFillTint="33"/>
            <w:vAlign w:val="center"/>
          </w:tcPr>
          <w:p w:rsidR="009330B9" w:rsidRPr="00314BCA" w:rsidRDefault="009330B9" w:rsidP="00090E86">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2"/>
            <w:shd w:val="clear" w:color="auto" w:fill="DEEAF6" w:themeFill="accent1" w:themeFillTint="33"/>
            <w:vAlign w:val="center"/>
          </w:tcPr>
          <w:p w:rsidR="009330B9" w:rsidRPr="00314BCA" w:rsidRDefault="009330B9" w:rsidP="00090E86">
            <w:pPr>
              <w:jc w:val="center"/>
              <w:rPr>
                <w:b/>
              </w:rPr>
            </w:pPr>
            <w:r>
              <w:rPr>
                <w:b/>
              </w:rPr>
              <w:t>Ш</w:t>
            </w:r>
            <w:r w:rsidRPr="00314BCA">
              <w:rPr>
                <w:b/>
              </w:rPr>
              <w:t>калы оценивания</w:t>
            </w:r>
          </w:p>
        </w:tc>
      </w:tr>
      <w:tr w:rsidR="009330B9" w:rsidRPr="00314BCA" w:rsidTr="00090E86">
        <w:trPr>
          <w:trHeight w:val="754"/>
          <w:tblHeader/>
        </w:trPr>
        <w:tc>
          <w:tcPr>
            <w:tcW w:w="3828" w:type="dxa"/>
            <w:shd w:val="clear" w:color="auto" w:fill="DEEAF6" w:themeFill="accent1" w:themeFillTint="33"/>
          </w:tcPr>
          <w:p w:rsidR="009330B9" w:rsidRPr="004A2281" w:rsidRDefault="009330B9" w:rsidP="00090E86">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EEAF6" w:themeFill="accent1" w:themeFillTint="33"/>
          </w:tcPr>
          <w:p w:rsidR="009330B9" w:rsidRPr="00314BCA" w:rsidRDefault="009330B9" w:rsidP="00090E86">
            <w:pPr>
              <w:pStyle w:val="TableParagraph"/>
              <w:ind w:left="872"/>
              <w:rPr>
                <w:b/>
              </w:rPr>
            </w:pPr>
          </w:p>
        </w:tc>
        <w:tc>
          <w:tcPr>
            <w:tcW w:w="1772" w:type="dxa"/>
            <w:shd w:val="clear" w:color="auto" w:fill="DEEAF6" w:themeFill="accent1" w:themeFillTint="33"/>
            <w:vAlign w:val="center"/>
          </w:tcPr>
          <w:p w:rsidR="009330B9" w:rsidRDefault="009330B9" w:rsidP="00090E86">
            <w:pPr>
              <w:jc w:val="center"/>
              <w:rPr>
                <w:b/>
              </w:rPr>
            </w:pPr>
            <w:r>
              <w:rPr>
                <w:b/>
                <w:bCs/>
                <w:iCs/>
                <w:sz w:val="20"/>
                <w:szCs w:val="20"/>
              </w:rPr>
              <w:t>100-</w:t>
            </w:r>
            <w:r w:rsidRPr="00314BCA">
              <w:rPr>
                <w:b/>
                <w:bCs/>
                <w:iCs/>
                <w:sz w:val="20"/>
                <w:szCs w:val="20"/>
              </w:rPr>
              <w:t>балльная система</w:t>
            </w:r>
          </w:p>
        </w:tc>
        <w:tc>
          <w:tcPr>
            <w:tcW w:w="2056" w:type="dxa"/>
            <w:shd w:val="clear" w:color="auto" w:fill="DEEAF6" w:themeFill="accent1" w:themeFillTint="33"/>
            <w:vAlign w:val="center"/>
          </w:tcPr>
          <w:p w:rsidR="009330B9" w:rsidRDefault="009330B9" w:rsidP="00090E86">
            <w:pPr>
              <w:jc w:val="center"/>
              <w:rPr>
                <w:b/>
              </w:rPr>
            </w:pPr>
            <w:r w:rsidRPr="00314BCA">
              <w:rPr>
                <w:b/>
                <w:bCs/>
                <w:iCs/>
                <w:sz w:val="20"/>
                <w:szCs w:val="20"/>
              </w:rPr>
              <w:t>Пятибалльная система</w:t>
            </w:r>
          </w:p>
        </w:tc>
      </w:tr>
      <w:tr w:rsidR="009330B9" w:rsidRPr="00076E1E" w:rsidTr="00090E86">
        <w:trPr>
          <w:trHeight w:val="283"/>
        </w:trPr>
        <w:tc>
          <w:tcPr>
            <w:tcW w:w="3828" w:type="dxa"/>
            <w:vMerge w:val="restart"/>
          </w:tcPr>
          <w:p w:rsidR="009330B9" w:rsidRPr="00076E1E" w:rsidRDefault="009330B9" w:rsidP="00090E86">
            <w:r w:rsidRPr="00076E1E">
              <w:t>Экзамен:</w:t>
            </w:r>
          </w:p>
          <w:p w:rsidR="009330B9" w:rsidRPr="00076E1E" w:rsidRDefault="009330B9" w:rsidP="00090E86">
            <w:r w:rsidRPr="00076E1E">
              <w:t>в устной форме по билетам</w:t>
            </w:r>
          </w:p>
        </w:tc>
        <w:tc>
          <w:tcPr>
            <w:tcW w:w="6945" w:type="dxa"/>
          </w:tcPr>
          <w:p w:rsidR="009330B9" w:rsidRPr="00076E1E" w:rsidRDefault="009330B9" w:rsidP="00090E86">
            <w:pPr>
              <w:pStyle w:val="TableParagraph"/>
              <w:tabs>
                <w:tab w:val="left" w:pos="469"/>
              </w:tabs>
              <w:rPr>
                <w:lang w:val="ru-RU"/>
              </w:rPr>
            </w:pPr>
            <w:r w:rsidRPr="00076E1E">
              <w:rPr>
                <w:lang w:val="ru-RU"/>
              </w:rPr>
              <w:t>Обучающийся:</w:t>
            </w:r>
          </w:p>
          <w:p w:rsidR="009330B9" w:rsidRPr="00076E1E" w:rsidRDefault="009330B9" w:rsidP="009330B9">
            <w:pPr>
              <w:pStyle w:val="TableParagraph"/>
              <w:numPr>
                <w:ilvl w:val="0"/>
                <w:numId w:val="29"/>
              </w:numPr>
              <w:tabs>
                <w:tab w:val="left" w:pos="459"/>
              </w:tabs>
              <w:ind w:left="0" w:firstLine="0"/>
              <w:rPr>
                <w:lang w:val="ru-RU"/>
              </w:rPr>
            </w:pPr>
            <w:r w:rsidRPr="00076E1E">
              <w:rPr>
                <w:lang w:val="ru-RU"/>
              </w:rPr>
              <w:t xml:space="preserve">демонстрирует </w:t>
            </w:r>
            <w:proofErr w:type="gramStart"/>
            <w:r w:rsidRPr="00076E1E">
              <w:rPr>
                <w:lang w:val="ru-RU"/>
              </w:rPr>
              <w:t>знания</w:t>
            </w:r>
            <w:proofErr w:type="gramEnd"/>
            <w:r w:rsidRPr="00076E1E">
              <w:rPr>
                <w:lang w:val="ru-RU"/>
              </w:rPr>
              <w:t xml:space="preserve"> отличающиеся глубиной и содержательностью, дает полный исчерпывающий ответ, как на основные вопросы билета, так и на дополнительные;</w:t>
            </w:r>
          </w:p>
          <w:p w:rsidR="009330B9" w:rsidRPr="00076E1E" w:rsidRDefault="009330B9" w:rsidP="009330B9">
            <w:pPr>
              <w:pStyle w:val="TableParagraph"/>
              <w:numPr>
                <w:ilvl w:val="0"/>
                <w:numId w:val="29"/>
              </w:numPr>
              <w:tabs>
                <w:tab w:val="left" w:pos="459"/>
              </w:tabs>
              <w:ind w:left="0" w:firstLine="0"/>
              <w:rPr>
                <w:lang w:val="ru-RU"/>
              </w:rPr>
            </w:pPr>
            <w:r w:rsidRPr="00076E1E">
              <w:rPr>
                <w:lang w:val="ru-RU"/>
              </w:rPr>
              <w:t>свободно владеет научными понятиями, ведет диалог и вступает в научную дискуссию;</w:t>
            </w:r>
          </w:p>
          <w:p w:rsidR="009330B9" w:rsidRPr="00076E1E" w:rsidRDefault="009330B9" w:rsidP="009330B9">
            <w:pPr>
              <w:pStyle w:val="TableParagraph"/>
              <w:numPr>
                <w:ilvl w:val="0"/>
                <w:numId w:val="29"/>
              </w:numPr>
              <w:tabs>
                <w:tab w:val="left" w:pos="459"/>
              </w:tabs>
              <w:ind w:left="0" w:firstLine="0"/>
              <w:rPr>
                <w:lang w:val="ru-RU"/>
              </w:rPr>
            </w:pPr>
            <w:r w:rsidRPr="00076E1E">
              <w:rPr>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9330B9" w:rsidRPr="00076E1E" w:rsidRDefault="009330B9" w:rsidP="009330B9">
            <w:pPr>
              <w:pStyle w:val="TableParagraph"/>
              <w:numPr>
                <w:ilvl w:val="0"/>
                <w:numId w:val="29"/>
              </w:numPr>
              <w:tabs>
                <w:tab w:val="left" w:pos="459"/>
              </w:tabs>
              <w:ind w:left="0" w:firstLine="0"/>
              <w:rPr>
                <w:lang w:val="ru-RU"/>
              </w:rPr>
            </w:pPr>
            <w:r w:rsidRPr="00076E1E">
              <w:rPr>
                <w:lang w:val="ru-RU"/>
              </w:rPr>
              <w:t>логично и доказательно раскрывает проблему, предложенную в билете;</w:t>
            </w:r>
          </w:p>
          <w:p w:rsidR="009330B9" w:rsidRPr="00076E1E" w:rsidRDefault="009330B9" w:rsidP="009330B9">
            <w:pPr>
              <w:pStyle w:val="TableParagraph"/>
              <w:numPr>
                <w:ilvl w:val="0"/>
                <w:numId w:val="29"/>
              </w:numPr>
              <w:tabs>
                <w:tab w:val="left" w:pos="459"/>
              </w:tabs>
              <w:ind w:left="0" w:firstLine="0"/>
              <w:rPr>
                <w:iCs/>
                <w:lang w:val="ru-RU"/>
              </w:rPr>
            </w:pPr>
            <w:r w:rsidRPr="00076E1E">
              <w:rPr>
                <w:lang w:val="ru-RU"/>
              </w:rPr>
              <w:t>демонстрирует системную работу с основной и дополнительной литературой.</w:t>
            </w:r>
          </w:p>
          <w:p w:rsidR="009330B9" w:rsidRDefault="009330B9" w:rsidP="00090E86">
            <w:pPr>
              <w:pStyle w:val="TableParagraph"/>
              <w:tabs>
                <w:tab w:val="left" w:pos="469"/>
              </w:tabs>
              <w:rPr>
                <w:lang w:val="ru-RU"/>
              </w:rPr>
            </w:pPr>
            <w:r w:rsidRPr="00076E1E">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p w:rsidR="001B7B84" w:rsidRPr="00076E1E" w:rsidRDefault="001B7B84" w:rsidP="00090E86">
            <w:pPr>
              <w:pStyle w:val="TableParagraph"/>
              <w:tabs>
                <w:tab w:val="left" w:pos="469"/>
              </w:tabs>
              <w:rPr>
                <w:lang w:val="ru-RU"/>
              </w:rPr>
            </w:pPr>
            <w:r>
              <w:rPr>
                <w:lang w:val="ru-RU"/>
              </w:rPr>
              <w:t xml:space="preserve">Пример перевода соответствует нормам русского языка и отражает современные научные представления о переводе.  </w:t>
            </w:r>
          </w:p>
        </w:tc>
        <w:tc>
          <w:tcPr>
            <w:tcW w:w="1772" w:type="dxa"/>
          </w:tcPr>
          <w:p w:rsidR="009330B9" w:rsidRPr="00076E1E" w:rsidRDefault="009330B9" w:rsidP="00090E86">
            <w:pPr>
              <w:jc w:val="center"/>
            </w:pPr>
          </w:p>
        </w:tc>
        <w:tc>
          <w:tcPr>
            <w:tcW w:w="2056" w:type="dxa"/>
          </w:tcPr>
          <w:p w:rsidR="009330B9" w:rsidRPr="00076E1E" w:rsidRDefault="009330B9" w:rsidP="00090E86">
            <w:pPr>
              <w:jc w:val="center"/>
            </w:pPr>
            <w:r w:rsidRPr="00076E1E">
              <w:t>5</w:t>
            </w:r>
          </w:p>
        </w:tc>
      </w:tr>
      <w:tr w:rsidR="009330B9" w:rsidRPr="00314BCA" w:rsidTr="00090E86">
        <w:trPr>
          <w:trHeight w:val="283"/>
        </w:trPr>
        <w:tc>
          <w:tcPr>
            <w:tcW w:w="3828" w:type="dxa"/>
            <w:vMerge/>
          </w:tcPr>
          <w:p w:rsidR="009330B9" w:rsidRPr="001D45D6" w:rsidRDefault="009330B9" w:rsidP="00090E86">
            <w:pPr>
              <w:rPr>
                <w:i/>
              </w:rPr>
            </w:pPr>
          </w:p>
        </w:tc>
        <w:tc>
          <w:tcPr>
            <w:tcW w:w="6945" w:type="dxa"/>
          </w:tcPr>
          <w:p w:rsidR="009330B9" w:rsidRPr="00076E1E" w:rsidRDefault="009330B9" w:rsidP="00090E86">
            <w:r w:rsidRPr="00076E1E">
              <w:t>Обучающийся:</w:t>
            </w:r>
          </w:p>
          <w:p w:rsidR="009330B9" w:rsidRPr="00076E1E" w:rsidRDefault="009330B9" w:rsidP="009330B9">
            <w:pPr>
              <w:pStyle w:val="a8"/>
              <w:numPr>
                <w:ilvl w:val="0"/>
                <w:numId w:val="30"/>
              </w:numPr>
              <w:tabs>
                <w:tab w:val="left" w:pos="429"/>
              </w:tabs>
              <w:ind w:left="0" w:firstLine="0"/>
            </w:pPr>
            <w:r w:rsidRPr="00076E1E">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9330B9" w:rsidRPr="00076E1E" w:rsidRDefault="009330B9" w:rsidP="009330B9">
            <w:pPr>
              <w:pStyle w:val="a8"/>
              <w:numPr>
                <w:ilvl w:val="0"/>
                <w:numId w:val="30"/>
              </w:numPr>
              <w:tabs>
                <w:tab w:val="left" w:pos="429"/>
              </w:tabs>
              <w:ind w:left="0" w:firstLine="0"/>
            </w:pPr>
            <w:r w:rsidRPr="00076E1E">
              <w:t>недостаточно раскрыта проблема по одному из вопросов билета;</w:t>
            </w:r>
          </w:p>
          <w:p w:rsidR="009330B9" w:rsidRPr="00076E1E" w:rsidRDefault="009330B9" w:rsidP="009330B9">
            <w:pPr>
              <w:pStyle w:val="a8"/>
              <w:numPr>
                <w:ilvl w:val="0"/>
                <w:numId w:val="30"/>
              </w:numPr>
              <w:tabs>
                <w:tab w:val="left" w:pos="429"/>
              </w:tabs>
              <w:ind w:left="0" w:firstLine="0"/>
            </w:pPr>
            <w:r w:rsidRPr="00076E1E">
              <w:t>недостаточно логично построено изложение вопроса;</w:t>
            </w:r>
          </w:p>
          <w:p w:rsidR="009330B9" w:rsidRPr="00076E1E" w:rsidRDefault="009330B9" w:rsidP="009330B9">
            <w:pPr>
              <w:pStyle w:val="a8"/>
              <w:numPr>
                <w:ilvl w:val="0"/>
                <w:numId w:val="30"/>
              </w:numPr>
              <w:tabs>
                <w:tab w:val="left" w:pos="429"/>
              </w:tabs>
              <w:ind w:left="0" w:firstLine="0"/>
            </w:pPr>
            <w:r w:rsidRPr="00076E1E">
              <w:t>активно работает с основной литературой,</w:t>
            </w:r>
          </w:p>
          <w:p w:rsidR="009330B9" w:rsidRPr="00076E1E" w:rsidRDefault="009330B9" w:rsidP="009330B9">
            <w:pPr>
              <w:pStyle w:val="a8"/>
              <w:numPr>
                <w:ilvl w:val="0"/>
                <w:numId w:val="30"/>
              </w:numPr>
              <w:tabs>
                <w:tab w:val="left" w:pos="429"/>
              </w:tabs>
              <w:ind w:left="0" w:firstLine="0"/>
            </w:pPr>
            <w:r w:rsidRPr="00076E1E">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9330B9" w:rsidRDefault="009330B9" w:rsidP="00090E86">
            <w:r w:rsidRPr="00076E1E">
              <w:t>В ответе раскрыто, в основном, содержание билета, имеются неточности при ответе на дополнительные вопросы.</w:t>
            </w:r>
          </w:p>
          <w:p w:rsidR="001B7B84" w:rsidRPr="00076E1E" w:rsidRDefault="001B7B84" w:rsidP="00090E86">
            <w:r w:rsidRPr="001B7B84">
              <w:t>Пример перевода соответствует нормам русского языка и отражает современные нау</w:t>
            </w:r>
            <w:r>
              <w:t xml:space="preserve">чные представления о переводе, но требует редакторской правки. </w:t>
            </w:r>
          </w:p>
        </w:tc>
        <w:tc>
          <w:tcPr>
            <w:tcW w:w="1772" w:type="dxa"/>
          </w:tcPr>
          <w:p w:rsidR="009330B9" w:rsidRPr="00076E1E" w:rsidRDefault="009330B9" w:rsidP="00090E86">
            <w:pPr>
              <w:jc w:val="center"/>
            </w:pPr>
          </w:p>
        </w:tc>
        <w:tc>
          <w:tcPr>
            <w:tcW w:w="2056" w:type="dxa"/>
          </w:tcPr>
          <w:p w:rsidR="009330B9" w:rsidRPr="00076E1E" w:rsidRDefault="009330B9" w:rsidP="00090E86">
            <w:pPr>
              <w:jc w:val="center"/>
            </w:pPr>
            <w:r w:rsidRPr="00076E1E">
              <w:t>4</w:t>
            </w:r>
          </w:p>
        </w:tc>
      </w:tr>
      <w:tr w:rsidR="009330B9" w:rsidRPr="00076E1E" w:rsidTr="00090E86">
        <w:trPr>
          <w:trHeight w:val="283"/>
        </w:trPr>
        <w:tc>
          <w:tcPr>
            <w:tcW w:w="3828" w:type="dxa"/>
            <w:vMerge/>
          </w:tcPr>
          <w:p w:rsidR="009330B9" w:rsidRPr="001D45D6" w:rsidRDefault="009330B9" w:rsidP="00090E86">
            <w:pPr>
              <w:rPr>
                <w:i/>
              </w:rPr>
            </w:pPr>
          </w:p>
        </w:tc>
        <w:tc>
          <w:tcPr>
            <w:tcW w:w="6945" w:type="dxa"/>
          </w:tcPr>
          <w:p w:rsidR="009330B9" w:rsidRPr="00076E1E" w:rsidRDefault="009330B9" w:rsidP="00090E86">
            <w:r w:rsidRPr="00076E1E">
              <w:t>Обучающийся:</w:t>
            </w:r>
          </w:p>
          <w:p w:rsidR="009330B9" w:rsidRPr="00076E1E" w:rsidRDefault="009330B9" w:rsidP="009330B9">
            <w:pPr>
              <w:pStyle w:val="a8"/>
              <w:numPr>
                <w:ilvl w:val="0"/>
                <w:numId w:val="31"/>
              </w:numPr>
              <w:tabs>
                <w:tab w:val="left" w:pos="444"/>
              </w:tabs>
              <w:ind w:left="0" w:firstLine="0"/>
              <w:rPr>
                <w:rFonts w:eastAsia="Times New Roman"/>
                <w:color w:val="000000"/>
              </w:rPr>
            </w:pPr>
            <w:r w:rsidRPr="00076E1E">
              <w:t xml:space="preserve">показывает </w:t>
            </w:r>
            <w:r w:rsidRPr="00076E1E">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rsidR="009330B9" w:rsidRPr="00076E1E" w:rsidRDefault="009330B9" w:rsidP="009330B9">
            <w:pPr>
              <w:numPr>
                <w:ilvl w:val="0"/>
                <w:numId w:val="31"/>
              </w:numPr>
              <w:tabs>
                <w:tab w:val="left" w:pos="444"/>
              </w:tabs>
              <w:ind w:left="0" w:firstLine="0"/>
              <w:rPr>
                <w:rFonts w:eastAsia="Times New Roman"/>
                <w:color w:val="000000"/>
              </w:rPr>
            </w:pPr>
            <w:r w:rsidRPr="00076E1E">
              <w:rPr>
                <w:rFonts w:eastAsia="Times New Roman"/>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rsidR="009330B9" w:rsidRPr="00076E1E" w:rsidRDefault="009330B9" w:rsidP="009330B9">
            <w:pPr>
              <w:numPr>
                <w:ilvl w:val="0"/>
                <w:numId w:val="31"/>
              </w:numPr>
              <w:tabs>
                <w:tab w:val="left" w:pos="444"/>
              </w:tabs>
              <w:ind w:left="0" w:firstLine="0"/>
              <w:rPr>
                <w:rFonts w:eastAsia="Times New Roman"/>
                <w:color w:val="000000"/>
              </w:rPr>
            </w:pPr>
            <w:r>
              <w:t>в целом</w:t>
            </w:r>
            <w:r w:rsidRPr="00076E1E">
              <w:t xml:space="preserve">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9330B9" w:rsidRDefault="009330B9" w:rsidP="00090E86">
            <w:r w:rsidRPr="00076E1E">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076E1E">
              <w:t>.</w:t>
            </w:r>
          </w:p>
          <w:p w:rsidR="001B7B84" w:rsidRPr="00076E1E" w:rsidRDefault="001B7B84" w:rsidP="00090E86">
            <w:r w:rsidRPr="001B7B84">
              <w:t>Пример перевода</w:t>
            </w:r>
            <w:r>
              <w:t xml:space="preserve"> частично</w:t>
            </w:r>
            <w:r w:rsidRPr="001B7B84">
              <w:t xml:space="preserve"> соответствует нормам русского языка и отражает современные научные представления о переводе.  </w:t>
            </w:r>
          </w:p>
        </w:tc>
        <w:tc>
          <w:tcPr>
            <w:tcW w:w="1772" w:type="dxa"/>
          </w:tcPr>
          <w:p w:rsidR="009330B9" w:rsidRPr="00076E1E" w:rsidRDefault="009330B9" w:rsidP="00090E86">
            <w:pPr>
              <w:jc w:val="center"/>
            </w:pPr>
          </w:p>
        </w:tc>
        <w:tc>
          <w:tcPr>
            <w:tcW w:w="2056" w:type="dxa"/>
          </w:tcPr>
          <w:p w:rsidR="009330B9" w:rsidRPr="00076E1E" w:rsidRDefault="009330B9" w:rsidP="00090E86">
            <w:pPr>
              <w:jc w:val="center"/>
            </w:pPr>
            <w:r w:rsidRPr="00076E1E">
              <w:t>3</w:t>
            </w:r>
          </w:p>
        </w:tc>
      </w:tr>
      <w:tr w:rsidR="009330B9" w:rsidRPr="00076E1E" w:rsidTr="00090E86">
        <w:trPr>
          <w:trHeight w:val="283"/>
        </w:trPr>
        <w:tc>
          <w:tcPr>
            <w:tcW w:w="3828" w:type="dxa"/>
            <w:vMerge/>
          </w:tcPr>
          <w:p w:rsidR="009330B9" w:rsidRPr="001D45D6" w:rsidRDefault="009330B9" w:rsidP="00090E86">
            <w:pPr>
              <w:rPr>
                <w:i/>
              </w:rPr>
            </w:pPr>
          </w:p>
        </w:tc>
        <w:tc>
          <w:tcPr>
            <w:tcW w:w="6945" w:type="dxa"/>
          </w:tcPr>
          <w:p w:rsidR="009330B9" w:rsidRDefault="009330B9" w:rsidP="00090E86">
            <w:r w:rsidRPr="00076E1E">
              <w:t>Обучающийся, обнаруживает существенные пробелы в знаниях основного учебного материала. На большую часть дополнительных вопросов по содержанию экзамена затрудняется дать ответ или не дает верных ответов.</w:t>
            </w:r>
          </w:p>
          <w:p w:rsidR="001B7B84" w:rsidRPr="00076E1E" w:rsidRDefault="001B7B84" w:rsidP="00090E86">
            <w:r w:rsidRPr="001B7B84">
              <w:t>Пример перевода</w:t>
            </w:r>
            <w:r>
              <w:t xml:space="preserve"> не</w:t>
            </w:r>
            <w:r w:rsidRPr="001B7B84">
              <w:t xml:space="preserve"> соответствует нормам русского языка и отражает современные научные представления о переводе.  </w:t>
            </w:r>
          </w:p>
        </w:tc>
        <w:tc>
          <w:tcPr>
            <w:tcW w:w="1772" w:type="dxa"/>
          </w:tcPr>
          <w:p w:rsidR="009330B9" w:rsidRPr="00076E1E" w:rsidRDefault="009330B9" w:rsidP="00090E86">
            <w:pPr>
              <w:jc w:val="center"/>
            </w:pPr>
          </w:p>
        </w:tc>
        <w:tc>
          <w:tcPr>
            <w:tcW w:w="2056" w:type="dxa"/>
          </w:tcPr>
          <w:p w:rsidR="009330B9" w:rsidRPr="00076E1E" w:rsidRDefault="009330B9" w:rsidP="00090E86">
            <w:pPr>
              <w:jc w:val="center"/>
            </w:pPr>
            <w:r w:rsidRPr="00076E1E">
              <w:t>2</w:t>
            </w:r>
          </w:p>
        </w:tc>
      </w:tr>
    </w:tbl>
    <w:p w:rsidR="009330B9" w:rsidRPr="0074391A" w:rsidRDefault="009330B9" w:rsidP="009330B9"/>
    <w:p w:rsidR="009330B9" w:rsidRDefault="009330B9" w:rsidP="009330B9">
      <w:pPr>
        <w:pStyle w:val="1"/>
        <w:ind w:left="1418"/>
        <w:rPr>
          <w:rFonts w:eastAsiaTheme="minorEastAsia"/>
          <w:szCs w:val="24"/>
        </w:rPr>
        <w:sectPr w:rsidR="009330B9" w:rsidSect="00090E86">
          <w:pgSz w:w="16838" w:h="11906" w:orient="landscape" w:code="9"/>
          <w:pgMar w:top="567" w:right="1134" w:bottom="1701" w:left="1134" w:header="709" w:footer="709" w:gutter="0"/>
          <w:cols w:space="708"/>
          <w:titlePg/>
          <w:docGrid w:linePitch="360"/>
        </w:sectPr>
      </w:pPr>
    </w:p>
    <w:p w:rsidR="009330B9" w:rsidRDefault="009330B9" w:rsidP="009330B9">
      <w:pPr>
        <w:pStyle w:val="2"/>
      </w:pPr>
      <w:r>
        <w:t>С</w:t>
      </w:r>
      <w:r w:rsidRPr="00721E06">
        <w:t>истем</w:t>
      </w:r>
      <w:r>
        <w:t>а</w:t>
      </w:r>
      <w:r w:rsidRPr="00721E06">
        <w:t xml:space="preserve"> оценивания результатов </w:t>
      </w:r>
      <w:r>
        <w:t xml:space="preserve">текущего контроля и </w:t>
      </w:r>
      <w:r w:rsidRPr="00721E06">
        <w:t>промежуточной аттестации</w:t>
      </w:r>
      <w:r>
        <w:t>.</w:t>
      </w:r>
    </w:p>
    <w:p w:rsidR="009330B9" w:rsidRPr="00B0418F" w:rsidRDefault="009330B9" w:rsidP="009330B9">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rsidR="009330B9" w:rsidRPr="002A2399" w:rsidRDefault="009330B9" w:rsidP="009330B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9330B9" w:rsidRPr="008448CC" w:rsidTr="00090E86">
        <w:trPr>
          <w:trHeight w:val="340"/>
        </w:trPr>
        <w:tc>
          <w:tcPr>
            <w:tcW w:w="3686" w:type="dxa"/>
            <w:shd w:val="clear" w:color="auto" w:fill="DEEAF6" w:themeFill="accent1" w:themeFillTint="33"/>
          </w:tcPr>
          <w:p w:rsidR="009330B9" w:rsidRPr="008448CC" w:rsidRDefault="009330B9" w:rsidP="00090E86">
            <w:pPr>
              <w:jc w:val="center"/>
              <w:rPr>
                <w:b/>
                <w:iCs/>
              </w:rPr>
            </w:pPr>
            <w:r w:rsidRPr="00E15B3E">
              <w:rPr>
                <w:b/>
                <w:bCs/>
                <w:iCs/>
              </w:rPr>
              <w:t>Форма контроля</w:t>
            </w:r>
          </w:p>
        </w:tc>
        <w:tc>
          <w:tcPr>
            <w:tcW w:w="2835" w:type="dxa"/>
            <w:shd w:val="clear" w:color="auto" w:fill="DEEAF6" w:themeFill="accent1" w:themeFillTint="33"/>
          </w:tcPr>
          <w:p w:rsidR="009330B9" w:rsidRPr="008448CC" w:rsidRDefault="009330B9" w:rsidP="00090E86">
            <w:pPr>
              <w:jc w:val="center"/>
              <w:rPr>
                <w:b/>
                <w:iCs/>
              </w:rPr>
            </w:pPr>
            <w:r>
              <w:rPr>
                <w:b/>
                <w:bCs/>
                <w:iCs/>
              </w:rPr>
              <w:t>100-балльная система</w:t>
            </w:r>
          </w:p>
        </w:tc>
        <w:tc>
          <w:tcPr>
            <w:tcW w:w="3118" w:type="dxa"/>
            <w:shd w:val="clear" w:color="auto" w:fill="DEEAF6" w:themeFill="accent1" w:themeFillTint="33"/>
          </w:tcPr>
          <w:p w:rsidR="009330B9" w:rsidRPr="008448CC" w:rsidRDefault="009330B9" w:rsidP="00090E86">
            <w:pPr>
              <w:jc w:val="center"/>
              <w:rPr>
                <w:b/>
                <w:iCs/>
              </w:rPr>
            </w:pPr>
            <w:r>
              <w:rPr>
                <w:b/>
                <w:bCs/>
                <w:iCs/>
              </w:rPr>
              <w:t>Пятибалльная система</w:t>
            </w:r>
          </w:p>
        </w:tc>
      </w:tr>
      <w:tr w:rsidR="009330B9" w:rsidRPr="008448CC" w:rsidTr="00090E86">
        <w:trPr>
          <w:trHeight w:val="286"/>
        </w:trPr>
        <w:tc>
          <w:tcPr>
            <w:tcW w:w="3686" w:type="dxa"/>
          </w:tcPr>
          <w:p w:rsidR="009330B9" w:rsidRPr="008448CC" w:rsidRDefault="009330B9" w:rsidP="00090E86">
            <w:pPr>
              <w:rPr>
                <w:bCs/>
                <w:i/>
              </w:rPr>
            </w:pPr>
            <w:r w:rsidRPr="008448CC">
              <w:rPr>
                <w:bCs/>
                <w:iCs/>
              </w:rPr>
              <w:t xml:space="preserve">Текущий контроль: </w:t>
            </w:r>
          </w:p>
        </w:tc>
        <w:tc>
          <w:tcPr>
            <w:tcW w:w="2835" w:type="dxa"/>
          </w:tcPr>
          <w:p w:rsidR="009330B9" w:rsidRPr="008448CC" w:rsidRDefault="009330B9" w:rsidP="00090E86">
            <w:pPr>
              <w:rPr>
                <w:bCs/>
                <w:i/>
              </w:rPr>
            </w:pPr>
          </w:p>
        </w:tc>
        <w:tc>
          <w:tcPr>
            <w:tcW w:w="3118" w:type="dxa"/>
          </w:tcPr>
          <w:p w:rsidR="009330B9" w:rsidRPr="008448CC" w:rsidRDefault="009330B9" w:rsidP="00090E86">
            <w:pPr>
              <w:rPr>
                <w:bCs/>
                <w:i/>
              </w:rPr>
            </w:pPr>
          </w:p>
        </w:tc>
      </w:tr>
      <w:tr w:rsidR="009330B9" w:rsidRPr="008448CC" w:rsidTr="00090E86">
        <w:trPr>
          <w:trHeight w:val="286"/>
        </w:trPr>
        <w:tc>
          <w:tcPr>
            <w:tcW w:w="3686" w:type="dxa"/>
          </w:tcPr>
          <w:p w:rsidR="009330B9" w:rsidRPr="000D3C5E" w:rsidRDefault="001B7B84" w:rsidP="001B7B84">
            <w:pPr>
              <w:rPr>
                <w:bCs/>
              </w:rPr>
            </w:pPr>
            <w:r>
              <w:rPr>
                <w:bCs/>
              </w:rPr>
              <w:t xml:space="preserve"> - коллоквиум</w:t>
            </w:r>
            <w:r w:rsidR="009330B9" w:rsidRPr="000D3C5E">
              <w:rPr>
                <w:bCs/>
              </w:rPr>
              <w:t xml:space="preserve"> (тем</w:t>
            </w:r>
            <w:r w:rsidR="009330B9">
              <w:rPr>
                <w:bCs/>
              </w:rPr>
              <w:t>ы</w:t>
            </w:r>
            <w:r w:rsidR="009330B9" w:rsidRPr="000D3C5E">
              <w:rPr>
                <w:bCs/>
              </w:rPr>
              <w:t xml:space="preserve"> 1.1,</w:t>
            </w:r>
            <w:r>
              <w:rPr>
                <w:bCs/>
              </w:rPr>
              <w:t xml:space="preserve"> 2.1,</w:t>
            </w:r>
            <w:r w:rsidR="009330B9" w:rsidRPr="000D3C5E">
              <w:rPr>
                <w:bCs/>
              </w:rPr>
              <w:t xml:space="preserve"> </w:t>
            </w:r>
            <w:r>
              <w:rPr>
                <w:bCs/>
              </w:rPr>
              <w:t>2</w:t>
            </w:r>
            <w:r w:rsidR="009330B9" w:rsidRPr="000D3C5E">
              <w:rPr>
                <w:bCs/>
              </w:rPr>
              <w:t>.2)</w:t>
            </w:r>
          </w:p>
        </w:tc>
        <w:tc>
          <w:tcPr>
            <w:tcW w:w="2835" w:type="dxa"/>
          </w:tcPr>
          <w:p w:rsidR="009330B9" w:rsidRPr="008448CC" w:rsidRDefault="009330B9" w:rsidP="00090E86">
            <w:pPr>
              <w:jc w:val="center"/>
              <w:rPr>
                <w:bCs/>
                <w:i/>
              </w:rPr>
            </w:pPr>
          </w:p>
        </w:tc>
        <w:tc>
          <w:tcPr>
            <w:tcW w:w="3118" w:type="dxa"/>
          </w:tcPr>
          <w:p w:rsidR="009330B9" w:rsidRPr="000D3C5E" w:rsidRDefault="009330B9" w:rsidP="00090E86">
            <w:pPr>
              <w:rPr>
                <w:bCs/>
              </w:rPr>
            </w:pPr>
            <w:r w:rsidRPr="000D3C5E">
              <w:rPr>
                <w:bCs/>
              </w:rPr>
              <w:t xml:space="preserve">2 – 5 </w:t>
            </w:r>
          </w:p>
        </w:tc>
      </w:tr>
      <w:tr w:rsidR="009330B9" w:rsidRPr="008448CC" w:rsidTr="00090E86">
        <w:trPr>
          <w:trHeight w:val="286"/>
        </w:trPr>
        <w:tc>
          <w:tcPr>
            <w:tcW w:w="3686" w:type="dxa"/>
          </w:tcPr>
          <w:p w:rsidR="009330B9" w:rsidRPr="000D3C5E" w:rsidRDefault="009330B9" w:rsidP="001B7B84">
            <w:pPr>
              <w:rPr>
                <w:bCs/>
              </w:rPr>
            </w:pPr>
            <w:r w:rsidRPr="000D3C5E">
              <w:rPr>
                <w:bCs/>
              </w:rPr>
              <w:t xml:space="preserve">- </w:t>
            </w:r>
            <w:r w:rsidR="001B7B84">
              <w:rPr>
                <w:bCs/>
              </w:rPr>
              <w:t>творческая мастерская</w:t>
            </w:r>
            <w:r>
              <w:rPr>
                <w:bCs/>
              </w:rPr>
              <w:t xml:space="preserve"> </w:t>
            </w:r>
            <w:r w:rsidRPr="000D3C5E">
              <w:rPr>
                <w:bCs/>
              </w:rPr>
              <w:t>(</w:t>
            </w:r>
            <w:r w:rsidR="001B7B84">
              <w:rPr>
                <w:bCs/>
              </w:rPr>
              <w:t xml:space="preserve">все </w:t>
            </w:r>
            <w:r w:rsidRPr="000D3C5E">
              <w:rPr>
                <w:bCs/>
              </w:rPr>
              <w:t>тем</w:t>
            </w:r>
            <w:r w:rsidR="001B7B84">
              <w:rPr>
                <w:bCs/>
              </w:rPr>
              <w:t>ы:</w:t>
            </w:r>
            <w:r w:rsidRPr="000D3C5E">
              <w:rPr>
                <w:bCs/>
              </w:rPr>
              <w:t xml:space="preserve"> 1.</w:t>
            </w:r>
            <w:r w:rsidR="001B7B84">
              <w:rPr>
                <w:bCs/>
              </w:rPr>
              <w:t>1, 1.2; 2.1, 2.2, 2.3, 2.4</w:t>
            </w:r>
            <w:r w:rsidRPr="000D3C5E">
              <w:rPr>
                <w:bCs/>
              </w:rPr>
              <w:t>)</w:t>
            </w:r>
          </w:p>
        </w:tc>
        <w:tc>
          <w:tcPr>
            <w:tcW w:w="2835" w:type="dxa"/>
          </w:tcPr>
          <w:p w:rsidR="009330B9" w:rsidRDefault="009330B9" w:rsidP="00090E86">
            <w:pPr>
              <w:jc w:val="center"/>
              <w:rPr>
                <w:bCs/>
                <w:i/>
              </w:rPr>
            </w:pPr>
          </w:p>
        </w:tc>
        <w:tc>
          <w:tcPr>
            <w:tcW w:w="3118" w:type="dxa"/>
          </w:tcPr>
          <w:p w:rsidR="009330B9" w:rsidRDefault="009330B9" w:rsidP="00090E86">
            <w:pPr>
              <w:rPr>
                <w:bCs/>
                <w:i/>
              </w:rPr>
            </w:pPr>
            <w:r w:rsidRPr="00C76E64">
              <w:rPr>
                <w:bCs/>
              </w:rPr>
              <w:t xml:space="preserve">2 – 5 </w:t>
            </w:r>
          </w:p>
        </w:tc>
      </w:tr>
      <w:tr w:rsidR="009330B9" w:rsidRPr="008448CC" w:rsidTr="00090E86">
        <w:tc>
          <w:tcPr>
            <w:tcW w:w="3686" w:type="dxa"/>
          </w:tcPr>
          <w:p w:rsidR="009330B9" w:rsidRPr="000D3C5E" w:rsidRDefault="009330B9" w:rsidP="00090E86">
            <w:pPr>
              <w:rPr>
                <w:bCs/>
                <w:iCs/>
              </w:rPr>
            </w:pPr>
            <w:r w:rsidRPr="000D3C5E">
              <w:rPr>
                <w:bCs/>
                <w:iCs/>
              </w:rPr>
              <w:t xml:space="preserve">Промежуточная аттестация </w:t>
            </w:r>
          </w:p>
          <w:p w:rsidR="009330B9" w:rsidRPr="000D3C5E" w:rsidRDefault="009330B9" w:rsidP="00090E86">
            <w:pPr>
              <w:rPr>
                <w:bCs/>
              </w:rPr>
            </w:pPr>
            <w:r w:rsidRPr="000D3C5E">
              <w:rPr>
                <w:bCs/>
              </w:rPr>
              <w:t>Экзамен в устной форме</w:t>
            </w:r>
            <w:r>
              <w:rPr>
                <w:bCs/>
              </w:rPr>
              <w:t xml:space="preserve"> по билету</w:t>
            </w:r>
          </w:p>
        </w:tc>
        <w:tc>
          <w:tcPr>
            <w:tcW w:w="2835" w:type="dxa"/>
          </w:tcPr>
          <w:p w:rsidR="009330B9" w:rsidRPr="008448CC" w:rsidRDefault="009330B9" w:rsidP="00090E86">
            <w:pPr>
              <w:jc w:val="center"/>
              <w:rPr>
                <w:bCs/>
                <w:i/>
              </w:rPr>
            </w:pPr>
          </w:p>
        </w:tc>
        <w:tc>
          <w:tcPr>
            <w:tcW w:w="3118" w:type="dxa"/>
            <w:vMerge w:val="restart"/>
          </w:tcPr>
          <w:p w:rsidR="009330B9" w:rsidRPr="000D3C5E" w:rsidRDefault="009330B9" w:rsidP="00090E86">
            <w:pPr>
              <w:rPr>
                <w:bCs/>
              </w:rPr>
            </w:pPr>
            <w:r w:rsidRPr="000D3C5E">
              <w:rPr>
                <w:bCs/>
              </w:rPr>
              <w:t>отлично</w:t>
            </w:r>
          </w:p>
          <w:p w:rsidR="009330B9" w:rsidRPr="000D3C5E" w:rsidRDefault="009330B9" w:rsidP="00090E86">
            <w:pPr>
              <w:rPr>
                <w:bCs/>
              </w:rPr>
            </w:pPr>
            <w:r w:rsidRPr="000D3C5E">
              <w:rPr>
                <w:bCs/>
              </w:rPr>
              <w:t>хорошо</w:t>
            </w:r>
          </w:p>
          <w:p w:rsidR="009330B9" w:rsidRPr="000D3C5E" w:rsidRDefault="009330B9" w:rsidP="00090E86">
            <w:pPr>
              <w:rPr>
                <w:bCs/>
              </w:rPr>
            </w:pPr>
            <w:r w:rsidRPr="000D3C5E">
              <w:rPr>
                <w:bCs/>
              </w:rPr>
              <w:t>удовлетворительно</w:t>
            </w:r>
          </w:p>
          <w:p w:rsidR="009330B9" w:rsidRPr="000D3C5E" w:rsidRDefault="009330B9" w:rsidP="00090E86">
            <w:pPr>
              <w:rPr>
                <w:bCs/>
              </w:rPr>
            </w:pPr>
            <w:r w:rsidRPr="000D3C5E">
              <w:rPr>
                <w:bCs/>
              </w:rPr>
              <w:t>неудовлетворительно</w:t>
            </w:r>
          </w:p>
        </w:tc>
      </w:tr>
      <w:tr w:rsidR="009330B9" w:rsidRPr="008448CC" w:rsidTr="00090E86">
        <w:tc>
          <w:tcPr>
            <w:tcW w:w="3686" w:type="dxa"/>
          </w:tcPr>
          <w:p w:rsidR="009330B9" w:rsidRPr="000D3C5E" w:rsidRDefault="009330B9" w:rsidP="00090E86">
            <w:pPr>
              <w:rPr>
                <w:b/>
                <w:bCs/>
              </w:rPr>
            </w:pPr>
            <w:r w:rsidRPr="000D3C5E">
              <w:rPr>
                <w:b/>
                <w:iCs/>
              </w:rPr>
              <w:t xml:space="preserve">Итого за </w:t>
            </w:r>
            <w:r w:rsidRPr="000D3C5E">
              <w:rPr>
                <w:b/>
                <w:bCs/>
              </w:rPr>
              <w:t>дисциплину</w:t>
            </w:r>
          </w:p>
          <w:p w:rsidR="009330B9" w:rsidRPr="000D3C5E" w:rsidRDefault="009330B9" w:rsidP="00090E86">
            <w:pPr>
              <w:rPr>
                <w:bCs/>
                <w:iCs/>
              </w:rPr>
            </w:pPr>
            <w:r w:rsidRPr="000D3C5E">
              <w:rPr>
                <w:bCs/>
              </w:rPr>
              <w:t xml:space="preserve">экзамен </w:t>
            </w:r>
          </w:p>
        </w:tc>
        <w:tc>
          <w:tcPr>
            <w:tcW w:w="2835" w:type="dxa"/>
          </w:tcPr>
          <w:p w:rsidR="009330B9" w:rsidRPr="008448CC" w:rsidRDefault="009330B9" w:rsidP="00090E86">
            <w:pPr>
              <w:jc w:val="center"/>
              <w:rPr>
                <w:bCs/>
                <w:i/>
              </w:rPr>
            </w:pPr>
          </w:p>
        </w:tc>
        <w:tc>
          <w:tcPr>
            <w:tcW w:w="3118" w:type="dxa"/>
            <w:vMerge/>
          </w:tcPr>
          <w:p w:rsidR="009330B9" w:rsidRPr="008448CC" w:rsidRDefault="009330B9" w:rsidP="00090E86">
            <w:pPr>
              <w:rPr>
                <w:bCs/>
                <w:i/>
              </w:rPr>
            </w:pPr>
          </w:p>
        </w:tc>
      </w:tr>
    </w:tbl>
    <w:p w:rsidR="009330B9" w:rsidRPr="000E023F" w:rsidRDefault="009330B9" w:rsidP="009330B9">
      <w:pPr>
        <w:pStyle w:val="a8"/>
        <w:numPr>
          <w:ilvl w:val="3"/>
          <w:numId w:val="16"/>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40"/>
        <w:gridCol w:w="3138"/>
      </w:tblGrid>
      <w:tr w:rsidR="009330B9" w:rsidRPr="008448CC" w:rsidTr="00090E86">
        <w:trPr>
          <w:trHeight w:val="233"/>
        </w:trPr>
        <w:tc>
          <w:tcPr>
            <w:tcW w:w="1667" w:type="pct"/>
            <w:vMerge w:val="restart"/>
            <w:shd w:val="clear" w:color="auto" w:fill="DEEAF6" w:themeFill="accent1" w:themeFillTint="33"/>
          </w:tcPr>
          <w:p w:rsidR="009330B9" w:rsidRPr="000E023F" w:rsidRDefault="009330B9" w:rsidP="00090E86">
            <w:pPr>
              <w:jc w:val="center"/>
              <w:rPr>
                <w:b/>
                <w:iCs/>
              </w:rPr>
            </w:pPr>
            <w:r w:rsidRPr="000E023F">
              <w:rPr>
                <w:b/>
                <w:iCs/>
              </w:rPr>
              <w:t xml:space="preserve">100-балльная </w:t>
            </w:r>
            <w:r>
              <w:rPr>
                <w:b/>
                <w:iCs/>
              </w:rPr>
              <w:t>система</w:t>
            </w:r>
          </w:p>
        </w:tc>
        <w:tc>
          <w:tcPr>
            <w:tcW w:w="3333" w:type="pct"/>
            <w:gridSpan w:val="2"/>
            <w:shd w:val="clear" w:color="auto" w:fill="DEEAF6" w:themeFill="accent1" w:themeFillTint="33"/>
            <w:vAlign w:val="center"/>
          </w:tcPr>
          <w:p w:rsidR="009330B9" w:rsidRPr="000E023F" w:rsidRDefault="009330B9" w:rsidP="00090E86">
            <w:pPr>
              <w:jc w:val="center"/>
              <w:rPr>
                <w:b/>
                <w:iCs/>
              </w:rPr>
            </w:pPr>
            <w:r>
              <w:rPr>
                <w:b/>
                <w:bCs/>
                <w:iCs/>
              </w:rPr>
              <w:t>пятибалльная система</w:t>
            </w:r>
          </w:p>
        </w:tc>
      </w:tr>
      <w:tr w:rsidR="009330B9" w:rsidRPr="008448CC" w:rsidTr="00090E86">
        <w:trPr>
          <w:trHeight w:val="233"/>
        </w:trPr>
        <w:tc>
          <w:tcPr>
            <w:tcW w:w="1667" w:type="pct"/>
            <w:vMerge/>
            <w:shd w:val="clear" w:color="auto" w:fill="DEEAF6" w:themeFill="accent1" w:themeFillTint="33"/>
            <w:vAlign w:val="center"/>
          </w:tcPr>
          <w:p w:rsidR="009330B9" w:rsidRPr="000E023F" w:rsidRDefault="009330B9" w:rsidP="00090E86">
            <w:pPr>
              <w:jc w:val="center"/>
              <w:rPr>
                <w:b/>
                <w:iCs/>
              </w:rPr>
            </w:pPr>
          </w:p>
        </w:tc>
        <w:tc>
          <w:tcPr>
            <w:tcW w:w="1667" w:type="pct"/>
            <w:shd w:val="clear" w:color="auto" w:fill="DEEAF6" w:themeFill="accent1" w:themeFillTint="33"/>
            <w:vAlign w:val="center"/>
          </w:tcPr>
          <w:p w:rsidR="009330B9" w:rsidRDefault="009330B9" w:rsidP="00090E86">
            <w:pPr>
              <w:jc w:val="center"/>
              <w:rPr>
                <w:b/>
                <w:bCs/>
                <w:iCs/>
              </w:rPr>
            </w:pPr>
            <w:r>
              <w:rPr>
                <w:b/>
                <w:bCs/>
                <w:iCs/>
              </w:rPr>
              <w:t>зачет с оценкой/экзамен</w:t>
            </w:r>
          </w:p>
        </w:tc>
        <w:tc>
          <w:tcPr>
            <w:tcW w:w="1666" w:type="pct"/>
            <w:shd w:val="clear" w:color="auto" w:fill="DEEAF6" w:themeFill="accent1" w:themeFillTint="33"/>
            <w:vAlign w:val="center"/>
          </w:tcPr>
          <w:p w:rsidR="009330B9" w:rsidRDefault="009330B9" w:rsidP="00090E86">
            <w:pPr>
              <w:jc w:val="center"/>
              <w:rPr>
                <w:b/>
                <w:bCs/>
                <w:iCs/>
              </w:rPr>
            </w:pPr>
            <w:r>
              <w:rPr>
                <w:b/>
                <w:bCs/>
                <w:iCs/>
              </w:rPr>
              <w:t>зачет</w:t>
            </w:r>
          </w:p>
        </w:tc>
      </w:tr>
      <w:tr w:rsidR="009330B9" w:rsidRPr="008448CC" w:rsidTr="00090E86">
        <w:trPr>
          <w:trHeight w:val="116"/>
        </w:trPr>
        <w:tc>
          <w:tcPr>
            <w:tcW w:w="1667" w:type="pct"/>
            <w:vAlign w:val="center"/>
          </w:tcPr>
          <w:p w:rsidR="009330B9" w:rsidRPr="001D45D6" w:rsidRDefault="009330B9" w:rsidP="00090E86">
            <w:pPr>
              <w:jc w:val="center"/>
              <w:rPr>
                <w:iCs/>
              </w:rPr>
            </w:pPr>
          </w:p>
        </w:tc>
        <w:tc>
          <w:tcPr>
            <w:tcW w:w="1667" w:type="pct"/>
            <w:vAlign w:val="center"/>
          </w:tcPr>
          <w:p w:rsidR="009330B9" w:rsidRPr="008448CC" w:rsidRDefault="009330B9" w:rsidP="00090E86">
            <w:pPr>
              <w:rPr>
                <w:iCs/>
              </w:rPr>
            </w:pPr>
          </w:p>
        </w:tc>
        <w:tc>
          <w:tcPr>
            <w:tcW w:w="1666" w:type="pct"/>
            <w:vMerge w:val="restart"/>
            <w:shd w:val="clear" w:color="auto" w:fill="auto"/>
            <w:vAlign w:val="center"/>
          </w:tcPr>
          <w:p w:rsidR="009330B9" w:rsidRPr="008448CC" w:rsidRDefault="009330B9" w:rsidP="00090E86">
            <w:pPr>
              <w:rPr>
                <w:iCs/>
              </w:rPr>
            </w:pPr>
          </w:p>
        </w:tc>
      </w:tr>
      <w:tr w:rsidR="009330B9" w:rsidRPr="008448CC" w:rsidTr="00090E86">
        <w:trPr>
          <w:trHeight w:val="154"/>
        </w:trPr>
        <w:tc>
          <w:tcPr>
            <w:tcW w:w="1667" w:type="pct"/>
            <w:shd w:val="clear" w:color="auto" w:fill="auto"/>
            <w:vAlign w:val="center"/>
          </w:tcPr>
          <w:p w:rsidR="009330B9" w:rsidRPr="001D45D6" w:rsidRDefault="009330B9" w:rsidP="00090E86">
            <w:pPr>
              <w:jc w:val="center"/>
              <w:rPr>
                <w:iCs/>
              </w:rPr>
            </w:pPr>
          </w:p>
        </w:tc>
        <w:tc>
          <w:tcPr>
            <w:tcW w:w="1667" w:type="pct"/>
            <w:shd w:val="clear" w:color="auto" w:fill="auto"/>
            <w:vAlign w:val="center"/>
          </w:tcPr>
          <w:p w:rsidR="009330B9" w:rsidRPr="008448CC" w:rsidRDefault="009330B9" w:rsidP="00090E86">
            <w:pPr>
              <w:rPr>
                <w:iCs/>
              </w:rPr>
            </w:pPr>
          </w:p>
        </w:tc>
        <w:tc>
          <w:tcPr>
            <w:tcW w:w="1666" w:type="pct"/>
            <w:vMerge/>
            <w:shd w:val="clear" w:color="auto" w:fill="auto"/>
            <w:vAlign w:val="center"/>
          </w:tcPr>
          <w:p w:rsidR="009330B9" w:rsidRPr="008448CC" w:rsidRDefault="009330B9" w:rsidP="00090E86">
            <w:pPr>
              <w:rPr>
                <w:iCs/>
                <w:lang w:val="en-US"/>
              </w:rPr>
            </w:pPr>
          </w:p>
        </w:tc>
      </w:tr>
      <w:tr w:rsidR="009330B9" w:rsidRPr="008448CC" w:rsidTr="00090E86">
        <w:trPr>
          <w:trHeight w:val="151"/>
        </w:trPr>
        <w:tc>
          <w:tcPr>
            <w:tcW w:w="1667" w:type="pct"/>
            <w:shd w:val="clear" w:color="auto" w:fill="auto"/>
            <w:vAlign w:val="center"/>
          </w:tcPr>
          <w:p w:rsidR="009330B9" w:rsidRPr="001D45D6" w:rsidRDefault="009330B9" w:rsidP="00090E86">
            <w:pPr>
              <w:jc w:val="center"/>
            </w:pPr>
          </w:p>
        </w:tc>
        <w:tc>
          <w:tcPr>
            <w:tcW w:w="1667" w:type="pct"/>
            <w:shd w:val="clear" w:color="auto" w:fill="auto"/>
            <w:vAlign w:val="center"/>
          </w:tcPr>
          <w:p w:rsidR="009330B9" w:rsidRPr="008448CC" w:rsidRDefault="009330B9" w:rsidP="00090E86">
            <w:pPr>
              <w:rPr>
                <w:iCs/>
              </w:rPr>
            </w:pPr>
          </w:p>
        </w:tc>
        <w:tc>
          <w:tcPr>
            <w:tcW w:w="1666" w:type="pct"/>
            <w:vMerge/>
            <w:shd w:val="clear" w:color="auto" w:fill="auto"/>
            <w:vAlign w:val="center"/>
          </w:tcPr>
          <w:p w:rsidR="009330B9" w:rsidRPr="008448CC" w:rsidRDefault="009330B9" w:rsidP="00090E86">
            <w:pPr>
              <w:rPr>
                <w:iCs/>
                <w:lang w:val="en-US"/>
              </w:rPr>
            </w:pPr>
          </w:p>
        </w:tc>
      </w:tr>
      <w:tr w:rsidR="009330B9" w:rsidRPr="008448CC" w:rsidTr="00090E86">
        <w:trPr>
          <w:trHeight w:val="170"/>
        </w:trPr>
        <w:tc>
          <w:tcPr>
            <w:tcW w:w="1667" w:type="pct"/>
            <w:vAlign w:val="center"/>
          </w:tcPr>
          <w:p w:rsidR="009330B9" w:rsidRPr="001D45D6" w:rsidRDefault="009330B9" w:rsidP="00090E86">
            <w:pPr>
              <w:jc w:val="center"/>
              <w:rPr>
                <w:iCs/>
              </w:rPr>
            </w:pPr>
          </w:p>
        </w:tc>
        <w:tc>
          <w:tcPr>
            <w:tcW w:w="1667" w:type="pct"/>
            <w:vAlign w:val="center"/>
          </w:tcPr>
          <w:p w:rsidR="009330B9" w:rsidRPr="008448CC" w:rsidRDefault="009330B9" w:rsidP="00090E86">
            <w:pPr>
              <w:rPr>
                <w:iCs/>
              </w:rPr>
            </w:pPr>
          </w:p>
        </w:tc>
        <w:tc>
          <w:tcPr>
            <w:tcW w:w="1666" w:type="pct"/>
            <w:shd w:val="clear" w:color="auto" w:fill="auto"/>
            <w:vAlign w:val="center"/>
          </w:tcPr>
          <w:p w:rsidR="009330B9" w:rsidRPr="008448CC" w:rsidRDefault="009330B9" w:rsidP="00090E86">
            <w:pPr>
              <w:rPr>
                <w:iCs/>
              </w:rPr>
            </w:pPr>
          </w:p>
        </w:tc>
      </w:tr>
    </w:tbl>
    <w:p w:rsidR="009330B9" w:rsidRPr="00EE7E9E" w:rsidRDefault="009330B9" w:rsidP="009330B9">
      <w:pPr>
        <w:pStyle w:val="1"/>
        <w:ind w:left="1418"/>
        <w:rPr>
          <w:i/>
        </w:rPr>
      </w:pPr>
      <w:r w:rsidRPr="00111C6E">
        <w:t>ОБРАЗОВАТЕЛЬНЫЕ ТЕХНОЛОГИИ</w:t>
      </w:r>
    </w:p>
    <w:p w:rsidR="009330B9" w:rsidRPr="00DE200A" w:rsidRDefault="009330B9" w:rsidP="009330B9">
      <w:pPr>
        <w:pStyle w:val="a8"/>
        <w:numPr>
          <w:ilvl w:val="3"/>
          <w:numId w:val="16"/>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rsidR="009330B9" w:rsidRPr="0071494B" w:rsidRDefault="009330B9" w:rsidP="009330B9">
      <w:pPr>
        <w:pStyle w:val="a8"/>
        <w:numPr>
          <w:ilvl w:val="2"/>
          <w:numId w:val="16"/>
        </w:numPr>
        <w:jc w:val="both"/>
      </w:pPr>
      <w:r w:rsidRPr="0071494B">
        <w:rPr>
          <w:sz w:val="24"/>
          <w:szCs w:val="24"/>
        </w:rPr>
        <w:t>проблемная лекция;</w:t>
      </w:r>
    </w:p>
    <w:p w:rsidR="009330B9" w:rsidRPr="0071494B" w:rsidRDefault="009330B9" w:rsidP="009330B9">
      <w:pPr>
        <w:pStyle w:val="a8"/>
        <w:numPr>
          <w:ilvl w:val="2"/>
          <w:numId w:val="16"/>
        </w:numPr>
        <w:jc w:val="both"/>
      </w:pPr>
      <w:r w:rsidRPr="0071494B">
        <w:rPr>
          <w:sz w:val="24"/>
          <w:szCs w:val="24"/>
        </w:rPr>
        <w:t>поиск и обработка информации с использованием сети Интернет;</w:t>
      </w:r>
    </w:p>
    <w:p w:rsidR="009330B9" w:rsidRPr="0071494B" w:rsidRDefault="009330B9" w:rsidP="009330B9">
      <w:pPr>
        <w:pStyle w:val="a8"/>
        <w:numPr>
          <w:ilvl w:val="2"/>
          <w:numId w:val="16"/>
        </w:numPr>
        <w:jc w:val="both"/>
      </w:pPr>
      <w:r w:rsidRPr="0071494B">
        <w:rPr>
          <w:sz w:val="24"/>
          <w:szCs w:val="24"/>
        </w:rPr>
        <w:t>дистанционные образовательные технологии;</w:t>
      </w:r>
    </w:p>
    <w:p w:rsidR="009330B9" w:rsidRPr="0071494B" w:rsidRDefault="009330B9" w:rsidP="009330B9">
      <w:pPr>
        <w:pStyle w:val="a8"/>
        <w:numPr>
          <w:ilvl w:val="2"/>
          <w:numId w:val="16"/>
        </w:numPr>
        <w:jc w:val="both"/>
      </w:pPr>
      <w:r w:rsidRPr="0071494B">
        <w:rPr>
          <w:sz w:val="24"/>
          <w:szCs w:val="24"/>
        </w:rPr>
        <w:t>применение электронного обучения;</w:t>
      </w:r>
    </w:p>
    <w:p w:rsidR="009330B9" w:rsidRPr="0071494B" w:rsidRDefault="009330B9" w:rsidP="009330B9">
      <w:pPr>
        <w:pStyle w:val="a8"/>
        <w:numPr>
          <w:ilvl w:val="2"/>
          <w:numId w:val="16"/>
        </w:numPr>
        <w:jc w:val="both"/>
      </w:pPr>
      <w:r w:rsidRPr="0071494B">
        <w:rPr>
          <w:color w:val="000000"/>
          <w:sz w:val="24"/>
          <w:szCs w:val="24"/>
        </w:rPr>
        <w:t>использование на лекционных занятиях видеоматериалов и наглядных пособий</w:t>
      </w:r>
      <w:r w:rsidRPr="0071494B">
        <w:rPr>
          <w:sz w:val="24"/>
          <w:szCs w:val="24"/>
        </w:rPr>
        <w:t>;</w:t>
      </w:r>
    </w:p>
    <w:p w:rsidR="009330B9" w:rsidRDefault="009330B9" w:rsidP="009330B9">
      <w:pPr>
        <w:pStyle w:val="a8"/>
        <w:numPr>
          <w:ilvl w:val="2"/>
          <w:numId w:val="16"/>
        </w:numPr>
        <w:jc w:val="both"/>
        <w:rPr>
          <w:sz w:val="24"/>
          <w:szCs w:val="24"/>
        </w:rPr>
      </w:pPr>
      <w:r w:rsidRPr="0071494B">
        <w:rPr>
          <w:sz w:val="24"/>
          <w:szCs w:val="24"/>
        </w:rPr>
        <w:t>самостоятельная работа в сис</w:t>
      </w:r>
      <w:r>
        <w:rPr>
          <w:sz w:val="24"/>
          <w:szCs w:val="24"/>
        </w:rPr>
        <w:t>теме компьютерного тестирования;</w:t>
      </w:r>
    </w:p>
    <w:p w:rsidR="009330B9" w:rsidRPr="0071494B" w:rsidRDefault="009330B9" w:rsidP="009330B9">
      <w:pPr>
        <w:pStyle w:val="a8"/>
        <w:numPr>
          <w:ilvl w:val="2"/>
          <w:numId w:val="16"/>
        </w:numPr>
        <w:jc w:val="both"/>
        <w:rPr>
          <w:sz w:val="24"/>
          <w:szCs w:val="24"/>
        </w:rPr>
      </w:pPr>
      <w:r>
        <w:rPr>
          <w:sz w:val="24"/>
          <w:szCs w:val="24"/>
        </w:rPr>
        <w:t>проектный метод.</w:t>
      </w:r>
    </w:p>
    <w:p w:rsidR="009330B9" w:rsidRPr="00E035C2" w:rsidRDefault="009330B9" w:rsidP="009330B9">
      <w:pPr>
        <w:pStyle w:val="1"/>
        <w:ind w:left="1418"/>
        <w:rPr>
          <w:i/>
        </w:rPr>
      </w:pPr>
      <w:r w:rsidRPr="00DE72E7">
        <w:t>ПРАКТИЧЕСКАЯ ПОДГОТОВКА</w:t>
      </w:r>
    </w:p>
    <w:p w:rsidR="009330B9" w:rsidRPr="0071494B" w:rsidRDefault="009330B9" w:rsidP="009330B9">
      <w:pPr>
        <w:pStyle w:val="a8"/>
        <w:numPr>
          <w:ilvl w:val="3"/>
          <w:numId w:val="16"/>
        </w:numPr>
        <w:spacing w:before="120" w:after="120"/>
        <w:jc w:val="both"/>
        <w:rPr>
          <w:sz w:val="24"/>
          <w:szCs w:val="24"/>
        </w:rPr>
      </w:pPr>
      <w:r w:rsidRPr="0071494B">
        <w:rPr>
          <w:sz w:val="24"/>
          <w:szCs w:val="24"/>
        </w:rPr>
        <w:t xml:space="preserve">Практическая подготовка в рамках учебной дисциплины реализуется при проведении </w:t>
      </w:r>
      <w:r w:rsidRPr="0071494B">
        <w:rPr>
          <w:rFonts w:eastAsiaTheme="minorHAnsi"/>
          <w:w w:val="105"/>
          <w:sz w:val="24"/>
          <w:szCs w:val="24"/>
        </w:rPr>
        <w:t xml:space="preserve">практических занятий, предусматривающих участие обучающихся в выполнении отдельных элементов работ, связанных с будущей профессиональной деятельностью. </w:t>
      </w:r>
      <w:r w:rsidRPr="0071494B">
        <w:rPr>
          <w:sz w:val="24"/>
          <w:szCs w:val="24"/>
        </w:rPr>
        <w:t xml:space="preserve">Возможно </w:t>
      </w:r>
      <w:r w:rsidRPr="0071494B">
        <w:rPr>
          <w:rFonts w:eastAsiaTheme="minorHAnsi"/>
          <w:w w:val="105"/>
          <w:sz w:val="24"/>
          <w:szCs w:val="24"/>
        </w:rPr>
        <w:t>проведение отдельных занятий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p>
    <w:p w:rsidR="009330B9" w:rsidRDefault="009330B9" w:rsidP="009330B9">
      <w:pPr>
        <w:pStyle w:val="1"/>
        <w:ind w:left="1418"/>
      </w:pPr>
      <w:r w:rsidRPr="00006674">
        <w:t>О</w:t>
      </w:r>
      <w:r>
        <w:t>РГАНИЗАЦИЯ</w:t>
      </w:r>
      <w:r w:rsidRPr="00006674">
        <w:t xml:space="preserve"> ОБРАЗОВАТЕЛЬНОГО ПРОЦЕССА ДЛЯ ЛИЦ С ОГРАНИЧЕННЫМИ ВОЗМОЖНОСТЯМИ ЗДОРОВЬЯ</w:t>
      </w:r>
    </w:p>
    <w:p w:rsidR="009330B9" w:rsidRPr="00513BCC" w:rsidRDefault="009330B9" w:rsidP="009330B9">
      <w:pPr>
        <w:pStyle w:val="a8"/>
        <w:numPr>
          <w:ilvl w:val="3"/>
          <w:numId w:val="16"/>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w:t>
      </w:r>
      <w:proofErr w:type="spellStart"/>
      <w:r w:rsidRPr="00513BCC">
        <w:rPr>
          <w:sz w:val="24"/>
          <w:szCs w:val="24"/>
        </w:rPr>
        <w:t>безбарьерной</w:t>
      </w:r>
      <w:proofErr w:type="spellEnd"/>
      <w:r w:rsidRPr="00513BCC">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rsidR="009330B9" w:rsidRPr="00513BCC" w:rsidRDefault="009330B9" w:rsidP="009330B9">
      <w:pPr>
        <w:pStyle w:val="a8"/>
        <w:numPr>
          <w:ilvl w:val="3"/>
          <w:numId w:val="16"/>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9330B9" w:rsidRPr="00513BCC" w:rsidRDefault="009330B9" w:rsidP="009330B9">
      <w:pPr>
        <w:pStyle w:val="a8"/>
        <w:numPr>
          <w:ilvl w:val="3"/>
          <w:numId w:val="16"/>
        </w:numPr>
        <w:jc w:val="both"/>
        <w:rPr>
          <w:b/>
          <w:sz w:val="24"/>
          <w:szCs w:val="24"/>
        </w:rPr>
      </w:pPr>
      <w:r>
        <w:rPr>
          <w:sz w:val="24"/>
          <w:szCs w:val="24"/>
        </w:rPr>
        <w:t>У</w:t>
      </w:r>
      <w:r w:rsidRPr="00513BCC">
        <w:rPr>
          <w:sz w:val="24"/>
          <w:szCs w:val="24"/>
        </w:rPr>
        <w:t>чебные</w:t>
      </w:r>
      <w:r>
        <w:rPr>
          <w:sz w:val="24"/>
          <w:szCs w:val="24"/>
        </w:rPr>
        <w:t xml:space="preserve"> и контрольно-</w:t>
      </w:r>
      <w:r w:rsidRPr="00513BCC">
        <w:rPr>
          <w:sz w:val="24"/>
          <w:szCs w:val="24"/>
        </w:rPr>
        <w:t>измерительные материалы представляются 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Pr="00513BCC">
        <w:rPr>
          <w:sz w:val="24"/>
          <w:szCs w:val="24"/>
        </w:rPr>
        <w:t>:</w:t>
      </w:r>
    </w:p>
    <w:p w:rsidR="009330B9" w:rsidRPr="00513BCC" w:rsidRDefault="009330B9" w:rsidP="009330B9">
      <w:pPr>
        <w:pStyle w:val="a8"/>
        <w:numPr>
          <w:ilvl w:val="3"/>
          <w:numId w:val="16"/>
        </w:numPr>
        <w:jc w:val="both"/>
        <w:rPr>
          <w:b/>
          <w:sz w:val="24"/>
          <w:szCs w:val="24"/>
        </w:rPr>
      </w:pPr>
      <w:r w:rsidRPr="00513BCC">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9330B9" w:rsidRPr="00103BEB" w:rsidRDefault="009330B9" w:rsidP="009330B9">
      <w:pPr>
        <w:pStyle w:val="a8"/>
        <w:numPr>
          <w:ilvl w:val="3"/>
          <w:numId w:val="16"/>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9330B9" w:rsidRPr="00A30D4B" w:rsidRDefault="009330B9" w:rsidP="009330B9">
      <w:pPr>
        <w:pStyle w:val="a8"/>
        <w:numPr>
          <w:ilvl w:val="3"/>
          <w:numId w:val="16"/>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Pr>
          <w:sz w:val="24"/>
          <w:szCs w:val="24"/>
        </w:rPr>
        <w:t xml:space="preserve"> </w:t>
      </w:r>
      <w:r w:rsidRPr="00513BCC">
        <w:rPr>
          <w:sz w:val="24"/>
          <w:szCs w:val="24"/>
        </w:rPr>
        <w:t>При необходимости студенту предоставляется дополнительное время для подготовки ответа на зачете или экзамене.</w:t>
      </w:r>
    </w:p>
    <w:p w:rsidR="009330B9" w:rsidRPr="005D073F" w:rsidRDefault="009330B9" w:rsidP="009330B9">
      <w:pPr>
        <w:pStyle w:val="a8"/>
        <w:numPr>
          <w:ilvl w:val="3"/>
          <w:numId w:val="16"/>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Pr>
          <w:sz w:val="24"/>
          <w:szCs w:val="24"/>
        </w:rPr>
        <w:t xml:space="preserve">создаются,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9330B9" w:rsidRPr="0071494B" w:rsidRDefault="009330B9" w:rsidP="009330B9">
      <w:pPr>
        <w:pStyle w:val="1"/>
        <w:ind w:left="1418"/>
      </w:pPr>
      <w:r w:rsidRPr="0071494B">
        <w:t xml:space="preserve">МАТЕРИАЛЬНО-ТЕХНИЧЕСКОЕ ОБЕСПЕЧЕНИЕ ДИСЦИПЛИНЫ </w:t>
      </w:r>
    </w:p>
    <w:p w:rsidR="009330B9" w:rsidRPr="00E7127C" w:rsidRDefault="009330B9" w:rsidP="009330B9">
      <w:pPr>
        <w:pStyle w:val="a8"/>
        <w:numPr>
          <w:ilvl w:val="3"/>
          <w:numId w:val="26"/>
        </w:numPr>
        <w:spacing w:before="120" w:after="120"/>
        <w:jc w:val="both"/>
        <w:rPr>
          <w:sz w:val="24"/>
          <w:szCs w:val="24"/>
        </w:rPr>
      </w:pPr>
    </w:p>
    <w:p w:rsidR="009330B9" w:rsidRPr="00566E12" w:rsidRDefault="009330B9" w:rsidP="009330B9">
      <w:pPr>
        <w:pStyle w:val="a8"/>
        <w:numPr>
          <w:ilvl w:val="3"/>
          <w:numId w:val="26"/>
        </w:numPr>
        <w:spacing w:before="120" w:after="120"/>
        <w:jc w:val="both"/>
        <w:rPr>
          <w:sz w:val="24"/>
          <w:szCs w:val="24"/>
        </w:rPr>
      </w:pPr>
      <w:r w:rsidRPr="0071494B">
        <w:rPr>
          <w:iCs/>
          <w:sz w:val="24"/>
          <w:szCs w:val="24"/>
        </w:rPr>
        <w:t>Материально-техническое обеспечение дисциплины при обучении с использованием</w:t>
      </w:r>
      <w:r>
        <w:rPr>
          <w:iCs/>
          <w:sz w:val="24"/>
          <w:szCs w:val="24"/>
        </w:rPr>
        <w:t xml:space="preserve">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50"/>
      </w:tblGrid>
      <w:tr w:rsidR="009330B9" w:rsidRPr="0021251B" w:rsidTr="00090E86">
        <w:trPr>
          <w:tblHeader/>
        </w:trPr>
        <w:tc>
          <w:tcPr>
            <w:tcW w:w="4786" w:type="dxa"/>
            <w:shd w:val="clear" w:color="auto" w:fill="DEEAF6" w:themeFill="accent1" w:themeFillTint="33"/>
            <w:vAlign w:val="center"/>
          </w:tcPr>
          <w:p w:rsidR="009330B9" w:rsidRPr="00497306" w:rsidRDefault="009330B9" w:rsidP="00090E86">
            <w:pPr>
              <w:jc w:val="center"/>
              <w:rPr>
                <w:b/>
                <w:sz w:val="20"/>
                <w:szCs w:val="20"/>
              </w:rPr>
            </w:pPr>
            <w:r w:rsidRPr="00497306">
              <w:rPr>
                <w:b/>
                <w:sz w:val="20"/>
                <w:szCs w:val="20"/>
              </w:rPr>
              <w:t>№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EEAF6" w:themeFill="accent1" w:themeFillTint="33"/>
            <w:vAlign w:val="center"/>
          </w:tcPr>
          <w:p w:rsidR="009330B9" w:rsidRPr="00497306" w:rsidRDefault="009330B9" w:rsidP="00090E86">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9330B9" w:rsidRPr="0021251B" w:rsidTr="00090E86">
        <w:trPr>
          <w:trHeight w:val="340"/>
        </w:trPr>
        <w:tc>
          <w:tcPr>
            <w:tcW w:w="9854" w:type="dxa"/>
            <w:gridSpan w:val="2"/>
            <w:shd w:val="clear" w:color="auto" w:fill="EDEDED" w:themeFill="accent3" w:themeFillTint="33"/>
            <w:vAlign w:val="center"/>
          </w:tcPr>
          <w:p w:rsidR="009330B9" w:rsidRPr="0003559F" w:rsidRDefault="009330B9" w:rsidP="00090E86">
            <w:pPr>
              <w:rPr>
                <w:i/>
              </w:rPr>
            </w:pPr>
            <w:r w:rsidRPr="0015544C">
              <w:rPr>
                <w:rFonts w:eastAsia="Calibri"/>
                <w:b/>
                <w:i/>
                <w:sz w:val="24"/>
                <w:szCs w:val="24"/>
              </w:rPr>
              <w:t>129337 г.</w:t>
            </w:r>
            <w:r>
              <w:rPr>
                <w:rFonts w:eastAsia="Calibri"/>
                <w:b/>
                <w:i/>
                <w:sz w:val="24"/>
                <w:szCs w:val="24"/>
              </w:rPr>
              <w:t xml:space="preserve"> </w:t>
            </w:r>
            <w:r w:rsidRPr="0015544C">
              <w:rPr>
                <w:rFonts w:eastAsia="Calibri"/>
                <w:b/>
                <w:i/>
                <w:sz w:val="24"/>
                <w:szCs w:val="24"/>
              </w:rPr>
              <w:t xml:space="preserve">Москва, </w:t>
            </w:r>
            <w:proofErr w:type="spellStart"/>
            <w:r w:rsidRPr="0015544C">
              <w:rPr>
                <w:rFonts w:eastAsia="Calibri"/>
                <w:b/>
                <w:i/>
                <w:sz w:val="24"/>
                <w:szCs w:val="24"/>
              </w:rPr>
              <w:t>Хибинский</w:t>
            </w:r>
            <w:proofErr w:type="spellEnd"/>
            <w:r w:rsidRPr="0015544C">
              <w:rPr>
                <w:rFonts w:eastAsia="Calibri"/>
                <w:b/>
                <w:i/>
                <w:sz w:val="24"/>
                <w:szCs w:val="24"/>
              </w:rPr>
              <w:t xml:space="preserve"> </w:t>
            </w:r>
            <w:proofErr w:type="spellStart"/>
            <w:r w:rsidRPr="0015544C">
              <w:rPr>
                <w:rFonts w:eastAsia="Calibri"/>
                <w:b/>
                <w:i/>
                <w:sz w:val="24"/>
                <w:szCs w:val="24"/>
              </w:rPr>
              <w:t>пр</w:t>
            </w:r>
            <w:proofErr w:type="spellEnd"/>
            <w:r w:rsidRPr="0015544C">
              <w:rPr>
                <w:rFonts w:eastAsia="Calibri"/>
                <w:b/>
                <w:i/>
                <w:sz w:val="24"/>
                <w:szCs w:val="24"/>
              </w:rPr>
              <w:t>-д, д.6</w:t>
            </w:r>
          </w:p>
        </w:tc>
      </w:tr>
      <w:tr w:rsidR="009330B9" w:rsidRPr="0021251B" w:rsidTr="00090E86">
        <w:tc>
          <w:tcPr>
            <w:tcW w:w="4786" w:type="dxa"/>
          </w:tcPr>
          <w:p w:rsidR="009330B9" w:rsidRPr="0071494B" w:rsidRDefault="009330B9" w:rsidP="00090E86">
            <w:r w:rsidRPr="0071494B">
              <w:t>аудитория для проведения занятий лекционного типа</w:t>
            </w:r>
          </w:p>
        </w:tc>
        <w:tc>
          <w:tcPr>
            <w:tcW w:w="5068" w:type="dxa"/>
          </w:tcPr>
          <w:p w:rsidR="009330B9" w:rsidRPr="0071494B" w:rsidRDefault="009330B9" w:rsidP="00090E86">
            <w:r w:rsidRPr="0071494B">
              <w:t xml:space="preserve">комплект учебной мебели, </w:t>
            </w:r>
          </w:p>
          <w:p w:rsidR="009330B9" w:rsidRPr="0071494B" w:rsidRDefault="009330B9" w:rsidP="00090E86">
            <w:r w:rsidRPr="0071494B">
              <w:t xml:space="preserve">технические средства обучения, служащие для представления учебной информации большой аудитории: </w:t>
            </w:r>
          </w:p>
          <w:p w:rsidR="009330B9" w:rsidRPr="0071494B" w:rsidRDefault="009330B9" w:rsidP="009330B9">
            <w:pPr>
              <w:pStyle w:val="a8"/>
              <w:numPr>
                <w:ilvl w:val="0"/>
                <w:numId w:val="41"/>
              </w:numPr>
              <w:ind w:left="317" w:hanging="283"/>
            </w:pPr>
            <w:r w:rsidRPr="0071494B">
              <w:t>ПК;</w:t>
            </w:r>
          </w:p>
          <w:p w:rsidR="009330B9" w:rsidRPr="0071494B" w:rsidRDefault="009330B9" w:rsidP="009330B9">
            <w:pPr>
              <w:pStyle w:val="a8"/>
              <w:numPr>
                <w:ilvl w:val="0"/>
                <w:numId w:val="41"/>
              </w:numPr>
              <w:ind w:left="317" w:hanging="283"/>
            </w:pPr>
            <w:r w:rsidRPr="0071494B">
              <w:t>Проектор;</w:t>
            </w:r>
          </w:p>
          <w:p w:rsidR="009330B9" w:rsidRPr="0071494B" w:rsidRDefault="009330B9" w:rsidP="009330B9">
            <w:pPr>
              <w:pStyle w:val="a8"/>
              <w:numPr>
                <w:ilvl w:val="0"/>
                <w:numId w:val="41"/>
              </w:numPr>
              <w:ind w:left="317" w:hanging="283"/>
            </w:pPr>
            <w:r w:rsidRPr="0071494B">
              <w:t>Экран;</w:t>
            </w:r>
          </w:p>
          <w:p w:rsidR="009330B9" w:rsidRPr="0071494B" w:rsidRDefault="009330B9" w:rsidP="009330B9">
            <w:pPr>
              <w:pStyle w:val="a8"/>
              <w:numPr>
                <w:ilvl w:val="0"/>
                <w:numId w:val="41"/>
              </w:numPr>
              <w:ind w:left="317" w:hanging="283"/>
            </w:pPr>
            <w:r>
              <w:t>М</w:t>
            </w:r>
            <w:r w:rsidRPr="0071494B">
              <w:t>еловая доск</w:t>
            </w:r>
            <w:r>
              <w:t>а</w:t>
            </w:r>
            <w:r w:rsidRPr="0071494B">
              <w:t>.</w:t>
            </w:r>
          </w:p>
        </w:tc>
      </w:tr>
      <w:tr w:rsidR="009330B9" w:rsidRPr="0021251B" w:rsidTr="00090E86">
        <w:tc>
          <w:tcPr>
            <w:tcW w:w="4786" w:type="dxa"/>
          </w:tcPr>
          <w:p w:rsidR="009330B9" w:rsidRPr="0071494B" w:rsidRDefault="009330B9" w:rsidP="00090E86">
            <w:r w:rsidRPr="0071494B">
              <w:t>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rsidR="009330B9" w:rsidRPr="0071494B" w:rsidRDefault="009330B9" w:rsidP="00090E86">
            <w:r w:rsidRPr="0071494B">
              <w:t xml:space="preserve">комплект учебной мебели, </w:t>
            </w:r>
          </w:p>
          <w:p w:rsidR="009330B9" w:rsidRPr="0071494B" w:rsidRDefault="009330B9" w:rsidP="00090E86">
            <w:r w:rsidRPr="0071494B">
              <w:t xml:space="preserve">технические средства обучения, служащие для представления учебной информации большой аудитории: </w:t>
            </w:r>
          </w:p>
          <w:p w:rsidR="009330B9" w:rsidRPr="0071494B" w:rsidRDefault="009330B9" w:rsidP="009330B9">
            <w:pPr>
              <w:pStyle w:val="a8"/>
              <w:numPr>
                <w:ilvl w:val="0"/>
                <w:numId w:val="41"/>
              </w:numPr>
              <w:ind w:left="317" w:hanging="283"/>
            </w:pPr>
            <w:r w:rsidRPr="0071494B">
              <w:t>ПК;</w:t>
            </w:r>
          </w:p>
          <w:p w:rsidR="009330B9" w:rsidRPr="0071494B" w:rsidRDefault="009330B9" w:rsidP="009330B9">
            <w:pPr>
              <w:pStyle w:val="a8"/>
              <w:numPr>
                <w:ilvl w:val="0"/>
                <w:numId w:val="41"/>
              </w:numPr>
              <w:ind w:left="317" w:hanging="283"/>
            </w:pPr>
            <w:r w:rsidRPr="0071494B">
              <w:t>Проектор;</w:t>
            </w:r>
          </w:p>
          <w:p w:rsidR="009330B9" w:rsidRPr="0071494B" w:rsidRDefault="009330B9" w:rsidP="009330B9">
            <w:pPr>
              <w:pStyle w:val="a8"/>
              <w:numPr>
                <w:ilvl w:val="0"/>
                <w:numId w:val="41"/>
              </w:numPr>
              <w:ind w:left="317" w:hanging="283"/>
            </w:pPr>
            <w:r w:rsidRPr="0071494B">
              <w:t>Экран;</w:t>
            </w:r>
          </w:p>
          <w:p w:rsidR="009330B9" w:rsidRPr="0071494B" w:rsidRDefault="009330B9" w:rsidP="009330B9">
            <w:pPr>
              <w:pStyle w:val="a8"/>
              <w:numPr>
                <w:ilvl w:val="0"/>
                <w:numId w:val="41"/>
              </w:numPr>
              <w:ind w:left="317" w:hanging="283"/>
            </w:pPr>
            <w:r w:rsidRPr="0071494B">
              <w:t>Маркерная и меловая доски.</w:t>
            </w:r>
          </w:p>
        </w:tc>
      </w:tr>
      <w:tr w:rsidR="009330B9" w:rsidRPr="0021251B" w:rsidTr="00090E86">
        <w:tc>
          <w:tcPr>
            <w:tcW w:w="4786" w:type="dxa"/>
          </w:tcPr>
          <w:p w:rsidR="009330B9" w:rsidRPr="0071494B" w:rsidRDefault="009330B9" w:rsidP="00090E86">
            <w:r w:rsidRPr="0071494B">
              <w:t>аудитория для проведения занятий по практической подготовке, групповых и индивидуальных консультаций</w:t>
            </w:r>
          </w:p>
        </w:tc>
        <w:tc>
          <w:tcPr>
            <w:tcW w:w="5068" w:type="dxa"/>
          </w:tcPr>
          <w:p w:rsidR="009330B9" w:rsidRPr="0071494B" w:rsidRDefault="009330B9" w:rsidP="00090E86">
            <w:r w:rsidRPr="0071494B">
              <w:t xml:space="preserve">комплект учебной мебели, </w:t>
            </w:r>
          </w:p>
          <w:p w:rsidR="009330B9" w:rsidRPr="0071494B" w:rsidRDefault="009330B9" w:rsidP="00090E86">
            <w:r w:rsidRPr="0071494B">
              <w:t xml:space="preserve">технические средства обучения, служащие для представления учебной информации большой аудитории: </w:t>
            </w:r>
          </w:p>
          <w:p w:rsidR="009330B9" w:rsidRPr="0071494B" w:rsidRDefault="009330B9" w:rsidP="009330B9">
            <w:pPr>
              <w:pStyle w:val="a8"/>
              <w:numPr>
                <w:ilvl w:val="0"/>
                <w:numId w:val="41"/>
              </w:numPr>
              <w:ind w:left="317" w:hanging="283"/>
            </w:pPr>
            <w:r>
              <w:t>13 персональных компьютеров.</w:t>
            </w:r>
          </w:p>
        </w:tc>
      </w:tr>
    </w:tbl>
    <w:p w:rsidR="009330B9" w:rsidRPr="00E7127C" w:rsidRDefault="009330B9" w:rsidP="009330B9">
      <w:pPr>
        <w:pStyle w:val="a8"/>
        <w:numPr>
          <w:ilvl w:val="3"/>
          <w:numId w:val="26"/>
        </w:numPr>
        <w:spacing w:before="120" w:after="120"/>
        <w:jc w:val="both"/>
        <w:rPr>
          <w:sz w:val="24"/>
          <w:szCs w:val="24"/>
        </w:rPr>
      </w:pPr>
      <w:r w:rsidRPr="006765C8">
        <w:rPr>
          <w:iCs/>
          <w:sz w:val="24"/>
          <w:szCs w:val="24"/>
        </w:rPr>
        <w:t>Материально-техническое обеспечение дисциплины при обучении с использованием</w:t>
      </w:r>
      <w:r>
        <w:rPr>
          <w:iCs/>
          <w:sz w:val="24"/>
          <w:szCs w:val="24"/>
        </w:rPr>
        <w:t xml:space="preserve"> электронного обучения и дистанционных образовательных технологий.</w:t>
      </w:r>
    </w:p>
    <w:p w:rsidR="009330B9" w:rsidRPr="00566E12" w:rsidRDefault="009330B9" w:rsidP="009330B9">
      <w:pPr>
        <w:pStyle w:val="a8"/>
        <w:numPr>
          <w:ilvl w:val="3"/>
          <w:numId w:val="26"/>
        </w:numPr>
        <w:spacing w:before="120" w:after="120"/>
        <w:jc w:val="both"/>
        <w:rPr>
          <w:sz w:val="24"/>
          <w:szCs w:val="24"/>
        </w:rPr>
      </w:pPr>
    </w:p>
    <w:tbl>
      <w:tblPr>
        <w:tblStyle w:val="a6"/>
        <w:tblW w:w="0" w:type="auto"/>
        <w:tblInd w:w="-34" w:type="dxa"/>
        <w:tblLook w:val="04A0" w:firstRow="1" w:lastRow="0" w:firstColumn="1" w:lastColumn="0" w:noHBand="0" w:noVBand="1"/>
      </w:tblPr>
      <w:tblGrid>
        <w:gridCol w:w="2792"/>
        <w:gridCol w:w="2504"/>
        <w:gridCol w:w="4366"/>
      </w:tblGrid>
      <w:tr w:rsidR="009330B9" w:rsidTr="00090E86">
        <w:tc>
          <w:tcPr>
            <w:tcW w:w="2836" w:type="dxa"/>
          </w:tcPr>
          <w:p w:rsidR="009330B9" w:rsidRPr="00497306" w:rsidRDefault="009330B9" w:rsidP="00090E86">
            <w:pPr>
              <w:pStyle w:val="a8"/>
              <w:ind w:left="0"/>
              <w:jc w:val="center"/>
              <w:rPr>
                <w:b/>
                <w:iCs/>
                <w:sz w:val="20"/>
                <w:szCs w:val="20"/>
              </w:rPr>
            </w:pPr>
            <w:r w:rsidRPr="00497306">
              <w:rPr>
                <w:b/>
                <w:iCs/>
                <w:sz w:val="20"/>
                <w:szCs w:val="20"/>
              </w:rPr>
              <w:t>Необходимое оборудование</w:t>
            </w:r>
          </w:p>
        </w:tc>
        <w:tc>
          <w:tcPr>
            <w:tcW w:w="2551" w:type="dxa"/>
          </w:tcPr>
          <w:p w:rsidR="009330B9" w:rsidRPr="00497306" w:rsidRDefault="009330B9" w:rsidP="00090E86">
            <w:pPr>
              <w:pStyle w:val="a8"/>
              <w:ind w:left="0"/>
              <w:jc w:val="center"/>
              <w:rPr>
                <w:b/>
                <w:iCs/>
                <w:sz w:val="20"/>
                <w:szCs w:val="20"/>
              </w:rPr>
            </w:pPr>
            <w:r w:rsidRPr="00497306">
              <w:rPr>
                <w:b/>
                <w:iCs/>
                <w:sz w:val="20"/>
                <w:szCs w:val="20"/>
              </w:rPr>
              <w:t>Параметры</w:t>
            </w:r>
          </w:p>
        </w:tc>
        <w:tc>
          <w:tcPr>
            <w:tcW w:w="4501" w:type="dxa"/>
          </w:tcPr>
          <w:p w:rsidR="009330B9" w:rsidRPr="00497306" w:rsidRDefault="009330B9" w:rsidP="00090E86">
            <w:pPr>
              <w:pStyle w:val="a8"/>
              <w:ind w:left="0"/>
              <w:jc w:val="center"/>
              <w:rPr>
                <w:b/>
                <w:iCs/>
                <w:sz w:val="20"/>
                <w:szCs w:val="20"/>
              </w:rPr>
            </w:pPr>
            <w:r w:rsidRPr="00497306">
              <w:rPr>
                <w:b/>
                <w:iCs/>
                <w:sz w:val="20"/>
                <w:szCs w:val="20"/>
              </w:rPr>
              <w:t>Технические требования</w:t>
            </w:r>
          </w:p>
        </w:tc>
      </w:tr>
      <w:tr w:rsidR="009330B9" w:rsidTr="00090E86">
        <w:tc>
          <w:tcPr>
            <w:tcW w:w="2836" w:type="dxa"/>
            <w:vMerge w:val="restart"/>
          </w:tcPr>
          <w:p w:rsidR="009330B9" w:rsidRPr="00497306" w:rsidRDefault="009330B9" w:rsidP="00090E86">
            <w:pPr>
              <w:pStyle w:val="a8"/>
              <w:ind w:left="0"/>
              <w:rPr>
                <w:iCs/>
              </w:rPr>
            </w:pPr>
            <w:r>
              <w:rPr>
                <w:iCs/>
              </w:rPr>
              <w:t>Персональный</w:t>
            </w:r>
            <w:r w:rsidRPr="00497306">
              <w:rPr>
                <w:iCs/>
              </w:rPr>
              <w:t xml:space="preserve"> компьютер/ ноутбук/планшет,</w:t>
            </w:r>
          </w:p>
          <w:p w:rsidR="009330B9" w:rsidRPr="00497306" w:rsidRDefault="009330B9" w:rsidP="00090E86">
            <w:pPr>
              <w:pStyle w:val="a8"/>
              <w:ind w:left="0"/>
              <w:rPr>
                <w:iCs/>
              </w:rPr>
            </w:pPr>
            <w:r w:rsidRPr="00497306">
              <w:rPr>
                <w:iCs/>
              </w:rPr>
              <w:t>камера,</w:t>
            </w:r>
          </w:p>
          <w:p w:rsidR="009330B9" w:rsidRPr="00497306" w:rsidRDefault="009330B9" w:rsidP="00090E86">
            <w:pPr>
              <w:pStyle w:val="a8"/>
              <w:ind w:left="0"/>
              <w:rPr>
                <w:iCs/>
              </w:rPr>
            </w:pPr>
            <w:r w:rsidRPr="00497306">
              <w:rPr>
                <w:iCs/>
              </w:rPr>
              <w:t xml:space="preserve">микрофон, </w:t>
            </w:r>
          </w:p>
          <w:p w:rsidR="009330B9" w:rsidRPr="00497306" w:rsidRDefault="009330B9" w:rsidP="00090E86">
            <w:pPr>
              <w:pStyle w:val="a8"/>
              <w:ind w:left="0"/>
              <w:rPr>
                <w:iCs/>
              </w:rPr>
            </w:pPr>
            <w:r w:rsidRPr="00497306">
              <w:rPr>
                <w:iCs/>
              </w:rPr>
              <w:t xml:space="preserve">динамики, </w:t>
            </w:r>
          </w:p>
          <w:p w:rsidR="009330B9" w:rsidRPr="00497306" w:rsidRDefault="009330B9" w:rsidP="00090E86">
            <w:pPr>
              <w:pStyle w:val="a8"/>
              <w:ind w:left="0"/>
              <w:rPr>
                <w:iCs/>
              </w:rPr>
            </w:pPr>
            <w:r w:rsidRPr="00497306">
              <w:rPr>
                <w:iCs/>
              </w:rPr>
              <w:t>доступ в сеть Интернет</w:t>
            </w:r>
          </w:p>
        </w:tc>
        <w:tc>
          <w:tcPr>
            <w:tcW w:w="2551" w:type="dxa"/>
          </w:tcPr>
          <w:p w:rsidR="009330B9" w:rsidRPr="00497306" w:rsidRDefault="009330B9" w:rsidP="00090E86">
            <w:pPr>
              <w:pStyle w:val="a8"/>
              <w:ind w:left="0"/>
              <w:rPr>
                <w:iCs/>
              </w:rPr>
            </w:pPr>
            <w:r>
              <w:rPr>
                <w:iCs/>
              </w:rPr>
              <w:t>Веб</w:t>
            </w:r>
            <w:r w:rsidRPr="00497306">
              <w:rPr>
                <w:iCs/>
              </w:rPr>
              <w:t>-браузер</w:t>
            </w:r>
          </w:p>
        </w:tc>
        <w:tc>
          <w:tcPr>
            <w:tcW w:w="4501" w:type="dxa"/>
          </w:tcPr>
          <w:p w:rsidR="009330B9" w:rsidRPr="004C3286" w:rsidRDefault="009330B9" w:rsidP="00090E86">
            <w:pPr>
              <w:pStyle w:val="a8"/>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Pr>
                <w:iCs/>
              </w:rPr>
              <w:t xml:space="preserve">, </w:t>
            </w:r>
            <w:r>
              <w:rPr>
                <w:iCs/>
                <w:lang w:val="en-US"/>
              </w:rPr>
              <w:t>Edge</w:t>
            </w:r>
            <w:r w:rsidRPr="004C3286">
              <w:rPr>
                <w:iCs/>
              </w:rPr>
              <w:t xml:space="preserve"> 79, </w:t>
            </w:r>
            <w:proofErr w:type="spellStart"/>
            <w:r>
              <w:rPr>
                <w:iCs/>
              </w:rPr>
              <w:t>Яндекс.Браузер</w:t>
            </w:r>
            <w:proofErr w:type="spellEnd"/>
            <w:r>
              <w:rPr>
                <w:iCs/>
              </w:rPr>
              <w:t xml:space="preserve"> 19.3</w:t>
            </w:r>
          </w:p>
        </w:tc>
      </w:tr>
      <w:tr w:rsidR="009330B9" w:rsidTr="00090E86">
        <w:tc>
          <w:tcPr>
            <w:tcW w:w="2836" w:type="dxa"/>
            <w:vMerge/>
          </w:tcPr>
          <w:p w:rsidR="009330B9" w:rsidRPr="00497306" w:rsidRDefault="009330B9" w:rsidP="00090E86">
            <w:pPr>
              <w:pStyle w:val="a8"/>
              <w:ind w:left="0"/>
              <w:rPr>
                <w:iCs/>
              </w:rPr>
            </w:pPr>
          </w:p>
        </w:tc>
        <w:tc>
          <w:tcPr>
            <w:tcW w:w="2551" w:type="dxa"/>
          </w:tcPr>
          <w:p w:rsidR="009330B9" w:rsidRPr="00497306" w:rsidRDefault="009330B9" w:rsidP="00090E86">
            <w:pPr>
              <w:pStyle w:val="a8"/>
              <w:ind w:left="0"/>
              <w:rPr>
                <w:iCs/>
              </w:rPr>
            </w:pPr>
            <w:r>
              <w:rPr>
                <w:iCs/>
              </w:rPr>
              <w:t>Операционная</w:t>
            </w:r>
            <w:r w:rsidRPr="00497306">
              <w:rPr>
                <w:iCs/>
              </w:rPr>
              <w:t xml:space="preserve"> система</w:t>
            </w:r>
          </w:p>
        </w:tc>
        <w:tc>
          <w:tcPr>
            <w:tcW w:w="4501" w:type="dxa"/>
          </w:tcPr>
          <w:p w:rsidR="009330B9" w:rsidRPr="004C3286" w:rsidRDefault="009330B9" w:rsidP="00090E86">
            <w:pPr>
              <w:pStyle w:val="a8"/>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9330B9" w:rsidTr="00090E86">
        <w:tc>
          <w:tcPr>
            <w:tcW w:w="2836" w:type="dxa"/>
            <w:vMerge/>
          </w:tcPr>
          <w:p w:rsidR="009330B9" w:rsidRPr="00497306" w:rsidRDefault="009330B9" w:rsidP="00090E86">
            <w:pPr>
              <w:pStyle w:val="a8"/>
              <w:ind w:left="0"/>
              <w:rPr>
                <w:iCs/>
              </w:rPr>
            </w:pPr>
          </w:p>
        </w:tc>
        <w:tc>
          <w:tcPr>
            <w:tcW w:w="2551" w:type="dxa"/>
          </w:tcPr>
          <w:p w:rsidR="009330B9" w:rsidRPr="00497306" w:rsidRDefault="009330B9" w:rsidP="00090E86">
            <w:pPr>
              <w:pStyle w:val="a8"/>
              <w:ind w:left="0"/>
              <w:rPr>
                <w:iCs/>
              </w:rPr>
            </w:pPr>
            <w:r>
              <w:rPr>
                <w:iCs/>
              </w:rPr>
              <w:t>Веб</w:t>
            </w:r>
            <w:r w:rsidRPr="00497306">
              <w:rPr>
                <w:iCs/>
              </w:rPr>
              <w:t>-камера</w:t>
            </w:r>
          </w:p>
        </w:tc>
        <w:tc>
          <w:tcPr>
            <w:tcW w:w="4501" w:type="dxa"/>
          </w:tcPr>
          <w:p w:rsidR="009330B9" w:rsidRPr="00497306" w:rsidRDefault="009330B9" w:rsidP="00090E86">
            <w:pPr>
              <w:pStyle w:val="a8"/>
              <w:ind w:left="0"/>
              <w:rPr>
                <w:iCs/>
              </w:rPr>
            </w:pPr>
            <w:r>
              <w:rPr>
                <w:iCs/>
              </w:rPr>
              <w:t>640х480, 15 кадров/с</w:t>
            </w:r>
          </w:p>
        </w:tc>
      </w:tr>
      <w:tr w:rsidR="009330B9" w:rsidTr="00090E86">
        <w:tc>
          <w:tcPr>
            <w:tcW w:w="2836" w:type="dxa"/>
            <w:vMerge/>
          </w:tcPr>
          <w:p w:rsidR="009330B9" w:rsidRPr="00497306" w:rsidRDefault="009330B9" w:rsidP="00090E86">
            <w:pPr>
              <w:pStyle w:val="a8"/>
              <w:ind w:left="0"/>
              <w:rPr>
                <w:iCs/>
              </w:rPr>
            </w:pPr>
          </w:p>
        </w:tc>
        <w:tc>
          <w:tcPr>
            <w:tcW w:w="2551" w:type="dxa"/>
          </w:tcPr>
          <w:p w:rsidR="009330B9" w:rsidRPr="00497306" w:rsidRDefault="009330B9" w:rsidP="00090E86">
            <w:pPr>
              <w:pStyle w:val="a8"/>
              <w:ind w:left="0"/>
              <w:rPr>
                <w:iCs/>
              </w:rPr>
            </w:pPr>
            <w:r>
              <w:rPr>
                <w:iCs/>
              </w:rPr>
              <w:t>М</w:t>
            </w:r>
            <w:r w:rsidRPr="00497306">
              <w:rPr>
                <w:iCs/>
              </w:rPr>
              <w:t>икрофон</w:t>
            </w:r>
          </w:p>
        </w:tc>
        <w:tc>
          <w:tcPr>
            <w:tcW w:w="4501" w:type="dxa"/>
          </w:tcPr>
          <w:p w:rsidR="009330B9" w:rsidRPr="00497306" w:rsidRDefault="009330B9" w:rsidP="00090E86">
            <w:pPr>
              <w:pStyle w:val="a8"/>
              <w:ind w:left="0"/>
              <w:rPr>
                <w:iCs/>
              </w:rPr>
            </w:pPr>
            <w:r>
              <w:rPr>
                <w:iCs/>
              </w:rPr>
              <w:t>любой</w:t>
            </w:r>
          </w:p>
        </w:tc>
      </w:tr>
      <w:tr w:rsidR="009330B9" w:rsidTr="00090E86">
        <w:tc>
          <w:tcPr>
            <w:tcW w:w="2836" w:type="dxa"/>
            <w:vMerge/>
          </w:tcPr>
          <w:p w:rsidR="009330B9" w:rsidRPr="00497306" w:rsidRDefault="009330B9" w:rsidP="00090E86">
            <w:pPr>
              <w:pStyle w:val="a8"/>
              <w:ind w:left="0"/>
              <w:rPr>
                <w:iCs/>
              </w:rPr>
            </w:pPr>
          </w:p>
        </w:tc>
        <w:tc>
          <w:tcPr>
            <w:tcW w:w="2551" w:type="dxa"/>
          </w:tcPr>
          <w:p w:rsidR="009330B9" w:rsidRPr="00497306" w:rsidRDefault="009330B9" w:rsidP="00090E86">
            <w:pPr>
              <w:pStyle w:val="a8"/>
              <w:ind w:left="0"/>
              <w:rPr>
                <w:iCs/>
              </w:rPr>
            </w:pPr>
            <w:r>
              <w:rPr>
                <w:iCs/>
              </w:rPr>
              <w:t>Д</w:t>
            </w:r>
            <w:r w:rsidRPr="00497306">
              <w:rPr>
                <w:iCs/>
              </w:rPr>
              <w:t>инамики (колонки или наушники)</w:t>
            </w:r>
          </w:p>
        </w:tc>
        <w:tc>
          <w:tcPr>
            <w:tcW w:w="4501" w:type="dxa"/>
          </w:tcPr>
          <w:p w:rsidR="009330B9" w:rsidRPr="00497306" w:rsidRDefault="009330B9" w:rsidP="00090E86">
            <w:pPr>
              <w:pStyle w:val="a8"/>
              <w:ind w:left="0"/>
              <w:rPr>
                <w:iCs/>
              </w:rPr>
            </w:pPr>
            <w:r>
              <w:rPr>
                <w:iCs/>
              </w:rPr>
              <w:t>любые</w:t>
            </w:r>
          </w:p>
        </w:tc>
      </w:tr>
      <w:tr w:rsidR="009330B9" w:rsidTr="00090E86">
        <w:tc>
          <w:tcPr>
            <w:tcW w:w="2836" w:type="dxa"/>
            <w:vMerge/>
          </w:tcPr>
          <w:p w:rsidR="009330B9" w:rsidRPr="00497306" w:rsidRDefault="009330B9" w:rsidP="00090E86">
            <w:pPr>
              <w:pStyle w:val="a8"/>
              <w:ind w:left="0"/>
              <w:rPr>
                <w:iCs/>
              </w:rPr>
            </w:pPr>
          </w:p>
        </w:tc>
        <w:tc>
          <w:tcPr>
            <w:tcW w:w="2551" w:type="dxa"/>
          </w:tcPr>
          <w:p w:rsidR="009330B9" w:rsidRPr="00497306" w:rsidRDefault="009330B9" w:rsidP="00090E86">
            <w:pPr>
              <w:pStyle w:val="a8"/>
              <w:ind w:left="0"/>
              <w:rPr>
                <w:iCs/>
              </w:rPr>
            </w:pPr>
            <w:r>
              <w:rPr>
                <w:iCs/>
              </w:rPr>
              <w:t>Сеть (интернет)</w:t>
            </w:r>
          </w:p>
        </w:tc>
        <w:tc>
          <w:tcPr>
            <w:tcW w:w="4501" w:type="dxa"/>
          </w:tcPr>
          <w:p w:rsidR="009330B9" w:rsidRPr="00497306" w:rsidRDefault="009330B9" w:rsidP="00090E86">
            <w:pPr>
              <w:pStyle w:val="a8"/>
              <w:ind w:left="0"/>
              <w:rPr>
                <w:iCs/>
              </w:rPr>
            </w:pPr>
            <w:r>
              <w:rPr>
                <w:iCs/>
              </w:rPr>
              <w:t xml:space="preserve">Постоянная скорость не менее 192 </w:t>
            </w:r>
            <w:proofErr w:type="spellStart"/>
            <w:r>
              <w:rPr>
                <w:iCs/>
              </w:rPr>
              <w:t>кБит</w:t>
            </w:r>
            <w:proofErr w:type="spellEnd"/>
            <w:r>
              <w:rPr>
                <w:iCs/>
              </w:rPr>
              <w:t>/с</w:t>
            </w:r>
          </w:p>
        </w:tc>
      </w:tr>
    </w:tbl>
    <w:p w:rsidR="009330B9" w:rsidRDefault="009330B9" w:rsidP="009330B9">
      <w:pPr>
        <w:pStyle w:val="a8"/>
        <w:rPr>
          <w:iCs/>
          <w:sz w:val="24"/>
          <w:szCs w:val="24"/>
        </w:rPr>
      </w:pPr>
    </w:p>
    <w:p w:rsidR="009330B9" w:rsidRPr="004C3286" w:rsidRDefault="009330B9" w:rsidP="009330B9">
      <w:pPr>
        <w:pStyle w:val="a8"/>
        <w:ind w:left="0" w:firstLine="720"/>
        <w:jc w:val="both"/>
        <w:rPr>
          <w:iCs/>
          <w:sz w:val="24"/>
          <w:szCs w:val="24"/>
        </w:rPr>
      </w:pPr>
      <w:r w:rsidRPr="006765C8">
        <w:rPr>
          <w:iCs/>
          <w:sz w:val="24"/>
          <w:szCs w:val="24"/>
        </w:rPr>
        <w:t>Технологическое обеспечение реализации программы осуществляется с</w:t>
      </w:r>
      <w:r>
        <w:rPr>
          <w:iCs/>
          <w:sz w:val="24"/>
          <w:szCs w:val="24"/>
        </w:rPr>
        <w:t xml:space="preserve"> использованием элементов электронной информационно-образовательной среды университета.</w:t>
      </w:r>
    </w:p>
    <w:p w:rsidR="009330B9" w:rsidRPr="00497306" w:rsidRDefault="009330B9" w:rsidP="009330B9">
      <w:pPr>
        <w:spacing w:before="120" w:after="120"/>
        <w:ind w:left="710"/>
        <w:jc w:val="both"/>
        <w:rPr>
          <w:i/>
          <w:iCs/>
          <w:sz w:val="24"/>
          <w:szCs w:val="24"/>
        </w:rPr>
      </w:pPr>
    </w:p>
    <w:p w:rsidR="009330B9" w:rsidRDefault="009330B9" w:rsidP="009330B9">
      <w:pPr>
        <w:pStyle w:val="a8"/>
        <w:numPr>
          <w:ilvl w:val="1"/>
          <w:numId w:val="26"/>
        </w:numPr>
        <w:spacing w:before="120" w:after="120"/>
        <w:jc w:val="both"/>
        <w:rPr>
          <w:i/>
          <w:iCs/>
          <w:sz w:val="24"/>
          <w:szCs w:val="24"/>
        </w:rPr>
        <w:sectPr w:rsidR="009330B9" w:rsidSect="00090E86">
          <w:pgSz w:w="11906" w:h="16838" w:code="9"/>
          <w:pgMar w:top="1134" w:right="567" w:bottom="1134" w:left="1701" w:header="709" w:footer="709" w:gutter="0"/>
          <w:cols w:space="708"/>
          <w:titlePg/>
          <w:docGrid w:linePitch="360"/>
        </w:sectPr>
      </w:pPr>
    </w:p>
    <w:p w:rsidR="009330B9" w:rsidRPr="005B1EAF" w:rsidRDefault="009330B9" w:rsidP="009330B9">
      <w:pPr>
        <w:pStyle w:val="1"/>
        <w:ind w:left="1418"/>
      </w:pPr>
      <w:r w:rsidRPr="00566E12">
        <w:t xml:space="preserve">УЧЕБНО-МЕТОДИЧЕСКОЕ И ИНФОРМАЦИОННОЕ ОБЕСПЕЧЕНИЕ </w:t>
      </w:r>
      <w:r>
        <w:t>УЧЕБНОЙ ДИСЦИПЛИНЫ/МОДУЛЯ</w:t>
      </w:r>
    </w:p>
    <w:p w:rsidR="009330B9" w:rsidRPr="00145166" w:rsidRDefault="009330B9" w:rsidP="009330B9">
      <w:pPr>
        <w:pStyle w:val="a8"/>
        <w:numPr>
          <w:ilvl w:val="3"/>
          <w:numId w:val="26"/>
        </w:numPr>
        <w:spacing w:before="120" w:after="120"/>
        <w:jc w:val="both"/>
        <w:rPr>
          <w:sz w:val="24"/>
          <w:szCs w:val="24"/>
        </w:rPr>
      </w:pPr>
    </w:p>
    <w:tbl>
      <w:tblPr>
        <w:tblW w:w="15735" w:type="dxa"/>
        <w:tblInd w:w="-459" w:type="dxa"/>
        <w:tblLayout w:type="fixed"/>
        <w:tblLook w:val="04A0" w:firstRow="1" w:lastRow="0" w:firstColumn="1" w:lastColumn="0" w:noHBand="0" w:noVBand="1"/>
      </w:tblPr>
      <w:tblGrid>
        <w:gridCol w:w="709"/>
        <w:gridCol w:w="1976"/>
        <w:gridCol w:w="3127"/>
        <w:gridCol w:w="1505"/>
        <w:gridCol w:w="54"/>
        <w:gridCol w:w="1985"/>
        <w:gridCol w:w="1130"/>
        <w:gridCol w:w="3406"/>
        <w:gridCol w:w="1843"/>
      </w:tblGrid>
      <w:tr w:rsidR="009330B9" w:rsidRPr="0021251B" w:rsidTr="00090E86">
        <w:trPr>
          <w:trHeight w:val="730"/>
        </w:trPr>
        <w:tc>
          <w:tcPr>
            <w:tcW w:w="709"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9330B9" w:rsidRPr="0021251B" w:rsidRDefault="009330B9" w:rsidP="00090E86">
            <w:pPr>
              <w:suppressAutoHyphens/>
              <w:spacing w:line="100" w:lineRule="atLeast"/>
              <w:jc w:val="both"/>
              <w:rPr>
                <w:b/>
                <w:bCs/>
                <w:sz w:val="24"/>
                <w:szCs w:val="24"/>
                <w:lang w:eastAsia="ar-SA"/>
              </w:rPr>
            </w:pPr>
            <w:r w:rsidRPr="0021251B">
              <w:rPr>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9330B9" w:rsidRPr="0021251B" w:rsidRDefault="009330B9" w:rsidP="00090E86">
            <w:pPr>
              <w:suppressAutoHyphens/>
              <w:spacing w:line="100" w:lineRule="atLeast"/>
              <w:jc w:val="both"/>
              <w:rPr>
                <w:b/>
                <w:bCs/>
                <w:sz w:val="24"/>
                <w:szCs w:val="24"/>
                <w:lang w:eastAsia="ar-SA"/>
              </w:rPr>
            </w:pPr>
            <w:r w:rsidRPr="0021251B">
              <w:rPr>
                <w:b/>
                <w:bCs/>
                <w:sz w:val="24"/>
                <w:szCs w:val="24"/>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9330B9" w:rsidRPr="0021251B" w:rsidRDefault="009330B9" w:rsidP="00090E86">
            <w:pPr>
              <w:suppressAutoHyphens/>
              <w:spacing w:line="100" w:lineRule="atLeast"/>
              <w:jc w:val="both"/>
              <w:rPr>
                <w:b/>
                <w:bCs/>
                <w:sz w:val="24"/>
                <w:szCs w:val="24"/>
                <w:lang w:eastAsia="ar-SA"/>
              </w:rPr>
            </w:pPr>
            <w:r w:rsidRPr="0021251B">
              <w:rPr>
                <w:b/>
                <w:bCs/>
                <w:sz w:val="24"/>
                <w:szCs w:val="24"/>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9330B9" w:rsidRPr="0021251B" w:rsidRDefault="009330B9" w:rsidP="00090E86">
            <w:pPr>
              <w:suppressAutoHyphens/>
              <w:spacing w:line="100" w:lineRule="atLeast"/>
              <w:rPr>
                <w:b/>
                <w:bCs/>
                <w:sz w:val="24"/>
                <w:szCs w:val="24"/>
                <w:lang w:eastAsia="ar-SA"/>
              </w:rPr>
            </w:pPr>
            <w:r w:rsidRPr="0021251B">
              <w:rPr>
                <w:b/>
                <w:bCs/>
                <w:sz w:val="24"/>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9330B9" w:rsidRPr="0021251B" w:rsidRDefault="009330B9" w:rsidP="00090E86">
            <w:pPr>
              <w:suppressAutoHyphens/>
              <w:spacing w:line="100" w:lineRule="atLeast"/>
              <w:jc w:val="both"/>
              <w:rPr>
                <w:b/>
                <w:bCs/>
                <w:sz w:val="24"/>
                <w:szCs w:val="24"/>
                <w:lang w:eastAsia="ar-SA"/>
              </w:rPr>
            </w:pPr>
            <w:r w:rsidRPr="0021251B">
              <w:rPr>
                <w:b/>
                <w:bCs/>
                <w:sz w:val="24"/>
                <w:szCs w:val="24"/>
                <w:lang w:eastAsia="ar-SA"/>
              </w:rPr>
              <w:t>Издательство</w:t>
            </w:r>
          </w:p>
        </w:tc>
        <w:tc>
          <w:tcPr>
            <w:tcW w:w="1130"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9330B9" w:rsidRPr="0021251B" w:rsidRDefault="009330B9" w:rsidP="00090E86">
            <w:pPr>
              <w:suppressAutoHyphens/>
              <w:spacing w:line="100" w:lineRule="atLeast"/>
              <w:jc w:val="both"/>
              <w:rPr>
                <w:b/>
                <w:bCs/>
                <w:sz w:val="24"/>
                <w:szCs w:val="24"/>
                <w:lang w:eastAsia="ar-SA"/>
              </w:rPr>
            </w:pPr>
            <w:r w:rsidRPr="0021251B">
              <w:rPr>
                <w:b/>
                <w:bCs/>
                <w:sz w:val="24"/>
                <w:szCs w:val="24"/>
                <w:lang w:eastAsia="ar-SA"/>
              </w:rPr>
              <w:t>Год</w:t>
            </w:r>
          </w:p>
          <w:p w:rsidR="009330B9" w:rsidRPr="0021251B" w:rsidRDefault="009330B9" w:rsidP="00090E86">
            <w:pPr>
              <w:suppressAutoHyphens/>
              <w:spacing w:line="100" w:lineRule="atLeast"/>
              <w:jc w:val="both"/>
              <w:rPr>
                <w:b/>
                <w:bCs/>
                <w:sz w:val="24"/>
                <w:szCs w:val="24"/>
                <w:lang w:eastAsia="ar-SA"/>
              </w:rPr>
            </w:pPr>
            <w:r w:rsidRPr="0021251B">
              <w:rPr>
                <w:b/>
                <w:bCs/>
                <w:sz w:val="24"/>
                <w:szCs w:val="24"/>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9330B9" w:rsidRPr="0021251B" w:rsidRDefault="009330B9" w:rsidP="00090E86">
            <w:pPr>
              <w:suppressAutoHyphens/>
              <w:spacing w:line="100" w:lineRule="atLeast"/>
              <w:jc w:val="both"/>
              <w:rPr>
                <w:b/>
                <w:bCs/>
                <w:sz w:val="24"/>
                <w:szCs w:val="24"/>
                <w:lang w:eastAsia="ar-SA"/>
              </w:rPr>
            </w:pPr>
            <w:r w:rsidRPr="0021251B">
              <w:rPr>
                <w:b/>
                <w:bCs/>
                <w:sz w:val="24"/>
                <w:szCs w:val="24"/>
                <w:lang w:eastAsia="ar-SA"/>
              </w:rPr>
              <w:t xml:space="preserve">Адрес сайта ЭБС </w:t>
            </w:r>
          </w:p>
          <w:p w:rsidR="009330B9" w:rsidRPr="0021251B" w:rsidRDefault="009330B9" w:rsidP="00090E86">
            <w:pPr>
              <w:suppressAutoHyphens/>
              <w:spacing w:line="100" w:lineRule="atLeast"/>
              <w:jc w:val="both"/>
              <w:rPr>
                <w:b/>
                <w:bCs/>
                <w:sz w:val="24"/>
                <w:szCs w:val="24"/>
                <w:lang w:eastAsia="ar-SA"/>
              </w:rPr>
            </w:pPr>
            <w:r w:rsidRPr="0021251B">
              <w:rPr>
                <w:b/>
                <w:bCs/>
                <w:sz w:val="24"/>
                <w:szCs w:val="24"/>
                <w:lang w:eastAsia="ar-SA"/>
              </w:rPr>
              <w:t>или электронного ресурса</w:t>
            </w:r>
            <w:r>
              <w:rPr>
                <w:b/>
                <w:bCs/>
                <w:sz w:val="24"/>
                <w:szCs w:val="24"/>
                <w:lang w:eastAsia="ar-SA"/>
              </w:rPr>
              <w:t xml:space="preserve"> </w:t>
            </w:r>
            <w:r w:rsidRPr="0021251B">
              <w:rPr>
                <w:b/>
                <w:bCs/>
                <w:i/>
                <w:sz w:val="24"/>
                <w:szCs w:val="24"/>
                <w:lang w:eastAsia="ar-SA"/>
              </w:rPr>
              <w:t>(заполняется</w:t>
            </w:r>
            <w:r>
              <w:rPr>
                <w:b/>
                <w:bCs/>
                <w:i/>
                <w:sz w:val="24"/>
                <w:szCs w:val="24"/>
                <w:lang w:eastAsia="ar-SA"/>
              </w:rPr>
              <w:t xml:space="preserve"> </w:t>
            </w:r>
            <w:r w:rsidRPr="0021251B">
              <w:rPr>
                <w:b/>
                <w:bCs/>
                <w:i/>
                <w:sz w:val="24"/>
                <w:szCs w:val="24"/>
                <w:lang w:eastAsia="ar-SA"/>
              </w:rPr>
              <w:t>для</w:t>
            </w:r>
            <w:r>
              <w:rPr>
                <w:b/>
                <w:bCs/>
                <w:i/>
                <w:sz w:val="24"/>
                <w:szCs w:val="24"/>
                <w:lang w:eastAsia="ar-SA"/>
              </w:rPr>
              <w:t xml:space="preserve"> </w:t>
            </w:r>
            <w:r w:rsidRPr="0021251B">
              <w:rPr>
                <w:b/>
                <w:bCs/>
                <w:i/>
                <w:sz w:val="24"/>
                <w:szCs w:val="24"/>
                <w:lang w:eastAsia="ar-SA"/>
              </w:rPr>
              <w:t>изданий в электронном виде)</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9330B9" w:rsidRPr="0021251B" w:rsidRDefault="009330B9" w:rsidP="00090E86">
            <w:pPr>
              <w:suppressAutoHyphens/>
              <w:spacing w:line="100" w:lineRule="atLeast"/>
              <w:jc w:val="both"/>
              <w:rPr>
                <w:sz w:val="24"/>
                <w:szCs w:val="24"/>
                <w:lang w:eastAsia="ar-SA"/>
              </w:rPr>
            </w:pPr>
            <w:r w:rsidRPr="0021251B">
              <w:rPr>
                <w:b/>
                <w:bCs/>
                <w:sz w:val="24"/>
                <w:szCs w:val="24"/>
                <w:lang w:eastAsia="ar-SA"/>
              </w:rPr>
              <w:t xml:space="preserve">Количество экземпляров в библиотеке Университета </w:t>
            </w:r>
          </w:p>
        </w:tc>
      </w:tr>
      <w:tr w:rsidR="009330B9" w:rsidRPr="0021251B" w:rsidTr="00090E86">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rsidR="009330B9" w:rsidRPr="0021251B" w:rsidRDefault="009330B9" w:rsidP="00090E86">
            <w:pPr>
              <w:suppressAutoHyphens/>
              <w:spacing w:line="100" w:lineRule="atLeast"/>
              <w:rPr>
                <w:sz w:val="24"/>
                <w:szCs w:val="24"/>
                <w:lang w:eastAsia="ar-SA"/>
              </w:rPr>
            </w:pPr>
            <w:r>
              <w:rPr>
                <w:sz w:val="24"/>
                <w:szCs w:val="24"/>
                <w:lang w:eastAsia="ar-SA"/>
              </w:rPr>
              <w:t>10</w:t>
            </w:r>
            <w:r w:rsidRPr="0021251B">
              <w:rPr>
                <w:sz w:val="24"/>
                <w:szCs w:val="24"/>
                <w:lang w:eastAsia="ar-SA"/>
              </w:rPr>
              <w:t>.1 Основная литература, в том числе электронные издания</w:t>
            </w:r>
          </w:p>
        </w:tc>
      </w:tr>
      <w:tr w:rsidR="009330B9" w:rsidRPr="0021251B" w:rsidTr="00090E86">
        <w:tc>
          <w:tcPr>
            <w:tcW w:w="709" w:type="dxa"/>
            <w:tcBorders>
              <w:top w:val="single" w:sz="4" w:space="0" w:color="000000"/>
              <w:left w:val="single" w:sz="4" w:space="0" w:color="000000"/>
              <w:bottom w:val="single" w:sz="4" w:space="0" w:color="000000"/>
              <w:right w:val="nil"/>
            </w:tcBorders>
            <w:shd w:val="clear" w:color="auto" w:fill="FFFFFF"/>
            <w:hideMark/>
          </w:tcPr>
          <w:p w:rsidR="009330B9" w:rsidRPr="005D249D" w:rsidRDefault="009330B9" w:rsidP="00090E86">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rsidR="00090E86" w:rsidRPr="00090E86" w:rsidRDefault="00090E86" w:rsidP="00090E86">
            <w:pPr>
              <w:suppressAutoHyphens/>
              <w:spacing w:after="0" w:line="100" w:lineRule="atLeast"/>
              <w:rPr>
                <w:sz w:val="24"/>
                <w:szCs w:val="24"/>
                <w:lang w:eastAsia="ar-SA"/>
              </w:rPr>
            </w:pPr>
            <w:r w:rsidRPr="00090E86">
              <w:rPr>
                <w:sz w:val="24"/>
                <w:szCs w:val="24"/>
                <w:lang w:eastAsia="ar-SA"/>
              </w:rPr>
              <w:t xml:space="preserve">P. P. Чайковский, </w:t>
            </w:r>
            <w:proofErr w:type="spellStart"/>
            <w:r w:rsidRPr="00090E86">
              <w:rPr>
                <w:sz w:val="24"/>
                <w:szCs w:val="24"/>
                <w:lang w:eastAsia="ar-SA"/>
              </w:rPr>
              <w:t>Н.В.Вороневская</w:t>
            </w:r>
            <w:proofErr w:type="spellEnd"/>
          </w:p>
          <w:p w:rsidR="009330B9" w:rsidRPr="00090E86" w:rsidRDefault="00090E86" w:rsidP="00090E86">
            <w:pPr>
              <w:suppressAutoHyphens/>
              <w:spacing w:after="0" w:line="100" w:lineRule="atLeast"/>
              <w:rPr>
                <w:sz w:val="24"/>
                <w:szCs w:val="24"/>
                <w:lang w:eastAsia="ar-SA"/>
              </w:rPr>
            </w:pPr>
            <w:r w:rsidRPr="00090E86">
              <w:rPr>
                <w:sz w:val="24"/>
                <w:szCs w:val="24"/>
                <w:lang w:eastAsia="ar-SA"/>
              </w:rPr>
              <w:t xml:space="preserve">Е.Л. Лысенкова, </w:t>
            </w:r>
            <w:proofErr w:type="spellStart"/>
            <w:r w:rsidRPr="00090E86">
              <w:rPr>
                <w:sz w:val="24"/>
                <w:szCs w:val="24"/>
                <w:lang w:eastAsia="ar-SA"/>
              </w:rPr>
              <w:t>Е.В.Харитонова</w:t>
            </w:r>
            <w:proofErr w:type="spellEnd"/>
          </w:p>
        </w:tc>
        <w:tc>
          <w:tcPr>
            <w:tcW w:w="3127" w:type="dxa"/>
            <w:tcBorders>
              <w:top w:val="single" w:sz="4" w:space="0" w:color="000000"/>
              <w:left w:val="single" w:sz="4" w:space="0" w:color="000000"/>
              <w:bottom w:val="single" w:sz="4" w:space="0" w:color="000000"/>
              <w:right w:val="nil"/>
            </w:tcBorders>
            <w:shd w:val="clear" w:color="auto" w:fill="FFFFFF"/>
          </w:tcPr>
          <w:p w:rsidR="009330B9" w:rsidRPr="00090E86" w:rsidRDefault="00090E86" w:rsidP="00090E86">
            <w:pPr>
              <w:suppressAutoHyphens/>
              <w:spacing w:line="100" w:lineRule="atLeast"/>
              <w:rPr>
                <w:sz w:val="24"/>
                <w:szCs w:val="24"/>
                <w:lang w:eastAsia="ar-SA"/>
              </w:rPr>
            </w:pPr>
            <w:r w:rsidRPr="00090E86">
              <w:rPr>
                <w:sz w:val="24"/>
                <w:szCs w:val="24"/>
                <w:lang w:eastAsia="ar-SA"/>
              </w:rPr>
              <w:t>Художественный перевод как вид межкультурной коммуникации: основы теории</w:t>
            </w:r>
          </w:p>
        </w:tc>
        <w:tc>
          <w:tcPr>
            <w:tcW w:w="1505" w:type="dxa"/>
            <w:tcBorders>
              <w:top w:val="single" w:sz="4" w:space="0" w:color="000000"/>
              <w:left w:val="single" w:sz="4" w:space="0" w:color="000000"/>
              <w:bottom w:val="single" w:sz="4" w:space="0" w:color="000000"/>
              <w:right w:val="nil"/>
            </w:tcBorders>
            <w:shd w:val="clear" w:color="auto" w:fill="FFFFFF"/>
          </w:tcPr>
          <w:p w:rsidR="009330B9" w:rsidRPr="00090E86" w:rsidRDefault="00090E86" w:rsidP="00090E86">
            <w:pPr>
              <w:suppressAutoHyphens/>
              <w:spacing w:line="100" w:lineRule="atLeast"/>
              <w:rPr>
                <w:color w:val="000000"/>
                <w:sz w:val="24"/>
                <w:szCs w:val="24"/>
                <w:lang w:eastAsia="ar-SA"/>
              </w:rPr>
            </w:pPr>
            <w:r w:rsidRPr="00090E86">
              <w:rPr>
                <w:sz w:val="24"/>
                <w:szCs w:val="24"/>
                <w:lang w:eastAsia="ar-SA"/>
              </w:rPr>
              <w:t>коллективная монография</w:t>
            </w:r>
          </w:p>
        </w:tc>
        <w:tc>
          <w:tcPr>
            <w:tcW w:w="2039" w:type="dxa"/>
            <w:gridSpan w:val="2"/>
            <w:tcBorders>
              <w:top w:val="single" w:sz="4" w:space="0" w:color="000000"/>
              <w:left w:val="single" w:sz="4" w:space="0" w:color="000000"/>
              <w:bottom w:val="single" w:sz="4" w:space="0" w:color="000000"/>
              <w:right w:val="nil"/>
            </w:tcBorders>
            <w:shd w:val="clear" w:color="auto" w:fill="FFFFFF"/>
          </w:tcPr>
          <w:p w:rsidR="009330B9" w:rsidRPr="00090E86" w:rsidRDefault="00090E86" w:rsidP="00090E86">
            <w:pPr>
              <w:suppressAutoHyphens/>
              <w:spacing w:line="100" w:lineRule="atLeast"/>
              <w:rPr>
                <w:sz w:val="24"/>
                <w:szCs w:val="24"/>
                <w:lang w:eastAsia="ar-SA"/>
              </w:rPr>
            </w:pPr>
            <w:r>
              <w:rPr>
                <w:sz w:val="24"/>
                <w:szCs w:val="24"/>
                <w:lang w:eastAsia="ar-SA"/>
              </w:rPr>
              <w:t>Москва : ФЛИНТА</w:t>
            </w:r>
          </w:p>
        </w:tc>
        <w:tc>
          <w:tcPr>
            <w:tcW w:w="1130" w:type="dxa"/>
            <w:tcBorders>
              <w:top w:val="single" w:sz="4" w:space="0" w:color="000000"/>
              <w:left w:val="single" w:sz="4" w:space="0" w:color="000000"/>
              <w:bottom w:val="single" w:sz="4" w:space="0" w:color="000000"/>
              <w:right w:val="nil"/>
            </w:tcBorders>
            <w:shd w:val="clear" w:color="auto" w:fill="FFFFFF"/>
          </w:tcPr>
          <w:p w:rsidR="009330B9" w:rsidRPr="00090E86" w:rsidRDefault="00090E86" w:rsidP="00090E86">
            <w:pPr>
              <w:suppressAutoHyphens/>
              <w:spacing w:line="100" w:lineRule="atLeast"/>
              <w:rPr>
                <w:sz w:val="24"/>
                <w:szCs w:val="24"/>
                <w:lang w:eastAsia="ar-SA"/>
              </w:rPr>
            </w:pPr>
            <w:r w:rsidRPr="00090E86">
              <w:rPr>
                <w:sz w:val="24"/>
                <w:szCs w:val="24"/>
                <w:lang w:eastAsia="ar-SA"/>
              </w:rPr>
              <w:t>2018</w:t>
            </w:r>
          </w:p>
        </w:tc>
        <w:tc>
          <w:tcPr>
            <w:tcW w:w="3406" w:type="dxa"/>
            <w:tcBorders>
              <w:top w:val="single" w:sz="4" w:space="0" w:color="000000"/>
              <w:left w:val="single" w:sz="4" w:space="0" w:color="000000"/>
              <w:bottom w:val="single" w:sz="4" w:space="0" w:color="000000"/>
              <w:right w:val="nil"/>
            </w:tcBorders>
            <w:shd w:val="clear" w:color="auto" w:fill="FFFFFF"/>
          </w:tcPr>
          <w:p w:rsidR="009330B9" w:rsidRPr="00090E86" w:rsidRDefault="00090E86" w:rsidP="00090E86">
            <w:pPr>
              <w:suppressAutoHyphens/>
              <w:spacing w:line="100" w:lineRule="atLeast"/>
              <w:rPr>
                <w:sz w:val="24"/>
                <w:szCs w:val="24"/>
                <w:lang w:eastAsia="ar-SA"/>
              </w:rPr>
            </w:pPr>
            <w:r w:rsidRPr="00090E86">
              <w:rPr>
                <w:sz w:val="24"/>
                <w:szCs w:val="24"/>
                <w:lang w:eastAsia="ar-SA"/>
              </w:rPr>
              <w:t>https://znanium.com/catalog/product/1147401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21251B" w:rsidRDefault="009330B9" w:rsidP="00090E86">
            <w:pPr>
              <w:suppressAutoHyphens/>
              <w:spacing w:line="100" w:lineRule="atLeast"/>
              <w:rPr>
                <w:i/>
                <w:sz w:val="24"/>
                <w:szCs w:val="24"/>
                <w:lang w:eastAsia="ar-SA"/>
              </w:rPr>
            </w:pPr>
          </w:p>
        </w:tc>
      </w:tr>
      <w:tr w:rsidR="009330B9" w:rsidRPr="0021251B" w:rsidTr="00090E86">
        <w:tc>
          <w:tcPr>
            <w:tcW w:w="709" w:type="dxa"/>
            <w:tcBorders>
              <w:top w:val="single" w:sz="4" w:space="0" w:color="000000"/>
              <w:left w:val="single" w:sz="4" w:space="0" w:color="000000"/>
              <w:bottom w:val="single" w:sz="4" w:space="0" w:color="000000"/>
              <w:right w:val="nil"/>
            </w:tcBorders>
            <w:shd w:val="clear" w:color="auto" w:fill="FFFFFF"/>
            <w:hideMark/>
          </w:tcPr>
          <w:p w:rsidR="009330B9" w:rsidRPr="005D249D" w:rsidRDefault="009330B9" w:rsidP="00090E86">
            <w:pPr>
              <w:suppressAutoHyphens/>
              <w:spacing w:line="100" w:lineRule="atLeast"/>
              <w:jc w:val="both"/>
              <w:rPr>
                <w:color w:val="000000"/>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rsidR="009330B9" w:rsidRPr="00090E86" w:rsidRDefault="00090E86" w:rsidP="00090E86">
            <w:pPr>
              <w:suppressAutoHyphens/>
              <w:spacing w:line="100" w:lineRule="atLeast"/>
              <w:rPr>
                <w:sz w:val="24"/>
                <w:szCs w:val="24"/>
                <w:lang w:eastAsia="ar-SA"/>
              </w:rPr>
            </w:pPr>
            <w:r w:rsidRPr="00090E86">
              <w:rPr>
                <w:sz w:val="24"/>
                <w:szCs w:val="24"/>
                <w:lang w:eastAsia="ar-SA"/>
              </w:rPr>
              <w:t>Сдобников, В. В.</w:t>
            </w:r>
          </w:p>
        </w:tc>
        <w:tc>
          <w:tcPr>
            <w:tcW w:w="3127" w:type="dxa"/>
            <w:tcBorders>
              <w:top w:val="single" w:sz="4" w:space="0" w:color="000000"/>
              <w:left w:val="single" w:sz="4" w:space="0" w:color="000000"/>
              <w:bottom w:val="single" w:sz="4" w:space="0" w:color="000000"/>
              <w:right w:val="nil"/>
            </w:tcBorders>
            <w:shd w:val="clear" w:color="auto" w:fill="FFFFFF"/>
          </w:tcPr>
          <w:p w:rsidR="009330B9" w:rsidRPr="00090E86" w:rsidRDefault="00090E86" w:rsidP="00090E86">
            <w:pPr>
              <w:suppressAutoHyphens/>
              <w:spacing w:line="100" w:lineRule="atLeast"/>
              <w:rPr>
                <w:sz w:val="24"/>
                <w:szCs w:val="24"/>
                <w:lang w:eastAsia="ar-SA"/>
              </w:rPr>
            </w:pPr>
            <w:r w:rsidRPr="00090E86">
              <w:rPr>
                <w:sz w:val="24"/>
                <w:szCs w:val="24"/>
                <w:lang w:eastAsia="ar-SA"/>
              </w:rPr>
              <w:t>Перевод и коммуникативная ситуация</w:t>
            </w:r>
          </w:p>
        </w:tc>
        <w:tc>
          <w:tcPr>
            <w:tcW w:w="1505" w:type="dxa"/>
            <w:tcBorders>
              <w:top w:val="single" w:sz="4" w:space="0" w:color="000000"/>
              <w:left w:val="single" w:sz="4" w:space="0" w:color="000000"/>
              <w:bottom w:val="single" w:sz="4" w:space="0" w:color="000000"/>
              <w:right w:val="nil"/>
            </w:tcBorders>
            <w:shd w:val="clear" w:color="auto" w:fill="FFFFFF"/>
          </w:tcPr>
          <w:p w:rsidR="009330B9" w:rsidRPr="00090E86" w:rsidRDefault="00090E86" w:rsidP="00090E86">
            <w:pPr>
              <w:suppressAutoHyphens/>
              <w:spacing w:line="100" w:lineRule="atLeast"/>
              <w:rPr>
                <w:color w:val="000000"/>
                <w:sz w:val="24"/>
                <w:szCs w:val="24"/>
                <w:lang w:eastAsia="ar-SA"/>
              </w:rPr>
            </w:pPr>
            <w:r w:rsidRPr="00090E86">
              <w:rPr>
                <w:sz w:val="24"/>
                <w:szCs w:val="24"/>
                <w:lang w:eastAsia="ar-SA"/>
              </w:rPr>
              <w:t>монография</w:t>
            </w:r>
          </w:p>
        </w:tc>
        <w:tc>
          <w:tcPr>
            <w:tcW w:w="2039" w:type="dxa"/>
            <w:gridSpan w:val="2"/>
            <w:tcBorders>
              <w:top w:val="single" w:sz="4" w:space="0" w:color="000000"/>
              <w:left w:val="single" w:sz="4" w:space="0" w:color="000000"/>
              <w:bottom w:val="single" w:sz="4" w:space="0" w:color="000000"/>
              <w:right w:val="nil"/>
            </w:tcBorders>
            <w:shd w:val="clear" w:color="auto" w:fill="FFFFFF"/>
          </w:tcPr>
          <w:p w:rsidR="009330B9" w:rsidRPr="00090E86" w:rsidRDefault="00090E86" w:rsidP="00090E86">
            <w:pPr>
              <w:suppressAutoHyphens/>
              <w:spacing w:line="100" w:lineRule="atLeast"/>
              <w:rPr>
                <w:sz w:val="24"/>
                <w:szCs w:val="24"/>
                <w:lang w:eastAsia="ar-SA"/>
              </w:rPr>
            </w:pPr>
            <w:r>
              <w:rPr>
                <w:sz w:val="24"/>
                <w:szCs w:val="24"/>
                <w:lang w:eastAsia="ar-SA"/>
              </w:rPr>
              <w:t>Москва : ФЛИНТА</w:t>
            </w:r>
          </w:p>
        </w:tc>
        <w:tc>
          <w:tcPr>
            <w:tcW w:w="1130" w:type="dxa"/>
            <w:tcBorders>
              <w:top w:val="single" w:sz="4" w:space="0" w:color="000000"/>
              <w:left w:val="single" w:sz="4" w:space="0" w:color="000000"/>
              <w:bottom w:val="single" w:sz="4" w:space="0" w:color="000000"/>
              <w:right w:val="nil"/>
            </w:tcBorders>
            <w:shd w:val="clear" w:color="auto" w:fill="FFFFFF"/>
          </w:tcPr>
          <w:p w:rsidR="009330B9" w:rsidRPr="00090E86" w:rsidRDefault="00090E86" w:rsidP="00090E86">
            <w:pPr>
              <w:suppressAutoHyphens/>
              <w:spacing w:line="100" w:lineRule="atLeast"/>
              <w:rPr>
                <w:sz w:val="24"/>
                <w:szCs w:val="24"/>
                <w:lang w:eastAsia="ar-SA"/>
              </w:rPr>
            </w:pPr>
            <w:r w:rsidRPr="00090E86">
              <w:rPr>
                <w:sz w:val="24"/>
                <w:szCs w:val="24"/>
                <w:lang w:eastAsia="ar-SA"/>
              </w:rPr>
              <w:t>2016.</w:t>
            </w:r>
          </w:p>
        </w:tc>
        <w:tc>
          <w:tcPr>
            <w:tcW w:w="3406" w:type="dxa"/>
            <w:tcBorders>
              <w:top w:val="single" w:sz="4" w:space="0" w:color="000000"/>
              <w:left w:val="single" w:sz="4" w:space="0" w:color="000000"/>
              <w:bottom w:val="single" w:sz="4" w:space="0" w:color="000000"/>
              <w:right w:val="nil"/>
            </w:tcBorders>
            <w:shd w:val="clear" w:color="auto" w:fill="FFFFFF"/>
          </w:tcPr>
          <w:p w:rsidR="009330B9" w:rsidRPr="00090E86" w:rsidRDefault="00090E86" w:rsidP="00090E86">
            <w:pPr>
              <w:suppressAutoHyphens/>
              <w:spacing w:line="100" w:lineRule="atLeast"/>
              <w:rPr>
                <w:sz w:val="24"/>
                <w:szCs w:val="24"/>
                <w:lang w:eastAsia="ar-SA"/>
              </w:rPr>
            </w:pPr>
            <w:r w:rsidRPr="00090E86">
              <w:rPr>
                <w:sz w:val="24"/>
                <w:szCs w:val="24"/>
                <w:lang w:eastAsia="ar-SA"/>
              </w:rPr>
              <w:t>https://znanium.com/catalog/product/1147367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suppressAutoHyphens/>
              <w:spacing w:line="100" w:lineRule="atLeast"/>
              <w:rPr>
                <w:sz w:val="24"/>
                <w:szCs w:val="24"/>
                <w:lang w:eastAsia="ar-SA"/>
              </w:rPr>
            </w:pPr>
          </w:p>
        </w:tc>
      </w:tr>
      <w:tr w:rsidR="009330B9" w:rsidRPr="0021251B" w:rsidTr="00090E86">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rsidR="009330B9" w:rsidRPr="0021251B" w:rsidRDefault="009330B9" w:rsidP="00090E86">
            <w:pPr>
              <w:suppressAutoHyphens/>
              <w:spacing w:line="100" w:lineRule="atLeast"/>
              <w:rPr>
                <w:b/>
                <w:sz w:val="24"/>
                <w:szCs w:val="24"/>
                <w:lang w:eastAsia="ar-SA"/>
              </w:rPr>
            </w:pPr>
            <w:r>
              <w:rPr>
                <w:sz w:val="24"/>
                <w:szCs w:val="24"/>
                <w:lang w:eastAsia="ar-SA"/>
              </w:rPr>
              <w:t>10</w:t>
            </w:r>
            <w:r w:rsidRPr="0021251B">
              <w:rPr>
                <w:sz w:val="24"/>
                <w:szCs w:val="24"/>
                <w:lang w:eastAsia="ar-SA"/>
              </w:rPr>
              <w:t xml:space="preserve">.2 Дополнительная литература, в том числе электронные издания </w:t>
            </w:r>
          </w:p>
        </w:tc>
      </w:tr>
      <w:tr w:rsidR="009330B9" w:rsidTr="00090E86">
        <w:tc>
          <w:tcPr>
            <w:tcW w:w="709" w:type="dxa"/>
            <w:tcBorders>
              <w:top w:val="single" w:sz="4" w:space="0" w:color="000000"/>
              <w:left w:val="single" w:sz="4" w:space="0" w:color="000000"/>
              <w:bottom w:val="single" w:sz="4" w:space="0" w:color="000000"/>
              <w:right w:val="nil"/>
            </w:tcBorders>
            <w:shd w:val="clear" w:color="auto" w:fill="FFFFFF"/>
            <w:hideMark/>
          </w:tcPr>
          <w:p w:rsidR="009330B9" w:rsidRPr="006765C8" w:rsidRDefault="009330B9" w:rsidP="00090E86">
            <w:pPr>
              <w:suppressAutoHyphens/>
              <w:spacing w:line="100" w:lineRule="atLeast"/>
              <w:rPr>
                <w:color w:val="000000"/>
                <w:lang w:eastAsia="ar-SA"/>
              </w:rPr>
            </w:pPr>
            <w:r w:rsidRPr="006765C8">
              <w:rPr>
                <w:color w:val="000000"/>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rsidR="009330B9" w:rsidRPr="006765C8" w:rsidRDefault="00CF491F" w:rsidP="000E183F">
            <w:pPr>
              <w:suppressAutoHyphens/>
              <w:spacing w:line="100" w:lineRule="atLeast"/>
              <w:ind w:firstLine="25"/>
              <w:rPr>
                <w:color w:val="000000"/>
                <w:lang w:eastAsia="ar-SA"/>
              </w:rPr>
            </w:pPr>
            <w:r w:rsidRPr="00CF491F">
              <w:rPr>
                <w:color w:val="000000"/>
                <w:lang w:eastAsia="ar-SA"/>
              </w:rPr>
              <w:t xml:space="preserve">Новикова, М. Г. </w:t>
            </w:r>
          </w:p>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0E183F" w:rsidP="00090E86">
            <w:pPr>
              <w:suppressAutoHyphens/>
              <w:spacing w:line="100" w:lineRule="atLeast"/>
              <w:rPr>
                <w:color w:val="000000"/>
                <w:lang w:eastAsia="ar-SA"/>
              </w:rPr>
            </w:pPr>
            <w:r w:rsidRPr="00CF491F">
              <w:rPr>
                <w:color w:val="000000"/>
                <w:lang w:eastAsia="ar-SA"/>
              </w:rPr>
              <w:t>Мера смысла, актуальное членение и адекватность перевода</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0E183F" w:rsidP="00090E86">
            <w:pPr>
              <w:suppressAutoHyphens/>
              <w:spacing w:line="100" w:lineRule="atLeast"/>
              <w:rPr>
                <w:color w:val="000000"/>
                <w:lang w:eastAsia="ar-SA"/>
              </w:rPr>
            </w:pPr>
            <w:r w:rsidRPr="00CF491F">
              <w:rPr>
                <w:color w:val="000000"/>
                <w:lang w:eastAsia="ar-SA"/>
              </w:rPr>
              <w:t>монография</w:t>
            </w: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0E183F" w:rsidP="000E183F">
            <w:pPr>
              <w:suppressAutoHyphens/>
              <w:spacing w:line="100" w:lineRule="atLeast"/>
              <w:rPr>
                <w:lang w:eastAsia="ar-SA"/>
              </w:rPr>
            </w:pPr>
            <w:r>
              <w:rPr>
                <w:color w:val="000000"/>
                <w:lang w:eastAsia="ar-SA"/>
              </w:rPr>
              <w:t>Москва : ФЛИНТА</w:t>
            </w: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0E183F" w:rsidP="00090E86">
            <w:r w:rsidRPr="00CF491F">
              <w:rPr>
                <w:color w:val="000000"/>
                <w:lang w:eastAsia="ar-SA"/>
              </w:rPr>
              <w:t>2021</w:t>
            </w: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0E183F" w:rsidP="00090E86">
            <w:r w:rsidRPr="00CF491F">
              <w:rPr>
                <w:color w:val="000000"/>
                <w:lang w:eastAsia="ar-SA"/>
              </w:rPr>
              <w:t>https://znanium.com/catalog/product/1843225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jc w:val="center"/>
            </w:pPr>
          </w:p>
        </w:tc>
      </w:tr>
      <w:tr w:rsidR="009330B9" w:rsidTr="00090E86">
        <w:tc>
          <w:tcPr>
            <w:tcW w:w="709" w:type="dxa"/>
            <w:tcBorders>
              <w:top w:val="single" w:sz="4" w:space="0" w:color="000000"/>
              <w:left w:val="single" w:sz="4" w:space="0" w:color="000000"/>
              <w:bottom w:val="single" w:sz="4" w:space="0" w:color="000000"/>
              <w:right w:val="nil"/>
            </w:tcBorders>
            <w:shd w:val="clear" w:color="auto" w:fill="FFFFFF"/>
            <w:hideMark/>
          </w:tcPr>
          <w:p w:rsidR="009330B9" w:rsidRPr="006765C8" w:rsidRDefault="009330B9" w:rsidP="00090E86">
            <w:pPr>
              <w:suppressAutoHyphens/>
              <w:spacing w:line="100" w:lineRule="atLeast"/>
              <w:rPr>
                <w:lang w:eastAsia="ar-SA"/>
              </w:rPr>
            </w:pPr>
            <w:r w:rsidRPr="006765C8">
              <w:rPr>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rsidR="000E183F" w:rsidRDefault="000E183F" w:rsidP="000E183F">
            <w:pPr>
              <w:suppressAutoHyphens/>
              <w:spacing w:line="100" w:lineRule="atLeast"/>
              <w:rPr>
                <w:lang w:eastAsia="ar-SA"/>
              </w:rPr>
            </w:pPr>
            <w:r w:rsidRPr="000E183F">
              <w:rPr>
                <w:lang w:eastAsia="ar-SA"/>
              </w:rPr>
              <w:t>сост. Базылев</w:t>
            </w:r>
            <w:r>
              <w:rPr>
                <w:lang w:eastAsia="ar-SA"/>
              </w:rPr>
              <w:t xml:space="preserve"> </w:t>
            </w:r>
            <w:r w:rsidRPr="000E183F">
              <w:rPr>
                <w:lang w:eastAsia="ar-SA"/>
              </w:rPr>
              <w:t xml:space="preserve">В.Н., </w:t>
            </w:r>
          </w:p>
          <w:p w:rsidR="000E183F" w:rsidRDefault="000E183F" w:rsidP="000E183F">
            <w:pPr>
              <w:suppressAutoHyphens/>
              <w:spacing w:line="100" w:lineRule="atLeast"/>
              <w:rPr>
                <w:lang w:eastAsia="ar-SA"/>
              </w:rPr>
            </w:pPr>
            <w:r w:rsidRPr="000E183F">
              <w:rPr>
                <w:lang w:eastAsia="ar-SA"/>
              </w:rPr>
              <w:t>Красильникова</w:t>
            </w:r>
            <w:r>
              <w:rPr>
                <w:lang w:eastAsia="ar-SA"/>
              </w:rPr>
              <w:t xml:space="preserve"> </w:t>
            </w:r>
            <w:proofErr w:type="gramStart"/>
            <w:r w:rsidRPr="000E183F">
              <w:rPr>
                <w:lang w:eastAsia="ar-SA"/>
              </w:rPr>
              <w:t>В.Г. ;</w:t>
            </w:r>
            <w:proofErr w:type="gramEnd"/>
            <w:r w:rsidRPr="000E183F">
              <w:rPr>
                <w:lang w:eastAsia="ar-SA"/>
              </w:rPr>
              <w:t xml:space="preserve"> </w:t>
            </w:r>
          </w:p>
          <w:p w:rsidR="009330B9" w:rsidRPr="006765C8" w:rsidRDefault="000E183F" w:rsidP="000E183F">
            <w:pPr>
              <w:suppressAutoHyphens/>
              <w:spacing w:line="100" w:lineRule="atLeast"/>
              <w:rPr>
                <w:lang w:eastAsia="ar-SA"/>
              </w:rPr>
            </w:pPr>
            <w:r w:rsidRPr="000E183F">
              <w:rPr>
                <w:lang w:eastAsia="ar-SA"/>
              </w:rPr>
              <w:t>под ред. Базылева В.Н.</w:t>
            </w:r>
          </w:p>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0E183F" w:rsidP="00090E86">
            <w:pPr>
              <w:suppressAutoHyphens/>
              <w:spacing w:line="100" w:lineRule="atLeast"/>
              <w:rPr>
                <w:lang w:eastAsia="ar-SA"/>
              </w:rPr>
            </w:pPr>
            <w:r w:rsidRPr="000E183F">
              <w:rPr>
                <w:lang w:eastAsia="ar-SA"/>
              </w:rPr>
              <w:t>Дидактика перевода. Хрестоматия и учебные задания</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0E183F" w:rsidP="00090E86">
            <w:pPr>
              <w:suppressAutoHyphens/>
              <w:spacing w:line="100" w:lineRule="atLeast"/>
              <w:rPr>
                <w:color w:val="000000"/>
                <w:lang w:eastAsia="ar-SA"/>
              </w:rPr>
            </w:pPr>
            <w:r w:rsidRPr="000E183F">
              <w:rPr>
                <w:lang w:eastAsia="ar-SA"/>
              </w:rPr>
              <w:t>учеб. пособие</w:t>
            </w: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0E183F" w:rsidP="000E183F">
            <w:pPr>
              <w:suppressAutoHyphens/>
              <w:spacing w:line="100" w:lineRule="atLeast"/>
              <w:rPr>
                <w:lang w:eastAsia="ar-SA"/>
              </w:rPr>
            </w:pPr>
            <w:r w:rsidRPr="000E183F">
              <w:rPr>
                <w:lang w:eastAsia="ar-SA"/>
              </w:rPr>
              <w:t xml:space="preserve">Москва : ФЛИНТА, </w:t>
            </w: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0E183F" w:rsidP="00090E86">
            <w:pPr>
              <w:suppressAutoHyphens/>
              <w:spacing w:line="100" w:lineRule="atLeast"/>
              <w:rPr>
                <w:lang w:eastAsia="ar-SA"/>
              </w:rPr>
            </w:pPr>
            <w:r w:rsidRPr="000E183F">
              <w:rPr>
                <w:lang w:eastAsia="ar-SA"/>
              </w:rPr>
              <w:t>2017</w:t>
            </w: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0E183F" w:rsidP="00090E86">
            <w:pPr>
              <w:suppressAutoHyphens/>
              <w:spacing w:line="100" w:lineRule="atLeast"/>
              <w:rPr>
                <w:lang w:eastAsia="ar-SA"/>
              </w:rPr>
            </w:pPr>
            <w:r w:rsidRPr="000E183F">
              <w:rPr>
                <w:lang w:eastAsia="ar-SA"/>
              </w:rPr>
              <w:t>https://znanium.com/catalog/product/1032439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suppressAutoHyphens/>
              <w:spacing w:line="100" w:lineRule="atLeast"/>
              <w:jc w:val="center"/>
              <w:rPr>
                <w:lang w:eastAsia="ar-SA"/>
              </w:rPr>
            </w:pPr>
          </w:p>
        </w:tc>
      </w:tr>
      <w:tr w:rsidR="009330B9" w:rsidTr="00090E86">
        <w:tc>
          <w:tcPr>
            <w:tcW w:w="709" w:type="dxa"/>
            <w:tcBorders>
              <w:top w:val="single" w:sz="4" w:space="0" w:color="000000"/>
              <w:left w:val="single" w:sz="4" w:space="0" w:color="000000"/>
              <w:bottom w:val="single" w:sz="4" w:space="0" w:color="000000"/>
              <w:right w:val="nil"/>
            </w:tcBorders>
            <w:shd w:val="clear" w:color="auto" w:fill="FFFFFF"/>
            <w:hideMark/>
          </w:tcPr>
          <w:p w:rsidR="009330B9" w:rsidRPr="006765C8" w:rsidRDefault="009330B9" w:rsidP="00090E86">
            <w:pPr>
              <w:suppressAutoHyphens/>
              <w:spacing w:line="100" w:lineRule="atLeast"/>
              <w:rPr>
                <w:color w:val="000000"/>
                <w:lang w:eastAsia="ar-SA"/>
              </w:rPr>
            </w:pPr>
            <w:r w:rsidRPr="006765C8">
              <w:rPr>
                <w:color w:val="000000"/>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rsidR="0089331E" w:rsidRDefault="000E183F" w:rsidP="0089331E">
            <w:pPr>
              <w:suppressAutoHyphens/>
              <w:spacing w:line="100" w:lineRule="atLeast"/>
              <w:rPr>
                <w:color w:val="000000"/>
                <w:lang w:eastAsia="ar-SA"/>
              </w:rPr>
            </w:pPr>
            <w:r w:rsidRPr="000E183F">
              <w:rPr>
                <w:color w:val="000000"/>
                <w:lang w:eastAsia="ar-SA"/>
              </w:rPr>
              <w:t>Рябцева, Н.К.</w:t>
            </w:r>
          </w:p>
          <w:p w:rsidR="009330B9" w:rsidRPr="006765C8" w:rsidRDefault="009330B9" w:rsidP="0089331E">
            <w:pPr>
              <w:suppressAutoHyphens/>
              <w:spacing w:line="100" w:lineRule="atLeast"/>
              <w:ind w:firstLine="25"/>
              <w:rPr>
                <w:color w:val="000000"/>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0E183F" w:rsidP="00090E86">
            <w:pPr>
              <w:suppressAutoHyphens/>
              <w:spacing w:line="100" w:lineRule="atLeast"/>
              <w:rPr>
                <w:color w:val="000000"/>
                <w:lang w:eastAsia="ar-SA"/>
              </w:rPr>
            </w:pPr>
            <w:r w:rsidRPr="000E183F">
              <w:rPr>
                <w:color w:val="000000"/>
                <w:lang w:eastAsia="ar-SA"/>
              </w:rPr>
              <w:t>Прикладные проблемы переводоведения : Лингвистический аспект</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0E183F" w:rsidP="00090E86">
            <w:pPr>
              <w:suppressAutoHyphens/>
              <w:spacing w:line="100" w:lineRule="atLeast"/>
              <w:rPr>
                <w:color w:val="000000"/>
                <w:lang w:eastAsia="ar-SA"/>
              </w:rPr>
            </w:pPr>
            <w:r w:rsidRPr="000E183F">
              <w:rPr>
                <w:color w:val="000000"/>
                <w:lang w:eastAsia="ar-SA"/>
              </w:rPr>
              <w:t>учеб. пособие</w:t>
            </w: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89331E">
            <w:pPr>
              <w:suppressAutoHyphens/>
              <w:spacing w:line="100" w:lineRule="atLeast"/>
              <w:rPr>
                <w:lang w:eastAsia="ar-SA"/>
              </w:rPr>
            </w:pPr>
            <w:r w:rsidRPr="000E183F">
              <w:rPr>
                <w:color w:val="000000"/>
                <w:lang w:eastAsia="ar-SA"/>
              </w:rPr>
              <w:t xml:space="preserve">Москва : ФЛИНТА, </w:t>
            </w: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090E86">
            <w:pPr>
              <w:suppressAutoHyphens/>
              <w:spacing w:line="100" w:lineRule="atLeast"/>
              <w:rPr>
                <w:color w:val="000000"/>
                <w:lang w:eastAsia="ar-SA"/>
              </w:rPr>
            </w:pPr>
            <w:r w:rsidRPr="000E183F">
              <w:rPr>
                <w:color w:val="000000"/>
                <w:lang w:eastAsia="ar-SA"/>
              </w:rPr>
              <w:t>2018</w:t>
            </w: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090E86">
            <w:pPr>
              <w:suppressAutoHyphens/>
              <w:spacing w:line="100" w:lineRule="atLeast"/>
              <w:rPr>
                <w:lang w:eastAsia="ar-SA"/>
              </w:rPr>
            </w:pPr>
            <w:r w:rsidRPr="000E183F">
              <w:rPr>
                <w:color w:val="000000"/>
                <w:lang w:eastAsia="ar-SA"/>
              </w:rPr>
              <w:t>https://znanium.com/catalog/product/1042517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suppressAutoHyphens/>
              <w:spacing w:line="100" w:lineRule="atLeast"/>
              <w:jc w:val="center"/>
              <w:rPr>
                <w:lang w:eastAsia="ar-SA"/>
              </w:rPr>
            </w:pPr>
          </w:p>
        </w:tc>
      </w:tr>
      <w:tr w:rsidR="009330B9" w:rsidTr="00090E86">
        <w:tc>
          <w:tcPr>
            <w:tcW w:w="709"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lang w:eastAsia="ar-SA"/>
              </w:rPr>
            </w:pPr>
            <w:r w:rsidRPr="006765C8">
              <w:rPr>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89331E">
            <w:pPr>
              <w:suppressAutoHyphens/>
              <w:spacing w:line="100" w:lineRule="atLeast"/>
              <w:rPr>
                <w:lang w:eastAsia="ar-SA"/>
              </w:rPr>
            </w:pPr>
            <w:r w:rsidRPr="0089331E">
              <w:rPr>
                <w:lang w:eastAsia="ar-SA"/>
              </w:rPr>
              <w:t xml:space="preserve">Нелюбин, Л. Л. </w:t>
            </w:r>
          </w:p>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090E86">
            <w:pPr>
              <w:suppressAutoHyphens/>
              <w:spacing w:line="100" w:lineRule="atLeast"/>
              <w:rPr>
                <w:lang w:eastAsia="ar-SA"/>
              </w:rPr>
            </w:pPr>
            <w:r w:rsidRPr="0089331E">
              <w:rPr>
                <w:lang w:eastAsia="ar-SA"/>
              </w:rPr>
              <w:t>Наука о переводе (история и теория с древнейших времен до наших дней)</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89331E" w:rsidP="00090E86">
            <w:pPr>
              <w:suppressAutoHyphens/>
              <w:spacing w:line="100" w:lineRule="atLeast"/>
              <w:rPr>
                <w:color w:val="000000"/>
                <w:lang w:eastAsia="ar-SA"/>
              </w:rPr>
            </w:pPr>
            <w:r w:rsidRPr="0089331E">
              <w:rPr>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89331E">
            <w:pPr>
              <w:suppressAutoHyphens/>
              <w:spacing w:line="100" w:lineRule="atLeast"/>
              <w:rPr>
                <w:lang w:eastAsia="ar-SA"/>
              </w:rPr>
            </w:pPr>
            <w:r w:rsidRPr="0089331E">
              <w:rPr>
                <w:lang w:eastAsia="ar-SA"/>
              </w:rPr>
              <w:t xml:space="preserve">Москва : Флинта: МПСИ, </w:t>
            </w: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090E86">
            <w:pPr>
              <w:suppressAutoHyphens/>
              <w:spacing w:line="100" w:lineRule="atLeast"/>
              <w:rPr>
                <w:lang w:eastAsia="ar-SA"/>
              </w:rPr>
            </w:pPr>
            <w:r w:rsidRPr="0089331E">
              <w:rPr>
                <w:lang w:eastAsia="ar-SA"/>
              </w:rPr>
              <w:t>2008</w:t>
            </w: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090E86">
            <w:pPr>
              <w:suppressAutoHyphens/>
              <w:spacing w:line="100" w:lineRule="atLeast"/>
              <w:rPr>
                <w:lang w:eastAsia="ar-SA"/>
              </w:rPr>
            </w:pPr>
            <w:r w:rsidRPr="0089331E">
              <w:rPr>
                <w:lang w:eastAsia="ar-SA"/>
              </w:rPr>
              <w:t>https://znanium.com/catalog/product/320770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suppressAutoHyphens/>
              <w:spacing w:line="100" w:lineRule="atLeast"/>
              <w:jc w:val="center"/>
              <w:rPr>
                <w:lang w:eastAsia="ar-SA"/>
              </w:rPr>
            </w:pPr>
          </w:p>
        </w:tc>
      </w:tr>
      <w:tr w:rsidR="009330B9" w:rsidRPr="0013559E" w:rsidTr="00090E86">
        <w:tc>
          <w:tcPr>
            <w:tcW w:w="709"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r w:rsidRPr="006765C8">
              <w:t>5</w:t>
            </w:r>
          </w:p>
        </w:tc>
        <w:tc>
          <w:tcPr>
            <w:tcW w:w="1976"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89331E">
            <w:r w:rsidRPr="0089331E">
              <w:t xml:space="preserve">Волкова, Т. А. </w:t>
            </w:r>
          </w:p>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090E86">
            <w:pPr>
              <w:suppressAutoHyphens/>
              <w:spacing w:line="100" w:lineRule="atLeast"/>
              <w:rPr>
                <w:color w:val="000000"/>
                <w:lang w:eastAsia="ar-SA"/>
              </w:rPr>
            </w:pPr>
            <w:r w:rsidRPr="0089331E">
              <w:t>От модели</w:t>
            </w:r>
            <w:r>
              <w:t xml:space="preserve"> перевода к стратегии перевода</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89331E" w:rsidP="00090E86">
            <w:pPr>
              <w:suppressAutoHyphens/>
              <w:spacing w:line="100" w:lineRule="atLeast"/>
              <w:rPr>
                <w:color w:val="000000"/>
                <w:lang w:eastAsia="ar-SA"/>
              </w:rPr>
            </w:pPr>
            <w:r w:rsidRPr="0089331E">
              <w:t>монография</w:t>
            </w: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89331E">
            <w:pPr>
              <w:suppressAutoHyphens/>
              <w:spacing w:line="100" w:lineRule="atLeast"/>
              <w:rPr>
                <w:color w:val="000000"/>
                <w:lang w:eastAsia="ar-SA"/>
              </w:rPr>
            </w:pPr>
            <w:r w:rsidRPr="0089331E">
              <w:t xml:space="preserve">Москва : ФЛИНТА, </w:t>
            </w: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090E86">
            <w:pPr>
              <w:suppressAutoHyphens/>
              <w:spacing w:line="100" w:lineRule="atLeast"/>
              <w:rPr>
                <w:color w:val="000000"/>
                <w:lang w:eastAsia="ar-SA"/>
              </w:rPr>
            </w:pPr>
            <w:r w:rsidRPr="0089331E">
              <w:t>2017</w:t>
            </w: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89331E" w:rsidP="00090E86">
            <w:r w:rsidRPr="0089331E">
              <w:t>https://znanium.com/catalog/product/1090431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jc w:val="center"/>
            </w:pPr>
          </w:p>
        </w:tc>
      </w:tr>
      <w:tr w:rsidR="009330B9" w:rsidRPr="0013559E" w:rsidTr="00090E86">
        <w:tc>
          <w:tcPr>
            <w:tcW w:w="709"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r w:rsidRPr="006765C8">
              <w:t>6</w:t>
            </w:r>
          </w:p>
        </w:tc>
        <w:tc>
          <w:tcPr>
            <w:tcW w:w="197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rPr>
                <w:bCs/>
                <w:color w:val="000000"/>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jc w:val="center"/>
              <w:rPr>
                <w:color w:val="000000"/>
                <w:lang w:eastAsia="ar-SA"/>
              </w:rPr>
            </w:pP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jc w:val="center"/>
            </w:pPr>
          </w:p>
        </w:tc>
      </w:tr>
      <w:tr w:rsidR="009330B9" w:rsidRPr="0013559E" w:rsidTr="00090E86">
        <w:tc>
          <w:tcPr>
            <w:tcW w:w="709"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r w:rsidRPr="006765C8">
              <w:t>7</w:t>
            </w:r>
          </w:p>
        </w:tc>
        <w:tc>
          <w:tcPr>
            <w:tcW w:w="197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jc w:val="center"/>
            </w:pPr>
          </w:p>
        </w:tc>
      </w:tr>
      <w:tr w:rsidR="009330B9" w:rsidRPr="0013559E" w:rsidTr="00090E86">
        <w:tc>
          <w:tcPr>
            <w:tcW w:w="709"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r w:rsidRPr="006765C8">
              <w:t>8</w:t>
            </w:r>
          </w:p>
        </w:tc>
        <w:tc>
          <w:tcPr>
            <w:tcW w:w="197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pPr>
          </w:p>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jc w:val="center"/>
            </w:pPr>
          </w:p>
        </w:tc>
      </w:tr>
      <w:tr w:rsidR="009330B9" w:rsidRPr="0013559E" w:rsidTr="00090E86">
        <w:tc>
          <w:tcPr>
            <w:tcW w:w="709"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r w:rsidRPr="006765C8">
              <w:t>9</w:t>
            </w:r>
          </w:p>
        </w:tc>
        <w:tc>
          <w:tcPr>
            <w:tcW w:w="197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jc w:val="center"/>
            </w:pPr>
          </w:p>
        </w:tc>
      </w:tr>
      <w:tr w:rsidR="009330B9" w:rsidTr="00090E86">
        <w:tc>
          <w:tcPr>
            <w:tcW w:w="709"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r w:rsidRPr="006765C8">
              <w:rPr>
                <w:color w:val="000000"/>
                <w:lang w:eastAsia="ar-SA"/>
              </w:rPr>
              <w:t>10</w:t>
            </w:r>
          </w:p>
        </w:tc>
        <w:tc>
          <w:tcPr>
            <w:tcW w:w="197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suppressAutoHyphens/>
              <w:spacing w:line="100" w:lineRule="atLeast"/>
              <w:jc w:val="center"/>
              <w:rPr>
                <w:lang w:eastAsia="ar-SA"/>
              </w:rPr>
            </w:pPr>
          </w:p>
        </w:tc>
      </w:tr>
      <w:tr w:rsidR="009330B9" w:rsidTr="00090E86">
        <w:tc>
          <w:tcPr>
            <w:tcW w:w="709"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r w:rsidRPr="006765C8">
              <w:rPr>
                <w:color w:val="000000"/>
                <w:lang w:eastAsia="ar-SA"/>
              </w:rPr>
              <w:t>11</w:t>
            </w:r>
          </w:p>
        </w:tc>
        <w:tc>
          <w:tcPr>
            <w:tcW w:w="197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ind w:firstLine="25"/>
              <w:rPr>
                <w:color w:val="000000"/>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suppressAutoHyphens/>
              <w:spacing w:line="100" w:lineRule="atLeast"/>
              <w:jc w:val="center"/>
              <w:rPr>
                <w:lang w:eastAsia="ar-SA"/>
              </w:rPr>
            </w:pPr>
          </w:p>
        </w:tc>
      </w:tr>
      <w:tr w:rsidR="009330B9" w:rsidTr="00090E86">
        <w:tc>
          <w:tcPr>
            <w:tcW w:w="709"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r w:rsidRPr="006765C8">
              <w:rPr>
                <w:color w:val="000000"/>
                <w:lang w:eastAsia="ar-SA"/>
              </w:rPr>
              <w:t>12</w:t>
            </w:r>
          </w:p>
        </w:tc>
        <w:tc>
          <w:tcPr>
            <w:tcW w:w="197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bCs/>
                <w:color w:val="000000"/>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985"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color w:val="000000"/>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rsidR="009330B9" w:rsidRPr="006765C8" w:rsidRDefault="009330B9" w:rsidP="00090E86">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6765C8" w:rsidRDefault="009330B9" w:rsidP="00090E86">
            <w:pPr>
              <w:suppressAutoHyphens/>
              <w:spacing w:line="100" w:lineRule="atLeast"/>
              <w:jc w:val="center"/>
              <w:rPr>
                <w:lang w:eastAsia="ar-SA"/>
              </w:rPr>
            </w:pPr>
          </w:p>
        </w:tc>
      </w:tr>
      <w:tr w:rsidR="009330B9" w:rsidRPr="0021251B" w:rsidTr="00090E86">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rsidR="009330B9" w:rsidRPr="0021251B" w:rsidRDefault="009330B9" w:rsidP="00090E86">
            <w:pPr>
              <w:suppressAutoHyphens/>
              <w:spacing w:line="276" w:lineRule="auto"/>
              <w:rPr>
                <w:sz w:val="24"/>
                <w:szCs w:val="24"/>
              </w:rPr>
            </w:pPr>
            <w:r>
              <w:rPr>
                <w:bCs/>
                <w:sz w:val="24"/>
                <w:szCs w:val="24"/>
              </w:rPr>
              <w:t>10</w:t>
            </w:r>
            <w:r w:rsidRPr="0021251B">
              <w:rPr>
                <w:bCs/>
                <w:sz w:val="24"/>
                <w:szCs w:val="24"/>
              </w:rPr>
              <w:t>.3 Методические материалы</w:t>
            </w:r>
            <w:r>
              <w:rPr>
                <w:sz w:val="24"/>
                <w:szCs w:val="24"/>
              </w:rPr>
              <w:t xml:space="preserve"> </w:t>
            </w:r>
            <w:r w:rsidRPr="0021251B">
              <w:rPr>
                <w:sz w:val="24"/>
                <w:szCs w:val="24"/>
              </w:rPr>
              <w:t>(указания, рекомендации</w:t>
            </w:r>
            <w:r>
              <w:rPr>
                <w:sz w:val="24"/>
                <w:szCs w:val="24"/>
              </w:rPr>
              <w:t xml:space="preserve"> </w:t>
            </w:r>
            <w:r w:rsidRPr="0021251B">
              <w:rPr>
                <w:sz w:val="24"/>
                <w:szCs w:val="24"/>
              </w:rPr>
              <w:t>по освоению дисциплины</w:t>
            </w:r>
            <w:r>
              <w:rPr>
                <w:sz w:val="24"/>
                <w:szCs w:val="24"/>
              </w:rPr>
              <w:t xml:space="preserve"> </w:t>
            </w:r>
            <w:r w:rsidRPr="0021251B">
              <w:rPr>
                <w:sz w:val="24"/>
                <w:szCs w:val="24"/>
              </w:rPr>
              <w:t>(модуля)</w:t>
            </w:r>
            <w:r>
              <w:rPr>
                <w:sz w:val="24"/>
                <w:szCs w:val="24"/>
              </w:rPr>
              <w:t xml:space="preserve"> </w:t>
            </w:r>
            <w:r w:rsidRPr="0021251B">
              <w:rPr>
                <w:sz w:val="24"/>
                <w:szCs w:val="24"/>
              </w:rPr>
              <w:t>авторов РГУ им. А. Н. Косыгина)</w:t>
            </w:r>
          </w:p>
        </w:tc>
      </w:tr>
      <w:tr w:rsidR="009330B9" w:rsidRPr="0021251B" w:rsidTr="00090E86">
        <w:tc>
          <w:tcPr>
            <w:tcW w:w="709" w:type="dxa"/>
            <w:tcBorders>
              <w:top w:val="single" w:sz="4" w:space="0" w:color="000000"/>
              <w:left w:val="single" w:sz="4" w:space="0" w:color="000000"/>
              <w:bottom w:val="single" w:sz="4" w:space="0" w:color="000000"/>
              <w:right w:val="nil"/>
            </w:tcBorders>
            <w:shd w:val="clear" w:color="auto" w:fill="FFFFFF"/>
          </w:tcPr>
          <w:p w:rsidR="009330B9" w:rsidRPr="005D249D" w:rsidRDefault="009330B9" w:rsidP="00090E86">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1985" w:type="dxa"/>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sz w:val="24"/>
                <w:szCs w:val="24"/>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21251B" w:rsidRDefault="009330B9" w:rsidP="00090E86">
            <w:pPr>
              <w:suppressAutoHyphens/>
              <w:spacing w:line="100" w:lineRule="atLeast"/>
              <w:rPr>
                <w:sz w:val="24"/>
                <w:szCs w:val="24"/>
                <w:lang w:eastAsia="ar-SA"/>
              </w:rPr>
            </w:pPr>
          </w:p>
        </w:tc>
      </w:tr>
      <w:tr w:rsidR="009330B9" w:rsidRPr="0021251B" w:rsidTr="00090E86">
        <w:tc>
          <w:tcPr>
            <w:tcW w:w="709" w:type="dxa"/>
            <w:tcBorders>
              <w:top w:val="single" w:sz="4" w:space="0" w:color="000000"/>
              <w:left w:val="single" w:sz="4" w:space="0" w:color="000000"/>
              <w:bottom w:val="single" w:sz="4" w:space="0" w:color="000000"/>
              <w:right w:val="nil"/>
            </w:tcBorders>
            <w:shd w:val="clear" w:color="auto" w:fill="FFFFFF"/>
          </w:tcPr>
          <w:p w:rsidR="009330B9" w:rsidRPr="005D249D" w:rsidRDefault="009330B9" w:rsidP="00090E86">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1985" w:type="dxa"/>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iCs/>
                <w:sz w:val="24"/>
                <w:szCs w:val="24"/>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sz w:val="24"/>
                <w:szCs w:val="24"/>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color w:val="000000"/>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330B9" w:rsidRPr="0021251B" w:rsidRDefault="009330B9" w:rsidP="00090E86">
            <w:pPr>
              <w:suppressAutoHyphens/>
              <w:spacing w:line="100" w:lineRule="atLeast"/>
              <w:rPr>
                <w:color w:val="000000"/>
                <w:sz w:val="24"/>
                <w:szCs w:val="24"/>
                <w:lang w:eastAsia="ar-SA"/>
              </w:rPr>
            </w:pPr>
          </w:p>
        </w:tc>
      </w:tr>
      <w:tr w:rsidR="009330B9" w:rsidRPr="0021251B" w:rsidTr="00090E86">
        <w:tc>
          <w:tcPr>
            <w:tcW w:w="709" w:type="dxa"/>
            <w:tcBorders>
              <w:top w:val="nil"/>
              <w:left w:val="single" w:sz="4" w:space="0" w:color="000000"/>
              <w:bottom w:val="single" w:sz="4" w:space="0" w:color="000000"/>
              <w:right w:val="nil"/>
            </w:tcBorders>
            <w:shd w:val="clear" w:color="auto" w:fill="FFFFFF"/>
          </w:tcPr>
          <w:p w:rsidR="009330B9" w:rsidRPr="005D249D" w:rsidRDefault="009330B9" w:rsidP="00090E86">
            <w:pPr>
              <w:suppressAutoHyphens/>
              <w:spacing w:line="100" w:lineRule="atLeast"/>
              <w:jc w:val="both"/>
              <w:rPr>
                <w:sz w:val="24"/>
                <w:szCs w:val="24"/>
                <w:lang w:eastAsia="ar-SA"/>
              </w:rPr>
            </w:pPr>
          </w:p>
        </w:tc>
        <w:tc>
          <w:tcPr>
            <w:tcW w:w="1976" w:type="dxa"/>
            <w:tcBorders>
              <w:top w:val="nil"/>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3127" w:type="dxa"/>
            <w:tcBorders>
              <w:top w:val="nil"/>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1559" w:type="dxa"/>
            <w:gridSpan w:val="2"/>
            <w:tcBorders>
              <w:top w:val="nil"/>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1985" w:type="dxa"/>
            <w:tcBorders>
              <w:top w:val="nil"/>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1130" w:type="dxa"/>
            <w:tcBorders>
              <w:top w:val="nil"/>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3406" w:type="dxa"/>
            <w:tcBorders>
              <w:top w:val="nil"/>
              <w:left w:val="single" w:sz="4" w:space="0" w:color="000000"/>
              <w:bottom w:val="single" w:sz="4" w:space="0" w:color="000000"/>
              <w:right w:val="nil"/>
            </w:tcBorders>
            <w:shd w:val="clear" w:color="auto" w:fill="FFFFFF"/>
          </w:tcPr>
          <w:p w:rsidR="009330B9" w:rsidRPr="0021251B" w:rsidRDefault="009330B9" w:rsidP="00090E86">
            <w:pPr>
              <w:suppressAutoHyphens/>
              <w:spacing w:line="100" w:lineRule="atLeast"/>
              <w:rPr>
                <w:i/>
                <w:sz w:val="24"/>
                <w:szCs w:val="24"/>
                <w:lang w:eastAsia="ar-SA"/>
              </w:rPr>
            </w:pPr>
          </w:p>
        </w:tc>
        <w:tc>
          <w:tcPr>
            <w:tcW w:w="1843" w:type="dxa"/>
            <w:tcBorders>
              <w:top w:val="nil"/>
              <w:left w:val="single" w:sz="4" w:space="0" w:color="000000"/>
              <w:bottom w:val="single" w:sz="4" w:space="0" w:color="000000"/>
              <w:right w:val="single" w:sz="4" w:space="0" w:color="000000"/>
            </w:tcBorders>
            <w:shd w:val="clear" w:color="auto" w:fill="FFFFFF"/>
          </w:tcPr>
          <w:p w:rsidR="009330B9" w:rsidRPr="0021251B" w:rsidRDefault="009330B9" w:rsidP="00090E86">
            <w:pPr>
              <w:suppressAutoHyphens/>
              <w:spacing w:line="100" w:lineRule="atLeast"/>
              <w:rPr>
                <w:sz w:val="24"/>
                <w:szCs w:val="24"/>
                <w:lang w:eastAsia="ar-SA"/>
              </w:rPr>
            </w:pPr>
          </w:p>
        </w:tc>
      </w:tr>
    </w:tbl>
    <w:p w:rsidR="009330B9" w:rsidRPr="00145166" w:rsidRDefault="009330B9" w:rsidP="009330B9">
      <w:pPr>
        <w:pStyle w:val="a8"/>
        <w:numPr>
          <w:ilvl w:val="3"/>
          <w:numId w:val="26"/>
        </w:numPr>
        <w:spacing w:before="120" w:after="120"/>
        <w:jc w:val="both"/>
        <w:rPr>
          <w:sz w:val="24"/>
          <w:szCs w:val="24"/>
        </w:rPr>
      </w:pPr>
    </w:p>
    <w:p w:rsidR="009330B9" w:rsidRDefault="009330B9" w:rsidP="009330B9">
      <w:pPr>
        <w:pStyle w:val="a8"/>
        <w:numPr>
          <w:ilvl w:val="3"/>
          <w:numId w:val="26"/>
        </w:numPr>
        <w:spacing w:before="120" w:after="120"/>
        <w:jc w:val="both"/>
        <w:rPr>
          <w:i/>
          <w:sz w:val="24"/>
          <w:szCs w:val="24"/>
          <w:lang w:eastAsia="ar-SA"/>
        </w:rPr>
        <w:sectPr w:rsidR="009330B9" w:rsidSect="00090E86">
          <w:pgSz w:w="16838" w:h="11906" w:orient="landscape"/>
          <w:pgMar w:top="1701" w:right="1134" w:bottom="567" w:left="1134" w:header="709" w:footer="709" w:gutter="0"/>
          <w:cols w:space="708"/>
          <w:docGrid w:linePitch="360"/>
        </w:sectPr>
      </w:pPr>
    </w:p>
    <w:p w:rsidR="009330B9" w:rsidRPr="00145166" w:rsidRDefault="009330B9" w:rsidP="009330B9">
      <w:pPr>
        <w:pStyle w:val="1"/>
        <w:ind w:left="1418"/>
        <w:rPr>
          <w:rFonts w:eastAsiaTheme="minorEastAsia"/>
        </w:rPr>
      </w:pPr>
      <w:r w:rsidRPr="00145166">
        <w:rPr>
          <w:rFonts w:eastAsia="Arial Unicode MS"/>
        </w:rPr>
        <w:t>ИНФОРМАЦИОННОЕ ОБЕСПЕЧЕНИЕ УЧЕБНОГО ПРОЦЕССА</w:t>
      </w:r>
    </w:p>
    <w:p w:rsidR="009330B9" w:rsidRPr="00145166" w:rsidRDefault="009330B9" w:rsidP="009330B9">
      <w:pPr>
        <w:pStyle w:val="2"/>
        <w:rPr>
          <w:rFonts w:eastAsiaTheme="minorEastAsia"/>
        </w:rPr>
      </w:pPr>
      <w:r w:rsidRPr="00145166">
        <w:rPr>
          <w:rFonts w:eastAsia="Arial Unicode MS"/>
        </w:rPr>
        <w:t xml:space="preserve">Ресурсы электронной библиотеки, </w:t>
      </w:r>
      <w:r w:rsidRPr="00145166">
        <w:rPr>
          <w:rFonts w:eastAsia="Arial Unicode MS"/>
          <w:lang w:eastAsia="ar-SA"/>
        </w:rPr>
        <w:t>информационно-справочные системы и профессиональные базы данных:</w:t>
      </w:r>
    </w:p>
    <w:p w:rsidR="009330B9" w:rsidRPr="005338F1" w:rsidRDefault="009330B9" w:rsidP="009330B9">
      <w:pPr>
        <w:pStyle w:val="a8"/>
        <w:numPr>
          <w:ilvl w:val="3"/>
          <w:numId w:val="26"/>
        </w:numPr>
        <w:spacing w:before="120" w:after="120"/>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9330B9" w:rsidRPr="00B63599" w:rsidTr="00090E86">
        <w:trPr>
          <w:trHeight w:val="356"/>
          <w:tblHeader/>
        </w:trPr>
        <w:tc>
          <w:tcPr>
            <w:tcW w:w="851" w:type="dxa"/>
            <w:shd w:val="clear" w:color="auto" w:fill="DEEAF6" w:themeFill="accent1" w:themeFillTint="33"/>
          </w:tcPr>
          <w:p w:rsidR="009330B9" w:rsidRPr="005338F1" w:rsidRDefault="009330B9" w:rsidP="00090E86">
            <w:pPr>
              <w:jc w:val="center"/>
              <w:rPr>
                <w:b/>
                <w:sz w:val="24"/>
                <w:szCs w:val="24"/>
              </w:rPr>
            </w:pPr>
            <w:r w:rsidRPr="005338F1">
              <w:rPr>
                <w:b/>
                <w:sz w:val="24"/>
                <w:szCs w:val="24"/>
              </w:rPr>
              <w:t xml:space="preserve">№ </w:t>
            </w:r>
            <w:proofErr w:type="spellStart"/>
            <w:r w:rsidRPr="005338F1">
              <w:rPr>
                <w:b/>
                <w:sz w:val="24"/>
                <w:szCs w:val="24"/>
              </w:rPr>
              <w:t>пп</w:t>
            </w:r>
            <w:proofErr w:type="spellEnd"/>
          </w:p>
        </w:tc>
        <w:tc>
          <w:tcPr>
            <w:tcW w:w="8930" w:type="dxa"/>
            <w:shd w:val="clear" w:color="auto" w:fill="DEEAF6" w:themeFill="accent1" w:themeFillTint="33"/>
          </w:tcPr>
          <w:p w:rsidR="009330B9" w:rsidRPr="005338F1" w:rsidRDefault="009330B9" w:rsidP="00090E86">
            <w:pPr>
              <w:rPr>
                <w:b/>
                <w:sz w:val="24"/>
                <w:szCs w:val="24"/>
              </w:rPr>
            </w:pPr>
            <w:r w:rsidRPr="005338F1">
              <w:rPr>
                <w:b/>
                <w:sz w:val="24"/>
                <w:szCs w:val="24"/>
              </w:rPr>
              <w:t>Наименование, адрес веб-сайта</w:t>
            </w:r>
          </w:p>
        </w:tc>
      </w:tr>
      <w:tr w:rsidR="009330B9" w:rsidRPr="00B63599" w:rsidTr="00090E86">
        <w:trPr>
          <w:trHeight w:val="340"/>
        </w:trPr>
        <w:tc>
          <w:tcPr>
            <w:tcW w:w="851" w:type="dxa"/>
          </w:tcPr>
          <w:p w:rsidR="009330B9" w:rsidRPr="000827DB" w:rsidRDefault="009330B9" w:rsidP="009330B9">
            <w:pPr>
              <w:pStyle w:val="a8"/>
              <w:numPr>
                <w:ilvl w:val="0"/>
                <w:numId w:val="11"/>
              </w:numPr>
              <w:ind w:left="113" w:firstLine="0"/>
              <w:jc w:val="center"/>
              <w:rPr>
                <w:sz w:val="24"/>
                <w:szCs w:val="24"/>
              </w:rPr>
            </w:pPr>
          </w:p>
        </w:tc>
        <w:tc>
          <w:tcPr>
            <w:tcW w:w="8930" w:type="dxa"/>
          </w:tcPr>
          <w:p w:rsidR="009330B9" w:rsidRPr="003E6660" w:rsidRDefault="009330B9" w:rsidP="00090E86">
            <w:pPr>
              <w:pStyle w:val="af4"/>
              <w:ind w:left="34"/>
              <w:jc w:val="left"/>
              <w:rPr>
                <w:rFonts w:cs="Times New Roman"/>
                <w:b w:val="0"/>
                <w:caps/>
              </w:rPr>
            </w:pPr>
            <w:r w:rsidRPr="003E6660">
              <w:rPr>
                <w:rFonts w:cs="Times New Roman"/>
                <w:b w:val="0"/>
              </w:rPr>
              <w:t xml:space="preserve">ЭБС «Лань» </w:t>
            </w:r>
            <w:hyperlink r:id="rId11" w:history="1">
              <w:r w:rsidRPr="003E6660">
                <w:rPr>
                  <w:rStyle w:val="af3"/>
                  <w:rFonts w:cs="Times New Roman"/>
                  <w:b w:val="0"/>
                </w:rPr>
                <w:t>http://</w:t>
              </w:r>
              <w:r w:rsidRPr="003E6660">
                <w:rPr>
                  <w:rStyle w:val="af3"/>
                  <w:rFonts w:cs="Times New Roman"/>
                  <w:b w:val="0"/>
                  <w:lang w:val="en-US"/>
                </w:rPr>
                <w:t>www</w:t>
              </w:r>
              <w:r w:rsidRPr="003E6660">
                <w:rPr>
                  <w:rStyle w:val="af3"/>
                  <w:rFonts w:cs="Times New Roman"/>
                  <w:b w:val="0"/>
                </w:rPr>
                <w:t>.</w:t>
              </w:r>
              <w:r w:rsidRPr="003E6660">
                <w:rPr>
                  <w:rStyle w:val="af3"/>
                  <w:rFonts w:cs="Times New Roman"/>
                  <w:b w:val="0"/>
                  <w:lang w:val="en-US"/>
                </w:rPr>
                <w:t>e</w:t>
              </w:r>
              <w:r w:rsidRPr="003E6660">
                <w:rPr>
                  <w:rStyle w:val="af3"/>
                  <w:rFonts w:cs="Times New Roman"/>
                  <w:b w:val="0"/>
                </w:rPr>
                <w:t>.</w:t>
              </w:r>
              <w:proofErr w:type="spellStart"/>
              <w:r w:rsidRPr="003E6660">
                <w:rPr>
                  <w:rStyle w:val="af3"/>
                  <w:rFonts w:cs="Times New Roman"/>
                  <w:b w:val="0"/>
                  <w:lang w:val="en-US"/>
                </w:rPr>
                <w:t>lanbook</w:t>
              </w:r>
              <w:proofErr w:type="spellEnd"/>
              <w:r w:rsidRPr="003E6660">
                <w:rPr>
                  <w:rStyle w:val="af3"/>
                  <w:rFonts w:cs="Times New Roman"/>
                  <w:b w:val="0"/>
                </w:rPr>
                <w:t>.</w:t>
              </w:r>
              <w:r w:rsidRPr="003E6660">
                <w:rPr>
                  <w:rStyle w:val="af3"/>
                  <w:rFonts w:cs="Times New Roman"/>
                  <w:b w:val="0"/>
                  <w:lang w:val="en-US"/>
                </w:rPr>
                <w:t>com</w:t>
              </w:r>
              <w:r w:rsidRPr="003E6660">
                <w:rPr>
                  <w:rStyle w:val="af3"/>
                  <w:rFonts w:cs="Times New Roman"/>
                  <w:b w:val="0"/>
                </w:rPr>
                <w:t>/</w:t>
              </w:r>
            </w:hyperlink>
          </w:p>
        </w:tc>
      </w:tr>
      <w:tr w:rsidR="009330B9" w:rsidRPr="00B63599" w:rsidTr="00090E86">
        <w:trPr>
          <w:trHeight w:val="340"/>
        </w:trPr>
        <w:tc>
          <w:tcPr>
            <w:tcW w:w="851" w:type="dxa"/>
          </w:tcPr>
          <w:p w:rsidR="009330B9" w:rsidRPr="000827DB" w:rsidRDefault="009330B9" w:rsidP="009330B9">
            <w:pPr>
              <w:pStyle w:val="a8"/>
              <w:numPr>
                <w:ilvl w:val="0"/>
                <w:numId w:val="11"/>
              </w:numPr>
              <w:ind w:left="113" w:firstLine="0"/>
              <w:jc w:val="center"/>
              <w:rPr>
                <w:sz w:val="24"/>
                <w:szCs w:val="24"/>
              </w:rPr>
            </w:pPr>
          </w:p>
        </w:tc>
        <w:tc>
          <w:tcPr>
            <w:tcW w:w="8930" w:type="dxa"/>
          </w:tcPr>
          <w:p w:rsidR="009330B9" w:rsidRPr="003E6660" w:rsidRDefault="009330B9" w:rsidP="00090E86">
            <w:pPr>
              <w:ind w:left="34"/>
              <w:rPr>
                <w:sz w:val="24"/>
                <w:szCs w:val="24"/>
              </w:rPr>
            </w:pPr>
            <w:r w:rsidRPr="003E6660">
              <w:rPr>
                <w:sz w:val="24"/>
                <w:szCs w:val="24"/>
              </w:rPr>
              <w:t>«</w:t>
            </w:r>
            <w:proofErr w:type="spellStart"/>
            <w:r w:rsidRPr="003E6660">
              <w:rPr>
                <w:sz w:val="24"/>
                <w:szCs w:val="24"/>
                <w:lang w:val="en-US"/>
              </w:rPr>
              <w:t>Znanium</w:t>
            </w:r>
            <w:proofErr w:type="spellEnd"/>
            <w:r w:rsidRPr="003E6660">
              <w:rPr>
                <w:sz w:val="24"/>
                <w:szCs w:val="24"/>
              </w:rPr>
              <w:t>.</w:t>
            </w:r>
            <w:r w:rsidRPr="003E6660">
              <w:rPr>
                <w:sz w:val="24"/>
                <w:szCs w:val="24"/>
                <w:lang w:val="en-US"/>
              </w:rPr>
              <w:t>com</w:t>
            </w:r>
            <w:r w:rsidRPr="003E6660">
              <w:rPr>
                <w:sz w:val="24"/>
                <w:szCs w:val="24"/>
              </w:rPr>
              <w:t>» научно-издательского центра «Инфра-М»</w:t>
            </w:r>
          </w:p>
          <w:p w:rsidR="009330B9" w:rsidRPr="003E6660" w:rsidRDefault="00EA794C" w:rsidP="00090E86">
            <w:pPr>
              <w:pStyle w:val="af4"/>
              <w:ind w:left="34"/>
              <w:jc w:val="left"/>
              <w:rPr>
                <w:rFonts w:cs="Times New Roman"/>
                <w:b w:val="0"/>
              </w:rPr>
            </w:pPr>
            <w:hyperlink r:id="rId12" w:history="1">
              <w:r w:rsidR="009330B9" w:rsidRPr="003E6660">
                <w:rPr>
                  <w:rStyle w:val="af3"/>
                  <w:rFonts w:cs="Times New Roman"/>
                  <w:b w:val="0"/>
                  <w:lang w:val="en-US"/>
                </w:rPr>
                <w:t>http</w:t>
              </w:r>
              <w:r w:rsidR="009330B9" w:rsidRPr="003E6660">
                <w:rPr>
                  <w:rStyle w:val="af3"/>
                  <w:rFonts w:cs="Times New Roman"/>
                  <w:b w:val="0"/>
                </w:rPr>
                <w:t>://</w:t>
              </w:r>
              <w:proofErr w:type="spellStart"/>
              <w:r w:rsidR="009330B9" w:rsidRPr="003E6660">
                <w:rPr>
                  <w:rStyle w:val="af3"/>
                  <w:rFonts w:cs="Times New Roman"/>
                  <w:b w:val="0"/>
                  <w:lang w:val="en-US"/>
                </w:rPr>
                <w:t>znanium</w:t>
              </w:r>
              <w:proofErr w:type="spellEnd"/>
              <w:r w:rsidR="009330B9" w:rsidRPr="003E6660">
                <w:rPr>
                  <w:rStyle w:val="af3"/>
                  <w:rFonts w:cs="Times New Roman"/>
                  <w:b w:val="0"/>
                </w:rPr>
                <w:t>.</w:t>
              </w:r>
              <w:r w:rsidR="009330B9" w:rsidRPr="003E6660">
                <w:rPr>
                  <w:rStyle w:val="af3"/>
                  <w:rFonts w:cs="Times New Roman"/>
                  <w:b w:val="0"/>
                  <w:lang w:val="en-US"/>
                </w:rPr>
                <w:t>com</w:t>
              </w:r>
              <w:r w:rsidR="009330B9" w:rsidRPr="003E6660">
                <w:rPr>
                  <w:rStyle w:val="af3"/>
                  <w:rFonts w:cs="Times New Roman"/>
                  <w:b w:val="0"/>
                </w:rPr>
                <w:t>/</w:t>
              </w:r>
            </w:hyperlink>
            <w:r w:rsidR="009330B9" w:rsidRPr="003E6660">
              <w:rPr>
                <w:rFonts w:cs="Times New Roman"/>
                <w:b w:val="0"/>
              </w:rPr>
              <w:t xml:space="preserve"> </w:t>
            </w:r>
          </w:p>
        </w:tc>
      </w:tr>
      <w:tr w:rsidR="009330B9" w:rsidRPr="00B63599" w:rsidTr="00090E86">
        <w:trPr>
          <w:trHeight w:val="340"/>
        </w:trPr>
        <w:tc>
          <w:tcPr>
            <w:tcW w:w="851" w:type="dxa"/>
          </w:tcPr>
          <w:p w:rsidR="009330B9" w:rsidRPr="000827DB" w:rsidRDefault="009330B9" w:rsidP="009330B9">
            <w:pPr>
              <w:pStyle w:val="a8"/>
              <w:numPr>
                <w:ilvl w:val="0"/>
                <w:numId w:val="11"/>
              </w:numPr>
              <w:ind w:left="113" w:firstLine="0"/>
              <w:jc w:val="center"/>
              <w:rPr>
                <w:sz w:val="24"/>
                <w:szCs w:val="24"/>
              </w:rPr>
            </w:pPr>
          </w:p>
        </w:tc>
        <w:tc>
          <w:tcPr>
            <w:tcW w:w="8930" w:type="dxa"/>
          </w:tcPr>
          <w:p w:rsidR="009330B9" w:rsidRPr="003E6660" w:rsidRDefault="009330B9" w:rsidP="00090E86">
            <w:pPr>
              <w:ind w:left="34"/>
              <w:rPr>
                <w:sz w:val="24"/>
                <w:szCs w:val="24"/>
              </w:rPr>
            </w:pPr>
            <w:r w:rsidRPr="003E6660">
              <w:rPr>
                <w:sz w:val="24"/>
                <w:szCs w:val="24"/>
              </w:rPr>
              <w:t>Электронные издания «РГУ им. А.Н. Косыгина» на платформе ЭБС «</w:t>
            </w:r>
            <w:proofErr w:type="spellStart"/>
            <w:r w:rsidRPr="003E6660">
              <w:rPr>
                <w:sz w:val="24"/>
                <w:szCs w:val="24"/>
                <w:lang w:val="en-US"/>
              </w:rPr>
              <w:t>Znanium</w:t>
            </w:r>
            <w:proofErr w:type="spellEnd"/>
            <w:r w:rsidRPr="003E6660">
              <w:rPr>
                <w:sz w:val="24"/>
                <w:szCs w:val="24"/>
              </w:rPr>
              <w:t>.</w:t>
            </w:r>
            <w:r w:rsidRPr="003E6660">
              <w:rPr>
                <w:sz w:val="24"/>
                <w:szCs w:val="24"/>
                <w:lang w:val="en-US"/>
              </w:rPr>
              <w:t>com</w:t>
            </w:r>
            <w:r w:rsidRPr="003E6660">
              <w:rPr>
                <w:sz w:val="24"/>
                <w:szCs w:val="24"/>
              </w:rPr>
              <w:t xml:space="preserve">» </w:t>
            </w:r>
            <w:hyperlink r:id="rId13" w:history="1">
              <w:r w:rsidRPr="003E6660">
                <w:rPr>
                  <w:rStyle w:val="af3"/>
                  <w:sz w:val="24"/>
                  <w:szCs w:val="24"/>
                  <w:lang w:val="en-US"/>
                </w:rPr>
                <w:t>http</w:t>
              </w:r>
              <w:r w:rsidRPr="003E6660">
                <w:rPr>
                  <w:rStyle w:val="af3"/>
                  <w:sz w:val="24"/>
                  <w:szCs w:val="24"/>
                </w:rPr>
                <w:t>://</w:t>
              </w:r>
              <w:proofErr w:type="spellStart"/>
              <w:r w:rsidRPr="003E6660">
                <w:rPr>
                  <w:rStyle w:val="af3"/>
                  <w:sz w:val="24"/>
                  <w:szCs w:val="24"/>
                  <w:lang w:val="en-US"/>
                </w:rPr>
                <w:t>znanium</w:t>
              </w:r>
              <w:proofErr w:type="spellEnd"/>
              <w:r w:rsidRPr="003E6660">
                <w:rPr>
                  <w:rStyle w:val="af3"/>
                  <w:sz w:val="24"/>
                  <w:szCs w:val="24"/>
                </w:rPr>
                <w:t>.</w:t>
              </w:r>
              <w:r w:rsidRPr="003E6660">
                <w:rPr>
                  <w:rStyle w:val="af3"/>
                  <w:sz w:val="24"/>
                  <w:szCs w:val="24"/>
                  <w:lang w:val="en-US"/>
                </w:rPr>
                <w:t>com</w:t>
              </w:r>
              <w:r w:rsidRPr="003E6660">
                <w:rPr>
                  <w:rStyle w:val="af3"/>
                  <w:sz w:val="24"/>
                  <w:szCs w:val="24"/>
                </w:rPr>
                <w:t>/</w:t>
              </w:r>
            </w:hyperlink>
          </w:p>
        </w:tc>
      </w:tr>
      <w:tr w:rsidR="009330B9" w:rsidRPr="00B63599" w:rsidTr="00090E86">
        <w:trPr>
          <w:trHeight w:val="340"/>
        </w:trPr>
        <w:tc>
          <w:tcPr>
            <w:tcW w:w="851" w:type="dxa"/>
          </w:tcPr>
          <w:p w:rsidR="009330B9" w:rsidRPr="000827DB" w:rsidRDefault="009330B9" w:rsidP="009330B9">
            <w:pPr>
              <w:pStyle w:val="a8"/>
              <w:numPr>
                <w:ilvl w:val="0"/>
                <w:numId w:val="11"/>
              </w:numPr>
              <w:ind w:left="113" w:firstLine="0"/>
              <w:jc w:val="center"/>
              <w:rPr>
                <w:sz w:val="24"/>
                <w:szCs w:val="24"/>
              </w:rPr>
            </w:pPr>
          </w:p>
        </w:tc>
        <w:tc>
          <w:tcPr>
            <w:tcW w:w="8930" w:type="dxa"/>
          </w:tcPr>
          <w:p w:rsidR="009330B9" w:rsidRPr="003E6660" w:rsidRDefault="009330B9" w:rsidP="00090E86">
            <w:pPr>
              <w:ind w:left="-96"/>
              <w:jc w:val="both"/>
              <w:rPr>
                <w:sz w:val="24"/>
                <w:szCs w:val="24"/>
              </w:rPr>
            </w:pPr>
            <w:r w:rsidRPr="003E6660">
              <w:rPr>
                <w:sz w:val="24"/>
                <w:szCs w:val="24"/>
              </w:rPr>
              <w:t xml:space="preserve">ООО «Электронное издательство ЮРАЙТ» </w:t>
            </w:r>
            <w:hyperlink r:id="rId14" w:history="1">
              <w:r w:rsidRPr="003E6660">
                <w:rPr>
                  <w:rStyle w:val="af3"/>
                  <w:sz w:val="24"/>
                  <w:szCs w:val="24"/>
                  <w:lang w:val="en-US"/>
                </w:rPr>
                <w:t>https</w:t>
              </w:r>
              <w:r w:rsidRPr="003E6660">
                <w:rPr>
                  <w:rStyle w:val="af3"/>
                  <w:sz w:val="24"/>
                  <w:szCs w:val="24"/>
                </w:rPr>
                <w:t>://</w:t>
              </w:r>
              <w:proofErr w:type="spellStart"/>
              <w:r w:rsidRPr="003E6660">
                <w:rPr>
                  <w:rStyle w:val="af3"/>
                  <w:sz w:val="24"/>
                  <w:szCs w:val="24"/>
                  <w:lang w:val="en-US"/>
                </w:rPr>
                <w:t>urait</w:t>
              </w:r>
              <w:proofErr w:type="spellEnd"/>
              <w:r w:rsidRPr="003E6660">
                <w:rPr>
                  <w:rStyle w:val="af3"/>
                  <w:sz w:val="24"/>
                  <w:szCs w:val="24"/>
                </w:rPr>
                <w:t>.</w:t>
              </w:r>
              <w:proofErr w:type="spellStart"/>
              <w:r w:rsidRPr="003E6660">
                <w:rPr>
                  <w:rStyle w:val="af3"/>
                  <w:sz w:val="24"/>
                  <w:szCs w:val="24"/>
                  <w:lang w:val="en-US"/>
                </w:rPr>
                <w:t>ru</w:t>
              </w:r>
              <w:proofErr w:type="spellEnd"/>
              <w:r w:rsidRPr="003E6660">
                <w:rPr>
                  <w:rStyle w:val="af3"/>
                  <w:sz w:val="24"/>
                  <w:szCs w:val="24"/>
                </w:rPr>
                <w:t>/</w:t>
              </w:r>
            </w:hyperlink>
            <w:r w:rsidRPr="003E6660">
              <w:rPr>
                <w:sz w:val="24"/>
                <w:szCs w:val="24"/>
              </w:rPr>
              <w:t xml:space="preserve"> </w:t>
            </w:r>
          </w:p>
        </w:tc>
      </w:tr>
    </w:tbl>
    <w:p w:rsidR="009330B9" w:rsidRPr="002243A9" w:rsidRDefault="009330B9" w:rsidP="009330B9">
      <w:pPr>
        <w:pStyle w:val="2"/>
      </w:pPr>
      <w:r w:rsidRPr="002243A9">
        <w:t xml:space="preserve">Перечень лицензионного программного обеспечения </w:t>
      </w:r>
    </w:p>
    <w:p w:rsidR="009330B9" w:rsidRPr="005338F1" w:rsidRDefault="009330B9" w:rsidP="009330B9">
      <w:pPr>
        <w:pStyle w:val="a8"/>
        <w:numPr>
          <w:ilvl w:val="3"/>
          <w:numId w:val="26"/>
        </w:numPr>
        <w:spacing w:before="120" w:after="120"/>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3"/>
        <w:gridCol w:w="3977"/>
      </w:tblGrid>
      <w:tr w:rsidR="009330B9" w:rsidRPr="0021251B" w:rsidTr="00090E86">
        <w:trPr>
          <w:tblHeader/>
        </w:trPr>
        <w:tc>
          <w:tcPr>
            <w:tcW w:w="851" w:type="dxa"/>
            <w:shd w:val="clear" w:color="auto" w:fill="DEEAF6" w:themeFill="accent1" w:themeFillTint="33"/>
          </w:tcPr>
          <w:p w:rsidR="009330B9" w:rsidRPr="0021251B" w:rsidRDefault="009330B9" w:rsidP="00090E86">
            <w:pPr>
              <w:jc w:val="both"/>
              <w:rPr>
                <w:b/>
                <w:sz w:val="24"/>
                <w:szCs w:val="24"/>
              </w:rPr>
            </w:pPr>
            <w:r w:rsidRPr="0021251B">
              <w:rPr>
                <w:b/>
                <w:sz w:val="24"/>
                <w:szCs w:val="24"/>
              </w:rPr>
              <w:t>№</w:t>
            </w:r>
            <w:r>
              <w:rPr>
                <w:b/>
                <w:sz w:val="24"/>
                <w:szCs w:val="24"/>
              </w:rPr>
              <w:t xml:space="preserve"> </w:t>
            </w:r>
            <w:proofErr w:type="spellStart"/>
            <w:r>
              <w:rPr>
                <w:b/>
                <w:sz w:val="24"/>
                <w:szCs w:val="24"/>
              </w:rPr>
              <w:t>п</w:t>
            </w:r>
            <w:r w:rsidRPr="0021251B">
              <w:rPr>
                <w:b/>
                <w:sz w:val="24"/>
                <w:szCs w:val="24"/>
              </w:rPr>
              <w:t>п</w:t>
            </w:r>
            <w:proofErr w:type="spellEnd"/>
          </w:p>
        </w:tc>
        <w:tc>
          <w:tcPr>
            <w:tcW w:w="4953" w:type="dxa"/>
            <w:shd w:val="clear" w:color="auto" w:fill="DEEAF6" w:themeFill="accent1" w:themeFillTint="33"/>
          </w:tcPr>
          <w:p w:rsidR="009330B9" w:rsidRPr="0021251B" w:rsidRDefault="009330B9" w:rsidP="00090E86">
            <w:pPr>
              <w:rPr>
                <w:b/>
                <w:sz w:val="24"/>
                <w:szCs w:val="24"/>
              </w:rPr>
            </w:pPr>
            <w:r w:rsidRPr="0021251B">
              <w:rPr>
                <w:b/>
                <w:sz w:val="24"/>
                <w:szCs w:val="24"/>
              </w:rPr>
              <w:t>Наименование лицензионного программного обеспечения</w:t>
            </w:r>
          </w:p>
        </w:tc>
        <w:tc>
          <w:tcPr>
            <w:tcW w:w="3977" w:type="dxa"/>
            <w:shd w:val="clear" w:color="auto" w:fill="DEEAF6" w:themeFill="accent1" w:themeFillTint="33"/>
          </w:tcPr>
          <w:p w:rsidR="009330B9" w:rsidRPr="0021251B" w:rsidRDefault="009330B9" w:rsidP="00090E86">
            <w:pPr>
              <w:rPr>
                <w:b/>
                <w:sz w:val="24"/>
                <w:szCs w:val="24"/>
                <w:lang w:val="en-US"/>
              </w:rPr>
            </w:pPr>
            <w:r w:rsidRPr="0021251B">
              <w:rPr>
                <w:b/>
                <w:sz w:val="24"/>
                <w:szCs w:val="24"/>
              </w:rPr>
              <w:t>Реквизиты подтверждающего документа</w:t>
            </w:r>
          </w:p>
        </w:tc>
      </w:tr>
      <w:tr w:rsidR="009330B9" w:rsidRPr="0021251B" w:rsidTr="00090E86">
        <w:tc>
          <w:tcPr>
            <w:tcW w:w="851" w:type="dxa"/>
          </w:tcPr>
          <w:p w:rsidR="009330B9" w:rsidRPr="005338F1" w:rsidRDefault="009330B9" w:rsidP="009330B9">
            <w:pPr>
              <w:pStyle w:val="a8"/>
              <w:numPr>
                <w:ilvl w:val="0"/>
                <w:numId w:val="15"/>
              </w:numPr>
              <w:ind w:left="170" w:firstLine="0"/>
              <w:jc w:val="both"/>
              <w:rPr>
                <w:sz w:val="24"/>
                <w:szCs w:val="24"/>
              </w:rPr>
            </w:pPr>
          </w:p>
        </w:tc>
        <w:tc>
          <w:tcPr>
            <w:tcW w:w="4953" w:type="dxa"/>
          </w:tcPr>
          <w:p w:rsidR="009330B9" w:rsidRPr="003E6660" w:rsidRDefault="009330B9" w:rsidP="00090E86">
            <w:pPr>
              <w:pStyle w:val="afe"/>
              <w:jc w:val="both"/>
              <w:rPr>
                <w:rFonts w:ascii="Times New Roman" w:hAnsi="Times New Roman"/>
                <w:sz w:val="24"/>
                <w:szCs w:val="24"/>
                <w:lang w:val="en-US"/>
              </w:rPr>
            </w:pPr>
            <w:r w:rsidRPr="003E6660">
              <w:rPr>
                <w:rFonts w:ascii="Times New Roman" w:hAnsi="Times New Roman"/>
                <w:color w:val="000000"/>
                <w:sz w:val="24"/>
                <w:szCs w:val="24"/>
                <w:lang w:val="en-US"/>
              </w:rPr>
              <w:t xml:space="preserve">Windows 10 Pro, MS Office 2019 </w:t>
            </w:r>
          </w:p>
        </w:tc>
        <w:tc>
          <w:tcPr>
            <w:tcW w:w="3977" w:type="dxa"/>
          </w:tcPr>
          <w:p w:rsidR="009330B9" w:rsidRPr="003E6660" w:rsidRDefault="009330B9" w:rsidP="00090E86">
            <w:pPr>
              <w:rPr>
                <w:sz w:val="24"/>
                <w:szCs w:val="24"/>
                <w:lang w:val="en-US"/>
              </w:rPr>
            </w:pPr>
            <w:r w:rsidRPr="003E6660">
              <w:rPr>
                <w:sz w:val="24"/>
                <w:szCs w:val="24"/>
              </w:rPr>
              <w:t>контракт</w:t>
            </w:r>
            <w:r w:rsidRPr="003E6660">
              <w:rPr>
                <w:sz w:val="24"/>
                <w:szCs w:val="24"/>
                <w:lang w:val="en-US"/>
              </w:rPr>
              <w:t xml:space="preserve"> № 18-</w:t>
            </w:r>
            <w:r w:rsidRPr="003E6660">
              <w:rPr>
                <w:sz w:val="24"/>
                <w:szCs w:val="24"/>
              </w:rPr>
              <w:t>ЭА</w:t>
            </w:r>
            <w:r w:rsidRPr="003E6660">
              <w:rPr>
                <w:sz w:val="24"/>
                <w:szCs w:val="24"/>
                <w:lang w:val="en-US"/>
              </w:rPr>
              <w:t xml:space="preserve">-44-19 </w:t>
            </w:r>
            <w:r w:rsidRPr="003E6660">
              <w:rPr>
                <w:sz w:val="24"/>
                <w:szCs w:val="24"/>
              </w:rPr>
              <w:t>от</w:t>
            </w:r>
            <w:r w:rsidRPr="003E6660">
              <w:rPr>
                <w:sz w:val="24"/>
                <w:szCs w:val="24"/>
                <w:lang w:val="en-US"/>
              </w:rPr>
              <w:t xml:space="preserve"> 20.05.2019</w:t>
            </w:r>
          </w:p>
        </w:tc>
      </w:tr>
      <w:tr w:rsidR="009330B9" w:rsidRPr="0021251B" w:rsidTr="00090E86">
        <w:tc>
          <w:tcPr>
            <w:tcW w:w="851" w:type="dxa"/>
          </w:tcPr>
          <w:p w:rsidR="009330B9" w:rsidRPr="005338F1" w:rsidRDefault="009330B9" w:rsidP="009330B9">
            <w:pPr>
              <w:pStyle w:val="a8"/>
              <w:numPr>
                <w:ilvl w:val="0"/>
                <w:numId w:val="15"/>
              </w:numPr>
              <w:ind w:left="170" w:firstLine="0"/>
              <w:jc w:val="both"/>
              <w:rPr>
                <w:color w:val="000000"/>
                <w:sz w:val="24"/>
                <w:szCs w:val="24"/>
              </w:rPr>
            </w:pPr>
          </w:p>
        </w:tc>
        <w:tc>
          <w:tcPr>
            <w:tcW w:w="4953" w:type="dxa"/>
          </w:tcPr>
          <w:p w:rsidR="009330B9" w:rsidRPr="003E6660" w:rsidRDefault="009330B9" w:rsidP="00090E86">
            <w:pPr>
              <w:pStyle w:val="afe"/>
              <w:jc w:val="both"/>
              <w:rPr>
                <w:rFonts w:ascii="Times New Roman" w:hAnsi="Times New Roman"/>
                <w:sz w:val="24"/>
                <w:szCs w:val="24"/>
              </w:rPr>
            </w:pPr>
            <w:r w:rsidRPr="003E6660">
              <w:rPr>
                <w:rFonts w:ascii="Times New Roman" w:hAnsi="Times New Roman"/>
                <w:color w:val="000000"/>
                <w:sz w:val="24"/>
                <w:szCs w:val="24"/>
              </w:rPr>
              <w:t xml:space="preserve">Программа для подготовки тестов </w:t>
            </w:r>
            <w:r w:rsidRPr="003E6660">
              <w:rPr>
                <w:rFonts w:ascii="Times New Roman" w:hAnsi="Times New Roman"/>
                <w:color w:val="000000"/>
                <w:sz w:val="24"/>
                <w:szCs w:val="24"/>
                <w:lang w:val="en-US"/>
              </w:rPr>
              <w:t>Indigo</w:t>
            </w:r>
          </w:p>
        </w:tc>
        <w:tc>
          <w:tcPr>
            <w:tcW w:w="3977" w:type="dxa"/>
          </w:tcPr>
          <w:p w:rsidR="009330B9" w:rsidRPr="003E6660" w:rsidRDefault="009330B9" w:rsidP="00090E86">
            <w:pPr>
              <w:rPr>
                <w:sz w:val="24"/>
                <w:szCs w:val="24"/>
                <w:lang w:val="en-US"/>
              </w:rPr>
            </w:pPr>
            <w:r w:rsidRPr="003E6660">
              <w:rPr>
                <w:sz w:val="24"/>
                <w:szCs w:val="24"/>
              </w:rPr>
              <w:t>контракт № 17-ЭА-44-19 от 14.05.2019</w:t>
            </w:r>
          </w:p>
        </w:tc>
      </w:tr>
    </w:tbl>
    <w:p w:rsidR="009330B9" w:rsidRPr="005D249D" w:rsidRDefault="009330B9" w:rsidP="009330B9">
      <w:pPr>
        <w:spacing w:before="120" w:after="120"/>
        <w:ind w:left="709"/>
        <w:jc w:val="both"/>
        <w:rPr>
          <w:sz w:val="24"/>
          <w:szCs w:val="24"/>
        </w:rPr>
        <w:sectPr w:rsidR="009330B9" w:rsidRPr="005D249D" w:rsidSect="00090E86">
          <w:pgSz w:w="11906" w:h="16838" w:code="9"/>
          <w:pgMar w:top="1134" w:right="567" w:bottom="1134" w:left="1701" w:header="709" w:footer="709" w:gutter="0"/>
          <w:cols w:space="708"/>
          <w:titlePg/>
          <w:docGrid w:linePitch="360"/>
        </w:sectPr>
      </w:pPr>
    </w:p>
    <w:p w:rsidR="009330B9" w:rsidRPr="004925D7" w:rsidRDefault="009330B9" w:rsidP="009330B9">
      <w:pPr>
        <w:pStyle w:val="3"/>
      </w:pPr>
      <w:bookmarkStart w:id="1" w:name="_Toc62039712"/>
      <w:r w:rsidRPr="004925D7">
        <w:t>ЛИСТ УЧЕТА ОБНОВЛЕНИЙ РАБОЧЕЙ ПРОГРАММЫ</w:t>
      </w:r>
      <w:bookmarkEnd w:id="1"/>
      <w:r w:rsidRPr="004925D7">
        <w:t xml:space="preserve"> </w:t>
      </w:r>
      <w:r>
        <w:t>УЧЕБНОЙ ДИСЦИПЛИНЫ/МОДУЛЯ</w:t>
      </w:r>
    </w:p>
    <w:p w:rsidR="009330B9" w:rsidRPr="00F26710" w:rsidRDefault="009330B9" w:rsidP="009330B9">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Pr>
          <w:rFonts w:eastAsia="Times New Roman"/>
          <w:sz w:val="24"/>
          <w:szCs w:val="24"/>
        </w:rPr>
        <w:t xml:space="preserve">учебной дисциплины/модуля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 __________</w:t>
      </w:r>
      <w:r w:rsidRPr="00F26710">
        <w:rPr>
          <w:rFonts w:eastAsia="Times New Roman"/>
          <w:sz w:val="24"/>
          <w:szCs w:val="24"/>
        </w:rPr>
        <w:t>:</w:t>
      </w:r>
    </w:p>
    <w:p w:rsidR="009330B9" w:rsidRPr="00F26710" w:rsidRDefault="009330B9" w:rsidP="009330B9">
      <w:pPr>
        <w:jc w:val="center"/>
        <w:rPr>
          <w:rFonts w:eastAsia="Times New Roman"/>
          <w:sz w:val="24"/>
          <w:szCs w:val="24"/>
        </w:rPr>
      </w:pPr>
    </w:p>
    <w:tbl>
      <w:tblPr>
        <w:tblStyle w:val="a6"/>
        <w:tblW w:w="0" w:type="auto"/>
        <w:tblLook w:val="04A0" w:firstRow="1" w:lastRow="0" w:firstColumn="1" w:lastColumn="0" w:noHBand="0" w:noVBand="1"/>
      </w:tblPr>
      <w:tblGrid>
        <w:gridCol w:w="817"/>
        <w:gridCol w:w="1559"/>
        <w:gridCol w:w="5387"/>
        <w:gridCol w:w="1984"/>
      </w:tblGrid>
      <w:tr w:rsidR="009330B9" w:rsidRPr="00F26710" w:rsidTr="00090E86">
        <w:tc>
          <w:tcPr>
            <w:tcW w:w="817" w:type="dxa"/>
            <w:shd w:val="clear" w:color="auto" w:fill="DEEAF6" w:themeFill="accent1" w:themeFillTint="33"/>
          </w:tcPr>
          <w:p w:rsidR="009330B9" w:rsidRPr="009F02B2" w:rsidRDefault="009330B9" w:rsidP="00090E86">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EEAF6" w:themeFill="accent1" w:themeFillTint="33"/>
          </w:tcPr>
          <w:p w:rsidR="009330B9" w:rsidRPr="009F02B2" w:rsidRDefault="009330B9" w:rsidP="00090E86">
            <w:pPr>
              <w:jc w:val="center"/>
              <w:rPr>
                <w:rFonts w:eastAsia="Times New Roman"/>
                <w:b/>
              </w:rPr>
            </w:pPr>
            <w:r w:rsidRPr="009F02B2">
              <w:rPr>
                <w:rFonts w:eastAsia="Times New Roman"/>
                <w:b/>
              </w:rPr>
              <w:t>год обновления РПД</w:t>
            </w:r>
          </w:p>
        </w:tc>
        <w:tc>
          <w:tcPr>
            <w:tcW w:w="5387" w:type="dxa"/>
            <w:shd w:val="clear" w:color="auto" w:fill="DEEAF6" w:themeFill="accent1" w:themeFillTint="33"/>
          </w:tcPr>
          <w:p w:rsidR="009330B9" w:rsidRDefault="009330B9" w:rsidP="00090E86">
            <w:pPr>
              <w:jc w:val="center"/>
              <w:rPr>
                <w:rFonts w:eastAsia="Times New Roman"/>
                <w:b/>
              </w:rPr>
            </w:pPr>
            <w:r>
              <w:rPr>
                <w:rFonts w:eastAsia="Times New Roman"/>
                <w:b/>
              </w:rPr>
              <w:t xml:space="preserve">характер изменений/обновлений </w:t>
            </w:r>
          </w:p>
          <w:p w:rsidR="009330B9" w:rsidRPr="009F02B2" w:rsidRDefault="009330B9" w:rsidP="00090E86">
            <w:pPr>
              <w:jc w:val="center"/>
              <w:rPr>
                <w:rFonts w:eastAsia="Times New Roman"/>
                <w:b/>
              </w:rPr>
            </w:pPr>
            <w:r>
              <w:rPr>
                <w:rFonts w:eastAsia="Times New Roman"/>
                <w:b/>
              </w:rPr>
              <w:t>с указанием раздела</w:t>
            </w:r>
          </w:p>
        </w:tc>
        <w:tc>
          <w:tcPr>
            <w:tcW w:w="1984" w:type="dxa"/>
            <w:shd w:val="clear" w:color="auto" w:fill="DEEAF6" w:themeFill="accent1" w:themeFillTint="33"/>
          </w:tcPr>
          <w:p w:rsidR="009330B9" w:rsidRPr="009F02B2" w:rsidRDefault="009330B9" w:rsidP="00090E86">
            <w:pPr>
              <w:jc w:val="center"/>
              <w:rPr>
                <w:rFonts w:eastAsia="Times New Roman"/>
                <w:b/>
              </w:rPr>
            </w:pPr>
            <w:r w:rsidRPr="009F02B2">
              <w:rPr>
                <w:rFonts w:eastAsia="Times New Roman"/>
                <w:b/>
              </w:rPr>
              <w:t xml:space="preserve">номер протокола и дата заседания </w:t>
            </w:r>
          </w:p>
          <w:p w:rsidR="009330B9" w:rsidRPr="009F02B2" w:rsidRDefault="009330B9" w:rsidP="00090E86">
            <w:pPr>
              <w:jc w:val="center"/>
              <w:rPr>
                <w:rFonts w:eastAsia="Times New Roman"/>
                <w:b/>
              </w:rPr>
            </w:pPr>
            <w:r w:rsidRPr="009F02B2">
              <w:rPr>
                <w:rFonts w:eastAsia="Times New Roman"/>
                <w:b/>
              </w:rPr>
              <w:t>кафедры</w:t>
            </w:r>
          </w:p>
        </w:tc>
      </w:tr>
      <w:tr w:rsidR="009330B9" w:rsidRPr="00F26710" w:rsidTr="00090E86">
        <w:tc>
          <w:tcPr>
            <w:tcW w:w="817" w:type="dxa"/>
          </w:tcPr>
          <w:p w:rsidR="009330B9" w:rsidRPr="00F26710" w:rsidRDefault="009330B9" w:rsidP="00090E86">
            <w:pPr>
              <w:jc w:val="center"/>
              <w:rPr>
                <w:rFonts w:eastAsia="Times New Roman"/>
                <w:sz w:val="24"/>
                <w:szCs w:val="24"/>
              </w:rPr>
            </w:pPr>
          </w:p>
        </w:tc>
        <w:tc>
          <w:tcPr>
            <w:tcW w:w="1559" w:type="dxa"/>
          </w:tcPr>
          <w:p w:rsidR="009330B9" w:rsidRPr="00F26710" w:rsidRDefault="009330B9" w:rsidP="00090E86">
            <w:pPr>
              <w:jc w:val="center"/>
              <w:rPr>
                <w:rFonts w:eastAsia="Times New Roman"/>
                <w:sz w:val="24"/>
                <w:szCs w:val="24"/>
              </w:rPr>
            </w:pPr>
          </w:p>
        </w:tc>
        <w:tc>
          <w:tcPr>
            <w:tcW w:w="5387" w:type="dxa"/>
          </w:tcPr>
          <w:p w:rsidR="009330B9" w:rsidRPr="00F26710" w:rsidRDefault="009330B9" w:rsidP="00090E86">
            <w:pPr>
              <w:jc w:val="center"/>
              <w:rPr>
                <w:rFonts w:eastAsia="Times New Roman"/>
                <w:sz w:val="24"/>
                <w:szCs w:val="24"/>
              </w:rPr>
            </w:pPr>
          </w:p>
        </w:tc>
        <w:tc>
          <w:tcPr>
            <w:tcW w:w="1984" w:type="dxa"/>
          </w:tcPr>
          <w:p w:rsidR="009330B9" w:rsidRPr="00F26710" w:rsidRDefault="009330B9" w:rsidP="00090E86">
            <w:pPr>
              <w:jc w:val="center"/>
              <w:rPr>
                <w:rFonts w:eastAsia="Times New Roman"/>
                <w:sz w:val="24"/>
                <w:szCs w:val="24"/>
              </w:rPr>
            </w:pPr>
          </w:p>
        </w:tc>
      </w:tr>
      <w:tr w:rsidR="009330B9" w:rsidRPr="00F26710" w:rsidTr="00090E86">
        <w:tc>
          <w:tcPr>
            <w:tcW w:w="817" w:type="dxa"/>
          </w:tcPr>
          <w:p w:rsidR="009330B9" w:rsidRPr="00F26710" w:rsidRDefault="009330B9" w:rsidP="00090E86">
            <w:pPr>
              <w:jc w:val="center"/>
              <w:rPr>
                <w:rFonts w:eastAsia="Times New Roman"/>
                <w:sz w:val="24"/>
                <w:szCs w:val="24"/>
              </w:rPr>
            </w:pPr>
          </w:p>
        </w:tc>
        <w:tc>
          <w:tcPr>
            <w:tcW w:w="1559" w:type="dxa"/>
          </w:tcPr>
          <w:p w:rsidR="009330B9" w:rsidRPr="00F26710" w:rsidRDefault="009330B9" w:rsidP="00090E86">
            <w:pPr>
              <w:jc w:val="center"/>
              <w:rPr>
                <w:rFonts w:eastAsia="Times New Roman"/>
                <w:sz w:val="24"/>
                <w:szCs w:val="24"/>
              </w:rPr>
            </w:pPr>
          </w:p>
        </w:tc>
        <w:tc>
          <w:tcPr>
            <w:tcW w:w="5387" w:type="dxa"/>
          </w:tcPr>
          <w:p w:rsidR="009330B9" w:rsidRPr="00F26710" w:rsidRDefault="009330B9" w:rsidP="00090E86">
            <w:pPr>
              <w:jc w:val="center"/>
              <w:rPr>
                <w:rFonts w:eastAsia="Times New Roman"/>
                <w:sz w:val="24"/>
                <w:szCs w:val="24"/>
              </w:rPr>
            </w:pPr>
          </w:p>
        </w:tc>
        <w:tc>
          <w:tcPr>
            <w:tcW w:w="1984" w:type="dxa"/>
          </w:tcPr>
          <w:p w:rsidR="009330B9" w:rsidRPr="00F26710" w:rsidRDefault="009330B9" w:rsidP="00090E86">
            <w:pPr>
              <w:jc w:val="center"/>
              <w:rPr>
                <w:rFonts w:eastAsia="Times New Roman"/>
                <w:sz w:val="24"/>
                <w:szCs w:val="24"/>
              </w:rPr>
            </w:pPr>
          </w:p>
        </w:tc>
      </w:tr>
      <w:tr w:rsidR="009330B9" w:rsidRPr="00F26710" w:rsidTr="00090E86">
        <w:tc>
          <w:tcPr>
            <w:tcW w:w="817" w:type="dxa"/>
          </w:tcPr>
          <w:p w:rsidR="009330B9" w:rsidRPr="00F26710" w:rsidRDefault="009330B9" w:rsidP="00090E86">
            <w:pPr>
              <w:jc w:val="center"/>
              <w:rPr>
                <w:rFonts w:eastAsia="Times New Roman"/>
                <w:sz w:val="24"/>
                <w:szCs w:val="24"/>
              </w:rPr>
            </w:pPr>
          </w:p>
        </w:tc>
        <w:tc>
          <w:tcPr>
            <w:tcW w:w="1559" w:type="dxa"/>
          </w:tcPr>
          <w:p w:rsidR="009330B9" w:rsidRPr="00F26710" w:rsidRDefault="009330B9" w:rsidP="00090E86">
            <w:pPr>
              <w:jc w:val="center"/>
              <w:rPr>
                <w:rFonts w:eastAsia="Times New Roman"/>
                <w:sz w:val="24"/>
                <w:szCs w:val="24"/>
              </w:rPr>
            </w:pPr>
          </w:p>
        </w:tc>
        <w:tc>
          <w:tcPr>
            <w:tcW w:w="5387" w:type="dxa"/>
          </w:tcPr>
          <w:p w:rsidR="009330B9" w:rsidRPr="00F26710" w:rsidRDefault="009330B9" w:rsidP="00090E86">
            <w:pPr>
              <w:jc w:val="center"/>
              <w:rPr>
                <w:rFonts w:eastAsia="Times New Roman"/>
                <w:sz w:val="24"/>
                <w:szCs w:val="24"/>
              </w:rPr>
            </w:pPr>
          </w:p>
        </w:tc>
        <w:tc>
          <w:tcPr>
            <w:tcW w:w="1984" w:type="dxa"/>
          </w:tcPr>
          <w:p w:rsidR="009330B9" w:rsidRPr="00F26710" w:rsidRDefault="009330B9" w:rsidP="00090E86">
            <w:pPr>
              <w:jc w:val="center"/>
              <w:rPr>
                <w:rFonts w:eastAsia="Times New Roman"/>
                <w:sz w:val="24"/>
                <w:szCs w:val="24"/>
              </w:rPr>
            </w:pPr>
          </w:p>
        </w:tc>
      </w:tr>
      <w:tr w:rsidR="009330B9" w:rsidRPr="00F26710" w:rsidTr="00090E86">
        <w:tc>
          <w:tcPr>
            <w:tcW w:w="817" w:type="dxa"/>
          </w:tcPr>
          <w:p w:rsidR="009330B9" w:rsidRPr="00F26710" w:rsidRDefault="009330B9" w:rsidP="00090E86">
            <w:pPr>
              <w:jc w:val="center"/>
              <w:rPr>
                <w:rFonts w:eastAsia="Times New Roman"/>
                <w:sz w:val="24"/>
                <w:szCs w:val="24"/>
              </w:rPr>
            </w:pPr>
          </w:p>
        </w:tc>
        <w:tc>
          <w:tcPr>
            <w:tcW w:w="1559" w:type="dxa"/>
          </w:tcPr>
          <w:p w:rsidR="009330B9" w:rsidRPr="00F26710" w:rsidRDefault="009330B9" w:rsidP="00090E86">
            <w:pPr>
              <w:jc w:val="center"/>
              <w:rPr>
                <w:rFonts w:eastAsia="Times New Roman"/>
                <w:sz w:val="24"/>
                <w:szCs w:val="24"/>
              </w:rPr>
            </w:pPr>
          </w:p>
        </w:tc>
        <w:tc>
          <w:tcPr>
            <w:tcW w:w="5387" w:type="dxa"/>
          </w:tcPr>
          <w:p w:rsidR="009330B9" w:rsidRPr="00F26710" w:rsidRDefault="009330B9" w:rsidP="00090E86">
            <w:pPr>
              <w:jc w:val="center"/>
              <w:rPr>
                <w:rFonts w:eastAsia="Times New Roman"/>
                <w:sz w:val="24"/>
                <w:szCs w:val="24"/>
              </w:rPr>
            </w:pPr>
          </w:p>
        </w:tc>
        <w:tc>
          <w:tcPr>
            <w:tcW w:w="1984" w:type="dxa"/>
          </w:tcPr>
          <w:p w:rsidR="009330B9" w:rsidRPr="00F26710" w:rsidRDefault="009330B9" w:rsidP="00090E86">
            <w:pPr>
              <w:jc w:val="center"/>
              <w:rPr>
                <w:rFonts w:eastAsia="Times New Roman"/>
                <w:sz w:val="24"/>
                <w:szCs w:val="24"/>
              </w:rPr>
            </w:pPr>
          </w:p>
        </w:tc>
      </w:tr>
      <w:tr w:rsidR="009330B9" w:rsidRPr="00F26710" w:rsidTr="00090E86">
        <w:tc>
          <w:tcPr>
            <w:tcW w:w="817" w:type="dxa"/>
          </w:tcPr>
          <w:p w:rsidR="009330B9" w:rsidRPr="00F26710" w:rsidRDefault="009330B9" w:rsidP="00090E86">
            <w:pPr>
              <w:jc w:val="center"/>
              <w:rPr>
                <w:rFonts w:eastAsia="Times New Roman"/>
                <w:sz w:val="24"/>
                <w:szCs w:val="24"/>
              </w:rPr>
            </w:pPr>
          </w:p>
        </w:tc>
        <w:tc>
          <w:tcPr>
            <w:tcW w:w="1559" w:type="dxa"/>
          </w:tcPr>
          <w:p w:rsidR="009330B9" w:rsidRPr="00F26710" w:rsidRDefault="009330B9" w:rsidP="00090E86">
            <w:pPr>
              <w:jc w:val="center"/>
              <w:rPr>
                <w:rFonts w:eastAsia="Times New Roman"/>
                <w:sz w:val="24"/>
                <w:szCs w:val="24"/>
              </w:rPr>
            </w:pPr>
          </w:p>
        </w:tc>
        <w:tc>
          <w:tcPr>
            <w:tcW w:w="5387" w:type="dxa"/>
          </w:tcPr>
          <w:p w:rsidR="009330B9" w:rsidRPr="00F26710" w:rsidRDefault="009330B9" w:rsidP="00090E86">
            <w:pPr>
              <w:jc w:val="center"/>
              <w:rPr>
                <w:rFonts w:eastAsia="Times New Roman"/>
                <w:sz w:val="24"/>
                <w:szCs w:val="24"/>
              </w:rPr>
            </w:pPr>
          </w:p>
        </w:tc>
        <w:tc>
          <w:tcPr>
            <w:tcW w:w="1984" w:type="dxa"/>
          </w:tcPr>
          <w:p w:rsidR="009330B9" w:rsidRPr="00F26710" w:rsidRDefault="009330B9" w:rsidP="00090E86">
            <w:pPr>
              <w:jc w:val="center"/>
              <w:rPr>
                <w:rFonts w:eastAsia="Times New Roman"/>
                <w:sz w:val="24"/>
                <w:szCs w:val="24"/>
              </w:rPr>
            </w:pPr>
          </w:p>
        </w:tc>
      </w:tr>
    </w:tbl>
    <w:p w:rsidR="009330B9" w:rsidRPr="00C4488B" w:rsidRDefault="009330B9" w:rsidP="009330B9">
      <w:pPr>
        <w:pStyle w:val="3"/>
      </w:pPr>
    </w:p>
    <w:p w:rsidR="00FB1C78" w:rsidRDefault="00FB1C78" w:rsidP="00FB1C78">
      <w:pPr>
        <w:pStyle w:val="a8"/>
        <w:numPr>
          <w:ilvl w:val="3"/>
          <w:numId w:val="26"/>
        </w:numPr>
        <w:spacing w:before="120" w:after="120"/>
        <w:jc w:val="both"/>
        <w:rPr>
          <w:i/>
          <w:sz w:val="24"/>
          <w:szCs w:val="24"/>
          <w:lang w:eastAsia="ar-SA"/>
        </w:rPr>
        <w:sectPr w:rsidR="00FB1C78" w:rsidSect="00FB1C78">
          <w:pgSz w:w="16838" w:h="11906" w:orient="landscape"/>
          <w:pgMar w:top="1701" w:right="1134" w:bottom="567" w:left="1134" w:header="709" w:footer="709" w:gutter="0"/>
          <w:cols w:space="708"/>
          <w:docGrid w:linePitch="360"/>
        </w:sectPr>
      </w:pPr>
    </w:p>
    <w:tbl>
      <w:tblPr>
        <w:tblW w:w="0" w:type="auto"/>
        <w:tblLook w:val="04A0" w:firstRow="1" w:lastRow="0" w:firstColumn="1" w:lastColumn="0" w:noHBand="0" w:noVBand="1"/>
      </w:tblPr>
      <w:tblGrid>
        <w:gridCol w:w="782"/>
        <w:gridCol w:w="1542"/>
        <w:gridCol w:w="5119"/>
        <w:gridCol w:w="1912"/>
      </w:tblGrid>
      <w:tr w:rsidR="00FB1C78" w:rsidRPr="00F26710" w:rsidTr="00B610FD">
        <w:tc>
          <w:tcPr>
            <w:tcW w:w="782" w:type="dxa"/>
          </w:tcPr>
          <w:p w:rsidR="00FB1C78" w:rsidRPr="00F26710" w:rsidRDefault="00FB1C78" w:rsidP="00B610FD">
            <w:pPr>
              <w:rPr>
                <w:rFonts w:eastAsia="Times New Roman"/>
                <w:sz w:val="24"/>
                <w:szCs w:val="24"/>
              </w:rPr>
            </w:pPr>
          </w:p>
        </w:tc>
        <w:tc>
          <w:tcPr>
            <w:tcW w:w="1542" w:type="dxa"/>
          </w:tcPr>
          <w:p w:rsidR="00FB1C78" w:rsidRPr="00F26710" w:rsidRDefault="00FB1C78" w:rsidP="00FB1C78">
            <w:pPr>
              <w:jc w:val="center"/>
              <w:rPr>
                <w:rFonts w:eastAsia="Times New Roman"/>
                <w:sz w:val="24"/>
                <w:szCs w:val="24"/>
              </w:rPr>
            </w:pPr>
          </w:p>
        </w:tc>
        <w:tc>
          <w:tcPr>
            <w:tcW w:w="5119" w:type="dxa"/>
          </w:tcPr>
          <w:p w:rsidR="00FB1C78" w:rsidRPr="00F26710" w:rsidRDefault="00FB1C78" w:rsidP="00FB1C78">
            <w:pPr>
              <w:jc w:val="center"/>
              <w:rPr>
                <w:rFonts w:eastAsia="Times New Roman"/>
                <w:sz w:val="24"/>
                <w:szCs w:val="24"/>
              </w:rPr>
            </w:pPr>
          </w:p>
        </w:tc>
        <w:tc>
          <w:tcPr>
            <w:tcW w:w="1912" w:type="dxa"/>
          </w:tcPr>
          <w:p w:rsidR="00FB1C78" w:rsidRPr="00F26710" w:rsidRDefault="00FB1C78" w:rsidP="00FB1C78">
            <w:pPr>
              <w:jc w:val="center"/>
              <w:rPr>
                <w:rFonts w:eastAsia="Times New Roman"/>
                <w:sz w:val="24"/>
                <w:szCs w:val="24"/>
              </w:rPr>
            </w:pPr>
          </w:p>
        </w:tc>
      </w:tr>
      <w:tr w:rsidR="00FB1C78" w:rsidRPr="00F26710" w:rsidTr="00B610FD">
        <w:tc>
          <w:tcPr>
            <w:tcW w:w="782" w:type="dxa"/>
          </w:tcPr>
          <w:p w:rsidR="00FB1C78" w:rsidRPr="00F26710" w:rsidRDefault="00FB1C78" w:rsidP="00FB1C78">
            <w:pPr>
              <w:jc w:val="center"/>
              <w:rPr>
                <w:rFonts w:eastAsia="Times New Roman"/>
                <w:sz w:val="24"/>
                <w:szCs w:val="24"/>
              </w:rPr>
            </w:pPr>
          </w:p>
        </w:tc>
        <w:tc>
          <w:tcPr>
            <w:tcW w:w="1542" w:type="dxa"/>
          </w:tcPr>
          <w:p w:rsidR="00FB1C78" w:rsidRPr="00F26710" w:rsidRDefault="00FB1C78" w:rsidP="00FB1C78">
            <w:pPr>
              <w:jc w:val="center"/>
              <w:rPr>
                <w:rFonts w:eastAsia="Times New Roman"/>
                <w:sz w:val="24"/>
                <w:szCs w:val="24"/>
              </w:rPr>
            </w:pPr>
          </w:p>
        </w:tc>
        <w:tc>
          <w:tcPr>
            <w:tcW w:w="5119" w:type="dxa"/>
          </w:tcPr>
          <w:p w:rsidR="00FB1C78" w:rsidRPr="00F26710" w:rsidRDefault="00FB1C78" w:rsidP="00FB1C78">
            <w:pPr>
              <w:jc w:val="center"/>
              <w:rPr>
                <w:rFonts w:eastAsia="Times New Roman"/>
                <w:sz w:val="24"/>
                <w:szCs w:val="24"/>
              </w:rPr>
            </w:pPr>
          </w:p>
        </w:tc>
        <w:tc>
          <w:tcPr>
            <w:tcW w:w="1912" w:type="dxa"/>
          </w:tcPr>
          <w:p w:rsidR="00FB1C78" w:rsidRPr="00F26710" w:rsidRDefault="00FB1C78" w:rsidP="00FB1C78">
            <w:pPr>
              <w:jc w:val="center"/>
              <w:rPr>
                <w:rFonts w:eastAsia="Times New Roman"/>
                <w:sz w:val="24"/>
                <w:szCs w:val="24"/>
              </w:rPr>
            </w:pPr>
          </w:p>
        </w:tc>
      </w:tr>
      <w:tr w:rsidR="00FB1C78" w:rsidRPr="00F26710" w:rsidTr="00B610FD">
        <w:tc>
          <w:tcPr>
            <w:tcW w:w="782" w:type="dxa"/>
          </w:tcPr>
          <w:p w:rsidR="00FB1C78" w:rsidRPr="00F26710" w:rsidRDefault="00FB1C78" w:rsidP="00FB1C78">
            <w:pPr>
              <w:jc w:val="center"/>
              <w:rPr>
                <w:rFonts w:eastAsia="Times New Roman"/>
                <w:sz w:val="24"/>
                <w:szCs w:val="24"/>
              </w:rPr>
            </w:pPr>
          </w:p>
        </w:tc>
        <w:tc>
          <w:tcPr>
            <w:tcW w:w="1542" w:type="dxa"/>
          </w:tcPr>
          <w:p w:rsidR="00FB1C78" w:rsidRPr="00F26710" w:rsidRDefault="00FB1C78" w:rsidP="00FB1C78">
            <w:pPr>
              <w:jc w:val="center"/>
              <w:rPr>
                <w:rFonts w:eastAsia="Times New Roman"/>
                <w:sz w:val="24"/>
                <w:szCs w:val="24"/>
              </w:rPr>
            </w:pPr>
          </w:p>
        </w:tc>
        <w:tc>
          <w:tcPr>
            <w:tcW w:w="5119" w:type="dxa"/>
          </w:tcPr>
          <w:p w:rsidR="00FB1C78" w:rsidRPr="00F26710" w:rsidRDefault="00FB1C78" w:rsidP="00FB1C78">
            <w:pPr>
              <w:jc w:val="center"/>
              <w:rPr>
                <w:rFonts w:eastAsia="Times New Roman"/>
                <w:sz w:val="24"/>
                <w:szCs w:val="24"/>
              </w:rPr>
            </w:pPr>
          </w:p>
        </w:tc>
        <w:tc>
          <w:tcPr>
            <w:tcW w:w="1912" w:type="dxa"/>
          </w:tcPr>
          <w:p w:rsidR="00FB1C78" w:rsidRPr="00F26710" w:rsidRDefault="00FB1C78" w:rsidP="00FB1C78">
            <w:pPr>
              <w:jc w:val="center"/>
              <w:rPr>
                <w:rFonts w:eastAsia="Times New Roman"/>
                <w:sz w:val="24"/>
                <w:szCs w:val="24"/>
              </w:rPr>
            </w:pPr>
          </w:p>
        </w:tc>
      </w:tr>
      <w:tr w:rsidR="00FB1C78" w:rsidRPr="00F26710" w:rsidTr="00B610FD">
        <w:tc>
          <w:tcPr>
            <w:tcW w:w="782" w:type="dxa"/>
          </w:tcPr>
          <w:p w:rsidR="00FB1C78" w:rsidRPr="00F26710" w:rsidRDefault="00FB1C78" w:rsidP="00FB1C78">
            <w:pPr>
              <w:jc w:val="center"/>
              <w:rPr>
                <w:rFonts w:eastAsia="Times New Roman"/>
                <w:sz w:val="24"/>
                <w:szCs w:val="24"/>
              </w:rPr>
            </w:pPr>
          </w:p>
        </w:tc>
        <w:tc>
          <w:tcPr>
            <w:tcW w:w="1542" w:type="dxa"/>
          </w:tcPr>
          <w:p w:rsidR="00FB1C78" w:rsidRPr="00F26710" w:rsidRDefault="00FB1C78" w:rsidP="00FB1C78">
            <w:pPr>
              <w:jc w:val="center"/>
              <w:rPr>
                <w:rFonts w:eastAsia="Times New Roman"/>
                <w:sz w:val="24"/>
                <w:szCs w:val="24"/>
              </w:rPr>
            </w:pPr>
          </w:p>
        </w:tc>
        <w:tc>
          <w:tcPr>
            <w:tcW w:w="5119" w:type="dxa"/>
          </w:tcPr>
          <w:p w:rsidR="00FB1C78" w:rsidRPr="00F26710" w:rsidRDefault="00FB1C78" w:rsidP="00FB1C78">
            <w:pPr>
              <w:jc w:val="center"/>
              <w:rPr>
                <w:rFonts w:eastAsia="Times New Roman"/>
                <w:sz w:val="24"/>
                <w:szCs w:val="24"/>
              </w:rPr>
            </w:pPr>
          </w:p>
        </w:tc>
        <w:tc>
          <w:tcPr>
            <w:tcW w:w="1912" w:type="dxa"/>
          </w:tcPr>
          <w:p w:rsidR="00FB1C78" w:rsidRPr="00F26710" w:rsidRDefault="00FB1C78" w:rsidP="00FB1C78">
            <w:pPr>
              <w:jc w:val="center"/>
              <w:rPr>
                <w:rFonts w:eastAsia="Times New Roman"/>
                <w:sz w:val="24"/>
                <w:szCs w:val="24"/>
              </w:rPr>
            </w:pPr>
          </w:p>
        </w:tc>
      </w:tr>
    </w:tbl>
    <w:p w:rsidR="00FB1C78" w:rsidRPr="00C4488B" w:rsidRDefault="00FB1C78" w:rsidP="00FB1C78">
      <w:pPr>
        <w:pStyle w:val="3"/>
      </w:pPr>
    </w:p>
    <w:p w:rsidR="006A4236" w:rsidRDefault="006A4236" w:rsidP="00DA7163">
      <w:pPr>
        <w:spacing w:after="0"/>
        <w:rPr>
          <w:rFonts w:ascii="Times New Roman" w:hAnsi="Times New Roman" w:cs="Times New Roman"/>
          <w:sz w:val="24"/>
          <w:szCs w:val="24"/>
        </w:rPr>
      </w:pPr>
    </w:p>
    <w:p w:rsidR="006A4236" w:rsidRPr="003B4466" w:rsidRDefault="006A4236" w:rsidP="00DA7163">
      <w:pPr>
        <w:spacing w:after="0"/>
        <w:rPr>
          <w:rFonts w:ascii="Times New Roman" w:hAnsi="Times New Roman" w:cs="Times New Roman"/>
          <w:sz w:val="24"/>
          <w:szCs w:val="24"/>
        </w:rPr>
      </w:pPr>
    </w:p>
    <w:p w:rsidR="009C05AD" w:rsidRDefault="004E712D" w:rsidP="00DA7163">
      <w:pPr>
        <w:spacing w:after="0"/>
        <w:rPr>
          <w:rFonts w:ascii="Times New Roman" w:hAnsi="Times New Roman" w:cs="Times New Roman"/>
          <w:sz w:val="24"/>
          <w:szCs w:val="24"/>
        </w:rPr>
      </w:pPr>
      <w:r w:rsidRPr="003B4466">
        <w:rPr>
          <w:rFonts w:ascii="Times New Roman" w:hAnsi="Times New Roman" w:cs="Times New Roman"/>
          <w:sz w:val="24"/>
          <w:szCs w:val="24"/>
        </w:rPr>
        <w:t>Б</w:t>
      </w:r>
      <w:proofErr w:type="gramStart"/>
      <w:r w:rsidRPr="003B4466">
        <w:rPr>
          <w:rFonts w:ascii="Times New Roman" w:hAnsi="Times New Roman" w:cs="Times New Roman"/>
          <w:sz w:val="24"/>
          <w:szCs w:val="24"/>
        </w:rPr>
        <w:t>1.В.ДВ</w:t>
      </w:r>
      <w:proofErr w:type="gramEnd"/>
      <w:r w:rsidRPr="003B4466">
        <w:rPr>
          <w:rFonts w:ascii="Times New Roman" w:hAnsi="Times New Roman" w:cs="Times New Roman"/>
          <w:sz w:val="24"/>
          <w:szCs w:val="24"/>
        </w:rPr>
        <w:t>.4.2</w:t>
      </w:r>
      <w:r w:rsidRPr="003B4466">
        <w:rPr>
          <w:rFonts w:ascii="Times New Roman" w:hAnsi="Times New Roman" w:cs="Times New Roman"/>
          <w:sz w:val="24"/>
          <w:szCs w:val="24"/>
        </w:rPr>
        <w:tab/>
        <w:t>Интерпретация художественного текста на иностранном языке (английский язык)</w:t>
      </w:r>
      <w:r w:rsidRPr="003B4466">
        <w:rPr>
          <w:rFonts w:ascii="Times New Roman" w:hAnsi="Times New Roman" w:cs="Times New Roman"/>
          <w:sz w:val="24"/>
          <w:szCs w:val="24"/>
        </w:rPr>
        <w:tab/>
        <w:t xml:space="preserve"> ПК-2;</w:t>
      </w:r>
      <w:r w:rsidRPr="003B4466">
        <w:rPr>
          <w:rFonts w:ascii="Times New Roman" w:hAnsi="Times New Roman" w:cs="Times New Roman"/>
          <w:sz w:val="24"/>
          <w:szCs w:val="24"/>
        </w:rPr>
        <w:tab/>
      </w:r>
    </w:p>
    <w:p w:rsidR="009C05AD" w:rsidRDefault="004E712D" w:rsidP="00DA7163">
      <w:pPr>
        <w:spacing w:after="0"/>
        <w:rPr>
          <w:rFonts w:ascii="Times New Roman" w:hAnsi="Times New Roman" w:cs="Times New Roman"/>
          <w:sz w:val="24"/>
          <w:szCs w:val="24"/>
        </w:rPr>
      </w:pPr>
      <w:r w:rsidRPr="003B4466">
        <w:rPr>
          <w:rFonts w:ascii="Times New Roman" w:hAnsi="Times New Roman" w:cs="Times New Roman"/>
          <w:sz w:val="24"/>
          <w:szCs w:val="24"/>
        </w:rPr>
        <w:t>ИД-ПК-2.2</w:t>
      </w:r>
      <w:r w:rsidRPr="003B4466">
        <w:rPr>
          <w:rFonts w:ascii="Times New Roman" w:hAnsi="Times New Roman" w:cs="Times New Roman"/>
          <w:sz w:val="24"/>
          <w:szCs w:val="24"/>
        </w:rPr>
        <w:tab/>
      </w:r>
    </w:p>
    <w:p w:rsidR="009C05AD" w:rsidRDefault="009C05AD" w:rsidP="00DA7163">
      <w:pPr>
        <w:spacing w:after="0"/>
        <w:rPr>
          <w:rFonts w:ascii="Times New Roman" w:hAnsi="Times New Roman" w:cs="Times New Roman"/>
          <w:sz w:val="24"/>
          <w:szCs w:val="24"/>
        </w:rPr>
      </w:pPr>
      <w:r w:rsidRPr="003B4466">
        <w:rPr>
          <w:rFonts w:ascii="Times New Roman" w:hAnsi="Times New Roman" w:cs="Times New Roman"/>
          <w:sz w:val="24"/>
          <w:szCs w:val="24"/>
        </w:rPr>
        <w:t>ПК-5</w:t>
      </w:r>
    </w:p>
    <w:p w:rsidR="004E712D" w:rsidRPr="003B4466" w:rsidRDefault="004E712D" w:rsidP="00DA7163">
      <w:pPr>
        <w:spacing w:after="0"/>
        <w:rPr>
          <w:rFonts w:ascii="Times New Roman" w:hAnsi="Times New Roman" w:cs="Times New Roman"/>
          <w:sz w:val="24"/>
          <w:szCs w:val="24"/>
        </w:rPr>
      </w:pPr>
      <w:r w:rsidRPr="003B4466">
        <w:rPr>
          <w:rFonts w:ascii="Times New Roman" w:hAnsi="Times New Roman" w:cs="Times New Roman"/>
          <w:sz w:val="24"/>
          <w:szCs w:val="24"/>
        </w:rPr>
        <w:t>ИД-ПК-5.2</w:t>
      </w:r>
      <w:r w:rsidRPr="003B4466">
        <w:rPr>
          <w:rFonts w:ascii="Times New Roman" w:hAnsi="Times New Roman" w:cs="Times New Roman"/>
          <w:sz w:val="24"/>
          <w:szCs w:val="24"/>
        </w:rPr>
        <w:tab/>
      </w:r>
    </w:p>
    <w:p w:rsidR="00351458" w:rsidRPr="003B4466" w:rsidRDefault="00351458" w:rsidP="00DA7163">
      <w:pPr>
        <w:spacing w:after="0"/>
        <w:rPr>
          <w:rFonts w:ascii="Times New Roman" w:hAnsi="Times New Roman" w:cs="Times New Roman"/>
          <w:sz w:val="24"/>
          <w:szCs w:val="24"/>
        </w:rPr>
      </w:pPr>
    </w:p>
    <w:p w:rsidR="00351458" w:rsidRPr="003B4466" w:rsidRDefault="00351458" w:rsidP="00DA7163">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1020"/>
        <w:gridCol w:w="4060"/>
      </w:tblGrid>
      <w:tr w:rsidR="00351458" w:rsidRPr="003B4466" w:rsidTr="00351458">
        <w:trPr>
          <w:trHeight w:val="1575"/>
        </w:trPr>
        <w:tc>
          <w:tcPr>
            <w:tcW w:w="1020" w:type="dxa"/>
            <w:noWrap/>
            <w:hideMark/>
          </w:tcPr>
          <w:p w:rsidR="00351458" w:rsidRPr="003B4466" w:rsidRDefault="00351458" w:rsidP="00DA7163">
            <w:pPr>
              <w:rPr>
                <w:rFonts w:ascii="Times New Roman" w:hAnsi="Times New Roman" w:cs="Times New Roman"/>
                <w:sz w:val="24"/>
                <w:szCs w:val="24"/>
              </w:rPr>
            </w:pPr>
            <w:r w:rsidRPr="003B4466">
              <w:rPr>
                <w:rFonts w:ascii="Times New Roman" w:hAnsi="Times New Roman" w:cs="Times New Roman"/>
                <w:sz w:val="24"/>
                <w:szCs w:val="24"/>
              </w:rPr>
              <w:t>ПК-2.</w:t>
            </w:r>
          </w:p>
        </w:tc>
        <w:tc>
          <w:tcPr>
            <w:tcW w:w="4060" w:type="dxa"/>
            <w:hideMark/>
          </w:tcPr>
          <w:p w:rsidR="00351458" w:rsidRPr="003B4466" w:rsidRDefault="00351458" w:rsidP="00DA7163">
            <w:pPr>
              <w:rPr>
                <w:rFonts w:ascii="Times New Roman" w:hAnsi="Times New Roman" w:cs="Times New Roman"/>
                <w:sz w:val="24"/>
                <w:szCs w:val="24"/>
              </w:rPr>
            </w:pPr>
            <w:r w:rsidRPr="003B4466">
              <w:rPr>
                <w:rFonts w:ascii="Times New Roman" w:hAnsi="Times New Roman" w:cs="Times New Roman"/>
                <w:sz w:val="24"/>
                <w:szCs w:val="24"/>
              </w:rPr>
              <w:t xml:space="preserve">Способен  прослеживать  междисциплинарные связи изучаемых дисциплин, понимает их значение для будущей профессиональной деятельности </w:t>
            </w:r>
          </w:p>
        </w:tc>
      </w:tr>
    </w:tbl>
    <w:p w:rsidR="00351458" w:rsidRPr="003B4466" w:rsidRDefault="00351458" w:rsidP="00DA7163">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1660"/>
        <w:gridCol w:w="5860"/>
      </w:tblGrid>
      <w:tr w:rsidR="00351458" w:rsidRPr="003B4466" w:rsidTr="00351458">
        <w:trPr>
          <w:trHeight w:val="315"/>
        </w:trPr>
        <w:tc>
          <w:tcPr>
            <w:tcW w:w="1660" w:type="dxa"/>
            <w:noWrap/>
            <w:hideMark/>
          </w:tcPr>
          <w:p w:rsidR="00351458" w:rsidRPr="003B4466" w:rsidRDefault="00351458" w:rsidP="00DA7163">
            <w:pPr>
              <w:rPr>
                <w:rFonts w:ascii="Times New Roman" w:hAnsi="Times New Roman" w:cs="Times New Roman"/>
                <w:sz w:val="24"/>
                <w:szCs w:val="24"/>
              </w:rPr>
            </w:pPr>
            <w:r w:rsidRPr="003B4466">
              <w:rPr>
                <w:rFonts w:ascii="Times New Roman" w:hAnsi="Times New Roman" w:cs="Times New Roman"/>
                <w:sz w:val="24"/>
                <w:szCs w:val="24"/>
              </w:rPr>
              <w:t>ИД-ПК-2.2</w:t>
            </w:r>
          </w:p>
        </w:tc>
        <w:tc>
          <w:tcPr>
            <w:tcW w:w="5860" w:type="dxa"/>
            <w:hideMark/>
          </w:tcPr>
          <w:p w:rsidR="00351458" w:rsidRPr="003B4466" w:rsidRDefault="00351458" w:rsidP="00DA7163">
            <w:pPr>
              <w:rPr>
                <w:rFonts w:ascii="Times New Roman" w:hAnsi="Times New Roman" w:cs="Times New Roman"/>
                <w:sz w:val="24"/>
                <w:szCs w:val="24"/>
              </w:rPr>
            </w:pPr>
            <w:r w:rsidRPr="003B4466">
              <w:rPr>
                <w:rFonts w:ascii="Times New Roman" w:hAnsi="Times New Roman" w:cs="Times New Roman"/>
                <w:sz w:val="24"/>
                <w:szCs w:val="24"/>
              </w:rPr>
              <w:t xml:space="preserve">Соотнесение теоретического знания с </w:t>
            </w:r>
            <w:proofErr w:type="spellStart"/>
            <w:r w:rsidRPr="003B4466">
              <w:rPr>
                <w:rFonts w:ascii="Times New Roman" w:hAnsi="Times New Roman" w:cs="Times New Roman"/>
                <w:sz w:val="24"/>
                <w:szCs w:val="24"/>
              </w:rPr>
              <w:t>лингвопрагматикой</w:t>
            </w:r>
            <w:proofErr w:type="spellEnd"/>
          </w:p>
        </w:tc>
      </w:tr>
    </w:tbl>
    <w:p w:rsidR="00351458" w:rsidRPr="003B4466" w:rsidRDefault="00351458" w:rsidP="00DA7163">
      <w:pPr>
        <w:spacing w:after="0"/>
        <w:rPr>
          <w:rFonts w:ascii="Times New Roman" w:hAnsi="Times New Roman" w:cs="Times New Roman"/>
          <w:sz w:val="24"/>
          <w:szCs w:val="24"/>
        </w:rPr>
      </w:pPr>
    </w:p>
    <w:p w:rsidR="00351458" w:rsidRPr="003B4466" w:rsidRDefault="00351458" w:rsidP="00DA7163">
      <w:pPr>
        <w:spacing w:after="0"/>
        <w:rPr>
          <w:rFonts w:ascii="Times New Roman" w:hAnsi="Times New Roman" w:cs="Times New Roman"/>
          <w:sz w:val="24"/>
          <w:szCs w:val="24"/>
        </w:rPr>
      </w:pPr>
    </w:p>
    <w:p w:rsidR="00351458" w:rsidRPr="003B4466" w:rsidRDefault="00351458" w:rsidP="00DA7163">
      <w:pPr>
        <w:spacing w:after="0"/>
        <w:rPr>
          <w:rFonts w:ascii="Times New Roman" w:hAnsi="Times New Roman" w:cs="Times New Roman"/>
          <w:sz w:val="24"/>
          <w:szCs w:val="24"/>
        </w:rPr>
      </w:pPr>
    </w:p>
    <w:p w:rsidR="00351458" w:rsidRPr="003B4466" w:rsidRDefault="00351458" w:rsidP="00DA7163">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1020"/>
        <w:gridCol w:w="4060"/>
      </w:tblGrid>
      <w:tr w:rsidR="00351458" w:rsidRPr="003B4466" w:rsidTr="00351458">
        <w:trPr>
          <w:trHeight w:val="1890"/>
        </w:trPr>
        <w:tc>
          <w:tcPr>
            <w:tcW w:w="1020" w:type="dxa"/>
            <w:noWrap/>
            <w:hideMark/>
          </w:tcPr>
          <w:p w:rsidR="00351458" w:rsidRPr="003B4466" w:rsidRDefault="00351458" w:rsidP="00DA7163">
            <w:pPr>
              <w:rPr>
                <w:rFonts w:ascii="Times New Roman" w:hAnsi="Times New Roman" w:cs="Times New Roman"/>
                <w:sz w:val="24"/>
                <w:szCs w:val="24"/>
              </w:rPr>
            </w:pPr>
            <w:r w:rsidRPr="003B4466">
              <w:rPr>
                <w:rFonts w:ascii="Times New Roman" w:hAnsi="Times New Roman" w:cs="Times New Roman"/>
                <w:sz w:val="24"/>
                <w:szCs w:val="24"/>
              </w:rPr>
              <w:t>ПК-5.</w:t>
            </w:r>
          </w:p>
        </w:tc>
        <w:tc>
          <w:tcPr>
            <w:tcW w:w="4060" w:type="dxa"/>
            <w:hideMark/>
          </w:tcPr>
          <w:p w:rsidR="00351458" w:rsidRPr="003B4466" w:rsidRDefault="00351458" w:rsidP="00DA7163">
            <w:pPr>
              <w:rPr>
                <w:rFonts w:ascii="Times New Roman" w:hAnsi="Times New Roman" w:cs="Times New Roman"/>
                <w:sz w:val="24"/>
                <w:szCs w:val="24"/>
              </w:rPr>
            </w:pPr>
            <w:r w:rsidRPr="003B4466">
              <w:rPr>
                <w:rFonts w:ascii="Times New Roman" w:hAnsi="Times New Roman" w:cs="Times New Roman"/>
                <w:sz w:val="24"/>
                <w:szCs w:val="24"/>
              </w:rPr>
              <w:t xml:space="preserve">Способен использовать понятийный аппарат философии, теории языка и переводоведения, теории межкультурной коммуникации и </w:t>
            </w:r>
            <w:proofErr w:type="spellStart"/>
            <w:r w:rsidRPr="003B4466">
              <w:rPr>
                <w:rFonts w:ascii="Times New Roman" w:hAnsi="Times New Roman" w:cs="Times New Roman"/>
                <w:sz w:val="24"/>
                <w:szCs w:val="24"/>
              </w:rPr>
              <w:t>лингвопрагматики</w:t>
            </w:r>
            <w:proofErr w:type="spellEnd"/>
            <w:r w:rsidRPr="003B4466">
              <w:rPr>
                <w:rFonts w:ascii="Times New Roman" w:hAnsi="Times New Roman" w:cs="Times New Roman"/>
                <w:sz w:val="24"/>
                <w:szCs w:val="24"/>
              </w:rPr>
              <w:t xml:space="preserve"> для решения профессиональных задач</w:t>
            </w:r>
          </w:p>
        </w:tc>
      </w:tr>
    </w:tbl>
    <w:p w:rsidR="00351458" w:rsidRPr="003B4466" w:rsidRDefault="00351458" w:rsidP="00DA7163">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1660"/>
        <w:gridCol w:w="5860"/>
      </w:tblGrid>
      <w:tr w:rsidR="00351458" w:rsidRPr="003B4466" w:rsidTr="00351458">
        <w:trPr>
          <w:trHeight w:val="600"/>
        </w:trPr>
        <w:tc>
          <w:tcPr>
            <w:tcW w:w="1660" w:type="dxa"/>
            <w:noWrap/>
            <w:hideMark/>
          </w:tcPr>
          <w:p w:rsidR="00351458" w:rsidRPr="003B4466" w:rsidRDefault="00351458" w:rsidP="00DA7163">
            <w:pPr>
              <w:rPr>
                <w:rFonts w:ascii="Times New Roman" w:hAnsi="Times New Roman" w:cs="Times New Roman"/>
                <w:sz w:val="24"/>
                <w:szCs w:val="24"/>
              </w:rPr>
            </w:pPr>
            <w:r w:rsidRPr="003B4466">
              <w:rPr>
                <w:rFonts w:ascii="Times New Roman" w:hAnsi="Times New Roman" w:cs="Times New Roman"/>
                <w:sz w:val="24"/>
                <w:szCs w:val="24"/>
              </w:rPr>
              <w:t>ИД-ПК-5.2</w:t>
            </w:r>
          </w:p>
        </w:tc>
        <w:tc>
          <w:tcPr>
            <w:tcW w:w="5860" w:type="dxa"/>
            <w:hideMark/>
          </w:tcPr>
          <w:p w:rsidR="00351458" w:rsidRPr="003B4466" w:rsidRDefault="00351458" w:rsidP="00DA7163">
            <w:pPr>
              <w:rPr>
                <w:rFonts w:ascii="Times New Roman" w:hAnsi="Times New Roman" w:cs="Times New Roman"/>
                <w:sz w:val="24"/>
                <w:szCs w:val="24"/>
              </w:rPr>
            </w:pPr>
            <w:r w:rsidRPr="003B4466">
              <w:rPr>
                <w:rFonts w:ascii="Times New Roman" w:hAnsi="Times New Roman" w:cs="Times New Roman"/>
                <w:sz w:val="24"/>
                <w:szCs w:val="24"/>
              </w:rPr>
              <w:t>Реализация навыков работы с разными языковыми уровнями; основными техниками анализа и интерпретации.</w:t>
            </w:r>
          </w:p>
        </w:tc>
      </w:tr>
    </w:tbl>
    <w:p w:rsidR="00351458" w:rsidRPr="003B4466" w:rsidRDefault="00351458" w:rsidP="00DA7163">
      <w:pPr>
        <w:spacing w:after="0"/>
        <w:rPr>
          <w:rFonts w:ascii="Times New Roman" w:hAnsi="Times New Roman" w:cs="Times New Roman"/>
          <w:sz w:val="24"/>
          <w:szCs w:val="24"/>
        </w:rPr>
      </w:pPr>
    </w:p>
    <w:sectPr w:rsidR="00351458" w:rsidRPr="003B44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94C" w:rsidRDefault="00EA794C" w:rsidP="0086355E">
      <w:pPr>
        <w:spacing w:after="0" w:line="240" w:lineRule="auto"/>
      </w:pPr>
      <w:r>
        <w:separator/>
      </w:r>
    </w:p>
  </w:endnote>
  <w:endnote w:type="continuationSeparator" w:id="0">
    <w:p w:rsidR="00EA794C" w:rsidRDefault="00EA794C" w:rsidP="0086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1A5" w:rsidRDefault="009611A5" w:rsidP="00147BD3">
    <w:pPr>
      <w:pStyle w:val="af0"/>
      <w:tabs>
        <w:tab w:val="clear" w:pos="4677"/>
        <w:tab w:val="clear" w:pos="9355"/>
        <w:tab w:val="left" w:pos="11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94C" w:rsidRDefault="00EA794C" w:rsidP="0086355E">
      <w:pPr>
        <w:spacing w:after="0" w:line="240" w:lineRule="auto"/>
      </w:pPr>
      <w:r>
        <w:separator/>
      </w:r>
    </w:p>
  </w:footnote>
  <w:footnote w:type="continuationSeparator" w:id="0">
    <w:p w:rsidR="00EA794C" w:rsidRDefault="00EA794C" w:rsidP="0086355E">
      <w:pPr>
        <w:spacing w:after="0" w:line="240" w:lineRule="auto"/>
      </w:pPr>
      <w:r>
        <w:continuationSeparator/>
      </w:r>
    </w:p>
  </w:footnote>
  <w:footnote w:id="1">
    <w:p w:rsidR="009611A5" w:rsidRDefault="009611A5" w:rsidP="0086355E">
      <w:pPr>
        <w:rPr>
          <w:i/>
          <w:sz w:val="20"/>
          <w:szCs w:val="20"/>
        </w:rPr>
      </w:pPr>
      <w:r>
        <w:rPr>
          <w:rStyle w:val="a7"/>
        </w:rPr>
        <w:footnoteRef/>
      </w:r>
      <w:r>
        <w:t xml:space="preserve"> </w:t>
      </w:r>
      <w:r>
        <w:rPr>
          <w:i/>
          <w:sz w:val="20"/>
          <w:szCs w:val="20"/>
        </w:rPr>
        <w:t>Даты утверждения программы проставляются не позже даты утверждения ОПОП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633038"/>
      <w:docPartObj>
        <w:docPartGallery w:val="Page Numbers (Top of Page)"/>
        <w:docPartUnique/>
      </w:docPartObj>
    </w:sdtPr>
    <w:sdtEndPr/>
    <w:sdtContent>
      <w:p w:rsidR="009611A5" w:rsidRDefault="009611A5">
        <w:pPr>
          <w:pStyle w:val="aa"/>
          <w:jc w:val="center"/>
        </w:pPr>
        <w:r>
          <w:fldChar w:fldCharType="begin"/>
        </w:r>
        <w:r>
          <w:instrText>PAGE   \* MERGEFORMAT</w:instrText>
        </w:r>
        <w:r>
          <w:fldChar w:fldCharType="separate"/>
        </w:r>
        <w:r>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723750"/>
      <w:docPartObj>
        <w:docPartGallery w:val="Page Numbers (Top of Page)"/>
        <w:docPartUnique/>
      </w:docPartObj>
    </w:sdtPr>
    <w:sdtEndPr/>
    <w:sdtContent>
      <w:p w:rsidR="009611A5" w:rsidRDefault="009611A5">
        <w:pPr>
          <w:pStyle w:val="aa"/>
          <w:jc w:val="center"/>
        </w:pPr>
        <w:r>
          <w:fldChar w:fldCharType="begin"/>
        </w:r>
        <w:r>
          <w:instrText>PAGE   \* MERGEFORMAT</w:instrText>
        </w:r>
        <w:r>
          <w:fldChar w:fldCharType="separate"/>
        </w:r>
        <w:r w:rsidR="00435F7C">
          <w:rPr>
            <w:noProof/>
          </w:rPr>
          <w:t>26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25E"/>
    <w:multiLevelType w:val="multilevel"/>
    <w:tmpl w:val="0AE2BD8A"/>
    <w:lvl w:ilvl="0">
      <w:start w:val="1"/>
      <w:numFmt w:val="decimal"/>
      <w:pStyle w:val="1"/>
      <w:lvlText w:val="%1."/>
      <w:lvlJc w:val="left"/>
      <w:pPr>
        <w:ind w:left="1418"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914381"/>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021D0"/>
    <w:multiLevelType w:val="hybridMultilevel"/>
    <w:tmpl w:val="A64095C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lvl>
    <w:lvl w:ilvl="2">
      <w:start w:val="1"/>
      <w:numFmt w:val="decimal"/>
      <w:isLgl/>
      <w:lvlText w:val="%1.%2.%3."/>
      <w:lvlJc w:val="left"/>
      <w:pPr>
        <w:ind w:left="1996" w:hanging="720"/>
      </w:pPr>
    </w:lvl>
    <w:lvl w:ilvl="3">
      <w:start w:val="1"/>
      <w:numFmt w:val="decimal"/>
      <w:isLgl/>
      <w:lvlText w:val="%1.%2.%3.%4."/>
      <w:lvlJc w:val="left"/>
      <w:pPr>
        <w:ind w:left="2563" w:hanging="720"/>
      </w:pPr>
    </w:lvl>
    <w:lvl w:ilvl="4">
      <w:start w:val="1"/>
      <w:numFmt w:val="decimal"/>
      <w:isLgl/>
      <w:lvlText w:val="%1.%2.%3.%4.%5."/>
      <w:lvlJc w:val="left"/>
      <w:pPr>
        <w:ind w:left="3490" w:hanging="1080"/>
      </w:pPr>
    </w:lvl>
    <w:lvl w:ilvl="5">
      <w:start w:val="1"/>
      <w:numFmt w:val="decimal"/>
      <w:isLgl/>
      <w:lvlText w:val="%1.%2.%3.%4.%5.%6."/>
      <w:lvlJc w:val="left"/>
      <w:pPr>
        <w:ind w:left="4057" w:hanging="1080"/>
      </w:pPr>
    </w:lvl>
    <w:lvl w:ilvl="6">
      <w:start w:val="1"/>
      <w:numFmt w:val="decimal"/>
      <w:isLgl/>
      <w:lvlText w:val="%1.%2.%3.%4.%5.%6.%7."/>
      <w:lvlJc w:val="left"/>
      <w:pPr>
        <w:ind w:left="4984" w:hanging="1440"/>
      </w:pPr>
    </w:lvl>
    <w:lvl w:ilvl="7">
      <w:start w:val="1"/>
      <w:numFmt w:val="decimal"/>
      <w:isLgl/>
      <w:lvlText w:val="%1.%2.%3.%4.%5.%6.%7.%8."/>
      <w:lvlJc w:val="left"/>
      <w:pPr>
        <w:ind w:left="5551" w:hanging="1440"/>
      </w:pPr>
    </w:lvl>
    <w:lvl w:ilvl="8">
      <w:start w:val="1"/>
      <w:numFmt w:val="decimal"/>
      <w:isLgl/>
      <w:lvlText w:val="%1.%2.%3.%4.%5.%6.%7.%8.%9."/>
      <w:lvlJc w:val="left"/>
      <w:pPr>
        <w:ind w:left="6478" w:hanging="1800"/>
      </w:pPr>
    </w:lvl>
  </w:abstractNum>
  <w:abstractNum w:abstractNumId="9" w15:restartNumberingAfterBreak="0">
    <w:nsid w:val="0E3C3357"/>
    <w:multiLevelType w:val="hybridMultilevel"/>
    <w:tmpl w:val="99109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190DE4"/>
    <w:multiLevelType w:val="hybridMultilevel"/>
    <w:tmpl w:val="250EE712"/>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5E11AD"/>
    <w:multiLevelType w:val="multilevel"/>
    <w:tmpl w:val="E6086F74"/>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C251C4"/>
    <w:multiLevelType w:val="hybridMultilevel"/>
    <w:tmpl w:val="3B0A5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3F6B308A"/>
    <w:multiLevelType w:val="multilevel"/>
    <w:tmpl w:val="ED58E5FE"/>
    <w:lvl w:ilvl="0">
      <w:start w:val="1"/>
      <w:numFmt w:val="decimal"/>
      <w:lvlText w:val="%1."/>
      <w:lvlJc w:val="left"/>
      <w:pPr>
        <w:ind w:left="710" w:firstLine="0"/>
      </w:pPr>
      <w:rPr>
        <w:rFonts w:hint="default"/>
        <w:b w:val="0"/>
        <w:i w:val="0"/>
        <w:sz w:val="22"/>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21BA"/>
    <w:multiLevelType w:val="hybridMultilevel"/>
    <w:tmpl w:val="417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DC1CB8"/>
    <w:multiLevelType w:val="hybridMultilevel"/>
    <w:tmpl w:val="FCFE5AC6"/>
    <w:lvl w:ilvl="0" w:tplc="B5669362">
      <w:start w:val="1"/>
      <w:numFmt w:val="decimal"/>
      <w:lvlText w:val="%1."/>
      <w:lvlJc w:val="left"/>
      <w:pPr>
        <w:ind w:left="720" w:hanging="360"/>
      </w:pPr>
      <w:rPr>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3680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BE452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8948BD"/>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0212F63"/>
    <w:multiLevelType w:val="hybridMultilevel"/>
    <w:tmpl w:val="3060465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15:restartNumberingAfterBreak="0">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3"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DF4821"/>
    <w:multiLevelType w:val="hybridMultilevel"/>
    <w:tmpl w:val="BE1243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0"/>
  </w:num>
  <w:num w:numId="4">
    <w:abstractNumId w:val="15"/>
  </w:num>
  <w:num w:numId="5">
    <w:abstractNumId w:val="15"/>
    <w:lvlOverride w:ilvl="0">
      <w:startOverride w:val="3"/>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5"/>
  </w:num>
  <w:num w:numId="7">
    <w:abstractNumId w:val="2"/>
  </w:num>
  <w:num w:numId="8">
    <w:abstractNumId w:val="42"/>
    <w:lvlOverride w:ilvl="0">
      <w:startOverride w:val="1"/>
    </w:lvlOverride>
    <w:lvlOverride w:ilvl="1"/>
    <w:lvlOverride w:ilvl="2"/>
    <w:lvlOverride w:ilvl="3"/>
    <w:lvlOverride w:ilvl="4"/>
    <w:lvlOverride w:ilvl="5"/>
    <w:lvlOverride w:ilvl="6"/>
    <w:lvlOverride w:ilvl="7"/>
    <w:lvlOverride w:ilvl="8"/>
  </w:num>
  <w:num w:numId="9">
    <w:abstractNumId w:val="20"/>
  </w:num>
  <w:num w:numId="10">
    <w:abstractNumId w:val="8"/>
  </w:num>
  <w:num w:numId="11">
    <w:abstractNumId w:val="47"/>
  </w:num>
  <w:num w:numId="12">
    <w:abstractNumId w:val="40"/>
  </w:num>
  <w:num w:numId="13">
    <w:abstractNumId w:val="16"/>
  </w:num>
  <w:num w:numId="14">
    <w:abstractNumId w:val="3"/>
  </w:num>
  <w:num w:numId="15">
    <w:abstractNumId w:val="13"/>
  </w:num>
  <w:num w:numId="16">
    <w:abstractNumId w:val="36"/>
  </w:num>
  <w:num w:numId="17">
    <w:abstractNumId w:val="39"/>
  </w:num>
  <w:num w:numId="18">
    <w:abstractNumId w:val="33"/>
  </w:num>
  <w:num w:numId="19">
    <w:abstractNumId w:val="35"/>
  </w:num>
  <w:num w:numId="20">
    <w:abstractNumId w:val="45"/>
  </w:num>
  <w:num w:numId="21">
    <w:abstractNumId w:val="14"/>
  </w:num>
  <w:num w:numId="22">
    <w:abstractNumId w:val="21"/>
  </w:num>
  <w:num w:numId="23">
    <w:abstractNumId w:val="25"/>
  </w:num>
  <w:num w:numId="24">
    <w:abstractNumId w:val="4"/>
  </w:num>
  <w:num w:numId="25">
    <w:abstractNumId w:val="32"/>
  </w:num>
  <w:num w:numId="26">
    <w:abstractNumId w:val="44"/>
  </w:num>
  <w:num w:numId="27">
    <w:abstractNumId w:val="6"/>
  </w:num>
  <w:num w:numId="28">
    <w:abstractNumId w:val="18"/>
  </w:num>
  <w:num w:numId="29">
    <w:abstractNumId w:val="1"/>
  </w:num>
  <w:num w:numId="30">
    <w:abstractNumId w:val="17"/>
  </w:num>
  <w:num w:numId="31">
    <w:abstractNumId w:val="28"/>
  </w:num>
  <w:num w:numId="32">
    <w:abstractNumId w:val="24"/>
  </w:num>
  <w:num w:numId="33">
    <w:abstractNumId w:val="11"/>
  </w:num>
  <w:num w:numId="34">
    <w:abstractNumId w:val="27"/>
  </w:num>
  <w:num w:numId="35">
    <w:abstractNumId w:val="34"/>
  </w:num>
  <w:num w:numId="36">
    <w:abstractNumId w:val="26"/>
  </w:num>
  <w:num w:numId="37">
    <w:abstractNumId w:val="10"/>
  </w:num>
  <w:num w:numId="38">
    <w:abstractNumId w:val="46"/>
  </w:num>
  <w:num w:numId="39">
    <w:abstractNumId w:val="43"/>
  </w:num>
  <w:num w:numId="40">
    <w:abstractNumId w:val="37"/>
  </w:num>
  <w:num w:numId="41">
    <w:abstractNumId w:val="7"/>
  </w:num>
  <w:num w:numId="42">
    <w:abstractNumId w:val="23"/>
  </w:num>
  <w:num w:numId="43">
    <w:abstractNumId w:val="31"/>
  </w:num>
  <w:num w:numId="44">
    <w:abstractNumId w:val="9"/>
  </w:num>
  <w:num w:numId="45">
    <w:abstractNumId w:val="30"/>
  </w:num>
  <w:num w:numId="46">
    <w:abstractNumId w:val="22"/>
  </w:num>
  <w:num w:numId="47">
    <w:abstractNumId w:val="12"/>
  </w:num>
  <w:num w:numId="48">
    <w:abstractNumId w:val="38"/>
  </w:num>
  <w:num w:numId="49">
    <w:abstractNumId w:val="19"/>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90"/>
    <w:rsid w:val="000428E5"/>
    <w:rsid w:val="00042C6E"/>
    <w:rsid w:val="00077BFB"/>
    <w:rsid w:val="00083934"/>
    <w:rsid w:val="00090E86"/>
    <w:rsid w:val="000C4C87"/>
    <w:rsid w:val="000D32E2"/>
    <w:rsid w:val="000E183F"/>
    <w:rsid w:val="000E714F"/>
    <w:rsid w:val="00147BD3"/>
    <w:rsid w:val="00154F23"/>
    <w:rsid w:val="001B7B84"/>
    <w:rsid w:val="001C0E0C"/>
    <w:rsid w:val="0024161C"/>
    <w:rsid w:val="002676AC"/>
    <w:rsid w:val="00275933"/>
    <w:rsid w:val="002E3D8E"/>
    <w:rsid w:val="00333D9E"/>
    <w:rsid w:val="00351458"/>
    <w:rsid w:val="003A5E6F"/>
    <w:rsid w:val="003B4466"/>
    <w:rsid w:val="00435F7C"/>
    <w:rsid w:val="004505A4"/>
    <w:rsid w:val="0048072B"/>
    <w:rsid w:val="004D70F5"/>
    <w:rsid w:val="004E712D"/>
    <w:rsid w:val="004F7398"/>
    <w:rsid w:val="0052543C"/>
    <w:rsid w:val="00537A42"/>
    <w:rsid w:val="00567D1D"/>
    <w:rsid w:val="005A3253"/>
    <w:rsid w:val="006047D4"/>
    <w:rsid w:val="00611B89"/>
    <w:rsid w:val="0061211C"/>
    <w:rsid w:val="006A4236"/>
    <w:rsid w:val="006D4403"/>
    <w:rsid w:val="00704BE6"/>
    <w:rsid w:val="007125CE"/>
    <w:rsid w:val="00775CDD"/>
    <w:rsid w:val="007E72B7"/>
    <w:rsid w:val="008064D8"/>
    <w:rsid w:val="00846091"/>
    <w:rsid w:val="0086355E"/>
    <w:rsid w:val="00882662"/>
    <w:rsid w:val="0089331E"/>
    <w:rsid w:val="009330B9"/>
    <w:rsid w:val="009611A5"/>
    <w:rsid w:val="00962232"/>
    <w:rsid w:val="00986E10"/>
    <w:rsid w:val="00993B50"/>
    <w:rsid w:val="009C05AD"/>
    <w:rsid w:val="009D341B"/>
    <w:rsid w:val="00A4487A"/>
    <w:rsid w:val="00A774C7"/>
    <w:rsid w:val="00AD6117"/>
    <w:rsid w:val="00B530F7"/>
    <w:rsid w:val="00B57177"/>
    <w:rsid w:val="00B610FD"/>
    <w:rsid w:val="00B61159"/>
    <w:rsid w:val="00B72BCF"/>
    <w:rsid w:val="00B82617"/>
    <w:rsid w:val="00BA19EA"/>
    <w:rsid w:val="00BD6302"/>
    <w:rsid w:val="00BF40E1"/>
    <w:rsid w:val="00C04137"/>
    <w:rsid w:val="00C32709"/>
    <w:rsid w:val="00C44CE0"/>
    <w:rsid w:val="00C62D8F"/>
    <w:rsid w:val="00CA6390"/>
    <w:rsid w:val="00CB1C8A"/>
    <w:rsid w:val="00CB29A0"/>
    <w:rsid w:val="00CF491F"/>
    <w:rsid w:val="00D7107F"/>
    <w:rsid w:val="00D71FC4"/>
    <w:rsid w:val="00DA7163"/>
    <w:rsid w:val="00DB4A17"/>
    <w:rsid w:val="00E06827"/>
    <w:rsid w:val="00E07CAC"/>
    <w:rsid w:val="00E23820"/>
    <w:rsid w:val="00EA794C"/>
    <w:rsid w:val="00EB2541"/>
    <w:rsid w:val="00EC70A4"/>
    <w:rsid w:val="00F147C5"/>
    <w:rsid w:val="00F24601"/>
    <w:rsid w:val="00F52BF1"/>
    <w:rsid w:val="00F91767"/>
    <w:rsid w:val="00FA6DBB"/>
    <w:rsid w:val="00FB1C78"/>
    <w:rsid w:val="00FE2838"/>
    <w:rsid w:val="00FE3AD1"/>
    <w:rsid w:val="00FE4AA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001F"/>
  <w15:chartTrackingRefBased/>
  <w15:docId w15:val="{18B4DBFE-04F6-4BEE-A5C8-FD5C5A82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C05AD"/>
  </w:style>
  <w:style w:type="paragraph" w:styleId="1">
    <w:name w:val="heading 1"/>
    <w:basedOn w:val="a2"/>
    <w:next w:val="a2"/>
    <w:link w:val="10"/>
    <w:qFormat/>
    <w:rsid w:val="00BF40E1"/>
    <w:pPr>
      <w:keepNext/>
      <w:numPr>
        <w:numId w:val="3"/>
      </w:numPr>
      <w:spacing w:before="240" w:after="240" w:line="240" w:lineRule="auto"/>
      <w:ind w:left="710"/>
      <w:outlineLvl w:val="0"/>
    </w:pPr>
    <w:rPr>
      <w:rFonts w:ascii="Times New Roman" w:eastAsia="Times New Roman" w:hAnsi="Times New Roman" w:cs="Times New Roman"/>
      <w:b/>
      <w:bCs/>
      <w:kern w:val="32"/>
      <w:sz w:val="24"/>
      <w:szCs w:val="32"/>
      <w:lang w:eastAsia="ru-RU"/>
    </w:rPr>
  </w:style>
  <w:style w:type="paragraph" w:styleId="2">
    <w:name w:val="heading 2"/>
    <w:basedOn w:val="a2"/>
    <w:next w:val="a2"/>
    <w:link w:val="20"/>
    <w:qFormat/>
    <w:rsid w:val="00BF40E1"/>
    <w:pPr>
      <w:keepNext/>
      <w:numPr>
        <w:ilvl w:val="1"/>
        <w:numId w:val="3"/>
      </w:numPr>
      <w:spacing w:before="120" w:after="120" w:line="240" w:lineRule="auto"/>
      <w:outlineLvl w:val="1"/>
    </w:pPr>
    <w:rPr>
      <w:rFonts w:ascii="Times New Roman" w:eastAsia="Times New Roman" w:hAnsi="Times New Roman" w:cs="Arial"/>
      <w:bCs/>
      <w:iCs/>
      <w:sz w:val="26"/>
      <w:szCs w:val="28"/>
      <w:lang w:eastAsia="ru-RU"/>
    </w:rPr>
  </w:style>
  <w:style w:type="paragraph" w:styleId="3">
    <w:name w:val="heading 3"/>
    <w:basedOn w:val="a2"/>
    <w:next w:val="a2"/>
    <w:link w:val="30"/>
    <w:unhideWhenUsed/>
    <w:qFormat/>
    <w:rsid w:val="00FB1C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qFormat/>
    <w:rsid w:val="00FB1C78"/>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FB1C7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FB1C78"/>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2"/>
    <w:next w:val="a2"/>
    <w:link w:val="70"/>
    <w:qFormat/>
    <w:rsid w:val="00FB1C78"/>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FB1C78"/>
    <w:pPr>
      <w:keepNext/>
      <w:spacing w:after="0" w:line="240" w:lineRule="auto"/>
      <w:ind w:firstLine="720"/>
      <w:jc w:val="both"/>
      <w:outlineLvl w:val="7"/>
    </w:pPr>
    <w:rPr>
      <w:rFonts w:ascii="Times New Roman" w:eastAsia="Times New Roman" w:hAnsi="Times New Roman" w:cs="Times New Roman"/>
      <w:sz w:val="32"/>
      <w:szCs w:val="20"/>
      <w:lang w:eastAsia="ru-RU"/>
    </w:rPr>
  </w:style>
  <w:style w:type="paragraph" w:styleId="9">
    <w:name w:val="heading 9"/>
    <w:basedOn w:val="a2"/>
    <w:next w:val="a2"/>
    <w:link w:val="90"/>
    <w:qFormat/>
    <w:rsid w:val="00FB1C78"/>
    <w:pPr>
      <w:keepNext/>
      <w:spacing w:after="0" w:line="240" w:lineRule="auto"/>
      <w:ind w:firstLine="708"/>
      <w:jc w:val="both"/>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BF40E1"/>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BF40E1"/>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B1C7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FB1C78"/>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FB1C78"/>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FB1C78"/>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FB1C7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FB1C78"/>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FB1C78"/>
    <w:rPr>
      <w:rFonts w:ascii="Times New Roman" w:eastAsia="Times New Roman" w:hAnsi="Times New Roman" w:cs="Times New Roman"/>
      <w:sz w:val="28"/>
      <w:szCs w:val="20"/>
      <w:lang w:eastAsia="ru-RU"/>
    </w:rPr>
  </w:style>
  <w:style w:type="table" w:styleId="a6">
    <w:name w:val="Table Grid"/>
    <w:basedOn w:val="a4"/>
    <w:uiPriority w:val="59"/>
    <w:rsid w:val="00351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unhideWhenUsed/>
    <w:rsid w:val="0086355E"/>
    <w:rPr>
      <w:vertAlign w:val="superscript"/>
    </w:rPr>
  </w:style>
  <w:style w:type="table" w:customStyle="1" w:styleId="11">
    <w:name w:val="Сетка таблицы1"/>
    <w:basedOn w:val="a4"/>
    <w:uiPriority w:val="59"/>
    <w:rsid w:val="008635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2"/>
    <w:link w:val="a9"/>
    <w:uiPriority w:val="34"/>
    <w:qFormat/>
    <w:rsid w:val="003B4466"/>
    <w:pPr>
      <w:spacing w:after="0" w:line="240" w:lineRule="auto"/>
      <w:ind w:left="720"/>
      <w:contextualSpacing/>
    </w:pPr>
    <w:rPr>
      <w:rFonts w:ascii="Times New Roman" w:eastAsiaTheme="minorEastAsia" w:hAnsi="Times New Roman" w:cs="Times New Roman"/>
      <w:lang w:eastAsia="ru-RU"/>
    </w:rPr>
  </w:style>
  <w:style w:type="character" w:customStyle="1" w:styleId="a9">
    <w:name w:val="Абзац списка Знак"/>
    <w:link w:val="a8"/>
    <w:uiPriority w:val="34"/>
    <w:locked/>
    <w:rsid w:val="003B4466"/>
    <w:rPr>
      <w:rFonts w:ascii="Times New Roman" w:eastAsiaTheme="minorEastAsia" w:hAnsi="Times New Roman" w:cs="Times New Roman"/>
      <w:lang w:eastAsia="ru-RU"/>
    </w:rPr>
  </w:style>
  <w:style w:type="paragraph" w:styleId="aa">
    <w:name w:val="header"/>
    <w:basedOn w:val="a2"/>
    <w:link w:val="ab"/>
    <w:uiPriority w:val="99"/>
    <w:unhideWhenUsed/>
    <w:rsid w:val="00BF40E1"/>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b">
    <w:name w:val="Верхний колонтитул Знак"/>
    <w:basedOn w:val="a3"/>
    <w:link w:val="aa"/>
    <w:uiPriority w:val="99"/>
    <w:rsid w:val="00BF40E1"/>
    <w:rPr>
      <w:rFonts w:ascii="Times New Roman" w:eastAsiaTheme="minorEastAsia" w:hAnsi="Times New Roman" w:cs="Times New Roman"/>
      <w:lang w:eastAsia="ru-RU"/>
    </w:rPr>
  </w:style>
  <w:style w:type="paragraph" w:customStyle="1" w:styleId="Default">
    <w:name w:val="Default"/>
    <w:rsid w:val="00FB1C78"/>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1"/>
    <w:basedOn w:val="a2"/>
    <w:link w:val="ad"/>
    <w:rsid w:val="00FB1C78"/>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 Знак1 Знак"/>
    <w:basedOn w:val="a3"/>
    <w:link w:val="ac"/>
    <w:rsid w:val="00FB1C78"/>
    <w:rPr>
      <w:rFonts w:ascii="Times New Roman" w:eastAsia="Times New Roman" w:hAnsi="Times New Roman" w:cs="Times New Roman"/>
      <w:sz w:val="20"/>
      <w:szCs w:val="20"/>
      <w:lang w:eastAsia="ru-RU"/>
    </w:rPr>
  </w:style>
  <w:style w:type="paragraph" w:styleId="ae">
    <w:name w:val="Balloon Text"/>
    <w:basedOn w:val="a2"/>
    <w:link w:val="af"/>
    <w:uiPriority w:val="99"/>
    <w:unhideWhenUsed/>
    <w:rsid w:val="00FB1C78"/>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3"/>
    <w:link w:val="ae"/>
    <w:uiPriority w:val="99"/>
    <w:rsid w:val="00FB1C78"/>
    <w:rPr>
      <w:rFonts w:ascii="Tahoma" w:eastAsiaTheme="minorEastAsia" w:hAnsi="Tahoma" w:cs="Tahoma"/>
      <w:sz w:val="16"/>
      <w:szCs w:val="16"/>
      <w:lang w:eastAsia="ru-RU"/>
    </w:rPr>
  </w:style>
  <w:style w:type="paragraph" w:customStyle="1" w:styleId="12">
    <w:name w:val="Стиль1"/>
    <w:basedOn w:val="a2"/>
    <w:rsid w:val="00FB1C78"/>
    <w:pPr>
      <w:tabs>
        <w:tab w:val="num" w:pos="1077"/>
      </w:tabs>
      <w:spacing w:after="0" w:line="360" w:lineRule="auto"/>
      <w:ind w:left="1077" w:hanging="357"/>
      <w:jc w:val="both"/>
    </w:pPr>
    <w:rPr>
      <w:rFonts w:ascii="Times New Roman" w:eastAsia="Times New Roman" w:hAnsi="Times New Roman" w:cs="Times New Roman"/>
      <w:color w:val="000000"/>
      <w:sz w:val="26"/>
      <w:szCs w:val="24"/>
      <w:lang w:eastAsia="ru-RU"/>
    </w:rPr>
  </w:style>
  <w:style w:type="paragraph" w:styleId="af0">
    <w:name w:val="footer"/>
    <w:basedOn w:val="a2"/>
    <w:link w:val="af1"/>
    <w:uiPriority w:val="99"/>
    <w:unhideWhenUsed/>
    <w:rsid w:val="00FB1C78"/>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1">
    <w:name w:val="Нижний колонтитул Знак"/>
    <w:basedOn w:val="a3"/>
    <w:link w:val="af0"/>
    <w:uiPriority w:val="99"/>
    <w:rsid w:val="00FB1C78"/>
    <w:rPr>
      <w:rFonts w:ascii="Times New Roman" w:eastAsiaTheme="minorEastAsia" w:hAnsi="Times New Roman" w:cs="Times New Roman"/>
      <w:lang w:eastAsia="ru-RU"/>
    </w:rPr>
  </w:style>
  <w:style w:type="paragraph" w:styleId="a">
    <w:name w:val="Body Text"/>
    <w:basedOn w:val="a2"/>
    <w:link w:val="af2"/>
    <w:rsid w:val="00FB1C78"/>
    <w:pPr>
      <w:numPr>
        <w:numId w:val="7"/>
      </w:numPr>
      <w:spacing w:after="0" w:line="240" w:lineRule="auto"/>
      <w:ind w:left="0" w:firstLine="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3"/>
    <w:link w:val="a"/>
    <w:rsid w:val="00FB1C78"/>
    <w:rPr>
      <w:rFonts w:ascii="Times New Roman" w:eastAsia="Times New Roman" w:hAnsi="Times New Roman" w:cs="Times New Roman"/>
      <w:sz w:val="24"/>
      <w:szCs w:val="20"/>
      <w:lang w:eastAsia="ru-RU"/>
    </w:rPr>
  </w:style>
  <w:style w:type="paragraph" w:customStyle="1" w:styleId="ConsPlusNormal">
    <w:name w:val="ConsPlusNormal"/>
    <w:rsid w:val="00FB1C78"/>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FB1C78"/>
    <w:rPr>
      <w:color w:val="0563C1" w:themeColor="hyperlink"/>
      <w:u w:val="single"/>
    </w:rPr>
  </w:style>
  <w:style w:type="character" w:customStyle="1" w:styleId="apple-converted-space">
    <w:name w:val="apple-converted-space"/>
    <w:basedOn w:val="a3"/>
    <w:rsid w:val="00FB1C78"/>
  </w:style>
  <w:style w:type="paragraph" w:styleId="af4">
    <w:name w:val="Title"/>
    <w:link w:val="af5"/>
    <w:qFormat/>
    <w:rsid w:val="00FB1C78"/>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FB1C78"/>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FB1C78"/>
    <w:pPr>
      <w:spacing w:after="0" w:line="240" w:lineRule="auto"/>
      <w:ind w:left="4320"/>
      <w:jc w:val="both"/>
    </w:pPr>
    <w:rPr>
      <w:rFonts w:ascii="Times New Roman" w:eastAsia="Times New Roman" w:hAnsi="Times New Roman" w:cs="Times New Roman"/>
      <w:sz w:val="24"/>
      <w:szCs w:val="20"/>
      <w:lang w:eastAsia="ru-RU"/>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FB1C78"/>
    <w:rPr>
      <w:rFonts w:ascii="Times New Roman" w:eastAsia="Times New Roman" w:hAnsi="Times New Roman" w:cs="Times New Roman"/>
      <w:sz w:val="24"/>
      <w:szCs w:val="20"/>
      <w:lang w:eastAsia="ru-RU"/>
    </w:rPr>
  </w:style>
  <w:style w:type="paragraph" w:styleId="31">
    <w:name w:val="Body Text 3"/>
    <w:basedOn w:val="a2"/>
    <w:link w:val="32"/>
    <w:rsid w:val="00FB1C78"/>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3"/>
    <w:link w:val="31"/>
    <w:rsid w:val="00FB1C78"/>
    <w:rPr>
      <w:rFonts w:ascii="Times New Roman" w:eastAsia="Times New Roman" w:hAnsi="Times New Roman" w:cs="Times New Roman"/>
      <w:sz w:val="28"/>
      <w:szCs w:val="20"/>
      <w:lang w:eastAsia="ru-RU"/>
    </w:rPr>
  </w:style>
  <w:style w:type="paragraph" w:styleId="21">
    <w:name w:val="Body Text First Indent 2"/>
    <w:basedOn w:val="af6"/>
    <w:link w:val="22"/>
    <w:rsid w:val="00FB1C78"/>
    <w:pPr>
      <w:spacing w:after="120"/>
      <w:ind w:left="283" w:firstLine="210"/>
      <w:jc w:val="left"/>
    </w:pPr>
    <w:rPr>
      <w:sz w:val="20"/>
    </w:rPr>
  </w:style>
  <w:style w:type="character" w:customStyle="1" w:styleId="22">
    <w:name w:val="Красная строка 2 Знак"/>
    <w:basedOn w:val="af7"/>
    <w:link w:val="21"/>
    <w:rsid w:val="00FB1C78"/>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FB1C78"/>
    <w:rPr>
      <w:rFonts w:ascii="Times New Roman" w:hAnsi="Times New Roman" w:cs="Times New Roman"/>
      <w:sz w:val="20"/>
      <w:szCs w:val="20"/>
      <w:lang w:eastAsia="ru-RU"/>
    </w:rPr>
  </w:style>
  <w:style w:type="paragraph" w:customStyle="1" w:styleId="af8">
    <w:name w:val="Абзац"/>
    <w:basedOn w:val="a2"/>
    <w:rsid w:val="00FB1C78"/>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41">
    <w:name w:val="Заголовок №4_"/>
    <w:link w:val="42"/>
    <w:rsid w:val="00FB1C78"/>
    <w:rPr>
      <w:b/>
      <w:bCs/>
      <w:sz w:val="15"/>
      <w:szCs w:val="15"/>
      <w:shd w:val="clear" w:color="auto" w:fill="FFFFFF"/>
    </w:rPr>
  </w:style>
  <w:style w:type="paragraph" w:customStyle="1" w:styleId="42">
    <w:name w:val="Заголовок №4"/>
    <w:basedOn w:val="a2"/>
    <w:link w:val="41"/>
    <w:rsid w:val="00FB1C78"/>
    <w:pPr>
      <w:shd w:val="clear" w:color="auto" w:fill="FFFFFF"/>
      <w:spacing w:after="180" w:line="240" w:lineRule="atLeast"/>
      <w:outlineLvl w:val="3"/>
    </w:pPr>
    <w:rPr>
      <w:b/>
      <w:bCs/>
      <w:sz w:val="15"/>
      <w:szCs w:val="15"/>
      <w:shd w:val="clear" w:color="auto" w:fill="FFFFFF"/>
    </w:rPr>
  </w:style>
  <w:style w:type="character" w:customStyle="1" w:styleId="13">
    <w:name w:val="Знак Знак1"/>
    <w:rsid w:val="00FB1C78"/>
    <w:rPr>
      <w:sz w:val="24"/>
      <w:lang w:val="ru-RU" w:eastAsia="ru-RU" w:bidi="ar-SA"/>
    </w:rPr>
  </w:style>
  <w:style w:type="character" w:styleId="af9">
    <w:name w:val="page number"/>
    <w:rsid w:val="00FB1C78"/>
  </w:style>
  <w:style w:type="paragraph" w:customStyle="1" w:styleId="afa">
    <w:name w:val="бычный"/>
    <w:rsid w:val="00FB1C78"/>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FB1C78"/>
    <w:pPr>
      <w:spacing w:after="200" w:line="276" w:lineRule="auto"/>
      <w:ind w:left="720"/>
      <w:contextualSpacing/>
    </w:pPr>
    <w:rPr>
      <w:rFonts w:ascii="Calibri" w:eastAsia="Times New Roman" w:hAnsi="Calibri" w:cs="Times New Roman"/>
      <w:lang w:eastAsia="ru-RU"/>
    </w:rPr>
  </w:style>
  <w:style w:type="character" w:customStyle="1" w:styleId="ListParagraphChar">
    <w:name w:val="List Paragraph Char"/>
    <w:link w:val="14"/>
    <w:locked/>
    <w:rsid w:val="00FB1C78"/>
    <w:rPr>
      <w:rFonts w:ascii="Calibri" w:eastAsia="Times New Roman" w:hAnsi="Calibri" w:cs="Times New Roman"/>
      <w:lang w:eastAsia="ru-RU"/>
    </w:rPr>
  </w:style>
  <w:style w:type="paragraph" w:customStyle="1" w:styleId="afb">
    <w:name w:val="для таблиц из договоров"/>
    <w:basedOn w:val="a2"/>
    <w:rsid w:val="00FB1C78"/>
    <w:pPr>
      <w:spacing w:after="0" w:line="240" w:lineRule="auto"/>
    </w:pPr>
    <w:rPr>
      <w:rFonts w:ascii="Times New Roman" w:eastAsia="Times New Roman" w:hAnsi="Times New Roman" w:cs="Times New Roman"/>
      <w:sz w:val="24"/>
      <w:szCs w:val="20"/>
      <w:lang w:eastAsia="ru-RU"/>
    </w:rPr>
  </w:style>
  <w:style w:type="paragraph" w:styleId="afc">
    <w:name w:val="Normal (Web)"/>
    <w:basedOn w:val="a2"/>
    <w:uiPriority w:val="99"/>
    <w:rsid w:val="00FB1C78"/>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d">
    <w:name w:val="Emphasis"/>
    <w:uiPriority w:val="20"/>
    <w:qFormat/>
    <w:rsid w:val="00FB1C78"/>
    <w:rPr>
      <w:i/>
      <w:iCs/>
    </w:rPr>
  </w:style>
  <w:style w:type="paragraph" w:customStyle="1" w:styleId="15">
    <w:name w:val="Обычный1"/>
    <w:rsid w:val="00FB1C78"/>
    <w:pPr>
      <w:widowControl w:val="0"/>
      <w:snapToGrid w:val="0"/>
      <w:spacing w:after="0"/>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FB1C78"/>
    <w:rPr>
      <w:rFonts w:ascii="Cambria" w:hAnsi="Cambria" w:cs="Times New Roman"/>
      <w:b/>
      <w:bCs/>
      <w:kern w:val="32"/>
      <w:sz w:val="32"/>
      <w:szCs w:val="32"/>
      <w:lang w:eastAsia="ru-RU"/>
    </w:rPr>
  </w:style>
  <w:style w:type="character" w:customStyle="1" w:styleId="Heading3Char">
    <w:name w:val="Heading 3 Char"/>
    <w:locked/>
    <w:rsid w:val="00FB1C78"/>
    <w:rPr>
      <w:rFonts w:ascii="Cambria" w:hAnsi="Cambria" w:cs="Times New Roman"/>
      <w:b/>
      <w:bCs/>
      <w:sz w:val="26"/>
      <w:szCs w:val="26"/>
      <w:lang w:eastAsia="ru-RU"/>
    </w:rPr>
  </w:style>
  <w:style w:type="character" w:customStyle="1" w:styleId="Heading4Char">
    <w:name w:val="Heading 4 Char"/>
    <w:locked/>
    <w:rsid w:val="00FB1C78"/>
    <w:rPr>
      <w:rFonts w:ascii="Times New Roman" w:hAnsi="Times New Roman" w:cs="Times New Roman"/>
      <w:sz w:val="20"/>
      <w:szCs w:val="20"/>
      <w:lang w:eastAsia="ru-RU"/>
    </w:rPr>
  </w:style>
  <w:style w:type="character" w:customStyle="1" w:styleId="BodyTextChar">
    <w:name w:val="Body Text Char"/>
    <w:locked/>
    <w:rsid w:val="00FB1C78"/>
    <w:rPr>
      <w:rFonts w:ascii="Times New Roman" w:hAnsi="Times New Roman" w:cs="Times New Roman"/>
      <w:sz w:val="20"/>
      <w:szCs w:val="20"/>
      <w:lang w:eastAsia="ru-RU"/>
    </w:rPr>
  </w:style>
  <w:style w:type="character" w:customStyle="1" w:styleId="BodyText3Char">
    <w:name w:val="Body Text 3 Char"/>
    <w:locked/>
    <w:rsid w:val="00FB1C78"/>
    <w:rPr>
      <w:rFonts w:ascii="Times New Roman" w:hAnsi="Times New Roman" w:cs="Times New Roman"/>
      <w:sz w:val="20"/>
      <w:szCs w:val="20"/>
      <w:lang w:eastAsia="ru-RU"/>
    </w:rPr>
  </w:style>
  <w:style w:type="character" w:customStyle="1" w:styleId="HeaderChar">
    <w:name w:val="Header Char"/>
    <w:locked/>
    <w:rsid w:val="00FB1C78"/>
    <w:rPr>
      <w:rFonts w:ascii="Calibri" w:hAnsi="Calibri" w:cs="Times New Roman"/>
      <w:sz w:val="20"/>
      <w:szCs w:val="20"/>
    </w:rPr>
  </w:style>
  <w:style w:type="character" w:customStyle="1" w:styleId="FooterChar">
    <w:name w:val="Footer Char"/>
    <w:locked/>
    <w:rsid w:val="00FB1C78"/>
    <w:rPr>
      <w:rFonts w:ascii="Times New Roman" w:hAnsi="Times New Roman" w:cs="Times New Roman"/>
      <w:sz w:val="20"/>
      <w:szCs w:val="20"/>
      <w:lang w:eastAsia="ru-RU"/>
    </w:rPr>
  </w:style>
  <w:style w:type="paragraph" w:customStyle="1" w:styleId="ListParagraph1">
    <w:name w:val="List Paragraph1"/>
    <w:basedOn w:val="a2"/>
    <w:rsid w:val="00FB1C78"/>
    <w:pPr>
      <w:spacing w:after="200" w:line="276" w:lineRule="auto"/>
      <w:ind w:left="720"/>
      <w:contextualSpacing/>
    </w:pPr>
    <w:rPr>
      <w:rFonts w:ascii="Calibri" w:eastAsia="Calibri" w:hAnsi="Calibri" w:cs="Times New Roman"/>
      <w:sz w:val="20"/>
      <w:szCs w:val="20"/>
      <w:lang w:eastAsia="ru-RU"/>
    </w:rPr>
  </w:style>
  <w:style w:type="character" w:customStyle="1" w:styleId="FootnoteTextChar">
    <w:name w:val="Footnote Text Char"/>
    <w:locked/>
    <w:rsid w:val="00FB1C78"/>
    <w:rPr>
      <w:rFonts w:ascii="Times New Roman" w:hAnsi="Times New Roman" w:cs="Times New Roman"/>
      <w:sz w:val="20"/>
      <w:szCs w:val="20"/>
      <w:lang w:eastAsia="ru-RU"/>
    </w:rPr>
  </w:style>
  <w:style w:type="character" w:customStyle="1" w:styleId="ListParagraphChar1">
    <w:name w:val="List Paragraph Char1"/>
    <w:locked/>
    <w:rsid w:val="00FB1C78"/>
    <w:rPr>
      <w:rFonts w:ascii="Times New Roman" w:hAnsi="Times New Roman"/>
      <w:sz w:val="24"/>
      <w:lang w:eastAsia="ru-RU"/>
    </w:rPr>
  </w:style>
  <w:style w:type="paragraph" w:styleId="16">
    <w:name w:val="toc 1"/>
    <w:basedOn w:val="a2"/>
    <w:next w:val="23"/>
    <w:uiPriority w:val="39"/>
    <w:qFormat/>
    <w:rsid w:val="00FB1C78"/>
    <w:pPr>
      <w:widowControl w:val="0"/>
      <w:autoSpaceDE w:val="0"/>
      <w:autoSpaceDN w:val="0"/>
      <w:spacing w:after="0" w:line="240" w:lineRule="auto"/>
      <w:ind w:left="709" w:hanging="709"/>
    </w:pPr>
    <w:rPr>
      <w:rFonts w:ascii="Times New Roman" w:eastAsia="Calibri" w:hAnsi="Times New Roman" w:cs="Times New Roman"/>
      <w:sz w:val="21"/>
      <w:szCs w:val="20"/>
      <w:lang w:val="en-US"/>
    </w:rPr>
  </w:style>
  <w:style w:type="paragraph" w:styleId="23">
    <w:name w:val="toc 2"/>
    <w:basedOn w:val="a2"/>
    <w:uiPriority w:val="39"/>
    <w:qFormat/>
    <w:rsid w:val="00FB1C78"/>
    <w:pPr>
      <w:widowControl w:val="0"/>
      <w:autoSpaceDE w:val="0"/>
      <w:autoSpaceDN w:val="0"/>
      <w:spacing w:after="0" w:line="240" w:lineRule="auto"/>
      <w:ind w:left="709" w:hanging="709"/>
    </w:pPr>
    <w:rPr>
      <w:rFonts w:ascii="Times New Roman" w:eastAsia="Calibri" w:hAnsi="Times New Roman" w:cs="Times New Roman"/>
      <w:sz w:val="24"/>
      <w:szCs w:val="20"/>
      <w:lang w:val="en-US"/>
    </w:rPr>
  </w:style>
  <w:style w:type="paragraph" w:styleId="33">
    <w:name w:val="toc 3"/>
    <w:basedOn w:val="a2"/>
    <w:uiPriority w:val="39"/>
    <w:qFormat/>
    <w:rsid w:val="00FB1C78"/>
    <w:pPr>
      <w:widowControl w:val="0"/>
      <w:autoSpaceDE w:val="0"/>
      <w:autoSpaceDN w:val="0"/>
      <w:spacing w:after="0" w:line="240" w:lineRule="auto"/>
      <w:ind w:left="709"/>
    </w:pPr>
    <w:rPr>
      <w:rFonts w:ascii="Times New Roman" w:eastAsia="Calibri" w:hAnsi="Times New Roman" w:cs="Times New Roman"/>
      <w:szCs w:val="20"/>
      <w:lang w:val="en-US"/>
    </w:rPr>
  </w:style>
  <w:style w:type="paragraph" w:styleId="43">
    <w:name w:val="toc 4"/>
    <w:basedOn w:val="a2"/>
    <w:rsid w:val="00FB1C78"/>
    <w:pPr>
      <w:widowControl w:val="0"/>
      <w:autoSpaceDE w:val="0"/>
      <w:autoSpaceDN w:val="0"/>
      <w:spacing w:before="101" w:after="0" w:line="240" w:lineRule="auto"/>
      <w:ind w:left="1202" w:hanging="699"/>
    </w:pPr>
    <w:rPr>
      <w:rFonts w:ascii="Times New Roman" w:eastAsia="Calibri" w:hAnsi="Times New Roman" w:cs="Times New Roman"/>
      <w:i/>
      <w:sz w:val="20"/>
      <w:szCs w:val="20"/>
      <w:lang w:val="en-US"/>
    </w:rPr>
  </w:style>
  <w:style w:type="paragraph" w:customStyle="1" w:styleId="TableParagraph">
    <w:name w:val="Table Paragraph"/>
    <w:basedOn w:val="a2"/>
    <w:uiPriority w:val="1"/>
    <w:qFormat/>
    <w:rsid w:val="00FB1C78"/>
    <w:pPr>
      <w:widowControl w:val="0"/>
      <w:autoSpaceDE w:val="0"/>
      <w:autoSpaceDN w:val="0"/>
      <w:spacing w:after="0" w:line="240" w:lineRule="auto"/>
    </w:pPr>
    <w:rPr>
      <w:rFonts w:ascii="Times New Roman" w:eastAsia="Calibri" w:hAnsi="Times New Roman" w:cs="Times New Roman"/>
      <w:lang w:val="en-US"/>
    </w:rPr>
  </w:style>
  <w:style w:type="character" w:customStyle="1" w:styleId="24">
    <w:name w:val="Основной текст (2)_"/>
    <w:link w:val="25"/>
    <w:rsid w:val="00FB1C78"/>
    <w:rPr>
      <w:shd w:val="clear" w:color="auto" w:fill="FFFFFF"/>
    </w:rPr>
  </w:style>
  <w:style w:type="paragraph" w:customStyle="1" w:styleId="25">
    <w:name w:val="Основной текст (2)"/>
    <w:basedOn w:val="a2"/>
    <w:link w:val="24"/>
    <w:rsid w:val="00FB1C78"/>
    <w:pPr>
      <w:widowControl w:val="0"/>
      <w:shd w:val="clear" w:color="auto" w:fill="FFFFFF"/>
      <w:spacing w:after="1320" w:line="0" w:lineRule="atLeast"/>
      <w:ind w:hanging="280"/>
      <w:jc w:val="center"/>
    </w:pPr>
  </w:style>
  <w:style w:type="paragraph" w:styleId="afe">
    <w:name w:val="No Spacing"/>
    <w:uiPriority w:val="1"/>
    <w:qFormat/>
    <w:rsid w:val="00FB1C78"/>
    <w:pPr>
      <w:spacing w:after="0" w:line="240" w:lineRule="auto"/>
    </w:pPr>
    <w:rPr>
      <w:rFonts w:ascii="Calibri" w:eastAsia="Calibri" w:hAnsi="Calibri" w:cs="Times New Roman"/>
    </w:rPr>
  </w:style>
  <w:style w:type="paragraph" w:customStyle="1" w:styleId="26">
    <w:name w:val="Абзац списка2"/>
    <w:basedOn w:val="a2"/>
    <w:rsid w:val="00FB1C78"/>
    <w:pPr>
      <w:suppressAutoHyphens/>
      <w:spacing w:after="200" w:line="276" w:lineRule="auto"/>
      <w:ind w:left="720"/>
      <w:contextualSpacing/>
    </w:pPr>
    <w:rPr>
      <w:rFonts w:ascii="Calibri" w:eastAsia="Times New Roman" w:hAnsi="Calibri" w:cs="Calibri"/>
      <w:kern w:val="1"/>
    </w:rPr>
  </w:style>
  <w:style w:type="paragraph" w:customStyle="1" w:styleId="17">
    <w:name w:val="Без интервала1"/>
    <w:uiPriority w:val="99"/>
    <w:rsid w:val="00FB1C78"/>
    <w:pPr>
      <w:spacing w:after="0" w:line="240" w:lineRule="auto"/>
    </w:pPr>
    <w:rPr>
      <w:rFonts w:ascii="Calibri" w:eastAsia="Times New Roman" w:hAnsi="Calibri" w:cs="Times New Roman"/>
    </w:rPr>
  </w:style>
  <w:style w:type="character" w:styleId="aff">
    <w:name w:val="line number"/>
    <w:basedOn w:val="a3"/>
    <w:rsid w:val="00FB1C78"/>
  </w:style>
  <w:style w:type="character" w:customStyle="1" w:styleId="s12">
    <w:name w:val="s12"/>
    <w:basedOn w:val="a3"/>
    <w:rsid w:val="00FB1C78"/>
  </w:style>
  <w:style w:type="character" w:customStyle="1" w:styleId="s13">
    <w:name w:val="s13"/>
    <w:basedOn w:val="a3"/>
    <w:rsid w:val="00FB1C78"/>
  </w:style>
  <w:style w:type="character" w:customStyle="1" w:styleId="s14">
    <w:name w:val="s14"/>
    <w:basedOn w:val="a3"/>
    <w:rsid w:val="00FB1C78"/>
  </w:style>
  <w:style w:type="character" w:customStyle="1" w:styleId="s15">
    <w:name w:val="s15"/>
    <w:basedOn w:val="a3"/>
    <w:rsid w:val="00FB1C78"/>
  </w:style>
  <w:style w:type="paragraph" w:customStyle="1" w:styleId="p2">
    <w:name w:val="p2"/>
    <w:basedOn w:val="a2"/>
    <w:rsid w:val="00FB1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Схема документа Знак"/>
    <w:basedOn w:val="a3"/>
    <w:link w:val="aff1"/>
    <w:semiHidden/>
    <w:rsid w:val="00FB1C78"/>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FB1C78"/>
    <w:pPr>
      <w:shd w:val="clear" w:color="auto" w:fill="000080"/>
      <w:spacing w:after="0" w:line="240" w:lineRule="auto"/>
    </w:pPr>
    <w:rPr>
      <w:rFonts w:ascii="Tahoma" w:eastAsia="Times New Roman" w:hAnsi="Tahoma" w:cs="Tahoma"/>
      <w:sz w:val="20"/>
      <w:szCs w:val="20"/>
      <w:lang w:eastAsia="ru-RU"/>
    </w:rPr>
  </w:style>
  <w:style w:type="character" w:customStyle="1" w:styleId="18">
    <w:name w:val="Схема документа Знак1"/>
    <w:basedOn w:val="a3"/>
    <w:uiPriority w:val="99"/>
    <w:semiHidden/>
    <w:rsid w:val="00FB1C78"/>
    <w:rPr>
      <w:rFonts w:ascii="Segoe UI" w:hAnsi="Segoe UI" w:cs="Segoe UI"/>
      <w:sz w:val="16"/>
      <w:szCs w:val="16"/>
    </w:rPr>
  </w:style>
  <w:style w:type="paragraph" w:customStyle="1" w:styleId="ConsPlusNonformat">
    <w:name w:val="ConsPlusNonformat"/>
    <w:rsid w:val="00FB1C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FB1C78"/>
    <w:rPr>
      <w:sz w:val="16"/>
      <w:szCs w:val="16"/>
    </w:rPr>
  </w:style>
  <w:style w:type="paragraph" w:styleId="aff3">
    <w:name w:val="annotation text"/>
    <w:basedOn w:val="a2"/>
    <w:link w:val="aff4"/>
    <w:rsid w:val="00FB1C78"/>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3"/>
    <w:link w:val="aff3"/>
    <w:rsid w:val="00FB1C78"/>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FB1C78"/>
    <w:rPr>
      <w:b/>
      <w:bCs/>
    </w:rPr>
  </w:style>
  <w:style w:type="character" w:customStyle="1" w:styleId="aff6">
    <w:name w:val="Тема примечания Знак"/>
    <w:basedOn w:val="aff4"/>
    <w:link w:val="aff5"/>
    <w:rsid w:val="00FB1C78"/>
    <w:rPr>
      <w:rFonts w:ascii="Times New Roman" w:eastAsia="Times New Roman" w:hAnsi="Times New Roman" w:cs="Times New Roman"/>
      <w:b/>
      <w:bCs/>
      <w:sz w:val="20"/>
      <w:szCs w:val="20"/>
      <w:lang w:eastAsia="ru-RU"/>
    </w:rPr>
  </w:style>
  <w:style w:type="paragraph" w:styleId="27">
    <w:name w:val="Body Text Indent 2"/>
    <w:basedOn w:val="a2"/>
    <w:link w:val="28"/>
    <w:rsid w:val="00FB1C78"/>
    <w:pPr>
      <w:spacing w:after="0" w:line="240" w:lineRule="auto"/>
      <w:ind w:firstLine="900"/>
      <w:jc w:val="both"/>
    </w:pPr>
    <w:rPr>
      <w:rFonts w:ascii="Times New Roman" w:eastAsia="Times New Roman" w:hAnsi="Times New Roman" w:cs="Times New Roman"/>
      <w:b/>
      <w:bCs/>
      <w:sz w:val="24"/>
      <w:szCs w:val="24"/>
      <w:lang w:eastAsia="ru-RU"/>
    </w:rPr>
  </w:style>
  <w:style w:type="character" w:customStyle="1" w:styleId="28">
    <w:name w:val="Основной текст с отступом 2 Знак"/>
    <w:basedOn w:val="a3"/>
    <w:link w:val="27"/>
    <w:rsid w:val="00FB1C78"/>
    <w:rPr>
      <w:rFonts w:ascii="Times New Roman" w:eastAsia="Times New Roman" w:hAnsi="Times New Roman" w:cs="Times New Roman"/>
      <w:b/>
      <w:bCs/>
      <w:sz w:val="24"/>
      <w:szCs w:val="24"/>
      <w:lang w:eastAsia="ru-RU"/>
    </w:rPr>
  </w:style>
  <w:style w:type="character" w:styleId="aff7">
    <w:name w:val="Strong"/>
    <w:qFormat/>
    <w:rsid w:val="00FB1C78"/>
    <w:rPr>
      <w:rFonts w:cs="Times New Roman"/>
      <w:b/>
      <w:bCs/>
    </w:rPr>
  </w:style>
  <w:style w:type="paragraph" w:customStyle="1" w:styleId="Style20">
    <w:name w:val="Style20"/>
    <w:basedOn w:val="a2"/>
    <w:rsid w:val="00FB1C78"/>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eastAsia="ru-RU"/>
    </w:rPr>
  </w:style>
  <w:style w:type="character" w:customStyle="1" w:styleId="FontStyle41">
    <w:name w:val="Font Style41"/>
    <w:rsid w:val="00FB1C78"/>
    <w:rPr>
      <w:rFonts w:ascii="Times New Roman" w:hAnsi="Times New Roman" w:cs="Times New Roman"/>
      <w:sz w:val="22"/>
      <w:szCs w:val="22"/>
    </w:rPr>
  </w:style>
  <w:style w:type="paragraph" w:customStyle="1" w:styleId="text">
    <w:name w:val="text"/>
    <w:basedOn w:val="a2"/>
    <w:rsid w:val="00FB1C78"/>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a2"/>
    <w:rsid w:val="00FB1C78"/>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eastAsia="ru-RU"/>
    </w:rPr>
  </w:style>
  <w:style w:type="paragraph" w:customStyle="1" w:styleId="main">
    <w:name w:val="main"/>
    <w:basedOn w:val="a2"/>
    <w:rsid w:val="00FB1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2"/>
    <w:link w:val="aff9"/>
    <w:rsid w:val="00FB1C78"/>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3"/>
    <w:link w:val="aff8"/>
    <w:rsid w:val="00FB1C78"/>
    <w:rPr>
      <w:rFonts w:ascii="Courier New" w:eastAsia="Times New Roman" w:hAnsi="Courier New" w:cs="Times New Roman"/>
      <w:sz w:val="20"/>
      <w:szCs w:val="20"/>
      <w:lang w:eastAsia="ru-RU"/>
    </w:rPr>
  </w:style>
  <w:style w:type="paragraph" w:customStyle="1" w:styleId="Normal1">
    <w:name w:val="Normal1"/>
    <w:rsid w:val="00FB1C78"/>
    <w:pPr>
      <w:widowControl w:val="0"/>
      <w:spacing w:after="0" w:line="240" w:lineRule="auto"/>
    </w:pPr>
    <w:rPr>
      <w:rFonts w:ascii="Times New Roman" w:eastAsia="Times New Roman" w:hAnsi="Times New Roman" w:cs="Times New Roman"/>
      <w:b/>
      <w:i/>
      <w:sz w:val="20"/>
      <w:szCs w:val="20"/>
      <w:lang w:eastAsia="ru-RU"/>
    </w:rPr>
  </w:style>
  <w:style w:type="paragraph" w:styleId="29">
    <w:name w:val="Body Text 2"/>
    <w:aliases w:val="Основной текст 2 Знак Знак Знак Знак"/>
    <w:basedOn w:val="a2"/>
    <w:link w:val="2a"/>
    <w:rsid w:val="00FB1C78"/>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aliases w:val="Основной текст 2 Знак Знак Знак Знак Знак"/>
    <w:basedOn w:val="a3"/>
    <w:link w:val="29"/>
    <w:rsid w:val="00FB1C78"/>
    <w:rPr>
      <w:rFonts w:ascii="Times New Roman" w:eastAsia="Times New Roman" w:hAnsi="Times New Roman" w:cs="Times New Roman"/>
      <w:sz w:val="24"/>
      <w:szCs w:val="24"/>
      <w:lang w:eastAsia="ru-RU"/>
    </w:rPr>
  </w:style>
  <w:style w:type="paragraph" w:styleId="a1">
    <w:name w:val="Block Text"/>
    <w:basedOn w:val="a2"/>
    <w:rsid w:val="00FB1C78"/>
    <w:pPr>
      <w:numPr>
        <w:numId w:val="8"/>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a0">
    <w:name w:val="список с точками"/>
    <w:basedOn w:val="a2"/>
    <w:rsid w:val="00FB1C78"/>
    <w:pPr>
      <w:numPr>
        <w:numId w:val="9"/>
      </w:numPr>
      <w:spacing w:after="0" w:line="312" w:lineRule="auto"/>
      <w:jc w:val="both"/>
    </w:pPr>
    <w:rPr>
      <w:rFonts w:ascii="Times New Roman" w:eastAsia="Times New Roman" w:hAnsi="Times New Roman" w:cs="Times New Roman"/>
      <w:sz w:val="24"/>
      <w:szCs w:val="24"/>
      <w:lang w:eastAsia="ru-RU"/>
    </w:rPr>
  </w:style>
  <w:style w:type="character" w:customStyle="1" w:styleId="affa">
    <w:name w:val="Знак Знак"/>
    <w:locked/>
    <w:rsid w:val="00FB1C78"/>
    <w:rPr>
      <w:rFonts w:cs="Times New Roman"/>
      <w:b/>
      <w:bCs/>
      <w:i/>
      <w:iCs/>
      <w:sz w:val="26"/>
      <w:szCs w:val="26"/>
      <w:lang w:val="ru-RU" w:eastAsia="ru-RU" w:bidi="ar-SA"/>
    </w:rPr>
  </w:style>
  <w:style w:type="paragraph" w:customStyle="1" w:styleId="Iauiue">
    <w:name w:val="Iau?iue"/>
    <w:rsid w:val="00FB1C7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FB1C78"/>
    <w:rPr>
      <w:rFonts w:ascii="Cambria" w:hAnsi="Cambria" w:cs="Times New Roman"/>
      <w:b/>
      <w:bCs/>
      <w:kern w:val="32"/>
      <w:sz w:val="32"/>
      <w:szCs w:val="32"/>
    </w:rPr>
  </w:style>
  <w:style w:type="character" w:customStyle="1" w:styleId="71">
    <w:name w:val="Знак Знак7"/>
    <w:locked/>
    <w:rsid w:val="00FB1C78"/>
    <w:rPr>
      <w:rFonts w:cs="Times New Roman"/>
      <w:b/>
      <w:sz w:val="28"/>
      <w:lang w:val="ru-RU" w:eastAsia="ru-RU" w:bidi="ar-SA"/>
    </w:rPr>
  </w:style>
  <w:style w:type="character" w:customStyle="1" w:styleId="44">
    <w:name w:val="Знак Знак4"/>
    <w:locked/>
    <w:rsid w:val="00FB1C78"/>
    <w:rPr>
      <w:rFonts w:ascii="Courier New" w:hAnsi="Courier New" w:cs="Courier New"/>
      <w:lang w:val="ru-RU" w:eastAsia="ru-RU" w:bidi="ar-SA"/>
    </w:rPr>
  </w:style>
  <w:style w:type="character" w:customStyle="1" w:styleId="Bodytext">
    <w:name w:val="Body text_"/>
    <w:link w:val="Bodytext1"/>
    <w:rsid w:val="00FB1C78"/>
    <w:rPr>
      <w:sz w:val="27"/>
      <w:szCs w:val="27"/>
      <w:shd w:val="clear" w:color="auto" w:fill="FFFFFF"/>
    </w:rPr>
  </w:style>
  <w:style w:type="paragraph" w:customStyle="1" w:styleId="Bodytext1">
    <w:name w:val="Body text1"/>
    <w:basedOn w:val="a2"/>
    <w:link w:val="Bodytext"/>
    <w:rsid w:val="00FB1C78"/>
    <w:pPr>
      <w:shd w:val="clear" w:color="auto" w:fill="FFFFFF"/>
      <w:spacing w:before="60" w:after="60" w:line="240" w:lineRule="atLeast"/>
    </w:pPr>
    <w:rPr>
      <w:sz w:val="27"/>
      <w:szCs w:val="27"/>
    </w:rPr>
  </w:style>
  <w:style w:type="paragraph" w:customStyle="1" w:styleId="34">
    <w:name w:val="Абзац списка3"/>
    <w:basedOn w:val="a2"/>
    <w:rsid w:val="00FB1C78"/>
    <w:pPr>
      <w:spacing w:after="200" w:line="276" w:lineRule="auto"/>
      <w:ind w:left="720"/>
      <w:contextualSpacing/>
    </w:pPr>
    <w:rPr>
      <w:rFonts w:ascii="Calibri" w:eastAsia="Times New Roman" w:hAnsi="Calibri" w:cs="Times New Roman"/>
      <w:lang w:eastAsia="ru-RU"/>
    </w:rPr>
  </w:style>
  <w:style w:type="paragraph" w:customStyle="1" w:styleId="stext">
    <w:name w:val="stext"/>
    <w:basedOn w:val="a2"/>
    <w:rsid w:val="00FB1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FB1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rsid w:val="00FB1C78"/>
    <w:rPr>
      <w:rFonts w:ascii="Arial" w:eastAsia="Arial" w:hAnsi="Arial" w:cs="Arial"/>
      <w:sz w:val="13"/>
      <w:szCs w:val="13"/>
      <w:shd w:val="clear" w:color="auto" w:fill="FFFFFF"/>
    </w:rPr>
  </w:style>
  <w:style w:type="paragraph" w:customStyle="1" w:styleId="Bodytext20">
    <w:name w:val="Body text (2)"/>
    <w:basedOn w:val="a2"/>
    <w:link w:val="Bodytext2"/>
    <w:rsid w:val="00FB1C78"/>
    <w:pPr>
      <w:widowControl w:val="0"/>
      <w:shd w:val="clear" w:color="auto" w:fill="FFFFFF"/>
      <w:spacing w:after="0" w:line="158" w:lineRule="exact"/>
      <w:jc w:val="both"/>
    </w:pPr>
    <w:rPr>
      <w:rFonts w:ascii="Arial" w:eastAsia="Arial" w:hAnsi="Arial" w:cs="Arial"/>
      <w:sz w:val="13"/>
      <w:szCs w:val="13"/>
    </w:rPr>
  </w:style>
  <w:style w:type="character" w:customStyle="1" w:styleId="Bodytext255pt">
    <w:name w:val="Body text (2) + 5.5 pt"/>
    <w:rsid w:val="00FB1C78"/>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FB1C78"/>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FB1C78"/>
    <w:pPr>
      <w:spacing w:after="0" w:line="240" w:lineRule="auto"/>
      <w:ind w:firstLine="720"/>
      <w:jc w:val="center"/>
    </w:pPr>
    <w:rPr>
      <w:rFonts w:ascii="Times New Roman" w:eastAsia="Times New Roman" w:hAnsi="Times New Roman" w:cs="Times New Roman"/>
      <w:sz w:val="24"/>
      <w:szCs w:val="20"/>
      <w:lang w:eastAsia="ru-RU"/>
    </w:rPr>
  </w:style>
  <w:style w:type="paragraph" w:customStyle="1" w:styleId="affb">
    <w:name w:val="Стиль текст"/>
    <w:basedOn w:val="a2"/>
    <w:rsid w:val="00FB1C78"/>
    <w:pPr>
      <w:spacing w:after="0" w:line="360" w:lineRule="auto"/>
      <w:ind w:firstLine="851"/>
      <w:jc w:val="both"/>
    </w:pPr>
    <w:rPr>
      <w:rFonts w:ascii="Courier New" w:eastAsia="Times New Roman" w:hAnsi="Courier New" w:cs="Times New Roman"/>
      <w:sz w:val="24"/>
      <w:szCs w:val="20"/>
      <w:lang w:eastAsia="ru-RU"/>
    </w:rPr>
  </w:style>
  <w:style w:type="paragraph" w:styleId="35">
    <w:name w:val="Body Text Indent 3"/>
    <w:basedOn w:val="a2"/>
    <w:link w:val="36"/>
    <w:rsid w:val="00FB1C78"/>
    <w:pPr>
      <w:spacing w:after="0" w:line="240" w:lineRule="auto"/>
      <w:ind w:left="709" w:firstLine="705"/>
      <w:jc w:val="both"/>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3"/>
    <w:link w:val="35"/>
    <w:rsid w:val="00FB1C78"/>
    <w:rPr>
      <w:rFonts w:ascii="Times New Roman" w:eastAsia="Times New Roman" w:hAnsi="Times New Roman" w:cs="Times New Roman"/>
      <w:sz w:val="28"/>
      <w:szCs w:val="20"/>
      <w:lang w:eastAsia="ru-RU"/>
    </w:rPr>
  </w:style>
  <w:style w:type="paragraph" w:customStyle="1" w:styleId="FR1">
    <w:name w:val="FR1"/>
    <w:rsid w:val="00FB1C78"/>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FB1C78"/>
    <w:pPr>
      <w:spacing w:after="0" w:line="240" w:lineRule="auto"/>
      <w:ind w:firstLine="720"/>
      <w:jc w:val="both"/>
    </w:pPr>
    <w:rPr>
      <w:rFonts w:ascii="Times New Roman" w:eastAsia="Times New Roman" w:hAnsi="Times New Roman" w:cs="Times New Roman"/>
      <w:sz w:val="24"/>
      <w:szCs w:val="20"/>
      <w:lang w:eastAsia="ru-RU"/>
    </w:rPr>
  </w:style>
  <w:style w:type="paragraph" w:styleId="affc">
    <w:name w:val="caption"/>
    <w:basedOn w:val="a2"/>
    <w:next w:val="a2"/>
    <w:qFormat/>
    <w:rsid w:val="00FB1C78"/>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customStyle="1" w:styleId="2b">
    <w:name w:val="Обычный2"/>
    <w:rsid w:val="00FB1C78"/>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FB1C78"/>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FB1C78"/>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7">
    <w:name w:val="заголовок 3"/>
    <w:basedOn w:val="a2"/>
    <w:next w:val="a2"/>
    <w:rsid w:val="00FB1C78"/>
    <w:pPr>
      <w:keepNext/>
      <w:widowControl w:val="0"/>
      <w:autoSpaceDE w:val="0"/>
      <w:autoSpaceDN w:val="0"/>
      <w:spacing w:after="0" w:line="240" w:lineRule="auto"/>
      <w:outlineLvl w:val="2"/>
    </w:pPr>
    <w:rPr>
      <w:rFonts w:ascii="Times New Roman" w:eastAsia="Times New Roman" w:hAnsi="Times New Roman" w:cs="Times New Roman"/>
      <w:sz w:val="28"/>
      <w:szCs w:val="28"/>
      <w:lang w:eastAsia="ru-RU"/>
    </w:rPr>
  </w:style>
  <w:style w:type="paragraph" w:customStyle="1" w:styleId="45">
    <w:name w:val="Абзац списка4"/>
    <w:basedOn w:val="a2"/>
    <w:rsid w:val="00FB1C78"/>
    <w:pPr>
      <w:spacing w:after="200" w:line="276" w:lineRule="auto"/>
      <w:ind w:left="720"/>
      <w:contextualSpacing/>
    </w:pPr>
    <w:rPr>
      <w:rFonts w:ascii="Calibri" w:eastAsia="Times New Roman" w:hAnsi="Calibri" w:cs="Times New Roman"/>
    </w:rPr>
  </w:style>
  <w:style w:type="paragraph" w:customStyle="1" w:styleId="affd">
    <w:name w:val="Содержимое таблицы"/>
    <w:basedOn w:val="a2"/>
    <w:rsid w:val="00FB1C7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c">
    <w:name w:val="Заголовок №2_"/>
    <w:link w:val="2d"/>
    <w:rsid w:val="00FB1C78"/>
    <w:rPr>
      <w:shd w:val="clear" w:color="auto" w:fill="FFFFFF"/>
    </w:rPr>
  </w:style>
  <w:style w:type="paragraph" w:customStyle="1" w:styleId="2d">
    <w:name w:val="Заголовок №2"/>
    <w:basedOn w:val="a2"/>
    <w:link w:val="2c"/>
    <w:rsid w:val="00FB1C78"/>
    <w:pPr>
      <w:widowControl w:val="0"/>
      <w:shd w:val="clear" w:color="auto" w:fill="FFFFFF"/>
      <w:spacing w:before="1020" w:after="360" w:line="0" w:lineRule="atLeast"/>
      <w:ind w:hanging="400"/>
      <w:jc w:val="center"/>
      <w:outlineLvl w:val="1"/>
    </w:pPr>
  </w:style>
  <w:style w:type="character" w:customStyle="1" w:styleId="affe">
    <w:name w:val="Подпись к таблице_"/>
    <w:rsid w:val="00FB1C78"/>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FB1C7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FB1C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0">
    <w:name w:val="Основной текст (2) + 7"/>
    <w:aliases w:val="5 pt"/>
    <w:basedOn w:val="a3"/>
    <w:rsid w:val="00FB1C78"/>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FB1C7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FB1C78"/>
    <w:pPr>
      <w:widowControl w:val="0"/>
      <w:shd w:val="clear" w:color="auto" w:fill="FFFFFF"/>
      <w:spacing w:before="360" w:after="0" w:line="274" w:lineRule="exact"/>
      <w:jc w:val="center"/>
    </w:pPr>
    <w:rPr>
      <w:rFonts w:ascii="Times New Roman" w:eastAsia="Times New Roman" w:hAnsi="Times New Roman" w:cs="Times New Roman"/>
      <w:b/>
      <w:bCs/>
    </w:rPr>
  </w:style>
  <w:style w:type="character" w:customStyle="1" w:styleId="extended-textshort">
    <w:name w:val="extended-text__short"/>
    <w:basedOn w:val="a3"/>
    <w:rsid w:val="00FB1C78"/>
  </w:style>
  <w:style w:type="paragraph" w:customStyle="1" w:styleId="pboth">
    <w:name w:val="pboth"/>
    <w:basedOn w:val="a2"/>
    <w:rsid w:val="00FB1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FB1C78"/>
    <w:rPr>
      <w:rFonts w:ascii="TimesNewRomanPSMT" w:hAnsi="TimesNewRomanPSMT" w:hint="default"/>
      <w:b w:val="0"/>
      <w:bCs w:val="0"/>
      <w:i w:val="0"/>
      <w:iCs w:val="0"/>
      <w:color w:val="000000"/>
      <w:sz w:val="24"/>
      <w:szCs w:val="24"/>
    </w:rPr>
  </w:style>
  <w:style w:type="paragraph" w:styleId="afff0">
    <w:name w:val="TOC Heading"/>
    <w:basedOn w:val="1"/>
    <w:next w:val="a2"/>
    <w:uiPriority w:val="39"/>
    <w:unhideWhenUsed/>
    <w:qFormat/>
    <w:rsid w:val="00FB1C78"/>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table" w:customStyle="1" w:styleId="2e">
    <w:name w:val="Сетка таблицы2"/>
    <w:basedOn w:val="a4"/>
    <w:next w:val="a6"/>
    <w:uiPriority w:val="59"/>
    <w:rsid w:val="0093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4"/>
    <w:next w:val="a6"/>
    <w:uiPriority w:val="59"/>
    <w:rsid w:val="0093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9330B9"/>
    <w:rPr>
      <w:color w:val="808080"/>
    </w:rPr>
  </w:style>
  <w:style w:type="table" w:customStyle="1" w:styleId="48">
    <w:name w:val="Сетка таблицы4"/>
    <w:basedOn w:val="a4"/>
    <w:next w:val="a6"/>
    <w:uiPriority w:val="59"/>
    <w:rsid w:val="0093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91745">
      <w:bodyDiv w:val="1"/>
      <w:marLeft w:val="0"/>
      <w:marRight w:val="0"/>
      <w:marTop w:val="0"/>
      <w:marBottom w:val="0"/>
      <w:divBdr>
        <w:top w:val="none" w:sz="0" w:space="0" w:color="auto"/>
        <w:left w:val="none" w:sz="0" w:space="0" w:color="auto"/>
        <w:bottom w:val="none" w:sz="0" w:space="0" w:color="auto"/>
        <w:right w:val="none" w:sz="0" w:space="0" w:color="auto"/>
      </w:divBdr>
    </w:div>
    <w:div w:id="796220684">
      <w:bodyDiv w:val="1"/>
      <w:marLeft w:val="0"/>
      <w:marRight w:val="0"/>
      <w:marTop w:val="0"/>
      <w:marBottom w:val="0"/>
      <w:divBdr>
        <w:top w:val="none" w:sz="0" w:space="0" w:color="auto"/>
        <w:left w:val="none" w:sz="0" w:space="0" w:color="auto"/>
        <w:bottom w:val="none" w:sz="0" w:space="0" w:color="auto"/>
        <w:right w:val="none" w:sz="0" w:space="0" w:color="auto"/>
      </w:divBdr>
    </w:div>
    <w:div w:id="1173913254">
      <w:bodyDiv w:val="1"/>
      <w:marLeft w:val="0"/>
      <w:marRight w:val="0"/>
      <w:marTop w:val="0"/>
      <w:marBottom w:val="0"/>
      <w:divBdr>
        <w:top w:val="none" w:sz="0" w:space="0" w:color="auto"/>
        <w:left w:val="none" w:sz="0" w:space="0" w:color="auto"/>
        <w:bottom w:val="none" w:sz="0" w:space="0" w:color="auto"/>
        <w:right w:val="none" w:sz="0" w:space="0" w:color="auto"/>
      </w:divBdr>
    </w:div>
    <w:div w:id="1289042552">
      <w:bodyDiv w:val="1"/>
      <w:marLeft w:val="0"/>
      <w:marRight w:val="0"/>
      <w:marTop w:val="0"/>
      <w:marBottom w:val="0"/>
      <w:divBdr>
        <w:top w:val="none" w:sz="0" w:space="0" w:color="auto"/>
        <w:left w:val="none" w:sz="0" w:space="0" w:color="auto"/>
        <w:bottom w:val="none" w:sz="0" w:space="0" w:color="auto"/>
        <w:right w:val="none" w:sz="0" w:space="0" w:color="auto"/>
      </w:divBdr>
    </w:div>
    <w:div w:id="1324091878">
      <w:bodyDiv w:val="1"/>
      <w:marLeft w:val="0"/>
      <w:marRight w:val="0"/>
      <w:marTop w:val="0"/>
      <w:marBottom w:val="0"/>
      <w:divBdr>
        <w:top w:val="none" w:sz="0" w:space="0" w:color="auto"/>
        <w:left w:val="none" w:sz="0" w:space="0" w:color="auto"/>
        <w:bottom w:val="none" w:sz="0" w:space="0" w:color="auto"/>
        <w:right w:val="none" w:sz="0" w:space="0" w:color="auto"/>
      </w:divBdr>
    </w:div>
    <w:div w:id="1648633090">
      <w:bodyDiv w:val="1"/>
      <w:marLeft w:val="0"/>
      <w:marRight w:val="0"/>
      <w:marTop w:val="0"/>
      <w:marBottom w:val="0"/>
      <w:divBdr>
        <w:top w:val="none" w:sz="0" w:space="0" w:color="auto"/>
        <w:left w:val="none" w:sz="0" w:space="0" w:color="auto"/>
        <w:bottom w:val="none" w:sz="0" w:space="0" w:color="auto"/>
        <w:right w:val="none" w:sz="0" w:space="0" w:color="auto"/>
      </w:divBdr>
    </w:div>
    <w:div w:id="21456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nboo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7C1A5-FCEE-4012-BB97-125D26D8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7802</Words>
  <Characters>39015</Characters>
  <Application>Microsoft Office Word</Application>
  <DocSecurity>0</DocSecurity>
  <Lines>1300</Lines>
  <Paragraphs>1064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 К</cp:lastModifiedBy>
  <cp:revision>31</cp:revision>
  <dcterms:created xsi:type="dcterms:W3CDTF">2022-01-10T15:25:00Z</dcterms:created>
  <dcterms:modified xsi:type="dcterms:W3CDTF">2022-02-03T06:37:00Z</dcterms:modified>
</cp:coreProperties>
</file>