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E65BF5" w:rsidTr="0052572F">
        <w:tc>
          <w:tcPr>
            <w:tcW w:w="9889" w:type="dxa"/>
            <w:gridSpan w:val="2"/>
          </w:tcPr>
          <w:p w:rsidR="00E65BF5" w:rsidRDefault="00E65BF5" w:rsidP="0052572F">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E65BF5" w:rsidTr="0052572F">
        <w:tc>
          <w:tcPr>
            <w:tcW w:w="9889" w:type="dxa"/>
            <w:gridSpan w:val="2"/>
          </w:tcPr>
          <w:p w:rsidR="00E65BF5" w:rsidRDefault="00E65BF5" w:rsidP="0052572F">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E65BF5" w:rsidTr="0052572F">
        <w:tc>
          <w:tcPr>
            <w:tcW w:w="9889" w:type="dxa"/>
            <w:gridSpan w:val="2"/>
          </w:tcPr>
          <w:p w:rsidR="00E65BF5" w:rsidRDefault="00E65BF5" w:rsidP="0052572F">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E65BF5" w:rsidTr="0052572F">
        <w:tc>
          <w:tcPr>
            <w:tcW w:w="9889" w:type="dxa"/>
            <w:gridSpan w:val="2"/>
          </w:tcPr>
          <w:p w:rsidR="00E65BF5" w:rsidRDefault="00E65BF5" w:rsidP="0052572F">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E65BF5" w:rsidTr="0052572F">
        <w:tc>
          <w:tcPr>
            <w:tcW w:w="9889" w:type="dxa"/>
            <w:gridSpan w:val="2"/>
          </w:tcPr>
          <w:p w:rsidR="00E65BF5" w:rsidRDefault="00E65BF5" w:rsidP="0052572F">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E65BF5" w:rsidRPr="00131485" w:rsidTr="0052572F">
        <w:trPr>
          <w:trHeight w:val="357"/>
        </w:trPr>
        <w:tc>
          <w:tcPr>
            <w:tcW w:w="9889" w:type="dxa"/>
            <w:gridSpan w:val="2"/>
            <w:shd w:val="clear" w:color="auto" w:fill="auto"/>
            <w:vAlign w:val="bottom"/>
          </w:tcPr>
          <w:p w:rsidR="00E65BF5" w:rsidRPr="00131485" w:rsidRDefault="00E65BF5" w:rsidP="0052572F">
            <w:pPr>
              <w:spacing w:line="271" w:lineRule="auto"/>
              <w:ind w:right="-57"/>
              <w:jc w:val="both"/>
              <w:rPr>
                <w:rFonts w:eastAsia="Times New Roman"/>
                <w:b/>
                <w:sz w:val="24"/>
                <w:szCs w:val="24"/>
              </w:rPr>
            </w:pPr>
          </w:p>
        </w:tc>
      </w:tr>
      <w:tr w:rsidR="00E65BF5" w:rsidRPr="000E4F4E" w:rsidTr="0052572F">
        <w:trPr>
          <w:trHeight w:val="357"/>
        </w:trPr>
        <w:tc>
          <w:tcPr>
            <w:tcW w:w="1355" w:type="dxa"/>
            <w:shd w:val="clear" w:color="auto" w:fill="auto"/>
            <w:vAlign w:val="bottom"/>
          </w:tcPr>
          <w:p w:rsidR="00E65BF5" w:rsidRPr="000E4F4E" w:rsidRDefault="00E65BF5" w:rsidP="0052572F">
            <w:pPr>
              <w:spacing w:line="271" w:lineRule="auto"/>
              <w:jc w:val="both"/>
              <w:rPr>
                <w:rFonts w:eastAsia="Times New Roman"/>
                <w:sz w:val="26"/>
                <w:szCs w:val="26"/>
              </w:rPr>
            </w:pPr>
            <w:r>
              <w:rPr>
                <w:rFonts w:eastAsia="Times New Roman"/>
                <w:sz w:val="26"/>
                <w:szCs w:val="26"/>
              </w:rPr>
              <w:t xml:space="preserve">Институт </w:t>
            </w:r>
          </w:p>
        </w:tc>
        <w:tc>
          <w:tcPr>
            <w:tcW w:w="8534" w:type="dxa"/>
            <w:shd w:val="clear" w:color="auto" w:fill="auto"/>
            <w:vAlign w:val="bottom"/>
          </w:tcPr>
          <w:p w:rsidR="00E65BF5" w:rsidRPr="000E4F4E" w:rsidRDefault="00E65BF5" w:rsidP="0052572F">
            <w:pPr>
              <w:spacing w:line="271" w:lineRule="auto"/>
              <w:jc w:val="both"/>
              <w:rPr>
                <w:rFonts w:eastAsia="Times New Roman"/>
                <w:sz w:val="26"/>
                <w:szCs w:val="26"/>
              </w:rPr>
            </w:pPr>
            <w:r>
              <w:rPr>
                <w:rFonts w:eastAsia="Times New Roman"/>
                <w:sz w:val="26"/>
                <w:szCs w:val="26"/>
              </w:rPr>
              <w:t>славянской культуры</w:t>
            </w:r>
          </w:p>
        </w:tc>
      </w:tr>
      <w:tr w:rsidR="00E65BF5" w:rsidRPr="000E4F4E" w:rsidTr="0052572F">
        <w:trPr>
          <w:trHeight w:val="357"/>
        </w:trPr>
        <w:tc>
          <w:tcPr>
            <w:tcW w:w="1355" w:type="dxa"/>
            <w:shd w:val="clear" w:color="auto" w:fill="auto"/>
            <w:vAlign w:val="bottom"/>
          </w:tcPr>
          <w:p w:rsidR="00E65BF5" w:rsidRPr="000E4F4E" w:rsidRDefault="00E65BF5" w:rsidP="0052572F">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rsidR="00E65BF5" w:rsidRPr="000E4F4E" w:rsidRDefault="00E65BF5" w:rsidP="0052572F">
            <w:pPr>
              <w:spacing w:line="271" w:lineRule="auto"/>
              <w:jc w:val="both"/>
              <w:rPr>
                <w:rFonts w:eastAsia="Times New Roman"/>
                <w:sz w:val="26"/>
                <w:szCs w:val="26"/>
              </w:rPr>
            </w:pPr>
            <w:r>
              <w:rPr>
                <w:rFonts w:eastAsia="Times New Roman"/>
                <w:sz w:val="26"/>
                <w:szCs w:val="26"/>
              </w:rPr>
              <w:t>общей и славянской филологии</w:t>
            </w:r>
          </w:p>
        </w:tc>
      </w:tr>
    </w:tbl>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p w:rsidR="00E65BF5" w:rsidRDefault="00E65BF5" w:rsidP="00E65BF5">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E65BF5" w:rsidTr="0052572F">
        <w:trPr>
          <w:trHeight w:val="567"/>
        </w:trPr>
        <w:tc>
          <w:tcPr>
            <w:tcW w:w="9889" w:type="dxa"/>
            <w:gridSpan w:val="3"/>
            <w:vAlign w:val="center"/>
          </w:tcPr>
          <w:p w:rsidR="00E65BF5" w:rsidRPr="004B6EAF" w:rsidRDefault="00E65BF5" w:rsidP="0052572F">
            <w:pPr>
              <w:jc w:val="center"/>
              <w:rPr>
                <w:b/>
                <w:sz w:val="26"/>
                <w:szCs w:val="26"/>
              </w:rPr>
            </w:pPr>
            <w:r w:rsidRPr="00F5486D">
              <w:rPr>
                <w:b/>
                <w:sz w:val="26"/>
                <w:szCs w:val="26"/>
              </w:rPr>
              <w:t>РАБОЧАЯ ПРОГРАММА</w:t>
            </w:r>
            <w:r>
              <w:rPr>
                <w:b/>
                <w:sz w:val="26"/>
                <w:szCs w:val="26"/>
              </w:rPr>
              <w:t xml:space="preserve"> </w:t>
            </w:r>
            <w:r w:rsidRPr="004B6EAF">
              <w:rPr>
                <w:b/>
                <w:sz w:val="26"/>
                <w:szCs w:val="26"/>
              </w:rPr>
              <w:t>УЧЕБНОЙ ДИСЦИПЛИНЫ</w:t>
            </w:r>
          </w:p>
        </w:tc>
      </w:tr>
      <w:tr w:rsidR="00E65BF5" w:rsidTr="0052572F">
        <w:trPr>
          <w:trHeight w:val="454"/>
        </w:trPr>
        <w:tc>
          <w:tcPr>
            <w:tcW w:w="9889" w:type="dxa"/>
            <w:gridSpan w:val="3"/>
            <w:tcBorders>
              <w:bottom w:val="single" w:sz="4" w:space="0" w:color="auto"/>
            </w:tcBorders>
            <w:vAlign w:val="bottom"/>
          </w:tcPr>
          <w:p w:rsidR="00E65BF5" w:rsidRPr="003D24AE" w:rsidRDefault="003D24AE" w:rsidP="003D24AE">
            <w:pPr>
              <w:tabs>
                <w:tab w:val="right" w:leader="underscore" w:pos="8505"/>
              </w:tabs>
              <w:jc w:val="center"/>
              <w:outlineLvl w:val="0"/>
              <w:rPr>
                <w:bCs/>
                <w:i/>
              </w:rPr>
            </w:pPr>
            <w:r w:rsidRPr="003D24AE">
              <w:rPr>
                <w:b/>
                <w:bCs/>
                <w:sz w:val="24"/>
              </w:rPr>
              <w:t xml:space="preserve">Методика преподавания русского языка как иностранного </w:t>
            </w:r>
          </w:p>
        </w:tc>
      </w:tr>
      <w:tr w:rsidR="00E65BF5" w:rsidTr="0052572F">
        <w:trPr>
          <w:trHeight w:val="567"/>
        </w:trPr>
        <w:tc>
          <w:tcPr>
            <w:tcW w:w="3330" w:type="dxa"/>
            <w:tcBorders>
              <w:top w:val="single" w:sz="4" w:space="0" w:color="auto"/>
            </w:tcBorders>
            <w:shd w:val="clear" w:color="auto" w:fill="auto"/>
            <w:vAlign w:val="center"/>
          </w:tcPr>
          <w:p w:rsidR="00E65BF5" w:rsidRPr="00114450" w:rsidRDefault="00E65BF5" w:rsidP="0052572F">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rsidR="00E65BF5" w:rsidRPr="00B40B55" w:rsidRDefault="00E65BF5" w:rsidP="0052572F">
            <w:pPr>
              <w:rPr>
                <w:sz w:val="26"/>
                <w:szCs w:val="26"/>
              </w:rPr>
            </w:pPr>
            <w:bookmarkStart w:id="5" w:name="_Toc56765515"/>
            <w:bookmarkStart w:id="6" w:name="_Toc57022813"/>
            <w:bookmarkStart w:id="7" w:name="_Toc57024931"/>
            <w:bookmarkStart w:id="8" w:name="_Toc57025164"/>
            <w:bookmarkStart w:id="9" w:name="_Toc62039379"/>
            <w:r w:rsidRPr="00B40B55">
              <w:rPr>
                <w:sz w:val="26"/>
                <w:szCs w:val="26"/>
              </w:rPr>
              <w:t xml:space="preserve">академический </w:t>
            </w:r>
            <w:proofErr w:type="spellStart"/>
            <w:r w:rsidRPr="00B40B55">
              <w:rPr>
                <w:sz w:val="26"/>
                <w:szCs w:val="26"/>
              </w:rPr>
              <w:t>бакалавриат</w:t>
            </w:r>
            <w:bookmarkEnd w:id="5"/>
            <w:bookmarkEnd w:id="6"/>
            <w:bookmarkEnd w:id="7"/>
            <w:bookmarkEnd w:id="8"/>
            <w:bookmarkEnd w:id="9"/>
            <w:proofErr w:type="spellEnd"/>
          </w:p>
        </w:tc>
      </w:tr>
      <w:tr w:rsidR="00DE56E5" w:rsidTr="0052572F">
        <w:trPr>
          <w:trHeight w:val="567"/>
        </w:trPr>
        <w:tc>
          <w:tcPr>
            <w:tcW w:w="3330" w:type="dxa"/>
            <w:shd w:val="clear" w:color="auto" w:fill="auto"/>
          </w:tcPr>
          <w:p w:rsidR="00DE56E5" w:rsidRPr="00E873C3" w:rsidRDefault="00DE56E5" w:rsidP="00DE56E5">
            <w:pPr>
              <w:rPr>
                <w:sz w:val="26"/>
                <w:szCs w:val="26"/>
              </w:rPr>
            </w:pPr>
            <w:r w:rsidRPr="00E873C3">
              <w:rPr>
                <w:sz w:val="26"/>
                <w:szCs w:val="26"/>
              </w:rPr>
              <w:t>Направление подготовки</w:t>
            </w:r>
          </w:p>
        </w:tc>
        <w:tc>
          <w:tcPr>
            <w:tcW w:w="1350" w:type="dxa"/>
            <w:shd w:val="clear" w:color="auto" w:fill="auto"/>
          </w:tcPr>
          <w:p w:rsidR="00DE56E5" w:rsidRPr="00994664" w:rsidRDefault="00DE56E5" w:rsidP="00DE56E5">
            <w:pPr>
              <w:rPr>
                <w:sz w:val="24"/>
                <w:szCs w:val="24"/>
              </w:rPr>
            </w:pPr>
            <w:r w:rsidRPr="00994664">
              <w:rPr>
                <w:sz w:val="24"/>
                <w:szCs w:val="24"/>
              </w:rPr>
              <w:t>4</w:t>
            </w:r>
            <w:r>
              <w:rPr>
                <w:sz w:val="24"/>
                <w:szCs w:val="24"/>
              </w:rPr>
              <w:t>4</w:t>
            </w:r>
            <w:r w:rsidRPr="00994664">
              <w:rPr>
                <w:sz w:val="24"/>
                <w:szCs w:val="24"/>
              </w:rPr>
              <w:t>.03.01</w:t>
            </w:r>
          </w:p>
        </w:tc>
        <w:tc>
          <w:tcPr>
            <w:tcW w:w="5209" w:type="dxa"/>
            <w:shd w:val="clear" w:color="auto" w:fill="auto"/>
          </w:tcPr>
          <w:p w:rsidR="00DE56E5" w:rsidRPr="00994664" w:rsidRDefault="00DE56E5" w:rsidP="00DE56E5">
            <w:pPr>
              <w:rPr>
                <w:sz w:val="24"/>
                <w:szCs w:val="24"/>
              </w:rPr>
            </w:pPr>
            <w:r>
              <w:rPr>
                <w:sz w:val="24"/>
                <w:szCs w:val="24"/>
              </w:rPr>
              <w:t>Педагогическое образование</w:t>
            </w:r>
          </w:p>
        </w:tc>
      </w:tr>
      <w:tr w:rsidR="00E65BF5" w:rsidTr="0052572F">
        <w:trPr>
          <w:trHeight w:val="567"/>
        </w:trPr>
        <w:tc>
          <w:tcPr>
            <w:tcW w:w="3330" w:type="dxa"/>
            <w:shd w:val="clear" w:color="auto" w:fill="auto"/>
          </w:tcPr>
          <w:p w:rsidR="00E65BF5" w:rsidRPr="00E873C3" w:rsidRDefault="00E873C3" w:rsidP="00E873C3">
            <w:pPr>
              <w:rPr>
                <w:sz w:val="26"/>
                <w:szCs w:val="26"/>
              </w:rPr>
            </w:pPr>
            <w:r w:rsidRPr="00E873C3">
              <w:rPr>
                <w:sz w:val="26"/>
                <w:szCs w:val="26"/>
              </w:rPr>
              <w:t>П</w:t>
            </w:r>
            <w:r w:rsidR="00E65BF5" w:rsidRPr="00E873C3">
              <w:rPr>
                <w:sz w:val="26"/>
                <w:szCs w:val="26"/>
              </w:rPr>
              <w:t>рофиль</w:t>
            </w:r>
          </w:p>
        </w:tc>
        <w:tc>
          <w:tcPr>
            <w:tcW w:w="6559" w:type="dxa"/>
            <w:gridSpan w:val="2"/>
            <w:shd w:val="clear" w:color="auto" w:fill="auto"/>
          </w:tcPr>
          <w:p w:rsidR="00E65BF5" w:rsidRPr="00D97D6F" w:rsidRDefault="00DE56E5" w:rsidP="0052572F">
            <w:pPr>
              <w:rPr>
                <w:sz w:val="26"/>
                <w:szCs w:val="26"/>
              </w:rPr>
            </w:pPr>
            <w:r w:rsidRPr="00DE56E5">
              <w:rPr>
                <w:sz w:val="26"/>
                <w:szCs w:val="26"/>
              </w:rPr>
              <w:t>Иностранный язык (английский язык)</w:t>
            </w:r>
          </w:p>
        </w:tc>
      </w:tr>
      <w:tr w:rsidR="00E65BF5" w:rsidTr="0052572F">
        <w:trPr>
          <w:trHeight w:val="567"/>
        </w:trPr>
        <w:tc>
          <w:tcPr>
            <w:tcW w:w="3330" w:type="dxa"/>
            <w:shd w:val="clear" w:color="auto" w:fill="auto"/>
          </w:tcPr>
          <w:p w:rsidR="00E65BF5" w:rsidRPr="00114450" w:rsidRDefault="00E65BF5" w:rsidP="0052572F">
            <w:pPr>
              <w:rPr>
                <w:sz w:val="26"/>
                <w:szCs w:val="26"/>
              </w:rPr>
            </w:pPr>
            <w:r w:rsidRPr="00114450">
              <w:rPr>
                <w:sz w:val="26"/>
                <w:szCs w:val="26"/>
              </w:rPr>
              <w:t>Срок освоения образовательной программы по очной форме обучения</w:t>
            </w:r>
            <w:r w:rsidR="00DE56E5">
              <w:rPr>
                <w:sz w:val="26"/>
                <w:szCs w:val="26"/>
              </w:rPr>
              <w:t>, по заочной форме обучения</w:t>
            </w:r>
          </w:p>
        </w:tc>
        <w:tc>
          <w:tcPr>
            <w:tcW w:w="6559" w:type="dxa"/>
            <w:gridSpan w:val="2"/>
            <w:shd w:val="clear" w:color="auto" w:fill="auto"/>
            <w:vAlign w:val="center"/>
          </w:tcPr>
          <w:p w:rsidR="00E65BF5" w:rsidRDefault="00E65BF5" w:rsidP="0052572F">
            <w:pPr>
              <w:rPr>
                <w:sz w:val="26"/>
                <w:szCs w:val="26"/>
              </w:rPr>
            </w:pPr>
            <w:r w:rsidRPr="00B40B55">
              <w:rPr>
                <w:sz w:val="26"/>
                <w:szCs w:val="26"/>
              </w:rPr>
              <w:t>4 года</w:t>
            </w:r>
          </w:p>
          <w:p w:rsidR="00DE56E5" w:rsidRDefault="00DE56E5" w:rsidP="0052572F">
            <w:pPr>
              <w:rPr>
                <w:sz w:val="26"/>
                <w:szCs w:val="26"/>
              </w:rPr>
            </w:pPr>
          </w:p>
          <w:p w:rsidR="00DE56E5" w:rsidRPr="00B40B55" w:rsidRDefault="00DE56E5" w:rsidP="0052572F">
            <w:pPr>
              <w:rPr>
                <w:sz w:val="26"/>
                <w:szCs w:val="26"/>
              </w:rPr>
            </w:pPr>
            <w:r>
              <w:rPr>
                <w:sz w:val="26"/>
                <w:szCs w:val="26"/>
              </w:rPr>
              <w:t>5 лет</w:t>
            </w:r>
          </w:p>
        </w:tc>
      </w:tr>
      <w:tr w:rsidR="00E65BF5" w:rsidTr="0052572F">
        <w:trPr>
          <w:trHeight w:val="567"/>
        </w:trPr>
        <w:tc>
          <w:tcPr>
            <w:tcW w:w="3330" w:type="dxa"/>
            <w:shd w:val="clear" w:color="auto" w:fill="auto"/>
            <w:vAlign w:val="bottom"/>
          </w:tcPr>
          <w:p w:rsidR="00E65BF5" w:rsidRPr="00114450" w:rsidRDefault="00E65BF5" w:rsidP="0052572F">
            <w:pPr>
              <w:rPr>
                <w:sz w:val="26"/>
                <w:szCs w:val="26"/>
              </w:rPr>
            </w:pPr>
            <w:r w:rsidRPr="00114450">
              <w:rPr>
                <w:sz w:val="26"/>
                <w:szCs w:val="26"/>
              </w:rPr>
              <w:t>Формы обучения</w:t>
            </w:r>
          </w:p>
        </w:tc>
        <w:tc>
          <w:tcPr>
            <w:tcW w:w="6559" w:type="dxa"/>
            <w:gridSpan w:val="2"/>
            <w:shd w:val="clear" w:color="auto" w:fill="auto"/>
            <w:vAlign w:val="bottom"/>
          </w:tcPr>
          <w:p w:rsidR="00E65BF5" w:rsidRPr="00B40B55" w:rsidRDefault="005661D8" w:rsidP="0052572F">
            <w:pPr>
              <w:rPr>
                <w:sz w:val="26"/>
                <w:szCs w:val="26"/>
              </w:rPr>
            </w:pPr>
            <w:r w:rsidRPr="00A135E5">
              <w:rPr>
                <w:sz w:val="26"/>
                <w:szCs w:val="26"/>
              </w:rPr>
              <w:t xml:space="preserve">Очная, </w:t>
            </w:r>
            <w:r w:rsidR="00E65BF5" w:rsidRPr="00A135E5">
              <w:rPr>
                <w:sz w:val="26"/>
                <w:szCs w:val="26"/>
              </w:rPr>
              <w:t>заочная</w:t>
            </w:r>
          </w:p>
        </w:tc>
      </w:tr>
    </w:tbl>
    <w:p w:rsidR="00E65BF5" w:rsidRDefault="00E65BF5" w:rsidP="00E65BF5">
      <w:pPr>
        <w:spacing w:line="271" w:lineRule="auto"/>
        <w:jc w:val="both"/>
        <w:rPr>
          <w:rFonts w:eastAsia="Times New Roman"/>
          <w:sz w:val="24"/>
          <w:szCs w:val="24"/>
        </w:rPr>
      </w:pPr>
    </w:p>
    <w:p w:rsidR="00E65BF5" w:rsidRDefault="00E65BF5" w:rsidP="00E65BF5">
      <w:pPr>
        <w:spacing w:line="271" w:lineRule="auto"/>
        <w:jc w:val="both"/>
        <w:rPr>
          <w:rFonts w:eastAsia="Times New Roman"/>
          <w:sz w:val="24"/>
          <w:szCs w:val="24"/>
        </w:rPr>
      </w:pPr>
    </w:p>
    <w:p w:rsidR="00E65BF5" w:rsidRDefault="00E65BF5" w:rsidP="00E65BF5">
      <w:pPr>
        <w:spacing w:line="271" w:lineRule="auto"/>
        <w:jc w:val="both"/>
        <w:rPr>
          <w:rFonts w:eastAsia="Times New Roman"/>
          <w:sz w:val="24"/>
          <w:szCs w:val="24"/>
        </w:rPr>
      </w:pPr>
    </w:p>
    <w:p w:rsidR="00E65BF5" w:rsidRDefault="00E65BF5" w:rsidP="00E65BF5">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E65BF5" w:rsidRPr="00B4296A" w:rsidTr="0052572F">
        <w:trPr>
          <w:trHeight w:val="964"/>
        </w:trPr>
        <w:tc>
          <w:tcPr>
            <w:tcW w:w="9822" w:type="dxa"/>
            <w:gridSpan w:val="4"/>
          </w:tcPr>
          <w:p w:rsidR="00E65BF5" w:rsidRPr="00AC3042" w:rsidRDefault="00E65BF5" w:rsidP="0052572F">
            <w:pPr>
              <w:ind w:firstLine="709"/>
              <w:jc w:val="both"/>
              <w:rPr>
                <w:rFonts w:eastAsia="Times New Roman"/>
                <w:sz w:val="26"/>
                <w:szCs w:val="26"/>
              </w:rPr>
            </w:pPr>
            <w:r w:rsidRPr="00AC3042">
              <w:rPr>
                <w:rFonts w:eastAsia="Times New Roman"/>
                <w:sz w:val="24"/>
                <w:szCs w:val="24"/>
              </w:rPr>
              <w:t xml:space="preserve">Рабочая программа </w:t>
            </w:r>
            <w:r w:rsidRPr="00B40B55">
              <w:rPr>
                <w:rFonts w:eastAsia="Times New Roman"/>
                <w:sz w:val="24"/>
                <w:szCs w:val="24"/>
              </w:rPr>
              <w:t>учебной дисциплины</w:t>
            </w:r>
            <w:r w:rsidRPr="00AC3042">
              <w:rPr>
                <w:rFonts w:eastAsia="Times New Roman"/>
                <w:sz w:val="24"/>
                <w:szCs w:val="24"/>
              </w:rPr>
              <w:t xml:space="preserve"> </w:t>
            </w:r>
            <w:r w:rsidRPr="00A135E5">
              <w:rPr>
                <w:rFonts w:eastAsia="Times New Roman"/>
                <w:sz w:val="24"/>
                <w:szCs w:val="24"/>
              </w:rPr>
              <w:t>«</w:t>
            </w:r>
            <w:r w:rsidR="00A135E5" w:rsidRPr="00A135E5">
              <w:rPr>
                <w:bCs/>
                <w:sz w:val="24"/>
              </w:rPr>
              <w:t>Методика преподавания русского языка как иностранного</w:t>
            </w:r>
            <w:r w:rsidRPr="00A135E5">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заседании кафедры, протокол № 9 от 30.06.2021 г.</w:t>
            </w:r>
          </w:p>
        </w:tc>
      </w:tr>
      <w:tr w:rsidR="00E65BF5" w:rsidRPr="00AC3042" w:rsidTr="0052572F">
        <w:trPr>
          <w:trHeight w:val="567"/>
        </w:trPr>
        <w:tc>
          <w:tcPr>
            <w:tcW w:w="9822" w:type="dxa"/>
            <w:gridSpan w:val="4"/>
            <w:vAlign w:val="center"/>
          </w:tcPr>
          <w:p w:rsidR="00E65BF5" w:rsidRPr="00AC3042" w:rsidRDefault="00E65BF5" w:rsidP="0052572F">
            <w:pPr>
              <w:rPr>
                <w:rFonts w:eastAsia="Times New Roman"/>
                <w:sz w:val="24"/>
                <w:szCs w:val="24"/>
              </w:rPr>
            </w:pPr>
            <w:r w:rsidRPr="00AC3042">
              <w:rPr>
                <w:rFonts w:eastAsia="Times New Roman"/>
                <w:sz w:val="24"/>
                <w:szCs w:val="24"/>
              </w:rPr>
              <w:t>Разработчик</w:t>
            </w:r>
            <w:r>
              <w:rPr>
                <w:rFonts w:eastAsia="Times New Roman"/>
                <w:sz w:val="24"/>
                <w:szCs w:val="24"/>
              </w:rPr>
              <w:t xml:space="preserve"> </w:t>
            </w:r>
            <w:r w:rsidRPr="00AC3042">
              <w:rPr>
                <w:rFonts w:eastAsia="Times New Roman"/>
                <w:sz w:val="24"/>
                <w:szCs w:val="24"/>
              </w:rPr>
              <w:t xml:space="preserve">рабочей программы </w:t>
            </w:r>
            <w:r w:rsidRPr="00B40B55">
              <w:rPr>
                <w:rFonts w:eastAsia="Times New Roman"/>
                <w:sz w:val="24"/>
                <w:szCs w:val="24"/>
              </w:rPr>
              <w:t>учебной дисциплины</w:t>
            </w:r>
            <w:r w:rsidRPr="009B4BCD">
              <w:rPr>
                <w:rFonts w:eastAsia="Times New Roman"/>
                <w:i/>
                <w:sz w:val="24"/>
                <w:szCs w:val="24"/>
              </w:rPr>
              <w:t>:</w:t>
            </w:r>
          </w:p>
        </w:tc>
      </w:tr>
      <w:tr w:rsidR="00E65BF5" w:rsidRPr="00AC3042" w:rsidTr="0052572F">
        <w:trPr>
          <w:trHeight w:val="283"/>
        </w:trPr>
        <w:tc>
          <w:tcPr>
            <w:tcW w:w="381" w:type="dxa"/>
            <w:vAlign w:val="center"/>
          </w:tcPr>
          <w:p w:rsidR="00E65BF5" w:rsidRPr="00B40B55" w:rsidRDefault="00E65BF5" w:rsidP="0052572F">
            <w:pPr>
              <w:rPr>
                <w:rFonts w:eastAsia="Times New Roman"/>
                <w:sz w:val="24"/>
                <w:szCs w:val="24"/>
              </w:rPr>
            </w:pPr>
          </w:p>
        </w:tc>
        <w:tc>
          <w:tcPr>
            <w:tcW w:w="2704" w:type="dxa"/>
            <w:shd w:val="clear" w:color="auto" w:fill="auto"/>
            <w:vAlign w:val="center"/>
          </w:tcPr>
          <w:p w:rsidR="00E65BF5" w:rsidRPr="00B40B55" w:rsidRDefault="00E65BF5" w:rsidP="0052572F">
            <w:pPr>
              <w:rPr>
                <w:rFonts w:eastAsia="Times New Roman"/>
                <w:sz w:val="24"/>
                <w:szCs w:val="24"/>
              </w:rPr>
            </w:pPr>
            <w:r>
              <w:rPr>
                <w:rFonts w:eastAsia="Times New Roman"/>
                <w:sz w:val="24"/>
                <w:szCs w:val="24"/>
              </w:rPr>
              <w:t>д</w:t>
            </w:r>
            <w:r w:rsidRPr="00B40B55">
              <w:rPr>
                <w:rFonts w:eastAsia="Times New Roman"/>
                <w:sz w:val="24"/>
                <w:szCs w:val="24"/>
              </w:rPr>
              <w:t>оцент</w:t>
            </w:r>
          </w:p>
        </w:tc>
        <w:tc>
          <w:tcPr>
            <w:tcW w:w="6737" w:type="dxa"/>
            <w:gridSpan w:val="2"/>
            <w:shd w:val="clear" w:color="auto" w:fill="auto"/>
            <w:vAlign w:val="center"/>
          </w:tcPr>
          <w:p w:rsidR="00E65BF5" w:rsidRPr="00B40B55" w:rsidRDefault="00E65BF5" w:rsidP="0052572F">
            <w:pPr>
              <w:jc w:val="both"/>
              <w:rPr>
                <w:rFonts w:eastAsia="Times New Roman"/>
                <w:sz w:val="24"/>
                <w:szCs w:val="24"/>
              </w:rPr>
            </w:pPr>
            <w:r>
              <w:rPr>
                <w:rFonts w:eastAsia="Times New Roman"/>
                <w:sz w:val="24"/>
                <w:szCs w:val="24"/>
              </w:rPr>
              <w:t xml:space="preserve">            </w:t>
            </w:r>
            <w:r w:rsidRPr="00B40B55">
              <w:rPr>
                <w:rFonts w:eastAsia="Times New Roman"/>
                <w:sz w:val="24"/>
                <w:szCs w:val="24"/>
              </w:rPr>
              <w:t xml:space="preserve">С.Н. </w:t>
            </w:r>
            <w:proofErr w:type="spellStart"/>
            <w:r w:rsidRPr="00B40B55">
              <w:rPr>
                <w:rFonts w:eastAsia="Times New Roman"/>
                <w:sz w:val="24"/>
                <w:szCs w:val="24"/>
              </w:rPr>
              <w:t>Переволочанская</w:t>
            </w:r>
            <w:proofErr w:type="spellEnd"/>
          </w:p>
        </w:tc>
      </w:tr>
      <w:tr w:rsidR="00E65BF5" w:rsidRPr="007C3227" w:rsidTr="0052572F">
        <w:trPr>
          <w:gridAfter w:val="1"/>
          <w:wAfter w:w="217" w:type="dxa"/>
          <w:trHeight w:val="510"/>
        </w:trPr>
        <w:tc>
          <w:tcPr>
            <w:tcW w:w="3085" w:type="dxa"/>
            <w:gridSpan w:val="2"/>
            <w:shd w:val="clear" w:color="auto" w:fill="auto"/>
            <w:vAlign w:val="bottom"/>
          </w:tcPr>
          <w:p w:rsidR="00E65BF5" w:rsidRDefault="00E65BF5" w:rsidP="0052572F">
            <w:pPr>
              <w:spacing w:line="271" w:lineRule="auto"/>
              <w:rPr>
                <w:rFonts w:eastAsia="Times New Roman"/>
                <w:sz w:val="24"/>
                <w:szCs w:val="24"/>
              </w:rPr>
            </w:pPr>
          </w:p>
          <w:p w:rsidR="00E65BF5" w:rsidRPr="006012C6" w:rsidRDefault="004333B8" w:rsidP="005661D8">
            <w:pPr>
              <w:spacing w:line="271" w:lineRule="auto"/>
              <w:rPr>
                <w:rFonts w:eastAsia="Times New Roman"/>
                <w:sz w:val="24"/>
                <w:szCs w:val="24"/>
                <w:vertAlign w:val="superscript"/>
              </w:rPr>
            </w:pPr>
            <w:proofErr w:type="spellStart"/>
            <w:r>
              <w:rPr>
                <w:rFonts w:eastAsia="Times New Roman"/>
                <w:sz w:val="24"/>
                <w:szCs w:val="24"/>
              </w:rPr>
              <w:t>И.о.</w:t>
            </w:r>
            <w:r w:rsidR="005661D8">
              <w:rPr>
                <w:rFonts w:eastAsia="Times New Roman"/>
                <w:sz w:val="24"/>
                <w:szCs w:val="24"/>
              </w:rPr>
              <w:t>зав</w:t>
            </w:r>
            <w:proofErr w:type="spellEnd"/>
            <w:r w:rsidR="005661D8">
              <w:rPr>
                <w:rFonts w:eastAsia="Times New Roman"/>
                <w:sz w:val="24"/>
                <w:szCs w:val="24"/>
              </w:rPr>
              <w:t>.</w:t>
            </w:r>
            <w:r w:rsidR="00E65BF5" w:rsidRPr="00AC3042">
              <w:rPr>
                <w:rFonts w:eastAsia="Times New Roman"/>
                <w:sz w:val="24"/>
                <w:szCs w:val="24"/>
              </w:rPr>
              <w:t xml:space="preserve"> кафедрой</w:t>
            </w:r>
            <w:r w:rsidR="00E65BF5">
              <w:rPr>
                <w:rFonts w:eastAsia="Times New Roman"/>
                <w:sz w:val="24"/>
                <w:szCs w:val="24"/>
              </w:rPr>
              <w:t xml:space="preserve">:       </w:t>
            </w:r>
          </w:p>
        </w:tc>
        <w:tc>
          <w:tcPr>
            <w:tcW w:w="6520" w:type="dxa"/>
            <w:shd w:val="clear" w:color="auto" w:fill="auto"/>
            <w:vAlign w:val="bottom"/>
          </w:tcPr>
          <w:p w:rsidR="00E65BF5" w:rsidRPr="00B40B55" w:rsidRDefault="00E65BF5" w:rsidP="00870752">
            <w:pPr>
              <w:spacing w:line="271" w:lineRule="auto"/>
              <w:rPr>
                <w:rFonts w:eastAsia="Times New Roman"/>
                <w:sz w:val="24"/>
                <w:szCs w:val="24"/>
              </w:rPr>
            </w:pPr>
            <w:r>
              <w:rPr>
                <w:rFonts w:eastAsia="Times New Roman"/>
                <w:sz w:val="24"/>
                <w:szCs w:val="24"/>
              </w:rPr>
              <w:t xml:space="preserve">            </w:t>
            </w:r>
            <w:r w:rsidR="004333B8" w:rsidRPr="00B40B55">
              <w:rPr>
                <w:rFonts w:eastAsia="Times New Roman"/>
                <w:sz w:val="24"/>
                <w:szCs w:val="24"/>
              </w:rPr>
              <w:t xml:space="preserve">С.Н. </w:t>
            </w:r>
            <w:proofErr w:type="spellStart"/>
            <w:r w:rsidR="004333B8" w:rsidRPr="00B40B55">
              <w:rPr>
                <w:rFonts w:eastAsia="Times New Roman"/>
                <w:sz w:val="24"/>
                <w:szCs w:val="24"/>
              </w:rPr>
              <w:t>Переволочанская</w:t>
            </w:r>
            <w:proofErr w:type="spellEnd"/>
          </w:p>
        </w:tc>
      </w:tr>
    </w:tbl>
    <w:p w:rsidR="00E804AE" w:rsidRPr="00E804AE" w:rsidRDefault="00E804AE" w:rsidP="00B1206A">
      <w:pPr>
        <w:jc w:val="both"/>
        <w:rPr>
          <w:i/>
          <w:sz w:val="20"/>
          <w:szCs w:val="20"/>
        </w:rPr>
      </w:pPr>
    </w:p>
    <w:p w:rsidR="00E804AE" w:rsidRDefault="00E804AE" w:rsidP="00E804AE">
      <w:pPr>
        <w:jc w:val="both"/>
        <w:rPr>
          <w:sz w:val="24"/>
          <w:szCs w:val="24"/>
        </w:rPr>
        <w:sectPr w:rsidR="00E804AE" w:rsidSect="00532F5A">
          <w:headerReference w:type="default" r:id="rId8"/>
          <w:footerReference w:type="default" r:id="rId9"/>
          <w:pgSz w:w="11906" w:h="16838" w:code="9"/>
          <w:pgMar w:top="1134" w:right="567" w:bottom="1134" w:left="1701" w:header="709" w:footer="397" w:gutter="0"/>
          <w:cols w:space="708"/>
          <w:titlePg/>
          <w:docGrid w:linePitch="360"/>
        </w:sectPr>
      </w:pPr>
    </w:p>
    <w:p w:rsidR="00E65BF5" w:rsidRPr="00F3025C" w:rsidRDefault="00E65BF5" w:rsidP="00E65BF5">
      <w:pPr>
        <w:pStyle w:val="1"/>
      </w:pPr>
      <w:bookmarkStart w:id="10" w:name="_Toc63854021"/>
      <w:r>
        <w:lastRenderedPageBreak/>
        <w:t xml:space="preserve">ОБЩИЕ </w:t>
      </w:r>
      <w:r w:rsidRPr="00F3025C">
        <w:t>СВЕДЕНИЯ</w:t>
      </w:r>
      <w:bookmarkEnd w:id="10"/>
      <w:r w:rsidRPr="00F3025C">
        <w:t xml:space="preserve"> </w:t>
      </w:r>
    </w:p>
    <w:p w:rsidR="00DE56E5" w:rsidRPr="00DE56E5" w:rsidRDefault="00E65BF5" w:rsidP="00DE56E5">
      <w:pPr>
        <w:pStyle w:val="af0"/>
        <w:numPr>
          <w:ilvl w:val="3"/>
          <w:numId w:val="5"/>
        </w:numPr>
        <w:rPr>
          <w:sz w:val="24"/>
          <w:szCs w:val="24"/>
        </w:rPr>
      </w:pPr>
      <w:r w:rsidRPr="00DE56E5">
        <w:rPr>
          <w:sz w:val="24"/>
          <w:szCs w:val="24"/>
        </w:rPr>
        <w:t>Учебная</w:t>
      </w:r>
      <w:r w:rsidR="0049648B" w:rsidRPr="00DE56E5">
        <w:rPr>
          <w:sz w:val="24"/>
          <w:szCs w:val="24"/>
        </w:rPr>
        <w:t xml:space="preserve"> дисциплина</w:t>
      </w:r>
      <w:r w:rsidRPr="00DE56E5">
        <w:rPr>
          <w:sz w:val="24"/>
          <w:szCs w:val="24"/>
        </w:rPr>
        <w:t xml:space="preserve"> «</w:t>
      </w:r>
      <w:r w:rsidR="00FF5080" w:rsidRPr="00DE56E5">
        <w:rPr>
          <w:bCs/>
          <w:sz w:val="24"/>
        </w:rPr>
        <w:t>Методика преподавания русского языка как иностранного</w:t>
      </w:r>
      <w:r w:rsidRPr="00DE56E5">
        <w:rPr>
          <w:sz w:val="24"/>
          <w:szCs w:val="24"/>
        </w:rPr>
        <w:t>»</w:t>
      </w:r>
      <w:r w:rsidRPr="00DE56E5">
        <w:rPr>
          <w:i/>
          <w:sz w:val="24"/>
          <w:szCs w:val="24"/>
        </w:rPr>
        <w:t xml:space="preserve"> </w:t>
      </w:r>
      <w:r w:rsidRPr="00DE56E5">
        <w:rPr>
          <w:sz w:val="24"/>
          <w:szCs w:val="24"/>
        </w:rPr>
        <w:t xml:space="preserve">изучается </w:t>
      </w:r>
      <w:r w:rsidR="00DE56E5" w:rsidRPr="00DE56E5">
        <w:rPr>
          <w:sz w:val="24"/>
          <w:szCs w:val="24"/>
        </w:rPr>
        <w:t>в восьмом семестре по очной форме обучения</w:t>
      </w:r>
      <w:r w:rsidR="00DE56E5">
        <w:rPr>
          <w:sz w:val="24"/>
          <w:szCs w:val="24"/>
        </w:rPr>
        <w:t>;</w:t>
      </w:r>
    </w:p>
    <w:p w:rsidR="00E65BF5" w:rsidRPr="00DE56E5" w:rsidRDefault="00E65BF5" w:rsidP="00DE56E5">
      <w:pPr>
        <w:pStyle w:val="af0"/>
        <w:numPr>
          <w:ilvl w:val="3"/>
          <w:numId w:val="5"/>
        </w:numPr>
        <w:rPr>
          <w:sz w:val="24"/>
          <w:szCs w:val="24"/>
        </w:rPr>
      </w:pPr>
      <w:r w:rsidRPr="00DE56E5">
        <w:rPr>
          <w:sz w:val="24"/>
          <w:szCs w:val="24"/>
        </w:rPr>
        <w:t xml:space="preserve">в </w:t>
      </w:r>
      <w:r w:rsidR="00FF5080" w:rsidRPr="00DE56E5">
        <w:rPr>
          <w:sz w:val="24"/>
          <w:szCs w:val="24"/>
        </w:rPr>
        <w:t xml:space="preserve">шестом </w:t>
      </w:r>
      <w:r w:rsidRPr="00DE56E5">
        <w:rPr>
          <w:sz w:val="24"/>
          <w:szCs w:val="24"/>
        </w:rPr>
        <w:t>семестре.</w:t>
      </w:r>
      <w:r w:rsidR="00DE56E5" w:rsidRPr="00DE56E5">
        <w:t xml:space="preserve"> </w:t>
      </w:r>
      <w:r w:rsidR="00DE56E5" w:rsidRPr="00DE56E5">
        <w:rPr>
          <w:sz w:val="24"/>
          <w:szCs w:val="24"/>
        </w:rPr>
        <w:t>на четвертом и пятом курсах по заочной форме обучения</w:t>
      </w:r>
    </w:p>
    <w:p w:rsidR="00DE56E5" w:rsidRPr="00DE56E5" w:rsidRDefault="00E65BF5" w:rsidP="0083476C">
      <w:pPr>
        <w:pStyle w:val="af0"/>
        <w:numPr>
          <w:ilvl w:val="3"/>
          <w:numId w:val="5"/>
        </w:numPr>
        <w:jc w:val="both"/>
        <w:rPr>
          <w:bCs/>
          <w:iCs/>
          <w:sz w:val="24"/>
          <w:szCs w:val="24"/>
        </w:rPr>
      </w:pPr>
      <w:r w:rsidRPr="007B449A">
        <w:rPr>
          <w:sz w:val="24"/>
          <w:szCs w:val="24"/>
        </w:rPr>
        <w:t xml:space="preserve">Форма </w:t>
      </w:r>
      <w:r w:rsidRPr="007B449A">
        <w:rPr>
          <w:bCs/>
          <w:sz w:val="24"/>
          <w:szCs w:val="24"/>
        </w:rPr>
        <w:t>промежуточной аттестации</w:t>
      </w:r>
      <w:r>
        <w:rPr>
          <w:bCs/>
          <w:sz w:val="24"/>
          <w:szCs w:val="24"/>
        </w:rPr>
        <w:t>:</w:t>
      </w:r>
      <w:r w:rsidR="00DE56E5">
        <w:rPr>
          <w:bCs/>
          <w:sz w:val="24"/>
          <w:szCs w:val="24"/>
        </w:rPr>
        <w:t xml:space="preserve"> </w:t>
      </w:r>
    </w:p>
    <w:p w:rsidR="00DE56E5" w:rsidRPr="00DE56E5" w:rsidRDefault="00DE56E5" w:rsidP="0083476C">
      <w:pPr>
        <w:pStyle w:val="af0"/>
        <w:numPr>
          <w:ilvl w:val="3"/>
          <w:numId w:val="5"/>
        </w:numPr>
        <w:jc w:val="both"/>
        <w:rPr>
          <w:bCs/>
          <w:iCs/>
          <w:sz w:val="24"/>
          <w:szCs w:val="24"/>
        </w:rPr>
      </w:pPr>
      <w:r>
        <w:rPr>
          <w:bCs/>
          <w:sz w:val="24"/>
          <w:szCs w:val="24"/>
        </w:rPr>
        <w:t>по очной форме обучения -</w:t>
      </w:r>
      <w:r w:rsidR="00E65BF5">
        <w:rPr>
          <w:bCs/>
          <w:sz w:val="24"/>
          <w:szCs w:val="24"/>
        </w:rPr>
        <w:t xml:space="preserve"> </w:t>
      </w:r>
      <w:r w:rsidR="00FF5080" w:rsidRPr="00DE56E5">
        <w:rPr>
          <w:bCs/>
          <w:sz w:val="24"/>
          <w:szCs w:val="24"/>
        </w:rPr>
        <w:t>зачёт</w:t>
      </w:r>
      <w:r w:rsidR="00E65BF5" w:rsidRPr="00DE56E5">
        <w:rPr>
          <w:bCs/>
          <w:sz w:val="24"/>
          <w:szCs w:val="24"/>
        </w:rPr>
        <w:t xml:space="preserve"> </w:t>
      </w:r>
      <w:r w:rsidRPr="00DE56E5">
        <w:rPr>
          <w:bCs/>
          <w:sz w:val="24"/>
          <w:szCs w:val="24"/>
        </w:rPr>
        <w:t>с оценкой в шестом семестре</w:t>
      </w:r>
      <w:r>
        <w:rPr>
          <w:bCs/>
          <w:sz w:val="24"/>
          <w:szCs w:val="24"/>
        </w:rPr>
        <w:t xml:space="preserve">; </w:t>
      </w:r>
    </w:p>
    <w:p w:rsidR="00E65BF5" w:rsidRPr="00DE56E5" w:rsidRDefault="00DE56E5" w:rsidP="0083476C">
      <w:pPr>
        <w:pStyle w:val="af0"/>
        <w:numPr>
          <w:ilvl w:val="3"/>
          <w:numId w:val="5"/>
        </w:numPr>
        <w:jc w:val="both"/>
        <w:rPr>
          <w:bCs/>
          <w:iCs/>
          <w:sz w:val="24"/>
          <w:szCs w:val="24"/>
        </w:rPr>
      </w:pPr>
      <w:r>
        <w:rPr>
          <w:bCs/>
          <w:sz w:val="24"/>
          <w:szCs w:val="24"/>
        </w:rPr>
        <w:t>по заочной форме обучения – зачет на четвертом курсе, экзамен – на пятом курсе.</w:t>
      </w:r>
    </w:p>
    <w:p w:rsidR="00DE56E5" w:rsidRDefault="00E65BF5" w:rsidP="0083476C">
      <w:pPr>
        <w:pStyle w:val="af0"/>
        <w:numPr>
          <w:ilvl w:val="3"/>
          <w:numId w:val="5"/>
        </w:numPr>
        <w:jc w:val="both"/>
        <w:rPr>
          <w:sz w:val="24"/>
          <w:szCs w:val="24"/>
        </w:rPr>
      </w:pPr>
      <w:r>
        <w:rPr>
          <w:sz w:val="24"/>
          <w:szCs w:val="24"/>
        </w:rPr>
        <w:t>В приложение к диплому выносится оценка</w:t>
      </w:r>
      <w:r w:rsidR="00DE56E5">
        <w:rPr>
          <w:sz w:val="24"/>
          <w:szCs w:val="24"/>
        </w:rPr>
        <w:t>:</w:t>
      </w:r>
      <w:r>
        <w:rPr>
          <w:sz w:val="24"/>
          <w:szCs w:val="24"/>
        </w:rPr>
        <w:t xml:space="preserve"> </w:t>
      </w:r>
      <w:r w:rsidR="00DE56E5">
        <w:rPr>
          <w:sz w:val="24"/>
          <w:szCs w:val="24"/>
        </w:rPr>
        <w:t xml:space="preserve">по очной форме обучения - </w:t>
      </w:r>
      <w:r w:rsidRPr="00FF5080">
        <w:rPr>
          <w:sz w:val="24"/>
          <w:szCs w:val="24"/>
        </w:rPr>
        <w:t xml:space="preserve">за </w:t>
      </w:r>
      <w:r w:rsidR="00FF5080" w:rsidRPr="00FF5080">
        <w:rPr>
          <w:sz w:val="24"/>
          <w:szCs w:val="24"/>
        </w:rPr>
        <w:t>6</w:t>
      </w:r>
      <w:r w:rsidR="00DE56E5">
        <w:rPr>
          <w:sz w:val="24"/>
          <w:szCs w:val="24"/>
        </w:rPr>
        <w:t xml:space="preserve"> семестр,</w:t>
      </w:r>
    </w:p>
    <w:p w:rsidR="00E65BF5" w:rsidRPr="00FF5080" w:rsidRDefault="00DE56E5" w:rsidP="0083476C">
      <w:pPr>
        <w:pStyle w:val="af0"/>
        <w:numPr>
          <w:ilvl w:val="3"/>
          <w:numId w:val="5"/>
        </w:numPr>
        <w:jc w:val="both"/>
        <w:rPr>
          <w:sz w:val="24"/>
          <w:szCs w:val="24"/>
        </w:rPr>
      </w:pPr>
      <w:r>
        <w:rPr>
          <w:sz w:val="24"/>
          <w:szCs w:val="24"/>
        </w:rPr>
        <w:t xml:space="preserve"> по заочной форме обучения -  за 5 курс.</w:t>
      </w:r>
    </w:p>
    <w:p w:rsidR="00E65BF5" w:rsidRPr="00DE56E5" w:rsidRDefault="00E65BF5" w:rsidP="00DE56E5">
      <w:pPr>
        <w:pStyle w:val="af0"/>
        <w:numPr>
          <w:ilvl w:val="3"/>
          <w:numId w:val="5"/>
        </w:numPr>
        <w:jc w:val="both"/>
        <w:rPr>
          <w:sz w:val="24"/>
          <w:szCs w:val="24"/>
        </w:rPr>
      </w:pPr>
      <w:r w:rsidRPr="00FF5080">
        <w:rPr>
          <w:sz w:val="24"/>
          <w:szCs w:val="24"/>
        </w:rPr>
        <w:t>Курсовая работа не предусмотрена.</w:t>
      </w:r>
    </w:p>
    <w:p w:rsidR="00E65BF5" w:rsidRPr="007B449A" w:rsidRDefault="00E65BF5" w:rsidP="00E65BF5">
      <w:pPr>
        <w:pStyle w:val="2"/>
        <w:ind w:left="851"/>
      </w:pPr>
      <w:bookmarkStart w:id="11" w:name="_Toc63854022"/>
      <w:r w:rsidRPr="007B449A">
        <w:t>Место учебной дисциплины в структуре ОПОП</w:t>
      </w:r>
      <w:bookmarkEnd w:id="11"/>
    </w:p>
    <w:p w:rsidR="00E65BF5" w:rsidRPr="007B449A" w:rsidRDefault="00E65BF5" w:rsidP="0083476C">
      <w:pPr>
        <w:pStyle w:val="af0"/>
        <w:numPr>
          <w:ilvl w:val="3"/>
          <w:numId w:val="5"/>
        </w:numPr>
        <w:jc w:val="both"/>
        <w:rPr>
          <w:i/>
          <w:sz w:val="24"/>
          <w:szCs w:val="24"/>
        </w:rPr>
      </w:pPr>
      <w:r w:rsidRPr="007B449A">
        <w:rPr>
          <w:sz w:val="24"/>
          <w:szCs w:val="24"/>
        </w:rPr>
        <w:t xml:space="preserve">Учебная дисциплина </w:t>
      </w:r>
      <w:r w:rsidR="0049648B">
        <w:rPr>
          <w:sz w:val="24"/>
          <w:szCs w:val="24"/>
        </w:rPr>
        <w:t>«</w:t>
      </w:r>
      <w:r w:rsidR="00F73CC7" w:rsidRPr="00FF5080">
        <w:rPr>
          <w:bCs/>
          <w:sz w:val="24"/>
        </w:rPr>
        <w:t>Методика преподавания русского языка как иностранного</w:t>
      </w:r>
      <w:r w:rsidR="0049648B">
        <w:rPr>
          <w:sz w:val="24"/>
          <w:szCs w:val="24"/>
        </w:rPr>
        <w:t>»</w:t>
      </w:r>
      <w:r>
        <w:rPr>
          <w:sz w:val="24"/>
          <w:szCs w:val="24"/>
        </w:rPr>
        <w:t xml:space="preserve"> </w:t>
      </w:r>
      <w:r w:rsidR="00F73CC7">
        <w:rPr>
          <w:sz w:val="24"/>
          <w:szCs w:val="24"/>
        </w:rPr>
        <w:t xml:space="preserve">относится к </w:t>
      </w:r>
      <w:r w:rsidRPr="00FB5B8F">
        <w:rPr>
          <w:sz w:val="24"/>
          <w:szCs w:val="24"/>
        </w:rPr>
        <w:t>части</w:t>
      </w:r>
      <w:r w:rsidR="00F73CC7">
        <w:rPr>
          <w:sz w:val="24"/>
          <w:szCs w:val="24"/>
        </w:rPr>
        <w:t>, формируемой участниками образовательных отношений</w:t>
      </w:r>
      <w:r w:rsidRPr="007B449A">
        <w:rPr>
          <w:i/>
          <w:sz w:val="24"/>
          <w:szCs w:val="24"/>
        </w:rPr>
        <w:t>.</w:t>
      </w:r>
    </w:p>
    <w:p w:rsidR="00E65BF5" w:rsidRPr="00DE56E5" w:rsidRDefault="00E65BF5" w:rsidP="00DE56E5">
      <w:pPr>
        <w:pStyle w:val="af0"/>
        <w:numPr>
          <w:ilvl w:val="3"/>
          <w:numId w:val="5"/>
        </w:numPr>
        <w:jc w:val="both"/>
        <w:rPr>
          <w:sz w:val="24"/>
          <w:szCs w:val="24"/>
        </w:rPr>
      </w:pPr>
      <w:r w:rsidRPr="007B449A">
        <w:rPr>
          <w:sz w:val="24"/>
          <w:szCs w:val="24"/>
        </w:rPr>
        <w:t xml:space="preserve">В </w:t>
      </w:r>
      <w:r>
        <w:rPr>
          <w:sz w:val="24"/>
          <w:szCs w:val="24"/>
        </w:rPr>
        <w:t>ходе освоения учебной</w:t>
      </w:r>
      <w:r w:rsidRPr="007B449A">
        <w:rPr>
          <w:sz w:val="24"/>
          <w:szCs w:val="24"/>
        </w:rPr>
        <w:t xml:space="preserve"> дисциплины формируются </w:t>
      </w:r>
      <w:r>
        <w:rPr>
          <w:sz w:val="24"/>
          <w:szCs w:val="24"/>
        </w:rPr>
        <w:t>результаты обучения (</w:t>
      </w:r>
      <w:r w:rsidRPr="007B449A">
        <w:rPr>
          <w:sz w:val="24"/>
          <w:szCs w:val="24"/>
        </w:rPr>
        <w:t>знания, умения и владения</w:t>
      </w:r>
      <w:r>
        <w:rPr>
          <w:sz w:val="24"/>
          <w:szCs w:val="24"/>
        </w:rPr>
        <w:t>)</w:t>
      </w:r>
      <w:r w:rsidRPr="007B449A">
        <w:rPr>
          <w:sz w:val="24"/>
          <w:szCs w:val="24"/>
        </w:rPr>
        <w:t>, необходимые для изучения следующих дисциплин и прохождения практик:</w:t>
      </w:r>
    </w:p>
    <w:p w:rsidR="00E65BF5" w:rsidRPr="00DE56E5" w:rsidRDefault="002F7BD1" w:rsidP="00DE56E5">
      <w:pPr>
        <w:pStyle w:val="af0"/>
        <w:numPr>
          <w:ilvl w:val="2"/>
          <w:numId w:val="5"/>
        </w:numPr>
        <w:rPr>
          <w:sz w:val="24"/>
          <w:szCs w:val="24"/>
        </w:rPr>
      </w:pPr>
      <w:r w:rsidRPr="002F7BD1">
        <w:rPr>
          <w:sz w:val="24"/>
          <w:szCs w:val="24"/>
        </w:rPr>
        <w:t>П</w:t>
      </w:r>
      <w:r w:rsidR="00DE56E5">
        <w:rPr>
          <w:sz w:val="24"/>
          <w:szCs w:val="24"/>
        </w:rPr>
        <w:t>едагогика.</w:t>
      </w:r>
    </w:p>
    <w:p w:rsidR="00E65BF5" w:rsidRPr="00FB5B8F" w:rsidRDefault="00E65BF5" w:rsidP="0083476C">
      <w:pPr>
        <w:pStyle w:val="af0"/>
        <w:numPr>
          <w:ilvl w:val="3"/>
          <w:numId w:val="5"/>
        </w:numPr>
        <w:jc w:val="both"/>
        <w:rPr>
          <w:i/>
        </w:rPr>
      </w:pPr>
      <w:r w:rsidRPr="00FB5B8F">
        <w:rPr>
          <w:sz w:val="24"/>
          <w:szCs w:val="24"/>
        </w:rPr>
        <w:t xml:space="preserve">Результаты освоения учебной дисциплины в дальнейшем будут использованы при прохождении практики и (или) выполнении выпускной квалификационной работы. </w:t>
      </w:r>
      <w:bookmarkStart w:id="12" w:name="_Toc63854023"/>
    </w:p>
    <w:p w:rsidR="00E65BF5" w:rsidRPr="008F1AA7" w:rsidRDefault="00E65BF5" w:rsidP="0083476C">
      <w:pPr>
        <w:pStyle w:val="af0"/>
        <w:numPr>
          <w:ilvl w:val="3"/>
          <w:numId w:val="5"/>
        </w:numPr>
        <w:jc w:val="both"/>
        <w:rPr>
          <w:i/>
        </w:rPr>
      </w:pPr>
    </w:p>
    <w:p w:rsidR="00E65BF5" w:rsidRPr="008F1AA7" w:rsidRDefault="00E65BF5" w:rsidP="0083476C">
      <w:pPr>
        <w:pStyle w:val="af0"/>
        <w:numPr>
          <w:ilvl w:val="3"/>
          <w:numId w:val="5"/>
        </w:numPr>
        <w:jc w:val="both"/>
        <w:rPr>
          <w:i/>
        </w:rPr>
      </w:pPr>
    </w:p>
    <w:p w:rsidR="00E65BF5" w:rsidRPr="0049648B" w:rsidRDefault="00E65BF5" w:rsidP="0083476C">
      <w:pPr>
        <w:pStyle w:val="af0"/>
        <w:numPr>
          <w:ilvl w:val="3"/>
          <w:numId w:val="5"/>
        </w:numPr>
        <w:jc w:val="both"/>
        <w:rPr>
          <w:i/>
          <w:sz w:val="24"/>
          <w:szCs w:val="24"/>
        </w:rPr>
      </w:pPr>
      <w:r>
        <w:t>ЦЕЛИ И П</w:t>
      </w:r>
      <w:r w:rsidRPr="005B6317">
        <w:t>ЛАНИРУЕМЫ</w:t>
      </w:r>
      <w:r>
        <w:t>Е</w:t>
      </w:r>
      <w:r w:rsidRPr="005B6317">
        <w:t xml:space="preserve"> РЕЗУЛЬТАТ</w:t>
      </w:r>
      <w:r>
        <w:t>Ы</w:t>
      </w:r>
      <w:r w:rsidRPr="005B6317">
        <w:t xml:space="preserve"> ОБУЧЕНИЯ ПО ДИСЦИПЛИНЕ</w:t>
      </w:r>
      <w:r>
        <w:t xml:space="preserve"> </w:t>
      </w:r>
      <w:bookmarkEnd w:id="12"/>
    </w:p>
    <w:p w:rsidR="00E65BF5" w:rsidRPr="00DE56E5" w:rsidRDefault="00E65BF5" w:rsidP="00DE56E5">
      <w:pPr>
        <w:pStyle w:val="af0"/>
        <w:numPr>
          <w:ilvl w:val="3"/>
          <w:numId w:val="5"/>
        </w:numPr>
        <w:jc w:val="both"/>
        <w:rPr>
          <w:rFonts w:eastAsia="Times New Roman"/>
          <w:sz w:val="24"/>
          <w:szCs w:val="24"/>
        </w:rPr>
      </w:pPr>
      <w:r w:rsidRPr="007F33EF">
        <w:rPr>
          <w:rFonts w:eastAsia="Times New Roman"/>
          <w:sz w:val="24"/>
          <w:szCs w:val="24"/>
        </w:rPr>
        <w:t xml:space="preserve">Целью изучения дисциплины </w:t>
      </w:r>
      <w:r w:rsidR="007F33EF" w:rsidRPr="007F33EF">
        <w:rPr>
          <w:sz w:val="24"/>
          <w:szCs w:val="24"/>
        </w:rPr>
        <w:t>«</w:t>
      </w:r>
      <w:r w:rsidR="007F33EF" w:rsidRPr="007F33EF">
        <w:rPr>
          <w:bCs/>
          <w:sz w:val="24"/>
        </w:rPr>
        <w:t>Методика преподавания русского языка как иностранного</w:t>
      </w:r>
      <w:r w:rsidR="007F33EF" w:rsidRPr="007F33EF">
        <w:rPr>
          <w:sz w:val="24"/>
          <w:szCs w:val="24"/>
        </w:rPr>
        <w:t xml:space="preserve">» </w:t>
      </w:r>
      <w:r w:rsidRPr="007F33EF">
        <w:rPr>
          <w:rFonts w:eastAsia="Times New Roman"/>
          <w:sz w:val="24"/>
          <w:szCs w:val="24"/>
        </w:rPr>
        <w:t xml:space="preserve">является знакомство студентов с предметом, задачами курса; </w:t>
      </w:r>
      <w:r w:rsidR="00DE56E5" w:rsidRPr="00DE56E5">
        <w:rPr>
          <w:rFonts w:eastAsia="Times New Roman"/>
          <w:sz w:val="24"/>
          <w:szCs w:val="24"/>
        </w:rPr>
        <w:t>освоение обучающимися современны методов и приемов преподавания русского языка как иностранного; формирование оценки языковых явлений с точки зрения обучения русскому языку как иностранному; подготовка обучающихся к проведению практических занятий по русскому языку в иностранной аудитории</w:t>
      </w:r>
      <w:r w:rsidRPr="00DE56E5">
        <w:rPr>
          <w:rFonts w:eastAsia="Times New Roman"/>
          <w:sz w:val="24"/>
          <w:szCs w:val="24"/>
        </w:rPr>
        <w:t xml:space="preserve">; </w:t>
      </w:r>
      <w:r w:rsidR="007F33EF" w:rsidRPr="00DE56E5">
        <w:rPr>
          <w:sz w:val="24"/>
          <w:szCs w:val="24"/>
        </w:rPr>
        <w:t>формирова</w:t>
      </w:r>
      <w:r w:rsidR="00DE56E5">
        <w:rPr>
          <w:sz w:val="24"/>
          <w:szCs w:val="24"/>
        </w:rPr>
        <w:t>ние</w:t>
      </w:r>
      <w:r w:rsidR="007F33EF" w:rsidRPr="00DE56E5">
        <w:rPr>
          <w:sz w:val="24"/>
          <w:szCs w:val="24"/>
        </w:rPr>
        <w:t xml:space="preserve"> особо</w:t>
      </w:r>
      <w:r w:rsidR="00DE56E5">
        <w:rPr>
          <w:sz w:val="24"/>
          <w:szCs w:val="24"/>
        </w:rPr>
        <w:t>го</w:t>
      </w:r>
      <w:r w:rsidR="007F33EF" w:rsidRPr="00DE56E5">
        <w:rPr>
          <w:sz w:val="24"/>
          <w:szCs w:val="24"/>
        </w:rPr>
        <w:t xml:space="preserve"> видени</w:t>
      </w:r>
      <w:r w:rsidR="00DE56E5">
        <w:rPr>
          <w:sz w:val="24"/>
          <w:szCs w:val="24"/>
        </w:rPr>
        <w:t>я</w:t>
      </w:r>
      <w:r w:rsidR="007F33EF" w:rsidRPr="00DE56E5">
        <w:rPr>
          <w:sz w:val="24"/>
          <w:szCs w:val="24"/>
        </w:rPr>
        <w:t xml:space="preserve"> языковых явлений с точки зрения обучения русскому языку как иностранного; подготовка студентов к проведению практических занятий по русскому языку в иностранной аудитории.</w:t>
      </w:r>
    </w:p>
    <w:p w:rsidR="00E65BF5" w:rsidRDefault="00E65BF5" w:rsidP="00E65BF5">
      <w:pPr>
        <w:pStyle w:val="af0"/>
        <w:ind w:left="709"/>
        <w:jc w:val="both"/>
        <w:rPr>
          <w:i/>
          <w:sz w:val="24"/>
          <w:szCs w:val="24"/>
        </w:rPr>
      </w:pPr>
    </w:p>
    <w:p w:rsidR="00E65BF5" w:rsidRPr="004731B4" w:rsidRDefault="00E65BF5" w:rsidP="00E65BF5">
      <w:pPr>
        <w:pStyle w:val="af0"/>
        <w:ind w:left="709"/>
        <w:jc w:val="both"/>
        <w:rPr>
          <w:i/>
          <w:sz w:val="24"/>
          <w:szCs w:val="24"/>
        </w:rPr>
      </w:pPr>
    </w:p>
    <w:p w:rsidR="00E65BF5" w:rsidRDefault="00E65BF5" w:rsidP="00E65BF5">
      <w:pPr>
        <w:pStyle w:val="2"/>
        <w:ind w:left="851"/>
      </w:pPr>
      <w:bookmarkStart w:id="13" w:name="_Toc63854024"/>
      <w:r w:rsidRPr="001F0592">
        <w:t>Формируемые компетенции, соотнесённые с планируемыми результатами обучения по дисциплине</w:t>
      </w:r>
      <w:bookmarkEnd w:id="13"/>
      <w:r>
        <w:t>:</w:t>
      </w:r>
    </w:p>
    <w:p w:rsidR="00E65BF5" w:rsidRDefault="00E65BF5" w:rsidP="00E65BF5"/>
    <w:p w:rsidR="00E65BF5" w:rsidRDefault="00E65BF5">
      <w:pPr>
        <w:spacing w:after="200" w:line="276" w:lineRule="auto"/>
        <w:rPr>
          <w:rFonts w:eastAsia="Times New Roman" w:cs="Arial"/>
          <w:bCs/>
          <w:iCs/>
          <w:sz w:val="26"/>
          <w:szCs w:val="28"/>
        </w:rPr>
      </w:pPr>
      <w:r>
        <w:br w:type="page"/>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52572F">
            <w:pPr>
              <w:pStyle w:val="pboth"/>
              <w:jc w:val="center"/>
              <w:rPr>
                <w:b/>
                <w:sz w:val="22"/>
                <w:szCs w:val="22"/>
              </w:rPr>
            </w:pPr>
            <w:r w:rsidRPr="002E16C0">
              <w:rPr>
                <w:b/>
                <w:sz w:val="22"/>
                <w:szCs w:val="22"/>
              </w:rPr>
              <w:lastRenderedPageBreak/>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rsidR="008266E4" w:rsidRPr="002E16C0" w:rsidRDefault="008266E4" w:rsidP="0052572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rsidR="008266E4" w:rsidRPr="002E16C0" w:rsidRDefault="008266E4" w:rsidP="0052572F">
            <w:pPr>
              <w:pStyle w:val="a0"/>
              <w:numPr>
                <w:ilvl w:val="0"/>
                <w:numId w:val="0"/>
              </w:numPr>
              <w:spacing w:line="240" w:lineRule="auto"/>
              <w:ind w:left="34"/>
              <w:jc w:val="center"/>
              <w:rPr>
                <w:b/>
                <w:sz w:val="22"/>
                <w:szCs w:val="22"/>
              </w:rPr>
            </w:pPr>
            <w:r w:rsidRPr="002E16C0">
              <w:rPr>
                <w:b/>
                <w:sz w:val="22"/>
                <w:szCs w:val="22"/>
              </w:rPr>
              <w:t xml:space="preserve">по </w:t>
            </w:r>
            <w:r w:rsidRPr="0052572F">
              <w:rPr>
                <w:b/>
                <w:sz w:val="22"/>
                <w:szCs w:val="22"/>
              </w:rPr>
              <w:t>дисциплине</w:t>
            </w:r>
          </w:p>
        </w:tc>
      </w:tr>
      <w:tr w:rsidR="00DE56E5" w:rsidRPr="00F31E81" w:rsidTr="00DE56E5">
        <w:trPr>
          <w:trHeight w:val="3756"/>
        </w:trPr>
        <w:tc>
          <w:tcPr>
            <w:tcW w:w="2551" w:type="dxa"/>
            <w:tcBorders>
              <w:top w:val="single" w:sz="4" w:space="0" w:color="000000"/>
              <w:left w:val="single" w:sz="4" w:space="0" w:color="000000"/>
              <w:bottom w:val="single" w:sz="4" w:space="0" w:color="000000"/>
              <w:right w:val="single" w:sz="4" w:space="0" w:color="000000"/>
            </w:tcBorders>
          </w:tcPr>
          <w:p w:rsidR="00DE56E5" w:rsidRPr="00C64F69" w:rsidRDefault="00DE56E5" w:rsidP="00DE56E5">
            <w:pPr>
              <w:pStyle w:val="pboth"/>
              <w:spacing w:before="0" w:beforeAutospacing="0" w:after="0" w:afterAutospacing="0"/>
              <w:rPr>
                <w:b/>
                <w:iCs/>
                <w:sz w:val="22"/>
                <w:szCs w:val="22"/>
              </w:rPr>
            </w:pPr>
            <w:r w:rsidRPr="00C64F69">
              <w:rPr>
                <w:b/>
                <w:iCs/>
                <w:sz w:val="22"/>
                <w:szCs w:val="22"/>
              </w:rPr>
              <w:t>ПК-1</w:t>
            </w:r>
          </w:p>
          <w:p w:rsidR="00DE56E5" w:rsidRPr="00C64F69" w:rsidRDefault="00DE56E5" w:rsidP="00DE56E5">
            <w:pPr>
              <w:pStyle w:val="pboth"/>
              <w:spacing w:before="0" w:beforeAutospacing="0" w:after="0" w:afterAutospacing="0"/>
              <w:rPr>
                <w:iCs/>
                <w:sz w:val="22"/>
                <w:szCs w:val="22"/>
              </w:rPr>
            </w:pPr>
            <w:r w:rsidRPr="00C64F69">
              <w:rPr>
                <w:sz w:val="22"/>
                <w:szCs w:val="22"/>
              </w:rPr>
              <w:t xml:space="preserve">Способен осуществлять профессиональную деятельность, направленную на достижение образовательных результатов обучающихся в соответствии  с требованиями федеральных государственных образовательных стандартов </w:t>
            </w:r>
          </w:p>
        </w:tc>
        <w:tc>
          <w:tcPr>
            <w:tcW w:w="3118" w:type="dxa"/>
            <w:tcBorders>
              <w:top w:val="single" w:sz="4" w:space="0" w:color="000000"/>
              <w:left w:val="single" w:sz="4" w:space="0" w:color="000000"/>
              <w:bottom w:val="single" w:sz="4" w:space="0" w:color="000000"/>
              <w:right w:val="single" w:sz="4" w:space="0" w:color="000000"/>
            </w:tcBorders>
          </w:tcPr>
          <w:p w:rsidR="00DE56E5" w:rsidRPr="00C64F69" w:rsidRDefault="00DE56E5" w:rsidP="00DE56E5">
            <w:pPr>
              <w:autoSpaceDE w:val="0"/>
              <w:autoSpaceDN w:val="0"/>
              <w:adjustRightInd w:val="0"/>
              <w:rPr>
                <w:rStyle w:val="fontstyle01"/>
                <w:rFonts w:ascii="Times New Roman" w:hAnsi="Times New Roman"/>
                <w:b/>
                <w:sz w:val="22"/>
                <w:szCs w:val="22"/>
              </w:rPr>
            </w:pPr>
            <w:r w:rsidRPr="00C64F69">
              <w:rPr>
                <w:rStyle w:val="fontstyle01"/>
                <w:rFonts w:ascii="Times New Roman" w:hAnsi="Times New Roman"/>
                <w:b/>
                <w:sz w:val="22"/>
                <w:szCs w:val="22"/>
              </w:rPr>
              <w:t xml:space="preserve">ИД-ПК-1.2 </w:t>
            </w:r>
          </w:p>
          <w:p w:rsidR="00DE56E5" w:rsidRPr="00C64F69" w:rsidRDefault="00DE56E5" w:rsidP="00DE56E5">
            <w:pPr>
              <w:autoSpaceDE w:val="0"/>
              <w:autoSpaceDN w:val="0"/>
              <w:adjustRightInd w:val="0"/>
              <w:rPr>
                <w:color w:val="000000"/>
              </w:rPr>
            </w:pPr>
            <w:r w:rsidRPr="00C64F69">
              <w:rPr>
                <w:color w:val="000000"/>
              </w:rPr>
              <w:t>Применение возможностей образовательной среды,</w:t>
            </w:r>
            <w:r w:rsidRPr="00C64F69">
              <w:rPr>
                <w:color w:val="000000"/>
              </w:rPr>
              <w:br/>
              <w:t>образовательного стандарта общего образования для</w:t>
            </w:r>
            <w:r w:rsidRPr="00C64F69">
              <w:rPr>
                <w:color w:val="000000"/>
              </w:rPr>
              <w:br/>
              <w:t xml:space="preserve">достижения личностных, </w:t>
            </w:r>
            <w:proofErr w:type="spellStart"/>
            <w:r w:rsidRPr="00C64F69">
              <w:rPr>
                <w:color w:val="000000"/>
              </w:rPr>
              <w:t>метапредметных</w:t>
            </w:r>
            <w:proofErr w:type="spellEnd"/>
            <w:r w:rsidRPr="00C64F69">
              <w:rPr>
                <w:color w:val="000000"/>
              </w:rPr>
              <w:t xml:space="preserve"> и</w:t>
            </w:r>
            <w:r w:rsidRPr="00C64F69">
              <w:rPr>
                <w:color w:val="000000"/>
              </w:rPr>
              <w:br/>
              <w:t>предметных результатов обучения средствами</w:t>
            </w:r>
            <w:r w:rsidRPr="00C64F69">
              <w:rPr>
                <w:color w:val="000000"/>
              </w:rPr>
              <w:br/>
              <w:t xml:space="preserve">преподаваемого предмета </w:t>
            </w:r>
          </w:p>
          <w:p w:rsidR="00DE56E5" w:rsidRPr="00C64F69" w:rsidRDefault="00DE56E5" w:rsidP="00DE56E5">
            <w:pPr>
              <w:autoSpaceDE w:val="0"/>
              <w:autoSpaceDN w:val="0"/>
              <w:adjustRightInd w:val="0"/>
              <w:rPr>
                <w:rStyle w:val="fontstyle01"/>
                <w:rFonts w:ascii="Times New Roman" w:hAnsi="Times New Roman"/>
                <w:sz w:val="22"/>
                <w:szCs w:val="22"/>
              </w:rPr>
            </w:pPr>
          </w:p>
        </w:tc>
        <w:tc>
          <w:tcPr>
            <w:tcW w:w="4082" w:type="dxa"/>
            <w:tcBorders>
              <w:left w:val="single" w:sz="4" w:space="0" w:color="000000"/>
              <w:right w:val="single" w:sz="4" w:space="0" w:color="000000"/>
            </w:tcBorders>
          </w:tcPr>
          <w:p w:rsidR="00AE73E3" w:rsidRDefault="00DE56E5" w:rsidP="00AE73E3">
            <w:pPr>
              <w:rPr>
                <w:iCs/>
              </w:rPr>
            </w:pPr>
            <w:r w:rsidRPr="0050529F">
              <w:rPr>
                <w:iCs/>
              </w:rPr>
              <w:t>Обучающийся:</w:t>
            </w:r>
          </w:p>
          <w:p w:rsidR="00AE73E3" w:rsidRPr="00AE73E3" w:rsidRDefault="00AE73E3" w:rsidP="00AE73E3">
            <w:pPr>
              <w:pStyle w:val="af0"/>
              <w:numPr>
                <w:ilvl w:val="0"/>
                <w:numId w:val="31"/>
              </w:numPr>
              <w:rPr>
                <w:iCs/>
              </w:rPr>
            </w:pPr>
            <w:r w:rsidRPr="00AE73E3">
              <w:rPr>
                <w:iCs/>
              </w:rPr>
              <w:t>Грамотно использует образовательный стандарт и программы среднего общего образования</w:t>
            </w:r>
            <w:r w:rsidRPr="00AE73E3">
              <w:t xml:space="preserve"> </w:t>
            </w:r>
          </w:p>
          <w:p w:rsidR="00DE56E5" w:rsidRPr="00AE73E3" w:rsidRDefault="00AE73E3" w:rsidP="00AE73E3">
            <w:pPr>
              <w:pStyle w:val="af0"/>
              <w:numPr>
                <w:ilvl w:val="0"/>
                <w:numId w:val="31"/>
              </w:numPr>
              <w:rPr>
                <w:iCs/>
              </w:rPr>
            </w:pPr>
            <w:r>
              <w:t>Д</w:t>
            </w:r>
            <w:r w:rsidR="00DE56E5" w:rsidRPr="00AE73E3">
              <w:t>емонстрирует высокие навыки разработки и реализации программы учебной дисциплины в рамках образовательной программы</w:t>
            </w:r>
          </w:p>
        </w:tc>
      </w:tr>
      <w:tr w:rsidR="00DE56E5" w:rsidRPr="00F31E81" w:rsidTr="00FF7C1D">
        <w:trPr>
          <w:trHeight w:val="4088"/>
        </w:trPr>
        <w:tc>
          <w:tcPr>
            <w:tcW w:w="2551" w:type="dxa"/>
            <w:tcBorders>
              <w:top w:val="single" w:sz="4" w:space="0" w:color="000000"/>
              <w:left w:val="single" w:sz="4" w:space="0" w:color="000000"/>
              <w:bottom w:val="single" w:sz="4" w:space="0" w:color="000000"/>
              <w:right w:val="single" w:sz="4" w:space="0" w:color="000000"/>
            </w:tcBorders>
          </w:tcPr>
          <w:p w:rsidR="00DE56E5" w:rsidRPr="00C64F69" w:rsidRDefault="00DE56E5" w:rsidP="00DE56E5">
            <w:pPr>
              <w:shd w:val="clear" w:color="auto" w:fill="FFFFFF"/>
              <w:rPr>
                <w:rFonts w:eastAsia="Times New Roman"/>
                <w:b/>
                <w:color w:val="000000"/>
              </w:rPr>
            </w:pPr>
            <w:r w:rsidRPr="00C64F69">
              <w:rPr>
                <w:rFonts w:eastAsia="Times New Roman"/>
                <w:b/>
                <w:color w:val="000000"/>
              </w:rPr>
              <w:t>ПК-2</w:t>
            </w:r>
          </w:p>
          <w:p w:rsidR="00DE56E5" w:rsidRPr="00C64F69" w:rsidRDefault="00DE56E5" w:rsidP="00DE56E5">
            <w:pPr>
              <w:shd w:val="clear" w:color="auto" w:fill="FFFFFF"/>
              <w:rPr>
                <w:rFonts w:eastAsia="Times New Roman"/>
                <w:color w:val="000000"/>
              </w:rPr>
            </w:pPr>
            <w:r w:rsidRPr="00C64F69">
              <w:rPr>
                <w:rFonts w:eastAsia="Times New Roman"/>
                <w:color w:val="000000"/>
              </w:rPr>
              <w:t>Способен формировать универсальные учебные действия обучающихся</w:t>
            </w:r>
          </w:p>
          <w:p w:rsidR="00DE56E5" w:rsidRPr="00C64F69" w:rsidRDefault="00DE56E5" w:rsidP="00DE56E5">
            <w:pPr>
              <w:shd w:val="clear" w:color="auto" w:fill="FFFFFF"/>
              <w:rPr>
                <w:rFonts w:eastAsia="Times New Roman"/>
                <w:color w:val="000000"/>
              </w:rPr>
            </w:pPr>
          </w:p>
          <w:p w:rsidR="00DE56E5" w:rsidRPr="00C64F69" w:rsidRDefault="00DE56E5" w:rsidP="00DE56E5">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DE56E5" w:rsidRPr="00C64F69" w:rsidRDefault="00DE56E5" w:rsidP="00DE56E5">
            <w:pPr>
              <w:autoSpaceDE w:val="0"/>
              <w:autoSpaceDN w:val="0"/>
              <w:adjustRightInd w:val="0"/>
              <w:rPr>
                <w:rStyle w:val="fontstyle01"/>
                <w:rFonts w:ascii="Times New Roman" w:hAnsi="Times New Roman"/>
                <w:b/>
                <w:sz w:val="22"/>
                <w:szCs w:val="22"/>
              </w:rPr>
            </w:pPr>
            <w:r w:rsidRPr="00C64F69">
              <w:rPr>
                <w:rStyle w:val="fontstyle01"/>
                <w:rFonts w:ascii="Times New Roman" w:hAnsi="Times New Roman"/>
                <w:b/>
                <w:sz w:val="22"/>
                <w:szCs w:val="22"/>
              </w:rPr>
              <w:t>ИД-ПК-2.1</w:t>
            </w:r>
          </w:p>
          <w:p w:rsidR="00DE56E5" w:rsidRPr="00C64F69" w:rsidRDefault="00DE56E5" w:rsidP="00DE56E5">
            <w:pPr>
              <w:autoSpaceDE w:val="0"/>
              <w:autoSpaceDN w:val="0"/>
              <w:adjustRightInd w:val="0"/>
              <w:rPr>
                <w:rFonts w:eastAsiaTheme="minorHAnsi"/>
                <w:color w:val="000000"/>
                <w:lang w:eastAsia="en-US"/>
              </w:rPr>
            </w:pPr>
            <w:r w:rsidRPr="00C64F69">
              <w:rPr>
                <w:rFonts w:eastAsiaTheme="minorHAnsi"/>
                <w:color w:val="000000"/>
                <w:lang w:eastAsia="en-US"/>
              </w:rPr>
              <w:t xml:space="preserve">Формирование познавательных действий, определяющих умение ученика выделять тип задач и способы их решения: </w:t>
            </w:r>
          </w:p>
          <w:p w:rsidR="00DE56E5" w:rsidRPr="00C64F69" w:rsidRDefault="00DE56E5" w:rsidP="00DE56E5">
            <w:pPr>
              <w:autoSpaceDE w:val="0"/>
              <w:autoSpaceDN w:val="0"/>
              <w:adjustRightInd w:val="0"/>
              <w:rPr>
                <w:rStyle w:val="fontstyle01"/>
                <w:rFonts w:ascii="Times New Roman" w:eastAsiaTheme="minorHAnsi" w:hAnsi="Times New Roman"/>
                <w:sz w:val="22"/>
                <w:szCs w:val="22"/>
                <w:lang w:eastAsia="en-US"/>
              </w:rPr>
            </w:pPr>
          </w:p>
          <w:p w:rsidR="00DE56E5" w:rsidRPr="00C64F69" w:rsidRDefault="00DE56E5" w:rsidP="00DE56E5">
            <w:pPr>
              <w:autoSpaceDE w:val="0"/>
              <w:autoSpaceDN w:val="0"/>
              <w:adjustRightInd w:val="0"/>
              <w:rPr>
                <w:rStyle w:val="fontstyle01"/>
                <w:rFonts w:ascii="Times New Roman" w:hAnsi="Times New Roman"/>
                <w:b/>
                <w:sz w:val="22"/>
                <w:szCs w:val="22"/>
              </w:rPr>
            </w:pPr>
            <w:r w:rsidRPr="00C64F69">
              <w:rPr>
                <w:rStyle w:val="fontstyle01"/>
                <w:rFonts w:ascii="Times New Roman" w:hAnsi="Times New Roman"/>
                <w:b/>
                <w:sz w:val="22"/>
                <w:szCs w:val="22"/>
              </w:rPr>
              <w:t>ИД-ПК-2.2</w:t>
            </w:r>
          </w:p>
          <w:p w:rsidR="00DE56E5" w:rsidRPr="00C64F69" w:rsidRDefault="00DE56E5" w:rsidP="00DE56E5">
            <w:pPr>
              <w:autoSpaceDE w:val="0"/>
              <w:autoSpaceDN w:val="0"/>
              <w:adjustRightInd w:val="0"/>
              <w:rPr>
                <w:rStyle w:val="fontstyle01"/>
                <w:rFonts w:ascii="Times New Roman" w:hAnsi="Times New Roman"/>
                <w:sz w:val="22"/>
                <w:szCs w:val="22"/>
              </w:rPr>
            </w:pPr>
            <w:r w:rsidRPr="00C64F69">
              <w:rPr>
                <w:color w:val="000000"/>
              </w:rPr>
              <w:t>Определение связи личностных результатов и универсальных учебных действий с содержанием учебного предмета, используемых технологий и форм работы; формирование коммуникативных универсальных учебных действий</w:t>
            </w:r>
          </w:p>
        </w:tc>
        <w:tc>
          <w:tcPr>
            <w:tcW w:w="4082" w:type="dxa"/>
            <w:tcBorders>
              <w:top w:val="single" w:sz="4" w:space="0" w:color="000000"/>
              <w:left w:val="single" w:sz="4" w:space="0" w:color="000000"/>
              <w:bottom w:val="single" w:sz="4" w:space="0" w:color="000000"/>
              <w:right w:val="single" w:sz="4" w:space="0" w:color="000000"/>
            </w:tcBorders>
          </w:tcPr>
          <w:p w:rsidR="00DE56E5" w:rsidRPr="00086DFD" w:rsidRDefault="00DE56E5" w:rsidP="00DE56E5">
            <w:pPr>
              <w:rPr>
                <w:iCs/>
              </w:rPr>
            </w:pPr>
            <w:r w:rsidRPr="00086DFD">
              <w:rPr>
                <w:iCs/>
              </w:rPr>
              <w:t>Обучающийся:</w:t>
            </w:r>
          </w:p>
          <w:p w:rsidR="00DE56E5" w:rsidRPr="00AE73E3" w:rsidRDefault="00DE56E5" w:rsidP="00AE73E3">
            <w:pPr>
              <w:rPr>
                <w:iCs/>
              </w:rPr>
            </w:pPr>
          </w:p>
          <w:p w:rsidR="00DE56E5" w:rsidRDefault="00DE56E5" w:rsidP="00DE56E5">
            <w:pPr>
              <w:pStyle w:val="af0"/>
              <w:numPr>
                <w:ilvl w:val="0"/>
                <w:numId w:val="18"/>
              </w:numPr>
              <w:rPr>
                <w:iCs/>
              </w:rPr>
            </w:pPr>
            <w:r w:rsidRPr="00086DFD">
              <w:rPr>
                <w:iCs/>
              </w:rPr>
              <w:t>Демонстрирует готовность к проведению учебных занятий и внеклассной работы</w:t>
            </w:r>
            <w:r w:rsidR="007E46A9">
              <w:rPr>
                <w:iCs/>
              </w:rPr>
              <w:t xml:space="preserve"> по русскому языку как иностранному</w:t>
            </w:r>
          </w:p>
          <w:p w:rsidR="007E46A9" w:rsidRDefault="007E46A9" w:rsidP="007E46A9">
            <w:pPr>
              <w:pStyle w:val="af0"/>
              <w:numPr>
                <w:ilvl w:val="0"/>
                <w:numId w:val="18"/>
              </w:numPr>
              <w:rPr>
                <w:iCs/>
              </w:rPr>
            </w:pPr>
            <w:r w:rsidRPr="007E46A9">
              <w:rPr>
                <w:iCs/>
              </w:rPr>
              <w:t>Демонстрирует готовность использования инновационных технологий в преподавании русского языка как иностранного</w:t>
            </w:r>
            <w:r>
              <w:rPr>
                <w:iCs/>
              </w:rPr>
              <w:t>;</w:t>
            </w:r>
          </w:p>
          <w:p w:rsidR="007E46A9" w:rsidRPr="007E46A9" w:rsidRDefault="007E46A9" w:rsidP="007E46A9">
            <w:pPr>
              <w:pStyle w:val="af0"/>
              <w:numPr>
                <w:ilvl w:val="0"/>
                <w:numId w:val="18"/>
              </w:numPr>
              <w:rPr>
                <w:iCs/>
              </w:rPr>
            </w:pPr>
            <w:r>
              <w:rPr>
                <w:iCs/>
              </w:rPr>
              <w:t>Использует различные методические приёмы для формирования коммуникативных навыков у иностранных учащихся</w:t>
            </w:r>
          </w:p>
          <w:p w:rsidR="00DE56E5" w:rsidRPr="00AB3A22" w:rsidRDefault="00DE56E5" w:rsidP="00DE56E5">
            <w:pPr>
              <w:pStyle w:val="af0"/>
              <w:widowControl w:val="0"/>
              <w:autoSpaceDE w:val="0"/>
              <w:autoSpaceDN w:val="0"/>
              <w:adjustRightInd w:val="0"/>
              <w:jc w:val="both"/>
              <w:rPr>
                <w:rFonts w:eastAsiaTheme="minorHAnsi"/>
                <w:color w:val="000000"/>
                <w:highlight w:val="green"/>
                <w:lang w:eastAsia="en-US"/>
              </w:rPr>
            </w:pPr>
          </w:p>
        </w:tc>
      </w:tr>
      <w:tr w:rsidR="00AE73E3" w:rsidRPr="00F31E81" w:rsidTr="00AE73E3">
        <w:trPr>
          <w:trHeight w:val="2969"/>
        </w:trPr>
        <w:tc>
          <w:tcPr>
            <w:tcW w:w="2551" w:type="dxa"/>
            <w:tcBorders>
              <w:left w:val="single" w:sz="4" w:space="0" w:color="000000"/>
              <w:bottom w:val="single" w:sz="4" w:space="0" w:color="000000"/>
              <w:right w:val="single" w:sz="4" w:space="0" w:color="000000"/>
            </w:tcBorders>
          </w:tcPr>
          <w:p w:rsidR="00AE73E3" w:rsidRPr="00C64F69" w:rsidRDefault="00AE73E3" w:rsidP="00DE56E5">
            <w:pPr>
              <w:shd w:val="clear" w:color="auto" w:fill="FFFFFF"/>
              <w:rPr>
                <w:rFonts w:eastAsia="Times New Roman"/>
                <w:b/>
                <w:color w:val="000000"/>
              </w:rPr>
            </w:pPr>
            <w:r w:rsidRPr="00C64F69">
              <w:rPr>
                <w:rFonts w:eastAsia="Times New Roman"/>
                <w:b/>
                <w:color w:val="000000"/>
              </w:rPr>
              <w:t>ПК-4</w:t>
            </w:r>
          </w:p>
          <w:p w:rsidR="00AE73E3" w:rsidRPr="00C64F69" w:rsidRDefault="00AE73E3" w:rsidP="00DE56E5">
            <w:pPr>
              <w:shd w:val="clear" w:color="auto" w:fill="FFFFFF"/>
              <w:rPr>
                <w:rFonts w:eastAsia="Times New Roman"/>
                <w:color w:val="000000"/>
              </w:rPr>
            </w:pPr>
            <w:r w:rsidRPr="00C64F69">
              <w:rPr>
                <w:rFonts w:eastAsia="Times New Roman"/>
                <w:color w:val="000000"/>
              </w:rPr>
              <w:t xml:space="preserve">Способен осуществлять педагогическую поддержку и сопровождение обучающихся в процессе достижения </w:t>
            </w:r>
            <w:proofErr w:type="spellStart"/>
            <w:r w:rsidRPr="00C64F69">
              <w:rPr>
                <w:rFonts w:eastAsia="Times New Roman"/>
                <w:color w:val="000000"/>
              </w:rPr>
              <w:t>метапредметных</w:t>
            </w:r>
            <w:proofErr w:type="spellEnd"/>
            <w:r w:rsidRPr="00C64F69">
              <w:rPr>
                <w:rFonts w:eastAsia="Times New Roman"/>
                <w:color w:val="000000"/>
              </w:rPr>
              <w:t>, предметных и личностных результатов</w:t>
            </w:r>
          </w:p>
        </w:tc>
        <w:tc>
          <w:tcPr>
            <w:tcW w:w="3118" w:type="dxa"/>
            <w:tcBorders>
              <w:top w:val="single" w:sz="4" w:space="0" w:color="000000"/>
              <w:left w:val="single" w:sz="4" w:space="0" w:color="000000"/>
              <w:right w:val="single" w:sz="4" w:space="0" w:color="000000"/>
            </w:tcBorders>
          </w:tcPr>
          <w:p w:rsidR="00AE73E3" w:rsidRPr="00C64F69" w:rsidRDefault="00AE73E3" w:rsidP="00DE56E5">
            <w:pPr>
              <w:autoSpaceDE w:val="0"/>
              <w:autoSpaceDN w:val="0"/>
              <w:adjustRightInd w:val="0"/>
              <w:rPr>
                <w:rStyle w:val="fontstyle01"/>
                <w:rFonts w:ascii="Times New Roman" w:hAnsi="Times New Roman"/>
                <w:b/>
                <w:sz w:val="22"/>
                <w:szCs w:val="22"/>
              </w:rPr>
            </w:pPr>
            <w:r w:rsidRPr="00C64F69">
              <w:rPr>
                <w:rStyle w:val="fontstyle01"/>
                <w:rFonts w:ascii="Times New Roman" w:hAnsi="Times New Roman"/>
                <w:b/>
                <w:sz w:val="22"/>
                <w:szCs w:val="22"/>
              </w:rPr>
              <w:t>ИД-ПК-4.1</w:t>
            </w:r>
          </w:p>
          <w:p w:rsidR="00AE73E3" w:rsidRPr="00C64F69" w:rsidRDefault="00AE73E3" w:rsidP="00DE56E5">
            <w:pPr>
              <w:autoSpaceDE w:val="0"/>
              <w:autoSpaceDN w:val="0"/>
              <w:adjustRightInd w:val="0"/>
              <w:rPr>
                <w:color w:val="000000"/>
              </w:rPr>
            </w:pPr>
            <w:proofErr w:type="gramStart"/>
            <w:r w:rsidRPr="00C64F69">
              <w:rPr>
                <w:color w:val="000000"/>
              </w:rPr>
              <w:t>Формирование  образовательной</w:t>
            </w:r>
            <w:proofErr w:type="gramEnd"/>
            <w:r w:rsidRPr="00C64F69">
              <w:rPr>
                <w:color w:val="000000"/>
              </w:rPr>
              <w:t xml:space="preserve"> среды средствами английского языка  как учебного предмета для достижения личностных, предметных </w:t>
            </w:r>
            <w:proofErr w:type="spellStart"/>
            <w:r w:rsidRPr="00C64F69">
              <w:rPr>
                <w:color w:val="000000"/>
              </w:rPr>
              <w:t>метапредметных</w:t>
            </w:r>
            <w:proofErr w:type="spellEnd"/>
            <w:r w:rsidRPr="00C64F69">
              <w:rPr>
                <w:color w:val="000000"/>
              </w:rPr>
              <w:t xml:space="preserve">  результатов </w:t>
            </w:r>
            <w:r w:rsidRPr="00C64F69">
              <w:rPr>
                <w:b/>
                <w:bCs/>
                <w:color w:val="000000"/>
              </w:rPr>
              <w:t xml:space="preserve">у </w:t>
            </w:r>
            <w:r w:rsidRPr="00C64F69">
              <w:rPr>
                <w:color w:val="000000"/>
              </w:rPr>
              <w:t>обучающихся</w:t>
            </w:r>
          </w:p>
          <w:p w:rsidR="00AE73E3" w:rsidRPr="00C64F69" w:rsidRDefault="00AE73E3" w:rsidP="00DE56E5">
            <w:pPr>
              <w:autoSpaceDE w:val="0"/>
              <w:autoSpaceDN w:val="0"/>
              <w:adjustRightInd w:val="0"/>
              <w:rPr>
                <w:rStyle w:val="fontstyle01"/>
                <w:rFonts w:ascii="Times New Roman" w:hAnsi="Times New Roman"/>
                <w:sz w:val="22"/>
                <w:szCs w:val="22"/>
              </w:rPr>
            </w:pPr>
          </w:p>
          <w:p w:rsidR="00AE73E3" w:rsidRPr="00C64F69" w:rsidRDefault="00AE73E3" w:rsidP="00DE56E5">
            <w:pPr>
              <w:autoSpaceDE w:val="0"/>
              <w:autoSpaceDN w:val="0"/>
              <w:adjustRightInd w:val="0"/>
              <w:rPr>
                <w:rStyle w:val="fontstyle01"/>
                <w:rFonts w:ascii="Times New Roman" w:hAnsi="Times New Roman"/>
                <w:sz w:val="22"/>
                <w:szCs w:val="22"/>
              </w:rPr>
            </w:pPr>
          </w:p>
        </w:tc>
        <w:tc>
          <w:tcPr>
            <w:tcW w:w="4082" w:type="dxa"/>
            <w:tcBorders>
              <w:top w:val="single" w:sz="4" w:space="0" w:color="000000"/>
              <w:left w:val="single" w:sz="4" w:space="0" w:color="000000"/>
              <w:right w:val="single" w:sz="4" w:space="0" w:color="000000"/>
            </w:tcBorders>
          </w:tcPr>
          <w:p w:rsidR="00AE73E3" w:rsidRPr="0050529F" w:rsidRDefault="00AE73E3" w:rsidP="00DE56E5">
            <w:pPr>
              <w:rPr>
                <w:iCs/>
              </w:rPr>
            </w:pPr>
            <w:r w:rsidRPr="0050529F">
              <w:rPr>
                <w:iCs/>
              </w:rPr>
              <w:t>Обучающийся:</w:t>
            </w:r>
          </w:p>
          <w:p w:rsidR="00AE73E3" w:rsidRPr="0050529F" w:rsidRDefault="00AE73E3" w:rsidP="00DE56E5">
            <w:pPr>
              <w:pStyle w:val="af0"/>
              <w:widowControl w:val="0"/>
              <w:numPr>
                <w:ilvl w:val="0"/>
                <w:numId w:val="18"/>
              </w:numPr>
              <w:autoSpaceDE w:val="0"/>
              <w:autoSpaceDN w:val="0"/>
              <w:adjustRightInd w:val="0"/>
              <w:ind w:left="285" w:hanging="284"/>
              <w:jc w:val="both"/>
            </w:pPr>
            <w:r w:rsidRPr="0050529F">
              <w:t>работает с учебной, научной и справочной литературой; формирует научный аппарат для лингвистического исследования;</w:t>
            </w:r>
          </w:p>
          <w:p w:rsidR="00AE73E3" w:rsidRDefault="00AE73E3" w:rsidP="00AE73E3">
            <w:pPr>
              <w:pStyle w:val="af0"/>
              <w:widowControl w:val="0"/>
              <w:numPr>
                <w:ilvl w:val="0"/>
                <w:numId w:val="18"/>
              </w:numPr>
              <w:autoSpaceDE w:val="0"/>
              <w:autoSpaceDN w:val="0"/>
              <w:adjustRightInd w:val="0"/>
              <w:ind w:left="285" w:hanging="284"/>
              <w:jc w:val="both"/>
              <w:rPr>
                <w:rFonts w:eastAsia="Calibri"/>
                <w:lang w:eastAsia="en-US"/>
              </w:rPr>
            </w:pPr>
            <w:r w:rsidRPr="0050529F">
              <w:rPr>
                <w:rFonts w:eastAsia="Calibri"/>
                <w:lang w:eastAsia="en-US"/>
              </w:rPr>
              <w:t>использует методы лингвистических исследований для обработки эмпирического материала;</w:t>
            </w:r>
          </w:p>
          <w:p w:rsidR="00AE73E3" w:rsidRPr="00AE73E3" w:rsidRDefault="00AE73E3" w:rsidP="00AE73E3">
            <w:pPr>
              <w:pStyle w:val="af0"/>
              <w:widowControl w:val="0"/>
              <w:numPr>
                <w:ilvl w:val="0"/>
                <w:numId w:val="18"/>
              </w:numPr>
              <w:autoSpaceDE w:val="0"/>
              <w:autoSpaceDN w:val="0"/>
              <w:adjustRightInd w:val="0"/>
              <w:ind w:left="285" w:hanging="284"/>
              <w:jc w:val="both"/>
              <w:rPr>
                <w:rFonts w:eastAsia="Calibri"/>
                <w:lang w:eastAsia="en-US"/>
              </w:rPr>
            </w:pPr>
            <w:r w:rsidRPr="00AE73E3">
              <w:rPr>
                <w:rFonts w:eastAsia="Calibri"/>
                <w:lang w:eastAsia="en-US"/>
              </w:rPr>
              <w:t>Грамотно составляет план урока</w:t>
            </w:r>
            <w:r>
              <w:rPr>
                <w:rFonts w:eastAsia="Calibri"/>
                <w:lang w:eastAsia="en-US"/>
              </w:rPr>
              <w:t xml:space="preserve"> по русскому языку как иностранному</w:t>
            </w:r>
          </w:p>
        </w:tc>
      </w:tr>
    </w:tbl>
    <w:p w:rsidR="0049648B" w:rsidRPr="00AE73E3" w:rsidRDefault="007F3D0E" w:rsidP="00AE73E3">
      <w:pPr>
        <w:pStyle w:val="1"/>
        <w:numPr>
          <w:ilvl w:val="3"/>
          <w:numId w:val="5"/>
        </w:numPr>
        <w:jc w:val="both"/>
        <w:rPr>
          <w:i/>
        </w:rPr>
      </w:pPr>
      <w:r w:rsidRPr="009B6950">
        <w:t xml:space="preserve">СТРУКТУРА </w:t>
      </w:r>
      <w:r w:rsidR="00522B22">
        <w:t xml:space="preserve">И СОДЕРЖАНИЕ </w:t>
      </w:r>
      <w:r w:rsidR="009B4BCD">
        <w:t>УЧЕБНОЙ ДИСЦИПЛИНЫ</w:t>
      </w:r>
    </w:p>
    <w:p w:rsidR="00D02A29" w:rsidRPr="00952165" w:rsidRDefault="00D02A29" w:rsidP="0083476C">
      <w:pPr>
        <w:pStyle w:val="1"/>
        <w:numPr>
          <w:ilvl w:val="3"/>
          <w:numId w:val="5"/>
        </w:numPr>
        <w:jc w:val="both"/>
        <w:rPr>
          <w:b w:val="0"/>
          <w:i/>
        </w:rPr>
      </w:pPr>
      <w:r w:rsidRPr="00952165">
        <w:rPr>
          <w:b w:val="0"/>
          <w:szCs w:val="24"/>
        </w:rPr>
        <w:t xml:space="preserve">Общая трудоёмкость учебной дисциплины </w:t>
      </w:r>
      <w:r w:rsidR="00952165" w:rsidRPr="00952165">
        <w:rPr>
          <w:b w:val="0"/>
          <w:szCs w:val="24"/>
        </w:rPr>
        <w:t xml:space="preserve">по учебному плану </w:t>
      </w:r>
      <w:r w:rsidRPr="00952165">
        <w:rPr>
          <w:b w:val="0"/>
          <w:szCs w:val="24"/>
        </w:rPr>
        <w:t>составляет:</w:t>
      </w:r>
    </w:p>
    <w:tbl>
      <w:tblPr>
        <w:tblStyle w:val="a8"/>
        <w:tblW w:w="0" w:type="auto"/>
        <w:tblInd w:w="817" w:type="dxa"/>
        <w:tblLook w:val="04A0" w:firstRow="1" w:lastRow="0" w:firstColumn="1" w:lastColumn="0" w:noHBand="0" w:noVBand="1"/>
      </w:tblPr>
      <w:tblGrid>
        <w:gridCol w:w="3969"/>
        <w:gridCol w:w="1020"/>
        <w:gridCol w:w="567"/>
        <w:gridCol w:w="1020"/>
        <w:gridCol w:w="937"/>
      </w:tblGrid>
      <w:tr w:rsidR="00D02A29" w:rsidTr="003F6F55">
        <w:trPr>
          <w:trHeight w:val="340"/>
        </w:trPr>
        <w:tc>
          <w:tcPr>
            <w:tcW w:w="3969" w:type="dxa"/>
            <w:vAlign w:val="center"/>
          </w:tcPr>
          <w:p w:rsidR="00D02A29" w:rsidRPr="00342AAE" w:rsidRDefault="00D02A29" w:rsidP="003F6F55">
            <w:pPr>
              <w:rPr>
                <w:i/>
              </w:rPr>
            </w:pPr>
            <w:r>
              <w:rPr>
                <w:sz w:val="24"/>
                <w:szCs w:val="24"/>
              </w:rPr>
              <w:t xml:space="preserve">по очной форме обучения – </w:t>
            </w:r>
          </w:p>
        </w:tc>
        <w:tc>
          <w:tcPr>
            <w:tcW w:w="1020" w:type="dxa"/>
            <w:vAlign w:val="center"/>
          </w:tcPr>
          <w:p w:rsidR="00D02A29" w:rsidRPr="00BB7122" w:rsidRDefault="00750D00" w:rsidP="003F6F55">
            <w:pPr>
              <w:jc w:val="center"/>
            </w:pPr>
            <w:r>
              <w:t>3</w:t>
            </w:r>
          </w:p>
        </w:tc>
        <w:tc>
          <w:tcPr>
            <w:tcW w:w="567" w:type="dxa"/>
            <w:vAlign w:val="center"/>
          </w:tcPr>
          <w:p w:rsidR="00D02A29" w:rsidRPr="00BB7122" w:rsidRDefault="00D02A29" w:rsidP="003F6F55">
            <w:pPr>
              <w:jc w:val="center"/>
            </w:pPr>
            <w:proofErr w:type="spellStart"/>
            <w:r w:rsidRPr="00BB7122">
              <w:rPr>
                <w:b/>
                <w:sz w:val="24"/>
                <w:szCs w:val="24"/>
              </w:rPr>
              <w:t>з.е</w:t>
            </w:r>
            <w:proofErr w:type="spellEnd"/>
            <w:r w:rsidRPr="00BB7122">
              <w:rPr>
                <w:b/>
                <w:sz w:val="24"/>
                <w:szCs w:val="24"/>
              </w:rPr>
              <w:t>.</w:t>
            </w:r>
          </w:p>
        </w:tc>
        <w:tc>
          <w:tcPr>
            <w:tcW w:w="1020" w:type="dxa"/>
            <w:vAlign w:val="center"/>
          </w:tcPr>
          <w:p w:rsidR="00D02A29" w:rsidRPr="00BB7122" w:rsidRDefault="00750D00" w:rsidP="003F6F55">
            <w:pPr>
              <w:jc w:val="center"/>
            </w:pPr>
            <w:r>
              <w:t>108</w:t>
            </w:r>
          </w:p>
        </w:tc>
        <w:tc>
          <w:tcPr>
            <w:tcW w:w="937" w:type="dxa"/>
            <w:vAlign w:val="center"/>
          </w:tcPr>
          <w:p w:rsidR="00D02A29" w:rsidRPr="0004140F" w:rsidRDefault="00D02A29" w:rsidP="003F6F55">
            <w:pPr>
              <w:rPr>
                <w:i/>
              </w:rPr>
            </w:pPr>
            <w:r>
              <w:rPr>
                <w:b/>
                <w:sz w:val="24"/>
                <w:szCs w:val="24"/>
              </w:rPr>
              <w:t>час.</w:t>
            </w:r>
          </w:p>
        </w:tc>
      </w:tr>
      <w:tr w:rsidR="00D02A29" w:rsidTr="003F6F55">
        <w:trPr>
          <w:trHeight w:val="340"/>
        </w:trPr>
        <w:tc>
          <w:tcPr>
            <w:tcW w:w="3969" w:type="dxa"/>
            <w:vAlign w:val="center"/>
          </w:tcPr>
          <w:p w:rsidR="00D02A29" w:rsidRPr="00342AAE" w:rsidRDefault="00D02A29" w:rsidP="003F6F55">
            <w:pPr>
              <w:rPr>
                <w:i/>
              </w:rPr>
            </w:pPr>
            <w:r>
              <w:rPr>
                <w:sz w:val="24"/>
                <w:szCs w:val="24"/>
              </w:rPr>
              <w:t xml:space="preserve">по заочной форме обучения – </w:t>
            </w:r>
          </w:p>
        </w:tc>
        <w:tc>
          <w:tcPr>
            <w:tcW w:w="1020" w:type="dxa"/>
            <w:vAlign w:val="center"/>
          </w:tcPr>
          <w:p w:rsidR="00D02A29" w:rsidRPr="00BB7122" w:rsidRDefault="00750D00" w:rsidP="003F6F55">
            <w:pPr>
              <w:jc w:val="center"/>
            </w:pPr>
            <w:r>
              <w:t>3</w:t>
            </w:r>
          </w:p>
        </w:tc>
        <w:tc>
          <w:tcPr>
            <w:tcW w:w="567" w:type="dxa"/>
            <w:vAlign w:val="center"/>
          </w:tcPr>
          <w:p w:rsidR="00D02A29" w:rsidRPr="00BB7122" w:rsidRDefault="00D02A29" w:rsidP="003F6F55">
            <w:pPr>
              <w:jc w:val="center"/>
            </w:pPr>
            <w:proofErr w:type="spellStart"/>
            <w:r w:rsidRPr="00BB7122">
              <w:rPr>
                <w:b/>
                <w:sz w:val="24"/>
                <w:szCs w:val="24"/>
              </w:rPr>
              <w:t>з.е</w:t>
            </w:r>
            <w:proofErr w:type="spellEnd"/>
            <w:r w:rsidRPr="00BB7122">
              <w:rPr>
                <w:b/>
                <w:sz w:val="24"/>
                <w:szCs w:val="24"/>
              </w:rPr>
              <w:t>.</w:t>
            </w:r>
          </w:p>
        </w:tc>
        <w:tc>
          <w:tcPr>
            <w:tcW w:w="1020" w:type="dxa"/>
            <w:vAlign w:val="center"/>
          </w:tcPr>
          <w:p w:rsidR="00D02A29" w:rsidRPr="00BB7122" w:rsidRDefault="00D02A29" w:rsidP="003F6F55">
            <w:pPr>
              <w:jc w:val="center"/>
            </w:pPr>
            <w:r w:rsidRPr="00BB7122">
              <w:t>108</w:t>
            </w:r>
          </w:p>
        </w:tc>
        <w:tc>
          <w:tcPr>
            <w:tcW w:w="937" w:type="dxa"/>
            <w:vAlign w:val="center"/>
          </w:tcPr>
          <w:p w:rsidR="00D02A29" w:rsidRPr="0004140F" w:rsidRDefault="00D02A29" w:rsidP="003F6F55">
            <w:pPr>
              <w:rPr>
                <w:i/>
              </w:rPr>
            </w:pPr>
            <w:r>
              <w:rPr>
                <w:b/>
                <w:sz w:val="24"/>
                <w:szCs w:val="24"/>
              </w:rPr>
              <w:t>час.</w:t>
            </w:r>
          </w:p>
        </w:tc>
      </w:tr>
    </w:tbl>
    <w:p w:rsidR="0049648B" w:rsidRDefault="0049648B" w:rsidP="0049648B"/>
    <w:p w:rsidR="0049648B" w:rsidRPr="0049648B" w:rsidRDefault="0049648B" w:rsidP="0049648B"/>
    <w:p w:rsidR="007E46A9" w:rsidRPr="00FD2027" w:rsidRDefault="007E46A9" w:rsidP="007E46A9">
      <w:pPr>
        <w:pStyle w:val="2"/>
        <w:ind w:left="851"/>
        <w:rPr>
          <w:i/>
        </w:rPr>
      </w:pPr>
      <w:r w:rsidRPr="00FD2027">
        <w:t xml:space="preserve">Структура учебной дисциплины для обучающихся по видам занятий </w:t>
      </w:r>
      <w:r w:rsidRPr="00AE3FB0">
        <w:t>(очная форма обучения)</w:t>
      </w:r>
      <w:r>
        <w:t>:</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7E46A9" w:rsidRPr="00B02E88" w:rsidTr="006721B9">
        <w:trPr>
          <w:cantSplit/>
          <w:trHeight w:val="227"/>
        </w:trPr>
        <w:tc>
          <w:tcPr>
            <w:tcW w:w="9747" w:type="dxa"/>
            <w:gridSpan w:val="10"/>
            <w:shd w:val="clear" w:color="auto" w:fill="DBE5F1" w:themeFill="accent1" w:themeFillTint="33"/>
            <w:vAlign w:val="center"/>
          </w:tcPr>
          <w:p w:rsidR="007E46A9" w:rsidRPr="0081597B" w:rsidRDefault="007E46A9" w:rsidP="006721B9">
            <w:pPr>
              <w:jc w:val="center"/>
              <w:rPr>
                <w:b/>
                <w:sz w:val="20"/>
                <w:szCs w:val="20"/>
              </w:rPr>
            </w:pPr>
            <w:r w:rsidRPr="002B20D1">
              <w:rPr>
                <w:bCs/>
                <w:i/>
              </w:rPr>
              <w:t xml:space="preserve"> </w:t>
            </w:r>
            <w:r w:rsidRPr="00B02E88">
              <w:rPr>
                <w:b/>
                <w:bCs/>
                <w:sz w:val="20"/>
                <w:szCs w:val="20"/>
              </w:rPr>
              <w:t>Структура и объем дисциплины</w:t>
            </w:r>
          </w:p>
        </w:tc>
      </w:tr>
      <w:tr w:rsidR="007E46A9" w:rsidRPr="00B02E88" w:rsidTr="006721B9">
        <w:trPr>
          <w:cantSplit/>
          <w:trHeight w:val="227"/>
        </w:trPr>
        <w:tc>
          <w:tcPr>
            <w:tcW w:w="1943" w:type="dxa"/>
            <w:vMerge w:val="restart"/>
            <w:tcBorders>
              <w:bottom w:val="single" w:sz="4" w:space="0" w:color="auto"/>
            </w:tcBorders>
            <w:shd w:val="clear" w:color="auto" w:fill="DBE5F1" w:themeFill="accent1" w:themeFillTint="33"/>
            <w:vAlign w:val="center"/>
          </w:tcPr>
          <w:p w:rsidR="007E46A9" w:rsidRPr="0081597B" w:rsidRDefault="007E46A9" w:rsidP="006721B9">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rsidR="007E46A9" w:rsidRPr="0081597B" w:rsidRDefault="007E46A9" w:rsidP="006721B9">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7E46A9" w:rsidRPr="0081597B" w:rsidRDefault="007E46A9" w:rsidP="006721B9">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7E46A9" w:rsidRPr="0081597B" w:rsidRDefault="007E46A9" w:rsidP="006721B9">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7E46A9" w:rsidRPr="0081597B" w:rsidRDefault="007E46A9" w:rsidP="006721B9">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7E46A9" w:rsidRPr="00B02E88" w:rsidTr="006721B9">
        <w:trPr>
          <w:cantSplit/>
          <w:trHeight w:val="1757"/>
        </w:trPr>
        <w:tc>
          <w:tcPr>
            <w:tcW w:w="1943" w:type="dxa"/>
            <w:vMerge/>
            <w:shd w:val="clear" w:color="auto" w:fill="DBE5F1" w:themeFill="accent1" w:themeFillTint="33"/>
            <w:vAlign w:val="center"/>
          </w:tcPr>
          <w:p w:rsidR="007E46A9" w:rsidRPr="00B02E88" w:rsidRDefault="007E46A9" w:rsidP="006721B9">
            <w:pPr>
              <w:jc w:val="center"/>
              <w:rPr>
                <w:b/>
                <w:sz w:val="20"/>
                <w:szCs w:val="20"/>
              </w:rPr>
            </w:pPr>
          </w:p>
        </w:tc>
        <w:tc>
          <w:tcPr>
            <w:tcW w:w="1130" w:type="dxa"/>
            <w:vMerge/>
            <w:shd w:val="clear" w:color="auto" w:fill="DBE5F1" w:themeFill="accent1" w:themeFillTint="33"/>
            <w:textDirection w:val="btLr"/>
            <w:vAlign w:val="center"/>
          </w:tcPr>
          <w:p w:rsidR="007E46A9" w:rsidRPr="00B02E88" w:rsidRDefault="007E46A9" w:rsidP="006721B9">
            <w:pPr>
              <w:ind w:left="28" w:right="113"/>
              <w:rPr>
                <w:b/>
                <w:sz w:val="20"/>
                <w:szCs w:val="20"/>
              </w:rPr>
            </w:pPr>
          </w:p>
        </w:tc>
        <w:tc>
          <w:tcPr>
            <w:tcW w:w="833" w:type="dxa"/>
            <w:vMerge/>
            <w:shd w:val="clear" w:color="auto" w:fill="DBE5F1" w:themeFill="accent1" w:themeFillTint="33"/>
            <w:textDirection w:val="btLr"/>
            <w:vAlign w:val="center"/>
          </w:tcPr>
          <w:p w:rsidR="007E46A9" w:rsidRPr="00B02E88" w:rsidRDefault="007E46A9" w:rsidP="006721B9">
            <w:pPr>
              <w:ind w:left="28" w:right="113"/>
              <w:rPr>
                <w:b/>
                <w:sz w:val="20"/>
                <w:szCs w:val="20"/>
              </w:rPr>
            </w:pPr>
          </w:p>
        </w:tc>
        <w:tc>
          <w:tcPr>
            <w:tcW w:w="834" w:type="dxa"/>
            <w:shd w:val="clear" w:color="auto" w:fill="DBE5F1" w:themeFill="accent1" w:themeFillTint="33"/>
            <w:textDirection w:val="btLr"/>
            <w:vAlign w:val="center"/>
          </w:tcPr>
          <w:p w:rsidR="007E46A9" w:rsidRPr="0081597B" w:rsidRDefault="007E46A9" w:rsidP="006721B9">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7E46A9" w:rsidRPr="0081597B" w:rsidRDefault="007E46A9" w:rsidP="006721B9">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7E46A9" w:rsidRPr="0081597B" w:rsidRDefault="007E46A9" w:rsidP="006721B9">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7E46A9" w:rsidRPr="00B02E88" w:rsidRDefault="007E46A9" w:rsidP="006721B9">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7E46A9" w:rsidRPr="00D02A29" w:rsidRDefault="007E46A9" w:rsidP="006721B9">
            <w:pPr>
              <w:ind w:left="28"/>
              <w:rPr>
                <w:b/>
                <w:sz w:val="20"/>
                <w:szCs w:val="20"/>
              </w:rPr>
            </w:pPr>
            <w:r w:rsidRPr="00D02A29">
              <w:rPr>
                <w:b/>
                <w:sz w:val="20"/>
                <w:szCs w:val="20"/>
              </w:rPr>
              <w:t>курсовая работа</w:t>
            </w:r>
          </w:p>
        </w:tc>
        <w:tc>
          <w:tcPr>
            <w:tcW w:w="834" w:type="dxa"/>
            <w:shd w:val="clear" w:color="auto" w:fill="DBE5F1" w:themeFill="accent1" w:themeFillTint="33"/>
            <w:textDirection w:val="btLr"/>
            <w:vAlign w:val="center"/>
          </w:tcPr>
          <w:p w:rsidR="007E46A9" w:rsidRPr="0081597B" w:rsidRDefault="007E46A9" w:rsidP="006721B9">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7E46A9" w:rsidRPr="00B02E88" w:rsidRDefault="007E46A9" w:rsidP="006721B9">
            <w:pPr>
              <w:rPr>
                <w:b/>
                <w:sz w:val="20"/>
                <w:szCs w:val="20"/>
              </w:rPr>
            </w:pPr>
            <w:r w:rsidRPr="0081597B">
              <w:rPr>
                <w:b/>
                <w:sz w:val="20"/>
                <w:szCs w:val="20"/>
              </w:rPr>
              <w:t xml:space="preserve">промежуточная аттестация, </w:t>
            </w:r>
            <w:r w:rsidRPr="00B02E88">
              <w:rPr>
                <w:b/>
                <w:sz w:val="20"/>
                <w:szCs w:val="20"/>
              </w:rPr>
              <w:t>час</w:t>
            </w:r>
          </w:p>
        </w:tc>
      </w:tr>
      <w:tr w:rsidR="007E46A9" w:rsidRPr="00B02E88" w:rsidTr="006721B9">
        <w:trPr>
          <w:cantSplit/>
          <w:trHeight w:val="227"/>
        </w:trPr>
        <w:tc>
          <w:tcPr>
            <w:tcW w:w="1943" w:type="dxa"/>
          </w:tcPr>
          <w:p w:rsidR="007E46A9" w:rsidRPr="00BC6656" w:rsidRDefault="007E46A9" w:rsidP="006721B9">
            <w:r w:rsidRPr="00BC6656">
              <w:t>6 семестр</w:t>
            </w:r>
          </w:p>
        </w:tc>
        <w:tc>
          <w:tcPr>
            <w:tcW w:w="1130" w:type="dxa"/>
          </w:tcPr>
          <w:p w:rsidR="007E46A9" w:rsidRPr="00BC6656" w:rsidRDefault="007E46A9" w:rsidP="006721B9">
            <w:pPr>
              <w:ind w:left="28"/>
              <w:jc w:val="center"/>
            </w:pPr>
            <w:r w:rsidRPr="00BC6656">
              <w:t>Зачёт</w:t>
            </w:r>
            <w:r>
              <w:t xml:space="preserve"> с оценкой</w:t>
            </w:r>
          </w:p>
        </w:tc>
        <w:tc>
          <w:tcPr>
            <w:tcW w:w="833" w:type="dxa"/>
          </w:tcPr>
          <w:p w:rsidR="007E46A9" w:rsidRPr="00BC6656" w:rsidRDefault="007E46A9" w:rsidP="006721B9">
            <w:pPr>
              <w:ind w:left="28"/>
              <w:jc w:val="center"/>
            </w:pPr>
            <w:r>
              <w:t>108</w:t>
            </w:r>
          </w:p>
        </w:tc>
        <w:tc>
          <w:tcPr>
            <w:tcW w:w="834" w:type="dxa"/>
            <w:shd w:val="clear" w:color="auto" w:fill="auto"/>
          </w:tcPr>
          <w:p w:rsidR="007E46A9" w:rsidRPr="00BC6656" w:rsidRDefault="007E46A9" w:rsidP="006721B9">
            <w:pPr>
              <w:ind w:left="28"/>
              <w:jc w:val="center"/>
            </w:pPr>
            <w:r>
              <w:t>36</w:t>
            </w:r>
          </w:p>
        </w:tc>
        <w:tc>
          <w:tcPr>
            <w:tcW w:w="834" w:type="dxa"/>
            <w:shd w:val="clear" w:color="auto" w:fill="auto"/>
          </w:tcPr>
          <w:p w:rsidR="007E46A9" w:rsidRPr="00BC6656" w:rsidRDefault="007E46A9" w:rsidP="006721B9">
            <w:pPr>
              <w:ind w:left="28"/>
              <w:jc w:val="center"/>
            </w:pPr>
            <w:r>
              <w:t>24</w:t>
            </w:r>
          </w:p>
        </w:tc>
        <w:tc>
          <w:tcPr>
            <w:tcW w:w="834" w:type="dxa"/>
            <w:shd w:val="clear" w:color="auto" w:fill="auto"/>
          </w:tcPr>
          <w:p w:rsidR="007E46A9" w:rsidRPr="00BC6656" w:rsidRDefault="007E46A9" w:rsidP="006721B9">
            <w:pPr>
              <w:ind w:left="28"/>
              <w:jc w:val="center"/>
            </w:pPr>
            <w:r w:rsidRPr="00BC6656">
              <w:t>–</w:t>
            </w:r>
          </w:p>
        </w:tc>
        <w:tc>
          <w:tcPr>
            <w:tcW w:w="834" w:type="dxa"/>
            <w:shd w:val="clear" w:color="auto" w:fill="auto"/>
          </w:tcPr>
          <w:p w:rsidR="007E46A9" w:rsidRPr="00BC6656" w:rsidRDefault="007E46A9" w:rsidP="006721B9">
            <w:pPr>
              <w:ind w:left="28"/>
              <w:jc w:val="center"/>
            </w:pPr>
            <w:r w:rsidRPr="00BC6656">
              <w:t>–</w:t>
            </w:r>
          </w:p>
        </w:tc>
        <w:tc>
          <w:tcPr>
            <w:tcW w:w="834" w:type="dxa"/>
          </w:tcPr>
          <w:p w:rsidR="007E46A9" w:rsidRPr="00BC6656" w:rsidRDefault="007E46A9" w:rsidP="006721B9">
            <w:pPr>
              <w:ind w:left="28"/>
              <w:jc w:val="center"/>
            </w:pPr>
            <w:r w:rsidRPr="00BC6656">
              <w:t>–</w:t>
            </w:r>
          </w:p>
        </w:tc>
        <w:tc>
          <w:tcPr>
            <w:tcW w:w="834" w:type="dxa"/>
          </w:tcPr>
          <w:p w:rsidR="007E46A9" w:rsidRPr="00BC6656" w:rsidRDefault="007E46A9" w:rsidP="006721B9">
            <w:pPr>
              <w:ind w:left="28"/>
              <w:jc w:val="center"/>
            </w:pPr>
            <w:r>
              <w:t>48</w:t>
            </w:r>
          </w:p>
        </w:tc>
        <w:tc>
          <w:tcPr>
            <w:tcW w:w="837" w:type="dxa"/>
          </w:tcPr>
          <w:p w:rsidR="007E46A9" w:rsidRPr="00BC6656" w:rsidRDefault="007E46A9" w:rsidP="006721B9">
            <w:pPr>
              <w:jc w:val="center"/>
            </w:pPr>
          </w:p>
        </w:tc>
      </w:tr>
      <w:tr w:rsidR="007E46A9" w:rsidRPr="00B02E88" w:rsidTr="006721B9">
        <w:trPr>
          <w:cantSplit/>
          <w:trHeight w:val="227"/>
        </w:trPr>
        <w:tc>
          <w:tcPr>
            <w:tcW w:w="1943" w:type="dxa"/>
          </w:tcPr>
          <w:p w:rsidR="007E46A9" w:rsidRPr="00BC6656" w:rsidRDefault="007E46A9" w:rsidP="006721B9">
            <w:pPr>
              <w:jc w:val="right"/>
            </w:pPr>
            <w:r w:rsidRPr="00BC6656">
              <w:t>Всего:</w:t>
            </w:r>
          </w:p>
        </w:tc>
        <w:tc>
          <w:tcPr>
            <w:tcW w:w="1130" w:type="dxa"/>
          </w:tcPr>
          <w:p w:rsidR="007E46A9" w:rsidRPr="00BC6656" w:rsidRDefault="007E46A9" w:rsidP="006721B9">
            <w:pPr>
              <w:ind w:left="28"/>
              <w:jc w:val="center"/>
            </w:pPr>
          </w:p>
        </w:tc>
        <w:tc>
          <w:tcPr>
            <w:tcW w:w="833" w:type="dxa"/>
          </w:tcPr>
          <w:p w:rsidR="007E46A9" w:rsidRPr="00BC6656" w:rsidRDefault="007E46A9" w:rsidP="006721B9">
            <w:pPr>
              <w:ind w:left="28"/>
              <w:jc w:val="center"/>
            </w:pPr>
            <w:r>
              <w:t>108</w:t>
            </w:r>
          </w:p>
        </w:tc>
        <w:tc>
          <w:tcPr>
            <w:tcW w:w="834" w:type="dxa"/>
            <w:shd w:val="clear" w:color="auto" w:fill="auto"/>
          </w:tcPr>
          <w:p w:rsidR="007E46A9" w:rsidRPr="00BC6656" w:rsidRDefault="007E46A9" w:rsidP="006721B9">
            <w:pPr>
              <w:ind w:left="28"/>
              <w:jc w:val="center"/>
            </w:pPr>
            <w:r>
              <w:t>36</w:t>
            </w:r>
          </w:p>
        </w:tc>
        <w:tc>
          <w:tcPr>
            <w:tcW w:w="834" w:type="dxa"/>
            <w:shd w:val="clear" w:color="auto" w:fill="auto"/>
          </w:tcPr>
          <w:p w:rsidR="007E46A9" w:rsidRPr="00BC6656" w:rsidRDefault="007E46A9" w:rsidP="006721B9">
            <w:pPr>
              <w:ind w:left="28"/>
              <w:jc w:val="center"/>
            </w:pPr>
            <w:r>
              <w:t>24</w:t>
            </w:r>
          </w:p>
        </w:tc>
        <w:tc>
          <w:tcPr>
            <w:tcW w:w="834" w:type="dxa"/>
            <w:shd w:val="clear" w:color="auto" w:fill="auto"/>
          </w:tcPr>
          <w:p w:rsidR="007E46A9" w:rsidRPr="00BC6656" w:rsidRDefault="007E46A9" w:rsidP="006721B9">
            <w:pPr>
              <w:ind w:left="28"/>
              <w:jc w:val="center"/>
            </w:pPr>
            <w:r w:rsidRPr="00BC6656">
              <w:t>–</w:t>
            </w:r>
          </w:p>
        </w:tc>
        <w:tc>
          <w:tcPr>
            <w:tcW w:w="834" w:type="dxa"/>
            <w:shd w:val="clear" w:color="auto" w:fill="auto"/>
          </w:tcPr>
          <w:p w:rsidR="007E46A9" w:rsidRPr="00BC6656" w:rsidRDefault="007E46A9" w:rsidP="006721B9">
            <w:pPr>
              <w:ind w:left="28"/>
              <w:jc w:val="center"/>
            </w:pPr>
            <w:r w:rsidRPr="00BC6656">
              <w:t>–</w:t>
            </w:r>
          </w:p>
        </w:tc>
        <w:tc>
          <w:tcPr>
            <w:tcW w:w="834" w:type="dxa"/>
          </w:tcPr>
          <w:p w:rsidR="007E46A9" w:rsidRPr="00BC6656" w:rsidRDefault="007E46A9" w:rsidP="006721B9">
            <w:pPr>
              <w:ind w:left="28"/>
              <w:jc w:val="center"/>
            </w:pPr>
            <w:r w:rsidRPr="00BC6656">
              <w:t>–</w:t>
            </w:r>
          </w:p>
        </w:tc>
        <w:tc>
          <w:tcPr>
            <w:tcW w:w="834" w:type="dxa"/>
          </w:tcPr>
          <w:p w:rsidR="007E46A9" w:rsidRPr="00BC6656" w:rsidRDefault="007E46A9" w:rsidP="006721B9">
            <w:pPr>
              <w:ind w:left="28"/>
              <w:jc w:val="center"/>
            </w:pPr>
            <w:r>
              <w:t>48</w:t>
            </w:r>
          </w:p>
        </w:tc>
        <w:tc>
          <w:tcPr>
            <w:tcW w:w="837" w:type="dxa"/>
          </w:tcPr>
          <w:p w:rsidR="007E46A9" w:rsidRPr="00BC6656" w:rsidRDefault="007E46A9" w:rsidP="006721B9">
            <w:pPr>
              <w:jc w:val="center"/>
            </w:pPr>
          </w:p>
        </w:tc>
      </w:tr>
    </w:tbl>
    <w:p w:rsidR="007E46A9" w:rsidRPr="0049648B" w:rsidRDefault="007E46A9" w:rsidP="007E46A9"/>
    <w:p w:rsidR="007E46A9" w:rsidRPr="00AE3FB0" w:rsidRDefault="007E46A9" w:rsidP="007E46A9">
      <w:pPr>
        <w:pStyle w:val="2"/>
        <w:rPr>
          <w:i/>
          <w:sz w:val="22"/>
          <w:szCs w:val="22"/>
        </w:rPr>
      </w:pPr>
      <w:r w:rsidRPr="00AE3FB0">
        <w:t xml:space="preserve">Структура </w:t>
      </w:r>
      <w:r>
        <w:t>учебной дисциплины</w:t>
      </w:r>
      <w:r w:rsidRPr="00AE3FB0">
        <w:t xml:space="preserve"> д</w:t>
      </w:r>
      <w:r>
        <w:t>ля обучающихся по видам занятий</w:t>
      </w:r>
      <w:r w:rsidRPr="00AE3FB0">
        <w:t xml:space="preserve"> </w:t>
      </w:r>
      <w:r w:rsidRPr="00D24DC8">
        <w:t>(заочная форма обучения):</w:t>
      </w:r>
    </w:p>
    <w:p w:rsidR="007E46A9" w:rsidRPr="00B73D6D" w:rsidRDefault="007E46A9" w:rsidP="007E46A9">
      <w:pPr>
        <w:pStyle w:val="af0"/>
        <w:numPr>
          <w:ilvl w:val="3"/>
          <w:numId w:val="7"/>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7E46A9" w:rsidRPr="00B02E88" w:rsidTr="006721B9">
        <w:trPr>
          <w:cantSplit/>
          <w:trHeight w:val="227"/>
        </w:trPr>
        <w:tc>
          <w:tcPr>
            <w:tcW w:w="9747" w:type="dxa"/>
            <w:gridSpan w:val="10"/>
            <w:shd w:val="clear" w:color="auto" w:fill="DBE5F1" w:themeFill="accent1" w:themeFillTint="33"/>
            <w:vAlign w:val="center"/>
          </w:tcPr>
          <w:p w:rsidR="007E46A9" w:rsidRPr="0081597B" w:rsidRDefault="007E46A9" w:rsidP="006721B9">
            <w:pPr>
              <w:jc w:val="center"/>
              <w:rPr>
                <w:b/>
                <w:sz w:val="20"/>
                <w:szCs w:val="20"/>
              </w:rPr>
            </w:pPr>
            <w:r w:rsidRPr="002B20D1">
              <w:rPr>
                <w:bCs/>
                <w:i/>
              </w:rPr>
              <w:t xml:space="preserve"> </w:t>
            </w:r>
            <w:r w:rsidRPr="00B02E88">
              <w:rPr>
                <w:b/>
                <w:bCs/>
                <w:sz w:val="20"/>
                <w:szCs w:val="20"/>
              </w:rPr>
              <w:t>Структура и объем дисциплины</w:t>
            </w:r>
          </w:p>
        </w:tc>
      </w:tr>
      <w:tr w:rsidR="007E46A9" w:rsidRPr="00B02E88" w:rsidTr="006721B9">
        <w:trPr>
          <w:cantSplit/>
          <w:trHeight w:val="227"/>
        </w:trPr>
        <w:tc>
          <w:tcPr>
            <w:tcW w:w="1943" w:type="dxa"/>
            <w:vMerge w:val="restart"/>
            <w:tcBorders>
              <w:bottom w:val="single" w:sz="4" w:space="0" w:color="auto"/>
            </w:tcBorders>
            <w:shd w:val="clear" w:color="auto" w:fill="DBE5F1" w:themeFill="accent1" w:themeFillTint="33"/>
            <w:vAlign w:val="center"/>
          </w:tcPr>
          <w:p w:rsidR="007E46A9" w:rsidRPr="0081597B" w:rsidRDefault="007E46A9" w:rsidP="006721B9">
            <w:pPr>
              <w:jc w:val="center"/>
              <w:rPr>
                <w:b/>
                <w:bCs/>
                <w:sz w:val="20"/>
                <w:szCs w:val="20"/>
              </w:rPr>
            </w:pPr>
            <w:r w:rsidRPr="00B02E88">
              <w:rPr>
                <w:b/>
                <w:bCs/>
                <w:sz w:val="20"/>
                <w:szCs w:val="20"/>
              </w:rPr>
              <w:t xml:space="preserve">Объем дисциплины по </w:t>
            </w:r>
            <w:r>
              <w:rPr>
                <w:b/>
                <w:bCs/>
                <w:sz w:val="20"/>
                <w:szCs w:val="20"/>
              </w:rPr>
              <w:t>курсам</w:t>
            </w:r>
          </w:p>
        </w:tc>
        <w:tc>
          <w:tcPr>
            <w:tcW w:w="1130" w:type="dxa"/>
            <w:vMerge w:val="restart"/>
            <w:tcBorders>
              <w:bottom w:val="single" w:sz="4" w:space="0" w:color="auto"/>
            </w:tcBorders>
            <w:shd w:val="clear" w:color="auto" w:fill="DBE5F1" w:themeFill="accent1" w:themeFillTint="33"/>
            <w:textDirection w:val="btLr"/>
            <w:vAlign w:val="center"/>
          </w:tcPr>
          <w:p w:rsidR="007E46A9" w:rsidRPr="0081597B" w:rsidRDefault="007E46A9" w:rsidP="006721B9">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rsidR="007E46A9" w:rsidRPr="0081597B" w:rsidRDefault="007E46A9" w:rsidP="006721B9">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rsidR="007E46A9" w:rsidRPr="0081597B" w:rsidRDefault="007E46A9" w:rsidP="006721B9">
            <w:pPr>
              <w:jc w:val="center"/>
              <w:rPr>
                <w:rFonts w:asciiTheme="minorHAnsi" w:eastAsiaTheme="minorHAnsi" w:hAnsiTheme="minorHAnsi" w:cstheme="minorBidi"/>
                <w:sz w:val="20"/>
                <w:szCs w:val="20"/>
                <w:lang w:eastAsia="en-US"/>
              </w:rPr>
            </w:pPr>
            <w:r>
              <w:rPr>
                <w:b/>
                <w:bCs/>
                <w:sz w:val="20"/>
                <w:szCs w:val="20"/>
              </w:rPr>
              <w:t>К</w:t>
            </w:r>
            <w:r w:rsidRPr="0081597B">
              <w:rPr>
                <w:b/>
                <w:bCs/>
                <w:sz w:val="20"/>
                <w:szCs w:val="20"/>
              </w:rPr>
              <w:t xml:space="preserve">онтактная </w:t>
            </w:r>
            <w:r>
              <w:rPr>
                <w:b/>
                <w:bCs/>
                <w:sz w:val="20"/>
                <w:szCs w:val="20"/>
              </w:rPr>
              <w:t xml:space="preserve">аудиторная </w:t>
            </w:r>
            <w:r w:rsidRPr="0081597B">
              <w:rPr>
                <w:b/>
                <w:bCs/>
                <w:sz w:val="20"/>
                <w:szCs w:val="20"/>
              </w:rPr>
              <w:t>работа</w:t>
            </w:r>
            <w:r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rsidR="007E46A9" w:rsidRPr="0081597B" w:rsidRDefault="007E46A9" w:rsidP="006721B9">
            <w:pPr>
              <w:jc w:val="center"/>
              <w:rPr>
                <w:b/>
                <w:bCs/>
                <w:sz w:val="20"/>
                <w:szCs w:val="20"/>
              </w:rPr>
            </w:pPr>
            <w:r>
              <w:rPr>
                <w:b/>
                <w:sz w:val="20"/>
                <w:szCs w:val="20"/>
              </w:rPr>
              <w:t>С</w:t>
            </w:r>
            <w:r w:rsidRPr="00B02E88">
              <w:rPr>
                <w:b/>
                <w:sz w:val="20"/>
                <w:szCs w:val="20"/>
              </w:rPr>
              <w:t>амостоятельная работа обучающегося</w:t>
            </w:r>
            <w:r w:rsidRPr="0081597B">
              <w:rPr>
                <w:b/>
                <w:sz w:val="20"/>
                <w:szCs w:val="20"/>
              </w:rPr>
              <w:t>, час</w:t>
            </w:r>
          </w:p>
        </w:tc>
      </w:tr>
      <w:tr w:rsidR="007E46A9" w:rsidRPr="00B02E88" w:rsidTr="006721B9">
        <w:trPr>
          <w:cantSplit/>
          <w:trHeight w:val="1757"/>
        </w:trPr>
        <w:tc>
          <w:tcPr>
            <w:tcW w:w="1943" w:type="dxa"/>
            <w:vMerge/>
            <w:shd w:val="clear" w:color="auto" w:fill="DBE5F1" w:themeFill="accent1" w:themeFillTint="33"/>
            <w:vAlign w:val="center"/>
          </w:tcPr>
          <w:p w:rsidR="007E46A9" w:rsidRPr="00B02E88" w:rsidRDefault="007E46A9" w:rsidP="006721B9">
            <w:pPr>
              <w:jc w:val="center"/>
              <w:rPr>
                <w:b/>
                <w:sz w:val="20"/>
                <w:szCs w:val="20"/>
              </w:rPr>
            </w:pPr>
          </w:p>
        </w:tc>
        <w:tc>
          <w:tcPr>
            <w:tcW w:w="1130" w:type="dxa"/>
            <w:vMerge/>
            <w:shd w:val="clear" w:color="auto" w:fill="DBE5F1" w:themeFill="accent1" w:themeFillTint="33"/>
            <w:textDirection w:val="btLr"/>
            <w:vAlign w:val="center"/>
          </w:tcPr>
          <w:p w:rsidR="007E46A9" w:rsidRPr="00B02E88" w:rsidRDefault="007E46A9" w:rsidP="006721B9">
            <w:pPr>
              <w:ind w:left="28" w:right="113"/>
              <w:rPr>
                <w:b/>
                <w:sz w:val="20"/>
                <w:szCs w:val="20"/>
              </w:rPr>
            </w:pPr>
          </w:p>
        </w:tc>
        <w:tc>
          <w:tcPr>
            <w:tcW w:w="833" w:type="dxa"/>
            <w:vMerge/>
            <w:shd w:val="clear" w:color="auto" w:fill="DBE5F1" w:themeFill="accent1" w:themeFillTint="33"/>
            <w:textDirection w:val="btLr"/>
            <w:vAlign w:val="center"/>
          </w:tcPr>
          <w:p w:rsidR="007E46A9" w:rsidRPr="00B02E88" w:rsidRDefault="007E46A9" w:rsidP="006721B9">
            <w:pPr>
              <w:ind w:left="28" w:right="113"/>
              <w:rPr>
                <w:b/>
                <w:sz w:val="20"/>
                <w:szCs w:val="20"/>
              </w:rPr>
            </w:pPr>
          </w:p>
        </w:tc>
        <w:tc>
          <w:tcPr>
            <w:tcW w:w="834" w:type="dxa"/>
            <w:shd w:val="clear" w:color="auto" w:fill="DBE5F1" w:themeFill="accent1" w:themeFillTint="33"/>
            <w:textDirection w:val="btLr"/>
            <w:vAlign w:val="center"/>
          </w:tcPr>
          <w:p w:rsidR="007E46A9" w:rsidRPr="0081597B" w:rsidRDefault="007E46A9" w:rsidP="006721B9">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rsidR="007E46A9" w:rsidRPr="0081597B" w:rsidRDefault="007E46A9" w:rsidP="006721B9">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rsidR="007E46A9" w:rsidRPr="0081597B" w:rsidRDefault="007E46A9" w:rsidP="006721B9">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rsidR="007E46A9" w:rsidRPr="00B02E88" w:rsidRDefault="007E46A9" w:rsidP="006721B9">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rsidR="007E46A9" w:rsidRPr="00D02A29" w:rsidRDefault="007E46A9" w:rsidP="006721B9">
            <w:pPr>
              <w:ind w:left="28"/>
              <w:rPr>
                <w:b/>
                <w:sz w:val="20"/>
                <w:szCs w:val="20"/>
              </w:rPr>
            </w:pPr>
            <w:r w:rsidRPr="00D02A29">
              <w:rPr>
                <w:b/>
                <w:sz w:val="20"/>
                <w:szCs w:val="20"/>
              </w:rPr>
              <w:t>курсовая работа</w:t>
            </w:r>
          </w:p>
        </w:tc>
        <w:tc>
          <w:tcPr>
            <w:tcW w:w="834" w:type="dxa"/>
            <w:shd w:val="clear" w:color="auto" w:fill="DBE5F1" w:themeFill="accent1" w:themeFillTint="33"/>
            <w:textDirection w:val="btLr"/>
            <w:vAlign w:val="center"/>
          </w:tcPr>
          <w:p w:rsidR="007E46A9" w:rsidRPr="0081597B" w:rsidRDefault="007E46A9" w:rsidP="006721B9">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rsidR="007E46A9" w:rsidRPr="00B02E88" w:rsidRDefault="007E46A9" w:rsidP="006721B9">
            <w:pPr>
              <w:rPr>
                <w:b/>
                <w:sz w:val="20"/>
                <w:szCs w:val="20"/>
              </w:rPr>
            </w:pPr>
            <w:r w:rsidRPr="0081597B">
              <w:rPr>
                <w:b/>
                <w:sz w:val="20"/>
                <w:szCs w:val="20"/>
              </w:rPr>
              <w:t xml:space="preserve">промежуточная аттестация, </w:t>
            </w:r>
            <w:r w:rsidRPr="00B02E88">
              <w:rPr>
                <w:b/>
                <w:sz w:val="20"/>
                <w:szCs w:val="20"/>
              </w:rPr>
              <w:t>час</w:t>
            </w:r>
          </w:p>
        </w:tc>
      </w:tr>
      <w:tr w:rsidR="007E46A9" w:rsidRPr="00B02E88" w:rsidTr="006721B9">
        <w:trPr>
          <w:cantSplit/>
          <w:trHeight w:val="227"/>
        </w:trPr>
        <w:tc>
          <w:tcPr>
            <w:tcW w:w="1943" w:type="dxa"/>
          </w:tcPr>
          <w:p w:rsidR="007E46A9" w:rsidRPr="00BC6656" w:rsidRDefault="007E46A9" w:rsidP="006721B9">
            <w:r>
              <w:t>4 курс</w:t>
            </w:r>
          </w:p>
        </w:tc>
        <w:tc>
          <w:tcPr>
            <w:tcW w:w="1130" w:type="dxa"/>
          </w:tcPr>
          <w:p w:rsidR="007E46A9" w:rsidRPr="00BC6656" w:rsidRDefault="007E46A9" w:rsidP="006721B9">
            <w:pPr>
              <w:ind w:left="28"/>
              <w:jc w:val="center"/>
            </w:pPr>
            <w:r w:rsidRPr="00BC6656">
              <w:t>Зачёт</w:t>
            </w:r>
            <w:r>
              <w:t xml:space="preserve"> </w:t>
            </w:r>
          </w:p>
        </w:tc>
        <w:tc>
          <w:tcPr>
            <w:tcW w:w="833" w:type="dxa"/>
          </w:tcPr>
          <w:p w:rsidR="007E46A9" w:rsidRPr="00BC6656" w:rsidRDefault="007E46A9" w:rsidP="006721B9">
            <w:pPr>
              <w:ind w:left="28"/>
              <w:jc w:val="center"/>
            </w:pPr>
            <w:r>
              <w:t>36</w:t>
            </w:r>
          </w:p>
        </w:tc>
        <w:tc>
          <w:tcPr>
            <w:tcW w:w="834" w:type="dxa"/>
            <w:shd w:val="clear" w:color="auto" w:fill="auto"/>
          </w:tcPr>
          <w:p w:rsidR="007E46A9" w:rsidRPr="00BC6656" w:rsidRDefault="007E46A9" w:rsidP="006721B9">
            <w:pPr>
              <w:ind w:left="28"/>
              <w:jc w:val="center"/>
            </w:pPr>
            <w:r>
              <w:t>6</w:t>
            </w:r>
          </w:p>
        </w:tc>
        <w:tc>
          <w:tcPr>
            <w:tcW w:w="834" w:type="dxa"/>
            <w:shd w:val="clear" w:color="auto" w:fill="auto"/>
          </w:tcPr>
          <w:p w:rsidR="007E46A9" w:rsidRPr="00BC6656" w:rsidRDefault="007E46A9" w:rsidP="006721B9">
            <w:pPr>
              <w:ind w:left="28"/>
              <w:jc w:val="center"/>
            </w:pPr>
            <w:r>
              <w:t>-</w:t>
            </w:r>
          </w:p>
        </w:tc>
        <w:tc>
          <w:tcPr>
            <w:tcW w:w="834" w:type="dxa"/>
            <w:shd w:val="clear" w:color="auto" w:fill="auto"/>
          </w:tcPr>
          <w:p w:rsidR="007E46A9" w:rsidRPr="00BC6656" w:rsidRDefault="007E46A9" w:rsidP="006721B9">
            <w:pPr>
              <w:ind w:left="28"/>
              <w:jc w:val="center"/>
            </w:pPr>
            <w:r w:rsidRPr="00BC6656">
              <w:t>–</w:t>
            </w:r>
          </w:p>
        </w:tc>
        <w:tc>
          <w:tcPr>
            <w:tcW w:w="834" w:type="dxa"/>
            <w:shd w:val="clear" w:color="auto" w:fill="auto"/>
          </w:tcPr>
          <w:p w:rsidR="007E46A9" w:rsidRPr="00BC6656" w:rsidRDefault="007E46A9" w:rsidP="006721B9">
            <w:pPr>
              <w:ind w:left="28"/>
              <w:jc w:val="center"/>
            </w:pPr>
            <w:r>
              <w:t>5</w:t>
            </w:r>
          </w:p>
        </w:tc>
        <w:tc>
          <w:tcPr>
            <w:tcW w:w="834" w:type="dxa"/>
          </w:tcPr>
          <w:p w:rsidR="007E46A9" w:rsidRPr="00BC6656" w:rsidRDefault="007E46A9" w:rsidP="006721B9">
            <w:pPr>
              <w:ind w:left="28"/>
              <w:jc w:val="center"/>
            </w:pPr>
            <w:r w:rsidRPr="00BC6656">
              <w:t>–</w:t>
            </w:r>
          </w:p>
        </w:tc>
        <w:tc>
          <w:tcPr>
            <w:tcW w:w="834" w:type="dxa"/>
          </w:tcPr>
          <w:p w:rsidR="007E46A9" w:rsidRPr="00BC6656" w:rsidRDefault="007E46A9" w:rsidP="006721B9">
            <w:pPr>
              <w:ind w:left="28"/>
              <w:jc w:val="center"/>
            </w:pPr>
            <w:r>
              <w:t>25</w:t>
            </w:r>
          </w:p>
        </w:tc>
        <w:tc>
          <w:tcPr>
            <w:tcW w:w="837" w:type="dxa"/>
          </w:tcPr>
          <w:p w:rsidR="007E46A9" w:rsidRPr="00BC6656" w:rsidRDefault="007E46A9" w:rsidP="006721B9">
            <w:pPr>
              <w:jc w:val="center"/>
            </w:pPr>
          </w:p>
        </w:tc>
      </w:tr>
      <w:tr w:rsidR="007E46A9" w:rsidRPr="00B02E88" w:rsidTr="006721B9">
        <w:trPr>
          <w:cantSplit/>
          <w:trHeight w:val="227"/>
        </w:trPr>
        <w:tc>
          <w:tcPr>
            <w:tcW w:w="1943" w:type="dxa"/>
          </w:tcPr>
          <w:p w:rsidR="007E46A9" w:rsidRPr="00BC6656" w:rsidRDefault="007E46A9" w:rsidP="006721B9">
            <w:r>
              <w:t>5 курс</w:t>
            </w:r>
          </w:p>
        </w:tc>
        <w:tc>
          <w:tcPr>
            <w:tcW w:w="1130" w:type="dxa"/>
          </w:tcPr>
          <w:p w:rsidR="007E46A9" w:rsidRPr="00BC6656" w:rsidRDefault="007E46A9" w:rsidP="006721B9">
            <w:pPr>
              <w:ind w:left="28"/>
              <w:jc w:val="center"/>
            </w:pPr>
            <w:r>
              <w:t>экзамен</w:t>
            </w:r>
          </w:p>
        </w:tc>
        <w:tc>
          <w:tcPr>
            <w:tcW w:w="833" w:type="dxa"/>
          </w:tcPr>
          <w:p w:rsidR="007E46A9" w:rsidRDefault="007E46A9" w:rsidP="006721B9">
            <w:pPr>
              <w:ind w:left="28"/>
              <w:jc w:val="center"/>
            </w:pPr>
            <w:r>
              <w:t>72</w:t>
            </w:r>
          </w:p>
        </w:tc>
        <w:tc>
          <w:tcPr>
            <w:tcW w:w="834" w:type="dxa"/>
            <w:shd w:val="clear" w:color="auto" w:fill="auto"/>
          </w:tcPr>
          <w:p w:rsidR="007E46A9" w:rsidRDefault="007E46A9" w:rsidP="006721B9">
            <w:pPr>
              <w:ind w:left="28"/>
              <w:jc w:val="center"/>
            </w:pPr>
            <w:r>
              <w:t>20</w:t>
            </w:r>
          </w:p>
        </w:tc>
        <w:tc>
          <w:tcPr>
            <w:tcW w:w="834" w:type="dxa"/>
            <w:shd w:val="clear" w:color="auto" w:fill="auto"/>
          </w:tcPr>
          <w:p w:rsidR="007E46A9" w:rsidRDefault="007E46A9" w:rsidP="006721B9">
            <w:pPr>
              <w:ind w:left="28"/>
              <w:jc w:val="center"/>
            </w:pPr>
            <w:r>
              <w:t>20</w:t>
            </w:r>
          </w:p>
        </w:tc>
        <w:tc>
          <w:tcPr>
            <w:tcW w:w="834" w:type="dxa"/>
            <w:shd w:val="clear" w:color="auto" w:fill="auto"/>
          </w:tcPr>
          <w:p w:rsidR="007E46A9" w:rsidRPr="00BC6656" w:rsidRDefault="007E46A9" w:rsidP="006721B9">
            <w:pPr>
              <w:ind w:left="28"/>
              <w:jc w:val="center"/>
            </w:pPr>
          </w:p>
        </w:tc>
        <w:tc>
          <w:tcPr>
            <w:tcW w:w="834" w:type="dxa"/>
            <w:shd w:val="clear" w:color="auto" w:fill="auto"/>
          </w:tcPr>
          <w:p w:rsidR="007E46A9" w:rsidRPr="00BC6656" w:rsidRDefault="007E46A9" w:rsidP="006721B9">
            <w:pPr>
              <w:ind w:left="28"/>
              <w:jc w:val="center"/>
            </w:pPr>
            <w:r>
              <w:t>7</w:t>
            </w:r>
          </w:p>
        </w:tc>
        <w:tc>
          <w:tcPr>
            <w:tcW w:w="834" w:type="dxa"/>
          </w:tcPr>
          <w:p w:rsidR="007E46A9" w:rsidRPr="00BC6656" w:rsidRDefault="007E46A9" w:rsidP="006721B9">
            <w:pPr>
              <w:ind w:left="28"/>
              <w:jc w:val="center"/>
            </w:pPr>
          </w:p>
        </w:tc>
        <w:tc>
          <w:tcPr>
            <w:tcW w:w="834" w:type="dxa"/>
          </w:tcPr>
          <w:p w:rsidR="007E46A9" w:rsidRDefault="007E46A9" w:rsidP="006721B9">
            <w:pPr>
              <w:ind w:left="28"/>
              <w:jc w:val="center"/>
            </w:pPr>
            <w:r>
              <w:t>23</w:t>
            </w:r>
          </w:p>
        </w:tc>
        <w:tc>
          <w:tcPr>
            <w:tcW w:w="837" w:type="dxa"/>
          </w:tcPr>
          <w:p w:rsidR="007E46A9" w:rsidRPr="00BC6656" w:rsidRDefault="007E46A9" w:rsidP="006721B9">
            <w:pPr>
              <w:jc w:val="center"/>
            </w:pPr>
            <w:r>
              <w:t>2</w:t>
            </w:r>
          </w:p>
        </w:tc>
      </w:tr>
      <w:tr w:rsidR="007E46A9" w:rsidRPr="00B02E88" w:rsidTr="006721B9">
        <w:trPr>
          <w:cantSplit/>
          <w:trHeight w:val="227"/>
        </w:trPr>
        <w:tc>
          <w:tcPr>
            <w:tcW w:w="1943" w:type="dxa"/>
          </w:tcPr>
          <w:p w:rsidR="007E46A9" w:rsidRPr="00BC6656" w:rsidRDefault="007E46A9" w:rsidP="006721B9">
            <w:pPr>
              <w:jc w:val="right"/>
            </w:pPr>
            <w:r w:rsidRPr="00BC6656">
              <w:t>Всего:</w:t>
            </w:r>
          </w:p>
        </w:tc>
        <w:tc>
          <w:tcPr>
            <w:tcW w:w="1130" w:type="dxa"/>
          </w:tcPr>
          <w:p w:rsidR="007E46A9" w:rsidRPr="00BC6656" w:rsidRDefault="007E46A9" w:rsidP="006721B9">
            <w:pPr>
              <w:ind w:left="28"/>
              <w:jc w:val="center"/>
            </w:pPr>
          </w:p>
        </w:tc>
        <w:tc>
          <w:tcPr>
            <w:tcW w:w="833" w:type="dxa"/>
          </w:tcPr>
          <w:p w:rsidR="007E46A9" w:rsidRPr="00BC6656" w:rsidRDefault="007E46A9" w:rsidP="006721B9">
            <w:pPr>
              <w:ind w:left="28"/>
              <w:jc w:val="center"/>
            </w:pPr>
            <w:r>
              <w:t>108</w:t>
            </w:r>
          </w:p>
        </w:tc>
        <w:tc>
          <w:tcPr>
            <w:tcW w:w="834" w:type="dxa"/>
            <w:shd w:val="clear" w:color="auto" w:fill="auto"/>
          </w:tcPr>
          <w:p w:rsidR="007E46A9" w:rsidRPr="00BC6656" w:rsidRDefault="007E46A9" w:rsidP="006721B9">
            <w:pPr>
              <w:ind w:left="28"/>
              <w:jc w:val="center"/>
            </w:pPr>
            <w:r>
              <w:t>26</w:t>
            </w:r>
          </w:p>
        </w:tc>
        <w:tc>
          <w:tcPr>
            <w:tcW w:w="834" w:type="dxa"/>
            <w:shd w:val="clear" w:color="auto" w:fill="auto"/>
          </w:tcPr>
          <w:p w:rsidR="007E46A9" w:rsidRPr="00BC6656" w:rsidRDefault="007E46A9" w:rsidP="006721B9">
            <w:pPr>
              <w:ind w:left="28"/>
              <w:jc w:val="center"/>
            </w:pPr>
            <w:r>
              <w:t>20</w:t>
            </w:r>
          </w:p>
        </w:tc>
        <w:tc>
          <w:tcPr>
            <w:tcW w:w="834" w:type="dxa"/>
            <w:shd w:val="clear" w:color="auto" w:fill="auto"/>
          </w:tcPr>
          <w:p w:rsidR="007E46A9" w:rsidRPr="00BC6656" w:rsidRDefault="007E46A9" w:rsidP="006721B9">
            <w:pPr>
              <w:ind w:left="28"/>
              <w:jc w:val="center"/>
            </w:pPr>
            <w:r w:rsidRPr="00BC6656">
              <w:t>–</w:t>
            </w:r>
          </w:p>
        </w:tc>
        <w:tc>
          <w:tcPr>
            <w:tcW w:w="834" w:type="dxa"/>
            <w:shd w:val="clear" w:color="auto" w:fill="auto"/>
          </w:tcPr>
          <w:p w:rsidR="007E46A9" w:rsidRPr="00BC6656" w:rsidRDefault="007E46A9" w:rsidP="006721B9">
            <w:pPr>
              <w:ind w:left="28"/>
              <w:jc w:val="center"/>
            </w:pPr>
            <w:r>
              <w:t>12</w:t>
            </w:r>
          </w:p>
        </w:tc>
        <w:tc>
          <w:tcPr>
            <w:tcW w:w="834" w:type="dxa"/>
          </w:tcPr>
          <w:p w:rsidR="007E46A9" w:rsidRPr="00BC6656" w:rsidRDefault="007E46A9" w:rsidP="006721B9">
            <w:pPr>
              <w:ind w:left="28"/>
              <w:jc w:val="center"/>
            </w:pPr>
            <w:r w:rsidRPr="00BC6656">
              <w:t>–</w:t>
            </w:r>
          </w:p>
        </w:tc>
        <w:tc>
          <w:tcPr>
            <w:tcW w:w="834" w:type="dxa"/>
          </w:tcPr>
          <w:p w:rsidR="007E46A9" w:rsidRPr="00BC6656" w:rsidRDefault="007E46A9" w:rsidP="006721B9">
            <w:pPr>
              <w:ind w:left="28"/>
              <w:jc w:val="center"/>
            </w:pPr>
            <w:r>
              <w:t>48</w:t>
            </w:r>
          </w:p>
        </w:tc>
        <w:tc>
          <w:tcPr>
            <w:tcW w:w="837" w:type="dxa"/>
          </w:tcPr>
          <w:p w:rsidR="007E46A9" w:rsidRPr="00BC6656" w:rsidRDefault="007E46A9" w:rsidP="006721B9">
            <w:pPr>
              <w:jc w:val="center"/>
            </w:pPr>
            <w:r>
              <w:t>2</w:t>
            </w:r>
          </w:p>
        </w:tc>
      </w:tr>
    </w:tbl>
    <w:p w:rsidR="007E46A9" w:rsidRPr="0049648B" w:rsidRDefault="007E46A9" w:rsidP="007E46A9"/>
    <w:p w:rsidR="00B00330" w:rsidRDefault="00B00330" w:rsidP="0083476C">
      <w:pPr>
        <w:pStyle w:val="af0"/>
        <w:numPr>
          <w:ilvl w:val="1"/>
          <w:numId w:val="7"/>
        </w:numPr>
        <w:jc w:val="both"/>
        <w:rPr>
          <w:i/>
        </w:rPr>
        <w:sectPr w:rsidR="00B00330" w:rsidSect="006113AA">
          <w:headerReference w:type="first" r:id="rId10"/>
          <w:pgSz w:w="11906" w:h="16838" w:code="9"/>
          <w:pgMar w:top="1134" w:right="567" w:bottom="1134" w:left="1701" w:header="709" w:footer="709" w:gutter="0"/>
          <w:pgNumType w:start="1"/>
          <w:cols w:space="708"/>
          <w:docGrid w:linePitch="360"/>
        </w:sectPr>
      </w:pPr>
    </w:p>
    <w:p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r w:rsidR="00952165" w:rsidRPr="00B00330">
        <w:t>:</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5935"/>
        <w:gridCol w:w="817"/>
        <w:gridCol w:w="8"/>
        <w:gridCol w:w="810"/>
        <w:gridCol w:w="815"/>
        <w:gridCol w:w="810"/>
        <w:gridCol w:w="20"/>
        <w:gridCol w:w="846"/>
        <w:gridCol w:w="3991"/>
      </w:tblGrid>
      <w:tr w:rsidR="006C35F2" w:rsidRPr="006168DD" w:rsidTr="006C35F2">
        <w:trPr>
          <w:tblHeader/>
        </w:trPr>
        <w:tc>
          <w:tcPr>
            <w:tcW w:w="1686" w:type="dxa"/>
            <w:vMerge w:val="restart"/>
            <w:shd w:val="clear" w:color="auto" w:fill="DBE5F1" w:themeFill="accent1" w:themeFillTint="33"/>
          </w:tcPr>
          <w:p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rsidR="00386236" w:rsidRPr="006168DD" w:rsidRDefault="00117B28" w:rsidP="004411AF">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w:t>
            </w:r>
            <w:r>
              <w:rPr>
                <w:b/>
                <w:noProof/>
                <w:sz w:val="18"/>
                <w:szCs w:val="18"/>
                <w:lang w:eastAsia="en-US"/>
              </w:rPr>
              <w:t>ых</w:t>
            </w:r>
            <w:r w:rsidRPr="006168DD">
              <w:rPr>
                <w:b/>
                <w:noProof/>
                <w:sz w:val="18"/>
                <w:szCs w:val="18"/>
                <w:lang w:eastAsia="en-US"/>
              </w:rPr>
              <w:t xml:space="preserve"> компетенци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35" w:type="dxa"/>
            <w:vMerge w:val="restart"/>
            <w:shd w:val="clear" w:color="auto" w:fill="DBE5F1" w:themeFill="accent1" w:themeFillTint="33"/>
            <w:vAlign w:val="center"/>
          </w:tcPr>
          <w:p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rsidR="00386236" w:rsidRPr="006168DD" w:rsidRDefault="00386236" w:rsidP="004411AF">
            <w:pPr>
              <w:widowControl w:val="0"/>
              <w:tabs>
                <w:tab w:val="left" w:pos="1701"/>
              </w:tabs>
              <w:autoSpaceDE w:val="0"/>
              <w:autoSpaceDN w:val="0"/>
              <w:adjustRightInd w:val="0"/>
              <w:jc w:val="center"/>
              <w:rPr>
                <w:b/>
                <w:sz w:val="18"/>
                <w:szCs w:val="18"/>
              </w:rPr>
            </w:pPr>
            <w:r>
              <w:rPr>
                <w:b/>
                <w:sz w:val="18"/>
                <w:szCs w:val="18"/>
              </w:rPr>
              <w:t>форма промежуточной аттестации</w:t>
            </w:r>
          </w:p>
        </w:tc>
        <w:tc>
          <w:tcPr>
            <w:tcW w:w="3280" w:type="dxa"/>
            <w:gridSpan w:val="6"/>
            <w:shd w:val="clear" w:color="auto" w:fill="DBE5F1" w:themeFill="accent1" w:themeFillTint="33"/>
            <w:vAlign w:val="center"/>
          </w:tcPr>
          <w:p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46" w:type="dxa"/>
            <w:vMerge w:val="restart"/>
            <w:shd w:val="clear" w:color="auto" w:fill="DBE5F1" w:themeFill="accent1" w:themeFillTint="33"/>
            <w:textDirection w:val="btLr"/>
          </w:tcPr>
          <w:p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3991" w:type="dxa"/>
            <w:vMerge w:val="restart"/>
            <w:shd w:val="clear" w:color="auto" w:fill="DBE5F1" w:themeFill="accent1" w:themeFillTint="33"/>
            <w:vAlign w:val="center"/>
          </w:tcPr>
          <w:p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6C35F2" w:rsidRPr="006168DD" w:rsidTr="006C35F2">
        <w:trPr>
          <w:tblHeader/>
        </w:trPr>
        <w:tc>
          <w:tcPr>
            <w:tcW w:w="1686"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35"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80" w:type="dxa"/>
            <w:gridSpan w:val="6"/>
            <w:shd w:val="clear" w:color="auto" w:fill="DBE5F1" w:themeFill="accent1" w:themeFillTint="33"/>
            <w:vAlign w:val="center"/>
          </w:tcPr>
          <w:p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46" w:type="dxa"/>
            <w:vMerge/>
            <w:shd w:val="clear" w:color="auto" w:fill="DBE5F1" w:themeFill="accent1" w:themeFillTint="33"/>
          </w:tcPr>
          <w:p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3991" w:type="dxa"/>
            <w:vMerge/>
            <w:shd w:val="clear" w:color="auto" w:fill="DBE5F1" w:themeFill="accent1" w:themeFillTint="33"/>
          </w:tcPr>
          <w:p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6C35F2" w:rsidRPr="006168DD" w:rsidTr="006C35F2">
        <w:trPr>
          <w:cantSplit/>
          <w:trHeight w:val="1474"/>
          <w:tblHeader/>
        </w:trPr>
        <w:tc>
          <w:tcPr>
            <w:tcW w:w="1686"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35"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7" w:type="dxa"/>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8" w:type="dxa"/>
            <w:gridSpan w:val="2"/>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rsidR="00A57354" w:rsidRPr="00952165" w:rsidRDefault="00952165" w:rsidP="00952165">
            <w:pPr>
              <w:widowControl w:val="0"/>
              <w:tabs>
                <w:tab w:val="left" w:pos="1701"/>
              </w:tabs>
              <w:autoSpaceDE w:val="0"/>
              <w:autoSpaceDN w:val="0"/>
              <w:adjustRightInd w:val="0"/>
              <w:ind w:left="113" w:right="113"/>
              <w:rPr>
                <w:b/>
                <w:sz w:val="18"/>
                <w:szCs w:val="18"/>
              </w:rPr>
            </w:pPr>
            <w:r w:rsidRPr="00952165">
              <w:rPr>
                <w:b/>
                <w:sz w:val="18"/>
                <w:szCs w:val="18"/>
              </w:rPr>
              <w:t>И</w:t>
            </w:r>
            <w:r w:rsidR="006A6AB0" w:rsidRPr="00952165">
              <w:rPr>
                <w:b/>
                <w:sz w:val="18"/>
                <w:szCs w:val="18"/>
              </w:rPr>
              <w:t>ндивидуальные занятия</w:t>
            </w:r>
            <w:r w:rsidR="00A57354" w:rsidRPr="00952165">
              <w:rPr>
                <w:b/>
                <w:sz w:val="18"/>
                <w:szCs w:val="18"/>
              </w:rPr>
              <w:t>, час</w:t>
            </w:r>
          </w:p>
        </w:tc>
        <w:tc>
          <w:tcPr>
            <w:tcW w:w="830" w:type="dxa"/>
            <w:gridSpan w:val="2"/>
            <w:shd w:val="clear" w:color="auto" w:fill="DBE5F1" w:themeFill="accent1" w:themeFillTint="33"/>
            <w:textDirection w:val="btLr"/>
            <w:vAlign w:val="center"/>
          </w:tcPr>
          <w:p w:rsidR="00A57354" w:rsidRPr="00DC26C0" w:rsidRDefault="00A57354" w:rsidP="00952165">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46" w:type="dxa"/>
            <w:vMerge/>
            <w:shd w:val="clear" w:color="auto" w:fill="DBE5F1" w:themeFill="accent1" w:themeFillTint="33"/>
            <w:textDirection w:val="btLr"/>
            <w:vAlign w:val="center"/>
          </w:tcPr>
          <w:p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3991" w:type="dxa"/>
            <w:vMerge/>
            <w:shd w:val="clear" w:color="auto" w:fill="DBE5F1" w:themeFill="accent1" w:themeFillTint="33"/>
          </w:tcPr>
          <w:p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rsidTr="006C35F2">
        <w:trPr>
          <w:trHeight w:val="227"/>
        </w:trPr>
        <w:tc>
          <w:tcPr>
            <w:tcW w:w="1686" w:type="dxa"/>
            <w:shd w:val="clear" w:color="auto" w:fill="EAF1DD" w:themeFill="accent3" w:themeFillTint="33"/>
            <w:vAlign w:val="center"/>
          </w:tcPr>
          <w:p w:rsidR="00386236" w:rsidRPr="007F67CF" w:rsidRDefault="00386236" w:rsidP="00B6294E">
            <w:pPr>
              <w:widowControl w:val="0"/>
              <w:tabs>
                <w:tab w:val="left" w:pos="1701"/>
              </w:tabs>
              <w:autoSpaceDE w:val="0"/>
              <w:autoSpaceDN w:val="0"/>
              <w:adjustRightInd w:val="0"/>
              <w:rPr>
                <w:i/>
              </w:rPr>
            </w:pPr>
          </w:p>
        </w:tc>
        <w:tc>
          <w:tcPr>
            <w:tcW w:w="14052" w:type="dxa"/>
            <w:gridSpan w:val="9"/>
            <w:shd w:val="clear" w:color="auto" w:fill="EAF1DD" w:themeFill="accent3" w:themeFillTint="33"/>
            <w:vAlign w:val="center"/>
          </w:tcPr>
          <w:p w:rsidR="00386236" w:rsidRPr="00952165" w:rsidRDefault="00952165" w:rsidP="00B6294E">
            <w:pPr>
              <w:widowControl w:val="0"/>
              <w:tabs>
                <w:tab w:val="left" w:pos="1701"/>
              </w:tabs>
              <w:autoSpaceDE w:val="0"/>
              <w:autoSpaceDN w:val="0"/>
              <w:adjustRightInd w:val="0"/>
              <w:rPr>
                <w:b/>
              </w:rPr>
            </w:pPr>
            <w:r w:rsidRPr="00952165">
              <w:rPr>
                <w:b/>
              </w:rPr>
              <w:t xml:space="preserve">Первый </w:t>
            </w:r>
            <w:r w:rsidR="00386236" w:rsidRPr="00952165">
              <w:rPr>
                <w:b/>
              </w:rPr>
              <w:t>семестр</w:t>
            </w:r>
          </w:p>
        </w:tc>
      </w:tr>
      <w:tr w:rsidR="003E3419" w:rsidRPr="006168DD" w:rsidTr="006C35F2">
        <w:trPr>
          <w:trHeight w:val="227"/>
        </w:trPr>
        <w:tc>
          <w:tcPr>
            <w:tcW w:w="1686" w:type="dxa"/>
            <w:vMerge w:val="restart"/>
          </w:tcPr>
          <w:p w:rsidR="003E3419" w:rsidRPr="00D31255" w:rsidRDefault="00EF3ED7" w:rsidP="003F6F55">
            <w:pPr>
              <w:widowControl w:val="0"/>
              <w:tabs>
                <w:tab w:val="left" w:pos="1701"/>
              </w:tabs>
              <w:autoSpaceDE w:val="0"/>
              <w:autoSpaceDN w:val="0"/>
              <w:adjustRightInd w:val="0"/>
            </w:pPr>
            <w:r>
              <w:t>П</w:t>
            </w:r>
            <w:r w:rsidR="00EC337B" w:rsidRPr="00D31255">
              <w:t>К-</w:t>
            </w:r>
            <w:r>
              <w:t>1</w:t>
            </w:r>
            <w:r w:rsidR="003E3419" w:rsidRPr="00D31255">
              <w:t>:</w:t>
            </w:r>
          </w:p>
          <w:p w:rsidR="003E3419" w:rsidRPr="00D31255" w:rsidRDefault="00EC337B" w:rsidP="003F6F55">
            <w:pPr>
              <w:autoSpaceDE w:val="0"/>
              <w:autoSpaceDN w:val="0"/>
              <w:adjustRightInd w:val="0"/>
              <w:rPr>
                <w:rStyle w:val="fontstyle01"/>
                <w:rFonts w:ascii="Times New Roman" w:hAnsi="Times New Roman"/>
                <w:sz w:val="22"/>
                <w:szCs w:val="22"/>
              </w:rPr>
            </w:pPr>
            <w:r w:rsidRPr="00D31255">
              <w:rPr>
                <w:rStyle w:val="fontstyle01"/>
                <w:rFonts w:ascii="Times New Roman" w:hAnsi="Times New Roman"/>
                <w:sz w:val="22"/>
                <w:szCs w:val="22"/>
              </w:rPr>
              <w:t>ИД-</w:t>
            </w:r>
            <w:r w:rsidR="00EF3ED7">
              <w:rPr>
                <w:rStyle w:val="fontstyle01"/>
                <w:rFonts w:ascii="Times New Roman" w:hAnsi="Times New Roman"/>
                <w:sz w:val="22"/>
                <w:szCs w:val="22"/>
              </w:rPr>
              <w:t>П</w:t>
            </w:r>
            <w:r w:rsidRPr="00D31255">
              <w:rPr>
                <w:rStyle w:val="fontstyle01"/>
                <w:rFonts w:ascii="Times New Roman" w:hAnsi="Times New Roman"/>
                <w:sz w:val="22"/>
                <w:szCs w:val="22"/>
              </w:rPr>
              <w:t>К-</w:t>
            </w:r>
            <w:r w:rsidR="00EF3ED7">
              <w:rPr>
                <w:rStyle w:val="fontstyle01"/>
                <w:rFonts w:ascii="Times New Roman" w:hAnsi="Times New Roman"/>
                <w:sz w:val="22"/>
                <w:szCs w:val="22"/>
              </w:rPr>
              <w:t>1</w:t>
            </w:r>
            <w:r w:rsidRPr="00D31255">
              <w:rPr>
                <w:rStyle w:val="fontstyle01"/>
                <w:rFonts w:ascii="Times New Roman" w:hAnsi="Times New Roman"/>
                <w:sz w:val="22"/>
                <w:szCs w:val="22"/>
              </w:rPr>
              <w:t>.</w:t>
            </w:r>
            <w:r w:rsidR="00EF3ED7">
              <w:rPr>
                <w:rStyle w:val="fontstyle01"/>
                <w:rFonts w:ascii="Times New Roman" w:hAnsi="Times New Roman"/>
                <w:sz w:val="22"/>
                <w:szCs w:val="22"/>
              </w:rPr>
              <w:t>2</w:t>
            </w:r>
          </w:p>
          <w:p w:rsidR="003E3419" w:rsidRPr="00D31255" w:rsidRDefault="003E3419" w:rsidP="003F6F55">
            <w:pPr>
              <w:autoSpaceDE w:val="0"/>
              <w:autoSpaceDN w:val="0"/>
              <w:adjustRightInd w:val="0"/>
              <w:rPr>
                <w:rStyle w:val="fontstyle01"/>
                <w:rFonts w:ascii="Times New Roman" w:hAnsi="Times New Roman"/>
                <w:i/>
                <w:sz w:val="22"/>
                <w:szCs w:val="22"/>
              </w:rPr>
            </w:pPr>
          </w:p>
          <w:p w:rsidR="003E3419" w:rsidRPr="00D31255" w:rsidRDefault="003E3419" w:rsidP="003F6F55">
            <w:pPr>
              <w:widowControl w:val="0"/>
              <w:tabs>
                <w:tab w:val="left" w:pos="1701"/>
              </w:tabs>
              <w:autoSpaceDE w:val="0"/>
              <w:autoSpaceDN w:val="0"/>
              <w:adjustRightInd w:val="0"/>
              <w:rPr>
                <w:i/>
              </w:rPr>
            </w:pPr>
          </w:p>
          <w:p w:rsidR="003E3419" w:rsidRPr="00D31255" w:rsidRDefault="003E3419" w:rsidP="003F6F55">
            <w:pPr>
              <w:widowControl w:val="0"/>
              <w:tabs>
                <w:tab w:val="left" w:pos="1701"/>
              </w:tabs>
              <w:autoSpaceDE w:val="0"/>
              <w:autoSpaceDN w:val="0"/>
              <w:adjustRightInd w:val="0"/>
              <w:rPr>
                <w:i/>
              </w:rPr>
            </w:pPr>
          </w:p>
          <w:p w:rsidR="003E3419" w:rsidRPr="00D31255" w:rsidRDefault="003E3419" w:rsidP="003F6F55">
            <w:pPr>
              <w:widowControl w:val="0"/>
              <w:tabs>
                <w:tab w:val="left" w:pos="1701"/>
              </w:tabs>
              <w:autoSpaceDE w:val="0"/>
              <w:autoSpaceDN w:val="0"/>
              <w:adjustRightInd w:val="0"/>
              <w:rPr>
                <w:i/>
              </w:rPr>
            </w:pPr>
          </w:p>
          <w:p w:rsidR="003E3419" w:rsidRPr="00D31255" w:rsidRDefault="003E3419" w:rsidP="003F6F55">
            <w:pPr>
              <w:widowControl w:val="0"/>
              <w:tabs>
                <w:tab w:val="left" w:pos="1701"/>
              </w:tabs>
              <w:autoSpaceDE w:val="0"/>
              <w:autoSpaceDN w:val="0"/>
              <w:adjustRightInd w:val="0"/>
              <w:rPr>
                <w:rFonts w:cs="Arial"/>
                <w:sz w:val="18"/>
                <w:szCs w:val="18"/>
              </w:rPr>
            </w:pPr>
          </w:p>
        </w:tc>
        <w:tc>
          <w:tcPr>
            <w:tcW w:w="5935" w:type="dxa"/>
          </w:tcPr>
          <w:p w:rsidR="003E3419" w:rsidRPr="00D31255" w:rsidRDefault="003E3419" w:rsidP="003F6F55">
            <w:pPr>
              <w:rPr>
                <w:b/>
              </w:rPr>
            </w:pPr>
            <w:r w:rsidRPr="00D31255">
              <w:rPr>
                <w:b/>
              </w:rPr>
              <w:t xml:space="preserve">Раздел </w:t>
            </w:r>
            <w:r w:rsidRPr="00D31255">
              <w:rPr>
                <w:b/>
                <w:lang w:val="en-US"/>
              </w:rPr>
              <w:t>I</w:t>
            </w:r>
            <w:r w:rsidRPr="00D31255">
              <w:rPr>
                <w:b/>
              </w:rPr>
              <w:t xml:space="preserve">. </w:t>
            </w:r>
            <w:r w:rsidRPr="00D31255">
              <w:rPr>
                <w:b/>
                <w:bCs/>
                <w:i/>
              </w:rPr>
              <w:t>Предмет и задачи методики</w:t>
            </w:r>
          </w:p>
        </w:tc>
        <w:tc>
          <w:tcPr>
            <w:tcW w:w="817" w:type="dxa"/>
          </w:tcPr>
          <w:p w:rsidR="003E3419" w:rsidRPr="00A12C2F" w:rsidRDefault="00F03DC2" w:rsidP="003F6F55">
            <w:pPr>
              <w:widowControl w:val="0"/>
              <w:tabs>
                <w:tab w:val="left" w:pos="1701"/>
              </w:tabs>
              <w:autoSpaceDE w:val="0"/>
              <w:autoSpaceDN w:val="0"/>
              <w:adjustRightInd w:val="0"/>
              <w:jc w:val="center"/>
              <w:rPr>
                <w:b/>
              </w:rPr>
            </w:pPr>
            <w:r w:rsidRPr="00A12C2F">
              <w:rPr>
                <w:b/>
              </w:rPr>
              <w:t>2</w:t>
            </w:r>
          </w:p>
        </w:tc>
        <w:tc>
          <w:tcPr>
            <w:tcW w:w="818" w:type="dxa"/>
            <w:gridSpan w:val="2"/>
          </w:tcPr>
          <w:p w:rsidR="003E3419" w:rsidRPr="00A12C2F" w:rsidRDefault="005B7AA2" w:rsidP="003F6F55">
            <w:pPr>
              <w:widowControl w:val="0"/>
              <w:tabs>
                <w:tab w:val="left" w:pos="1701"/>
              </w:tabs>
              <w:autoSpaceDE w:val="0"/>
              <w:autoSpaceDN w:val="0"/>
              <w:adjustRightInd w:val="0"/>
              <w:jc w:val="center"/>
              <w:rPr>
                <w:b/>
              </w:rPr>
            </w:pPr>
            <w:r w:rsidRPr="00A12C2F">
              <w:rPr>
                <w:b/>
              </w:rPr>
              <w:t>х</w:t>
            </w:r>
          </w:p>
        </w:tc>
        <w:tc>
          <w:tcPr>
            <w:tcW w:w="815" w:type="dxa"/>
          </w:tcPr>
          <w:p w:rsidR="003E3419" w:rsidRPr="00A12C2F" w:rsidRDefault="003E3419" w:rsidP="00B6294E">
            <w:pPr>
              <w:widowControl w:val="0"/>
              <w:tabs>
                <w:tab w:val="left" w:pos="1701"/>
              </w:tabs>
              <w:autoSpaceDE w:val="0"/>
              <w:autoSpaceDN w:val="0"/>
              <w:adjustRightInd w:val="0"/>
              <w:jc w:val="center"/>
            </w:pPr>
            <w:r w:rsidRPr="00A12C2F">
              <w:t>х</w:t>
            </w:r>
          </w:p>
        </w:tc>
        <w:tc>
          <w:tcPr>
            <w:tcW w:w="830" w:type="dxa"/>
            <w:gridSpan w:val="2"/>
          </w:tcPr>
          <w:p w:rsidR="003E3419" w:rsidRPr="00A12C2F" w:rsidRDefault="003E3419" w:rsidP="00B6294E">
            <w:pPr>
              <w:widowControl w:val="0"/>
              <w:tabs>
                <w:tab w:val="num" w:pos="0"/>
              </w:tabs>
              <w:autoSpaceDE w:val="0"/>
              <w:autoSpaceDN w:val="0"/>
              <w:adjustRightInd w:val="0"/>
              <w:jc w:val="center"/>
              <w:rPr>
                <w:bCs/>
              </w:rPr>
            </w:pPr>
            <w:r w:rsidRPr="00A12C2F">
              <w:t>х</w:t>
            </w:r>
          </w:p>
        </w:tc>
        <w:tc>
          <w:tcPr>
            <w:tcW w:w="846" w:type="dxa"/>
          </w:tcPr>
          <w:p w:rsidR="003E3419" w:rsidRPr="00A12C2F" w:rsidRDefault="00657B5B" w:rsidP="00B6294E">
            <w:pPr>
              <w:widowControl w:val="0"/>
              <w:tabs>
                <w:tab w:val="left" w:pos="1701"/>
              </w:tabs>
              <w:autoSpaceDE w:val="0"/>
              <w:autoSpaceDN w:val="0"/>
              <w:adjustRightInd w:val="0"/>
              <w:jc w:val="center"/>
            </w:pPr>
            <w:r>
              <w:rPr>
                <w:b/>
              </w:rPr>
              <w:t>12</w:t>
            </w:r>
          </w:p>
        </w:tc>
        <w:tc>
          <w:tcPr>
            <w:tcW w:w="3991" w:type="dxa"/>
            <w:vMerge w:val="restart"/>
          </w:tcPr>
          <w:p w:rsidR="00607529" w:rsidRPr="00607529" w:rsidRDefault="00607529" w:rsidP="00607529">
            <w:pPr>
              <w:jc w:val="both"/>
            </w:pPr>
            <w:r w:rsidRPr="00607529">
              <w:t>практические задания для самостоятельной работы (ИДЗ),</w:t>
            </w:r>
          </w:p>
          <w:p w:rsidR="003E3419" w:rsidRPr="00607529" w:rsidRDefault="003E3419" w:rsidP="00607529">
            <w:pPr>
              <w:jc w:val="both"/>
            </w:pPr>
          </w:p>
        </w:tc>
      </w:tr>
      <w:tr w:rsidR="003E3419" w:rsidRPr="006168DD" w:rsidTr="006C35F2">
        <w:tc>
          <w:tcPr>
            <w:tcW w:w="1686" w:type="dxa"/>
            <w:vMerge/>
          </w:tcPr>
          <w:p w:rsidR="003E3419" w:rsidRPr="00D31255" w:rsidRDefault="003E3419" w:rsidP="00B6294E">
            <w:pPr>
              <w:widowControl w:val="0"/>
              <w:tabs>
                <w:tab w:val="left" w:pos="1701"/>
              </w:tabs>
              <w:autoSpaceDE w:val="0"/>
              <w:autoSpaceDN w:val="0"/>
              <w:adjustRightInd w:val="0"/>
            </w:pPr>
          </w:p>
        </w:tc>
        <w:tc>
          <w:tcPr>
            <w:tcW w:w="5935" w:type="dxa"/>
            <w:vMerge w:val="restart"/>
          </w:tcPr>
          <w:p w:rsidR="003E3419" w:rsidRPr="00607529" w:rsidRDefault="003E3419" w:rsidP="003F6F55">
            <w:r w:rsidRPr="00607529">
              <w:t xml:space="preserve">Тема 1.1 </w:t>
            </w:r>
          </w:p>
          <w:p w:rsidR="003E3419" w:rsidRPr="00607529" w:rsidRDefault="003E3419" w:rsidP="00192217">
            <w:pPr>
              <w:jc w:val="both"/>
              <w:rPr>
                <w:color w:val="000000"/>
              </w:rPr>
            </w:pPr>
            <w:r w:rsidRPr="00607529">
              <w:rPr>
                <w:color w:val="000000"/>
              </w:rPr>
              <w:t xml:space="preserve">Общая структура курса «Методика преподавания русского языка как иностранного» </w:t>
            </w:r>
          </w:p>
          <w:p w:rsidR="003E3419" w:rsidRPr="00607529" w:rsidRDefault="003E3419" w:rsidP="00192217">
            <w:r w:rsidRPr="00607529">
              <w:rPr>
                <w:color w:val="000000"/>
              </w:rPr>
              <w:t>Связь методики с другими науками.</w:t>
            </w:r>
          </w:p>
        </w:tc>
        <w:tc>
          <w:tcPr>
            <w:tcW w:w="817" w:type="dxa"/>
            <w:vMerge w:val="restart"/>
          </w:tcPr>
          <w:p w:rsidR="003E3419" w:rsidRPr="00A12C2F" w:rsidRDefault="003E3419" w:rsidP="003F6F55">
            <w:pPr>
              <w:widowControl w:val="0"/>
              <w:tabs>
                <w:tab w:val="left" w:pos="1701"/>
              </w:tabs>
              <w:autoSpaceDE w:val="0"/>
              <w:autoSpaceDN w:val="0"/>
              <w:adjustRightInd w:val="0"/>
              <w:jc w:val="center"/>
            </w:pPr>
            <w:r w:rsidRPr="00A12C2F">
              <w:t>2</w:t>
            </w:r>
          </w:p>
        </w:tc>
        <w:tc>
          <w:tcPr>
            <w:tcW w:w="818" w:type="dxa"/>
            <w:gridSpan w:val="2"/>
            <w:vMerge w:val="restart"/>
          </w:tcPr>
          <w:p w:rsidR="003E3419" w:rsidRPr="00A12C2F" w:rsidRDefault="003E3419" w:rsidP="003F6F55">
            <w:pPr>
              <w:widowControl w:val="0"/>
              <w:tabs>
                <w:tab w:val="left" w:pos="1701"/>
              </w:tabs>
              <w:autoSpaceDE w:val="0"/>
              <w:autoSpaceDN w:val="0"/>
              <w:adjustRightInd w:val="0"/>
              <w:jc w:val="center"/>
            </w:pPr>
          </w:p>
        </w:tc>
        <w:tc>
          <w:tcPr>
            <w:tcW w:w="815" w:type="dxa"/>
            <w:vMerge w:val="restart"/>
          </w:tcPr>
          <w:p w:rsidR="003E3419" w:rsidRPr="00A12C2F" w:rsidRDefault="003E3419" w:rsidP="009A6F14">
            <w:pPr>
              <w:widowControl w:val="0"/>
              <w:tabs>
                <w:tab w:val="left" w:pos="1701"/>
              </w:tabs>
              <w:autoSpaceDE w:val="0"/>
              <w:autoSpaceDN w:val="0"/>
              <w:adjustRightInd w:val="0"/>
              <w:jc w:val="center"/>
            </w:pPr>
          </w:p>
        </w:tc>
        <w:tc>
          <w:tcPr>
            <w:tcW w:w="830" w:type="dxa"/>
            <w:gridSpan w:val="2"/>
            <w:tcBorders>
              <w:bottom w:val="nil"/>
            </w:tcBorders>
          </w:tcPr>
          <w:p w:rsidR="003E3419" w:rsidRPr="00A12C2F" w:rsidRDefault="003E3419" w:rsidP="009A6F14">
            <w:pPr>
              <w:widowControl w:val="0"/>
              <w:tabs>
                <w:tab w:val="num" w:pos="0"/>
              </w:tabs>
              <w:autoSpaceDE w:val="0"/>
              <w:autoSpaceDN w:val="0"/>
              <w:adjustRightInd w:val="0"/>
              <w:jc w:val="center"/>
              <w:rPr>
                <w:bCs/>
              </w:rPr>
            </w:pPr>
          </w:p>
        </w:tc>
        <w:tc>
          <w:tcPr>
            <w:tcW w:w="846" w:type="dxa"/>
            <w:tcBorders>
              <w:bottom w:val="nil"/>
            </w:tcBorders>
          </w:tcPr>
          <w:p w:rsidR="003E3419" w:rsidRPr="00A12C2F" w:rsidRDefault="003E3419" w:rsidP="009A6F14">
            <w:pPr>
              <w:widowControl w:val="0"/>
              <w:tabs>
                <w:tab w:val="left" w:pos="1701"/>
              </w:tabs>
              <w:autoSpaceDE w:val="0"/>
              <w:autoSpaceDN w:val="0"/>
              <w:adjustRightInd w:val="0"/>
              <w:jc w:val="center"/>
            </w:pPr>
            <w:r w:rsidRPr="00A12C2F">
              <w:t>х</w:t>
            </w:r>
          </w:p>
        </w:tc>
        <w:tc>
          <w:tcPr>
            <w:tcW w:w="3991" w:type="dxa"/>
            <w:vMerge/>
          </w:tcPr>
          <w:p w:rsidR="003E3419" w:rsidRPr="00607529" w:rsidRDefault="003E3419" w:rsidP="00E51283">
            <w:pPr>
              <w:widowControl w:val="0"/>
              <w:tabs>
                <w:tab w:val="left" w:pos="1701"/>
              </w:tabs>
              <w:autoSpaceDE w:val="0"/>
              <w:autoSpaceDN w:val="0"/>
              <w:adjustRightInd w:val="0"/>
            </w:pPr>
          </w:p>
        </w:tc>
      </w:tr>
      <w:tr w:rsidR="003E3419" w:rsidRPr="006168DD" w:rsidTr="006C35F2">
        <w:trPr>
          <w:trHeight w:val="649"/>
        </w:trPr>
        <w:tc>
          <w:tcPr>
            <w:tcW w:w="1686" w:type="dxa"/>
            <w:vMerge/>
          </w:tcPr>
          <w:p w:rsidR="003E3419" w:rsidRPr="00D31255" w:rsidRDefault="003E3419" w:rsidP="00B6294E">
            <w:pPr>
              <w:widowControl w:val="0"/>
              <w:tabs>
                <w:tab w:val="left" w:pos="1701"/>
              </w:tabs>
              <w:autoSpaceDE w:val="0"/>
              <w:autoSpaceDN w:val="0"/>
              <w:adjustRightInd w:val="0"/>
            </w:pPr>
          </w:p>
        </w:tc>
        <w:tc>
          <w:tcPr>
            <w:tcW w:w="5935" w:type="dxa"/>
            <w:vMerge/>
          </w:tcPr>
          <w:p w:rsidR="003E3419" w:rsidRPr="00607529" w:rsidRDefault="003E3419" w:rsidP="009A6F14">
            <w:pPr>
              <w:widowControl w:val="0"/>
              <w:tabs>
                <w:tab w:val="left" w:pos="1701"/>
              </w:tabs>
              <w:autoSpaceDE w:val="0"/>
              <w:autoSpaceDN w:val="0"/>
              <w:adjustRightInd w:val="0"/>
              <w:jc w:val="center"/>
            </w:pPr>
          </w:p>
        </w:tc>
        <w:tc>
          <w:tcPr>
            <w:tcW w:w="817" w:type="dxa"/>
            <w:vMerge/>
          </w:tcPr>
          <w:p w:rsidR="003E3419" w:rsidRPr="00A12C2F" w:rsidRDefault="003E3419" w:rsidP="009A6F14">
            <w:pPr>
              <w:widowControl w:val="0"/>
              <w:tabs>
                <w:tab w:val="left" w:pos="1701"/>
              </w:tabs>
              <w:autoSpaceDE w:val="0"/>
              <w:autoSpaceDN w:val="0"/>
              <w:adjustRightInd w:val="0"/>
              <w:jc w:val="center"/>
            </w:pPr>
          </w:p>
        </w:tc>
        <w:tc>
          <w:tcPr>
            <w:tcW w:w="818" w:type="dxa"/>
            <w:gridSpan w:val="2"/>
            <w:vMerge/>
          </w:tcPr>
          <w:p w:rsidR="003E3419" w:rsidRPr="00A12C2F" w:rsidRDefault="003E3419" w:rsidP="009A6F14">
            <w:pPr>
              <w:widowControl w:val="0"/>
              <w:tabs>
                <w:tab w:val="left" w:pos="1701"/>
              </w:tabs>
              <w:autoSpaceDE w:val="0"/>
              <w:autoSpaceDN w:val="0"/>
              <w:adjustRightInd w:val="0"/>
              <w:jc w:val="center"/>
            </w:pPr>
          </w:p>
        </w:tc>
        <w:tc>
          <w:tcPr>
            <w:tcW w:w="815" w:type="dxa"/>
            <w:vMerge/>
          </w:tcPr>
          <w:p w:rsidR="003E3419" w:rsidRPr="00A12C2F" w:rsidRDefault="003E3419" w:rsidP="009A6F14">
            <w:pPr>
              <w:widowControl w:val="0"/>
              <w:tabs>
                <w:tab w:val="left" w:pos="1701"/>
              </w:tabs>
              <w:autoSpaceDE w:val="0"/>
              <w:autoSpaceDN w:val="0"/>
              <w:adjustRightInd w:val="0"/>
              <w:jc w:val="center"/>
            </w:pPr>
          </w:p>
        </w:tc>
        <w:tc>
          <w:tcPr>
            <w:tcW w:w="810" w:type="dxa"/>
            <w:tcBorders>
              <w:top w:val="nil"/>
            </w:tcBorders>
          </w:tcPr>
          <w:p w:rsidR="003E3419" w:rsidRPr="00A12C2F" w:rsidRDefault="003E3419" w:rsidP="009A6F14">
            <w:pPr>
              <w:widowControl w:val="0"/>
              <w:tabs>
                <w:tab w:val="left" w:pos="1701"/>
              </w:tabs>
              <w:autoSpaceDE w:val="0"/>
              <w:autoSpaceDN w:val="0"/>
              <w:adjustRightInd w:val="0"/>
              <w:jc w:val="center"/>
            </w:pPr>
          </w:p>
        </w:tc>
        <w:tc>
          <w:tcPr>
            <w:tcW w:w="866" w:type="dxa"/>
            <w:gridSpan w:val="2"/>
            <w:tcBorders>
              <w:top w:val="nil"/>
            </w:tcBorders>
          </w:tcPr>
          <w:p w:rsidR="003E3419" w:rsidRPr="00A12C2F" w:rsidRDefault="003E3419" w:rsidP="009A6F14">
            <w:pPr>
              <w:widowControl w:val="0"/>
              <w:tabs>
                <w:tab w:val="left" w:pos="1701"/>
              </w:tabs>
              <w:autoSpaceDE w:val="0"/>
              <w:autoSpaceDN w:val="0"/>
              <w:adjustRightInd w:val="0"/>
              <w:jc w:val="center"/>
            </w:pPr>
          </w:p>
        </w:tc>
        <w:tc>
          <w:tcPr>
            <w:tcW w:w="3991" w:type="dxa"/>
            <w:vMerge/>
          </w:tcPr>
          <w:p w:rsidR="003E3419" w:rsidRPr="00607529" w:rsidRDefault="003E3419" w:rsidP="00DA301F">
            <w:pPr>
              <w:jc w:val="both"/>
            </w:pPr>
          </w:p>
        </w:tc>
      </w:tr>
      <w:tr w:rsidR="0032418F" w:rsidRPr="006168DD" w:rsidTr="006C35F2">
        <w:tc>
          <w:tcPr>
            <w:tcW w:w="1686" w:type="dxa"/>
            <w:vMerge w:val="restart"/>
          </w:tcPr>
          <w:p w:rsidR="0032418F" w:rsidRPr="00D31255" w:rsidRDefault="00EC337B" w:rsidP="003F6F55">
            <w:pPr>
              <w:pStyle w:val="pboth"/>
              <w:spacing w:before="0" w:beforeAutospacing="0" w:after="0" w:afterAutospacing="0"/>
              <w:rPr>
                <w:sz w:val="22"/>
                <w:szCs w:val="22"/>
              </w:rPr>
            </w:pPr>
            <w:r w:rsidRPr="00D31255">
              <w:rPr>
                <w:sz w:val="22"/>
                <w:szCs w:val="22"/>
              </w:rPr>
              <w:t>ПК-</w:t>
            </w:r>
            <w:r w:rsidR="00EF3ED7">
              <w:rPr>
                <w:sz w:val="22"/>
                <w:szCs w:val="22"/>
              </w:rPr>
              <w:t>2</w:t>
            </w:r>
            <w:r w:rsidR="0032418F" w:rsidRPr="00D31255">
              <w:rPr>
                <w:sz w:val="22"/>
                <w:szCs w:val="22"/>
              </w:rPr>
              <w:t>:</w:t>
            </w:r>
          </w:p>
          <w:p w:rsidR="0032418F" w:rsidRPr="00D31255" w:rsidRDefault="00EC337B" w:rsidP="003F6F55">
            <w:pPr>
              <w:autoSpaceDE w:val="0"/>
              <w:autoSpaceDN w:val="0"/>
              <w:adjustRightInd w:val="0"/>
              <w:rPr>
                <w:rStyle w:val="fontstyle01"/>
                <w:rFonts w:ascii="Times New Roman" w:hAnsi="Times New Roman"/>
                <w:sz w:val="22"/>
                <w:szCs w:val="22"/>
              </w:rPr>
            </w:pPr>
            <w:r w:rsidRPr="00D31255">
              <w:rPr>
                <w:rStyle w:val="fontstyle01"/>
                <w:rFonts w:ascii="Times New Roman" w:hAnsi="Times New Roman"/>
                <w:sz w:val="22"/>
                <w:szCs w:val="22"/>
              </w:rPr>
              <w:t>ИД-ПК-</w:t>
            </w:r>
            <w:r w:rsidR="00EF3ED7">
              <w:rPr>
                <w:rStyle w:val="fontstyle01"/>
                <w:rFonts w:ascii="Times New Roman" w:hAnsi="Times New Roman"/>
                <w:sz w:val="22"/>
                <w:szCs w:val="22"/>
              </w:rPr>
              <w:t>1</w:t>
            </w:r>
            <w:r w:rsidRPr="00D31255">
              <w:rPr>
                <w:rStyle w:val="fontstyle01"/>
                <w:rFonts w:ascii="Times New Roman" w:hAnsi="Times New Roman"/>
                <w:sz w:val="22"/>
                <w:szCs w:val="22"/>
              </w:rPr>
              <w:t>.2</w:t>
            </w:r>
          </w:p>
          <w:p w:rsidR="00EF3ED7" w:rsidRPr="00D31255" w:rsidRDefault="00EF3ED7" w:rsidP="00EF3ED7">
            <w:pPr>
              <w:autoSpaceDE w:val="0"/>
              <w:autoSpaceDN w:val="0"/>
              <w:adjustRightInd w:val="0"/>
              <w:rPr>
                <w:rStyle w:val="fontstyle01"/>
                <w:rFonts w:ascii="Times New Roman" w:hAnsi="Times New Roman"/>
                <w:sz w:val="22"/>
                <w:szCs w:val="22"/>
              </w:rPr>
            </w:pPr>
            <w:r w:rsidRPr="00D31255">
              <w:rPr>
                <w:rStyle w:val="fontstyle01"/>
                <w:rFonts w:ascii="Times New Roman" w:hAnsi="Times New Roman"/>
                <w:sz w:val="22"/>
                <w:szCs w:val="22"/>
              </w:rPr>
              <w:t>ИД-ПК-</w:t>
            </w:r>
            <w:r>
              <w:rPr>
                <w:rStyle w:val="fontstyle01"/>
                <w:rFonts w:ascii="Times New Roman" w:hAnsi="Times New Roman"/>
                <w:sz w:val="22"/>
                <w:szCs w:val="22"/>
              </w:rPr>
              <w:t>2</w:t>
            </w:r>
            <w:r w:rsidRPr="00D31255">
              <w:rPr>
                <w:rStyle w:val="fontstyle01"/>
                <w:rFonts w:ascii="Times New Roman" w:hAnsi="Times New Roman"/>
                <w:sz w:val="22"/>
                <w:szCs w:val="22"/>
              </w:rPr>
              <w:t>.2</w:t>
            </w:r>
          </w:p>
          <w:p w:rsidR="0032418F" w:rsidRPr="00D31255" w:rsidRDefault="0032418F" w:rsidP="003F6F55">
            <w:pPr>
              <w:autoSpaceDE w:val="0"/>
              <w:autoSpaceDN w:val="0"/>
              <w:adjustRightInd w:val="0"/>
              <w:rPr>
                <w:rStyle w:val="fontstyle01"/>
                <w:rFonts w:ascii="Times New Roman" w:hAnsi="Times New Roman"/>
                <w:i/>
                <w:sz w:val="22"/>
                <w:szCs w:val="22"/>
              </w:rPr>
            </w:pPr>
          </w:p>
          <w:p w:rsidR="0032418F" w:rsidRPr="00D31255" w:rsidRDefault="0032418F" w:rsidP="003F6F55">
            <w:pPr>
              <w:autoSpaceDE w:val="0"/>
              <w:autoSpaceDN w:val="0"/>
              <w:adjustRightInd w:val="0"/>
              <w:rPr>
                <w:rStyle w:val="fontstyle01"/>
                <w:rFonts w:ascii="Times New Roman" w:hAnsi="Times New Roman"/>
                <w:i/>
                <w:sz w:val="22"/>
                <w:szCs w:val="22"/>
              </w:rPr>
            </w:pPr>
          </w:p>
          <w:p w:rsidR="0032418F" w:rsidRPr="00D31255" w:rsidRDefault="0032418F" w:rsidP="003F6F55">
            <w:pPr>
              <w:pStyle w:val="pboth"/>
              <w:spacing w:before="0" w:beforeAutospacing="0" w:after="0" w:afterAutospacing="0"/>
              <w:rPr>
                <w:i/>
                <w:sz w:val="22"/>
                <w:szCs w:val="22"/>
              </w:rPr>
            </w:pPr>
          </w:p>
          <w:p w:rsidR="0032418F" w:rsidRPr="00D31255" w:rsidRDefault="0032418F" w:rsidP="003F6F55">
            <w:pPr>
              <w:autoSpaceDE w:val="0"/>
              <w:autoSpaceDN w:val="0"/>
              <w:adjustRightInd w:val="0"/>
              <w:rPr>
                <w:rStyle w:val="fontstyle01"/>
                <w:rFonts w:ascii="Times New Roman" w:hAnsi="Times New Roman"/>
                <w:i/>
                <w:sz w:val="22"/>
                <w:szCs w:val="22"/>
              </w:rPr>
            </w:pPr>
          </w:p>
          <w:p w:rsidR="0032418F" w:rsidRPr="00D31255" w:rsidRDefault="0032418F" w:rsidP="003F6F55">
            <w:pPr>
              <w:widowControl w:val="0"/>
              <w:tabs>
                <w:tab w:val="left" w:pos="1701"/>
              </w:tabs>
              <w:autoSpaceDE w:val="0"/>
              <w:autoSpaceDN w:val="0"/>
              <w:adjustRightInd w:val="0"/>
              <w:rPr>
                <w:rFonts w:cs="Arial"/>
                <w:sz w:val="18"/>
                <w:szCs w:val="18"/>
              </w:rPr>
            </w:pPr>
          </w:p>
        </w:tc>
        <w:tc>
          <w:tcPr>
            <w:tcW w:w="5935" w:type="dxa"/>
          </w:tcPr>
          <w:p w:rsidR="0032418F" w:rsidRPr="00607529" w:rsidRDefault="0032418F" w:rsidP="003F6F55">
            <w:pPr>
              <w:rPr>
                <w:b/>
              </w:rPr>
            </w:pPr>
            <w:r w:rsidRPr="00607529">
              <w:rPr>
                <w:b/>
              </w:rPr>
              <w:t xml:space="preserve">Раздел </w:t>
            </w:r>
            <w:r w:rsidRPr="00607529">
              <w:rPr>
                <w:b/>
                <w:lang w:val="en-US"/>
              </w:rPr>
              <w:t>II</w:t>
            </w:r>
            <w:r w:rsidRPr="00607529">
              <w:rPr>
                <w:b/>
              </w:rPr>
              <w:t>. Методика обучения отдельным аспектам речевой деятельности</w:t>
            </w:r>
          </w:p>
        </w:tc>
        <w:tc>
          <w:tcPr>
            <w:tcW w:w="817" w:type="dxa"/>
          </w:tcPr>
          <w:p w:rsidR="0032418F" w:rsidRPr="00A12C2F" w:rsidRDefault="00657B5B" w:rsidP="003F6F55">
            <w:pPr>
              <w:widowControl w:val="0"/>
              <w:tabs>
                <w:tab w:val="left" w:pos="1701"/>
              </w:tabs>
              <w:autoSpaceDE w:val="0"/>
              <w:autoSpaceDN w:val="0"/>
              <w:adjustRightInd w:val="0"/>
              <w:jc w:val="center"/>
              <w:rPr>
                <w:b/>
              </w:rPr>
            </w:pPr>
            <w:r>
              <w:rPr>
                <w:b/>
              </w:rPr>
              <w:t>12</w:t>
            </w:r>
          </w:p>
        </w:tc>
        <w:tc>
          <w:tcPr>
            <w:tcW w:w="818" w:type="dxa"/>
            <w:gridSpan w:val="2"/>
          </w:tcPr>
          <w:p w:rsidR="0032418F" w:rsidRPr="00A12C2F" w:rsidRDefault="00657B5B" w:rsidP="003F6F55">
            <w:pPr>
              <w:widowControl w:val="0"/>
              <w:tabs>
                <w:tab w:val="left" w:pos="1701"/>
              </w:tabs>
              <w:autoSpaceDE w:val="0"/>
              <w:autoSpaceDN w:val="0"/>
              <w:adjustRightInd w:val="0"/>
              <w:jc w:val="center"/>
              <w:rPr>
                <w:b/>
              </w:rPr>
            </w:pPr>
            <w:r>
              <w:rPr>
                <w:b/>
              </w:rPr>
              <w:t>12</w:t>
            </w:r>
          </w:p>
        </w:tc>
        <w:tc>
          <w:tcPr>
            <w:tcW w:w="815" w:type="dxa"/>
          </w:tcPr>
          <w:p w:rsidR="0032418F" w:rsidRPr="00A12C2F" w:rsidRDefault="0032418F" w:rsidP="009A6F14">
            <w:pPr>
              <w:widowControl w:val="0"/>
              <w:tabs>
                <w:tab w:val="left" w:pos="1701"/>
              </w:tabs>
              <w:autoSpaceDE w:val="0"/>
              <w:autoSpaceDN w:val="0"/>
              <w:adjustRightInd w:val="0"/>
              <w:jc w:val="center"/>
            </w:pPr>
            <w:r w:rsidRPr="00A12C2F">
              <w:t>х</w:t>
            </w: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r w:rsidRPr="00A12C2F">
              <w:rPr>
                <w:bCs/>
              </w:rPr>
              <w:t>х</w:t>
            </w:r>
          </w:p>
        </w:tc>
        <w:tc>
          <w:tcPr>
            <w:tcW w:w="846" w:type="dxa"/>
          </w:tcPr>
          <w:p w:rsidR="0032418F" w:rsidRPr="00A12C2F" w:rsidRDefault="00657B5B" w:rsidP="009A6F14">
            <w:pPr>
              <w:widowControl w:val="0"/>
              <w:tabs>
                <w:tab w:val="left" w:pos="1701"/>
              </w:tabs>
              <w:autoSpaceDE w:val="0"/>
              <w:autoSpaceDN w:val="0"/>
              <w:adjustRightInd w:val="0"/>
              <w:jc w:val="center"/>
              <w:rPr>
                <w:i/>
              </w:rPr>
            </w:pPr>
            <w:r>
              <w:rPr>
                <w:b/>
              </w:rPr>
              <w:t>12</w:t>
            </w:r>
          </w:p>
        </w:tc>
        <w:tc>
          <w:tcPr>
            <w:tcW w:w="3991" w:type="dxa"/>
            <w:vMerge w:val="restart"/>
          </w:tcPr>
          <w:p w:rsidR="00607529" w:rsidRPr="00607529" w:rsidRDefault="00607529" w:rsidP="00607529">
            <w:pPr>
              <w:jc w:val="both"/>
            </w:pPr>
            <w:r w:rsidRPr="00607529">
              <w:t>самостоятельная работа,</w:t>
            </w:r>
          </w:p>
          <w:p w:rsidR="00607529" w:rsidRPr="00607529" w:rsidRDefault="00607529" w:rsidP="00607529">
            <w:pPr>
              <w:jc w:val="both"/>
            </w:pPr>
            <w:r w:rsidRPr="00607529">
              <w:t>собеседование по проблемам преподавания РКИ,</w:t>
            </w:r>
          </w:p>
          <w:p w:rsidR="0032418F" w:rsidRPr="00607529" w:rsidRDefault="0032418F" w:rsidP="00607529">
            <w:pPr>
              <w:jc w:val="both"/>
            </w:pPr>
          </w:p>
        </w:tc>
      </w:tr>
      <w:tr w:rsidR="0032418F" w:rsidRPr="006168DD" w:rsidTr="006C35F2">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32418F" w:rsidRPr="00607529" w:rsidRDefault="0032418F" w:rsidP="003F6F55">
            <w:r w:rsidRPr="00607529">
              <w:t xml:space="preserve">Тема 2.1 </w:t>
            </w:r>
          </w:p>
          <w:p w:rsidR="0032418F" w:rsidRPr="00607529" w:rsidRDefault="0032418F" w:rsidP="00192217">
            <w:pPr>
              <w:jc w:val="both"/>
              <w:rPr>
                <w:color w:val="000000"/>
              </w:rPr>
            </w:pPr>
            <w:r w:rsidRPr="00607529">
              <w:rPr>
                <w:color w:val="000000"/>
              </w:rPr>
              <w:t xml:space="preserve">Методика обучения фонетике. Методы обучения произношению: а) </w:t>
            </w:r>
            <w:proofErr w:type="spellStart"/>
            <w:r w:rsidRPr="00607529">
              <w:rPr>
                <w:color w:val="000000"/>
              </w:rPr>
              <w:t>имитативный</w:t>
            </w:r>
            <w:proofErr w:type="spellEnd"/>
            <w:r w:rsidRPr="00607529">
              <w:rPr>
                <w:color w:val="000000"/>
              </w:rPr>
              <w:t xml:space="preserve">, </w:t>
            </w:r>
          </w:p>
          <w:p w:rsidR="0032418F" w:rsidRPr="00607529" w:rsidRDefault="0032418F" w:rsidP="00192217">
            <w:r w:rsidRPr="00607529">
              <w:rPr>
                <w:color w:val="000000"/>
              </w:rPr>
              <w:t>б) аналитико-</w:t>
            </w:r>
            <w:proofErr w:type="spellStart"/>
            <w:r w:rsidRPr="00607529">
              <w:rPr>
                <w:color w:val="000000"/>
              </w:rPr>
              <w:t>имитативный</w:t>
            </w:r>
            <w:proofErr w:type="spellEnd"/>
            <w:r w:rsidRPr="00607529">
              <w:rPr>
                <w:color w:val="000000"/>
              </w:rPr>
              <w:t>.</w:t>
            </w:r>
          </w:p>
        </w:tc>
        <w:tc>
          <w:tcPr>
            <w:tcW w:w="817" w:type="dxa"/>
          </w:tcPr>
          <w:p w:rsidR="0032418F" w:rsidRPr="00A12C2F" w:rsidRDefault="00F03DC2" w:rsidP="003F6F55">
            <w:pPr>
              <w:widowControl w:val="0"/>
              <w:tabs>
                <w:tab w:val="left" w:pos="1701"/>
              </w:tabs>
              <w:autoSpaceDE w:val="0"/>
              <w:autoSpaceDN w:val="0"/>
              <w:adjustRightInd w:val="0"/>
              <w:jc w:val="center"/>
            </w:pPr>
            <w:r w:rsidRPr="00A12C2F">
              <w:t>2</w:t>
            </w:r>
          </w:p>
        </w:tc>
        <w:tc>
          <w:tcPr>
            <w:tcW w:w="818" w:type="dxa"/>
            <w:gridSpan w:val="2"/>
          </w:tcPr>
          <w:p w:rsidR="0032418F" w:rsidRPr="00A12C2F" w:rsidRDefault="0032418F" w:rsidP="003F6F55">
            <w:pPr>
              <w:widowControl w:val="0"/>
              <w:tabs>
                <w:tab w:val="left" w:pos="1701"/>
              </w:tabs>
              <w:autoSpaceDE w:val="0"/>
              <w:autoSpaceDN w:val="0"/>
              <w:adjustRightInd w:val="0"/>
              <w:jc w:val="center"/>
            </w:pP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r w:rsidRPr="00A12C2F">
              <w:t>х</w:t>
            </w:r>
          </w:p>
        </w:tc>
        <w:tc>
          <w:tcPr>
            <w:tcW w:w="3991" w:type="dxa"/>
            <w:vMerge/>
          </w:tcPr>
          <w:p w:rsidR="0032418F" w:rsidRPr="00607529" w:rsidRDefault="0032418F" w:rsidP="00B6294E">
            <w:pPr>
              <w:widowControl w:val="0"/>
              <w:tabs>
                <w:tab w:val="left" w:pos="1701"/>
              </w:tabs>
              <w:autoSpaceDE w:val="0"/>
              <w:autoSpaceDN w:val="0"/>
              <w:adjustRightInd w:val="0"/>
            </w:pPr>
          </w:p>
        </w:tc>
      </w:tr>
      <w:tr w:rsidR="0032418F" w:rsidRPr="006168DD" w:rsidTr="006C35F2">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32418F" w:rsidRPr="00607529" w:rsidRDefault="0032418F" w:rsidP="003F6F55">
            <w:r w:rsidRPr="00607529">
              <w:t xml:space="preserve">Тема 2.2 </w:t>
            </w:r>
          </w:p>
          <w:p w:rsidR="0032418F" w:rsidRPr="00607529" w:rsidRDefault="0032418F" w:rsidP="00DD6033">
            <w:pPr>
              <w:rPr>
                <w:b/>
              </w:rPr>
            </w:pPr>
            <w:r w:rsidRPr="00607529">
              <w:rPr>
                <w:color w:val="000000"/>
              </w:rPr>
              <w:t>Методика обучения лексике. Формирование продуктивного и рецептивного словарей</w:t>
            </w:r>
          </w:p>
        </w:tc>
        <w:tc>
          <w:tcPr>
            <w:tcW w:w="817" w:type="dxa"/>
          </w:tcPr>
          <w:p w:rsidR="0032418F" w:rsidRPr="00A12C2F" w:rsidRDefault="00F03DC2" w:rsidP="003F6F55">
            <w:pPr>
              <w:widowControl w:val="0"/>
              <w:tabs>
                <w:tab w:val="left" w:pos="1701"/>
              </w:tabs>
              <w:autoSpaceDE w:val="0"/>
              <w:autoSpaceDN w:val="0"/>
              <w:adjustRightInd w:val="0"/>
              <w:jc w:val="center"/>
            </w:pPr>
            <w:r w:rsidRPr="00A12C2F">
              <w:t>2</w:t>
            </w:r>
          </w:p>
        </w:tc>
        <w:tc>
          <w:tcPr>
            <w:tcW w:w="818" w:type="dxa"/>
            <w:gridSpan w:val="2"/>
          </w:tcPr>
          <w:p w:rsidR="0032418F" w:rsidRPr="00A12C2F" w:rsidRDefault="0032418F" w:rsidP="003F6F55">
            <w:pPr>
              <w:widowControl w:val="0"/>
              <w:tabs>
                <w:tab w:val="left" w:pos="1701"/>
              </w:tabs>
              <w:autoSpaceDE w:val="0"/>
              <w:autoSpaceDN w:val="0"/>
              <w:adjustRightInd w:val="0"/>
              <w:jc w:val="center"/>
            </w:pP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r w:rsidRPr="00A12C2F">
              <w:t>х</w:t>
            </w:r>
          </w:p>
        </w:tc>
        <w:tc>
          <w:tcPr>
            <w:tcW w:w="3991" w:type="dxa"/>
            <w:vMerge/>
          </w:tcPr>
          <w:p w:rsidR="0032418F" w:rsidRPr="00607529" w:rsidRDefault="0032418F" w:rsidP="00B6294E">
            <w:pPr>
              <w:widowControl w:val="0"/>
              <w:tabs>
                <w:tab w:val="left" w:pos="1701"/>
              </w:tabs>
              <w:autoSpaceDE w:val="0"/>
              <w:autoSpaceDN w:val="0"/>
              <w:adjustRightInd w:val="0"/>
            </w:pPr>
          </w:p>
        </w:tc>
      </w:tr>
      <w:tr w:rsidR="0032418F" w:rsidRPr="006168DD" w:rsidTr="006C35F2">
        <w:trPr>
          <w:trHeight w:val="540"/>
        </w:trPr>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32418F" w:rsidRPr="00607529" w:rsidRDefault="0032418F" w:rsidP="00B6294E">
            <w:r w:rsidRPr="00607529">
              <w:t>Тема 2.3</w:t>
            </w:r>
          </w:p>
          <w:p w:rsidR="0032418F" w:rsidRPr="00607529" w:rsidRDefault="0032418F" w:rsidP="00B6294E">
            <w:pPr>
              <w:rPr>
                <w:b/>
              </w:rPr>
            </w:pPr>
            <w:r w:rsidRPr="00607529">
              <w:rPr>
                <w:color w:val="000000"/>
              </w:rPr>
              <w:t>Методика обучения грамматике.</w:t>
            </w:r>
            <w:r w:rsidRPr="00607529">
              <w:t xml:space="preserve"> </w:t>
            </w:r>
            <w:r w:rsidRPr="00607529">
              <w:rPr>
                <w:color w:val="000000"/>
              </w:rPr>
              <w:t xml:space="preserve">Принципы определения </w:t>
            </w:r>
            <w:r w:rsidR="00D048BC" w:rsidRPr="00607529">
              <w:rPr>
                <w:color w:val="000000"/>
              </w:rPr>
              <w:t>объема грамматических сведений</w:t>
            </w:r>
          </w:p>
        </w:tc>
        <w:tc>
          <w:tcPr>
            <w:tcW w:w="817" w:type="dxa"/>
          </w:tcPr>
          <w:p w:rsidR="0032418F" w:rsidRPr="00A12C2F" w:rsidRDefault="00657B5B" w:rsidP="003F6F55">
            <w:pPr>
              <w:widowControl w:val="0"/>
              <w:tabs>
                <w:tab w:val="left" w:pos="1701"/>
              </w:tabs>
              <w:autoSpaceDE w:val="0"/>
              <w:autoSpaceDN w:val="0"/>
              <w:adjustRightInd w:val="0"/>
              <w:jc w:val="center"/>
            </w:pPr>
            <w:r>
              <w:t>2</w:t>
            </w:r>
          </w:p>
        </w:tc>
        <w:tc>
          <w:tcPr>
            <w:tcW w:w="818" w:type="dxa"/>
            <w:gridSpan w:val="2"/>
          </w:tcPr>
          <w:p w:rsidR="0032418F" w:rsidRPr="00A12C2F" w:rsidRDefault="0032418F" w:rsidP="003F6F55">
            <w:pPr>
              <w:widowControl w:val="0"/>
              <w:tabs>
                <w:tab w:val="left" w:pos="1701"/>
              </w:tabs>
              <w:autoSpaceDE w:val="0"/>
              <w:autoSpaceDN w:val="0"/>
              <w:adjustRightInd w:val="0"/>
              <w:jc w:val="center"/>
            </w:pP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r w:rsidRPr="00A12C2F">
              <w:t>х</w:t>
            </w:r>
          </w:p>
        </w:tc>
        <w:tc>
          <w:tcPr>
            <w:tcW w:w="3991" w:type="dxa"/>
            <w:vMerge/>
          </w:tcPr>
          <w:p w:rsidR="0032418F" w:rsidRPr="00607529" w:rsidRDefault="0032418F" w:rsidP="00B6294E">
            <w:pPr>
              <w:widowControl w:val="0"/>
              <w:tabs>
                <w:tab w:val="left" w:pos="1701"/>
              </w:tabs>
              <w:autoSpaceDE w:val="0"/>
              <w:autoSpaceDN w:val="0"/>
              <w:adjustRightInd w:val="0"/>
            </w:pPr>
          </w:p>
        </w:tc>
      </w:tr>
      <w:tr w:rsidR="0032418F" w:rsidRPr="006168DD" w:rsidTr="006C35F2">
        <w:trPr>
          <w:trHeight w:val="90"/>
        </w:trPr>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D048BC" w:rsidRPr="00607529" w:rsidRDefault="00D048BC" w:rsidP="00B6294E">
            <w:pPr>
              <w:rPr>
                <w:color w:val="000000"/>
              </w:rPr>
            </w:pPr>
            <w:r w:rsidRPr="00607529">
              <w:rPr>
                <w:color w:val="000000"/>
              </w:rPr>
              <w:t>Тема 2.4</w:t>
            </w:r>
          </w:p>
          <w:p w:rsidR="0032418F" w:rsidRPr="00607529" w:rsidRDefault="00D048BC" w:rsidP="00B6294E">
            <w:r w:rsidRPr="00607529">
              <w:rPr>
                <w:color w:val="000000"/>
              </w:rPr>
              <w:t>Категория вида русского глагола и трудности ее изучения иностранцами</w:t>
            </w:r>
          </w:p>
        </w:tc>
        <w:tc>
          <w:tcPr>
            <w:tcW w:w="817" w:type="dxa"/>
          </w:tcPr>
          <w:p w:rsidR="0032418F" w:rsidRPr="00A12C2F" w:rsidRDefault="00657B5B" w:rsidP="003F6F55">
            <w:pPr>
              <w:widowControl w:val="0"/>
              <w:tabs>
                <w:tab w:val="left" w:pos="1701"/>
              </w:tabs>
              <w:autoSpaceDE w:val="0"/>
              <w:autoSpaceDN w:val="0"/>
              <w:adjustRightInd w:val="0"/>
              <w:jc w:val="center"/>
            </w:pPr>
            <w:r>
              <w:t>2</w:t>
            </w:r>
          </w:p>
        </w:tc>
        <w:tc>
          <w:tcPr>
            <w:tcW w:w="818" w:type="dxa"/>
            <w:gridSpan w:val="2"/>
          </w:tcPr>
          <w:p w:rsidR="0032418F" w:rsidRPr="00A12C2F" w:rsidRDefault="0032418F" w:rsidP="003F6F55">
            <w:pPr>
              <w:widowControl w:val="0"/>
              <w:tabs>
                <w:tab w:val="left" w:pos="1701"/>
              </w:tabs>
              <w:autoSpaceDE w:val="0"/>
              <w:autoSpaceDN w:val="0"/>
              <w:adjustRightInd w:val="0"/>
              <w:jc w:val="center"/>
            </w:pP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p>
        </w:tc>
        <w:tc>
          <w:tcPr>
            <w:tcW w:w="3991" w:type="dxa"/>
            <w:vMerge/>
          </w:tcPr>
          <w:p w:rsidR="0032418F" w:rsidRPr="00607529" w:rsidRDefault="0032418F" w:rsidP="00B6294E">
            <w:pPr>
              <w:widowControl w:val="0"/>
              <w:tabs>
                <w:tab w:val="left" w:pos="1701"/>
              </w:tabs>
              <w:autoSpaceDE w:val="0"/>
              <w:autoSpaceDN w:val="0"/>
              <w:adjustRightInd w:val="0"/>
            </w:pPr>
          </w:p>
        </w:tc>
      </w:tr>
      <w:tr w:rsidR="0032418F" w:rsidRPr="006168DD" w:rsidTr="006C35F2">
        <w:trPr>
          <w:trHeight w:val="555"/>
        </w:trPr>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32418F" w:rsidRPr="00607529" w:rsidRDefault="00D048BC" w:rsidP="00B6294E">
            <w:pPr>
              <w:rPr>
                <w:color w:val="000000"/>
              </w:rPr>
            </w:pPr>
            <w:r w:rsidRPr="00607529">
              <w:rPr>
                <w:color w:val="000000"/>
              </w:rPr>
              <w:t>Тема 2.5</w:t>
            </w:r>
          </w:p>
          <w:p w:rsidR="00D048BC" w:rsidRPr="00607529" w:rsidRDefault="00D048BC" w:rsidP="00B6294E">
            <w:pPr>
              <w:rPr>
                <w:color w:val="000000"/>
              </w:rPr>
            </w:pPr>
            <w:r w:rsidRPr="00607529">
              <w:rPr>
                <w:color w:val="000000"/>
              </w:rPr>
              <w:t xml:space="preserve">Причинно-следственные отношения и способы их </w:t>
            </w:r>
            <w:r w:rsidR="005C4245" w:rsidRPr="00607529">
              <w:rPr>
                <w:color w:val="000000"/>
              </w:rPr>
              <w:t>выражения в русском языке</w:t>
            </w:r>
          </w:p>
        </w:tc>
        <w:tc>
          <w:tcPr>
            <w:tcW w:w="817" w:type="dxa"/>
          </w:tcPr>
          <w:p w:rsidR="0032418F" w:rsidRPr="00A12C2F" w:rsidRDefault="00657B5B" w:rsidP="003F6F55">
            <w:pPr>
              <w:widowControl w:val="0"/>
              <w:tabs>
                <w:tab w:val="left" w:pos="1701"/>
              </w:tabs>
              <w:autoSpaceDE w:val="0"/>
              <w:autoSpaceDN w:val="0"/>
              <w:adjustRightInd w:val="0"/>
              <w:jc w:val="center"/>
            </w:pPr>
            <w:r>
              <w:t>2</w:t>
            </w:r>
          </w:p>
        </w:tc>
        <w:tc>
          <w:tcPr>
            <w:tcW w:w="818" w:type="dxa"/>
            <w:gridSpan w:val="2"/>
          </w:tcPr>
          <w:p w:rsidR="0032418F" w:rsidRPr="00A12C2F" w:rsidRDefault="0032418F" w:rsidP="003F6F55">
            <w:pPr>
              <w:widowControl w:val="0"/>
              <w:tabs>
                <w:tab w:val="left" w:pos="1701"/>
              </w:tabs>
              <w:autoSpaceDE w:val="0"/>
              <w:autoSpaceDN w:val="0"/>
              <w:adjustRightInd w:val="0"/>
              <w:jc w:val="center"/>
            </w:pP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p>
        </w:tc>
        <w:tc>
          <w:tcPr>
            <w:tcW w:w="3991" w:type="dxa"/>
            <w:vMerge/>
          </w:tcPr>
          <w:p w:rsidR="0032418F" w:rsidRPr="00607529" w:rsidRDefault="0032418F" w:rsidP="00B6294E">
            <w:pPr>
              <w:widowControl w:val="0"/>
              <w:tabs>
                <w:tab w:val="left" w:pos="1701"/>
              </w:tabs>
              <w:autoSpaceDE w:val="0"/>
              <w:autoSpaceDN w:val="0"/>
              <w:adjustRightInd w:val="0"/>
            </w:pPr>
          </w:p>
        </w:tc>
      </w:tr>
      <w:tr w:rsidR="005C4245" w:rsidRPr="006168DD" w:rsidTr="006C35F2">
        <w:trPr>
          <w:trHeight w:val="195"/>
        </w:trPr>
        <w:tc>
          <w:tcPr>
            <w:tcW w:w="1686" w:type="dxa"/>
            <w:vMerge/>
          </w:tcPr>
          <w:p w:rsidR="005C4245" w:rsidRPr="00D31255" w:rsidRDefault="005C4245" w:rsidP="00B6294E">
            <w:pPr>
              <w:widowControl w:val="0"/>
              <w:tabs>
                <w:tab w:val="left" w:pos="1701"/>
              </w:tabs>
              <w:autoSpaceDE w:val="0"/>
              <w:autoSpaceDN w:val="0"/>
              <w:adjustRightInd w:val="0"/>
            </w:pPr>
          </w:p>
        </w:tc>
        <w:tc>
          <w:tcPr>
            <w:tcW w:w="5935" w:type="dxa"/>
          </w:tcPr>
          <w:p w:rsidR="005C4245" w:rsidRPr="00607529" w:rsidRDefault="005C4245" w:rsidP="00B6294E">
            <w:pPr>
              <w:rPr>
                <w:color w:val="000000"/>
              </w:rPr>
            </w:pPr>
            <w:r w:rsidRPr="00607529">
              <w:rPr>
                <w:color w:val="000000"/>
              </w:rPr>
              <w:t>Тема 2.6</w:t>
            </w:r>
          </w:p>
          <w:p w:rsidR="005C4245" w:rsidRPr="00607529" w:rsidRDefault="005C4245" w:rsidP="00B6294E">
            <w:pPr>
              <w:rPr>
                <w:color w:val="000000"/>
              </w:rPr>
            </w:pPr>
            <w:r w:rsidRPr="00607529">
              <w:rPr>
                <w:color w:val="000000"/>
              </w:rPr>
              <w:lastRenderedPageBreak/>
              <w:t>Причинно-следственные отношения и способы их выражения в русском языке</w:t>
            </w:r>
          </w:p>
        </w:tc>
        <w:tc>
          <w:tcPr>
            <w:tcW w:w="817" w:type="dxa"/>
          </w:tcPr>
          <w:p w:rsidR="005C4245" w:rsidRPr="00A12C2F" w:rsidRDefault="00657B5B" w:rsidP="003F6F55">
            <w:pPr>
              <w:widowControl w:val="0"/>
              <w:tabs>
                <w:tab w:val="left" w:pos="1701"/>
              </w:tabs>
              <w:autoSpaceDE w:val="0"/>
              <w:autoSpaceDN w:val="0"/>
              <w:adjustRightInd w:val="0"/>
              <w:jc w:val="center"/>
            </w:pPr>
            <w:r>
              <w:lastRenderedPageBreak/>
              <w:t>2</w:t>
            </w:r>
          </w:p>
        </w:tc>
        <w:tc>
          <w:tcPr>
            <w:tcW w:w="818" w:type="dxa"/>
            <w:gridSpan w:val="2"/>
          </w:tcPr>
          <w:p w:rsidR="005C4245" w:rsidRPr="00A12C2F" w:rsidRDefault="005C4245" w:rsidP="003F6F55">
            <w:pPr>
              <w:widowControl w:val="0"/>
              <w:tabs>
                <w:tab w:val="left" w:pos="1701"/>
              </w:tabs>
              <w:autoSpaceDE w:val="0"/>
              <w:autoSpaceDN w:val="0"/>
              <w:adjustRightInd w:val="0"/>
              <w:jc w:val="center"/>
            </w:pPr>
          </w:p>
        </w:tc>
        <w:tc>
          <w:tcPr>
            <w:tcW w:w="815" w:type="dxa"/>
          </w:tcPr>
          <w:p w:rsidR="005C4245" w:rsidRPr="00A12C2F" w:rsidRDefault="005C4245" w:rsidP="009A6F14">
            <w:pPr>
              <w:widowControl w:val="0"/>
              <w:tabs>
                <w:tab w:val="left" w:pos="1701"/>
              </w:tabs>
              <w:autoSpaceDE w:val="0"/>
              <w:autoSpaceDN w:val="0"/>
              <w:adjustRightInd w:val="0"/>
              <w:jc w:val="center"/>
              <w:rPr>
                <w:i/>
              </w:rPr>
            </w:pPr>
          </w:p>
        </w:tc>
        <w:tc>
          <w:tcPr>
            <w:tcW w:w="830" w:type="dxa"/>
            <w:gridSpan w:val="2"/>
          </w:tcPr>
          <w:p w:rsidR="005C4245" w:rsidRPr="00A12C2F" w:rsidRDefault="005C4245" w:rsidP="009A6F14">
            <w:pPr>
              <w:widowControl w:val="0"/>
              <w:tabs>
                <w:tab w:val="num" w:pos="0"/>
              </w:tabs>
              <w:autoSpaceDE w:val="0"/>
              <w:autoSpaceDN w:val="0"/>
              <w:adjustRightInd w:val="0"/>
              <w:jc w:val="center"/>
              <w:rPr>
                <w:bCs/>
              </w:rPr>
            </w:pPr>
          </w:p>
        </w:tc>
        <w:tc>
          <w:tcPr>
            <w:tcW w:w="846" w:type="dxa"/>
          </w:tcPr>
          <w:p w:rsidR="005C4245" w:rsidRPr="00A12C2F" w:rsidRDefault="005C4245" w:rsidP="009A6F14">
            <w:pPr>
              <w:widowControl w:val="0"/>
              <w:tabs>
                <w:tab w:val="left" w:pos="1701"/>
              </w:tabs>
              <w:autoSpaceDE w:val="0"/>
              <w:autoSpaceDN w:val="0"/>
              <w:adjustRightInd w:val="0"/>
              <w:jc w:val="center"/>
            </w:pPr>
          </w:p>
        </w:tc>
        <w:tc>
          <w:tcPr>
            <w:tcW w:w="3991" w:type="dxa"/>
            <w:vMerge/>
          </w:tcPr>
          <w:p w:rsidR="005C4245" w:rsidRPr="00607529" w:rsidRDefault="005C4245" w:rsidP="00B6294E">
            <w:pPr>
              <w:widowControl w:val="0"/>
              <w:tabs>
                <w:tab w:val="left" w:pos="1701"/>
              </w:tabs>
              <w:autoSpaceDE w:val="0"/>
              <w:autoSpaceDN w:val="0"/>
              <w:adjustRightInd w:val="0"/>
            </w:pPr>
          </w:p>
        </w:tc>
      </w:tr>
      <w:tr w:rsidR="0032418F" w:rsidRPr="006168DD" w:rsidTr="006C35F2">
        <w:trPr>
          <w:trHeight w:val="135"/>
        </w:trPr>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C47A88" w:rsidRPr="00607529" w:rsidRDefault="00C47A88" w:rsidP="00B6294E">
            <w:pPr>
              <w:rPr>
                <w:color w:val="000000"/>
              </w:rPr>
            </w:pPr>
            <w:r w:rsidRPr="00607529">
              <w:rPr>
                <w:color w:val="000000"/>
              </w:rPr>
              <w:t>Практическое занятие № 1.1</w:t>
            </w:r>
          </w:p>
          <w:p w:rsidR="0032418F" w:rsidRPr="00607529" w:rsidRDefault="00D048BC" w:rsidP="00B6294E">
            <w:pPr>
              <w:rPr>
                <w:color w:val="000000"/>
              </w:rPr>
            </w:pPr>
            <w:r w:rsidRPr="00607529">
              <w:rPr>
                <w:color w:val="000000"/>
              </w:rPr>
              <w:t>Особенности русской артикуляционной базы. Приемы постановки звуков. Работа над ритмикой слова.</w:t>
            </w:r>
          </w:p>
        </w:tc>
        <w:tc>
          <w:tcPr>
            <w:tcW w:w="817" w:type="dxa"/>
          </w:tcPr>
          <w:p w:rsidR="0032418F" w:rsidRPr="00A12C2F" w:rsidRDefault="0032418F" w:rsidP="003F6F55">
            <w:pPr>
              <w:widowControl w:val="0"/>
              <w:tabs>
                <w:tab w:val="left" w:pos="1701"/>
              </w:tabs>
              <w:autoSpaceDE w:val="0"/>
              <w:autoSpaceDN w:val="0"/>
              <w:adjustRightInd w:val="0"/>
              <w:jc w:val="center"/>
            </w:pPr>
          </w:p>
        </w:tc>
        <w:tc>
          <w:tcPr>
            <w:tcW w:w="818" w:type="dxa"/>
            <w:gridSpan w:val="2"/>
          </w:tcPr>
          <w:p w:rsidR="0032418F" w:rsidRPr="00A12C2F" w:rsidRDefault="00657B5B" w:rsidP="003F6F55">
            <w:pPr>
              <w:widowControl w:val="0"/>
              <w:tabs>
                <w:tab w:val="left" w:pos="1701"/>
              </w:tabs>
              <w:autoSpaceDE w:val="0"/>
              <w:autoSpaceDN w:val="0"/>
              <w:adjustRightInd w:val="0"/>
              <w:jc w:val="center"/>
            </w:pPr>
            <w:r>
              <w:t>2</w:t>
            </w: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p>
        </w:tc>
        <w:tc>
          <w:tcPr>
            <w:tcW w:w="3991" w:type="dxa"/>
            <w:vMerge/>
          </w:tcPr>
          <w:p w:rsidR="0032418F" w:rsidRPr="00607529" w:rsidRDefault="0032418F" w:rsidP="00B6294E">
            <w:pPr>
              <w:widowControl w:val="0"/>
              <w:tabs>
                <w:tab w:val="left" w:pos="1701"/>
              </w:tabs>
              <w:autoSpaceDE w:val="0"/>
              <w:autoSpaceDN w:val="0"/>
              <w:adjustRightInd w:val="0"/>
            </w:pPr>
          </w:p>
        </w:tc>
      </w:tr>
      <w:tr w:rsidR="0032418F" w:rsidRPr="006168DD" w:rsidTr="006C35F2">
        <w:trPr>
          <w:trHeight w:val="135"/>
        </w:trPr>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C47A88" w:rsidRPr="00607529" w:rsidRDefault="00C47A88" w:rsidP="00B6294E">
            <w:pPr>
              <w:rPr>
                <w:color w:val="000000"/>
              </w:rPr>
            </w:pPr>
            <w:r w:rsidRPr="00607529">
              <w:rPr>
                <w:color w:val="000000"/>
              </w:rPr>
              <w:t>Практическое занятие № 1.2</w:t>
            </w:r>
          </w:p>
          <w:p w:rsidR="0032418F" w:rsidRPr="00607529" w:rsidRDefault="00D048BC" w:rsidP="00B6294E">
            <w:pPr>
              <w:rPr>
                <w:color w:val="000000"/>
              </w:rPr>
            </w:pPr>
            <w:r w:rsidRPr="00607529">
              <w:rPr>
                <w:color w:val="000000"/>
              </w:rPr>
              <w:t>Синтагматическое членение русской речи. Обучение основным типам русских интонационных конструкций</w:t>
            </w:r>
          </w:p>
        </w:tc>
        <w:tc>
          <w:tcPr>
            <w:tcW w:w="817" w:type="dxa"/>
          </w:tcPr>
          <w:p w:rsidR="0032418F" w:rsidRPr="00A12C2F" w:rsidRDefault="0032418F" w:rsidP="003F6F55">
            <w:pPr>
              <w:widowControl w:val="0"/>
              <w:tabs>
                <w:tab w:val="left" w:pos="1701"/>
              </w:tabs>
              <w:autoSpaceDE w:val="0"/>
              <w:autoSpaceDN w:val="0"/>
              <w:adjustRightInd w:val="0"/>
              <w:jc w:val="center"/>
            </w:pPr>
          </w:p>
        </w:tc>
        <w:tc>
          <w:tcPr>
            <w:tcW w:w="818" w:type="dxa"/>
            <w:gridSpan w:val="2"/>
          </w:tcPr>
          <w:p w:rsidR="0032418F" w:rsidRPr="00A12C2F" w:rsidRDefault="00657B5B" w:rsidP="003F6F55">
            <w:pPr>
              <w:widowControl w:val="0"/>
              <w:tabs>
                <w:tab w:val="left" w:pos="1701"/>
              </w:tabs>
              <w:autoSpaceDE w:val="0"/>
              <w:autoSpaceDN w:val="0"/>
              <w:adjustRightInd w:val="0"/>
              <w:jc w:val="center"/>
            </w:pPr>
            <w:r>
              <w:t>2</w:t>
            </w: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p>
        </w:tc>
        <w:tc>
          <w:tcPr>
            <w:tcW w:w="3991" w:type="dxa"/>
            <w:vMerge/>
          </w:tcPr>
          <w:p w:rsidR="0032418F" w:rsidRPr="00607529" w:rsidRDefault="0032418F" w:rsidP="00B6294E">
            <w:pPr>
              <w:widowControl w:val="0"/>
              <w:tabs>
                <w:tab w:val="left" w:pos="1701"/>
              </w:tabs>
              <w:autoSpaceDE w:val="0"/>
              <w:autoSpaceDN w:val="0"/>
              <w:adjustRightInd w:val="0"/>
            </w:pPr>
          </w:p>
        </w:tc>
      </w:tr>
      <w:tr w:rsidR="0032418F" w:rsidRPr="006168DD" w:rsidTr="006C35F2">
        <w:trPr>
          <w:trHeight w:val="120"/>
        </w:trPr>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C47A88" w:rsidRPr="00607529" w:rsidRDefault="00C47A88" w:rsidP="00B6294E">
            <w:pPr>
              <w:rPr>
                <w:color w:val="000000"/>
              </w:rPr>
            </w:pPr>
            <w:r w:rsidRPr="00607529">
              <w:rPr>
                <w:color w:val="000000"/>
              </w:rPr>
              <w:t>Практическое занятие № 1.3</w:t>
            </w:r>
          </w:p>
          <w:p w:rsidR="0032418F" w:rsidRPr="00607529" w:rsidRDefault="00D048BC" w:rsidP="00B6294E">
            <w:pPr>
              <w:rPr>
                <w:color w:val="000000"/>
              </w:rPr>
            </w:pPr>
            <w:r w:rsidRPr="00607529">
              <w:rPr>
                <w:color w:val="000000"/>
              </w:rPr>
              <w:t xml:space="preserve">Формы и способы </w:t>
            </w:r>
            <w:proofErr w:type="spellStart"/>
            <w:r w:rsidRPr="00607529">
              <w:rPr>
                <w:color w:val="000000"/>
              </w:rPr>
              <w:t>семантизации</w:t>
            </w:r>
            <w:proofErr w:type="spellEnd"/>
            <w:r w:rsidRPr="00607529">
              <w:rPr>
                <w:color w:val="000000"/>
              </w:rPr>
              <w:t xml:space="preserve"> лексики. </w:t>
            </w:r>
            <w:proofErr w:type="spellStart"/>
            <w:r w:rsidRPr="00607529">
              <w:rPr>
                <w:color w:val="000000"/>
              </w:rPr>
              <w:t>Безэквивалентные</w:t>
            </w:r>
            <w:proofErr w:type="spellEnd"/>
            <w:r w:rsidRPr="00607529">
              <w:rPr>
                <w:color w:val="000000"/>
              </w:rPr>
              <w:t xml:space="preserve"> и фоновые слова</w:t>
            </w:r>
          </w:p>
        </w:tc>
        <w:tc>
          <w:tcPr>
            <w:tcW w:w="817" w:type="dxa"/>
          </w:tcPr>
          <w:p w:rsidR="0032418F" w:rsidRPr="00A12C2F" w:rsidRDefault="0032418F" w:rsidP="003F6F55">
            <w:pPr>
              <w:widowControl w:val="0"/>
              <w:tabs>
                <w:tab w:val="left" w:pos="1701"/>
              </w:tabs>
              <w:autoSpaceDE w:val="0"/>
              <w:autoSpaceDN w:val="0"/>
              <w:adjustRightInd w:val="0"/>
              <w:jc w:val="center"/>
            </w:pPr>
          </w:p>
        </w:tc>
        <w:tc>
          <w:tcPr>
            <w:tcW w:w="818" w:type="dxa"/>
            <w:gridSpan w:val="2"/>
          </w:tcPr>
          <w:p w:rsidR="0032418F" w:rsidRPr="00A12C2F" w:rsidRDefault="00657B5B" w:rsidP="003F6F55">
            <w:pPr>
              <w:widowControl w:val="0"/>
              <w:tabs>
                <w:tab w:val="left" w:pos="1701"/>
              </w:tabs>
              <w:autoSpaceDE w:val="0"/>
              <w:autoSpaceDN w:val="0"/>
              <w:adjustRightInd w:val="0"/>
              <w:jc w:val="center"/>
            </w:pPr>
            <w:r>
              <w:t>2</w:t>
            </w: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p>
        </w:tc>
        <w:tc>
          <w:tcPr>
            <w:tcW w:w="3991" w:type="dxa"/>
            <w:vMerge/>
          </w:tcPr>
          <w:p w:rsidR="0032418F" w:rsidRPr="00607529" w:rsidRDefault="0032418F" w:rsidP="00B6294E">
            <w:pPr>
              <w:widowControl w:val="0"/>
              <w:tabs>
                <w:tab w:val="left" w:pos="1701"/>
              </w:tabs>
              <w:autoSpaceDE w:val="0"/>
              <w:autoSpaceDN w:val="0"/>
              <w:adjustRightInd w:val="0"/>
            </w:pPr>
          </w:p>
        </w:tc>
      </w:tr>
      <w:tr w:rsidR="0032418F" w:rsidRPr="006168DD" w:rsidTr="006C35F2">
        <w:trPr>
          <w:trHeight w:val="105"/>
        </w:trPr>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C47A88" w:rsidRPr="00607529" w:rsidRDefault="00C47A88" w:rsidP="00B6294E">
            <w:pPr>
              <w:rPr>
                <w:bCs/>
              </w:rPr>
            </w:pPr>
            <w:r w:rsidRPr="00607529">
              <w:rPr>
                <w:bCs/>
              </w:rPr>
              <w:t>Практическое занятие № 1.4</w:t>
            </w:r>
          </w:p>
          <w:p w:rsidR="0032418F" w:rsidRPr="00607529" w:rsidRDefault="00D048BC" w:rsidP="00B6294E">
            <w:pPr>
              <w:rPr>
                <w:color w:val="000000"/>
              </w:rPr>
            </w:pPr>
            <w:r w:rsidRPr="00607529">
              <w:rPr>
                <w:bCs/>
              </w:rPr>
              <w:t>Общая классификация упражнений для выработки грамматических навыков</w:t>
            </w:r>
          </w:p>
        </w:tc>
        <w:tc>
          <w:tcPr>
            <w:tcW w:w="817" w:type="dxa"/>
          </w:tcPr>
          <w:p w:rsidR="0032418F" w:rsidRPr="00A12C2F" w:rsidRDefault="0032418F" w:rsidP="003F6F55">
            <w:pPr>
              <w:widowControl w:val="0"/>
              <w:tabs>
                <w:tab w:val="left" w:pos="1701"/>
              </w:tabs>
              <w:autoSpaceDE w:val="0"/>
              <w:autoSpaceDN w:val="0"/>
              <w:adjustRightInd w:val="0"/>
              <w:jc w:val="center"/>
            </w:pPr>
          </w:p>
        </w:tc>
        <w:tc>
          <w:tcPr>
            <w:tcW w:w="818" w:type="dxa"/>
            <w:gridSpan w:val="2"/>
          </w:tcPr>
          <w:p w:rsidR="0032418F" w:rsidRPr="00A12C2F" w:rsidRDefault="00657B5B" w:rsidP="003F6F55">
            <w:pPr>
              <w:widowControl w:val="0"/>
              <w:tabs>
                <w:tab w:val="left" w:pos="1701"/>
              </w:tabs>
              <w:autoSpaceDE w:val="0"/>
              <w:autoSpaceDN w:val="0"/>
              <w:adjustRightInd w:val="0"/>
              <w:jc w:val="center"/>
            </w:pPr>
            <w:r>
              <w:t>2</w:t>
            </w: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p>
        </w:tc>
        <w:tc>
          <w:tcPr>
            <w:tcW w:w="3991" w:type="dxa"/>
            <w:vMerge/>
          </w:tcPr>
          <w:p w:rsidR="0032418F" w:rsidRPr="00607529" w:rsidRDefault="0032418F" w:rsidP="00B6294E">
            <w:pPr>
              <w:widowControl w:val="0"/>
              <w:tabs>
                <w:tab w:val="left" w:pos="1701"/>
              </w:tabs>
              <w:autoSpaceDE w:val="0"/>
              <w:autoSpaceDN w:val="0"/>
              <w:adjustRightInd w:val="0"/>
            </w:pPr>
          </w:p>
        </w:tc>
      </w:tr>
      <w:tr w:rsidR="0032418F" w:rsidRPr="006168DD" w:rsidTr="006C35F2">
        <w:trPr>
          <w:trHeight w:val="120"/>
        </w:trPr>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C47A88" w:rsidRPr="00607529" w:rsidRDefault="00C47A88" w:rsidP="00B6294E">
            <w:pPr>
              <w:rPr>
                <w:bCs/>
              </w:rPr>
            </w:pPr>
            <w:r w:rsidRPr="00607529">
              <w:rPr>
                <w:bCs/>
              </w:rPr>
              <w:t>Практическое занятие № 1.5</w:t>
            </w:r>
          </w:p>
          <w:p w:rsidR="0032418F" w:rsidRPr="00607529" w:rsidRDefault="00D048BC" w:rsidP="00B6294E">
            <w:pPr>
              <w:rPr>
                <w:color w:val="000000"/>
              </w:rPr>
            </w:pPr>
            <w:r w:rsidRPr="00607529">
              <w:rPr>
                <w:bCs/>
              </w:rPr>
              <w:t>Выражение временных значений в русском языке</w:t>
            </w:r>
          </w:p>
        </w:tc>
        <w:tc>
          <w:tcPr>
            <w:tcW w:w="817" w:type="dxa"/>
          </w:tcPr>
          <w:p w:rsidR="0032418F" w:rsidRPr="00A12C2F" w:rsidRDefault="0032418F" w:rsidP="003F6F55">
            <w:pPr>
              <w:widowControl w:val="0"/>
              <w:tabs>
                <w:tab w:val="left" w:pos="1701"/>
              </w:tabs>
              <w:autoSpaceDE w:val="0"/>
              <w:autoSpaceDN w:val="0"/>
              <w:adjustRightInd w:val="0"/>
              <w:jc w:val="center"/>
            </w:pPr>
          </w:p>
        </w:tc>
        <w:tc>
          <w:tcPr>
            <w:tcW w:w="818" w:type="dxa"/>
            <w:gridSpan w:val="2"/>
          </w:tcPr>
          <w:p w:rsidR="0032418F" w:rsidRPr="00A12C2F" w:rsidRDefault="00657B5B" w:rsidP="003F6F55">
            <w:pPr>
              <w:widowControl w:val="0"/>
              <w:tabs>
                <w:tab w:val="left" w:pos="1701"/>
              </w:tabs>
              <w:autoSpaceDE w:val="0"/>
              <w:autoSpaceDN w:val="0"/>
              <w:adjustRightInd w:val="0"/>
              <w:jc w:val="center"/>
            </w:pPr>
            <w:r>
              <w:t>2</w:t>
            </w: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p>
        </w:tc>
        <w:tc>
          <w:tcPr>
            <w:tcW w:w="3991" w:type="dxa"/>
            <w:vMerge/>
          </w:tcPr>
          <w:p w:rsidR="0032418F" w:rsidRPr="00607529" w:rsidRDefault="0032418F" w:rsidP="00B6294E">
            <w:pPr>
              <w:widowControl w:val="0"/>
              <w:tabs>
                <w:tab w:val="left" w:pos="1701"/>
              </w:tabs>
              <w:autoSpaceDE w:val="0"/>
              <w:autoSpaceDN w:val="0"/>
              <w:adjustRightInd w:val="0"/>
            </w:pPr>
          </w:p>
        </w:tc>
      </w:tr>
      <w:tr w:rsidR="0032418F" w:rsidRPr="006168DD" w:rsidTr="006C35F2">
        <w:trPr>
          <w:trHeight w:val="118"/>
        </w:trPr>
        <w:tc>
          <w:tcPr>
            <w:tcW w:w="1686" w:type="dxa"/>
            <w:vMerge/>
          </w:tcPr>
          <w:p w:rsidR="0032418F" w:rsidRPr="00D31255" w:rsidRDefault="0032418F" w:rsidP="00B6294E">
            <w:pPr>
              <w:widowControl w:val="0"/>
              <w:tabs>
                <w:tab w:val="left" w:pos="1701"/>
              </w:tabs>
              <w:autoSpaceDE w:val="0"/>
              <w:autoSpaceDN w:val="0"/>
              <w:adjustRightInd w:val="0"/>
            </w:pPr>
          </w:p>
        </w:tc>
        <w:tc>
          <w:tcPr>
            <w:tcW w:w="5935" w:type="dxa"/>
          </w:tcPr>
          <w:p w:rsidR="00C47A88" w:rsidRPr="00607529" w:rsidRDefault="00C47A88" w:rsidP="00B6294E">
            <w:pPr>
              <w:rPr>
                <w:bCs/>
              </w:rPr>
            </w:pPr>
            <w:r w:rsidRPr="00607529">
              <w:rPr>
                <w:bCs/>
              </w:rPr>
              <w:t>Практическое занятие № 1.6</w:t>
            </w:r>
          </w:p>
          <w:p w:rsidR="0032418F" w:rsidRPr="00607529" w:rsidRDefault="00D048BC" w:rsidP="00B6294E">
            <w:pPr>
              <w:rPr>
                <w:color w:val="000000"/>
              </w:rPr>
            </w:pPr>
            <w:r w:rsidRPr="00607529">
              <w:rPr>
                <w:bCs/>
              </w:rPr>
              <w:t>Лексико-семантическая группа глаголов движения в русском языке</w:t>
            </w:r>
          </w:p>
        </w:tc>
        <w:tc>
          <w:tcPr>
            <w:tcW w:w="817" w:type="dxa"/>
          </w:tcPr>
          <w:p w:rsidR="0032418F" w:rsidRPr="00A12C2F" w:rsidRDefault="0032418F" w:rsidP="003F6F55">
            <w:pPr>
              <w:widowControl w:val="0"/>
              <w:tabs>
                <w:tab w:val="left" w:pos="1701"/>
              </w:tabs>
              <w:autoSpaceDE w:val="0"/>
              <w:autoSpaceDN w:val="0"/>
              <w:adjustRightInd w:val="0"/>
              <w:jc w:val="center"/>
            </w:pPr>
          </w:p>
        </w:tc>
        <w:tc>
          <w:tcPr>
            <w:tcW w:w="818" w:type="dxa"/>
            <w:gridSpan w:val="2"/>
          </w:tcPr>
          <w:p w:rsidR="0032418F" w:rsidRPr="00A12C2F" w:rsidRDefault="00657B5B" w:rsidP="003F6F55">
            <w:pPr>
              <w:widowControl w:val="0"/>
              <w:tabs>
                <w:tab w:val="left" w:pos="1701"/>
              </w:tabs>
              <w:autoSpaceDE w:val="0"/>
              <w:autoSpaceDN w:val="0"/>
              <w:adjustRightInd w:val="0"/>
              <w:jc w:val="center"/>
            </w:pPr>
            <w:r>
              <w:t>2</w:t>
            </w:r>
          </w:p>
        </w:tc>
        <w:tc>
          <w:tcPr>
            <w:tcW w:w="815" w:type="dxa"/>
          </w:tcPr>
          <w:p w:rsidR="0032418F" w:rsidRPr="00A12C2F" w:rsidRDefault="0032418F" w:rsidP="009A6F14">
            <w:pPr>
              <w:widowControl w:val="0"/>
              <w:tabs>
                <w:tab w:val="left" w:pos="1701"/>
              </w:tabs>
              <w:autoSpaceDE w:val="0"/>
              <w:autoSpaceDN w:val="0"/>
              <w:adjustRightInd w:val="0"/>
              <w:jc w:val="center"/>
              <w:rPr>
                <w:i/>
              </w:rPr>
            </w:pPr>
          </w:p>
        </w:tc>
        <w:tc>
          <w:tcPr>
            <w:tcW w:w="830" w:type="dxa"/>
            <w:gridSpan w:val="2"/>
          </w:tcPr>
          <w:p w:rsidR="0032418F" w:rsidRPr="00A12C2F" w:rsidRDefault="0032418F" w:rsidP="009A6F14">
            <w:pPr>
              <w:widowControl w:val="0"/>
              <w:tabs>
                <w:tab w:val="num" w:pos="0"/>
              </w:tabs>
              <w:autoSpaceDE w:val="0"/>
              <w:autoSpaceDN w:val="0"/>
              <w:adjustRightInd w:val="0"/>
              <w:jc w:val="center"/>
              <w:rPr>
                <w:bCs/>
              </w:rPr>
            </w:pPr>
          </w:p>
        </w:tc>
        <w:tc>
          <w:tcPr>
            <w:tcW w:w="846" w:type="dxa"/>
          </w:tcPr>
          <w:p w:rsidR="0032418F" w:rsidRPr="00A12C2F" w:rsidRDefault="0032418F" w:rsidP="009A6F14">
            <w:pPr>
              <w:widowControl w:val="0"/>
              <w:tabs>
                <w:tab w:val="left" w:pos="1701"/>
              </w:tabs>
              <w:autoSpaceDE w:val="0"/>
              <w:autoSpaceDN w:val="0"/>
              <w:adjustRightInd w:val="0"/>
              <w:jc w:val="center"/>
            </w:pPr>
          </w:p>
        </w:tc>
        <w:tc>
          <w:tcPr>
            <w:tcW w:w="3991" w:type="dxa"/>
            <w:vMerge/>
          </w:tcPr>
          <w:p w:rsidR="0032418F" w:rsidRPr="00607529" w:rsidRDefault="0032418F" w:rsidP="00B6294E">
            <w:pPr>
              <w:widowControl w:val="0"/>
              <w:tabs>
                <w:tab w:val="left" w:pos="1701"/>
              </w:tabs>
              <w:autoSpaceDE w:val="0"/>
              <w:autoSpaceDN w:val="0"/>
              <w:adjustRightInd w:val="0"/>
            </w:pPr>
          </w:p>
        </w:tc>
      </w:tr>
      <w:tr w:rsidR="009578DA" w:rsidRPr="006168DD" w:rsidTr="006C35F2">
        <w:tc>
          <w:tcPr>
            <w:tcW w:w="1686" w:type="dxa"/>
            <w:vMerge w:val="restart"/>
          </w:tcPr>
          <w:p w:rsidR="009578DA" w:rsidRPr="00D31255" w:rsidRDefault="0040254E" w:rsidP="003F6F55">
            <w:pPr>
              <w:pStyle w:val="pboth"/>
              <w:spacing w:before="0" w:beforeAutospacing="0" w:after="0" w:afterAutospacing="0"/>
              <w:rPr>
                <w:sz w:val="22"/>
                <w:szCs w:val="22"/>
              </w:rPr>
            </w:pPr>
            <w:r w:rsidRPr="00D31255">
              <w:rPr>
                <w:sz w:val="22"/>
                <w:szCs w:val="22"/>
              </w:rPr>
              <w:t>ПК-</w:t>
            </w:r>
            <w:r w:rsidR="00EF3ED7">
              <w:rPr>
                <w:sz w:val="22"/>
                <w:szCs w:val="22"/>
              </w:rPr>
              <w:t>4</w:t>
            </w:r>
            <w:r w:rsidR="009578DA" w:rsidRPr="00D31255">
              <w:rPr>
                <w:sz w:val="22"/>
                <w:szCs w:val="22"/>
              </w:rPr>
              <w:t>:</w:t>
            </w:r>
          </w:p>
          <w:p w:rsidR="009578DA" w:rsidRPr="00D31255" w:rsidRDefault="0040254E" w:rsidP="003F6F55">
            <w:pPr>
              <w:autoSpaceDE w:val="0"/>
              <w:autoSpaceDN w:val="0"/>
              <w:adjustRightInd w:val="0"/>
              <w:rPr>
                <w:rStyle w:val="fontstyle01"/>
                <w:rFonts w:ascii="Times New Roman" w:hAnsi="Times New Roman"/>
                <w:sz w:val="22"/>
                <w:szCs w:val="22"/>
              </w:rPr>
            </w:pPr>
            <w:r w:rsidRPr="00D31255">
              <w:rPr>
                <w:rStyle w:val="fontstyle01"/>
                <w:rFonts w:ascii="Times New Roman" w:hAnsi="Times New Roman"/>
                <w:sz w:val="22"/>
                <w:szCs w:val="22"/>
              </w:rPr>
              <w:t>ИД-</w:t>
            </w:r>
            <w:r w:rsidR="00C22645" w:rsidRPr="00D31255">
              <w:rPr>
                <w:rStyle w:val="fontstyle01"/>
                <w:rFonts w:ascii="Times New Roman" w:hAnsi="Times New Roman"/>
                <w:sz w:val="22"/>
                <w:szCs w:val="22"/>
              </w:rPr>
              <w:t>ПК-</w:t>
            </w:r>
            <w:r w:rsidR="00EF3ED7">
              <w:rPr>
                <w:rStyle w:val="fontstyle01"/>
                <w:rFonts w:ascii="Times New Roman" w:hAnsi="Times New Roman"/>
                <w:sz w:val="22"/>
                <w:szCs w:val="22"/>
              </w:rPr>
              <w:t>4</w:t>
            </w:r>
            <w:r w:rsidR="00C22645" w:rsidRPr="00D31255">
              <w:rPr>
                <w:rStyle w:val="fontstyle01"/>
                <w:rFonts w:ascii="Times New Roman" w:hAnsi="Times New Roman"/>
                <w:sz w:val="22"/>
                <w:szCs w:val="22"/>
              </w:rPr>
              <w:t>.</w:t>
            </w:r>
            <w:r w:rsidR="00EF3ED7">
              <w:rPr>
                <w:rStyle w:val="fontstyle01"/>
                <w:rFonts w:ascii="Times New Roman" w:hAnsi="Times New Roman"/>
                <w:sz w:val="22"/>
                <w:szCs w:val="22"/>
              </w:rPr>
              <w:t>1</w:t>
            </w:r>
          </w:p>
          <w:p w:rsidR="009578DA" w:rsidRPr="00D31255" w:rsidRDefault="009578DA" w:rsidP="00C22645">
            <w:pPr>
              <w:autoSpaceDE w:val="0"/>
              <w:autoSpaceDN w:val="0"/>
              <w:adjustRightInd w:val="0"/>
            </w:pPr>
          </w:p>
        </w:tc>
        <w:tc>
          <w:tcPr>
            <w:tcW w:w="5935" w:type="dxa"/>
          </w:tcPr>
          <w:p w:rsidR="009578DA" w:rsidRPr="00607529" w:rsidRDefault="009578DA" w:rsidP="0078693D">
            <w:pPr>
              <w:tabs>
                <w:tab w:val="right" w:leader="underscore" w:pos="9639"/>
              </w:tabs>
              <w:ind w:hanging="15"/>
              <w:rPr>
                <w:b/>
                <w:bCs/>
              </w:rPr>
            </w:pPr>
            <w:r w:rsidRPr="00607529">
              <w:rPr>
                <w:b/>
              </w:rPr>
              <w:t xml:space="preserve">Раздел </w:t>
            </w:r>
            <w:r w:rsidRPr="00607529">
              <w:rPr>
                <w:b/>
                <w:lang w:val="en-US"/>
              </w:rPr>
              <w:t>III</w:t>
            </w:r>
            <w:r w:rsidRPr="00607529">
              <w:rPr>
                <w:b/>
              </w:rPr>
              <w:t xml:space="preserve">.  </w:t>
            </w:r>
            <w:r w:rsidRPr="00607529">
              <w:rPr>
                <w:b/>
                <w:bCs/>
              </w:rPr>
              <w:t>Обучение видам речевой деятельности</w:t>
            </w:r>
          </w:p>
        </w:tc>
        <w:tc>
          <w:tcPr>
            <w:tcW w:w="817" w:type="dxa"/>
          </w:tcPr>
          <w:p w:rsidR="009578DA" w:rsidRPr="00A12C2F" w:rsidRDefault="00657B5B" w:rsidP="003F6F55">
            <w:pPr>
              <w:widowControl w:val="0"/>
              <w:tabs>
                <w:tab w:val="left" w:pos="1701"/>
              </w:tabs>
              <w:autoSpaceDE w:val="0"/>
              <w:autoSpaceDN w:val="0"/>
              <w:adjustRightInd w:val="0"/>
              <w:jc w:val="center"/>
            </w:pPr>
            <w:r>
              <w:rPr>
                <w:b/>
              </w:rPr>
              <w:t>12</w:t>
            </w:r>
          </w:p>
        </w:tc>
        <w:tc>
          <w:tcPr>
            <w:tcW w:w="818" w:type="dxa"/>
            <w:gridSpan w:val="2"/>
          </w:tcPr>
          <w:p w:rsidR="009578DA" w:rsidRPr="00A12C2F" w:rsidRDefault="009578DA" w:rsidP="003F6F55">
            <w:pPr>
              <w:widowControl w:val="0"/>
              <w:tabs>
                <w:tab w:val="left" w:pos="1701"/>
              </w:tabs>
              <w:autoSpaceDE w:val="0"/>
              <w:autoSpaceDN w:val="0"/>
              <w:adjustRightInd w:val="0"/>
              <w:jc w:val="center"/>
            </w:pPr>
            <w:r w:rsidRPr="00A12C2F">
              <w:rPr>
                <w:b/>
              </w:rPr>
              <w:t>6</w:t>
            </w:r>
          </w:p>
        </w:tc>
        <w:tc>
          <w:tcPr>
            <w:tcW w:w="815" w:type="dxa"/>
          </w:tcPr>
          <w:p w:rsidR="009578DA" w:rsidRPr="00A12C2F" w:rsidRDefault="009578DA" w:rsidP="009A6F14">
            <w:pPr>
              <w:widowControl w:val="0"/>
              <w:tabs>
                <w:tab w:val="left" w:pos="1701"/>
              </w:tabs>
              <w:autoSpaceDE w:val="0"/>
              <w:autoSpaceDN w:val="0"/>
              <w:adjustRightInd w:val="0"/>
              <w:jc w:val="center"/>
            </w:pPr>
            <w:r w:rsidRPr="00A12C2F">
              <w:t>х</w:t>
            </w:r>
          </w:p>
        </w:tc>
        <w:tc>
          <w:tcPr>
            <w:tcW w:w="830" w:type="dxa"/>
            <w:gridSpan w:val="2"/>
          </w:tcPr>
          <w:p w:rsidR="009578DA" w:rsidRPr="00A12C2F" w:rsidRDefault="009578DA" w:rsidP="009A6F14">
            <w:pPr>
              <w:widowControl w:val="0"/>
              <w:tabs>
                <w:tab w:val="left" w:pos="1701"/>
              </w:tabs>
              <w:autoSpaceDE w:val="0"/>
              <w:autoSpaceDN w:val="0"/>
              <w:adjustRightInd w:val="0"/>
              <w:jc w:val="center"/>
            </w:pPr>
            <w:r w:rsidRPr="00A12C2F">
              <w:t>х</w:t>
            </w:r>
          </w:p>
        </w:tc>
        <w:tc>
          <w:tcPr>
            <w:tcW w:w="846" w:type="dxa"/>
          </w:tcPr>
          <w:p w:rsidR="009578DA" w:rsidRPr="00A12C2F" w:rsidRDefault="00657B5B" w:rsidP="009A6F14">
            <w:pPr>
              <w:widowControl w:val="0"/>
              <w:tabs>
                <w:tab w:val="left" w:pos="1701"/>
              </w:tabs>
              <w:autoSpaceDE w:val="0"/>
              <w:autoSpaceDN w:val="0"/>
              <w:adjustRightInd w:val="0"/>
              <w:jc w:val="center"/>
              <w:rPr>
                <w:b/>
              </w:rPr>
            </w:pPr>
            <w:r>
              <w:rPr>
                <w:b/>
              </w:rPr>
              <w:t>12</w:t>
            </w:r>
          </w:p>
        </w:tc>
        <w:tc>
          <w:tcPr>
            <w:tcW w:w="3991" w:type="dxa"/>
            <w:vMerge w:val="restart"/>
            <w:shd w:val="clear" w:color="auto" w:fill="auto"/>
          </w:tcPr>
          <w:p w:rsidR="00607529" w:rsidRPr="00607529" w:rsidRDefault="00607529" w:rsidP="00607529">
            <w:pPr>
              <w:jc w:val="both"/>
            </w:pPr>
            <w:r w:rsidRPr="00607529">
              <w:t>Самостоятельная работа,</w:t>
            </w:r>
          </w:p>
          <w:p w:rsidR="00607529" w:rsidRPr="00607529" w:rsidRDefault="00607529" w:rsidP="00607529">
            <w:pPr>
              <w:jc w:val="both"/>
            </w:pPr>
            <w:r w:rsidRPr="00607529">
              <w:t>аннотирование / рецензирование</w:t>
            </w:r>
          </w:p>
          <w:p w:rsidR="00907638" w:rsidRPr="00607529" w:rsidRDefault="00907638" w:rsidP="00907638">
            <w:pPr>
              <w:widowControl w:val="0"/>
              <w:tabs>
                <w:tab w:val="left" w:pos="1701"/>
              </w:tabs>
              <w:autoSpaceDE w:val="0"/>
              <w:autoSpaceDN w:val="0"/>
              <w:adjustRightInd w:val="0"/>
            </w:pPr>
          </w:p>
          <w:p w:rsidR="009578DA" w:rsidRPr="00607529" w:rsidRDefault="009578DA" w:rsidP="002238E0">
            <w:pPr>
              <w:widowControl w:val="0"/>
              <w:tabs>
                <w:tab w:val="left" w:pos="1701"/>
              </w:tabs>
              <w:autoSpaceDE w:val="0"/>
              <w:autoSpaceDN w:val="0"/>
              <w:adjustRightInd w:val="0"/>
            </w:pPr>
          </w:p>
          <w:p w:rsidR="009578DA" w:rsidRPr="00607529" w:rsidRDefault="009578DA" w:rsidP="00907638">
            <w:pPr>
              <w:widowControl w:val="0"/>
              <w:tabs>
                <w:tab w:val="left" w:pos="1701"/>
              </w:tabs>
              <w:autoSpaceDE w:val="0"/>
              <w:autoSpaceDN w:val="0"/>
              <w:adjustRightInd w:val="0"/>
              <w:rPr>
                <w:iCs/>
              </w:rPr>
            </w:pPr>
          </w:p>
        </w:tc>
      </w:tr>
      <w:tr w:rsidR="009578DA" w:rsidRPr="006168DD" w:rsidTr="006C35F2">
        <w:tc>
          <w:tcPr>
            <w:tcW w:w="1686" w:type="dxa"/>
            <w:vMerge/>
          </w:tcPr>
          <w:p w:rsidR="009578DA" w:rsidRPr="00D31255" w:rsidRDefault="009578DA" w:rsidP="002238E0">
            <w:pPr>
              <w:autoSpaceDE w:val="0"/>
              <w:autoSpaceDN w:val="0"/>
              <w:adjustRightInd w:val="0"/>
            </w:pPr>
          </w:p>
        </w:tc>
        <w:tc>
          <w:tcPr>
            <w:tcW w:w="5935" w:type="dxa"/>
          </w:tcPr>
          <w:p w:rsidR="009578DA" w:rsidRPr="00607529" w:rsidRDefault="009578DA" w:rsidP="003F6F55">
            <w:r w:rsidRPr="00607529">
              <w:t xml:space="preserve">Тема 3.1 </w:t>
            </w:r>
          </w:p>
          <w:p w:rsidR="009578DA" w:rsidRPr="00607529" w:rsidRDefault="009578DA" w:rsidP="003F6F55">
            <w:pPr>
              <w:jc w:val="both"/>
            </w:pPr>
            <w:r w:rsidRPr="00607529">
              <w:rPr>
                <w:color w:val="000000"/>
              </w:rPr>
              <w:t xml:space="preserve">Методика обучения </w:t>
            </w:r>
            <w:proofErr w:type="spellStart"/>
            <w:r w:rsidRPr="00607529">
              <w:rPr>
                <w:color w:val="000000"/>
              </w:rPr>
              <w:t>аудированию</w:t>
            </w:r>
            <w:proofErr w:type="spellEnd"/>
          </w:p>
        </w:tc>
        <w:tc>
          <w:tcPr>
            <w:tcW w:w="817" w:type="dxa"/>
          </w:tcPr>
          <w:p w:rsidR="009578DA" w:rsidRPr="00A12C2F" w:rsidRDefault="00657B5B" w:rsidP="003F6F55">
            <w:pPr>
              <w:widowControl w:val="0"/>
              <w:tabs>
                <w:tab w:val="left" w:pos="1701"/>
              </w:tabs>
              <w:autoSpaceDE w:val="0"/>
              <w:autoSpaceDN w:val="0"/>
              <w:adjustRightInd w:val="0"/>
              <w:jc w:val="center"/>
            </w:pPr>
            <w:r>
              <w:t>4</w:t>
            </w:r>
          </w:p>
        </w:tc>
        <w:tc>
          <w:tcPr>
            <w:tcW w:w="818" w:type="dxa"/>
            <w:gridSpan w:val="2"/>
          </w:tcPr>
          <w:p w:rsidR="009578DA" w:rsidRPr="00A12C2F" w:rsidRDefault="009578DA" w:rsidP="003F6F55">
            <w:pPr>
              <w:widowControl w:val="0"/>
              <w:tabs>
                <w:tab w:val="left" w:pos="1701"/>
              </w:tabs>
              <w:autoSpaceDE w:val="0"/>
              <w:autoSpaceDN w:val="0"/>
              <w:adjustRightInd w:val="0"/>
              <w:jc w:val="center"/>
            </w:pPr>
          </w:p>
        </w:tc>
        <w:tc>
          <w:tcPr>
            <w:tcW w:w="815" w:type="dxa"/>
          </w:tcPr>
          <w:p w:rsidR="009578DA" w:rsidRPr="00A12C2F" w:rsidRDefault="009578DA" w:rsidP="009A6F14">
            <w:pPr>
              <w:widowControl w:val="0"/>
              <w:tabs>
                <w:tab w:val="left" w:pos="1701"/>
              </w:tabs>
              <w:autoSpaceDE w:val="0"/>
              <w:autoSpaceDN w:val="0"/>
              <w:adjustRightInd w:val="0"/>
              <w:jc w:val="center"/>
            </w:pPr>
          </w:p>
        </w:tc>
        <w:tc>
          <w:tcPr>
            <w:tcW w:w="830" w:type="dxa"/>
            <w:gridSpan w:val="2"/>
          </w:tcPr>
          <w:p w:rsidR="009578DA" w:rsidRPr="00A12C2F" w:rsidRDefault="009578DA" w:rsidP="009A6F14">
            <w:pPr>
              <w:widowControl w:val="0"/>
              <w:tabs>
                <w:tab w:val="left" w:pos="1701"/>
              </w:tabs>
              <w:autoSpaceDE w:val="0"/>
              <w:autoSpaceDN w:val="0"/>
              <w:adjustRightInd w:val="0"/>
              <w:jc w:val="center"/>
            </w:pPr>
          </w:p>
        </w:tc>
        <w:tc>
          <w:tcPr>
            <w:tcW w:w="846" w:type="dxa"/>
          </w:tcPr>
          <w:p w:rsidR="009578DA" w:rsidRPr="00A12C2F" w:rsidRDefault="009578DA" w:rsidP="003F6F55">
            <w:pPr>
              <w:widowControl w:val="0"/>
              <w:tabs>
                <w:tab w:val="left" w:pos="1701"/>
              </w:tabs>
              <w:autoSpaceDE w:val="0"/>
              <w:autoSpaceDN w:val="0"/>
              <w:adjustRightInd w:val="0"/>
              <w:jc w:val="center"/>
              <w:rPr>
                <w:b/>
              </w:rPr>
            </w:pPr>
            <w:r w:rsidRPr="00A12C2F">
              <w:rPr>
                <w:b/>
              </w:rPr>
              <w:t>х</w:t>
            </w:r>
          </w:p>
        </w:tc>
        <w:tc>
          <w:tcPr>
            <w:tcW w:w="3991" w:type="dxa"/>
            <w:vMerge/>
            <w:shd w:val="clear" w:color="auto" w:fill="auto"/>
          </w:tcPr>
          <w:p w:rsidR="009578DA" w:rsidRPr="00607529" w:rsidRDefault="009578DA" w:rsidP="0083777A">
            <w:pPr>
              <w:tabs>
                <w:tab w:val="left" w:pos="708"/>
                <w:tab w:val="right" w:leader="underscore" w:pos="9639"/>
              </w:tabs>
              <w:rPr>
                <w:iCs/>
              </w:rPr>
            </w:pPr>
          </w:p>
        </w:tc>
      </w:tr>
      <w:tr w:rsidR="009578DA" w:rsidRPr="006168DD" w:rsidTr="006C35F2">
        <w:tc>
          <w:tcPr>
            <w:tcW w:w="1686" w:type="dxa"/>
            <w:vMerge/>
          </w:tcPr>
          <w:p w:rsidR="009578DA" w:rsidRPr="00D31255" w:rsidRDefault="009578DA" w:rsidP="003F6F55">
            <w:pPr>
              <w:widowControl w:val="0"/>
              <w:tabs>
                <w:tab w:val="left" w:pos="1701"/>
              </w:tabs>
              <w:autoSpaceDE w:val="0"/>
              <w:autoSpaceDN w:val="0"/>
              <w:adjustRightInd w:val="0"/>
            </w:pPr>
          </w:p>
        </w:tc>
        <w:tc>
          <w:tcPr>
            <w:tcW w:w="5935" w:type="dxa"/>
          </w:tcPr>
          <w:p w:rsidR="009578DA" w:rsidRPr="00607529" w:rsidRDefault="009578DA" w:rsidP="003F6F55">
            <w:r w:rsidRPr="00607529">
              <w:t xml:space="preserve">Тема 3.2 </w:t>
            </w:r>
          </w:p>
          <w:p w:rsidR="009578DA" w:rsidRPr="00607529" w:rsidRDefault="009578DA" w:rsidP="0078693D">
            <w:pPr>
              <w:rPr>
                <w:color w:val="000000"/>
              </w:rPr>
            </w:pPr>
            <w:r w:rsidRPr="00607529">
              <w:rPr>
                <w:color w:val="000000"/>
              </w:rPr>
              <w:t>Методика обучения чтению.</w:t>
            </w:r>
          </w:p>
          <w:p w:rsidR="009578DA" w:rsidRPr="00607529" w:rsidRDefault="009578DA" w:rsidP="0078693D">
            <w:pPr>
              <w:rPr>
                <w:color w:val="000000"/>
              </w:rPr>
            </w:pPr>
            <w:r w:rsidRPr="00607529">
              <w:rPr>
                <w:color w:val="000000"/>
              </w:rPr>
              <w:t>Методика обучения говорению.</w:t>
            </w:r>
          </w:p>
          <w:p w:rsidR="009578DA" w:rsidRPr="00607529" w:rsidRDefault="009578DA" w:rsidP="0078693D">
            <w:pPr>
              <w:jc w:val="both"/>
            </w:pPr>
            <w:r w:rsidRPr="00607529">
              <w:rPr>
                <w:color w:val="000000"/>
              </w:rPr>
              <w:t>Методика обучения письму и письменной речи</w:t>
            </w:r>
          </w:p>
        </w:tc>
        <w:tc>
          <w:tcPr>
            <w:tcW w:w="817" w:type="dxa"/>
          </w:tcPr>
          <w:p w:rsidR="009578DA" w:rsidRPr="00A12C2F" w:rsidRDefault="00657B5B" w:rsidP="003F6F55">
            <w:pPr>
              <w:widowControl w:val="0"/>
              <w:tabs>
                <w:tab w:val="left" w:pos="1701"/>
              </w:tabs>
              <w:autoSpaceDE w:val="0"/>
              <w:autoSpaceDN w:val="0"/>
              <w:adjustRightInd w:val="0"/>
              <w:jc w:val="center"/>
            </w:pPr>
            <w:r>
              <w:t>4</w:t>
            </w:r>
          </w:p>
        </w:tc>
        <w:tc>
          <w:tcPr>
            <w:tcW w:w="818" w:type="dxa"/>
            <w:gridSpan w:val="2"/>
          </w:tcPr>
          <w:p w:rsidR="009578DA" w:rsidRPr="00A12C2F" w:rsidRDefault="009578DA" w:rsidP="003F6F55">
            <w:pPr>
              <w:widowControl w:val="0"/>
              <w:tabs>
                <w:tab w:val="left" w:pos="1701"/>
              </w:tabs>
              <w:autoSpaceDE w:val="0"/>
              <w:autoSpaceDN w:val="0"/>
              <w:adjustRightInd w:val="0"/>
              <w:jc w:val="center"/>
            </w:pPr>
          </w:p>
        </w:tc>
        <w:tc>
          <w:tcPr>
            <w:tcW w:w="815" w:type="dxa"/>
          </w:tcPr>
          <w:p w:rsidR="009578DA" w:rsidRPr="00A12C2F" w:rsidRDefault="009578DA" w:rsidP="009A6F14">
            <w:pPr>
              <w:widowControl w:val="0"/>
              <w:tabs>
                <w:tab w:val="left" w:pos="1701"/>
              </w:tabs>
              <w:autoSpaceDE w:val="0"/>
              <w:autoSpaceDN w:val="0"/>
              <w:adjustRightInd w:val="0"/>
              <w:jc w:val="center"/>
            </w:pPr>
          </w:p>
        </w:tc>
        <w:tc>
          <w:tcPr>
            <w:tcW w:w="830" w:type="dxa"/>
            <w:gridSpan w:val="2"/>
          </w:tcPr>
          <w:p w:rsidR="009578DA" w:rsidRPr="00A12C2F" w:rsidRDefault="009578DA" w:rsidP="009A6F14">
            <w:pPr>
              <w:widowControl w:val="0"/>
              <w:tabs>
                <w:tab w:val="left" w:pos="1701"/>
              </w:tabs>
              <w:autoSpaceDE w:val="0"/>
              <w:autoSpaceDN w:val="0"/>
              <w:adjustRightInd w:val="0"/>
              <w:jc w:val="center"/>
            </w:pPr>
          </w:p>
        </w:tc>
        <w:tc>
          <w:tcPr>
            <w:tcW w:w="846" w:type="dxa"/>
          </w:tcPr>
          <w:p w:rsidR="009578DA" w:rsidRPr="00A12C2F" w:rsidRDefault="009578DA" w:rsidP="003F6F55">
            <w:pPr>
              <w:widowControl w:val="0"/>
              <w:tabs>
                <w:tab w:val="left" w:pos="1701"/>
              </w:tabs>
              <w:autoSpaceDE w:val="0"/>
              <w:autoSpaceDN w:val="0"/>
              <w:adjustRightInd w:val="0"/>
              <w:jc w:val="center"/>
              <w:rPr>
                <w:b/>
              </w:rPr>
            </w:pPr>
            <w:r w:rsidRPr="00A12C2F">
              <w:rPr>
                <w:b/>
              </w:rPr>
              <w:t>х</w:t>
            </w:r>
          </w:p>
        </w:tc>
        <w:tc>
          <w:tcPr>
            <w:tcW w:w="3991" w:type="dxa"/>
            <w:vMerge/>
            <w:shd w:val="clear" w:color="auto" w:fill="auto"/>
          </w:tcPr>
          <w:p w:rsidR="009578DA" w:rsidRPr="00607529" w:rsidRDefault="009578DA" w:rsidP="0083777A">
            <w:pPr>
              <w:tabs>
                <w:tab w:val="left" w:pos="708"/>
                <w:tab w:val="right" w:leader="underscore" w:pos="9639"/>
              </w:tabs>
              <w:rPr>
                <w:iCs/>
              </w:rPr>
            </w:pPr>
          </w:p>
        </w:tc>
      </w:tr>
      <w:tr w:rsidR="006C35F2" w:rsidRPr="006168DD" w:rsidTr="006C35F2">
        <w:tc>
          <w:tcPr>
            <w:tcW w:w="1686" w:type="dxa"/>
            <w:vMerge/>
          </w:tcPr>
          <w:p w:rsidR="006C35F2" w:rsidRPr="00D31255" w:rsidRDefault="006C35F2" w:rsidP="003F6F55">
            <w:pPr>
              <w:widowControl w:val="0"/>
              <w:tabs>
                <w:tab w:val="left" w:pos="1701"/>
              </w:tabs>
              <w:autoSpaceDE w:val="0"/>
              <w:autoSpaceDN w:val="0"/>
              <w:adjustRightInd w:val="0"/>
            </w:pPr>
          </w:p>
        </w:tc>
        <w:tc>
          <w:tcPr>
            <w:tcW w:w="5935" w:type="dxa"/>
            <w:vMerge w:val="restart"/>
          </w:tcPr>
          <w:p w:rsidR="006C35F2" w:rsidRPr="00607529" w:rsidRDefault="006C35F2" w:rsidP="003F6F55">
            <w:r w:rsidRPr="00607529">
              <w:t>Тема 3.4.</w:t>
            </w:r>
          </w:p>
          <w:p w:rsidR="006C35F2" w:rsidRPr="00607529" w:rsidRDefault="006C35F2" w:rsidP="003F6F55">
            <w:pPr>
              <w:jc w:val="both"/>
              <w:rPr>
                <w:b/>
              </w:rPr>
            </w:pPr>
            <w:r w:rsidRPr="00607529">
              <w:t>Предложение как основная синтаксическая единица языка</w:t>
            </w:r>
          </w:p>
        </w:tc>
        <w:tc>
          <w:tcPr>
            <w:tcW w:w="825" w:type="dxa"/>
            <w:gridSpan w:val="2"/>
            <w:tcBorders>
              <w:bottom w:val="nil"/>
            </w:tcBorders>
          </w:tcPr>
          <w:p w:rsidR="006C35F2" w:rsidRPr="00A12C2F" w:rsidRDefault="006C35F2" w:rsidP="003F6F55">
            <w:pPr>
              <w:widowControl w:val="0"/>
              <w:tabs>
                <w:tab w:val="left" w:pos="1701"/>
              </w:tabs>
              <w:autoSpaceDE w:val="0"/>
              <w:autoSpaceDN w:val="0"/>
              <w:adjustRightInd w:val="0"/>
              <w:jc w:val="center"/>
              <w:rPr>
                <w:b/>
              </w:rPr>
            </w:pPr>
          </w:p>
        </w:tc>
        <w:tc>
          <w:tcPr>
            <w:tcW w:w="810" w:type="dxa"/>
            <w:tcBorders>
              <w:bottom w:val="nil"/>
            </w:tcBorders>
          </w:tcPr>
          <w:p w:rsidR="006C35F2" w:rsidRPr="00A12C2F" w:rsidRDefault="006C35F2" w:rsidP="003F6F55">
            <w:pPr>
              <w:widowControl w:val="0"/>
              <w:tabs>
                <w:tab w:val="left" w:pos="1701"/>
              </w:tabs>
              <w:autoSpaceDE w:val="0"/>
              <w:autoSpaceDN w:val="0"/>
              <w:adjustRightInd w:val="0"/>
              <w:jc w:val="center"/>
              <w:rPr>
                <w:b/>
              </w:rPr>
            </w:pPr>
          </w:p>
        </w:tc>
        <w:tc>
          <w:tcPr>
            <w:tcW w:w="815" w:type="dxa"/>
            <w:vMerge w:val="restart"/>
          </w:tcPr>
          <w:p w:rsidR="006C35F2" w:rsidRPr="00A12C2F" w:rsidRDefault="006C35F2" w:rsidP="003F6F55">
            <w:pPr>
              <w:widowControl w:val="0"/>
              <w:tabs>
                <w:tab w:val="left" w:pos="1701"/>
              </w:tabs>
              <w:autoSpaceDE w:val="0"/>
              <w:autoSpaceDN w:val="0"/>
              <w:adjustRightInd w:val="0"/>
              <w:jc w:val="center"/>
              <w:rPr>
                <w:b/>
              </w:rPr>
            </w:pPr>
          </w:p>
        </w:tc>
        <w:tc>
          <w:tcPr>
            <w:tcW w:w="830" w:type="dxa"/>
            <w:gridSpan w:val="2"/>
            <w:vMerge w:val="restart"/>
          </w:tcPr>
          <w:p w:rsidR="006C35F2" w:rsidRPr="00A12C2F" w:rsidRDefault="006C35F2" w:rsidP="003F6F55">
            <w:pPr>
              <w:widowControl w:val="0"/>
              <w:tabs>
                <w:tab w:val="left" w:pos="1701"/>
              </w:tabs>
              <w:autoSpaceDE w:val="0"/>
              <w:autoSpaceDN w:val="0"/>
              <w:adjustRightInd w:val="0"/>
              <w:jc w:val="center"/>
              <w:rPr>
                <w:b/>
              </w:rPr>
            </w:pPr>
          </w:p>
        </w:tc>
        <w:tc>
          <w:tcPr>
            <w:tcW w:w="846" w:type="dxa"/>
            <w:vMerge w:val="restart"/>
          </w:tcPr>
          <w:p w:rsidR="006C35F2" w:rsidRPr="00A12C2F" w:rsidRDefault="006C35F2" w:rsidP="003F6F55">
            <w:pPr>
              <w:widowControl w:val="0"/>
              <w:tabs>
                <w:tab w:val="left" w:pos="1701"/>
              </w:tabs>
              <w:autoSpaceDE w:val="0"/>
              <w:autoSpaceDN w:val="0"/>
              <w:adjustRightInd w:val="0"/>
              <w:jc w:val="center"/>
              <w:rPr>
                <w:b/>
              </w:rPr>
            </w:pPr>
            <w:r w:rsidRPr="00A12C2F">
              <w:rPr>
                <w:b/>
              </w:rPr>
              <w:t>х</w:t>
            </w:r>
          </w:p>
        </w:tc>
        <w:tc>
          <w:tcPr>
            <w:tcW w:w="3991" w:type="dxa"/>
            <w:vMerge/>
            <w:shd w:val="clear" w:color="auto" w:fill="auto"/>
          </w:tcPr>
          <w:p w:rsidR="006C35F2" w:rsidRPr="00607529" w:rsidRDefault="006C35F2" w:rsidP="0083777A">
            <w:pPr>
              <w:tabs>
                <w:tab w:val="left" w:pos="708"/>
                <w:tab w:val="right" w:leader="underscore" w:pos="9639"/>
              </w:tabs>
              <w:rPr>
                <w:iCs/>
              </w:rPr>
            </w:pPr>
          </w:p>
        </w:tc>
      </w:tr>
      <w:tr w:rsidR="006C35F2" w:rsidRPr="006168DD" w:rsidTr="006C35F2">
        <w:tc>
          <w:tcPr>
            <w:tcW w:w="1686" w:type="dxa"/>
            <w:vMerge/>
          </w:tcPr>
          <w:p w:rsidR="006C35F2" w:rsidRPr="00D31255" w:rsidRDefault="006C35F2" w:rsidP="003F6F55">
            <w:pPr>
              <w:widowControl w:val="0"/>
              <w:tabs>
                <w:tab w:val="left" w:pos="1701"/>
              </w:tabs>
              <w:autoSpaceDE w:val="0"/>
              <w:autoSpaceDN w:val="0"/>
              <w:adjustRightInd w:val="0"/>
            </w:pPr>
          </w:p>
        </w:tc>
        <w:tc>
          <w:tcPr>
            <w:tcW w:w="5935" w:type="dxa"/>
            <w:vMerge/>
          </w:tcPr>
          <w:p w:rsidR="006C35F2" w:rsidRPr="00607529" w:rsidRDefault="006C35F2" w:rsidP="003F6F55">
            <w:pPr>
              <w:jc w:val="both"/>
            </w:pPr>
          </w:p>
        </w:tc>
        <w:tc>
          <w:tcPr>
            <w:tcW w:w="817" w:type="dxa"/>
            <w:tcBorders>
              <w:top w:val="nil"/>
            </w:tcBorders>
          </w:tcPr>
          <w:p w:rsidR="006C35F2" w:rsidRPr="00A12C2F" w:rsidRDefault="00657B5B" w:rsidP="003F6F55">
            <w:pPr>
              <w:widowControl w:val="0"/>
              <w:tabs>
                <w:tab w:val="left" w:pos="1701"/>
              </w:tabs>
              <w:autoSpaceDE w:val="0"/>
              <w:autoSpaceDN w:val="0"/>
              <w:adjustRightInd w:val="0"/>
              <w:jc w:val="center"/>
            </w:pPr>
            <w:r>
              <w:t>2</w:t>
            </w:r>
          </w:p>
        </w:tc>
        <w:tc>
          <w:tcPr>
            <w:tcW w:w="818" w:type="dxa"/>
            <w:gridSpan w:val="2"/>
            <w:tcBorders>
              <w:top w:val="nil"/>
            </w:tcBorders>
          </w:tcPr>
          <w:p w:rsidR="006C35F2" w:rsidRPr="00A12C2F" w:rsidRDefault="006C35F2" w:rsidP="003F6F55">
            <w:pPr>
              <w:widowControl w:val="0"/>
              <w:tabs>
                <w:tab w:val="left" w:pos="1701"/>
              </w:tabs>
              <w:autoSpaceDE w:val="0"/>
              <w:autoSpaceDN w:val="0"/>
              <w:adjustRightInd w:val="0"/>
              <w:jc w:val="center"/>
            </w:pPr>
          </w:p>
        </w:tc>
        <w:tc>
          <w:tcPr>
            <w:tcW w:w="815" w:type="dxa"/>
            <w:vMerge/>
          </w:tcPr>
          <w:p w:rsidR="006C35F2" w:rsidRPr="00A12C2F" w:rsidRDefault="006C35F2" w:rsidP="009A6F14">
            <w:pPr>
              <w:widowControl w:val="0"/>
              <w:tabs>
                <w:tab w:val="left" w:pos="1701"/>
              </w:tabs>
              <w:autoSpaceDE w:val="0"/>
              <w:autoSpaceDN w:val="0"/>
              <w:adjustRightInd w:val="0"/>
              <w:jc w:val="center"/>
            </w:pPr>
          </w:p>
        </w:tc>
        <w:tc>
          <w:tcPr>
            <w:tcW w:w="830" w:type="dxa"/>
            <w:gridSpan w:val="2"/>
            <w:vMerge/>
          </w:tcPr>
          <w:p w:rsidR="006C35F2" w:rsidRPr="00A12C2F" w:rsidRDefault="006C35F2" w:rsidP="009A6F14">
            <w:pPr>
              <w:widowControl w:val="0"/>
              <w:tabs>
                <w:tab w:val="left" w:pos="1701"/>
              </w:tabs>
              <w:autoSpaceDE w:val="0"/>
              <w:autoSpaceDN w:val="0"/>
              <w:adjustRightInd w:val="0"/>
              <w:jc w:val="center"/>
            </w:pPr>
          </w:p>
        </w:tc>
        <w:tc>
          <w:tcPr>
            <w:tcW w:w="846" w:type="dxa"/>
            <w:vMerge/>
          </w:tcPr>
          <w:p w:rsidR="006C35F2" w:rsidRPr="00A12C2F" w:rsidRDefault="006C35F2" w:rsidP="003F6F55">
            <w:pPr>
              <w:widowControl w:val="0"/>
              <w:tabs>
                <w:tab w:val="left" w:pos="1701"/>
              </w:tabs>
              <w:autoSpaceDE w:val="0"/>
              <w:autoSpaceDN w:val="0"/>
              <w:adjustRightInd w:val="0"/>
              <w:jc w:val="center"/>
              <w:rPr>
                <w:b/>
              </w:rPr>
            </w:pPr>
          </w:p>
        </w:tc>
        <w:tc>
          <w:tcPr>
            <w:tcW w:w="3991" w:type="dxa"/>
            <w:vMerge/>
            <w:shd w:val="clear" w:color="auto" w:fill="auto"/>
          </w:tcPr>
          <w:p w:rsidR="006C35F2" w:rsidRPr="00607529" w:rsidRDefault="006C35F2" w:rsidP="0083777A">
            <w:pPr>
              <w:tabs>
                <w:tab w:val="left" w:pos="708"/>
                <w:tab w:val="right" w:leader="underscore" w:pos="9639"/>
              </w:tabs>
              <w:rPr>
                <w:iCs/>
              </w:rPr>
            </w:pPr>
          </w:p>
        </w:tc>
      </w:tr>
      <w:tr w:rsidR="009578DA" w:rsidRPr="006168DD" w:rsidTr="006C35F2">
        <w:tc>
          <w:tcPr>
            <w:tcW w:w="1686" w:type="dxa"/>
            <w:vMerge/>
          </w:tcPr>
          <w:p w:rsidR="009578DA" w:rsidRPr="00D31255" w:rsidRDefault="009578DA" w:rsidP="003F6F55">
            <w:pPr>
              <w:widowControl w:val="0"/>
              <w:tabs>
                <w:tab w:val="left" w:pos="1701"/>
              </w:tabs>
              <w:autoSpaceDE w:val="0"/>
              <w:autoSpaceDN w:val="0"/>
              <w:adjustRightInd w:val="0"/>
            </w:pPr>
          </w:p>
        </w:tc>
        <w:tc>
          <w:tcPr>
            <w:tcW w:w="5935" w:type="dxa"/>
          </w:tcPr>
          <w:p w:rsidR="009578DA" w:rsidRPr="00607529" w:rsidRDefault="009578DA" w:rsidP="003F6F55">
            <w:r w:rsidRPr="00607529">
              <w:t xml:space="preserve">Практическое занятие № 3.1 </w:t>
            </w:r>
          </w:p>
          <w:p w:rsidR="009578DA" w:rsidRPr="00607529" w:rsidRDefault="009578DA" w:rsidP="003F6F55">
            <w:r w:rsidRPr="00607529">
              <w:rPr>
                <w:bCs/>
              </w:rPr>
              <w:t xml:space="preserve">Система упражнений при обучении </w:t>
            </w:r>
            <w:proofErr w:type="spellStart"/>
            <w:r w:rsidRPr="00607529">
              <w:rPr>
                <w:bCs/>
              </w:rPr>
              <w:t>аудированию</w:t>
            </w:r>
            <w:proofErr w:type="spellEnd"/>
            <w:r w:rsidRPr="00607529">
              <w:rPr>
                <w:bCs/>
              </w:rPr>
              <w:t xml:space="preserve">, работа с </w:t>
            </w:r>
            <w:proofErr w:type="spellStart"/>
            <w:r w:rsidRPr="00607529">
              <w:rPr>
                <w:bCs/>
              </w:rPr>
              <w:t>аудитивным</w:t>
            </w:r>
            <w:proofErr w:type="spellEnd"/>
            <w:r w:rsidRPr="00607529">
              <w:rPr>
                <w:bCs/>
              </w:rPr>
              <w:t xml:space="preserve"> текстом.</w:t>
            </w:r>
          </w:p>
        </w:tc>
        <w:tc>
          <w:tcPr>
            <w:tcW w:w="817" w:type="dxa"/>
          </w:tcPr>
          <w:p w:rsidR="009578DA" w:rsidRPr="00A12C2F" w:rsidRDefault="009578DA" w:rsidP="003F6F55">
            <w:pPr>
              <w:widowControl w:val="0"/>
              <w:tabs>
                <w:tab w:val="left" w:pos="1701"/>
              </w:tabs>
              <w:autoSpaceDE w:val="0"/>
              <w:autoSpaceDN w:val="0"/>
              <w:adjustRightInd w:val="0"/>
              <w:jc w:val="center"/>
            </w:pPr>
          </w:p>
        </w:tc>
        <w:tc>
          <w:tcPr>
            <w:tcW w:w="818" w:type="dxa"/>
            <w:gridSpan w:val="2"/>
          </w:tcPr>
          <w:p w:rsidR="009578DA" w:rsidRPr="00A12C2F" w:rsidRDefault="00705CFE" w:rsidP="003F6F55">
            <w:pPr>
              <w:widowControl w:val="0"/>
              <w:tabs>
                <w:tab w:val="left" w:pos="1701"/>
              </w:tabs>
              <w:autoSpaceDE w:val="0"/>
              <w:autoSpaceDN w:val="0"/>
              <w:adjustRightInd w:val="0"/>
              <w:jc w:val="center"/>
            </w:pPr>
            <w:r w:rsidRPr="00A12C2F">
              <w:t>6</w:t>
            </w:r>
          </w:p>
        </w:tc>
        <w:tc>
          <w:tcPr>
            <w:tcW w:w="815" w:type="dxa"/>
          </w:tcPr>
          <w:p w:rsidR="009578DA" w:rsidRPr="00A12C2F" w:rsidRDefault="009578DA" w:rsidP="009A6F14">
            <w:pPr>
              <w:widowControl w:val="0"/>
              <w:tabs>
                <w:tab w:val="left" w:pos="1701"/>
              </w:tabs>
              <w:autoSpaceDE w:val="0"/>
              <w:autoSpaceDN w:val="0"/>
              <w:adjustRightInd w:val="0"/>
              <w:jc w:val="center"/>
            </w:pPr>
          </w:p>
        </w:tc>
        <w:tc>
          <w:tcPr>
            <w:tcW w:w="830" w:type="dxa"/>
            <w:gridSpan w:val="2"/>
          </w:tcPr>
          <w:p w:rsidR="009578DA" w:rsidRPr="00A12C2F" w:rsidRDefault="009578DA" w:rsidP="009A6F14">
            <w:pPr>
              <w:widowControl w:val="0"/>
              <w:tabs>
                <w:tab w:val="left" w:pos="1701"/>
              </w:tabs>
              <w:autoSpaceDE w:val="0"/>
              <w:autoSpaceDN w:val="0"/>
              <w:adjustRightInd w:val="0"/>
              <w:jc w:val="center"/>
            </w:pPr>
          </w:p>
        </w:tc>
        <w:tc>
          <w:tcPr>
            <w:tcW w:w="846" w:type="dxa"/>
          </w:tcPr>
          <w:p w:rsidR="009578DA" w:rsidRPr="00A12C2F" w:rsidRDefault="009578DA" w:rsidP="003F6F55">
            <w:pPr>
              <w:widowControl w:val="0"/>
              <w:tabs>
                <w:tab w:val="left" w:pos="1701"/>
              </w:tabs>
              <w:autoSpaceDE w:val="0"/>
              <w:autoSpaceDN w:val="0"/>
              <w:adjustRightInd w:val="0"/>
              <w:jc w:val="center"/>
              <w:rPr>
                <w:b/>
              </w:rPr>
            </w:pPr>
            <w:r w:rsidRPr="00A12C2F">
              <w:rPr>
                <w:b/>
              </w:rPr>
              <w:t>х</w:t>
            </w:r>
          </w:p>
        </w:tc>
        <w:tc>
          <w:tcPr>
            <w:tcW w:w="3991" w:type="dxa"/>
            <w:vMerge/>
            <w:shd w:val="clear" w:color="auto" w:fill="auto"/>
          </w:tcPr>
          <w:p w:rsidR="009578DA" w:rsidRPr="00607529" w:rsidRDefault="009578DA" w:rsidP="0083777A">
            <w:pPr>
              <w:tabs>
                <w:tab w:val="left" w:pos="708"/>
                <w:tab w:val="right" w:leader="underscore" w:pos="9639"/>
              </w:tabs>
              <w:rPr>
                <w:iCs/>
              </w:rPr>
            </w:pPr>
          </w:p>
        </w:tc>
      </w:tr>
      <w:tr w:rsidR="00D332F8" w:rsidRPr="006168DD" w:rsidTr="006C35F2">
        <w:tc>
          <w:tcPr>
            <w:tcW w:w="1686" w:type="dxa"/>
            <w:vMerge w:val="restart"/>
          </w:tcPr>
          <w:p w:rsidR="00EF3ED7" w:rsidRPr="00EF3ED7" w:rsidRDefault="00EF3ED7" w:rsidP="00EF3ED7">
            <w:pPr>
              <w:pStyle w:val="pboth"/>
              <w:spacing w:before="0" w:beforeAutospacing="0" w:after="0" w:afterAutospacing="0"/>
            </w:pPr>
            <w:r w:rsidRPr="00EF3ED7">
              <w:t>ПК-1:</w:t>
            </w:r>
          </w:p>
          <w:p w:rsidR="00EF3ED7" w:rsidRDefault="00EF3ED7" w:rsidP="00EF3ED7">
            <w:pPr>
              <w:pStyle w:val="pboth"/>
              <w:spacing w:before="0" w:beforeAutospacing="0" w:after="0" w:afterAutospacing="0"/>
            </w:pPr>
            <w:r w:rsidRPr="00EF3ED7">
              <w:t>ИД-ПК-1.2</w:t>
            </w:r>
          </w:p>
          <w:p w:rsidR="00EF3ED7" w:rsidRDefault="00EF3ED7" w:rsidP="00EF3ED7">
            <w:pPr>
              <w:pStyle w:val="pboth"/>
              <w:spacing w:before="0" w:beforeAutospacing="0" w:after="0" w:afterAutospacing="0"/>
            </w:pPr>
            <w:bookmarkStart w:id="14" w:name="_GoBack"/>
            <w:bookmarkEnd w:id="14"/>
          </w:p>
          <w:p w:rsidR="00EF3ED7" w:rsidRDefault="00EF3ED7" w:rsidP="00EF3ED7">
            <w:pPr>
              <w:pStyle w:val="pboth"/>
              <w:spacing w:before="0" w:beforeAutospacing="0" w:after="0" w:afterAutospacing="0"/>
            </w:pPr>
            <w:r>
              <w:t>ПК-2:</w:t>
            </w:r>
          </w:p>
          <w:p w:rsidR="00EF3ED7" w:rsidRDefault="00EF3ED7" w:rsidP="00EF3ED7">
            <w:pPr>
              <w:pStyle w:val="pboth"/>
              <w:spacing w:before="0" w:beforeAutospacing="0" w:after="0" w:afterAutospacing="0"/>
            </w:pPr>
            <w:r>
              <w:t>ИД-ПК-1.2</w:t>
            </w:r>
          </w:p>
          <w:p w:rsidR="00EF3ED7" w:rsidRDefault="00EF3ED7" w:rsidP="00EF3ED7">
            <w:pPr>
              <w:pStyle w:val="pboth"/>
              <w:spacing w:before="0" w:beforeAutospacing="0" w:after="0" w:afterAutospacing="0"/>
            </w:pPr>
            <w:r>
              <w:t>ИД-ПК-2.2</w:t>
            </w:r>
          </w:p>
          <w:p w:rsidR="00EF3ED7" w:rsidRDefault="00EF3ED7" w:rsidP="00EF3ED7">
            <w:pPr>
              <w:pStyle w:val="pboth"/>
            </w:pPr>
          </w:p>
          <w:p w:rsidR="00EF3ED7" w:rsidRDefault="00EF3ED7" w:rsidP="00EF3ED7">
            <w:pPr>
              <w:pStyle w:val="pboth"/>
            </w:pPr>
          </w:p>
          <w:p w:rsidR="00EF3ED7" w:rsidRDefault="00EF3ED7" w:rsidP="00EF3ED7">
            <w:pPr>
              <w:pStyle w:val="pboth"/>
            </w:pPr>
          </w:p>
          <w:p w:rsidR="00EF3ED7" w:rsidRDefault="00EF3ED7" w:rsidP="00EF3ED7">
            <w:pPr>
              <w:pStyle w:val="pboth"/>
            </w:pPr>
          </w:p>
          <w:p w:rsidR="00EF3ED7" w:rsidRPr="00EF3ED7" w:rsidRDefault="00EF3ED7" w:rsidP="00EF3ED7">
            <w:pPr>
              <w:pStyle w:val="pboth"/>
            </w:pPr>
          </w:p>
          <w:p w:rsidR="00D332F8" w:rsidRPr="00D31255" w:rsidRDefault="00D332F8" w:rsidP="003F6F55">
            <w:pPr>
              <w:autoSpaceDE w:val="0"/>
              <w:autoSpaceDN w:val="0"/>
              <w:adjustRightInd w:val="0"/>
              <w:rPr>
                <w:rStyle w:val="fontstyle01"/>
                <w:rFonts w:ascii="Times New Roman" w:hAnsi="Times New Roman"/>
                <w:i/>
                <w:sz w:val="22"/>
                <w:szCs w:val="22"/>
              </w:rPr>
            </w:pPr>
          </w:p>
          <w:p w:rsidR="00D332F8" w:rsidRPr="00D31255" w:rsidRDefault="00D332F8" w:rsidP="003F6F55">
            <w:pPr>
              <w:autoSpaceDE w:val="0"/>
              <w:autoSpaceDN w:val="0"/>
              <w:adjustRightInd w:val="0"/>
              <w:rPr>
                <w:rStyle w:val="fontstyle01"/>
                <w:rFonts w:ascii="Times New Roman" w:hAnsi="Times New Roman"/>
                <w:i/>
                <w:sz w:val="22"/>
                <w:szCs w:val="22"/>
              </w:rPr>
            </w:pPr>
          </w:p>
          <w:p w:rsidR="00D332F8" w:rsidRPr="00D31255" w:rsidRDefault="00D332F8" w:rsidP="003F6F55">
            <w:pPr>
              <w:autoSpaceDE w:val="0"/>
              <w:autoSpaceDN w:val="0"/>
              <w:adjustRightInd w:val="0"/>
            </w:pPr>
          </w:p>
        </w:tc>
        <w:tc>
          <w:tcPr>
            <w:tcW w:w="5935" w:type="dxa"/>
          </w:tcPr>
          <w:p w:rsidR="00D332F8" w:rsidRPr="00607529" w:rsidRDefault="00D332F8" w:rsidP="003F6F55">
            <w:r w:rsidRPr="00607529">
              <w:rPr>
                <w:b/>
              </w:rPr>
              <w:t xml:space="preserve">Раздел </w:t>
            </w:r>
            <w:r w:rsidRPr="00607529">
              <w:rPr>
                <w:b/>
                <w:lang w:val="en-US"/>
              </w:rPr>
              <w:t>IV</w:t>
            </w:r>
            <w:r w:rsidRPr="00607529">
              <w:rPr>
                <w:b/>
              </w:rPr>
              <w:t xml:space="preserve">.  </w:t>
            </w:r>
            <w:r w:rsidR="0078693D" w:rsidRPr="00607529">
              <w:rPr>
                <w:b/>
                <w:bCs/>
              </w:rPr>
              <w:t>Организация процесса обучения русскому языку как иностранному</w:t>
            </w:r>
          </w:p>
        </w:tc>
        <w:tc>
          <w:tcPr>
            <w:tcW w:w="817" w:type="dxa"/>
          </w:tcPr>
          <w:p w:rsidR="00D332F8" w:rsidRPr="00A12C2F" w:rsidRDefault="00657B5B" w:rsidP="003F6F55">
            <w:pPr>
              <w:widowControl w:val="0"/>
              <w:tabs>
                <w:tab w:val="left" w:pos="1701"/>
              </w:tabs>
              <w:autoSpaceDE w:val="0"/>
              <w:autoSpaceDN w:val="0"/>
              <w:adjustRightInd w:val="0"/>
              <w:jc w:val="center"/>
            </w:pPr>
            <w:r>
              <w:rPr>
                <w:b/>
              </w:rPr>
              <w:t>6</w:t>
            </w:r>
          </w:p>
        </w:tc>
        <w:tc>
          <w:tcPr>
            <w:tcW w:w="818" w:type="dxa"/>
            <w:gridSpan w:val="2"/>
          </w:tcPr>
          <w:p w:rsidR="00D332F8" w:rsidRPr="00A12C2F" w:rsidRDefault="00657B5B" w:rsidP="003F6F55">
            <w:pPr>
              <w:widowControl w:val="0"/>
              <w:tabs>
                <w:tab w:val="left" w:pos="1701"/>
              </w:tabs>
              <w:autoSpaceDE w:val="0"/>
              <w:autoSpaceDN w:val="0"/>
              <w:adjustRightInd w:val="0"/>
              <w:jc w:val="center"/>
            </w:pPr>
            <w:r>
              <w:rPr>
                <w:b/>
              </w:rPr>
              <w:t>6</w:t>
            </w:r>
          </w:p>
        </w:tc>
        <w:tc>
          <w:tcPr>
            <w:tcW w:w="815" w:type="dxa"/>
          </w:tcPr>
          <w:p w:rsidR="00D332F8" w:rsidRPr="00A12C2F" w:rsidRDefault="00D332F8" w:rsidP="009A6F14">
            <w:pPr>
              <w:widowControl w:val="0"/>
              <w:tabs>
                <w:tab w:val="left" w:pos="1701"/>
              </w:tabs>
              <w:autoSpaceDE w:val="0"/>
              <w:autoSpaceDN w:val="0"/>
              <w:adjustRightInd w:val="0"/>
              <w:jc w:val="center"/>
              <w:rPr>
                <w:b/>
              </w:rPr>
            </w:pPr>
            <w:r w:rsidRPr="00A12C2F">
              <w:rPr>
                <w:b/>
              </w:rPr>
              <w:t>х</w:t>
            </w:r>
          </w:p>
        </w:tc>
        <w:tc>
          <w:tcPr>
            <w:tcW w:w="830" w:type="dxa"/>
            <w:gridSpan w:val="2"/>
          </w:tcPr>
          <w:p w:rsidR="00D332F8" w:rsidRPr="00A12C2F" w:rsidRDefault="00D332F8" w:rsidP="009A6F14">
            <w:pPr>
              <w:widowControl w:val="0"/>
              <w:tabs>
                <w:tab w:val="left" w:pos="1701"/>
              </w:tabs>
              <w:autoSpaceDE w:val="0"/>
              <w:autoSpaceDN w:val="0"/>
              <w:adjustRightInd w:val="0"/>
              <w:jc w:val="center"/>
              <w:rPr>
                <w:b/>
              </w:rPr>
            </w:pPr>
            <w:r w:rsidRPr="00A12C2F">
              <w:rPr>
                <w:b/>
              </w:rPr>
              <w:t>х</w:t>
            </w:r>
          </w:p>
        </w:tc>
        <w:tc>
          <w:tcPr>
            <w:tcW w:w="846" w:type="dxa"/>
          </w:tcPr>
          <w:p w:rsidR="00D332F8" w:rsidRPr="00A12C2F" w:rsidRDefault="00657B5B" w:rsidP="009A6F14">
            <w:pPr>
              <w:widowControl w:val="0"/>
              <w:tabs>
                <w:tab w:val="left" w:pos="1701"/>
              </w:tabs>
              <w:autoSpaceDE w:val="0"/>
              <w:autoSpaceDN w:val="0"/>
              <w:adjustRightInd w:val="0"/>
              <w:jc w:val="center"/>
              <w:rPr>
                <w:b/>
              </w:rPr>
            </w:pPr>
            <w:r>
              <w:rPr>
                <w:b/>
              </w:rPr>
              <w:t>12</w:t>
            </w:r>
          </w:p>
        </w:tc>
        <w:tc>
          <w:tcPr>
            <w:tcW w:w="3991" w:type="dxa"/>
            <w:vMerge w:val="restart"/>
            <w:shd w:val="clear" w:color="auto" w:fill="auto"/>
          </w:tcPr>
          <w:p w:rsidR="00607529" w:rsidRPr="00607529" w:rsidRDefault="00607529" w:rsidP="00607529">
            <w:pPr>
              <w:jc w:val="both"/>
            </w:pPr>
            <w:r w:rsidRPr="00607529">
              <w:t xml:space="preserve">макет урока для начального этапа обучения, </w:t>
            </w:r>
          </w:p>
          <w:p w:rsidR="00607529" w:rsidRPr="00607529" w:rsidRDefault="00607529" w:rsidP="00607529">
            <w:pPr>
              <w:jc w:val="both"/>
            </w:pPr>
            <w:r w:rsidRPr="00607529">
              <w:t>макет урока для среднего / продвинутого этапа обучения</w:t>
            </w:r>
          </w:p>
          <w:p w:rsidR="00D332F8" w:rsidRPr="00607529" w:rsidRDefault="00D332F8" w:rsidP="00907638">
            <w:pPr>
              <w:widowControl w:val="0"/>
              <w:tabs>
                <w:tab w:val="left" w:pos="1701"/>
              </w:tabs>
              <w:autoSpaceDE w:val="0"/>
              <w:autoSpaceDN w:val="0"/>
              <w:adjustRightInd w:val="0"/>
              <w:rPr>
                <w:iCs/>
              </w:rPr>
            </w:pPr>
          </w:p>
        </w:tc>
      </w:tr>
      <w:tr w:rsidR="00D332F8" w:rsidRPr="006168DD" w:rsidTr="006C35F2">
        <w:tc>
          <w:tcPr>
            <w:tcW w:w="1686" w:type="dxa"/>
            <w:vMerge/>
          </w:tcPr>
          <w:p w:rsidR="00D332F8" w:rsidRPr="00D31255" w:rsidRDefault="00D332F8" w:rsidP="003F6F55">
            <w:pPr>
              <w:widowControl w:val="0"/>
              <w:tabs>
                <w:tab w:val="left" w:pos="1701"/>
              </w:tabs>
              <w:autoSpaceDE w:val="0"/>
              <w:autoSpaceDN w:val="0"/>
              <w:adjustRightInd w:val="0"/>
            </w:pPr>
          </w:p>
        </w:tc>
        <w:tc>
          <w:tcPr>
            <w:tcW w:w="5935" w:type="dxa"/>
          </w:tcPr>
          <w:p w:rsidR="00D332F8" w:rsidRPr="00607529" w:rsidRDefault="00D332F8" w:rsidP="003F6F55">
            <w:r w:rsidRPr="00607529">
              <w:t xml:space="preserve">Тема 4.1 </w:t>
            </w:r>
          </w:p>
          <w:p w:rsidR="00D332F8" w:rsidRPr="00607529" w:rsidRDefault="0078693D" w:rsidP="003F6F55">
            <w:pPr>
              <w:jc w:val="both"/>
            </w:pPr>
            <w:r w:rsidRPr="00607529">
              <w:rPr>
                <w:color w:val="000000"/>
              </w:rPr>
              <w:t xml:space="preserve">Этапы и профили обучения русскому языку как иностранному. Занятие как основной компонент учебного процесса. </w:t>
            </w:r>
            <w:r w:rsidRPr="00607529">
              <w:rPr>
                <w:bCs/>
              </w:rPr>
              <w:t xml:space="preserve"> Урок как основная единица учебного процесса</w:t>
            </w:r>
          </w:p>
        </w:tc>
        <w:tc>
          <w:tcPr>
            <w:tcW w:w="817" w:type="dxa"/>
          </w:tcPr>
          <w:p w:rsidR="00D332F8" w:rsidRPr="00A12C2F" w:rsidRDefault="00657B5B" w:rsidP="003F6F55">
            <w:pPr>
              <w:widowControl w:val="0"/>
              <w:tabs>
                <w:tab w:val="left" w:pos="1701"/>
              </w:tabs>
              <w:autoSpaceDE w:val="0"/>
              <w:autoSpaceDN w:val="0"/>
              <w:adjustRightInd w:val="0"/>
              <w:jc w:val="center"/>
            </w:pPr>
            <w:r>
              <w:t>6</w:t>
            </w:r>
          </w:p>
        </w:tc>
        <w:tc>
          <w:tcPr>
            <w:tcW w:w="818" w:type="dxa"/>
            <w:gridSpan w:val="2"/>
          </w:tcPr>
          <w:p w:rsidR="00D332F8" w:rsidRPr="00A12C2F" w:rsidRDefault="00D332F8" w:rsidP="003F6F55">
            <w:pPr>
              <w:widowControl w:val="0"/>
              <w:tabs>
                <w:tab w:val="left" w:pos="1701"/>
              </w:tabs>
              <w:autoSpaceDE w:val="0"/>
              <w:autoSpaceDN w:val="0"/>
              <w:adjustRightInd w:val="0"/>
              <w:jc w:val="center"/>
            </w:pPr>
          </w:p>
        </w:tc>
        <w:tc>
          <w:tcPr>
            <w:tcW w:w="815" w:type="dxa"/>
          </w:tcPr>
          <w:p w:rsidR="00D332F8" w:rsidRPr="00A12C2F" w:rsidRDefault="00D332F8" w:rsidP="009A6F14">
            <w:pPr>
              <w:widowControl w:val="0"/>
              <w:tabs>
                <w:tab w:val="left" w:pos="1701"/>
              </w:tabs>
              <w:autoSpaceDE w:val="0"/>
              <w:autoSpaceDN w:val="0"/>
              <w:adjustRightInd w:val="0"/>
              <w:jc w:val="center"/>
              <w:rPr>
                <w:b/>
              </w:rPr>
            </w:pPr>
          </w:p>
        </w:tc>
        <w:tc>
          <w:tcPr>
            <w:tcW w:w="830" w:type="dxa"/>
            <w:gridSpan w:val="2"/>
          </w:tcPr>
          <w:p w:rsidR="00D332F8" w:rsidRPr="00A12C2F" w:rsidRDefault="00D332F8" w:rsidP="009A6F14">
            <w:pPr>
              <w:widowControl w:val="0"/>
              <w:tabs>
                <w:tab w:val="left" w:pos="1701"/>
              </w:tabs>
              <w:autoSpaceDE w:val="0"/>
              <w:autoSpaceDN w:val="0"/>
              <w:adjustRightInd w:val="0"/>
              <w:jc w:val="center"/>
              <w:rPr>
                <w:b/>
              </w:rPr>
            </w:pPr>
          </w:p>
        </w:tc>
        <w:tc>
          <w:tcPr>
            <w:tcW w:w="846" w:type="dxa"/>
          </w:tcPr>
          <w:p w:rsidR="00D332F8" w:rsidRPr="00A12C2F" w:rsidRDefault="00D332F8" w:rsidP="003F6F55">
            <w:pPr>
              <w:widowControl w:val="0"/>
              <w:tabs>
                <w:tab w:val="left" w:pos="1701"/>
              </w:tabs>
              <w:autoSpaceDE w:val="0"/>
              <w:autoSpaceDN w:val="0"/>
              <w:adjustRightInd w:val="0"/>
              <w:jc w:val="center"/>
              <w:rPr>
                <w:b/>
              </w:rPr>
            </w:pPr>
            <w:r w:rsidRPr="00A12C2F">
              <w:rPr>
                <w:b/>
              </w:rPr>
              <w:t>х</w:t>
            </w:r>
          </w:p>
        </w:tc>
        <w:tc>
          <w:tcPr>
            <w:tcW w:w="3991" w:type="dxa"/>
            <w:vMerge/>
            <w:shd w:val="clear" w:color="auto" w:fill="auto"/>
          </w:tcPr>
          <w:p w:rsidR="00D332F8" w:rsidRPr="00607529" w:rsidRDefault="00D332F8" w:rsidP="003F6F55">
            <w:pPr>
              <w:widowControl w:val="0"/>
              <w:tabs>
                <w:tab w:val="left" w:pos="1701"/>
              </w:tabs>
              <w:autoSpaceDE w:val="0"/>
              <w:autoSpaceDN w:val="0"/>
              <w:adjustRightInd w:val="0"/>
            </w:pPr>
          </w:p>
        </w:tc>
      </w:tr>
      <w:tr w:rsidR="00D332F8" w:rsidRPr="006168DD" w:rsidTr="006C35F2">
        <w:tc>
          <w:tcPr>
            <w:tcW w:w="1686" w:type="dxa"/>
            <w:vMerge/>
          </w:tcPr>
          <w:p w:rsidR="00D332F8" w:rsidRPr="00D31255" w:rsidRDefault="00D332F8" w:rsidP="003F6F55">
            <w:pPr>
              <w:widowControl w:val="0"/>
              <w:tabs>
                <w:tab w:val="left" w:pos="1701"/>
              </w:tabs>
              <w:autoSpaceDE w:val="0"/>
              <w:autoSpaceDN w:val="0"/>
              <w:adjustRightInd w:val="0"/>
            </w:pPr>
          </w:p>
        </w:tc>
        <w:tc>
          <w:tcPr>
            <w:tcW w:w="5935" w:type="dxa"/>
          </w:tcPr>
          <w:p w:rsidR="00D332F8" w:rsidRPr="00607529" w:rsidRDefault="00D332F8" w:rsidP="003F6F55">
            <w:r w:rsidRPr="00607529">
              <w:t xml:space="preserve">Практическое занятие № 4.1 </w:t>
            </w:r>
          </w:p>
          <w:p w:rsidR="00075C30" w:rsidRPr="00607529" w:rsidRDefault="00075C30" w:rsidP="00075C30">
            <w:pPr>
              <w:tabs>
                <w:tab w:val="right" w:leader="underscore" w:pos="9639"/>
              </w:tabs>
              <w:ind w:hanging="15"/>
              <w:rPr>
                <w:bCs/>
              </w:rPr>
            </w:pPr>
            <w:r w:rsidRPr="00607529">
              <w:rPr>
                <w:bCs/>
              </w:rPr>
              <w:t xml:space="preserve">Система упражнений при обучении чтению. Работа с текстом при обучении чтению. </w:t>
            </w:r>
          </w:p>
          <w:p w:rsidR="00D332F8" w:rsidRPr="00607529" w:rsidRDefault="00075C30" w:rsidP="00075C30">
            <w:r w:rsidRPr="00607529">
              <w:rPr>
                <w:bCs/>
              </w:rPr>
              <w:t>Система упражнений, направленных на формирование навыков и умений говорения. Обучение монологической речи</w:t>
            </w:r>
          </w:p>
        </w:tc>
        <w:tc>
          <w:tcPr>
            <w:tcW w:w="817" w:type="dxa"/>
          </w:tcPr>
          <w:p w:rsidR="00D332F8" w:rsidRPr="00A12C2F" w:rsidRDefault="00D332F8" w:rsidP="003F6F55">
            <w:pPr>
              <w:widowControl w:val="0"/>
              <w:tabs>
                <w:tab w:val="left" w:pos="1701"/>
              </w:tabs>
              <w:autoSpaceDE w:val="0"/>
              <w:autoSpaceDN w:val="0"/>
              <w:adjustRightInd w:val="0"/>
              <w:jc w:val="center"/>
            </w:pPr>
          </w:p>
        </w:tc>
        <w:tc>
          <w:tcPr>
            <w:tcW w:w="818" w:type="dxa"/>
            <w:gridSpan w:val="2"/>
          </w:tcPr>
          <w:p w:rsidR="00D332F8" w:rsidRPr="00A12C2F" w:rsidRDefault="00657B5B" w:rsidP="003F6F55">
            <w:pPr>
              <w:widowControl w:val="0"/>
              <w:tabs>
                <w:tab w:val="left" w:pos="1701"/>
              </w:tabs>
              <w:autoSpaceDE w:val="0"/>
              <w:autoSpaceDN w:val="0"/>
              <w:adjustRightInd w:val="0"/>
              <w:jc w:val="center"/>
            </w:pPr>
            <w:r>
              <w:t>2</w:t>
            </w:r>
          </w:p>
        </w:tc>
        <w:tc>
          <w:tcPr>
            <w:tcW w:w="815" w:type="dxa"/>
          </w:tcPr>
          <w:p w:rsidR="00D332F8" w:rsidRPr="00A12C2F" w:rsidRDefault="00D332F8" w:rsidP="009A6F14">
            <w:pPr>
              <w:widowControl w:val="0"/>
              <w:tabs>
                <w:tab w:val="left" w:pos="1701"/>
              </w:tabs>
              <w:autoSpaceDE w:val="0"/>
              <w:autoSpaceDN w:val="0"/>
              <w:adjustRightInd w:val="0"/>
              <w:jc w:val="center"/>
            </w:pPr>
          </w:p>
        </w:tc>
        <w:tc>
          <w:tcPr>
            <w:tcW w:w="830" w:type="dxa"/>
            <w:gridSpan w:val="2"/>
          </w:tcPr>
          <w:p w:rsidR="00D332F8" w:rsidRPr="00A12C2F" w:rsidRDefault="00D332F8" w:rsidP="009A6F14">
            <w:pPr>
              <w:widowControl w:val="0"/>
              <w:tabs>
                <w:tab w:val="left" w:pos="1701"/>
              </w:tabs>
              <w:autoSpaceDE w:val="0"/>
              <w:autoSpaceDN w:val="0"/>
              <w:adjustRightInd w:val="0"/>
              <w:jc w:val="center"/>
            </w:pPr>
          </w:p>
        </w:tc>
        <w:tc>
          <w:tcPr>
            <w:tcW w:w="846" w:type="dxa"/>
          </w:tcPr>
          <w:p w:rsidR="00D332F8" w:rsidRPr="00A12C2F" w:rsidRDefault="00D332F8" w:rsidP="003F6F55">
            <w:pPr>
              <w:widowControl w:val="0"/>
              <w:tabs>
                <w:tab w:val="left" w:pos="1701"/>
              </w:tabs>
              <w:autoSpaceDE w:val="0"/>
              <w:autoSpaceDN w:val="0"/>
              <w:adjustRightInd w:val="0"/>
              <w:jc w:val="center"/>
              <w:rPr>
                <w:b/>
              </w:rPr>
            </w:pPr>
            <w:r w:rsidRPr="00A12C2F">
              <w:rPr>
                <w:b/>
              </w:rPr>
              <w:t>х</w:t>
            </w:r>
          </w:p>
        </w:tc>
        <w:tc>
          <w:tcPr>
            <w:tcW w:w="3991" w:type="dxa"/>
            <w:vMerge/>
            <w:shd w:val="clear" w:color="auto" w:fill="auto"/>
          </w:tcPr>
          <w:p w:rsidR="00D332F8" w:rsidRPr="00607529" w:rsidRDefault="00D332F8" w:rsidP="0083777A">
            <w:pPr>
              <w:tabs>
                <w:tab w:val="left" w:pos="708"/>
                <w:tab w:val="right" w:leader="underscore" w:pos="9639"/>
              </w:tabs>
              <w:rPr>
                <w:iCs/>
              </w:rPr>
            </w:pPr>
          </w:p>
        </w:tc>
      </w:tr>
      <w:tr w:rsidR="00D332F8" w:rsidRPr="006168DD" w:rsidTr="006C35F2">
        <w:tc>
          <w:tcPr>
            <w:tcW w:w="1686" w:type="dxa"/>
            <w:vMerge/>
          </w:tcPr>
          <w:p w:rsidR="00D332F8" w:rsidRPr="00D31255" w:rsidRDefault="00D332F8" w:rsidP="003F6F55">
            <w:pPr>
              <w:widowControl w:val="0"/>
              <w:tabs>
                <w:tab w:val="left" w:pos="1701"/>
              </w:tabs>
              <w:autoSpaceDE w:val="0"/>
              <w:autoSpaceDN w:val="0"/>
              <w:adjustRightInd w:val="0"/>
            </w:pPr>
          </w:p>
        </w:tc>
        <w:tc>
          <w:tcPr>
            <w:tcW w:w="5935" w:type="dxa"/>
          </w:tcPr>
          <w:p w:rsidR="00D332F8" w:rsidRPr="00607529" w:rsidRDefault="00D332F8" w:rsidP="003F6F55">
            <w:r w:rsidRPr="00607529">
              <w:t>Практическое занятие № 4.2</w:t>
            </w:r>
          </w:p>
          <w:p w:rsidR="00075C30" w:rsidRPr="00607529" w:rsidRDefault="00075C30" w:rsidP="00075C30">
            <w:pPr>
              <w:tabs>
                <w:tab w:val="right" w:leader="underscore" w:pos="9639"/>
              </w:tabs>
              <w:ind w:hanging="15"/>
              <w:rPr>
                <w:bCs/>
              </w:rPr>
            </w:pPr>
            <w:r w:rsidRPr="00607529">
              <w:rPr>
                <w:bCs/>
              </w:rPr>
              <w:t>Программы и учебники для обучения русскому языку как иностранному.</w:t>
            </w:r>
          </w:p>
          <w:p w:rsidR="00D332F8" w:rsidRPr="00607529" w:rsidRDefault="00075C30" w:rsidP="00075C30">
            <w:pPr>
              <w:jc w:val="both"/>
            </w:pPr>
            <w:r w:rsidRPr="00607529">
              <w:rPr>
                <w:bCs/>
              </w:rPr>
              <w:t>Критерии анализа и оценки урока иностранного языка</w:t>
            </w:r>
          </w:p>
        </w:tc>
        <w:tc>
          <w:tcPr>
            <w:tcW w:w="817" w:type="dxa"/>
          </w:tcPr>
          <w:p w:rsidR="00D332F8" w:rsidRPr="00A12C2F" w:rsidRDefault="00D332F8" w:rsidP="003F6F55">
            <w:pPr>
              <w:widowControl w:val="0"/>
              <w:tabs>
                <w:tab w:val="left" w:pos="1701"/>
              </w:tabs>
              <w:autoSpaceDE w:val="0"/>
              <w:autoSpaceDN w:val="0"/>
              <w:adjustRightInd w:val="0"/>
              <w:jc w:val="center"/>
            </w:pPr>
          </w:p>
        </w:tc>
        <w:tc>
          <w:tcPr>
            <w:tcW w:w="818" w:type="dxa"/>
            <w:gridSpan w:val="2"/>
          </w:tcPr>
          <w:p w:rsidR="00D332F8" w:rsidRPr="00A12C2F" w:rsidRDefault="00657B5B" w:rsidP="003F6F55">
            <w:pPr>
              <w:widowControl w:val="0"/>
              <w:tabs>
                <w:tab w:val="left" w:pos="1701"/>
              </w:tabs>
              <w:autoSpaceDE w:val="0"/>
              <w:autoSpaceDN w:val="0"/>
              <w:adjustRightInd w:val="0"/>
              <w:jc w:val="center"/>
            </w:pPr>
            <w:r>
              <w:t>4</w:t>
            </w:r>
          </w:p>
        </w:tc>
        <w:tc>
          <w:tcPr>
            <w:tcW w:w="815" w:type="dxa"/>
          </w:tcPr>
          <w:p w:rsidR="00D332F8" w:rsidRPr="00A12C2F" w:rsidRDefault="00D332F8" w:rsidP="009A6F14">
            <w:pPr>
              <w:widowControl w:val="0"/>
              <w:tabs>
                <w:tab w:val="left" w:pos="1701"/>
              </w:tabs>
              <w:autoSpaceDE w:val="0"/>
              <w:autoSpaceDN w:val="0"/>
              <w:adjustRightInd w:val="0"/>
              <w:jc w:val="center"/>
            </w:pPr>
          </w:p>
        </w:tc>
        <w:tc>
          <w:tcPr>
            <w:tcW w:w="830" w:type="dxa"/>
            <w:gridSpan w:val="2"/>
          </w:tcPr>
          <w:p w:rsidR="00D332F8" w:rsidRPr="00A12C2F" w:rsidRDefault="00D332F8" w:rsidP="009A6F14">
            <w:pPr>
              <w:widowControl w:val="0"/>
              <w:tabs>
                <w:tab w:val="left" w:pos="1701"/>
              </w:tabs>
              <w:autoSpaceDE w:val="0"/>
              <w:autoSpaceDN w:val="0"/>
              <w:adjustRightInd w:val="0"/>
              <w:jc w:val="center"/>
            </w:pPr>
          </w:p>
        </w:tc>
        <w:tc>
          <w:tcPr>
            <w:tcW w:w="846" w:type="dxa"/>
          </w:tcPr>
          <w:p w:rsidR="00D332F8" w:rsidRPr="00A12C2F" w:rsidRDefault="00D332F8" w:rsidP="003F6F55">
            <w:pPr>
              <w:widowControl w:val="0"/>
              <w:tabs>
                <w:tab w:val="left" w:pos="1701"/>
              </w:tabs>
              <w:autoSpaceDE w:val="0"/>
              <w:autoSpaceDN w:val="0"/>
              <w:adjustRightInd w:val="0"/>
              <w:jc w:val="center"/>
              <w:rPr>
                <w:b/>
              </w:rPr>
            </w:pPr>
            <w:r w:rsidRPr="00A12C2F">
              <w:rPr>
                <w:b/>
              </w:rPr>
              <w:t>х</w:t>
            </w:r>
          </w:p>
        </w:tc>
        <w:tc>
          <w:tcPr>
            <w:tcW w:w="3991" w:type="dxa"/>
            <w:vMerge/>
            <w:shd w:val="clear" w:color="auto" w:fill="auto"/>
          </w:tcPr>
          <w:p w:rsidR="00D332F8" w:rsidRPr="00607529" w:rsidRDefault="00D332F8" w:rsidP="0083777A">
            <w:pPr>
              <w:tabs>
                <w:tab w:val="left" w:pos="708"/>
                <w:tab w:val="right" w:leader="underscore" w:pos="9639"/>
              </w:tabs>
              <w:rPr>
                <w:iCs/>
              </w:rPr>
            </w:pPr>
          </w:p>
        </w:tc>
      </w:tr>
      <w:tr w:rsidR="002238E0" w:rsidRPr="006168DD" w:rsidTr="006C35F2">
        <w:tc>
          <w:tcPr>
            <w:tcW w:w="1686" w:type="dxa"/>
          </w:tcPr>
          <w:p w:rsidR="002238E0" w:rsidRPr="00D31255" w:rsidRDefault="002238E0" w:rsidP="00B6294E">
            <w:pPr>
              <w:widowControl w:val="0"/>
              <w:tabs>
                <w:tab w:val="left" w:pos="1701"/>
              </w:tabs>
              <w:autoSpaceDE w:val="0"/>
              <w:autoSpaceDN w:val="0"/>
              <w:adjustRightInd w:val="0"/>
              <w:jc w:val="center"/>
              <w:rPr>
                <w:rFonts w:cs="Arial"/>
                <w:b/>
                <w:sz w:val="18"/>
                <w:szCs w:val="18"/>
              </w:rPr>
            </w:pPr>
          </w:p>
        </w:tc>
        <w:tc>
          <w:tcPr>
            <w:tcW w:w="5935" w:type="dxa"/>
          </w:tcPr>
          <w:p w:rsidR="002238E0" w:rsidRPr="00607529" w:rsidRDefault="006C7654" w:rsidP="006C7654">
            <w:r w:rsidRPr="00607529">
              <w:t>Зачет</w:t>
            </w:r>
          </w:p>
        </w:tc>
        <w:tc>
          <w:tcPr>
            <w:tcW w:w="817" w:type="dxa"/>
          </w:tcPr>
          <w:p w:rsidR="002238E0" w:rsidRPr="00A12C2F" w:rsidRDefault="002238E0" w:rsidP="009A6F14">
            <w:pPr>
              <w:widowControl w:val="0"/>
              <w:tabs>
                <w:tab w:val="left" w:pos="1701"/>
              </w:tabs>
              <w:autoSpaceDE w:val="0"/>
              <w:autoSpaceDN w:val="0"/>
              <w:adjustRightInd w:val="0"/>
              <w:jc w:val="center"/>
            </w:pPr>
            <w:r w:rsidRPr="00A12C2F">
              <w:t>х</w:t>
            </w:r>
          </w:p>
        </w:tc>
        <w:tc>
          <w:tcPr>
            <w:tcW w:w="818" w:type="dxa"/>
            <w:gridSpan w:val="2"/>
          </w:tcPr>
          <w:p w:rsidR="002238E0" w:rsidRPr="00A12C2F" w:rsidRDefault="002238E0" w:rsidP="009A6F14">
            <w:pPr>
              <w:widowControl w:val="0"/>
              <w:tabs>
                <w:tab w:val="left" w:pos="1701"/>
              </w:tabs>
              <w:autoSpaceDE w:val="0"/>
              <w:autoSpaceDN w:val="0"/>
              <w:adjustRightInd w:val="0"/>
              <w:jc w:val="center"/>
            </w:pPr>
            <w:r w:rsidRPr="00A12C2F">
              <w:t>х</w:t>
            </w:r>
          </w:p>
        </w:tc>
        <w:tc>
          <w:tcPr>
            <w:tcW w:w="815" w:type="dxa"/>
          </w:tcPr>
          <w:p w:rsidR="002238E0" w:rsidRPr="00A12C2F" w:rsidRDefault="002238E0" w:rsidP="009A6F14">
            <w:pPr>
              <w:widowControl w:val="0"/>
              <w:tabs>
                <w:tab w:val="left" w:pos="1701"/>
              </w:tabs>
              <w:autoSpaceDE w:val="0"/>
              <w:autoSpaceDN w:val="0"/>
              <w:adjustRightInd w:val="0"/>
              <w:jc w:val="center"/>
            </w:pPr>
            <w:r w:rsidRPr="00A12C2F">
              <w:t>х</w:t>
            </w:r>
          </w:p>
        </w:tc>
        <w:tc>
          <w:tcPr>
            <w:tcW w:w="830" w:type="dxa"/>
            <w:gridSpan w:val="2"/>
          </w:tcPr>
          <w:p w:rsidR="002238E0" w:rsidRPr="00A12C2F" w:rsidRDefault="002238E0" w:rsidP="009A6F14">
            <w:pPr>
              <w:widowControl w:val="0"/>
              <w:tabs>
                <w:tab w:val="left" w:pos="1701"/>
              </w:tabs>
              <w:autoSpaceDE w:val="0"/>
              <w:autoSpaceDN w:val="0"/>
              <w:adjustRightInd w:val="0"/>
              <w:jc w:val="center"/>
            </w:pPr>
            <w:r w:rsidRPr="00A12C2F">
              <w:t>х</w:t>
            </w:r>
          </w:p>
        </w:tc>
        <w:tc>
          <w:tcPr>
            <w:tcW w:w="846" w:type="dxa"/>
          </w:tcPr>
          <w:p w:rsidR="002238E0" w:rsidRPr="00A12C2F" w:rsidRDefault="00657B5B" w:rsidP="003F6F55">
            <w:pPr>
              <w:widowControl w:val="0"/>
              <w:tabs>
                <w:tab w:val="left" w:pos="1701"/>
              </w:tabs>
              <w:autoSpaceDE w:val="0"/>
              <w:autoSpaceDN w:val="0"/>
              <w:adjustRightInd w:val="0"/>
              <w:jc w:val="center"/>
              <w:rPr>
                <w:b/>
              </w:rPr>
            </w:pPr>
            <w:r>
              <w:rPr>
                <w:b/>
              </w:rPr>
              <w:t>48</w:t>
            </w:r>
          </w:p>
        </w:tc>
        <w:tc>
          <w:tcPr>
            <w:tcW w:w="3991" w:type="dxa"/>
            <w:shd w:val="clear" w:color="auto" w:fill="auto"/>
          </w:tcPr>
          <w:p w:rsidR="002238E0" w:rsidRPr="00607529" w:rsidRDefault="006C7654" w:rsidP="002238E0">
            <w:pPr>
              <w:tabs>
                <w:tab w:val="left" w:pos="708"/>
                <w:tab w:val="right" w:leader="underscore" w:pos="9639"/>
              </w:tabs>
            </w:pPr>
            <w:r w:rsidRPr="00607529">
              <w:rPr>
                <w:iCs/>
              </w:rPr>
              <w:t>зачёт</w:t>
            </w:r>
          </w:p>
        </w:tc>
      </w:tr>
      <w:tr w:rsidR="002238E0" w:rsidRPr="006168DD" w:rsidTr="006C35F2">
        <w:tc>
          <w:tcPr>
            <w:tcW w:w="1686" w:type="dxa"/>
          </w:tcPr>
          <w:p w:rsidR="002238E0" w:rsidRPr="00D31255" w:rsidRDefault="002238E0" w:rsidP="00B6294E">
            <w:pPr>
              <w:widowControl w:val="0"/>
              <w:tabs>
                <w:tab w:val="left" w:pos="1701"/>
              </w:tabs>
              <w:autoSpaceDE w:val="0"/>
              <w:autoSpaceDN w:val="0"/>
              <w:adjustRightInd w:val="0"/>
              <w:jc w:val="center"/>
              <w:rPr>
                <w:rFonts w:cs="Arial"/>
                <w:b/>
                <w:sz w:val="18"/>
                <w:szCs w:val="18"/>
              </w:rPr>
            </w:pPr>
          </w:p>
        </w:tc>
        <w:tc>
          <w:tcPr>
            <w:tcW w:w="5935" w:type="dxa"/>
          </w:tcPr>
          <w:p w:rsidR="002238E0" w:rsidRPr="00D31255" w:rsidRDefault="00D31255" w:rsidP="00E51283">
            <w:pPr>
              <w:widowControl w:val="0"/>
              <w:tabs>
                <w:tab w:val="left" w:pos="1701"/>
              </w:tabs>
              <w:autoSpaceDE w:val="0"/>
              <w:autoSpaceDN w:val="0"/>
              <w:adjustRightInd w:val="0"/>
              <w:jc w:val="right"/>
            </w:pPr>
            <w:r w:rsidRPr="00D31255">
              <w:rPr>
                <w:b/>
              </w:rPr>
              <w:t>ИТОГО за шестой</w:t>
            </w:r>
            <w:r w:rsidR="002238E0" w:rsidRPr="00D31255">
              <w:rPr>
                <w:b/>
              </w:rPr>
              <w:t xml:space="preserve"> семестр</w:t>
            </w:r>
          </w:p>
        </w:tc>
        <w:tc>
          <w:tcPr>
            <w:tcW w:w="817" w:type="dxa"/>
          </w:tcPr>
          <w:p w:rsidR="002238E0" w:rsidRPr="00A12C2F" w:rsidRDefault="00AE73E3" w:rsidP="003F6F55">
            <w:pPr>
              <w:widowControl w:val="0"/>
              <w:tabs>
                <w:tab w:val="left" w:pos="1701"/>
              </w:tabs>
              <w:autoSpaceDE w:val="0"/>
              <w:autoSpaceDN w:val="0"/>
              <w:adjustRightInd w:val="0"/>
              <w:jc w:val="center"/>
              <w:rPr>
                <w:b/>
              </w:rPr>
            </w:pPr>
            <w:r>
              <w:rPr>
                <w:b/>
              </w:rPr>
              <w:t>36</w:t>
            </w:r>
          </w:p>
        </w:tc>
        <w:tc>
          <w:tcPr>
            <w:tcW w:w="818" w:type="dxa"/>
            <w:gridSpan w:val="2"/>
          </w:tcPr>
          <w:p w:rsidR="002238E0" w:rsidRPr="00A12C2F" w:rsidRDefault="00AE73E3" w:rsidP="003F6F55">
            <w:pPr>
              <w:widowControl w:val="0"/>
              <w:tabs>
                <w:tab w:val="left" w:pos="1701"/>
              </w:tabs>
              <w:autoSpaceDE w:val="0"/>
              <w:autoSpaceDN w:val="0"/>
              <w:adjustRightInd w:val="0"/>
              <w:jc w:val="center"/>
              <w:rPr>
                <w:b/>
              </w:rPr>
            </w:pPr>
            <w:r>
              <w:rPr>
                <w:b/>
              </w:rPr>
              <w:t>24</w:t>
            </w:r>
          </w:p>
        </w:tc>
        <w:tc>
          <w:tcPr>
            <w:tcW w:w="815" w:type="dxa"/>
          </w:tcPr>
          <w:p w:rsidR="002238E0" w:rsidRPr="00A12C2F" w:rsidRDefault="002238E0" w:rsidP="009A6F14">
            <w:pPr>
              <w:widowControl w:val="0"/>
              <w:tabs>
                <w:tab w:val="left" w:pos="1701"/>
              </w:tabs>
              <w:autoSpaceDE w:val="0"/>
              <w:autoSpaceDN w:val="0"/>
              <w:adjustRightInd w:val="0"/>
              <w:jc w:val="center"/>
              <w:rPr>
                <w:b/>
                <w:i/>
              </w:rPr>
            </w:pPr>
          </w:p>
        </w:tc>
        <w:tc>
          <w:tcPr>
            <w:tcW w:w="830" w:type="dxa"/>
            <w:gridSpan w:val="2"/>
          </w:tcPr>
          <w:p w:rsidR="002238E0" w:rsidRPr="00A12C2F" w:rsidRDefault="002238E0" w:rsidP="009A6F14">
            <w:pPr>
              <w:widowControl w:val="0"/>
              <w:tabs>
                <w:tab w:val="left" w:pos="1701"/>
              </w:tabs>
              <w:autoSpaceDE w:val="0"/>
              <w:autoSpaceDN w:val="0"/>
              <w:adjustRightInd w:val="0"/>
              <w:jc w:val="center"/>
              <w:rPr>
                <w:b/>
              </w:rPr>
            </w:pPr>
          </w:p>
        </w:tc>
        <w:tc>
          <w:tcPr>
            <w:tcW w:w="846" w:type="dxa"/>
          </w:tcPr>
          <w:p w:rsidR="002238E0" w:rsidRPr="00A12C2F" w:rsidRDefault="00AE73E3" w:rsidP="003F6F55">
            <w:pPr>
              <w:widowControl w:val="0"/>
              <w:tabs>
                <w:tab w:val="left" w:pos="1701"/>
              </w:tabs>
              <w:autoSpaceDE w:val="0"/>
              <w:autoSpaceDN w:val="0"/>
              <w:adjustRightInd w:val="0"/>
              <w:jc w:val="center"/>
              <w:rPr>
                <w:b/>
              </w:rPr>
            </w:pPr>
            <w:r>
              <w:rPr>
                <w:b/>
              </w:rPr>
              <w:t>48</w:t>
            </w:r>
          </w:p>
        </w:tc>
        <w:tc>
          <w:tcPr>
            <w:tcW w:w="3991" w:type="dxa"/>
          </w:tcPr>
          <w:p w:rsidR="002238E0" w:rsidRPr="00607529" w:rsidRDefault="002238E0" w:rsidP="00B6294E">
            <w:pPr>
              <w:widowControl w:val="0"/>
              <w:tabs>
                <w:tab w:val="left" w:pos="1701"/>
              </w:tabs>
              <w:autoSpaceDE w:val="0"/>
              <w:autoSpaceDN w:val="0"/>
              <w:adjustRightInd w:val="0"/>
              <w:rPr>
                <w:b/>
              </w:rPr>
            </w:pPr>
          </w:p>
        </w:tc>
      </w:tr>
    </w:tbl>
    <w:p w:rsidR="004D2D12" w:rsidRDefault="004D2D12" w:rsidP="00B3400A">
      <w:pPr>
        <w:pStyle w:val="2"/>
      </w:pPr>
      <w:r w:rsidRPr="00D965B9">
        <w:t xml:space="preserve">Структура </w:t>
      </w:r>
      <w:r w:rsidR="009B4BCD">
        <w:t>учебной дисциплины</w:t>
      </w:r>
      <w:r w:rsidRPr="00D965B9">
        <w:t xml:space="preserve"> для обучающихся по разделам и темам дисциплины (заочная форма обучения)</w:t>
      </w:r>
      <w:r w:rsidR="00155673" w:rsidRPr="00D965B9">
        <w:t>:</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4"/>
        <w:gridCol w:w="5921"/>
        <w:gridCol w:w="33"/>
        <w:gridCol w:w="784"/>
        <w:gridCol w:w="8"/>
        <w:gridCol w:w="810"/>
        <w:gridCol w:w="815"/>
        <w:gridCol w:w="810"/>
        <w:gridCol w:w="20"/>
        <w:gridCol w:w="14"/>
        <w:gridCol w:w="832"/>
        <w:gridCol w:w="19"/>
        <w:gridCol w:w="3972"/>
      </w:tblGrid>
      <w:tr w:rsidR="0049269C" w:rsidRPr="006168DD" w:rsidTr="0049269C">
        <w:trPr>
          <w:tblHeader/>
        </w:trPr>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269C" w:rsidRPr="006168DD" w:rsidRDefault="0049269C" w:rsidP="00DE56E5">
            <w:pPr>
              <w:widowControl w:val="0"/>
              <w:tabs>
                <w:tab w:val="left" w:pos="1701"/>
              </w:tabs>
              <w:autoSpaceDE w:val="0"/>
              <w:autoSpaceDN w:val="0"/>
              <w:adjustRightInd w:val="0"/>
              <w:ind w:left="-57" w:right="-57"/>
              <w:jc w:val="center"/>
              <w:rPr>
                <w:b/>
                <w:sz w:val="18"/>
                <w:szCs w:val="18"/>
              </w:rPr>
            </w:pPr>
            <w:r w:rsidRPr="006168DD">
              <w:rPr>
                <w:b/>
                <w:sz w:val="18"/>
                <w:szCs w:val="18"/>
              </w:rPr>
              <w:t xml:space="preserve">Планируемые (контролируемые) результаты освоения: </w:t>
            </w:r>
          </w:p>
          <w:p w:rsidR="0049269C" w:rsidRPr="006168DD" w:rsidRDefault="0049269C" w:rsidP="00DE56E5">
            <w:pPr>
              <w:widowControl w:val="0"/>
              <w:tabs>
                <w:tab w:val="left" w:pos="1701"/>
              </w:tabs>
              <w:autoSpaceDE w:val="0"/>
              <w:autoSpaceDN w:val="0"/>
              <w:adjustRightInd w:val="0"/>
              <w:ind w:left="-57" w:right="-57"/>
              <w:jc w:val="center"/>
              <w:rPr>
                <w:b/>
                <w:sz w:val="18"/>
                <w:szCs w:val="18"/>
              </w:rPr>
            </w:pPr>
            <w:r>
              <w:rPr>
                <w:b/>
                <w:sz w:val="18"/>
                <w:szCs w:val="18"/>
              </w:rPr>
              <w:t>коды</w:t>
            </w:r>
            <w:r w:rsidRPr="006168DD">
              <w:rPr>
                <w:b/>
                <w:sz w:val="18"/>
                <w:szCs w:val="18"/>
              </w:rPr>
              <w:t xml:space="preserve"> формируем</w:t>
            </w:r>
            <w:r>
              <w:rPr>
                <w:b/>
                <w:sz w:val="18"/>
                <w:szCs w:val="18"/>
              </w:rPr>
              <w:t>ых</w:t>
            </w:r>
            <w:r w:rsidRPr="006168DD">
              <w:rPr>
                <w:b/>
                <w:sz w:val="18"/>
                <w:szCs w:val="18"/>
              </w:rPr>
              <w:t xml:space="preserve"> компетенци</w:t>
            </w:r>
            <w:r>
              <w:rPr>
                <w:b/>
                <w:sz w:val="18"/>
                <w:szCs w:val="18"/>
              </w:rPr>
              <w:t>й</w:t>
            </w:r>
            <w:r w:rsidRPr="006168DD">
              <w:rPr>
                <w:b/>
                <w:sz w:val="18"/>
                <w:szCs w:val="18"/>
              </w:rPr>
              <w:t xml:space="preserve"> и индикатор</w:t>
            </w:r>
            <w:r>
              <w:rPr>
                <w:b/>
                <w:sz w:val="18"/>
                <w:szCs w:val="18"/>
              </w:rPr>
              <w:t xml:space="preserve">ов </w:t>
            </w:r>
            <w:r w:rsidRPr="006168DD">
              <w:rPr>
                <w:b/>
                <w:sz w:val="18"/>
                <w:szCs w:val="18"/>
              </w:rPr>
              <w:t>достижения компетенций</w:t>
            </w:r>
          </w:p>
        </w:tc>
        <w:tc>
          <w:tcPr>
            <w:tcW w:w="5954"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9269C" w:rsidRDefault="0049269C" w:rsidP="00DE56E5">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Pr>
                <w:b/>
                <w:sz w:val="18"/>
                <w:szCs w:val="18"/>
              </w:rPr>
              <w:t>;</w:t>
            </w:r>
          </w:p>
          <w:p w:rsidR="0049269C" w:rsidRPr="006168DD" w:rsidRDefault="0049269C" w:rsidP="00DE56E5">
            <w:pPr>
              <w:widowControl w:val="0"/>
              <w:tabs>
                <w:tab w:val="left" w:pos="1701"/>
              </w:tabs>
              <w:autoSpaceDE w:val="0"/>
              <w:autoSpaceDN w:val="0"/>
              <w:adjustRightInd w:val="0"/>
              <w:jc w:val="center"/>
              <w:rPr>
                <w:b/>
                <w:sz w:val="18"/>
                <w:szCs w:val="18"/>
              </w:rPr>
            </w:pPr>
            <w:r>
              <w:rPr>
                <w:b/>
                <w:sz w:val="18"/>
                <w:szCs w:val="18"/>
              </w:rPr>
              <w:t>форма промежуточной аттестации</w:t>
            </w:r>
          </w:p>
        </w:tc>
        <w:tc>
          <w:tcPr>
            <w:tcW w:w="326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9269C" w:rsidRPr="00DC26C0" w:rsidRDefault="0049269C" w:rsidP="00DE56E5">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49269C" w:rsidRPr="0049269C" w:rsidRDefault="0049269C" w:rsidP="00DE56E5">
            <w:pPr>
              <w:widowControl w:val="0"/>
              <w:tabs>
                <w:tab w:val="left" w:pos="1701"/>
              </w:tabs>
              <w:autoSpaceDE w:val="0"/>
              <w:autoSpaceDN w:val="0"/>
              <w:adjustRightInd w:val="0"/>
              <w:spacing w:after="120"/>
              <w:ind w:left="113" w:right="113"/>
              <w:rPr>
                <w:rFonts w:cs="Arial"/>
                <w:b/>
                <w:sz w:val="18"/>
                <w:szCs w:val="18"/>
              </w:rPr>
            </w:pPr>
            <w:r w:rsidRPr="00DC26C0">
              <w:rPr>
                <w:rFonts w:cs="Arial"/>
                <w:b/>
                <w:sz w:val="18"/>
                <w:szCs w:val="18"/>
              </w:rPr>
              <w:t>Самостоятельная работа, час</w:t>
            </w:r>
          </w:p>
        </w:tc>
        <w:tc>
          <w:tcPr>
            <w:tcW w:w="397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9269C" w:rsidRDefault="0049269C" w:rsidP="00DE56E5">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rsidR="0049269C" w:rsidRPr="0049269C" w:rsidRDefault="0049269C" w:rsidP="00DE56E5">
            <w:pPr>
              <w:jc w:val="center"/>
              <w:rPr>
                <w:b/>
                <w:sz w:val="20"/>
                <w:szCs w:val="20"/>
              </w:rPr>
            </w:pPr>
            <w:r>
              <w:rPr>
                <w:b/>
                <w:sz w:val="20"/>
                <w:szCs w:val="20"/>
              </w:rPr>
              <w:t>формы промежуточного контроля успеваемости</w:t>
            </w:r>
          </w:p>
        </w:tc>
      </w:tr>
      <w:tr w:rsidR="0049269C" w:rsidRPr="006168DD" w:rsidTr="0049269C">
        <w:trPr>
          <w:tblHeader/>
        </w:trPr>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269C" w:rsidRPr="0049269C" w:rsidRDefault="0049269C" w:rsidP="0049269C">
            <w:pPr>
              <w:widowControl w:val="0"/>
              <w:tabs>
                <w:tab w:val="left" w:pos="1701"/>
              </w:tabs>
              <w:autoSpaceDE w:val="0"/>
              <w:autoSpaceDN w:val="0"/>
              <w:adjustRightInd w:val="0"/>
              <w:ind w:left="-57" w:right="-57"/>
              <w:jc w:val="center"/>
              <w:rPr>
                <w:b/>
                <w:sz w:val="18"/>
                <w:szCs w:val="18"/>
              </w:rPr>
            </w:pPr>
          </w:p>
        </w:tc>
        <w:tc>
          <w:tcPr>
            <w:tcW w:w="5954"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9269C" w:rsidRPr="006168DD" w:rsidRDefault="0049269C" w:rsidP="0049269C">
            <w:pPr>
              <w:widowControl w:val="0"/>
              <w:tabs>
                <w:tab w:val="left" w:pos="1701"/>
              </w:tabs>
              <w:autoSpaceDE w:val="0"/>
              <w:autoSpaceDN w:val="0"/>
              <w:adjustRightInd w:val="0"/>
              <w:jc w:val="center"/>
              <w:rPr>
                <w:b/>
                <w:sz w:val="18"/>
                <w:szCs w:val="18"/>
              </w:rPr>
            </w:pPr>
          </w:p>
        </w:tc>
        <w:tc>
          <w:tcPr>
            <w:tcW w:w="326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9269C" w:rsidRPr="00DC26C0" w:rsidRDefault="0049269C" w:rsidP="0049269C">
            <w:pPr>
              <w:widowControl w:val="0"/>
              <w:tabs>
                <w:tab w:val="left" w:pos="1701"/>
              </w:tabs>
              <w:autoSpaceDE w:val="0"/>
              <w:autoSpaceDN w:val="0"/>
              <w:adjustRightInd w:val="0"/>
              <w:jc w:val="center"/>
              <w:rPr>
                <w:rFonts w:cs="Arial"/>
                <w:b/>
                <w:sz w:val="18"/>
                <w:szCs w:val="18"/>
              </w:rPr>
            </w:pPr>
            <w:r w:rsidRPr="0049269C">
              <w:rPr>
                <w:rFonts w:cs="Arial"/>
                <w:b/>
                <w:sz w:val="18"/>
                <w:szCs w:val="18"/>
              </w:rPr>
              <w:t>Контактная работа</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49269C" w:rsidRPr="00DC26C0" w:rsidRDefault="0049269C" w:rsidP="00DE56E5">
            <w:pPr>
              <w:widowControl w:val="0"/>
              <w:tabs>
                <w:tab w:val="left" w:pos="1701"/>
              </w:tabs>
              <w:autoSpaceDE w:val="0"/>
              <w:autoSpaceDN w:val="0"/>
              <w:adjustRightInd w:val="0"/>
              <w:spacing w:after="120"/>
              <w:ind w:left="113" w:right="113"/>
              <w:rPr>
                <w:rFonts w:cs="Arial"/>
                <w:b/>
                <w:sz w:val="18"/>
                <w:szCs w:val="18"/>
              </w:rPr>
            </w:pPr>
          </w:p>
        </w:tc>
        <w:tc>
          <w:tcPr>
            <w:tcW w:w="397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9269C" w:rsidRPr="0049269C" w:rsidRDefault="0049269C" w:rsidP="0049269C">
            <w:pPr>
              <w:jc w:val="center"/>
              <w:rPr>
                <w:b/>
                <w:sz w:val="20"/>
                <w:szCs w:val="20"/>
              </w:rPr>
            </w:pPr>
          </w:p>
        </w:tc>
      </w:tr>
      <w:tr w:rsidR="0049269C" w:rsidRPr="006168DD" w:rsidTr="00DE56E5">
        <w:trPr>
          <w:cantSplit/>
          <w:trHeight w:val="1474"/>
          <w:tblHeader/>
        </w:trPr>
        <w:tc>
          <w:tcPr>
            <w:tcW w:w="1686" w:type="dxa"/>
            <w:vMerge/>
            <w:shd w:val="clear" w:color="auto" w:fill="DBE5F1" w:themeFill="accent1" w:themeFillTint="33"/>
          </w:tcPr>
          <w:p w:rsidR="0049269C" w:rsidRPr="006168DD" w:rsidRDefault="0049269C" w:rsidP="00DE56E5">
            <w:pPr>
              <w:widowControl w:val="0"/>
              <w:tabs>
                <w:tab w:val="left" w:pos="1701"/>
              </w:tabs>
              <w:autoSpaceDE w:val="0"/>
              <w:autoSpaceDN w:val="0"/>
              <w:adjustRightInd w:val="0"/>
              <w:spacing w:after="120"/>
              <w:jc w:val="center"/>
              <w:rPr>
                <w:rFonts w:cs="Arial"/>
                <w:b/>
                <w:sz w:val="18"/>
                <w:szCs w:val="18"/>
              </w:rPr>
            </w:pPr>
          </w:p>
        </w:tc>
        <w:tc>
          <w:tcPr>
            <w:tcW w:w="5935" w:type="dxa"/>
            <w:gridSpan w:val="2"/>
            <w:vMerge/>
            <w:shd w:val="clear" w:color="auto" w:fill="DBE5F1" w:themeFill="accent1" w:themeFillTint="33"/>
          </w:tcPr>
          <w:p w:rsidR="0049269C" w:rsidRPr="006168DD" w:rsidRDefault="0049269C" w:rsidP="00DE56E5">
            <w:pPr>
              <w:widowControl w:val="0"/>
              <w:tabs>
                <w:tab w:val="left" w:pos="1701"/>
              </w:tabs>
              <w:autoSpaceDE w:val="0"/>
              <w:autoSpaceDN w:val="0"/>
              <w:adjustRightInd w:val="0"/>
              <w:spacing w:after="120"/>
              <w:jc w:val="center"/>
              <w:rPr>
                <w:b/>
                <w:sz w:val="18"/>
                <w:szCs w:val="18"/>
              </w:rPr>
            </w:pPr>
          </w:p>
        </w:tc>
        <w:tc>
          <w:tcPr>
            <w:tcW w:w="817" w:type="dxa"/>
            <w:gridSpan w:val="2"/>
            <w:shd w:val="clear" w:color="auto" w:fill="DBE5F1" w:themeFill="accent1" w:themeFillTint="33"/>
            <w:textDirection w:val="btLr"/>
            <w:vAlign w:val="center"/>
          </w:tcPr>
          <w:p w:rsidR="0049269C" w:rsidRPr="00DC26C0" w:rsidRDefault="0049269C" w:rsidP="00DE56E5">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8" w:type="dxa"/>
            <w:gridSpan w:val="2"/>
            <w:shd w:val="clear" w:color="auto" w:fill="DBE5F1" w:themeFill="accent1" w:themeFillTint="33"/>
            <w:textDirection w:val="btLr"/>
            <w:vAlign w:val="center"/>
          </w:tcPr>
          <w:p w:rsidR="0049269C" w:rsidRPr="00DC26C0" w:rsidRDefault="0049269C" w:rsidP="00DE56E5">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rsidR="0049269C" w:rsidRPr="00952165" w:rsidRDefault="0049269C" w:rsidP="00DE56E5">
            <w:pPr>
              <w:widowControl w:val="0"/>
              <w:tabs>
                <w:tab w:val="left" w:pos="1701"/>
              </w:tabs>
              <w:autoSpaceDE w:val="0"/>
              <w:autoSpaceDN w:val="0"/>
              <w:adjustRightInd w:val="0"/>
              <w:ind w:left="113" w:right="113"/>
              <w:rPr>
                <w:b/>
                <w:sz w:val="18"/>
                <w:szCs w:val="18"/>
              </w:rPr>
            </w:pPr>
            <w:r w:rsidRPr="00952165">
              <w:rPr>
                <w:b/>
                <w:sz w:val="18"/>
                <w:szCs w:val="18"/>
              </w:rPr>
              <w:t>Индивидуальные занятия, час</w:t>
            </w:r>
          </w:p>
        </w:tc>
        <w:tc>
          <w:tcPr>
            <w:tcW w:w="830" w:type="dxa"/>
            <w:gridSpan w:val="2"/>
            <w:shd w:val="clear" w:color="auto" w:fill="DBE5F1" w:themeFill="accent1" w:themeFillTint="33"/>
            <w:textDirection w:val="btLr"/>
            <w:vAlign w:val="center"/>
          </w:tcPr>
          <w:p w:rsidR="0049269C" w:rsidRPr="00DC26C0" w:rsidRDefault="0049269C" w:rsidP="00DE56E5">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46" w:type="dxa"/>
            <w:gridSpan w:val="2"/>
            <w:vMerge/>
            <w:shd w:val="clear" w:color="auto" w:fill="DBE5F1" w:themeFill="accent1" w:themeFillTint="33"/>
            <w:textDirection w:val="btLr"/>
            <w:vAlign w:val="center"/>
          </w:tcPr>
          <w:p w:rsidR="0049269C" w:rsidRPr="00DC26C0" w:rsidRDefault="0049269C" w:rsidP="00DE56E5">
            <w:pPr>
              <w:widowControl w:val="0"/>
              <w:tabs>
                <w:tab w:val="left" w:pos="1701"/>
              </w:tabs>
              <w:autoSpaceDE w:val="0"/>
              <w:autoSpaceDN w:val="0"/>
              <w:adjustRightInd w:val="0"/>
              <w:spacing w:after="120"/>
              <w:ind w:left="113" w:right="113"/>
              <w:rPr>
                <w:rFonts w:cs="Arial"/>
                <w:b/>
                <w:sz w:val="18"/>
                <w:szCs w:val="18"/>
              </w:rPr>
            </w:pPr>
          </w:p>
        </w:tc>
        <w:tc>
          <w:tcPr>
            <w:tcW w:w="3991" w:type="dxa"/>
            <w:gridSpan w:val="2"/>
            <w:vMerge/>
            <w:shd w:val="clear" w:color="auto" w:fill="DBE5F1" w:themeFill="accent1" w:themeFillTint="33"/>
          </w:tcPr>
          <w:p w:rsidR="0049269C" w:rsidRPr="006168DD" w:rsidRDefault="0049269C" w:rsidP="00DE56E5">
            <w:pPr>
              <w:widowControl w:val="0"/>
              <w:tabs>
                <w:tab w:val="left" w:pos="1701"/>
              </w:tabs>
              <w:autoSpaceDE w:val="0"/>
              <w:autoSpaceDN w:val="0"/>
              <w:adjustRightInd w:val="0"/>
              <w:spacing w:after="120"/>
              <w:jc w:val="center"/>
              <w:rPr>
                <w:rFonts w:cs="Arial"/>
                <w:b/>
                <w:sz w:val="18"/>
                <w:szCs w:val="18"/>
              </w:rPr>
            </w:pPr>
          </w:p>
        </w:tc>
      </w:tr>
      <w:tr w:rsidR="0049269C" w:rsidRPr="006168DD" w:rsidTr="00DE56E5">
        <w:trPr>
          <w:trHeight w:val="227"/>
        </w:trPr>
        <w:tc>
          <w:tcPr>
            <w:tcW w:w="1686" w:type="dxa"/>
            <w:shd w:val="clear" w:color="auto" w:fill="EAF1DD" w:themeFill="accent3" w:themeFillTint="33"/>
            <w:vAlign w:val="center"/>
          </w:tcPr>
          <w:p w:rsidR="0049269C" w:rsidRPr="007F67CF" w:rsidRDefault="0049269C" w:rsidP="00DE56E5">
            <w:pPr>
              <w:widowControl w:val="0"/>
              <w:tabs>
                <w:tab w:val="left" w:pos="1701"/>
              </w:tabs>
              <w:autoSpaceDE w:val="0"/>
              <w:autoSpaceDN w:val="0"/>
              <w:adjustRightInd w:val="0"/>
              <w:rPr>
                <w:i/>
              </w:rPr>
            </w:pPr>
          </w:p>
        </w:tc>
        <w:tc>
          <w:tcPr>
            <w:tcW w:w="14052" w:type="dxa"/>
            <w:gridSpan w:val="13"/>
            <w:shd w:val="clear" w:color="auto" w:fill="EAF1DD" w:themeFill="accent3" w:themeFillTint="33"/>
            <w:vAlign w:val="center"/>
          </w:tcPr>
          <w:p w:rsidR="0049269C" w:rsidRPr="00952165" w:rsidRDefault="0055002D" w:rsidP="00DE56E5">
            <w:pPr>
              <w:widowControl w:val="0"/>
              <w:tabs>
                <w:tab w:val="left" w:pos="1701"/>
              </w:tabs>
              <w:autoSpaceDE w:val="0"/>
              <w:autoSpaceDN w:val="0"/>
              <w:adjustRightInd w:val="0"/>
              <w:rPr>
                <w:b/>
              </w:rPr>
            </w:pPr>
            <w:r>
              <w:rPr>
                <w:b/>
              </w:rPr>
              <w:t>Четвертый курс</w:t>
            </w:r>
          </w:p>
        </w:tc>
      </w:tr>
      <w:tr w:rsidR="0049269C" w:rsidRPr="006168DD" w:rsidTr="00DE56E5">
        <w:trPr>
          <w:trHeight w:val="227"/>
        </w:trPr>
        <w:tc>
          <w:tcPr>
            <w:tcW w:w="1686" w:type="dxa"/>
            <w:vMerge w:val="restart"/>
          </w:tcPr>
          <w:p w:rsidR="0049269C" w:rsidRPr="00D31255" w:rsidRDefault="0049269C" w:rsidP="00DE56E5">
            <w:pPr>
              <w:widowControl w:val="0"/>
              <w:tabs>
                <w:tab w:val="left" w:pos="1701"/>
              </w:tabs>
              <w:autoSpaceDE w:val="0"/>
              <w:autoSpaceDN w:val="0"/>
              <w:adjustRightInd w:val="0"/>
            </w:pPr>
            <w:r w:rsidRPr="00D31255">
              <w:t>УК-5:</w:t>
            </w:r>
          </w:p>
          <w:p w:rsidR="0049269C" w:rsidRPr="00D31255" w:rsidRDefault="0049269C" w:rsidP="00DE56E5">
            <w:pPr>
              <w:autoSpaceDE w:val="0"/>
              <w:autoSpaceDN w:val="0"/>
              <w:adjustRightInd w:val="0"/>
              <w:rPr>
                <w:rStyle w:val="fontstyle01"/>
                <w:rFonts w:ascii="Times New Roman" w:hAnsi="Times New Roman"/>
                <w:sz w:val="22"/>
                <w:szCs w:val="22"/>
              </w:rPr>
            </w:pPr>
            <w:r w:rsidRPr="00D31255">
              <w:rPr>
                <w:rStyle w:val="fontstyle01"/>
                <w:rFonts w:ascii="Times New Roman" w:hAnsi="Times New Roman"/>
                <w:sz w:val="22"/>
                <w:szCs w:val="22"/>
              </w:rPr>
              <w:t>ИД-УК-5.3</w:t>
            </w:r>
          </w:p>
          <w:p w:rsidR="0049269C" w:rsidRPr="00D31255" w:rsidRDefault="0049269C" w:rsidP="00DE56E5">
            <w:pPr>
              <w:autoSpaceDE w:val="0"/>
              <w:autoSpaceDN w:val="0"/>
              <w:adjustRightInd w:val="0"/>
              <w:rPr>
                <w:rStyle w:val="fontstyle01"/>
                <w:rFonts w:ascii="Times New Roman" w:hAnsi="Times New Roman"/>
                <w:i/>
                <w:sz w:val="22"/>
                <w:szCs w:val="22"/>
              </w:rPr>
            </w:pPr>
          </w:p>
          <w:p w:rsidR="0049269C" w:rsidRPr="00D31255" w:rsidRDefault="0049269C" w:rsidP="00DE56E5">
            <w:pPr>
              <w:widowControl w:val="0"/>
              <w:tabs>
                <w:tab w:val="left" w:pos="1701"/>
              </w:tabs>
              <w:autoSpaceDE w:val="0"/>
              <w:autoSpaceDN w:val="0"/>
              <w:adjustRightInd w:val="0"/>
              <w:rPr>
                <w:i/>
              </w:rPr>
            </w:pPr>
          </w:p>
          <w:p w:rsidR="0049269C" w:rsidRPr="00D31255" w:rsidRDefault="0049269C" w:rsidP="00DE56E5">
            <w:pPr>
              <w:widowControl w:val="0"/>
              <w:tabs>
                <w:tab w:val="left" w:pos="1701"/>
              </w:tabs>
              <w:autoSpaceDE w:val="0"/>
              <w:autoSpaceDN w:val="0"/>
              <w:adjustRightInd w:val="0"/>
              <w:rPr>
                <w:i/>
              </w:rPr>
            </w:pPr>
          </w:p>
          <w:p w:rsidR="0049269C" w:rsidRPr="00D31255" w:rsidRDefault="0049269C" w:rsidP="00DE56E5">
            <w:pPr>
              <w:widowControl w:val="0"/>
              <w:tabs>
                <w:tab w:val="left" w:pos="1701"/>
              </w:tabs>
              <w:autoSpaceDE w:val="0"/>
              <w:autoSpaceDN w:val="0"/>
              <w:adjustRightInd w:val="0"/>
              <w:rPr>
                <w:i/>
              </w:rPr>
            </w:pPr>
          </w:p>
          <w:p w:rsidR="0049269C" w:rsidRPr="00D31255" w:rsidRDefault="0049269C" w:rsidP="00DE56E5">
            <w:pPr>
              <w:widowControl w:val="0"/>
              <w:tabs>
                <w:tab w:val="left" w:pos="1701"/>
              </w:tabs>
              <w:autoSpaceDE w:val="0"/>
              <w:autoSpaceDN w:val="0"/>
              <w:adjustRightInd w:val="0"/>
              <w:rPr>
                <w:rFonts w:cs="Arial"/>
                <w:sz w:val="18"/>
                <w:szCs w:val="18"/>
              </w:rPr>
            </w:pPr>
          </w:p>
        </w:tc>
        <w:tc>
          <w:tcPr>
            <w:tcW w:w="5935" w:type="dxa"/>
            <w:gridSpan w:val="2"/>
          </w:tcPr>
          <w:p w:rsidR="0049269C" w:rsidRPr="00D31255" w:rsidRDefault="0049269C" w:rsidP="00DE56E5">
            <w:pPr>
              <w:rPr>
                <w:b/>
              </w:rPr>
            </w:pPr>
            <w:r w:rsidRPr="00D31255">
              <w:rPr>
                <w:b/>
              </w:rPr>
              <w:t xml:space="preserve">Раздел </w:t>
            </w:r>
            <w:r w:rsidRPr="00D31255">
              <w:rPr>
                <w:b/>
                <w:lang w:val="en-US"/>
              </w:rPr>
              <w:t>I</w:t>
            </w:r>
            <w:r w:rsidRPr="00D31255">
              <w:rPr>
                <w:b/>
              </w:rPr>
              <w:t xml:space="preserve">. </w:t>
            </w:r>
            <w:r w:rsidRPr="00D31255">
              <w:rPr>
                <w:b/>
                <w:bCs/>
                <w:i/>
              </w:rPr>
              <w:t>Предмет и задачи методики</w:t>
            </w:r>
          </w:p>
        </w:tc>
        <w:tc>
          <w:tcPr>
            <w:tcW w:w="817" w:type="dxa"/>
            <w:gridSpan w:val="2"/>
          </w:tcPr>
          <w:p w:rsidR="0049269C" w:rsidRPr="00A12C2F" w:rsidRDefault="0055002D" w:rsidP="00DE56E5">
            <w:pPr>
              <w:widowControl w:val="0"/>
              <w:tabs>
                <w:tab w:val="left" w:pos="1701"/>
              </w:tabs>
              <w:autoSpaceDE w:val="0"/>
              <w:autoSpaceDN w:val="0"/>
              <w:adjustRightInd w:val="0"/>
              <w:jc w:val="center"/>
              <w:rPr>
                <w:b/>
              </w:rPr>
            </w:pPr>
            <w:r>
              <w:rPr>
                <w:b/>
              </w:rPr>
              <w:t>6</w:t>
            </w:r>
          </w:p>
        </w:tc>
        <w:tc>
          <w:tcPr>
            <w:tcW w:w="818" w:type="dxa"/>
            <w:gridSpan w:val="2"/>
          </w:tcPr>
          <w:p w:rsidR="0049269C" w:rsidRPr="00A12C2F" w:rsidRDefault="00CB5DA2" w:rsidP="00DE56E5">
            <w:pPr>
              <w:widowControl w:val="0"/>
              <w:tabs>
                <w:tab w:val="left" w:pos="1701"/>
              </w:tabs>
              <w:autoSpaceDE w:val="0"/>
              <w:autoSpaceDN w:val="0"/>
              <w:adjustRightInd w:val="0"/>
              <w:jc w:val="center"/>
              <w:rPr>
                <w:b/>
              </w:rPr>
            </w:pPr>
            <w:r>
              <w:rPr>
                <w:b/>
              </w:rPr>
              <w:t>х</w:t>
            </w:r>
          </w:p>
        </w:tc>
        <w:tc>
          <w:tcPr>
            <w:tcW w:w="815" w:type="dxa"/>
          </w:tcPr>
          <w:p w:rsidR="0049269C" w:rsidRPr="00A12C2F" w:rsidRDefault="0049269C" w:rsidP="00DE56E5">
            <w:pPr>
              <w:widowControl w:val="0"/>
              <w:tabs>
                <w:tab w:val="left" w:pos="1701"/>
              </w:tabs>
              <w:autoSpaceDE w:val="0"/>
              <w:autoSpaceDN w:val="0"/>
              <w:adjustRightInd w:val="0"/>
              <w:jc w:val="center"/>
            </w:pPr>
            <w:r w:rsidRPr="00A12C2F">
              <w:t>х</w:t>
            </w:r>
          </w:p>
        </w:tc>
        <w:tc>
          <w:tcPr>
            <w:tcW w:w="830" w:type="dxa"/>
            <w:gridSpan w:val="2"/>
          </w:tcPr>
          <w:p w:rsidR="0049269C" w:rsidRPr="00A12C2F" w:rsidRDefault="0049269C" w:rsidP="00DE56E5">
            <w:pPr>
              <w:widowControl w:val="0"/>
              <w:tabs>
                <w:tab w:val="num" w:pos="0"/>
              </w:tabs>
              <w:autoSpaceDE w:val="0"/>
              <w:autoSpaceDN w:val="0"/>
              <w:adjustRightInd w:val="0"/>
              <w:jc w:val="center"/>
              <w:rPr>
                <w:bCs/>
              </w:rPr>
            </w:pPr>
            <w:r w:rsidRPr="00A12C2F">
              <w:t>х</w:t>
            </w:r>
          </w:p>
        </w:tc>
        <w:tc>
          <w:tcPr>
            <w:tcW w:w="846" w:type="dxa"/>
            <w:gridSpan w:val="2"/>
          </w:tcPr>
          <w:p w:rsidR="0049269C" w:rsidRPr="00A12C2F" w:rsidRDefault="008B70B0" w:rsidP="004A40CC">
            <w:pPr>
              <w:widowControl w:val="0"/>
              <w:tabs>
                <w:tab w:val="left" w:pos="1701"/>
              </w:tabs>
              <w:autoSpaceDE w:val="0"/>
              <w:autoSpaceDN w:val="0"/>
              <w:adjustRightInd w:val="0"/>
              <w:jc w:val="center"/>
            </w:pPr>
            <w:r>
              <w:rPr>
                <w:b/>
              </w:rPr>
              <w:t>2</w:t>
            </w:r>
            <w:r w:rsidR="004A40CC">
              <w:rPr>
                <w:b/>
              </w:rPr>
              <w:t>5</w:t>
            </w:r>
          </w:p>
        </w:tc>
        <w:tc>
          <w:tcPr>
            <w:tcW w:w="3991" w:type="dxa"/>
            <w:gridSpan w:val="2"/>
            <w:vMerge w:val="restart"/>
          </w:tcPr>
          <w:p w:rsidR="0049269C" w:rsidRPr="00607529" w:rsidRDefault="0055002D" w:rsidP="00DE56E5">
            <w:pPr>
              <w:jc w:val="both"/>
            </w:pPr>
            <w:r>
              <w:t>Устный опрос</w:t>
            </w:r>
          </w:p>
          <w:p w:rsidR="0049269C" w:rsidRPr="00607529" w:rsidRDefault="0049269C" w:rsidP="00DE56E5">
            <w:pPr>
              <w:jc w:val="both"/>
            </w:pPr>
          </w:p>
        </w:tc>
      </w:tr>
      <w:tr w:rsidR="0049269C" w:rsidRPr="006168DD" w:rsidTr="00DE56E5">
        <w:tc>
          <w:tcPr>
            <w:tcW w:w="1686" w:type="dxa"/>
            <w:vMerge/>
          </w:tcPr>
          <w:p w:rsidR="0049269C" w:rsidRPr="00D31255" w:rsidRDefault="0049269C" w:rsidP="00DE56E5">
            <w:pPr>
              <w:widowControl w:val="0"/>
              <w:tabs>
                <w:tab w:val="left" w:pos="1701"/>
              </w:tabs>
              <w:autoSpaceDE w:val="0"/>
              <w:autoSpaceDN w:val="0"/>
              <w:adjustRightInd w:val="0"/>
            </w:pPr>
          </w:p>
        </w:tc>
        <w:tc>
          <w:tcPr>
            <w:tcW w:w="5935" w:type="dxa"/>
            <w:gridSpan w:val="2"/>
            <w:vMerge w:val="restart"/>
          </w:tcPr>
          <w:p w:rsidR="0049269C" w:rsidRPr="00607529" w:rsidRDefault="0049269C" w:rsidP="00DE56E5">
            <w:r w:rsidRPr="00607529">
              <w:t xml:space="preserve">Тема 1.1 </w:t>
            </w:r>
          </w:p>
          <w:p w:rsidR="0049269C" w:rsidRPr="00607529" w:rsidRDefault="0049269C" w:rsidP="00DE56E5">
            <w:pPr>
              <w:jc w:val="both"/>
              <w:rPr>
                <w:color w:val="000000"/>
              </w:rPr>
            </w:pPr>
            <w:r w:rsidRPr="00607529">
              <w:rPr>
                <w:color w:val="000000"/>
              </w:rPr>
              <w:t xml:space="preserve">Общая структура курса «Методика преподавания русского языка как иностранного» </w:t>
            </w:r>
          </w:p>
          <w:p w:rsidR="0049269C" w:rsidRPr="00607529" w:rsidRDefault="0049269C" w:rsidP="00DE56E5">
            <w:r w:rsidRPr="00607529">
              <w:rPr>
                <w:color w:val="000000"/>
              </w:rPr>
              <w:t>Связь методики с другими науками.</w:t>
            </w:r>
            <w:r w:rsidR="0055002D">
              <w:rPr>
                <w:color w:val="000000"/>
              </w:rPr>
              <w:t xml:space="preserve"> Основы методики обучения основным видам речевой деятельности</w:t>
            </w:r>
          </w:p>
        </w:tc>
        <w:tc>
          <w:tcPr>
            <w:tcW w:w="817" w:type="dxa"/>
            <w:gridSpan w:val="2"/>
            <w:vMerge w:val="restart"/>
          </w:tcPr>
          <w:p w:rsidR="0049269C" w:rsidRPr="00A12C2F" w:rsidRDefault="0049269C" w:rsidP="00DE56E5">
            <w:pPr>
              <w:widowControl w:val="0"/>
              <w:tabs>
                <w:tab w:val="left" w:pos="1701"/>
              </w:tabs>
              <w:autoSpaceDE w:val="0"/>
              <w:autoSpaceDN w:val="0"/>
              <w:adjustRightInd w:val="0"/>
              <w:jc w:val="center"/>
            </w:pPr>
          </w:p>
        </w:tc>
        <w:tc>
          <w:tcPr>
            <w:tcW w:w="818" w:type="dxa"/>
            <w:gridSpan w:val="2"/>
            <w:vMerge w:val="restart"/>
          </w:tcPr>
          <w:p w:rsidR="0049269C" w:rsidRPr="00A12C2F" w:rsidRDefault="0049269C" w:rsidP="00DE56E5">
            <w:pPr>
              <w:widowControl w:val="0"/>
              <w:tabs>
                <w:tab w:val="left" w:pos="1701"/>
              </w:tabs>
              <w:autoSpaceDE w:val="0"/>
              <w:autoSpaceDN w:val="0"/>
              <w:adjustRightInd w:val="0"/>
              <w:jc w:val="center"/>
            </w:pPr>
          </w:p>
        </w:tc>
        <w:tc>
          <w:tcPr>
            <w:tcW w:w="815" w:type="dxa"/>
            <w:vMerge w:val="restart"/>
          </w:tcPr>
          <w:p w:rsidR="0049269C" w:rsidRPr="00A12C2F" w:rsidRDefault="0049269C" w:rsidP="00DE56E5">
            <w:pPr>
              <w:widowControl w:val="0"/>
              <w:tabs>
                <w:tab w:val="left" w:pos="1701"/>
              </w:tabs>
              <w:autoSpaceDE w:val="0"/>
              <w:autoSpaceDN w:val="0"/>
              <w:adjustRightInd w:val="0"/>
              <w:jc w:val="center"/>
            </w:pPr>
          </w:p>
        </w:tc>
        <w:tc>
          <w:tcPr>
            <w:tcW w:w="830" w:type="dxa"/>
            <w:gridSpan w:val="2"/>
            <w:tcBorders>
              <w:bottom w:val="nil"/>
            </w:tcBorders>
          </w:tcPr>
          <w:p w:rsidR="0049269C" w:rsidRPr="00A12C2F" w:rsidRDefault="0049269C" w:rsidP="00DE56E5">
            <w:pPr>
              <w:widowControl w:val="0"/>
              <w:tabs>
                <w:tab w:val="num" w:pos="0"/>
              </w:tabs>
              <w:autoSpaceDE w:val="0"/>
              <w:autoSpaceDN w:val="0"/>
              <w:adjustRightInd w:val="0"/>
              <w:jc w:val="center"/>
              <w:rPr>
                <w:bCs/>
              </w:rPr>
            </w:pPr>
          </w:p>
        </w:tc>
        <w:tc>
          <w:tcPr>
            <w:tcW w:w="846" w:type="dxa"/>
            <w:gridSpan w:val="2"/>
            <w:tcBorders>
              <w:bottom w:val="nil"/>
            </w:tcBorders>
          </w:tcPr>
          <w:p w:rsidR="0049269C" w:rsidRPr="00A12C2F" w:rsidRDefault="0049269C" w:rsidP="00DE56E5">
            <w:pPr>
              <w:widowControl w:val="0"/>
              <w:tabs>
                <w:tab w:val="left" w:pos="1701"/>
              </w:tabs>
              <w:autoSpaceDE w:val="0"/>
              <w:autoSpaceDN w:val="0"/>
              <w:adjustRightInd w:val="0"/>
              <w:jc w:val="center"/>
            </w:pPr>
            <w:r w:rsidRPr="00A12C2F">
              <w:t>х</w:t>
            </w:r>
          </w:p>
        </w:tc>
        <w:tc>
          <w:tcPr>
            <w:tcW w:w="3991" w:type="dxa"/>
            <w:gridSpan w:val="2"/>
            <w:vMerge/>
          </w:tcPr>
          <w:p w:rsidR="0049269C" w:rsidRPr="00607529" w:rsidRDefault="0049269C" w:rsidP="00DE56E5">
            <w:pPr>
              <w:widowControl w:val="0"/>
              <w:tabs>
                <w:tab w:val="left" w:pos="1701"/>
              </w:tabs>
              <w:autoSpaceDE w:val="0"/>
              <w:autoSpaceDN w:val="0"/>
              <w:adjustRightInd w:val="0"/>
            </w:pPr>
          </w:p>
        </w:tc>
      </w:tr>
      <w:tr w:rsidR="0049269C" w:rsidRPr="006168DD" w:rsidTr="00DE56E5">
        <w:trPr>
          <w:trHeight w:val="649"/>
        </w:trPr>
        <w:tc>
          <w:tcPr>
            <w:tcW w:w="1686" w:type="dxa"/>
            <w:vMerge/>
          </w:tcPr>
          <w:p w:rsidR="0049269C" w:rsidRPr="00D31255" w:rsidRDefault="0049269C" w:rsidP="00DE56E5">
            <w:pPr>
              <w:widowControl w:val="0"/>
              <w:tabs>
                <w:tab w:val="left" w:pos="1701"/>
              </w:tabs>
              <w:autoSpaceDE w:val="0"/>
              <w:autoSpaceDN w:val="0"/>
              <w:adjustRightInd w:val="0"/>
            </w:pPr>
          </w:p>
        </w:tc>
        <w:tc>
          <w:tcPr>
            <w:tcW w:w="5935" w:type="dxa"/>
            <w:gridSpan w:val="2"/>
            <w:vMerge/>
          </w:tcPr>
          <w:p w:rsidR="0049269C" w:rsidRPr="00607529" w:rsidRDefault="0049269C" w:rsidP="00DE56E5">
            <w:pPr>
              <w:widowControl w:val="0"/>
              <w:tabs>
                <w:tab w:val="left" w:pos="1701"/>
              </w:tabs>
              <w:autoSpaceDE w:val="0"/>
              <w:autoSpaceDN w:val="0"/>
              <w:adjustRightInd w:val="0"/>
              <w:jc w:val="center"/>
            </w:pPr>
          </w:p>
        </w:tc>
        <w:tc>
          <w:tcPr>
            <w:tcW w:w="817" w:type="dxa"/>
            <w:gridSpan w:val="2"/>
            <w:vMerge/>
          </w:tcPr>
          <w:p w:rsidR="0049269C" w:rsidRPr="00A12C2F" w:rsidRDefault="0049269C" w:rsidP="00DE56E5">
            <w:pPr>
              <w:widowControl w:val="0"/>
              <w:tabs>
                <w:tab w:val="left" w:pos="1701"/>
              </w:tabs>
              <w:autoSpaceDE w:val="0"/>
              <w:autoSpaceDN w:val="0"/>
              <w:adjustRightInd w:val="0"/>
              <w:jc w:val="center"/>
            </w:pPr>
          </w:p>
        </w:tc>
        <w:tc>
          <w:tcPr>
            <w:tcW w:w="818" w:type="dxa"/>
            <w:gridSpan w:val="2"/>
            <w:vMerge/>
          </w:tcPr>
          <w:p w:rsidR="0049269C" w:rsidRPr="00A12C2F" w:rsidRDefault="0049269C" w:rsidP="00DE56E5">
            <w:pPr>
              <w:widowControl w:val="0"/>
              <w:tabs>
                <w:tab w:val="left" w:pos="1701"/>
              </w:tabs>
              <w:autoSpaceDE w:val="0"/>
              <w:autoSpaceDN w:val="0"/>
              <w:adjustRightInd w:val="0"/>
              <w:jc w:val="center"/>
            </w:pPr>
          </w:p>
        </w:tc>
        <w:tc>
          <w:tcPr>
            <w:tcW w:w="815" w:type="dxa"/>
            <w:vMerge/>
          </w:tcPr>
          <w:p w:rsidR="0049269C" w:rsidRPr="00A12C2F" w:rsidRDefault="0049269C" w:rsidP="00DE56E5">
            <w:pPr>
              <w:widowControl w:val="0"/>
              <w:tabs>
                <w:tab w:val="left" w:pos="1701"/>
              </w:tabs>
              <w:autoSpaceDE w:val="0"/>
              <w:autoSpaceDN w:val="0"/>
              <w:adjustRightInd w:val="0"/>
              <w:jc w:val="center"/>
            </w:pPr>
          </w:p>
        </w:tc>
        <w:tc>
          <w:tcPr>
            <w:tcW w:w="810" w:type="dxa"/>
            <w:tcBorders>
              <w:top w:val="nil"/>
            </w:tcBorders>
          </w:tcPr>
          <w:p w:rsidR="0049269C" w:rsidRPr="00A12C2F" w:rsidRDefault="0049269C" w:rsidP="00DE56E5">
            <w:pPr>
              <w:widowControl w:val="0"/>
              <w:tabs>
                <w:tab w:val="left" w:pos="1701"/>
              </w:tabs>
              <w:autoSpaceDE w:val="0"/>
              <w:autoSpaceDN w:val="0"/>
              <w:adjustRightInd w:val="0"/>
              <w:jc w:val="center"/>
            </w:pPr>
          </w:p>
        </w:tc>
        <w:tc>
          <w:tcPr>
            <w:tcW w:w="866" w:type="dxa"/>
            <w:gridSpan w:val="3"/>
            <w:tcBorders>
              <w:top w:val="nil"/>
            </w:tcBorders>
          </w:tcPr>
          <w:p w:rsidR="0049269C" w:rsidRPr="00A12C2F" w:rsidRDefault="0049269C" w:rsidP="00DE56E5">
            <w:pPr>
              <w:widowControl w:val="0"/>
              <w:tabs>
                <w:tab w:val="left" w:pos="1701"/>
              </w:tabs>
              <w:autoSpaceDE w:val="0"/>
              <w:autoSpaceDN w:val="0"/>
              <w:adjustRightInd w:val="0"/>
              <w:jc w:val="center"/>
            </w:pPr>
          </w:p>
        </w:tc>
        <w:tc>
          <w:tcPr>
            <w:tcW w:w="3991" w:type="dxa"/>
            <w:gridSpan w:val="2"/>
            <w:vMerge/>
          </w:tcPr>
          <w:p w:rsidR="0049269C" w:rsidRPr="00607529" w:rsidRDefault="0049269C" w:rsidP="00DE56E5">
            <w:pPr>
              <w:jc w:val="both"/>
            </w:pPr>
          </w:p>
        </w:tc>
      </w:tr>
      <w:tr w:rsidR="0055002D" w:rsidRPr="006168DD" w:rsidTr="00DE56E5">
        <w:trPr>
          <w:trHeight w:val="649"/>
        </w:trPr>
        <w:tc>
          <w:tcPr>
            <w:tcW w:w="1686" w:type="dxa"/>
          </w:tcPr>
          <w:p w:rsidR="0055002D" w:rsidRPr="00D31255" w:rsidRDefault="0055002D" w:rsidP="0055002D">
            <w:pPr>
              <w:widowControl w:val="0"/>
              <w:tabs>
                <w:tab w:val="left" w:pos="1701"/>
              </w:tabs>
              <w:autoSpaceDE w:val="0"/>
              <w:autoSpaceDN w:val="0"/>
              <w:adjustRightInd w:val="0"/>
            </w:pPr>
          </w:p>
        </w:tc>
        <w:tc>
          <w:tcPr>
            <w:tcW w:w="5935" w:type="dxa"/>
            <w:gridSpan w:val="2"/>
          </w:tcPr>
          <w:p w:rsidR="0055002D" w:rsidRPr="00607529" w:rsidRDefault="0055002D" w:rsidP="0055002D">
            <w:pPr>
              <w:widowControl w:val="0"/>
              <w:tabs>
                <w:tab w:val="left" w:pos="1701"/>
              </w:tabs>
              <w:autoSpaceDE w:val="0"/>
              <w:autoSpaceDN w:val="0"/>
              <w:adjustRightInd w:val="0"/>
              <w:jc w:val="center"/>
            </w:pPr>
            <w:r>
              <w:t>Итого за 4 курс</w:t>
            </w:r>
          </w:p>
        </w:tc>
        <w:tc>
          <w:tcPr>
            <w:tcW w:w="817" w:type="dxa"/>
            <w:gridSpan w:val="2"/>
          </w:tcPr>
          <w:p w:rsidR="0055002D" w:rsidRPr="00A12C2F" w:rsidRDefault="0055002D" w:rsidP="0055002D">
            <w:pPr>
              <w:widowControl w:val="0"/>
              <w:tabs>
                <w:tab w:val="left" w:pos="1701"/>
              </w:tabs>
              <w:autoSpaceDE w:val="0"/>
              <w:autoSpaceDN w:val="0"/>
              <w:adjustRightInd w:val="0"/>
              <w:jc w:val="center"/>
            </w:pPr>
            <w:r>
              <w:t>6</w:t>
            </w:r>
          </w:p>
        </w:tc>
        <w:tc>
          <w:tcPr>
            <w:tcW w:w="818" w:type="dxa"/>
            <w:gridSpan w:val="2"/>
          </w:tcPr>
          <w:p w:rsidR="0055002D" w:rsidRPr="00A12C2F" w:rsidRDefault="0055002D" w:rsidP="0055002D">
            <w:pPr>
              <w:widowControl w:val="0"/>
              <w:tabs>
                <w:tab w:val="left" w:pos="1701"/>
              </w:tabs>
              <w:autoSpaceDE w:val="0"/>
              <w:autoSpaceDN w:val="0"/>
              <w:adjustRightInd w:val="0"/>
              <w:jc w:val="center"/>
              <w:rPr>
                <w:b/>
              </w:rPr>
            </w:pPr>
            <w:r>
              <w:rPr>
                <w:b/>
              </w:rPr>
              <w:t>х</w:t>
            </w:r>
          </w:p>
        </w:tc>
        <w:tc>
          <w:tcPr>
            <w:tcW w:w="815" w:type="dxa"/>
          </w:tcPr>
          <w:p w:rsidR="0055002D" w:rsidRPr="00A12C2F" w:rsidRDefault="0055002D" w:rsidP="0055002D">
            <w:pPr>
              <w:widowControl w:val="0"/>
              <w:tabs>
                <w:tab w:val="left" w:pos="1701"/>
              </w:tabs>
              <w:autoSpaceDE w:val="0"/>
              <w:autoSpaceDN w:val="0"/>
              <w:adjustRightInd w:val="0"/>
              <w:jc w:val="center"/>
            </w:pPr>
            <w:r w:rsidRPr="00A12C2F">
              <w:t>х</w:t>
            </w:r>
          </w:p>
        </w:tc>
        <w:tc>
          <w:tcPr>
            <w:tcW w:w="810" w:type="dxa"/>
            <w:tcBorders>
              <w:top w:val="nil"/>
            </w:tcBorders>
          </w:tcPr>
          <w:p w:rsidR="0055002D" w:rsidRPr="00A12C2F" w:rsidRDefault="0055002D" w:rsidP="0055002D">
            <w:pPr>
              <w:widowControl w:val="0"/>
              <w:tabs>
                <w:tab w:val="num" w:pos="0"/>
              </w:tabs>
              <w:autoSpaceDE w:val="0"/>
              <w:autoSpaceDN w:val="0"/>
              <w:adjustRightInd w:val="0"/>
              <w:jc w:val="center"/>
              <w:rPr>
                <w:bCs/>
              </w:rPr>
            </w:pPr>
            <w:r w:rsidRPr="00A12C2F">
              <w:t>х</w:t>
            </w:r>
          </w:p>
        </w:tc>
        <w:tc>
          <w:tcPr>
            <w:tcW w:w="866" w:type="dxa"/>
            <w:gridSpan w:val="3"/>
            <w:tcBorders>
              <w:top w:val="nil"/>
            </w:tcBorders>
          </w:tcPr>
          <w:p w:rsidR="0055002D" w:rsidRPr="00A12C2F" w:rsidRDefault="0055002D" w:rsidP="004A40CC">
            <w:pPr>
              <w:widowControl w:val="0"/>
              <w:tabs>
                <w:tab w:val="left" w:pos="1701"/>
              </w:tabs>
              <w:autoSpaceDE w:val="0"/>
              <w:autoSpaceDN w:val="0"/>
              <w:adjustRightInd w:val="0"/>
              <w:jc w:val="center"/>
            </w:pPr>
            <w:r>
              <w:rPr>
                <w:b/>
              </w:rPr>
              <w:t>2</w:t>
            </w:r>
            <w:r w:rsidR="004A40CC">
              <w:rPr>
                <w:b/>
              </w:rPr>
              <w:t>5</w:t>
            </w:r>
          </w:p>
        </w:tc>
        <w:tc>
          <w:tcPr>
            <w:tcW w:w="3991" w:type="dxa"/>
            <w:gridSpan w:val="2"/>
          </w:tcPr>
          <w:p w:rsidR="0055002D" w:rsidRPr="00607529" w:rsidRDefault="0055002D" w:rsidP="0055002D">
            <w:pPr>
              <w:jc w:val="both"/>
            </w:pPr>
          </w:p>
        </w:tc>
      </w:tr>
      <w:tr w:rsidR="0055002D" w:rsidRPr="006168DD" w:rsidTr="00DE56E5">
        <w:tc>
          <w:tcPr>
            <w:tcW w:w="1686" w:type="dxa"/>
            <w:vMerge w:val="restart"/>
          </w:tcPr>
          <w:p w:rsidR="0055002D" w:rsidRPr="00D31255" w:rsidRDefault="0055002D" w:rsidP="0055002D">
            <w:pPr>
              <w:pStyle w:val="pboth"/>
              <w:spacing w:before="0" w:beforeAutospacing="0" w:after="0" w:afterAutospacing="0"/>
              <w:rPr>
                <w:sz w:val="22"/>
                <w:szCs w:val="22"/>
              </w:rPr>
            </w:pPr>
            <w:r w:rsidRPr="00D31255">
              <w:rPr>
                <w:sz w:val="22"/>
                <w:szCs w:val="22"/>
              </w:rPr>
              <w:t>ПК-5:</w:t>
            </w:r>
          </w:p>
          <w:p w:rsidR="0055002D" w:rsidRPr="00D31255" w:rsidRDefault="0055002D" w:rsidP="0055002D">
            <w:pPr>
              <w:autoSpaceDE w:val="0"/>
              <w:autoSpaceDN w:val="0"/>
              <w:adjustRightInd w:val="0"/>
              <w:rPr>
                <w:rStyle w:val="fontstyle01"/>
                <w:rFonts w:ascii="Times New Roman" w:hAnsi="Times New Roman"/>
                <w:sz w:val="22"/>
                <w:szCs w:val="22"/>
              </w:rPr>
            </w:pPr>
            <w:r w:rsidRPr="00D31255">
              <w:rPr>
                <w:rStyle w:val="fontstyle01"/>
                <w:rFonts w:ascii="Times New Roman" w:hAnsi="Times New Roman"/>
                <w:sz w:val="22"/>
                <w:szCs w:val="22"/>
              </w:rPr>
              <w:t>ИД-ПК-5.2</w:t>
            </w:r>
          </w:p>
          <w:p w:rsidR="0055002D" w:rsidRPr="00D31255" w:rsidRDefault="0055002D" w:rsidP="0055002D">
            <w:pPr>
              <w:autoSpaceDE w:val="0"/>
              <w:autoSpaceDN w:val="0"/>
              <w:adjustRightInd w:val="0"/>
              <w:rPr>
                <w:rStyle w:val="fontstyle01"/>
                <w:rFonts w:ascii="Times New Roman" w:hAnsi="Times New Roman"/>
                <w:i/>
                <w:sz w:val="22"/>
                <w:szCs w:val="22"/>
              </w:rPr>
            </w:pPr>
          </w:p>
          <w:p w:rsidR="0055002D" w:rsidRPr="00D31255" w:rsidRDefault="0055002D" w:rsidP="0055002D">
            <w:pPr>
              <w:autoSpaceDE w:val="0"/>
              <w:autoSpaceDN w:val="0"/>
              <w:adjustRightInd w:val="0"/>
              <w:rPr>
                <w:rStyle w:val="fontstyle01"/>
                <w:rFonts w:ascii="Times New Roman" w:hAnsi="Times New Roman"/>
                <w:i/>
                <w:sz w:val="22"/>
                <w:szCs w:val="22"/>
              </w:rPr>
            </w:pPr>
          </w:p>
          <w:p w:rsidR="0055002D" w:rsidRPr="00D31255" w:rsidRDefault="0055002D" w:rsidP="0055002D">
            <w:pPr>
              <w:pStyle w:val="pboth"/>
              <w:spacing w:before="0" w:beforeAutospacing="0" w:after="0" w:afterAutospacing="0"/>
              <w:rPr>
                <w:i/>
                <w:sz w:val="22"/>
                <w:szCs w:val="22"/>
              </w:rPr>
            </w:pPr>
          </w:p>
          <w:p w:rsidR="0055002D" w:rsidRPr="00D31255" w:rsidRDefault="0055002D" w:rsidP="0055002D">
            <w:pPr>
              <w:autoSpaceDE w:val="0"/>
              <w:autoSpaceDN w:val="0"/>
              <w:adjustRightInd w:val="0"/>
              <w:rPr>
                <w:rStyle w:val="fontstyle01"/>
                <w:rFonts w:ascii="Times New Roman" w:hAnsi="Times New Roman"/>
                <w:i/>
                <w:sz w:val="22"/>
                <w:szCs w:val="22"/>
              </w:rPr>
            </w:pPr>
          </w:p>
          <w:p w:rsidR="0055002D" w:rsidRPr="00D31255" w:rsidRDefault="0055002D" w:rsidP="0055002D">
            <w:pPr>
              <w:widowControl w:val="0"/>
              <w:tabs>
                <w:tab w:val="left" w:pos="1701"/>
              </w:tabs>
              <w:autoSpaceDE w:val="0"/>
              <w:autoSpaceDN w:val="0"/>
              <w:adjustRightInd w:val="0"/>
              <w:rPr>
                <w:rFonts w:cs="Arial"/>
                <w:sz w:val="18"/>
                <w:szCs w:val="18"/>
              </w:rPr>
            </w:pPr>
          </w:p>
        </w:tc>
        <w:tc>
          <w:tcPr>
            <w:tcW w:w="5935" w:type="dxa"/>
            <w:gridSpan w:val="2"/>
          </w:tcPr>
          <w:p w:rsidR="0055002D" w:rsidRPr="00607529" w:rsidRDefault="0055002D" w:rsidP="0055002D">
            <w:pPr>
              <w:rPr>
                <w:b/>
              </w:rPr>
            </w:pPr>
            <w:r w:rsidRPr="00607529">
              <w:rPr>
                <w:b/>
              </w:rPr>
              <w:t xml:space="preserve">Раздел </w:t>
            </w:r>
            <w:r w:rsidRPr="00607529">
              <w:rPr>
                <w:b/>
                <w:lang w:val="en-US"/>
              </w:rPr>
              <w:t>II</w:t>
            </w:r>
            <w:r w:rsidRPr="00607529">
              <w:rPr>
                <w:b/>
              </w:rPr>
              <w:t>. Методика обучения отдельным аспектам речевой деятельности</w:t>
            </w:r>
          </w:p>
        </w:tc>
        <w:tc>
          <w:tcPr>
            <w:tcW w:w="817" w:type="dxa"/>
            <w:gridSpan w:val="2"/>
          </w:tcPr>
          <w:p w:rsidR="0055002D" w:rsidRPr="00A12C2F" w:rsidRDefault="004A40CC" w:rsidP="0055002D">
            <w:pPr>
              <w:widowControl w:val="0"/>
              <w:tabs>
                <w:tab w:val="left" w:pos="1701"/>
              </w:tabs>
              <w:autoSpaceDE w:val="0"/>
              <w:autoSpaceDN w:val="0"/>
              <w:adjustRightInd w:val="0"/>
              <w:jc w:val="center"/>
              <w:rPr>
                <w:b/>
              </w:rPr>
            </w:pPr>
            <w:r>
              <w:rPr>
                <w:b/>
              </w:rPr>
              <w:t>10</w:t>
            </w:r>
          </w:p>
        </w:tc>
        <w:tc>
          <w:tcPr>
            <w:tcW w:w="818" w:type="dxa"/>
            <w:gridSpan w:val="2"/>
          </w:tcPr>
          <w:p w:rsidR="0055002D" w:rsidRPr="00A12C2F" w:rsidRDefault="004A40CC" w:rsidP="0055002D">
            <w:pPr>
              <w:widowControl w:val="0"/>
              <w:tabs>
                <w:tab w:val="left" w:pos="1701"/>
              </w:tabs>
              <w:autoSpaceDE w:val="0"/>
              <w:autoSpaceDN w:val="0"/>
              <w:adjustRightInd w:val="0"/>
              <w:jc w:val="center"/>
              <w:rPr>
                <w:b/>
              </w:rPr>
            </w:pPr>
            <w:r>
              <w:rPr>
                <w:b/>
              </w:rPr>
              <w:t>10</w:t>
            </w:r>
          </w:p>
        </w:tc>
        <w:tc>
          <w:tcPr>
            <w:tcW w:w="815" w:type="dxa"/>
          </w:tcPr>
          <w:p w:rsidR="0055002D" w:rsidRPr="00A12C2F" w:rsidRDefault="0055002D" w:rsidP="0055002D">
            <w:pPr>
              <w:widowControl w:val="0"/>
              <w:tabs>
                <w:tab w:val="left" w:pos="1701"/>
              </w:tabs>
              <w:autoSpaceDE w:val="0"/>
              <w:autoSpaceDN w:val="0"/>
              <w:adjustRightInd w:val="0"/>
              <w:jc w:val="center"/>
            </w:pPr>
            <w:r w:rsidRPr="00A12C2F">
              <w:t>х</w:t>
            </w:r>
          </w:p>
        </w:tc>
        <w:tc>
          <w:tcPr>
            <w:tcW w:w="830" w:type="dxa"/>
            <w:gridSpan w:val="2"/>
          </w:tcPr>
          <w:p w:rsidR="0055002D" w:rsidRPr="00A12C2F" w:rsidRDefault="0055002D" w:rsidP="0055002D">
            <w:pPr>
              <w:widowControl w:val="0"/>
              <w:tabs>
                <w:tab w:val="num" w:pos="0"/>
              </w:tabs>
              <w:autoSpaceDE w:val="0"/>
              <w:autoSpaceDN w:val="0"/>
              <w:adjustRightInd w:val="0"/>
              <w:jc w:val="center"/>
              <w:rPr>
                <w:bCs/>
              </w:rPr>
            </w:pPr>
            <w:r w:rsidRPr="00A12C2F">
              <w:rPr>
                <w:bCs/>
              </w:rPr>
              <w:t>х</w:t>
            </w:r>
          </w:p>
        </w:tc>
        <w:tc>
          <w:tcPr>
            <w:tcW w:w="846" w:type="dxa"/>
            <w:gridSpan w:val="2"/>
          </w:tcPr>
          <w:p w:rsidR="0055002D" w:rsidRPr="00A12C2F" w:rsidRDefault="004A40CC" w:rsidP="0055002D">
            <w:pPr>
              <w:widowControl w:val="0"/>
              <w:tabs>
                <w:tab w:val="left" w:pos="1701"/>
              </w:tabs>
              <w:autoSpaceDE w:val="0"/>
              <w:autoSpaceDN w:val="0"/>
              <w:adjustRightInd w:val="0"/>
              <w:jc w:val="center"/>
              <w:rPr>
                <w:i/>
              </w:rPr>
            </w:pPr>
            <w:r>
              <w:rPr>
                <w:b/>
              </w:rPr>
              <w:t>10</w:t>
            </w:r>
          </w:p>
        </w:tc>
        <w:tc>
          <w:tcPr>
            <w:tcW w:w="3991" w:type="dxa"/>
            <w:gridSpan w:val="2"/>
            <w:vMerge w:val="restart"/>
          </w:tcPr>
          <w:p w:rsidR="0055002D" w:rsidRPr="00607529" w:rsidRDefault="0055002D" w:rsidP="0055002D">
            <w:pPr>
              <w:jc w:val="both"/>
            </w:pPr>
            <w:r w:rsidRPr="00607529">
              <w:t>самостоятельная работа,</w:t>
            </w:r>
          </w:p>
          <w:p w:rsidR="0055002D" w:rsidRPr="00607529" w:rsidRDefault="0055002D" w:rsidP="0055002D">
            <w:pPr>
              <w:jc w:val="both"/>
            </w:pPr>
            <w:r w:rsidRPr="00607529">
              <w:t>собеседование по проблемам преподавания РКИ,</w:t>
            </w:r>
          </w:p>
          <w:p w:rsidR="0055002D" w:rsidRPr="00607529" w:rsidRDefault="0055002D" w:rsidP="0055002D">
            <w:pPr>
              <w:jc w:val="both"/>
            </w:pPr>
          </w:p>
        </w:tc>
      </w:tr>
      <w:tr w:rsidR="0055002D" w:rsidRPr="006168DD" w:rsidTr="00DE56E5">
        <w:tc>
          <w:tcPr>
            <w:tcW w:w="1686" w:type="dxa"/>
            <w:vMerge/>
          </w:tcPr>
          <w:p w:rsidR="0055002D" w:rsidRPr="00D31255" w:rsidRDefault="0055002D" w:rsidP="0055002D">
            <w:pPr>
              <w:widowControl w:val="0"/>
              <w:tabs>
                <w:tab w:val="left" w:pos="1701"/>
              </w:tabs>
              <w:autoSpaceDE w:val="0"/>
              <w:autoSpaceDN w:val="0"/>
              <w:adjustRightInd w:val="0"/>
            </w:pPr>
          </w:p>
        </w:tc>
        <w:tc>
          <w:tcPr>
            <w:tcW w:w="5935" w:type="dxa"/>
            <w:gridSpan w:val="2"/>
          </w:tcPr>
          <w:p w:rsidR="0055002D" w:rsidRPr="00607529" w:rsidRDefault="0055002D" w:rsidP="0055002D">
            <w:r w:rsidRPr="00607529">
              <w:t xml:space="preserve">Тема 2.1 </w:t>
            </w:r>
          </w:p>
          <w:p w:rsidR="0055002D" w:rsidRPr="00607529" w:rsidRDefault="0055002D" w:rsidP="0055002D">
            <w:pPr>
              <w:jc w:val="both"/>
              <w:rPr>
                <w:color w:val="000000"/>
              </w:rPr>
            </w:pPr>
            <w:r w:rsidRPr="00607529">
              <w:rPr>
                <w:color w:val="000000"/>
              </w:rPr>
              <w:t xml:space="preserve">Методика обучения фонетике. Методы обучения произношению: а) </w:t>
            </w:r>
            <w:proofErr w:type="spellStart"/>
            <w:r w:rsidRPr="00607529">
              <w:rPr>
                <w:color w:val="000000"/>
              </w:rPr>
              <w:t>имитативный</w:t>
            </w:r>
            <w:proofErr w:type="spellEnd"/>
            <w:r w:rsidRPr="00607529">
              <w:rPr>
                <w:color w:val="000000"/>
              </w:rPr>
              <w:t xml:space="preserve">, </w:t>
            </w:r>
          </w:p>
          <w:p w:rsidR="0055002D" w:rsidRPr="00607529" w:rsidRDefault="0055002D" w:rsidP="0055002D">
            <w:r w:rsidRPr="00607529">
              <w:rPr>
                <w:color w:val="000000"/>
              </w:rPr>
              <w:t>б) аналитико-</w:t>
            </w:r>
            <w:proofErr w:type="spellStart"/>
            <w:r w:rsidRPr="00607529">
              <w:rPr>
                <w:color w:val="000000"/>
              </w:rPr>
              <w:t>имитативный</w:t>
            </w:r>
            <w:proofErr w:type="spellEnd"/>
            <w:r w:rsidRPr="00607529">
              <w:rPr>
                <w:color w:val="000000"/>
              </w:rPr>
              <w:t>.</w:t>
            </w:r>
          </w:p>
        </w:tc>
        <w:tc>
          <w:tcPr>
            <w:tcW w:w="817" w:type="dxa"/>
            <w:gridSpan w:val="2"/>
          </w:tcPr>
          <w:p w:rsidR="0055002D" w:rsidRPr="00A12C2F" w:rsidRDefault="004A40CC" w:rsidP="0055002D">
            <w:pPr>
              <w:widowControl w:val="0"/>
              <w:tabs>
                <w:tab w:val="left" w:pos="1701"/>
              </w:tabs>
              <w:autoSpaceDE w:val="0"/>
              <w:autoSpaceDN w:val="0"/>
              <w:adjustRightInd w:val="0"/>
              <w:jc w:val="center"/>
            </w:pPr>
            <w:r>
              <w:t>2</w:t>
            </w:r>
          </w:p>
        </w:tc>
        <w:tc>
          <w:tcPr>
            <w:tcW w:w="818" w:type="dxa"/>
            <w:gridSpan w:val="2"/>
          </w:tcPr>
          <w:p w:rsidR="0055002D" w:rsidRPr="00A12C2F" w:rsidRDefault="0055002D" w:rsidP="0055002D">
            <w:pPr>
              <w:widowControl w:val="0"/>
              <w:tabs>
                <w:tab w:val="left" w:pos="1701"/>
              </w:tabs>
              <w:autoSpaceDE w:val="0"/>
              <w:autoSpaceDN w:val="0"/>
              <w:adjustRightInd w:val="0"/>
              <w:jc w:val="center"/>
            </w:pPr>
          </w:p>
        </w:tc>
        <w:tc>
          <w:tcPr>
            <w:tcW w:w="815" w:type="dxa"/>
          </w:tcPr>
          <w:p w:rsidR="0055002D" w:rsidRPr="00A12C2F" w:rsidRDefault="0055002D" w:rsidP="0055002D">
            <w:pPr>
              <w:widowControl w:val="0"/>
              <w:tabs>
                <w:tab w:val="left" w:pos="1701"/>
              </w:tabs>
              <w:autoSpaceDE w:val="0"/>
              <w:autoSpaceDN w:val="0"/>
              <w:adjustRightInd w:val="0"/>
              <w:jc w:val="center"/>
              <w:rPr>
                <w:i/>
              </w:rPr>
            </w:pPr>
          </w:p>
        </w:tc>
        <w:tc>
          <w:tcPr>
            <w:tcW w:w="830" w:type="dxa"/>
            <w:gridSpan w:val="2"/>
          </w:tcPr>
          <w:p w:rsidR="0055002D" w:rsidRPr="00A12C2F" w:rsidRDefault="0055002D" w:rsidP="0055002D">
            <w:pPr>
              <w:widowControl w:val="0"/>
              <w:tabs>
                <w:tab w:val="num" w:pos="0"/>
              </w:tabs>
              <w:autoSpaceDE w:val="0"/>
              <w:autoSpaceDN w:val="0"/>
              <w:adjustRightInd w:val="0"/>
              <w:jc w:val="center"/>
              <w:rPr>
                <w:bCs/>
              </w:rPr>
            </w:pPr>
          </w:p>
        </w:tc>
        <w:tc>
          <w:tcPr>
            <w:tcW w:w="846" w:type="dxa"/>
            <w:gridSpan w:val="2"/>
          </w:tcPr>
          <w:p w:rsidR="0055002D" w:rsidRPr="00A12C2F" w:rsidRDefault="0055002D" w:rsidP="0055002D">
            <w:pPr>
              <w:widowControl w:val="0"/>
              <w:tabs>
                <w:tab w:val="left" w:pos="1701"/>
              </w:tabs>
              <w:autoSpaceDE w:val="0"/>
              <w:autoSpaceDN w:val="0"/>
              <w:adjustRightInd w:val="0"/>
              <w:jc w:val="center"/>
            </w:pPr>
            <w:r w:rsidRPr="00A12C2F">
              <w:t>х</w:t>
            </w:r>
          </w:p>
        </w:tc>
        <w:tc>
          <w:tcPr>
            <w:tcW w:w="3991" w:type="dxa"/>
            <w:gridSpan w:val="2"/>
            <w:vMerge/>
          </w:tcPr>
          <w:p w:rsidR="0055002D" w:rsidRPr="00607529" w:rsidRDefault="0055002D" w:rsidP="0055002D">
            <w:pPr>
              <w:widowControl w:val="0"/>
              <w:tabs>
                <w:tab w:val="left" w:pos="1701"/>
              </w:tabs>
              <w:autoSpaceDE w:val="0"/>
              <w:autoSpaceDN w:val="0"/>
              <w:adjustRightInd w:val="0"/>
            </w:pPr>
          </w:p>
        </w:tc>
      </w:tr>
      <w:tr w:rsidR="0055002D" w:rsidRPr="006168DD" w:rsidTr="00DE56E5">
        <w:tc>
          <w:tcPr>
            <w:tcW w:w="1686" w:type="dxa"/>
            <w:vMerge/>
          </w:tcPr>
          <w:p w:rsidR="0055002D" w:rsidRPr="00D31255" w:rsidRDefault="0055002D" w:rsidP="0055002D">
            <w:pPr>
              <w:widowControl w:val="0"/>
              <w:tabs>
                <w:tab w:val="left" w:pos="1701"/>
              </w:tabs>
              <w:autoSpaceDE w:val="0"/>
              <w:autoSpaceDN w:val="0"/>
              <w:adjustRightInd w:val="0"/>
            </w:pPr>
          </w:p>
        </w:tc>
        <w:tc>
          <w:tcPr>
            <w:tcW w:w="5935" w:type="dxa"/>
            <w:gridSpan w:val="2"/>
          </w:tcPr>
          <w:p w:rsidR="0055002D" w:rsidRPr="00607529" w:rsidRDefault="0055002D" w:rsidP="0055002D">
            <w:r w:rsidRPr="00607529">
              <w:t xml:space="preserve">Тема 2.2 </w:t>
            </w:r>
          </w:p>
          <w:p w:rsidR="0055002D" w:rsidRPr="00607529" w:rsidRDefault="0055002D" w:rsidP="0055002D">
            <w:pPr>
              <w:rPr>
                <w:b/>
              </w:rPr>
            </w:pPr>
            <w:r w:rsidRPr="00607529">
              <w:rPr>
                <w:color w:val="000000"/>
              </w:rPr>
              <w:t>Методика обучения лексике. Формирование продуктивного и рецептивного словарей</w:t>
            </w:r>
          </w:p>
        </w:tc>
        <w:tc>
          <w:tcPr>
            <w:tcW w:w="817" w:type="dxa"/>
            <w:gridSpan w:val="2"/>
          </w:tcPr>
          <w:p w:rsidR="0055002D" w:rsidRPr="00A12C2F" w:rsidRDefault="004A40CC" w:rsidP="0055002D">
            <w:pPr>
              <w:widowControl w:val="0"/>
              <w:tabs>
                <w:tab w:val="left" w:pos="1701"/>
              </w:tabs>
              <w:autoSpaceDE w:val="0"/>
              <w:autoSpaceDN w:val="0"/>
              <w:adjustRightInd w:val="0"/>
              <w:jc w:val="center"/>
            </w:pPr>
            <w:r>
              <w:t>2</w:t>
            </w:r>
          </w:p>
        </w:tc>
        <w:tc>
          <w:tcPr>
            <w:tcW w:w="818" w:type="dxa"/>
            <w:gridSpan w:val="2"/>
          </w:tcPr>
          <w:p w:rsidR="0055002D" w:rsidRPr="00A12C2F" w:rsidRDefault="0055002D" w:rsidP="0055002D">
            <w:pPr>
              <w:widowControl w:val="0"/>
              <w:tabs>
                <w:tab w:val="left" w:pos="1701"/>
              </w:tabs>
              <w:autoSpaceDE w:val="0"/>
              <w:autoSpaceDN w:val="0"/>
              <w:adjustRightInd w:val="0"/>
              <w:jc w:val="center"/>
            </w:pPr>
          </w:p>
        </w:tc>
        <w:tc>
          <w:tcPr>
            <w:tcW w:w="815" w:type="dxa"/>
          </w:tcPr>
          <w:p w:rsidR="0055002D" w:rsidRPr="00A12C2F" w:rsidRDefault="0055002D" w:rsidP="0055002D">
            <w:pPr>
              <w:widowControl w:val="0"/>
              <w:tabs>
                <w:tab w:val="left" w:pos="1701"/>
              </w:tabs>
              <w:autoSpaceDE w:val="0"/>
              <w:autoSpaceDN w:val="0"/>
              <w:adjustRightInd w:val="0"/>
              <w:jc w:val="center"/>
              <w:rPr>
                <w:i/>
              </w:rPr>
            </w:pPr>
          </w:p>
        </w:tc>
        <w:tc>
          <w:tcPr>
            <w:tcW w:w="830" w:type="dxa"/>
            <w:gridSpan w:val="2"/>
          </w:tcPr>
          <w:p w:rsidR="0055002D" w:rsidRPr="00A12C2F" w:rsidRDefault="0055002D" w:rsidP="0055002D">
            <w:pPr>
              <w:widowControl w:val="0"/>
              <w:tabs>
                <w:tab w:val="num" w:pos="0"/>
              </w:tabs>
              <w:autoSpaceDE w:val="0"/>
              <w:autoSpaceDN w:val="0"/>
              <w:adjustRightInd w:val="0"/>
              <w:jc w:val="center"/>
              <w:rPr>
                <w:bCs/>
              </w:rPr>
            </w:pPr>
          </w:p>
        </w:tc>
        <w:tc>
          <w:tcPr>
            <w:tcW w:w="846" w:type="dxa"/>
            <w:gridSpan w:val="2"/>
          </w:tcPr>
          <w:p w:rsidR="0055002D" w:rsidRPr="00A12C2F" w:rsidRDefault="0055002D" w:rsidP="0055002D">
            <w:pPr>
              <w:widowControl w:val="0"/>
              <w:tabs>
                <w:tab w:val="left" w:pos="1701"/>
              </w:tabs>
              <w:autoSpaceDE w:val="0"/>
              <w:autoSpaceDN w:val="0"/>
              <w:adjustRightInd w:val="0"/>
              <w:jc w:val="center"/>
            </w:pPr>
            <w:r w:rsidRPr="00A12C2F">
              <w:t>х</w:t>
            </w:r>
          </w:p>
        </w:tc>
        <w:tc>
          <w:tcPr>
            <w:tcW w:w="3991" w:type="dxa"/>
            <w:gridSpan w:val="2"/>
            <w:vMerge/>
          </w:tcPr>
          <w:p w:rsidR="0055002D" w:rsidRPr="00607529" w:rsidRDefault="0055002D" w:rsidP="0055002D">
            <w:pPr>
              <w:widowControl w:val="0"/>
              <w:tabs>
                <w:tab w:val="left" w:pos="1701"/>
              </w:tabs>
              <w:autoSpaceDE w:val="0"/>
              <w:autoSpaceDN w:val="0"/>
              <w:adjustRightInd w:val="0"/>
            </w:pPr>
          </w:p>
        </w:tc>
      </w:tr>
      <w:tr w:rsidR="0055002D" w:rsidRPr="006168DD" w:rsidTr="00DE56E5">
        <w:trPr>
          <w:trHeight w:val="540"/>
        </w:trPr>
        <w:tc>
          <w:tcPr>
            <w:tcW w:w="1686" w:type="dxa"/>
            <w:vMerge/>
          </w:tcPr>
          <w:p w:rsidR="0055002D" w:rsidRPr="00D31255" w:rsidRDefault="0055002D" w:rsidP="0055002D">
            <w:pPr>
              <w:widowControl w:val="0"/>
              <w:tabs>
                <w:tab w:val="left" w:pos="1701"/>
              </w:tabs>
              <w:autoSpaceDE w:val="0"/>
              <w:autoSpaceDN w:val="0"/>
              <w:adjustRightInd w:val="0"/>
            </w:pPr>
          </w:p>
        </w:tc>
        <w:tc>
          <w:tcPr>
            <w:tcW w:w="5935" w:type="dxa"/>
            <w:gridSpan w:val="2"/>
          </w:tcPr>
          <w:p w:rsidR="0055002D" w:rsidRPr="00607529" w:rsidRDefault="0055002D" w:rsidP="0055002D">
            <w:r w:rsidRPr="00607529">
              <w:t>Тема 2.3</w:t>
            </w:r>
          </w:p>
          <w:p w:rsidR="0055002D" w:rsidRPr="00607529" w:rsidRDefault="0055002D" w:rsidP="0055002D">
            <w:pPr>
              <w:rPr>
                <w:b/>
              </w:rPr>
            </w:pPr>
            <w:r w:rsidRPr="00607529">
              <w:rPr>
                <w:color w:val="000000"/>
              </w:rPr>
              <w:t>Методика обучения грамматике.</w:t>
            </w:r>
            <w:r w:rsidRPr="00607529">
              <w:t xml:space="preserve"> </w:t>
            </w:r>
            <w:r w:rsidRPr="00607529">
              <w:rPr>
                <w:color w:val="000000"/>
              </w:rPr>
              <w:t>Принципы определения объема грамматических сведений</w:t>
            </w:r>
          </w:p>
        </w:tc>
        <w:tc>
          <w:tcPr>
            <w:tcW w:w="817" w:type="dxa"/>
            <w:gridSpan w:val="2"/>
          </w:tcPr>
          <w:p w:rsidR="0055002D" w:rsidRPr="00A12C2F" w:rsidRDefault="004A40CC" w:rsidP="0055002D">
            <w:pPr>
              <w:widowControl w:val="0"/>
              <w:tabs>
                <w:tab w:val="left" w:pos="1701"/>
              </w:tabs>
              <w:autoSpaceDE w:val="0"/>
              <w:autoSpaceDN w:val="0"/>
              <w:adjustRightInd w:val="0"/>
              <w:jc w:val="center"/>
            </w:pPr>
            <w:r>
              <w:t>2</w:t>
            </w:r>
          </w:p>
        </w:tc>
        <w:tc>
          <w:tcPr>
            <w:tcW w:w="818" w:type="dxa"/>
            <w:gridSpan w:val="2"/>
          </w:tcPr>
          <w:p w:rsidR="0055002D" w:rsidRPr="00A12C2F" w:rsidRDefault="0055002D" w:rsidP="0055002D">
            <w:pPr>
              <w:widowControl w:val="0"/>
              <w:tabs>
                <w:tab w:val="left" w:pos="1701"/>
              </w:tabs>
              <w:autoSpaceDE w:val="0"/>
              <w:autoSpaceDN w:val="0"/>
              <w:adjustRightInd w:val="0"/>
              <w:jc w:val="center"/>
            </w:pPr>
          </w:p>
        </w:tc>
        <w:tc>
          <w:tcPr>
            <w:tcW w:w="815" w:type="dxa"/>
          </w:tcPr>
          <w:p w:rsidR="0055002D" w:rsidRPr="00A12C2F" w:rsidRDefault="0055002D" w:rsidP="0055002D">
            <w:pPr>
              <w:widowControl w:val="0"/>
              <w:tabs>
                <w:tab w:val="left" w:pos="1701"/>
              </w:tabs>
              <w:autoSpaceDE w:val="0"/>
              <w:autoSpaceDN w:val="0"/>
              <w:adjustRightInd w:val="0"/>
              <w:jc w:val="center"/>
              <w:rPr>
                <w:i/>
              </w:rPr>
            </w:pPr>
          </w:p>
        </w:tc>
        <w:tc>
          <w:tcPr>
            <w:tcW w:w="830" w:type="dxa"/>
            <w:gridSpan w:val="2"/>
          </w:tcPr>
          <w:p w:rsidR="0055002D" w:rsidRPr="00A12C2F" w:rsidRDefault="0055002D" w:rsidP="0055002D">
            <w:pPr>
              <w:widowControl w:val="0"/>
              <w:tabs>
                <w:tab w:val="num" w:pos="0"/>
              </w:tabs>
              <w:autoSpaceDE w:val="0"/>
              <w:autoSpaceDN w:val="0"/>
              <w:adjustRightInd w:val="0"/>
              <w:jc w:val="center"/>
              <w:rPr>
                <w:bCs/>
              </w:rPr>
            </w:pPr>
          </w:p>
        </w:tc>
        <w:tc>
          <w:tcPr>
            <w:tcW w:w="846" w:type="dxa"/>
            <w:gridSpan w:val="2"/>
          </w:tcPr>
          <w:p w:rsidR="0055002D" w:rsidRPr="00A12C2F" w:rsidRDefault="0055002D" w:rsidP="0055002D">
            <w:pPr>
              <w:widowControl w:val="0"/>
              <w:tabs>
                <w:tab w:val="left" w:pos="1701"/>
              </w:tabs>
              <w:autoSpaceDE w:val="0"/>
              <w:autoSpaceDN w:val="0"/>
              <w:adjustRightInd w:val="0"/>
              <w:jc w:val="center"/>
            </w:pPr>
            <w:r w:rsidRPr="00A12C2F">
              <w:t>х</w:t>
            </w:r>
          </w:p>
        </w:tc>
        <w:tc>
          <w:tcPr>
            <w:tcW w:w="3991" w:type="dxa"/>
            <w:gridSpan w:val="2"/>
            <w:vMerge/>
          </w:tcPr>
          <w:p w:rsidR="0055002D" w:rsidRPr="00607529" w:rsidRDefault="0055002D" w:rsidP="0055002D">
            <w:pPr>
              <w:widowControl w:val="0"/>
              <w:tabs>
                <w:tab w:val="left" w:pos="1701"/>
              </w:tabs>
              <w:autoSpaceDE w:val="0"/>
              <w:autoSpaceDN w:val="0"/>
              <w:adjustRightInd w:val="0"/>
            </w:pPr>
          </w:p>
        </w:tc>
      </w:tr>
      <w:tr w:rsidR="0055002D" w:rsidRPr="006168DD" w:rsidTr="00DE56E5">
        <w:trPr>
          <w:trHeight w:val="90"/>
        </w:trPr>
        <w:tc>
          <w:tcPr>
            <w:tcW w:w="1686" w:type="dxa"/>
            <w:vMerge/>
          </w:tcPr>
          <w:p w:rsidR="0055002D" w:rsidRPr="00D31255" w:rsidRDefault="0055002D" w:rsidP="0055002D">
            <w:pPr>
              <w:widowControl w:val="0"/>
              <w:tabs>
                <w:tab w:val="left" w:pos="1701"/>
              </w:tabs>
              <w:autoSpaceDE w:val="0"/>
              <w:autoSpaceDN w:val="0"/>
              <w:adjustRightInd w:val="0"/>
            </w:pPr>
          </w:p>
        </w:tc>
        <w:tc>
          <w:tcPr>
            <w:tcW w:w="5935" w:type="dxa"/>
            <w:gridSpan w:val="2"/>
          </w:tcPr>
          <w:p w:rsidR="0055002D" w:rsidRPr="00607529" w:rsidRDefault="0055002D" w:rsidP="0055002D">
            <w:pPr>
              <w:rPr>
                <w:color w:val="000000"/>
              </w:rPr>
            </w:pPr>
            <w:r w:rsidRPr="00607529">
              <w:rPr>
                <w:color w:val="000000"/>
              </w:rPr>
              <w:t>Тема 2.4</w:t>
            </w:r>
          </w:p>
          <w:p w:rsidR="0055002D" w:rsidRPr="00607529" w:rsidRDefault="0055002D" w:rsidP="0055002D">
            <w:r w:rsidRPr="00607529">
              <w:rPr>
                <w:color w:val="000000"/>
              </w:rPr>
              <w:t>Категория вида русского глагола и трудности ее изучения иностранцами</w:t>
            </w:r>
          </w:p>
        </w:tc>
        <w:tc>
          <w:tcPr>
            <w:tcW w:w="817" w:type="dxa"/>
            <w:gridSpan w:val="2"/>
          </w:tcPr>
          <w:p w:rsidR="0055002D" w:rsidRPr="00A12C2F" w:rsidRDefault="004A40CC" w:rsidP="0055002D">
            <w:pPr>
              <w:widowControl w:val="0"/>
              <w:tabs>
                <w:tab w:val="left" w:pos="1701"/>
              </w:tabs>
              <w:autoSpaceDE w:val="0"/>
              <w:autoSpaceDN w:val="0"/>
              <w:adjustRightInd w:val="0"/>
              <w:jc w:val="center"/>
            </w:pPr>
            <w:r>
              <w:t>2</w:t>
            </w:r>
          </w:p>
        </w:tc>
        <w:tc>
          <w:tcPr>
            <w:tcW w:w="818" w:type="dxa"/>
            <w:gridSpan w:val="2"/>
          </w:tcPr>
          <w:p w:rsidR="0055002D" w:rsidRPr="00A12C2F" w:rsidRDefault="0055002D" w:rsidP="0055002D">
            <w:pPr>
              <w:widowControl w:val="0"/>
              <w:tabs>
                <w:tab w:val="left" w:pos="1701"/>
              </w:tabs>
              <w:autoSpaceDE w:val="0"/>
              <w:autoSpaceDN w:val="0"/>
              <w:adjustRightInd w:val="0"/>
              <w:jc w:val="center"/>
            </w:pPr>
          </w:p>
        </w:tc>
        <w:tc>
          <w:tcPr>
            <w:tcW w:w="815" w:type="dxa"/>
          </w:tcPr>
          <w:p w:rsidR="0055002D" w:rsidRPr="00A12C2F" w:rsidRDefault="0055002D" w:rsidP="0055002D">
            <w:pPr>
              <w:widowControl w:val="0"/>
              <w:tabs>
                <w:tab w:val="left" w:pos="1701"/>
              </w:tabs>
              <w:autoSpaceDE w:val="0"/>
              <w:autoSpaceDN w:val="0"/>
              <w:adjustRightInd w:val="0"/>
              <w:jc w:val="center"/>
              <w:rPr>
                <w:i/>
              </w:rPr>
            </w:pPr>
          </w:p>
        </w:tc>
        <w:tc>
          <w:tcPr>
            <w:tcW w:w="830" w:type="dxa"/>
            <w:gridSpan w:val="2"/>
          </w:tcPr>
          <w:p w:rsidR="0055002D" w:rsidRPr="00A12C2F" w:rsidRDefault="0055002D" w:rsidP="0055002D">
            <w:pPr>
              <w:widowControl w:val="0"/>
              <w:tabs>
                <w:tab w:val="num" w:pos="0"/>
              </w:tabs>
              <w:autoSpaceDE w:val="0"/>
              <w:autoSpaceDN w:val="0"/>
              <w:adjustRightInd w:val="0"/>
              <w:jc w:val="center"/>
              <w:rPr>
                <w:bCs/>
              </w:rPr>
            </w:pPr>
          </w:p>
        </w:tc>
        <w:tc>
          <w:tcPr>
            <w:tcW w:w="846" w:type="dxa"/>
            <w:gridSpan w:val="2"/>
          </w:tcPr>
          <w:p w:rsidR="0055002D" w:rsidRPr="00A12C2F" w:rsidRDefault="0055002D" w:rsidP="0055002D">
            <w:pPr>
              <w:widowControl w:val="0"/>
              <w:tabs>
                <w:tab w:val="left" w:pos="1701"/>
              </w:tabs>
              <w:autoSpaceDE w:val="0"/>
              <w:autoSpaceDN w:val="0"/>
              <w:adjustRightInd w:val="0"/>
              <w:jc w:val="center"/>
            </w:pPr>
          </w:p>
        </w:tc>
        <w:tc>
          <w:tcPr>
            <w:tcW w:w="3991" w:type="dxa"/>
            <w:gridSpan w:val="2"/>
            <w:vMerge/>
          </w:tcPr>
          <w:p w:rsidR="0055002D" w:rsidRPr="00607529" w:rsidRDefault="0055002D" w:rsidP="0055002D">
            <w:pPr>
              <w:widowControl w:val="0"/>
              <w:tabs>
                <w:tab w:val="left" w:pos="1701"/>
              </w:tabs>
              <w:autoSpaceDE w:val="0"/>
              <w:autoSpaceDN w:val="0"/>
              <w:adjustRightInd w:val="0"/>
            </w:pPr>
          </w:p>
        </w:tc>
      </w:tr>
      <w:tr w:rsidR="0055002D" w:rsidRPr="006168DD" w:rsidTr="00DE56E5">
        <w:trPr>
          <w:trHeight w:val="555"/>
        </w:trPr>
        <w:tc>
          <w:tcPr>
            <w:tcW w:w="1686" w:type="dxa"/>
            <w:vMerge/>
          </w:tcPr>
          <w:p w:rsidR="0055002D" w:rsidRPr="00D31255" w:rsidRDefault="0055002D" w:rsidP="0055002D">
            <w:pPr>
              <w:widowControl w:val="0"/>
              <w:tabs>
                <w:tab w:val="left" w:pos="1701"/>
              </w:tabs>
              <w:autoSpaceDE w:val="0"/>
              <w:autoSpaceDN w:val="0"/>
              <w:adjustRightInd w:val="0"/>
            </w:pPr>
          </w:p>
        </w:tc>
        <w:tc>
          <w:tcPr>
            <w:tcW w:w="5935" w:type="dxa"/>
            <w:gridSpan w:val="2"/>
          </w:tcPr>
          <w:p w:rsidR="0055002D" w:rsidRPr="00607529" w:rsidRDefault="0055002D" w:rsidP="0055002D">
            <w:pPr>
              <w:rPr>
                <w:color w:val="000000"/>
              </w:rPr>
            </w:pPr>
            <w:r w:rsidRPr="00607529">
              <w:rPr>
                <w:color w:val="000000"/>
              </w:rPr>
              <w:t>Тема 2.5</w:t>
            </w:r>
          </w:p>
          <w:p w:rsidR="0055002D" w:rsidRPr="00607529" w:rsidRDefault="0055002D" w:rsidP="0055002D">
            <w:pPr>
              <w:rPr>
                <w:color w:val="000000"/>
              </w:rPr>
            </w:pPr>
            <w:r w:rsidRPr="00607529">
              <w:rPr>
                <w:color w:val="000000"/>
              </w:rPr>
              <w:lastRenderedPageBreak/>
              <w:t>Причинно-следственные отношения и способы их выражения в русском языке</w:t>
            </w:r>
          </w:p>
        </w:tc>
        <w:tc>
          <w:tcPr>
            <w:tcW w:w="817" w:type="dxa"/>
            <w:gridSpan w:val="2"/>
          </w:tcPr>
          <w:p w:rsidR="0055002D" w:rsidRPr="00A12C2F" w:rsidRDefault="004A40CC" w:rsidP="0055002D">
            <w:pPr>
              <w:widowControl w:val="0"/>
              <w:tabs>
                <w:tab w:val="left" w:pos="1701"/>
              </w:tabs>
              <w:autoSpaceDE w:val="0"/>
              <w:autoSpaceDN w:val="0"/>
              <w:adjustRightInd w:val="0"/>
              <w:jc w:val="center"/>
            </w:pPr>
            <w:r>
              <w:lastRenderedPageBreak/>
              <w:t>2</w:t>
            </w:r>
          </w:p>
        </w:tc>
        <w:tc>
          <w:tcPr>
            <w:tcW w:w="818" w:type="dxa"/>
            <w:gridSpan w:val="2"/>
          </w:tcPr>
          <w:p w:rsidR="0055002D" w:rsidRPr="00A12C2F" w:rsidRDefault="0055002D" w:rsidP="0055002D">
            <w:pPr>
              <w:widowControl w:val="0"/>
              <w:tabs>
                <w:tab w:val="left" w:pos="1701"/>
              </w:tabs>
              <w:autoSpaceDE w:val="0"/>
              <w:autoSpaceDN w:val="0"/>
              <w:adjustRightInd w:val="0"/>
              <w:jc w:val="center"/>
            </w:pPr>
          </w:p>
        </w:tc>
        <w:tc>
          <w:tcPr>
            <w:tcW w:w="815" w:type="dxa"/>
          </w:tcPr>
          <w:p w:rsidR="0055002D" w:rsidRPr="00A12C2F" w:rsidRDefault="0055002D" w:rsidP="0055002D">
            <w:pPr>
              <w:widowControl w:val="0"/>
              <w:tabs>
                <w:tab w:val="left" w:pos="1701"/>
              </w:tabs>
              <w:autoSpaceDE w:val="0"/>
              <w:autoSpaceDN w:val="0"/>
              <w:adjustRightInd w:val="0"/>
              <w:jc w:val="center"/>
              <w:rPr>
                <w:i/>
              </w:rPr>
            </w:pPr>
          </w:p>
        </w:tc>
        <w:tc>
          <w:tcPr>
            <w:tcW w:w="830" w:type="dxa"/>
            <w:gridSpan w:val="2"/>
          </w:tcPr>
          <w:p w:rsidR="0055002D" w:rsidRPr="00A12C2F" w:rsidRDefault="0055002D" w:rsidP="0055002D">
            <w:pPr>
              <w:widowControl w:val="0"/>
              <w:tabs>
                <w:tab w:val="num" w:pos="0"/>
              </w:tabs>
              <w:autoSpaceDE w:val="0"/>
              <w:autoSpaceDN w:val="0"/>
              <w:adjustRightInd w:val="0"/>
              <w:jc w:val="center"/>
              <w:rPr>
                <w:bCs/>
              </w:rPr>
            </w:pPr>
          </w:p>
        </w:tc>
        <w:tc>
          <w:tcPr>
            <w:tcW w:w="846" w:type="dxa"/>
            <w:gridSpan w:val="2"/>
          </w:tcPr>
          <w:p w:rsidR="0055002D" w:rsidRPr="00A12C2F" w:rsidRDefault="0055002D" w:rsidP="0055002D">
            <w:pPr>
              <w:widowControl w:val="0"/>
              <w:tabs>
                <w:tab w:val="left" w:pos="1701"/>
              </w:tabs>
              <w:autoSpaceDE w:val="0"/>
              <w:autoSpaceDN w:val="0"/>
              <w:adjustRightInd w:val="0"/>
              <w:jc w:val="center"/>
            </w:pPr>
          </w:p>
        </w:tc>
        <w:tc>
          <w:tcPr>
            <w:tcW w:w="3991" w:type="dxa"/>
            <w:gridSpan w:val="2"/>
            <w:vMerge/>
          </w:tcPr>
          <w:p w:rsidR="0055002D" w:rsidRPr="00607529" w:rsidRDefault="0055002D" w:rsidP="0055002D">
            <w:pPr>
              <w:widowControl w:val="0"/>
              <w:tabs>
                <w:tab w:val="left" w:pos="1701"/>
              </w:tabs>
              <w:autoSpaceDE w:val="0"/>
              <w:autoSpaceDN w:val="0"/>
              <w:adjustRightInd w:val="0"/>
            </w:pPr>
          </w:p>
        </w:tc>
      </w:tr>
      <w:tr w:rsidR="0055002D" w:rsidRPr="006168DD" w:rsidTr="00DE56E5">
        <w:trPr>
          <w:trHeight w:val="135"/>
        </w:trPr>
        <w:tc>
          <w:tcPr>
            <w:tcW w:w="1686" w:type="dxa"/>
            <w:vMerge/>
          </w:tcPr>
          <w:p w:rsidR="0055002D" w:rsidRPr="00D31255" w:rsidRDefault="0055002D" w:rsidP="0055002D">
            <w:pPr>
              <w:widowControl w:val="0"/>
              <w:tabs>
                <w:tab w:val="left" w:pos="1701"/>
              </w:tabs>
              <w:autoSpaceDE w:val="0"/>
              <w:autoSpaceDN w:val="0"/>
              <w:adjustRightInd w:val="0"/>
            </w:pPr>
          </w:p>
        </w:tc>
        <w:tc>
          <w:tcPr>
            <w:tcW w:w="5935" w:type="dxa"/>
            <w:gridSpan w:val="2"/>
          </w:tcPr>
          <w:p w:rsidR="0055002D" w:rsidRPr="00607529" w:rsidRDefault="0055002D" w:rsidP="0055002D">
            <w:pPr>
              <w:rPr>
                <w:color w:val="000000"/>
              </w:rPr>
            </w:pPr>
            <w:r w:rsidRPr="00607529">
              <w:rPr>
                <w:color w:val="000000"/>
              </w:rPr>
              <w:t>Практическое занятие № 1.1</w:t>
            </w:r>
          </w:p>
          <w:p w:rsidR="0055002D" w:rsidRPr="00607529" w:rsidRDefault="0055002D" w:rsidP="0055002D">
            <w:pPr>
              <w:rPr>
                <w:color w:val="000000"/>
              </w:rPr>
            </w:pPr>
            <w:r w:rsidRPr="00607529">
              <w:rPr>
                <w:color w:val="000000"/>
              </w:rPr>
              <w:t>Особенности русской артикуляционной базы. Приемы постановки звуков. Работа над ритмикой слова.</w:t>
            </w:r>
          </w:p>
        </w:tc>
        <w:tc>
          <w:tcPr>
            <w:tcW w:w="817" w:type="dxa"/>
            <w:gridSpan w:val="2"/>
          </w:tcPr>
          <w:p w:rsidR="0055002D" w:rsidRPr="00A12C2F" w:rsidRDefault="0055002D" w:rsidP="0055002D">
            <w:pPr>
              <w:widowControl w:val="0"/>
              <w:tabs>
                <w:tab w:val="left" w:pos="1701"/>
              </w:tabs>
              <w:autoSpaceDE w:val="0"/>
              <w:autoSpaceDN w:val="0"/>
              <w:adjustRightInd w:val="0"/>
              <w:jc w:val="center"/>
            </w:pPr>
          </w:p>
        </w:tc>
        <w:tc>
          <w:tcPr>
            <w:tcW w:w="818" w:type="dxa"/>
            <w:gridSpan w:val="2"/>
          </w:tcPr>
          <w:p w:rsidR="0055002D" w:rsidRPr="00A12C2F" w:rsidRDefault="004A40CC" w:rsidP="0055002D">
            <w:pPr>
              <w:widowControl w:val="0"/>
              <w:tabs>
                <w:tab w:val="left" w:pos="1701"/>
              </w:tabs>
              <w:autoSpaceDE w:val="0"/>
              <w:autoSpaceDN w:val="0"/>
              <w:adjustRightInd w:val="0"/>
              <w:jc w:val="center"/>
            </w:pPr>
            <w:r>
              <w:t>2</w:t>
            </w:r>
          </w:p>
        </w:tc>
        <w:tc>
          <w:tcPr>
            <w:tcW w:w="815" w:type="dxa"/>
          </w:tcPr>
          <w:p w:rsidR="0055002D" w:rsidRPr="00A12C2F" w:rsidRDefault="0055002D" w:rsidP="0055002D">
            <w:pPr>
              <w:widowControl w:val="0"/>
              <w:tabs>
                <w:tab w:val="left" w:pos="1701"/>
              </w:tabs>
              <w:autoSpaceDE w:val="0"/>
              <w:autoSpaceDN w:val="0"/>
              <w:adjustRightInd w:val="0"/>
              <w:jc w:val="center"/>
              <w:rPr>
                <w:i/>
              </w:rPr>
            </w:pPr>
          </w:p>
        </w:tc>
        <w:tc>
          <w:tcPr>
            <w:tcW w:w="830" w:type="dxa"/>
            <w:gridSpan w:val="2"/>
          </w:tcPr>
          <w:p w:rsidR="0055002D" w:rsidRPr="00A12C2F" w:rsidRDefault="0055002D" w:rsidP="0055002D">
            <w:pPr>
              <w:widowControl w:val="0"/>
              <w:tabs>
                <w:tab w:val="num" w:pos="0"/>
              </w:tabs>
              <w:autoSpaceDE w:val="0"/>
              <w:autoSpaceDN w:val="0"/>
              <w:adjustRightInd w:val="0"/>
              <w:jc w:val="center"/>
              <w:rPr>
                <w:bCs/>
              </w:rPr>
            </w:pPr>
          </w:p>
        </w:tc>
        <w:tc>
          <w:tcPr>
            <w:tcW w:w="846" w:type="dxa"/>
            <w:gridSpan w:val="2"/>
          </w:tcPr>
          <w:p w:rsidR="0055002D" w:rsidRPr="00A12C2F" w:rsidRDefault="0055002D" w:rsidP="0055002D">
            <w:pPr>
              <w:widowControl w:val="0"/>
              <w:tabs>
                <w:tab w:val="left" w:pos="1701"/>
              </w:tabs>
              <w:autoSpaceDE w:val="0"/>
              <w:autoSpaceDN w:val="0"/>
              <w:adjustRightInd w:val="0"/>
              <w:jc w:val="center"/>
            </w:pPr>
          </w:p>
        </w:tc>
        <w:tc>
          <w:tcPr>
            <w:tcW w:w="3991" w:type="dxa"/>
            <w:gridSpan w:val="2"/>
            <w:vMerge/>
          </w:tcPr>
          <w:p w:rsidR="0055002D" w:rsidRPr="00607529" w:rsidRDefault="0055002D" w:rsidP="0055002D">
            <w:pPr>
              <w:widowControl w:val="0"/>
              <w:tabs>
                <w:tab w:val="left" w:pos="1701"/>
              </w:tabs>
              <w:autoSpaceDE w:val="0"/>
              <w:autoSpaceDN w:val="0"/>
              <w:adjustRightInd w:val="0"/>
            </w:pPr>
          </w:p>
        </w:tc>
      </w:tr>
      <w:tr w:rsidR="0055002D" w:rsidRPr="006168DD" w:rsidTr="00DE56E5">
        <w:trPr>
          <w:trHeight w:val="135"/>
        </w:trPr>
        <w:tc>
          <w:tcPr>
            <w:tcW w:w="1686" w:type="dxa"/>
            <w:vMerge/>
          </w:tcPr>
          <w:p w:rsidR="0055002D" w:rsidRPr="00D31255" w:rsidRDefault="0055002D" w:rsidP="0055002D">
            <w:pPr>
              <w:widowControl w:val="0"/>
              <w:tabs>
                <w:tab w:val="left" w:pos="1701"/>
              </w:tabs>
              <w:autoSpaceDE w:val="0"/>
              <w:autoSpaceDN w:val="0"/>
              <w:adjustRightInd w:val="0"/>
            </w:pPr>
          </w:p>
        </w:tc>
        <w:tc>
          <w:tcPr>
            <w:tcW w:w="5935" w:type="dxa"/>
            <w:gridSpan w:val="2"/>
          </w:tcPr>
          <w:p w:rsidR="0055002D" w:rsidRPr="00607529" w:rsidRDefault="0055002D" w:rsidP="0055002D">
            <w:pPr>
              <w:rPr>
                <w:color w:val="000000"/>
              </w:rPr>
            </w:pPr>
            <w:r w:rsidRPr="00607529">
              <w:rPr>
                <w:color w:val="000000"/>
              </w:rPr>
              <w:t>Практическое занятие № 1.2</w:t>
            </w:r>
          </w:p>
          <w:p w:rsidR="0055002D" w:rsidRPr="00607529" w:rsidRDefault="0055002D" w:rsidP="0055002D">
            <w:pPr>
              <w:rPr>
                <w:color w:val="000000"/>
              </w:rPr>
            </w:pPr>
            <w:r w:rsidRPr="00607529">
              <w:rPr>
                <w:color w:val="000000"/>
              </w:rPr>
              <w:t>Синтагматическое членение русской речи. Обучение основным типам русских интонационных конструкций</w:t>
            </w:r>
          </w:p>
        </w:tc>
        <w:tc>
          <w:tcPr>
            <w:tcW w:w="817" w:type="dxa"/>
            <w:gridSpan w:val="2"/>
          </w:tcPr>
          <w:p w:rsidR="0055002D" w:rsidRPr="00A12C2F" w:rsidRDefault="0055002D" w:rsidP="0055002D">
            <w:pPr>
              <w:widowControl w:val="0"/>
              <w:tabs>
                <w:tab w:val="left" w:pos="1701"/>
              </w:tabs>
              <w:autoSpaceDE w:val="0"/>
              <w:autoSpaceDN w:val="0"/>
              <w:adjustRightInd w:val="0"/>
              <w:jc w:val="center"/>
            </w:pPr>
          </w:p>
        </w:tc>
        <w:tc>
          <w:tcPr>
            <w:tcW w:w="818" w:type="dxa"/>
            <w:gridSpan w:val="2"/>
          </w:tcPr>
          <w:p w:rsidR="0055002D" w:rsidRPr="00A12C2F" w:rsidRDefault="004A40CC" w:rsidP="0055002D">
            <w:pPr>
              <w:widowControl w:val="0"/>
              <w:tabs>
                <w:tab w:val="left" w:pos="1701"/>
              </w:tabs>
              <w:autoSpaceDE w:val="0"/>
              <w:autoSpaceDN w:val="0"/>
              <w:adjustRightInd w:val="0"/>
              <w:jc w:val="center"/>
            </w:pPr>
            <w:r>
              <w:t>2</w:t>
            </w:r>
          </w:p>
        </w:tc>
        <w:tc>
          <w:tcPr>
            <w:tcW w:w="815" w:type="dxa"/>
          </w:tcPr>
          <w:p w:rsidR="0055002D" w:rsidRPr="00A12C2F" w:rsidRDefault="0055002D" w:rsidP="0055002D">
            <w:pPr>
              <w:widowControl w:val="0"/>
              <w:tabs>
                <w:tab w:val="left" w:pos="1701"/>
              </w:tabs>
              <w:autoSpaceDE w:val="0"/>
              <w:autoSpaceDN w:val="0"/>
              <w:adjustRightInd w:val="0"/>
              <w:jc w:val="center"/>
              <w:rPr>
                <w:i/>
              </w:rPr>
            </w:pPr>
          </w:p>
        </w:tc>
        <w:tc>
          <w:tcPr>
            <w:tcW w:w="830" w:type="dxa"/>
            <w:gridSpan w:val="2"/>
          </w:tcPr>
          <w:p w:rsidR="0055002D" w:rsidRPr="00A12C2F" w:rsidRDefault="0055002D" w:rsidP="0055002D">
            <w:pPr>
              <w:widowControl w:val="0"/>
              <w:tabs>
                <w:tab w:val="num" w:pos="0"/>
              </w:tabs>
              <w:autoSpaceDE w:val="0"/>
              <w:autoSpaceDN w:val="0"/>
              <w:adjustRightInd w:val="0"/>
              <w:jc w:val="center"/>
              <w:rPr>
                <w:bCs/>
              </w:rPr>
            </w:pPr>
          </w:p>
        </w:tc>
        <w:tc>
          <w:tcPr>
            <w:tcW w:w="846" w:type="dxa"/>
            <w:gridSpan w:val="2"/>
          </w:tcPr>
          <w:p w:rsidR="0055002D" w:rsidRPr="00A12C2F" w:rsidRDefault="0055002D" w:rsidP="0055002D">
            <w:pPr>
              <w:widowControl w:val="0"/>
              <w:tabs>
                <w:tab w:val="left" w:pos="1701"/>
              </w:tabs>
              <w:autoSpaceDE w:val="0"/>
              <w:autoSpaceDN w:val="0"/>
              <w:adjustRightInd w:val="0"/>
              <w:jc w:val="center"/>
            </w:pPr>
          </w:p>
        </w:tc>
        <w:tc>
          <w:tcPr>
            <w:tcW w:w="3991" w:type="dxa"/>
            <w:gridSpan w:val="2"/>
            <w:vMerge/>
          </w:tcPr>
          <w:p w:rsidR="0055002D" w:rsidRPr="00607529" w:rsidRDefault="0055002D" w:rsidP="0055002D">
            <w:pPr>
              <w:widowControl w:val="0"/>
              <w:tabs>
                <w:tab w:val="left" w:pos="1701"/>
              </w:tabs>
              <w:autoSpaceDE w:val="0"/>
              <w:autoSpaceDN w:val="0"/>
              <w:adjustRightInd w:val="0"/>
            </w:pPr>
          </w:p>
        </w:tc>
      </w:tr>
      <w:tr w:rsidR="0055002D" w:rsidRPr="006168DD" w:rsidTr="00DE56E5">
        <w:trPr>
          <w:trHeight w:val="120"/>
        </w:trPr>
        <w:tc>
          <w:tcPr>
            <w:tcW w:w="1686" w:type="dxa"/>
            <w:vMerge/>
          </w:tcPr>
          <w:p w:rsidR="0055002D" w:rsidRPr="00D31255" w:rsidRDefault="0055002D" w:rsidP="0055002D">
            <w:pPr>
              <w:widowControl w:val="0"/>
              <w:tabs>
                <w:tab w:val="left" w:pos="1701"/>
              </w:tabs>
              <w:autoSpaceDE w:val="0"/>
              <w:autoSpaceDN w:val="0"/>
              <w:adjustRightInd w:val="0"/>
            </w:pPr>
          </w:p>
        </w:tc>
        <w:tc>
          <w:tcPr>
            <w:tcW w:w="5935" w:type="dxa"/>
            <w:gridSpan w:val="2"/>
          </w:tcPr>
          <w:p w:rsidR="0055002D" w:rsidRPr="00607529" w:rsidRDefault="0055002D" w:rsidP="0055002D">
            <w:pPr>
              <w:rPr>
                <w:color w:val="000000"/>
              </w:rPr>
            </w:pPr>
            <w:r w:rsidRPr="00607529">
              <w:rPr>
                <w:color w:val="000000"/>
              </w:rPr>
              <w:t>Практическое занятие № 1.3</w:t>
            </w:r>
          </w:p>
          <w:p w:rsidR="0055002D" w:rsidRPr="00607529" w:rsidRDefault="0055002D" w:rsidP="0055002D">
            <w:pPr>
              <w:rPr>
                <w:color w:val="000000"/>
              </w:rPr>
            </w:pPr>
            <w:r w:rsidRPr="00607529">
              <w:rPr>
                <w:color w:val="000000"/>
              </w:rPr>
              <w:t xml:space="preserve">Формы и способы </w:t>
            </w:r>
            <w:proofErr w:type="spellStart"/>
            <w:r w:rsidRPr="00607529">
              <w:rPr>
                <w:color w:val="000000"/>
              </w:rPr>
              <w:t>семантизации</w:t>
            </w:r>
            <w:proofErr w:type="spellEnd"/>
            <w:r w:rsidRPr="00607529">
              <w:rPr>
                <w:color w:val="000000"/>
              </w:rPr>
              <w:t xml:space="preserve"> лексики. </w:t>
            </w:r>
            <w:proofErr w:type="spellStart"/>
            <w:r w:rsidRPr="00607529">
              <w:rPr>
                <w:color w:val="000000"/>
              </w:rPr>
              <w:t>Безэквивалентные</w:t>
            </w:r>
            <w:proofErr w:type="spellEnd"/>
            <w:r w:rsidRPr="00607529">
              <w:rPr>
                <w:color w:val="000000"/>
              </w:rPr>
              <w:t xml:space="preserve"> и фоновые слова</w:t>
            </w:r>
          </w:p>
        </w:tc>
        <w:tc>
          <w:tcPr>
            <w:tcW w:w="817" w:type="dxa"/>
            <w:gridSpan w:val="2"/>
          </w:tcPr>
          <w:p w:rsidR="0055002D" w:rsidRPr="00A12C2F" w:rsidRDefault="0055002D" w:rsidP="0055002D">
            <w:pPr>
              <w:widowControl w:val="0"/>
              <w:tabs>
                <w:tab w:val="left" w:pos="1701"/>
              </w:tabs>
              <w:autoSpaceDE w:val="0"/>
              <w:autoSpaceDN w:val="0"/>
              <w:adjustRightInd w:val="0"/>
              <w:jc w:val="center"/>
            </w:pPr>
          </w:p>
        </w:tc>
        <w:tc>
          <w:tcPr>
            <w:tcW w:w="818" w:type="dxa"/>
            <w:gridSpan w:val="2"/>
          </w:tcPr>
          <w:p w:rsidR="0055002D" w:rsidRPr="00A12C2F" w:rsidRDefault="004A40CC" w:rsidP="0055002D">
            <w:pPr>
              <w:widowControl w:val="0"/>
              <w:tabs>
                <w:tab w:val="left" w:pos="1701"/>
              </w:tabs>
              <w:autoSpaceDE w:val="0"/>
              <w:autoSpaceDN w:val="0"/>
              <w:adjustRightInd w:val="0"/>
              <w:jc w:val="center"/>
            </w:pPr>
            <w:r>
              <w:t>2</w:t>
            </w:r>
          </w:p>
        </w:tc>
        <w:tc>
          <w:tcPr>
            <w:tcW w:w="815" w:type="dxa"/>
          </w:tcPr>
          <w:p w:rsidR="0055002D" w:rsidRPr="00A12C2F" w:rsidRDefault="0055002D" w:rsidP="0055002D">
            <w:pPr>
              <w:widowControl w:val="0"/>
              <w:tabs>
                <w:tab w:val="left" w:pos="1701"/>
              </w:tabs>
              <w:autoSpaceDE w:val="0"/>
              <w:autoSpaceDN w:val="0"/>
              <w:adjustRightInd w:val="0"/>
              <w:jc w:val="center"/>
              <w:rPr>
                <w:i/>
              </w:rPr>
            </w:pPr>
          </w:p>
        </w:tc>
        <w:tc>
          <w:tcPr>
            <w:tcW w:w="830" w:type="dxa"/>
            <w:gridSpan w:val="2"/>
          </w:tcPr>
          <w:p w:rsidR="0055002D" w:rsidRPr="00A12C2F" w:rsidRDefault="0055002D" w:rsidP="0055002D">
            <w:pPr>
              <w:widowControl w:val="0"/>
              <w:tabs>
                <w:tab w:val="num" w:pos="0"/>
              </w:tabs>
              <w:autoSpaceDE w:val="0"/>
              <w:autoSpaceDN w:val="0"/>
              <w:adjustRightInd w:val="0"/>
              <w:jc w:val="center"/>
              <w:rPr>
                <w:bCs/>
              </w:rPr>
            </w:pPr>
          </w:p>
        </w:tc>
        <w:tc>
          <w:tcPr>
            <w:tcW w:w="846" w:type="dxa"/>
            <w:gridSpan w:val="2"/>
          </w:tcPr>
          <w:p w:rsidR="0055002D" w:rsidRPr="00A12C2F" w:rsidRDefault="0055002D" w:rsidP="0055002D">
            <w:pPr>
              <w:widowControl w:val="0"/>
              <w:tabs>
                <w:tab w:val="left" w:pos="1701"/>
              </w:tabs>
              <w:autoSpaceDE w:val="0"/>
              <w:autoSpaceDN w:val="0"/>
              <w:adjustRightInd w:val="0"/>
              <w:jc w:val="center"/>
            </w:pPr>
          </w:p>
        </w:tc>
        <w:tc>
          <w:tcPr>
            <w:tcW w:w="3991" w:type="dxa"/>
            <w:gridSpan w:val="2"/>
            <w:vMerge/>
          </w:tcPr>
          <w:p w:rsidR="0055002D" w:rsidRPr="00607529" w:rsidRDefault="0055002D" w:rsidP="0055002D">
            <w:pPr>
              <w:widowControl w:val="0"/>
              <w:tabs>
                <w:tab w:val="left" w:pos="1701"/>
              </w:tabs>
              <w:autoSpaceDE w:val="0"/>
              <w:autoSpaceDN w:val="0"/>
              <w:adjustRightInd w:val="0"/>
            </w:pPr>
          </w:p>
        </w:tc>
      </w:tr>
      <w:tr w:rsidR="0055002D" w:rsidRPr="006168DD" w:rsidTr="00DE56E5">
        <w:trPr>
          <w:trHeight w:val="105"/>
        </w:trPr>
        <w:tc>
          <w:tcPr>
            <w:tcW w:w="1686" w:type="dxa"/>
            <w:vMerge/>
          </w:tcPr>
          <w:p w:rsidR="0055002D" w:rsidRPr="00D31255" w:rsidRDefault="0055002D" w:rsidP="0055002D">
            <w:pPr>
              <w:widowControl w:val="0"/>
              <w:tabs>
                <w:tab w:val="left" w:pos="1701"/>
              </w:tabs>
              <w:autoSpaceDE w:val="0"/>
              <w:autoSpaceDN w:val="0"/>
              <w:adjustRightInd w:val="0"/>
            </w:pPr>
          </w:p>
        </w:tc>
        <w:tc>
          <w:tcPr>
            <w:tcW w:w="5935" w:type="dxa"/>
            <w:gridSpan w:val="2"/>
          </w:tcPr>
          <w:p w:rsidR="0055002D" w:rsidRPr="00607529" w:rsidRDefault="0055002D" w:rsidP="0055002D">
            <w:pPr>
              <w:rPr>
                <w:bCs/>
              </w:rPr>
            </w:pPr>
            <w:r w:rsidRPr="00607529">
              <w:rPr>
                <w:bCs/>
              </w:rPr>
              <w:t>Практическое занятие № 1.4</w:t>
            </w:r>
          </w:p>
          <w:p w:rsidR="0055002D" w:rsidRPr="00607529" w:rsidRDefault="0055002D" w:rsidP="0055002D">
            <w:pPr>
              <w:rPr>
                <w:color w:val="000000"/>
              </w:rPr>
            </w:pPr>
            <w:r w:rsidRPr="00607529">
              <w:rPr>
                <w:bCs/>
              </w:rPr>
              <w:t>Общая классификация упражнений для выработки грамматических навыков</w:t>
            </w:r>
          </w:p>
        </w:tc>
        <w:tc>
          <w:tcPr>
            <w:tcW w:w="817" w:type="dxa"/>
            <w:gridSpan w:val="2"/>
          </w:tcPr>
          <w:p w:rsidR="0055002D" w:rsidRPr="00A12C2F" w:rsidRDefault="0055002D" w:rsidP="0055002D">
            <w:pPr>
              <w:widowControl w:val="0"/>
              <w:tabs>
                <w:tab w:val="left" w:pos="1701"/>
              </w:tabs>
              <w:autoSpaceDE w:val="0"/>
              <w:autoSpaceDN w:val="0"/>
              <w:adjustRightInd w:val="0"/>
              <w:jc w:val="center"/>
            </w:pPr>
          </w:p>
        </w:tc>
        <w:tc>
          <w:tcPr>
            <w:tcW w:w="818" w:type="dxa"/>
            <w:gridSpan w:val="2"/>
          </w:tcPr>
          <w:p w:rsidR="0055002D" w:rsidRPr="00A12C2F" w:rsidRDefault="004A40CC" w:rsidP="0055002D">
            <w:pPr>
              <w:widowControl w:val="0"/>
              <w:tabs>
                <w:tab w:val="left" w:pos="1701"/>
              </w:tabs>
              <w:autoSpaceDE w:val="0"/>
              <w:autoSpaceDN w:val="0"/>
              <w:adjustRightInd w:val="0"/>
              <w:jc w:val="center"/>
            </w:pPr>
            <w:r>
              <w:t>2</w:t>
            </w:r>
          </w:p>
        </w:tc>
        <w:tc>
          <w:tcPr>
            <w:tcW w:w="815" w:type="dxa"/>
          </w:tcPr>
          <w:p w:rsidR="0055002D" w:rsidRPr="00A12C2F" w:rsidRDefault="0055002D" w:rsidP="0055002D">
            <w:pPr>
              <w:widowControl w:val="0"/>
              <w:tabs>
                <w:tab w:val="left" w:pos="1701"/>
              </w:tabs>
              <w:autoSpaceDE w:val="0"/>
              <w:autoSpaceDN w:val="0"/>
              <w:adjustRightInd w:val="0"/>
              <w:jc w:val="center"/>
              <w:rPr>
                <w:i/>
              </w:rPr>
            </w:pPr>
          </w:p>
        </w:tc>
        <w:tc>
          <w:tcPr>
            <w:tcW w:w="830" w:type="dxa"/>
            <w:gridSpan w:val="2"/>
          </w:tcPr>
          <w:p w:rsidR="0055002D" w:rsidRPr="00A12C2F" w:rsidRDefault="0055002D" w:rsidP="0055002D">
            <w:pPr>
              <w:widowControl w:val="0"/>
              <w:tabs>
                <w:tab w:val="num" w:pos="0"/>
              </w:tabs>
              <w:autoSpaceDE w:val="0"/>
              <w:autoSpaceDN w:val="0"/>
              <w:adjustRightInd w:val="0"/>
              <w:jc w:val="center"/>
              <w:rPr>
                <w:bCs/>
              </w:rPr>
            </w:pPr>
          </w:p>
        </w:tc>
        <w:tc>
          <w:tcPr>
            <w:tcW w:w="846" w:type="dxa"/>
            <w:gridSpan w:val="2"/>
          </w:tcPr>
          <w:p w:rsidR="0055002D" w:rsidRPr="00A12C2F" w:rsidRDefault="0055002D" w:rsidP="0055002D">
            <w:pPr>
              <w:widowControl w:val="0"/>
              <w:tabs>
                <w:tab w:val="left" w:pos="1701"/>
              </w:tabs>
              <w:autoSpaceDE w:val="0"/>
              <w:autoSpaceDN w:val="0"/>
              <w:adjustRightInd w:val="0"/>
              <w:jc w:val="center"/>
            </w:pPr>
          </w:p>
        </w:tc>
        <w:tc>
          <w:tcPr>
            <w:tcW w:w="3991" w:type="dxa"/>
            <w:gridSpan w:val="2"/>
            <w:vMerge/>
          </w:tcPr>
          <w:p w:rsidR="0055002D" w:rsidRPr="00607529" w:rsidRDefault="0055002D" w:rsidP="0055002D">
            <w:pPr>
              <w:widowControl w:val="0"/>
              <w:tabs>
                <w:tab w:val="left" w:pos="1701"/>
              </w:tabs>
              <w:autoSpaceDE w:val="0"/>
              <w:autoSpaceDN w:val="0"/>
              <w:adjustRightInd w:val="0"/>
            </w:pPr>
          </w:p>
        </w:tc>
      </w:tr>
      <w:tr w:rsidR="0055002D" w:rsidRPr="006168DD" w:rsidTr="00DE56E5">
        <w:trPr>
          <w:trHeight w:val="120"/>
        </w:trPr>
        <w:tc>
          <w:tcPr>
            <w:tcW w:w="1686" w:type="dxa"/>
            <w:vMerge/>
          </w:tcPr>
          <w:p w:rsidR="0055002D" w:rsidRPr="00D31255" w:rsidRDefault="0055002D" w:rsidP="0055002D">
            <w:pPr>
              <w:widowControl w:val="0"/>
              <w:tabs>
                <w:tab w:val="left" w:pos="1701"/>
              </w:tabs>
              <w:autoSpaceDE w:val="0"/>
              <w:autoSpaceDN w:val="0"/>
              <w:adjustRightInd w:val="0"/>
            </w:pPr>
          </w:p>
        </w:tc>
        <w:tc>
          <w:tcPr>
            <w:tcW w:w="5935" w:type="dxa"/>
            <w:gridSpan w:val="2"/>
          </w:tcPr>
          <w:p w:rsidR="0055002D" w:rsidRDefault="004A40CC" w:rsidP="0055002D">
            <w:pPr>
              <w:rPr>
                <w:bCs/>
              </w:rPr>
            </w:pPr>
            <w:r>
              <w:rPr>
                <w:bCs/>
              </w:rPr>
              <w:t>Практическое занятие № 1.5</w:t>
            </w:r>
          </w:p>
          <w:p w:rsidR="004A40CC" w:rsidRPr="004A40CC" w:rsidRDefault="004A40CC" w:rsidP="0055002D">
            <w:pPr>
              <w:rPr>
                <w:bCs/>
              </w:rPr>
            </w:pPr>
            <w:r w:rsidRPr="00607529">
              <w:rPr>
                <w:bCs/>
              </w:rPr>
              <w:t>Лексико-семантическая группа глаголов движения в русском языке</w:t>
            </w:r>
          </w:p>
        </w:tc>
        <w:tc>
          <w:tcPr>
            <w:tcW w:w="817" w:type="dxa"/>
            <w:gridSpan w:val="2"/>
          </w:tcPr>
          <w:p w:rsidR="0055002D" w:rsidRPr="00A12C2F" w:rsidRDefault="0055002D" w:rsidP="0055002D">
            <w:pPr>
              <w:widowControl w:val="0"/>
              <w:tabs>
                <w:tab w:val="left" w:pos="1701"/>
              </w:tabs>
              <w:autoSpaceDE w:val="0"/>
              <w:autoSpaceDN w:val="0"/>
              <w:adjustRightInd w:val="0"/>
              <w:jc w:val="center"/>
            </w:pPr>
          </w:p>
        </w:tc>
        <w:tc>
          <w:tcPr>
            <w:tcW w:w="818" w:type="dxa"/>
            <w:gridSpan w:val="2"/>
          </w:tcPr>
          <w:p w:rsidR="0055002D" w:rsidRPr="00A12C2F" w:rsidRDefault="004A40CC" w:rsidP="0055002D">
            <w:pPr>
              <w:widowControl w:val="0"/>
              <w:tabs>
                <w:tab w:val="left" w:pos="1701"/>
              </w:tabs>
              <w:autoSpaceDE w:val="0"/>
              <w:autoSpaceDN w:val="0"/>
              <w:adjustRightInd w:val="0"/>
              <w:jc w:val="center"/>
            </w:pPr>
            <w:r>
              <w:t>2</w:t>
            </w:r>
          </w:p>
        </w:tc>
        <w:tc>
          <w:tcPr>
            <w:tcW w:w="815" w:type="dxa"/>
          </w:tcPr>
          <w:p w:rsidR="0055002D" w:rsidRPr="00A12C2F" w:rsidRDefault="0055002D" w:rsidP="0055002D">
            <w:pPr>
              <w:widowControl w:val="0"/>
              <w:tabs>
                <w:tab w:val="left" w:pos="1701"/>
              </w:tabs>
              <w:autoSpaceDE w:val="0"/>
              <w:autoSpaceDN w:val="0"/>
              <w:adjustRightInd w:val="0"/>
              <w:jc w:val="center"/>
              <w:rPr>
                <w:i/>
              </w:rPr>
            </w:pPr>
          </w:p>
        </w:tc>
        <w:tc>
          <w:tcPr>
            <w:tcW w:w="830" w:type="dxa"/>
            <w:gridSpan w:val="2"/>
          </w:tcPr>
          <w:p w:rsidR="0055002D" w:rsidRPr="00A12C2F" w:rsidRDefault="0055002D" w:rsidP="0055002D">
            <w:pPr>
              <w:widowControl w:val="0"/>
              <w:tabs>
                <w:tab w:val="num" w:pos="0"/>
              </w:tabs>
              <w:autoSpaceDE w:val="0"/>
              <w:autoSpaceDN w:val="0"/>
              <w:adjustRightInd w:val="0"/>
              <w:jc w:val="center"/>
              <w:rPr>
                <w:bCs/>
              </w:rPr>
            </w:pPr>
          </w:p>
        </w:tc>
        <w:tc>
          <w:tcPr>
            <w:tcW w:w="846" w:type="dxa"/>
            <w:gridSpan w:val="2"/>
          </w:tcPr>
          <w:p w:rsidR="0055002D" w:rsidRPr="00A12C2F" w:rsidRDefault="0055002D" w:rsidP="0055002D">
            <w:pPr>
              <w:widowControl w:val="0"/>
              <w:tabs>
                <w:tab w:val="left" w:pos="1701"/>
              </w:tabs>
              <w:autoSpaceDE w:val="0"/>
              <w:autoSpaceDN w:val="0"/>
              <w:adjustRightInd w:val="0"/>
              <w:jc w:val="center"/>
            </w:pPr>
          </w:p>
        </w:tc>
        <w:tc>
          <w:tcPr>
            <w:tcW w:w="3991" w:type="dxa"/>
            <w:gridSpan w:val="2"/>
            <w:vMerge/>
          </w:tcPr>
          <w:p w:rsidR="0055002D" w:rsidRPr="00607529" w:rsidRDefault="0055002D" w:rsidP="0055002D">
            <w:pPr>
              <w:widowControl w:val="0"/>
              <w:tabs>
                <w:tab w:val="left" w:pos="1701"/>
              </w:tabs>
              <w:autoSpaceDE w:val="0"/>
              <w:autoSpaceDN w:val="0"/>
              <w:adjustRightInd w:val="0"/>
            </w:pPr>
          </w:p>
        </w:tc>
      </w:tr>
      <w:tr w:rsidR="0055002D" w:rsidRPr="006168DD" w:rsidTr="00DE56E5">
        <w:tc>
          <w:tcPr>
            <w:tcW w:w="1686" w:type="dxa"/>
            <w:vMerge w:val="restart"/>
          </w:tcPr>
          <w:p w:rsidR="0055002D" w:rsidRPr="00D31255" w:rsidRDefault="0055002D" w:rsidP="0055002D">
            <w:pPr>
              <w:pStyle w:val="pboth"/>
              <w:spacing w:before="0" w:beforeAutospacing="0" w:after="0" w:afterAutospacing="0"/>
              <w:rPr>
                <w:sz w:val="22"/>
                <w:szCs w:val="22"/>
              </w:rPr>
            </w:pPr>
            <w:r w:rsidRPr="00D31255">
              <w:rPr>
                <w:sz w:val="22"/>
                <w:szCs w:val="22"/>
              </w:rPr>
              <w:t>ПК-6:</w:t>
            </w:r>
          </w:p>
          <w:p w:rsidR="0055002D" w:rsidRPr="00D31255" w:rsidRDefault="0055002D" w:rsidP="0055002D">
            <w:pPr>
              <w:autoSpaceDE w:val="0"/>
              <w:autoSpaceDN w:val="0"/>
              <w:adjustRightInd w:val="0"/>
              <w:rPr>
                <w:rStyle w:val="fontstyle01"/>
                <w:rFonts w:ascii="Times New Roman" w:hAnsi="Times New Roman"/>
                <w:sz w:val="22"/>
                <w:szCs w:val="22"/>
              </w:rPr>
            </w:pPr>
            <w:r w:rsidRPr="00D31255">
              <w:rPr>
                <w:rStyle w:val="fontstyle01"/>
                <w:rFonts w:ascii="Times New Roman" w:hAnsi="Times New Roman"/>
                <w:sz w:val="22"/>
                <w:szCs w:val="22"/>
              </w:rPr>
              <w:t>ИД-ПК-6.2</w:t>
            </w:r>
          </w:p>
          <w:p w:rsidR="0055002D" w:rsidRPr="00D31255" w:rsidRDefault="0055002D" w:rsidP="0055002D">
            <w:pPr>
              <w:autoSpaceDE w:val="0"/>
              <w:autoSpaceDN w:val="0"/>
              <w:adjustRightInd w:val="0"/>
            </w:pPr>
            <w:r w:rsidRPr="00D31255">
              <w:rPr>
                <w:rStyle w:val="fontstyle01"/>
                <w:rFonts w:ascii="Times New Roman" w:hAnsi="Times New Roman"/>
                <w:sz w:val="22"/>
                <w:szCs w:val="22"/>
              </w:rPr>
              <w:lastRenderedPageBreak/>
              <w:t>ИД-ПК-6.3</w:t>
            </w:r>
          </w:p>
        </w:tc>
        <w:tc>
          <w:tcPr>
            <w:tcW w:w="5935" w:type="dxa"/>
            <w:gridSpan w:val="2"/>
          </w:tcPr>
          <w:p w:rsidR="0055002D" w:rsidRPr="00607529" w:rsidRDefault="0055002D" w:rsidP="0055002D">
            <w:pPr>
              <w:tabs>
                <w:tab w:val="right" w:leader="underscore" w:pos="9639"/>
              </w:tabs>
              <w:ind w:hanging="15"/>
              <w:rPr>
                <w:b/>
                <w:bCs/>
              </w:rPr>
            </w:pPr>
            <w:r w:rsidRPr="00607529">
              <w:rPr>
                <w:b/>
              </w:rPr>
              <w:lastRenderedPageBreak/>
              <w:t xml:space="preserve">Раздел </w:t>
            </w:r>
            <w:r w:rsidRPr="00607529">
              <w:rPr>
                <w:b/>
                <w:lang w:val="en-US"/>
              </w:rPr>
              <w:t>III</w:t>
            </w:r>
            <w:r w:rsidRPr="00607529">
              <w:rPr>
                <w:b/>
              </w:rPr>
              <w:t xml:space="preserve">.  </w:t>
            </w:r>
            <w:r w:rsidRPr="00607529">
              <w:rPr>
                <w:b/>
                <w:bCs/>
              </w:rPr>
              <w:t>Обучение видам речевой деятельности</w:t>
            </w:r>
          </w:p>
        </w:tc>
        <w:tc>
          <w:tcPr>
            <w:tcW w:w="817" w:type="dxa"/>
            <w:gridSpan w:val="2"/>
          </w:tcPr>
          <w:p w:rsidR="0055002D" w:rsidRPr="00A12C2F" w:rsidRDefault="003006A9" w:rsidP="0055002D">
            <w:pPr>
              <w:widowControl w:val="0"/>
              <w:tabs>
                <w:tab w:val="left" w:pos="1701"/>
              </w:tabs>
              <w:autoSpaceDE w:val="0"/>
              <w:autoSpaceDN w:val="0"/>
              <w:adjustRightInd w:val="0"/>
              <w:jc w:val="center"/>
            </w:pPr>
            <w:r>
              <w:rPr>
                <w:b/>
              </w:rPr>
              <w:t>6</w:t>
            </w:r>
          </w:p>
        </w:tc>
        <w:tc>
          <w:tcPr>
            <w:tcW w:w="818" w:type="dxa"/>
            <w:gridSpan w:val="2"/>
          </w:tcPr>
          <w:p w:rsidR="0055002D" w:rsidRPr="00A12C2F" w:rsidRDefault="003006A9" w:rsidP="0055002D">
            <w:pPr>
              <w:widowControl w:val="0"/>
              <w:tabs>
                <w:tab w:val="left" w:pos="1701"/>
              </w:tabs>
              <w:autoSpaceDE w:val="0"/>
              <w:autoSpaceDN w:val="0"/>
              <w:adjustRightInd w:val="0"/>
              <w:jc w:val="center"/>
            </w:pPr>
            <w:r>
              <w:rPr>
                <w:b/>
              </w:rPr>
              <w:t>6</w:t>
            </w:r>
          </w:p>
        </w:tc>
        <w:tc>
          <w:tcPr>
            <w:tcW w:w="815" w:type="dxa"/>
          </w:tcPr>
          <w:p w:rsidR="0055002D" w:rsidRPr="00A12C2F" w:rsidRDefault="0055002D" w:rsidP="0055002D">
            <w:pPr>
              <w:widowControl w:val="0"/>
              <w:tabs>
                <w:tab w:val="left" w:pos="1701"/>
              </w:tabs>
              <w:autoSpaceDE w:val="0"/>
              <w:autoSpaceDN w:val="0"/>
              <w:adjustRightInd w:val="0"/>
              <w:jc w:val="center"/>
            </w:pPr>
            <w:r w:rsidRPr="00A12C2F">
              <w:t>х</w:t>
            </w:r>
          </w:p>
        </w:tc>
        <w:tc>
          <w:tcPr>
            <w:tcW w:w="830" w:type="dxa"/>
            <w:gridSpan w:val="2"/>
          </w:tcPr>
          <w:p w:rsidR="0055002D" w:rsidRPr="00A12C2F" w:rsidRDefault="0055002D" w:rsidP="0055002D">
            <w:pPr>
              <w:widowControl w:val="0"/>
              <w:tabs>
                <w:tab w:val="left" w:pos="1701"/>
              </w:tabs>
              <w:autoSpaceDE w:val="0"/>
              <w:autoSpaceDN w:val="0"/>
              <w:adjustRightInd w:val="0"/>
              <w:jc w:val="center"/>
            </w:pPr>
            <w:r w:rsidRPr="00A12C2F">
              <w:t>х</w:t>
            </w:r>
          </w:p>
        </w:tc>
        <w:tc>
          <w:tcPr>
            <w:tcW w:w="846" w:type="dxa"/>
            <w:gridSpan w:val="2"/>
          </w:tcPr>
          <w:p w:rsidR="0055002D" w:rsidRPr="00A12C2F" w:rsidRDefault="003006A9" w:rsidP="0055002D">
            <w:pPr>
              <w:widowControl w:val="0"/>
              <w:tabs>
                <w:tab w:val="left" w:pos="1701"/>
              </w:tabs>
              <w:autoSpaceDE w:val="0"/>
              <w:autoSpaceDN w:val="0"/>
              <w:adjustRightInd w:val="0"/>
              <w:jc w:val="center"/>
              <w:rPr>
                <w:b/>
              </w:rPr>
            </w:pPr>
            <w:r>
              <w:rPr>
                <w:b/>
              </w:rPr>
              <w:t>7</w:t>
            </w:r>
          </w:p>
        </w:tc>
        <w:tc>
          <w:tcPr>
            <w:tcW w:w="3991" w:type="dxa"/>
            <w:gridSpan w:val="2"/>
            <w:vMerge w:val="restart"/>
            <w:shd w:val="clear" w:color="auto" w:fill="auto"/>
          </w:tcPr>
          <w:p w:rsidR="0055002D" w:rsidRPr="00607529" w:rsidRDefault="0055002D" w:rsidP="0055002D">
            <w:pPr>
              <w:jc w:val="both"/>
            </w:pPr>
            <w:r w:rsidRPr="00607529">
              <w:t>Самостоятельная работа,</w:t>
            </w:r>
          </w:p>
          <w:p w:rsidR="0055002D" w:rsidRPr="00607529" w:rsidRDefault="0055002D" w:rsidP="0055002D">
            <w:pPr>
              <w:jc w:val="both"/>
            </w:pPr>
            <w:r w:rsidRPr="00607529">
              <w:t>аннотирование / рецензирование</w:t>
            </w:r>
          </w:p>
          <w:p w:rsidR="0055002D" w:rsidRPr="00607529" w:rsidRDefault="0055002D" w:rsidP="0055002D">
            <w:pPr>
              <w:widowControl w:val="0"/>
              <w:tabs>
                <w:tab w:val="left" w:pos="1701"/>
              </w:tabs>
              <w:autoSpaceDE w:val="0"/>
              <w:autoSpaceDN w:val="0"/>
              <w:adjustRightInd w:val="0"/>
            </w:pPr>
          </w:p>
          <w:p w:rsidR="0055002D" w:rsidRPr="00607529" w:rsidRDefault="0055002D" w:rsidP="0055002D">
            <w:pPr>
              <w:widowControl w:val="0"/>
              <w:tabs>
                <w:tab w:val="left" w:pos="1701"/>
              </w:tabs>
              <w:autoSpaceDE w:val="0"/>
              <w:autoSpaceDN w:val="0"/>
              <w:adjustRightInd w:val="0"/>
            </w:pPr>
          </w:p>
          <w:p w:rsidR="0055002D" w:rsidRPr="00607529" w:rsidRDefault="0055002D" w:rsidP="0055002D">
            <w:pPr>
              <w:widowControl w:val="0"/>
              <w:tabs>
                <w:tab w:val="left" w:pos="1701"/>
              </w:tabs>
              <w:autoSpaceDE w:val="0"/>
              <w:autoSpaceDN w:val="0"/>
              <w:adjustRightInd w:val="0"/>
              <w:rPr>
                <w:iCs/>
              </w:rPr>
            </w:pPr>
          </w:p>
        </w:tc>
      </w:tr>
      <w:tr w:rsidR="0055002D" w:rsidRPr="006168DD" w:rsidTr="00DE56E5">
        <w:tc>
          <w:tcPr>
            <w:tcW w:w="1686" w:type="dxa"/>
            <w:vMerge/>
          </w:tcPr>
          <w:p w:rsidR="0055002D" w:rsidRPr="00D31255" w:rsidRDefault="0055002D" w:rsidP="0055002D">
            <w:pPr>
              <w:autoSpaceDE w:val="0"/>
              <w:autoSpaceDN w:val="0"/>
              <w:adjustRightInd w:val="0"/>
            </w:pPr>
          </w:p>
        </w:tc>
        <w:tc>
          <w:tcPr>
            <w:tcW w:w="5935" w:type="dxa"/>
            <w:gridSpan w:val="2"/>
          </w:tcPr>
          <w:p w:rsidR="0055002D" w:rsidRPr="00607529" w:rsidRDefault="0055002D" w:rsidP="0055002D">
            <w:r w:rsidRPr="00607529">
              <w:t xml:space="preserve">Тема 3.1 </w:t>
            </w:r>
          </w:p>
          <w:p w:rsidR="0055002D" w:rsidRPr="00607529" w:rsidRDefault="0055002D" w:rsidP="0055002D">
            <w:pPr>
              <w:jc w:val="both"/>
            </w:pPr>
            <w:r w:rsidRPr="00607529">
              <w:rPr>
                <w:color w:val="000000"/>
              </w:rPr>
              <w:lastRenderedPageBreak/>
              <w:t xml:space="preserve">Методика обучения </w:t>
            </w:r>
            <w:proofErr w:type="spellStart"/>
            <w:r w:rsidRPr="00607529">
              <w:rPr>
                <w:color w:val="000000"/>
              </w:rPr>
              <w:t>аудированию</w:t>
            </w:r>
            <w:proofErr w:type="spellEnd"/>
          </w:p>
        </w:tc>
        <w:tc>
          <w:tcPr>
            <w:tcW w:w="817" w:type="dxa"/>
            <w:gridSpan w:val="2"/>
          </w:tcPr>
          <w:p w:rsidR="0055002D" w:rsidRPr="00A12C2F" w:rsidRDefault="004A40CC" w:rsidP="0055002D">
            <w:pPr>
              <w:widowControl w:val="0"/>
              <w:tabs>
                <w:tab w:val="left" w:pos="1701"/>
              </w:tabs>
              <w:autoSpaceDE w:val="0"/>
              <w:autoSpaceDN w:val="0"/>
              <w:adjustRightInd w:val="0"/>
              <w:jc w:val="center"/>
            </w:pPr>
            <w:r>
              <w:lastRenderedPageBreak/>
              <w:t>2</w:t>
            </w:r>
          </w:p>
        </w:tc>
        <w:tc>
          <w:tcPr>
            <w:tcW w:w="818" w:type="dxa"/>
            <w:gridSpan w:val="2"/>
          </w:tcPr>
          <w:p w:rsidR="0055002D" w:rsidRPr="00A12C2F" w:rsidRDefault="0055002D" w:rsidP="0055002D">
            <w:pPr>
              <w:widowControl w:val="0"/>
              <w:tabs>
                <w:tab w:val="left" w:pos="1701"/>
              </w:tabs>
              <w:autoSpaceDE w:val="0"/>
              <w:autoSpaceDN w:val="0"/>
              <w:adjustRightInd w:val="0"/>
              <w:jc w:val="center"/>
            </w:pPr>
          </w:p>
        </w:tc>
        <w:tc>
          <w:tcPr>
            <w:tcW w:w="815" w:type="dxa"/>
          </w:tcPr>
          <w:p w:rsidR="0055002D" w:rsidRPr="00A12C2F" w:rsidRDefault="0055002D" w:rsidP="0055002D">
            <w:pPr>
              <w:widowControl w:val="0"/>
              <w:tabs>
                <w:tab w:val="left" w:pos="1701"/>
              </w:tabs>
              <w:autoSpaceDE w:val="0"/>
              <w:autoSpaceDN w:val="0"/>
              <w:adjustRightInd w:val="0"/>
              <w:jc w:val="center"/>
            </w:pPr>
          </w:p>
        </w:tc>
        <w:tc>
          <w:tcPr>
            <w:tcW w:w="830" w:type="dxa"/>
            <w:gridSpan w:val="2"/>
          </w:tcPr>
          <w:p w:rsidR="0055002D" w:rsidRPr="00A12C2F" w:rsidRDefault="0055002D" w:rsidP="0055002D">
            <w:pPr>
              <w:widowControl w:val="0"/>
              <w:tabs>
                <w:tab w:val="left" w:pos="1701"/>
              </w:tabs>
              <w:autoSpaceDE w:val="0"/>
              <w:autoSpaceDN w:val="0"/>
              <w:adjustRightInd w:val="0"/>
              <w:jc w:val="center"/>
            </w:pPr>
          </w:p>
        </w:tc>
        <w:tc>
          <w:tcPr>
            <w:tcW w:w="846" w:type="dxa"/>
            <w:gridSpan w:val="2"/>
          </w:tcPr>
          <w:p w:rsidR="0055002D" w:rsidRPr="00A12C2F" w:rsidRDefault="0055002D" w:rsidP="0055002D">
            <w:pPr>
              <w:widowControl w:val="0"/>
              <w:tabs>
                <w:tab w:val="left" w:pos="1701"/>
              </w:tabs>
              <w:autoSpaceDE w:val="0"/>
              <w:autoSpaceDN w:val="0"/>
              <w:adjustRightInd w:val="0"/>
              <w:jc w:val="center"/>
              <w:rPr>
                <w:b/>
              </w:rPr>
            </w:pPr>
            <w:r w:rsidRPr="00A12C2F">
              <w:rPr>
                <w:b/>
              </w:rPr>
              <w:t>х</w:t>
            </w:r>
          </w:p>
        </w:tc>
        <w:tc>
          <w:tcPr>
            <w:tcW w:w="3991" w:type="dxa"/>
            <w:gridSpan w:val="2"/>
            <w:vMerge/>
            <w:shd w:val="clear" w:color="auto" w:fill="auto"/>
          </w:tcPr>
          <w:p w:rsidR="0055002D" w:rsidRPr="00607529" w:rsidRDefault="0055002D" w:rsidP="0055002D">
            <w:pPr>
              <w:tabs>
                <w:tab w:val="left" w:pos="708"/>
                <w:tab w:val="right" w:leader="underscore" w:pos="9639"/>
              </w:tabs>
              <w:rPr>
                <w:iCs/>
              </w:rPr>
            </w:pPr>
          </w:p>
        </w:tc>
      </w:tr>
      <w:tr w:rsidR="0055002D" w:rsidRPr="006168DD" w:rsidTr="00DE56E5">
        <w:tc>
          <w:tcPr>
            <w:tcW w:w="1686" w:type="dxa"/>
            <w:vMerge/>
          </w:tcPr>
          <w:p w:rsidR="0055002D" w:rsidRPr="00D31255" w:rsidRDefault="0055002D" w:rsidP="0055002D">
            <w:pPr>
              <w:widowControl w:val="0"/>
              <w:tabs>
                <w:tab w:val="left" w:pos="1701"/>
              </w:tabs>
              <w:autoSpaceDE w:val="0"/>
              <w:autoSpaceDN w:val="0"/>
              <w:adjustRightInd w:val="0"/>
            </w:pPr>
          </w:p>
        </w:tc>
        <w:tc>
          <w:tcPr>
            <w:tcW w:w="5935" w:type="dxa"/>
            <w:gridSpan w:val="2"/>
          </w:tcPr>
          <w:p w:rsidR="0055002D" w:rsidRPr="00607529" w:rsidRDefault="0055002D" w:rsidP="0055002D">
            <w:r w:rsidRPr="00607529">
              <w:t xml:space="preserve">Тема 3.2 </w:t>
            </w:r>
          </w:p>
          <w:p w:rsidR="0055002D" w:rsidRPr="00607529" w:rsidRDefault="0055002D" w:rsidP="0055002D">
            <w:pPr>
              <w:rPr>
                <w:color w:val="000000"/>
              </w:rPr>
            </w:pPr>
            <w:r w:rsidRPr="00607529">
              <w:rPr>
                <w:color w:val="000000"/>
              </w:rPr>
              <w:t>Методика обучения чтению.</w:t>
            </w:r>
          </w:p>
          <w:p w:rsidR="0055002D" w:rsidRPr="00607529" w:rsidRDefault="0055002D" w:rsidP="0055002D">
            <w:pPr>
              <w:rPr>
                <w:color w:val="000000"/>
              </w:rPr>
            </w:pPr>
            <w:r w:rsidRPr="00607529">
              <w:rPr>
                <w:color w:val="000000"/>
              </w:rPr>
              <w:t>Методика обучения говорению.</w:t>
            </w:r>
          </w:p>
          <w:p w:rsidR="0055002D" w:rsidRPr="00607529" w:rsidRDefault="0055002D" w:rsidP="0055002D">
            <w:pPr>
              <w:jc w:val="both"/>
            </w:pPr>
            <w:r w:rsidRPr="00607529">
              <w:rPr>
                <w:color w:val="000000"/>
              </w:rPr>
              <w:t>Методика обучения письму и письменной речи</w:t>
            </w:r>
          </w:p>
        </w:tc>
        <w:tc>
          <w:tcPr>
            <w:tcW w:w="817" w:type="dxa"/>
            <w:gridSpan w:val="2"/>
          </w:tcPr>
          <w:p w:rsidR="0055002D" w:rsidRPr="00A12C2F" w:rsidRDefault="003006A9" w:rsidP="0055002D">
            <w:pPr>
              <w:widowControl w:val="0"/>
              <w:tabs>
                <w:tab w:val="left" w:pos="1701"/>
              </w:tabs>
              <w:autoSpaceDE w:val="0"/>
              <w:autoSpaceDN w:val="0"/>
              <w:adjustRightInd w:val="0"/>
              <w:jc w:val="center"/>
            </w:pPr>
            <w:r>
              <w:t>2</w:t>
            </w:r>
          </w:p>
        </w:tc>
        <w:tc>
          <w:tcPr>
            <w:tcW w:w="818" w:type="dxa"/>
            <w:gridSpan w:val="2"/>
          </w:tcPr>
          <w:p w:rsidR="0055002D" w:rsidRPr="00A12C2F" w:rsidRDefault="003006A9" w:rsidP="0055002D">
            <w:pPr>
              <w:widowControl w:val="0"/>
              <w:tabs>
                <w:tab w:val="left" w:pos="1701"/>
              </w:tabs>
              <w:autoSpaceDE w:val="0"/>
              <w:autoSpaceDN w:val="0"/>
              <w:adjustRightInd w:val="0"/>
              <w:jc w:val="center"/>
            </w:pPr>
            <w:r>
              <w:t>2</w:t>
            </w:r>
          </w:p>
        </w:tc>
        <w:tc>
          <w:tcPr>
            <w:tcW w:w="815" w:type="dxa"/>
          </w:tcPr>
          <w:p w:rsidR="0055002D" w:rsidRPr="00A12C2F" w:rsidRDefault="0055002D" w:rsidP="0055002D">
            <w:pPr>
              <w:widowControl w:val="0"/>
              <w:tabs>
                <w:tab w:val="left" w:pos="1701"/>
              </w:tabs>
              <w:autoSpaceDE w:val="0"/>
              <w:autoSpaceDN w:val="0"/>
              <w:adjustRightInd w:val="0"/>
              <w:jc w:val="center"/>
            </w:pPr>
          </w:p>
        </w:tc>
        <w:tc>
          <w:tcPr>
            <w:tcW w:w="830" w:type="dxa"/>
            <w:gridSpan w:val="2"/>
          </w:tcPr>
          <w:p w:rsidR="0055002D" w:rsidRPr="00A12C2F" w:rsidRDefault="0055002D" w:rsidP="0055002D">
            <w:pPr>
              <w:widowControl w:val="0"/>
              <w:tabs>
                <w:tab w:val="left" w:pos="1701"/>
              </w:tabs>
              <w:autoSpaceDE w:val="0"/>
              <w:autoSpaceDN w:val="0"/>
              <w:adjustRightInd w:val="0"/>
              <w:jc w:val="center"/>
            </w:pPr>
          </w:p>
        </w:tc>
        <w:tc>
          <w:tcPr>
            <w:tcW w:w="846" w:type="dxa"/>
            <w:gridSpan w:val="2"/>
          </w:tcPr>
          <w:p w:rsidR="0055002D" w:rsidRPr="00A12C2F" w:rsidRDefault="0055002D" w:rsidP="0055002D">
            <w:pPr>
              <w:widowControl w:val="0"/>
              <w:tabs>
                <w:tab w:val="left" w:pos="1701"/>
              </w:tabs>
              <w:autoSpaceDE w:val="0"/>
              <w:autoSpaceDN w:val="0"/>
              <w:adjustRightInd w:val="0"/>
              <w:jc w:val="center"/>
              <w:rPr>
                <w:b/>
              </w:rPr>
            </w:pPr>
            <w:r w:rsidRPr="00A12C2F">
              <w:rPr>
                <w:b/>
              </w:rPr>
              <w:t>х</w:t>
            </w:r>
          </w:p>
        </w:tc>
        <w:tc>
          <w:tcPr>
            <w:tcW w:w="3991" w:type="dxa"/>
            <w:gridSpan w:val="2"/>
            <w:vMerge/>
            <w:shd w:val="clear" w:color="auto" w:fill="auto"/>
          </w:tcPr>
          <w:p w:rsidR="0055002D" w:rsidRPr="00607529" w:rsidRDefault="0055002D" w:rsidP="0055002D">
            <w:pPr>
              <w:tabs>
                <w:tab w:val="left" w:pos="708"/>
                <w:tab w:val="right" w:leader="underscore" w:pos="9639"/>
              </w:tabs>
              <w:rPr>
                <w:iCs/>
              </w:rPr>
            </w:pPr>
          </w:p>
        </w:tc>
      </w:tr>
      <w:tr w:rsidR="0055002D" w:rsidRPr="006168DD" w:rsidTr="00DE56E5">
        <w:tc>
          <w:tcPr>
            <w:tcW w:w="1686" w:type="dxa"/>
            <w:vMerge/>
          </w:tcPr>
          <w:p w:rsidR="0055002D" w:rsidRPr="00D31255" w:rsidRDefault="0055002D" w:rsidP="0055002D">
            <w:pPr>
              <w:widowControl w:val="0"/>
              <w:tabs>
                <w:tab w:val="left" w:pos="1701"/>
              </w:tabs>
              <w:autoSpaceDE w:val="0"/>
              <w:autoSpaceDN w:val="0"/>
              <w:adjustRightInd w:val="0"/>
            </w:pPr>
          </w:p>
        </w:tc>
        <w:tc>
          <w:tcPr>
            <w:tcW w:w="5935" w:type="dxa"/>
            <w:gridSpan w:val="2"/>
            <w:vMerge w:val="restart"/>
          </w:tcPr>
          <w:p w:rsidR="0055002D" w:rsidRPr="00607529" w:rsidRDefault="0055002D" w:rsidP="0055002D">
            <w:r w:rsidRPr="00607529">
              <w:t>Тема 3.4.</w:t>
            </w:r>
          </w:p>
          <w:p w:rsidR="0055002D" w:rsidRPr="00607529" w:rsidRDefault="0055002D" w:rsidP="0055002D">
            <w:pPr>
              <w:jc w:val="both"/>
              <w:rPr>
                <w:b/>
              </w:rPr>
            </w:pPr>
            <w:r w:rsidRPr="00607529">
              <w:t>Предложение как основная синтаксическая единица языка</w:t>
            </w:r>
          </w:p>
        </w:tc>
        <w:tc>
          <w:tcPr>
            <w:tcW w:w="825" w:type="dxa"/>
            <w:gridSpan w:val="3"/>
            <w:tcBorders>
              <w:bottom w:val="nil"/>
            </w:tcBorders>
          </w:tcPr>
          <w:p w:rsidR="0055002D" w:rsidRPr="00A12C2F" w:rsidRDefault="004A40CC" w:rsidP="0055002D">
            <w:pPr>
              <w:widowControl w:val="0"/>
              <w:tabs>
                <w:tab w:val="left" w:pos="1701"/>
              </w:tabs>
              <w:autoSpaceDE w:val="0"/>
              <w:autoSpaceDN w:val="0"/>
              <w:adjustRightInd w:val="0"/>
              <w:jc w:val="center"/>
              <w:rPr>
                <w:b/>
              </w:rPr>
            </w:pPr>
            <w:r>
              <w:rPr>
                <w:b/>
              </w:rPr>
              <w:t>2</w:t>
            </w:r>
          </w:p>
        </w:tc>
        <w:tc>
          <w:tcPr>
            <w:tcW w:w="810" w:type="dxa"/>
            <w:tcBorders>
              <w:bottom w:val="nil"/>
            </w:tcBorders>
          </w:tcPr>
          <w:p w:rsidR="0055002D" w:rsidRPr="00A12C2F" w:rsidRDefault="0055002D" w:rsidP="0055002D">
            <w:pPr>
              <w:widowControl w:val="0"/>
              <w:tabs>
                <w:tab w:val="left" w:pos="1701"/>
              </w:tabs>
              <w:autoSpaceDE w:val="0"/>
              <w:autoSpaceDN w:val="0"/>
              <w:adjustRightInd w:val="0"/>
              <w:jc w:val="center"/>
              <w:rPr>
                <w:b/>
              </w:rPr>
            </w:pPr>
          </w:p>
        </w:tc>
        <w:tc>
          <w:tcPr>
            <w:tcW w:w="815" w:type="dxa"/>
            <w:vMerge w:val="restart"/>
          </w:tcPr>
          <w:p w:rsidR="0055002D" w:rsidRPr="00A12C2F" w:rsidRDefault="0055002D" w:rsidP="0055002D">
            <w:pPr>
              <w:widowControl w:val="0"/>
              <w:tabs>
                <w:tab w:val="left" w:pos="1701"/>
              </w:tabs>
              <w:autoSpaceDE w:val="0"/>
              <w:autoSpaceDN w:val="0"/>
              <w:adjustRightInd w:val="0"/>
              <w:jc w:val="center"/>
              <w:rPr>
                <w:b/>
              </w:rPr>
            </w:pPr>
          </w:p>
        </w:tc>
        <w:tc>
          <w:tcPr>
            <w:tcW w:w="830" w:type="dxa"/>
            <w:gridSpan w:val="2"/>
            <w:vMerge w:val="restart"/>
          </w:tcPr>
          <w:p w:rsidR="0055002D" w:rsidRPr="00A12C2F" w:rsidRDefault="0055002D" w:rsidP="0055002D">
            <w:pPr>
              <w:widowControl w:val="0"/>
              <w:tabs>
                <w:tab w:val="left" w:pos="1701"/>
              </w:tabs>
              <w:autoSpaceDE w:val="0"/>
              <w:autoSpaceDN w:val="0"/>
              <w:adjustRightInd w:val="0"/>
              <w:jc w:val="center"/>
              <w:rPr>
                <w:b/>
              </w:rPr>
            </w:pPr>
          </w:p>
        </w:tc>
        <w:tc>
          <w:tcPr>
            <w:tcW w:w="846" w:type="dxa"/>
            <w:gridSpan w:val="2"/>
            <w:vMerge w:val="restart"/>
          </w:tcPr>
          <w:p w:rsidR="0055002D" w:rsidRPr="00A12C2F" w:rsidRDefault="0055002D" w:rsidP="0055002D">
            <w:pPr>
              <w:widowControl w:val="0"/>
              <w:tabs>
                <w:tab w:val="left" w:pos="1701"/>
              </w:tabs>
              <w:autoSpaceDE w:val="0"/>
              <w:autoSpaceDN w:val="0"/>
              <w:adjustRightInd w:val="0"/>
              <w:jc w:val="center"/>
              <w:rPr>
                <w:b/>
              </w:rPr>
            </w:pPr>
            <w:r w:rsidRPr="00A12C2F">
              <w:rPr>
                <w:b/>
              </w:rPr>
              <w:t>х</w:t>
            </w:r>
          </w:p>
        </w:tc>
        <w:tc>
          <w:tcPr>
            <w:tcW w:w="3991" w:type="dxa"/>
            <w:gridSpan w:val="2"/>
            <w:vMerge/>
            <w:shd w:val="clear" w:color="auto" w:fill="auto"/>
          </w:tcPr>
          <w:p w:rsidR="0055002D" w:rsidRPr="00607529" w:rsidRDefault="0055002D" w:rsidP="0055002D">
            <w:pPr>
              <w:tabs>
                <w:tab w:val="left" w:pos="708"/>
                <w:tab w:val="right" w:leader="underscore" w:pos="9639"/>
              </w:tabs>
              <w:rPr>
                <w:iCs/>
              </w:rPr>
            </w:pPr>
          </w:p>
        </w:tc>
      </w:tr>
      <w:tr w:rsidR="0055002D" w:rsidRPr="006168DD" w:rsidTr="00DE56E5">
        <w:tc>
          <w:tcPr>
            <w:tcW w:w="1686" w:type="dxa"/>
            <w:vMerge/>
          </w:tcPr>
          <w:p w:rsidR="0055002D" w:rsidRPr="00D31255" w:rsidRDefault="0055002D" w:rsidP="0055002D">
            <w:pPr>
              <w:widowControl w:val="0"/>
              <w:tabs>
                <w:tab w:val="left" w:pos="1701"/>
              </w:tabs>
              <w:autoSpaceDE w:val="0"/>
              <w:autoSpaceDN w:val="0"/>
              <w:adjustRightInd w:val="0"/>
            </w:pPr>
          </w:p>
        </w:tc>
        <w:tc>
          <w:tcPr>
            <w:tcW w:w="5935" w:type="dxa"/>
            <w:gridSpan w:val="2"/>
            <w:vMerge/>
          </w:tcPr>
          <w:p w:rsidR="0055002D" w:rsidRPr="00607529" w:rsidRDefault="0055002D" w:rsidP="0055002D">
            <w:pPr>
              <w:jc w:val="both"/>
            </w:pPr>
          </w:p>
        </w:tc>
        <w:tc>
          <w:tcPr>
            <w:tcW w:w="817" w:type="dxa"/>
            <w:gridSpan w:val="2"/>
            <w:tcBorders>
              <w:top w:val="nil"/>
            </w:tcBorders>
          </w:tcPr>
          <w:p w:rsidR="0055002D" w:rsidRPr="00A12C2F" w:rsidRDefault="0055002D" w:rsidP="0055002D">
            <w:pPr>
              <w:widowControl w:val="0"/>
              <w:tabs>
                <w:tab w:val="left" w:pos="1701"/>
              </w:tabs>
              <w:autoSpaceDE w:val="0"/>
              <w:autoSpaceDN w:val="0"/>
              <w:adjustRightInd w:val="0"/>
              <w:jc w:val="center"/>
            </w:pPr>
          </w:p>
        </w:tc>
        <w:tc>
          <w:tcPr>
            <w:tcW w:w="818" w:type="dxa"/>
            <w:gridSpan w:val="2"/>
            <w:tcBorders>
              <w:top w:val="nil"/>
            </w:tcBorders>
          </w:tcPr>
          <w:p w:rsidR="0055002D" w:rsidRPr="00A12C2F" w:rsidRDefault="003006A9" w:rsidP="0055002D">
            <w:pPr>
              <w:widowControl w:val="0"/>
              <w:tabs>
                <w:tab w:val="left" w:pos="1701"/>
              </w:tabs>
              <w:autoSpaceDE w:val="0"/>
              <w:autoSpaceDN w:val="0"/>
              <w:adjustRightInd w:val="0"/>
              <w:jc w:val="center"/>
            </w:pPr>
            <w:r>
              <w:t>2</w:t>
            </w:r>
          </w:p>
        </w:tc>
        <w:tc>
          <w:tcPr>
            <w:tcW w:w="815" w:type="dxa"/>
            <w:vMerge/>
          </w:tcPr>
          <w:p w:rsidR="0055002D" w:rsidRPr="00A12C2F" w:rsidRDefault="0055002D" w:rsidP="0055002D">
            <w:pPr>
              <w:widowControl w:val="0"/>
              <w:tabs>
                <w:tab w:val="left" w:pos="1701"/>
              </w:tabs>
              <w:autoSpaceDE w:val="0"/>
              <w:autoSpaceDN w:val="0"/>
              <w:adjustRightInd w:val="0"/>
              <w:jc w:val="center"/>
            </w:pPr>
          </w:p>
        </w:tc>
        <w:tc>
          <w:tcPr>
            <w:tcW w:w="830" w:type="dxa"/>
            <w:gridSpan w:val="2"/>
            <w:vMerge/>
          </w:tcPr>
          <w:p w:rsidR="0055002D" w:rsidRPr="00A12C2F" w:rsidRDefault="0055002D" w:rsidP="0055002D">
            <w:pPr>
              <w:widowControl w:val="0"/>
              <w:tabs>
                <w:tab w:val="left" w:pos="1701"/>
              </w:tabs>
              <w:autoSpaceDE w:val="0"/>
              <w:autoSpaceDN w:val="0"/>
              <w:adjustRightInd w:val="0"/>
              <w:jc w:val="center"/>
            </w:pPr>
          </w:p>
        </w:tc>
        <w:tc>
          <w:tcPr>
            <w:tcW w:w="846" w:type="dxa"/>
            <w:gridSpan w:val="2"/>
            <w:vMerge/>
          </w:tcPr>
          <w:p w:rsidR="0055002D" w:rsidRPr="00A12C2F" w:rsidRDefault="0055002D" w:rsidP="0055002D">
            <w:pPr>
              <w:widowControl w:val="0"/>
              <w:tabs>
                <w:tab w:val="left" w:pos="1701"/>
              </w:tabs>
              <w:autoSpaceDE w:val="0"/>
              <w:autoSpaceDN w:val="0"/>
              <w:adjustRightInd w:val="0"/>
              <w:jc w:val="center"/>
              <w:rPr>
                <w:b/>
              </w:rPr>
            </w:pPr>
          </w:p>
        </w:tc>
        <w:tc>
          <w:tcPr>
            <w:tcW w:w="3991" w:type="dxa"/>
            <w:gridSpan w:val="2"/>
            <w:vMerge/>
            <w:shd w:val="clear" w:color="auto" w:fill="auto"/>
          </w:tcPr>
          <w:p w:rsidR="0055002D" w:rsidRPr="00607529" w:rsidRDefault="0055002D" w:rsidP="0055002D">
            <w:pPr>
              <w:tabs>
                <w:tab w:val="left" w:pos="708"/>
                <w:tab w:val="right" w:leader="underscore" w:pos="9639"/>
              </w:tabs>
              <w:rPr>
                <w:iCs/>
              </w:rPr>
            </w:pPr>
          </w:p>
        </w:tc>
      </w:tr>
      <w:tr w:rsidR="0055002D" w:rsidRPr="006168DD" w:rsidTr="00DE56E5">
        <w:tc>
          <w:tcPr>
            <w:tcW w:w="1686" w:type="dxa"/>
            <w:vMerge/>
          </w:tcPr>
          <w:p w:rsidR="0055002D" w:rsidRPr="00D31255" w:rsidRDefault="0055002D" w:rsidP="0055002D">
            <w:pPr>
              <w:widowControl w:val="0"/>
              <w:tabs>
                <w:tab w:val="left" w:pos="1701"/>
              </w:tabs>
              <w:autoSpaceDE w:val="0"/>
              <w:autoSpaceDN w:val="0"/>
              <w:adjustRightInd w:val="0"/>
            </w:pPr>
          </w:p>
        </w:tc>
        <w:tc>
          <w:tcPr>
            <w:tcW w:w="5935" w:type="dxa"/>
            <w:gridSpan w:val="2"/>
          </w:tcPr>
          <w:p w:rsidR="0055002D" w:rsidRPr="00607529" w:rsidRDefault="0055002D" w:rsidP="0055002D">
            <w:r w:rsidRPr="00607529">
              <w:t xml:space="preserve">Практическое занятие № 3.1 </w:t>
            </w:r>
          </w:p>
          <w:p w:rsidR="0055002D" w:rsidRPr="00607529" w:rsidRDefault="0055002D" w:rsidP="0055002D">
            <w:r w:rsidRPr="00607529">
              <w:rPr>
                <w:bCs/>
              </w:rPr>
              <w:t xml:space="preserve">Система упражнений при обучении </w:t>
            </w:r>
            <w:proofErr w:type="spellStart"/>
            <w:r w:rsidRPr="00607529">
              <w:rPr>
                <w:bCs/>
              </w:rPr>
              <w:t>аудированию</w:t>
            </w:r>
            <w:proofErr w:type="spellEnd"/>
            <w:r w:rsidRPr="00607529">
              <w:rPr>
                <w:bCs/>
              </w:rPr>
              <w:t xml:space="preserve">, работа с </w:t>
            </w:r>
            <w:proofErr w:type="spellStart"/>
            <w:r w:rsidRPr="00607529">
              <w:rPr>
                <w:bCs/>
              </w:rPr>
              <w:t>аудитивным</w:t>
            </w:r>
            <w:proofErr w:type="spellEnd"/>
            <w:r w:rsidRPr="00607529">
              <w:rPr>
                <w:bCs/>
              </w:rPr>
              <w:t xml:space="preserve"> текстом.</w:t>
            </w:r>
          </w:p>
        </w:tc>
        <w:tc>
          <w:tcPr>
            <w:tcW w:w="817" w:type="dxa"/>
            <w:gridSpan w:val="2"/>
          </w:tcPr>
          <w:p w:rsidR="0055002D" w:rsidRPr="00A12C2F" w:rsidRDefault="0055002D" w:rsidP="0055002D">
            <w:pPr>
              <w:widowControl w:val="0"/>
              <w:tabs>
                <w:tab w:val="left" w:pos="1701"/>
              </w:tabs>
              <w:autoSpaceDE w:val="0"/>
              <w:autoSpaceDN w:val="0"/>
              <w:adjustRightInd w:val="0"/>
              <w:jc w:val="center"/>
            </w:pPr>
          </w:p>
        </w:tc>
        <w:tc>
          <w:tcPr>
            <w:tcW w:w="818" w:type="dxa"/>
            <w:gridSpan w:val="2"/>
          </w:tcPr>
          <w:p w:rsidR="0055002D" w:rsidRPr="00A12C2F" w:rsidRDefault="004A40CC" w:rsidP="0055002D">
            <w:pPr>
              <w:widowControl w:val="0"/>
              <w:tabs>
                <w:tab w:val="left" w:pos="1701"/>
              </w:tabs>
              <w:autoSpaceDE w:val="0"/>
              <w:autoSpaceDN w:val="0"/>
              <w:adjustRightInd w:val="0"/>
              <w:jc w:val="center"/>
            </w:pPr>
            <w:r>
              <w:t>2</w:t>
            </w:r>
          </w:p>
        </w:tc>
        <w:tc>
          <w:tcPr>
            <w:tcW w:w="815" w:type="dxa"/>
          </w:tcPr>
          <w:p w:rsidR="0055002D" w:rsidRPr="00A12C2F" w:rsidRDefault="0055002D" w:rsidP="0055002D">
            <w:pPr>
              <w:widowControl w:val="0"/>
              <w:tabs>
                <w:tab w:val="left" w:pos="1701"/>
              </w:tabs>
              <w:autoSpaceDE w:val="0"/>
              <w:autoSpaceDN w:val="0"/>
              <w:adjustRightInd w:val="0"/>
              <w:jc w:val="center"/>
            </w:pPr>
          </w:p>
        </w:tc>
        <w:tc>
          <w:tcPr>
            <w:tcW w:w="830" w:type="dxa"/>
            <w:gridSpan w:val="2"/>
          </w:tcPr>
          <w:p w:rsidR="0055002D" w:rsidRPr="00A12C2F" w:rsidRDefault="0055002D" w:rsidP="0055002D">
            <w:pPr>
              <w:widowControl w:val="0"/>
              <w:tabs>
                <w:tab w:val="left" w:pos="1701"/>
              </w:tabs>
              <w:autoSpaceDE w:val="0"/>
              <w:autoSpaceDN w:val="0"/>
              <w:adjustRightInd w:val="0"/>
              <w:jc w:val="center"/>
            </w:pPr>
          </w:p>
        </w:tc>
        <w:tc>
          <w:tcPr>
            <w:tcW w:w="846" w:type="dxa"/>
            <w:gridSpan w:val="2"/>
          </w:tcPr>
          <w:p w:rsidR="0055002D" w:rsidRPr="00A12C2F" w:rsidRDefault="0055002D" w:rsidP="0055002D">
            <w:pPr>
              <w:widowControl w:val="0"/>
              <w:tabs>
                <w:tab w:val="left" w:pos="1701"/>
              </w:tabs>
              <w:autoSpaceDE w:val="0"/>
              <w:autoSpaceDN w:val="0"/>
              <w:adjustRightInd w:val="0"/>
              <w:jc w:val="center"/>
              <w:rPr>
                <w:b/>
              </w:rPr>
            </w:pPr>
            <w:r w:rsidRPr="00A12C2F">
              <w:rPr>
                <w:b/>
              </w:rPr>
              <w:t>х</w:t>
            </w:r>
          </w:p>
        </w:tc>
        <w:tc>
          <w:tcPr>
            <w:tcW w:w="3991" w:type="dxa"/>
            <w:gridSpan w:val="2"/>
            <w:vMerge/>
            <w:shd w:val="clear" w:color="auto" w:fill="auto"/>
          </w:tcPr>
          <w:p w:rsidR="0055002D" w:rsidRPr="00607529" w:rsidRDefault="0055002D" w:rsidP="0055002D">
            <w:pPr>
              <w:tabs>
                <w:tab w:val="left" w:pos="708"/>
                <w:tab w:val="right" w:leader="underscore" w:pos="9639"/>
              </w:tabs>
              <w:rPr>
                <w:iCs/>
              </w:rPr>
            </w:pPr>
          </w:p>
        </w:tc>
      </w:tr>
      <w:tr w:rsidR="0055002D" w:rsidRPr="006168DD" w:rsidTr="00DE56E5">
        <w:trPr>
          <w:trHeight w:val="1275"/>
        </w:trPr>
        <w:tc>
          <w:tcPr>
            <w:tcW w:w="1686" w:type="dxa"/>
            <w:vMerge/>
            <w:tcBorders>
              <w:right w:val="single" w:sz="4" w:space="0" w:color="auto"/>
            </w:tcBorders>
          </w:tcPr>
          <w:p w:rsidR="0055002D" w:rsidRPr="00D31255" w:rsidRDefault="0055002D" w:rsidP="0055002D">
            <w:pPr>
              <w:widowControl w:val="0"/>
              <w:tabs>
                <w:tab w:val="left" w:pos="1701"/>
              </w:tabs>
              <w:autoSpaceDE w:val="0"/>
              <w:autoSpaceDN w:val="0"/>
              <w:adjustRightInd w:val="0"/>
            </w:pPr>
          </w:p>
        </w:tc>
        <w:tc>
          <w:tcPr>
            <w:tcW w:w="10061" w:type="dxa"/>
            <w:gridSpan w:val="11"/>
            <w:tcBorders>
              <w:left w:val="single" w:sz="4" w:space="0" w:color="auto"/>
              <w:right w:val="single" w:sz="4" w:space="0" w:color="auto"/>
            </w:tcBorders>
          </w:tcPr>
          <w:p w:rsidR="0055002D" w:rsidRPr="00607529" w:rsidRDefault="0055002D" w:rsidP="0055002D">
            <w:pPr>
              <w:widowControl w:val="0"/>
              <w:tabs>
                <w:tab w:val="left" w:pos="1701"/>
              </w:tabs>
              <w:autoSpaceDE w:val="0"/>
              <w:autoSpaceDN w:val="0"/>
              <w:adjustRightInd w:val="0"/>
              <w:jc w:val="center"/>
              <w:rPr>
                <w:b/>
              </w:rPr>
            </w:pPr>
          </w:p>
        </w:tc>
        <w:tc>
          <w:tcPr>
            <w:tcW w:w="3991" w:type="dxa"/>
            <w:gridSpan w:val="2"/>
            <w:vMerge/>
            <w:tcBorders>
              <w:left w:val="single" w:sz="4" w:space="0" w:color="auto"/>
            </w:tcBorders>
            <w:shd w:val="clear" w:color="auto" w:fill="auto"/>
          </w:tcPr>
          <w:p w:rsidR="0055002D" w:rsidRPr="00607529" w:rsidRDefault="0055002D" w:rsidP="0055002D">
            <w:pPr>
              <w:tabs>
                <w:tab w:val="left" w:pos="708"/>
                <w:tab w:val="right" w:leader="underscore" w:pos="9639"/>
              </w:tabs>
              <w:rPr>
                <w:iCs/>
              </w:rPr>
            </w:pPr>
          </w:p>
        </w:tc>
      </w:tr>
      <w:tr w:rsidR="0055002D" w:rsidRPr="006168DD" w:rsidTr="00DE56E5">
        <w:tc>
          <w:tcPr>
            <w:tcW w:w="1686" w:type="dxa"/>
            <w:vMerge w:val="restart"/>
          </w:tcPr>
          <w:p w:rsidR="0055002D" w:rsidRPr="00D31255" w:rsidRDefault="0055002D" w:rsidP="0055002D">
            <w:pPr>
              <w:pStyle w:val="pboth"/>
              <w:spacing w:before="0" w:beforeAutospacing="0" w:after="0" w:afterAutospacing="0"/>
              <w:rPr>
                <w:sz w:val="22"/>
                <w:szCs w:val="22"/>
              </w:rPr>
            </w:pPr>
            <w:r w:rsidRPr="00D31255">
              <w:rPr>
                <w:sz w:val="22"/>
                <w:szCs w:val="22"/>
              </w:rPr>
              <w:t>ПК-5:</w:t>
            </w:r>
          </w:p>
          <w:p w:rsidR="0055002D" w:rsidRPr="00D31255" w:rsidRDefault="0055002D" w:rsidP="0055002D">
            <w:pPr>
              <w:autoSpaceDE w:val="0"/>
              <w:autoSpaceDN w:val="0"/>
              <w:adjustRightInd w:val="0"/>
              <w:rPr>
                <w:rStyle w:val="fontstyle01"/>
                <w:rFonts w:ascii="Times New Roman" w:hAnsi="Times New Roman"/>
                <w:sz w:val="22"/>
                <w:szCs w:val="22"/>
              </w:rPr>
            </w:pPr>
            <w:r w:rsidRPr="00D31255">
              <w:rPr>
                <w:rStyle w:val="fontstyle01"/>
                <w:rFonts w:ascii="Times New Roman" w:hAnsi="Times New Roman"/>
                <w:sz w:val="22"/>
                <w:szCs w:val="22"/>
              </w:rPr>
              <w:t>ИД-ПК-5.2;</w:t>
            </w:r>
          </w:p>
          <w:p w:rsidR="0055002D" w:rsidRPr="00D31255" w:rsidRDefault="0055002D" w:rsidP="0055002D">
            <w:pPr>
              <w:autoSpaceDE w:val="0"/>
              <w:autoSpaceDN w:val="0"/>
              <w:adjustRightInd w:val="0"/>
              <w:rPr>
                <w:rStyle w:val="fontstyle01"/>
                <w:rFonts w:ascii="Times New Roman" w:hAnsi="Times New Roman"/>
                <w:sz w:val="22"/>
                <w:szCs w:val="22"/>
              </w:rPr>
            </w:pPr>
          </w:p>
          <w:p w:rsidR="0055002D" w:rsidRPr="00D31255" w:rsidRDefault="0055002D" w:rsidP="0055002D">
            <w:pPr>
              <w:pStyle w:val="pboth"/>
              <w:spacing w:before="0" w:beforeAutospacing="0" w:after="0" w:afterAutospacing="0"/>
              <w:rPr>
                <w:sz w:val="22"/>
                <w:szCs w:val="22"/>
              </w:rPr>
            </w:pPr>
            <w:r w:rsidRPr="00D31255">
              <w:rPr>
                <w:sz w:val="22"/>
                <w:szCs w:val="22"/>
              </w:rPr>
              <w:lastRenderedPageBreak/>
              <w:t>УК-5:</w:t>
            </w:r>
          </w:p>
          <w:p w:rsidR="0055002D" w:rsidRPr="00D31255" w:rsidRDefault="0055002D" w:rsidP="0055002D">
            <w:pPr>
              <w:autoSpaceDE w:val="0"/>
              <w:autoSpaceDN w:val="0"/>
              <w:adjustRightInd w:val="0"/>
              <w:rPr>
                <w:rStyle w:val="fontstyle01"/>
                <w:rFonts w:ascii="Times New Roman" w:hAnsi="Times New Roman"/>
                <w:sz w:val="22"/>
                <w:szCs w:val="22"/>
              </w:rPr>
            </w:pPr>
            <w:r w:rsidRPr="00D31255">
              <w:rPr>
                <w:rStyle w:val="fontstyle01"/>
                <w:rFonts w:ascii="Times New Roman" w:hAnsi="Times New Roman"/>
                <w:sz w:val="22"/>
                <w:szCs w:val="22"/>
              </w:rPr>
              <w:t>ИД-УК-5.3</w:t>
            </w:r>
          </w:p>
          <w:p w:rsidR="0055002D" w:rsidRPr="00D31255" w:rsidRDefault="0055002D" w:rsidP="0055002D">
            <w:pPr>
              <w:autoSpaceDE w:val="0"/>
              <w:autoSpaceDN w:val="0"/>
              <w:adjustRightInd w:val="0"/>
              <w:rPr>
                <w:rStyle w:val="fontstyle01"/>
                <w:rFonts w:ascii="Times New Roman" w:hAnsi="Times New Roman"/>
                <w:i/>
                <w:sz w:val="22"/>
                <w:szCs w:val="22"/>
              </w:rPr>
            </w:pPr>
          </w:p>
          <w:p w:rsidR="0055002D" w:rsidRPr="00D31255" w:rsidRDefault="0055002D" w:rsidP="0055002D">
            <w:pPr>
              <w:autoSpaceDE w:val="0"/>
              <w:autoSpaceDN w:val="0"/>
              <w:adjustRightInd w:val="0"/>
              <w:rPr>
                <w:rStyle w:val="fontstyle01"/>
                <w:rFonts w:ascii="Times New Roman" w:hAnsi="Times New Roman"/>
                <w:i/>
                <w:sz w:val="22"/>
                <w:szCs w:val="22"/>
              </w:rPr>
            </w:pPr>
          </w:p>
          <w:p w:rsidR="0055002D" w:rsidRPr="00D31255" w:rsidRDefault="0055002D" w:rsidP="0055002D">
            <w:pPr>
              <w:autoSpaceDE w:val="0"/>
              <w:autoSpaceDN w:val="0"/>
              <w:adjustRightInd w:val="0"/>
              <w:rPr>
                <w:rStyle w:val="fontstyle01"/>
                <w:rFonts w:ascii="Times New Roman" w:hAnsi="Times New Roman"/>
                <w:i/>
                <w:sz w:val="22"/>
                <w:szCs w:val="22"/>
              </w:rPr>
            </w:pPr>
          </w:p>
          <w:p w:rsidR="0055002D" w:rsidRPr="00D31255" w:rsidRDefault="0055002D" w:rsidP="0055002D">
            <w:pPr>
              <w:autoSpaceDE w:val="0"/>
              <w:autoSpaceDN w:val="0"/>
              <w:adjustRightInd w:val="0"/>
            </w:pPr>
          </w:p>
        </w:tc>
        <w:tc>
          <w:tcPr>
            <w:tcW w:w="5935" w:type="dxa"/>
            <w:gridSpan w:val="2"/>
          </w:tcPr>
          <w:p w:rsidR="0055002D" w:rsidRPr="00607529" w:rsidRDefault="0055002D" w:rsidP="0055002D">
            <w:r w:rsidRPr="00607529">
              <w:rPr>
                <w:b/>
              </w:rPr>
              <w:lastRenderedPageBreak/>
              <w:t xml:space="preserve">Раздел </w:t>
            </w:r>
            <w:r w:rsidRPr="00607529">
              <w:rPr>
                <w:b/>
                <w:lang w:val="en-US"/>
              </w:rPr>
              <w:t>IV</w:t>
            </w:r>
            <w:r w:rsidRPr="00607529">
              <w:rPr>
                <w:b/>
              </w:rPr>
              <w:t xml:space="preserve">.  </w:t>
            </w:r>
            <w:r w:rsidRPr="00607529">
              <w:rPr>
                <w:b/>
                <w:bCs/>
              </w:rPr>
              <w:t>Организация процесса обучения русскому языку как иностранному</w:t>
            </w:r>
          </w:p>
        </w:tc>
        <w:tc>
          <w:tcPr>
            <w:tcW w:w="817" w:type="dxa"/>
            <w:gridSpan w:val="2"/>
          </w:tcPr>
          <w:p w:rsidR="0055002D" w:rsidRPr="00A12C2F" w:rsidRDefault="003006A9" w:rsidP="0055002D">
            <w:pPr>
              <w:widowControl w:val="0"/>
              <w:tabs>
                <w:tab w:val="left" w:pos="1701"/>
              </w:tabs>
              <w:autoSpaceDE w:val="0"/>
              <w:autoSpaceDN w:val="0"/>
              <w:adjustRightInd w:val="0"/>
              <w:jc w:val="center"/>
            </w:pPr>
            <w:r>
              <w:rPr>
                <w:b/>
              </w:rPr>
              <w:t>4</w:t>
            </w:r>
          </w:p>
        </w:tc>
        <w:tc>
          <w:tcPr>
            <w:tcW w:w="818" w:type="dxa"/>
            <w:gridSpan w:val="2"/>
          </w:tcPr>
          <w:p w:rsidR="0055002D" w:rsidRPr="00A12C2F" w:rsidRDefault="003006A9" w:rsidP="0055002D">
            <w:pPr>
              <w:widowControl w:val="0"/>
              <w:tabs>
                <w:tab w:val="left" w:pos="1701"/>
              </w:tabs>
              <w:autoSpaceDE w:val="0"/>
              <w:autoSpaceDN w:val="0"/>
              <w:adjustRightInd w:val="0"/>
              <w:jc w:val="center"/>
            </w:pPr>
            <w:r>
              <w:rPr>
                <w:b/>
              </w:rPr>
              <w:t>4</w:t>
            </w:r>
          </w:p>
        </w:tc>
        <w:tc>
          <w:tcPr>
            <w:tcW w:w="815" w:type="dxa"/>
          </w:tcPr>
          <w:p w:rsidR="0055002D" w:rsidRPr="00A12C2F" w:rsidRDefault="0055002D" w:rsidP="0055002D">
            <w:pPr>
              <w:widowControl w:val="0"/>
              <w:tabs>
                <w:tab w:val="left" w:pos="1701"/>
              </w:tabs>
              <w:autoSpaceDE w:val="0"/>
              <w:autoSpaceDN w:val="0"/>
              <w:adjustRightInd w:val="0"/>
              <w:jc w:val="center"/>
              <w:rPr>
                <w:b/>
              </w:rPr>
            </w:pPr>
            <w:r w:rsidRPr="00A12C2F">
              <w:rPr>
                <w:b/>
              </w:rPr>
              <w:t>х</w:t>
            </w:r>
          </w:p>
        </w:tc>
        <w:tc>
          <w:tcPr>
            <w:tcW w:w="830" w:type="dxa"/>
            <w:gridSpan w:val="2"/>
          </w:tcPr>
          <w:p w:rsidR="0055002D" w:rsidRPr="00A12C2F" w:rsidRDefault="0055002D" w:rsidP="0055002D">
            <w:pPr>
              <w:widowControl w:val="0"/>
              <w:tabs>
                <w:tab w:val="left" w:pos="1701"/>
              </w:tabs>
              <w:autoSpaceDE w:val="0"/>
              <w:autoSpaceDN w:val="0"/>
              <w:adjustRightInd w:val="0"/>
              <w:jc w:val="center"/>
              <w:rPr>
                <w:b/>
              </w:rPr>
            </w:pPr>
            <w:r w:rsidRPr="00A12C2F">
              <w:rPr>
                <w:b/>
              </w:rPr>
              <w:t>х</w:t>
            </w:r>
          </w:p>
        </w:tc>
        <w:tc>
          <w:tcPr>
            <w:tcW w:w="846" w:type="dxa"/>
            <w:gridSpan w:val="2"/>
          </w:tcPr>
          <w:p w:rsidR="0055002D" w:rsidRPr="00A12C2F" w:rsidRDefault="004A40CC" w:rsidP="0055002D">
            <w:pPr>
              <w:widowControl w:val="0"/>
              <w:tabs>
                <w:tab w:val="left" w:pos="1701"/>
              </w:tabs>
              <w:autoSpaceDE w:val="0"/>
              <w:autoSpaceDN w:val="0"/>
              <w:adjustRightInd w:val="0"/>
              <w:jc w:val="center"/>
              <w:rPr>
                <w:b/>
              </w:rPr>
            </w:pPr>
            <w:r>
              <w:rPr>
                <w:b/>
              </w:rPr>
              <w:t>6</w:t>
            </w:r>
          </w:p>
        </w:tc>
        <w:tc>
          <w:tcPr>
            <w:tcW w:w="3991" w:type="dxa"/>
            <w:gridSpan w:val="2"/>
            <w:vMerge w:val="restart"/>
            <w:shd w:val="clear" w:color="auto" w:fill="auto"/>
          </w:tcPr>
          <w:p w:rsidR="0055002D" w:rsidRPr="00607529" w:rsidRDefault="0055002D" w:rsidP="0055002D">
            <w:pPr>
              <w:jc w:val="both"/>
            </w:pPr>
            <w:r w:rsidRPr="00607529">
              <w:t xml:space="preserve">макет урока для начального этапа обучения, </w:t>
            </w:r>
          </w:p>
          <w:p w:rsidR="0055002D" w:rsidRPr="00607529" w:rsidRDefault="0055002D" w:rsidP="0055002D">
            <w:pPr>
              <w:jc w:val="both"/>
            </w:pPr>
            <w:r w:rsidRPr="00607529">
              <w:lastRenderedPageBreak/>
              <w:t>макет урока для среднего / продвинутого этапа обучения</w:t>
            </w:r>
          </w:p>
          <w:p w:rsidR="0055002D" w:rsidRPr="00607529" w:rsidRDefault="0055002D" w:rsidP="0055002D">
            <w:pPr>
              <w:widowControl w:val="0"/>
              <w:tabs>
                <w:tab w:val="left" w:pos="1701"/>
              </w:tabs>
              <w:autoSpaceDE w:val="0"/>
              <w:autoSpaceDN w:val="0"/>
              <w:adjustRightInd w:val="0"/>
              <w:rPr>
                <w:iCs/>
              </w:rPr>
            </w:pPr>
          </w:p>
        </w:tc>
      </w:tr>
      <w:tr w:rsidR="0055002D" w:rsidRPr="006168DD" w:rsidTr="00DE56E5">
        <w:tc>
          <w:tcPr>
            <w:tcW w:w="1686" w:type="dxa"/>
            <w:vMerge/>
          </w:tcPr>
          <w:p w:rsidR="0055002D" w:rsidRPr="00D31255" w:rsidRDefault="0055002D" w:rsidP="0055002D">
            <w:pPr>
              <w:widowControl w:val="0"/>
              <w:tabs>
                <w:tab w:val="left" w:pos="1701"/>
              </w:tabs>
              <w:autoSpaceDE w:val="0"/>
              <w:autoSpaceDN w:val="0"/>
              <w:adjustRightInd w:val="0"/>
            </w:pPr>
          </w:p>
        </w:tc>
        <w:tc>
          <w:tcPr>
            <w:tcW w:w="5935" w:type="dxa"/>
            <w:gridSpan w:val="2"/>
          </w:tcPr>
          <w:p w:rsidR="0055002D" w:rsidRPr="00607529" w:rsidRDefault="0055002D" w:rsidP="0055002D">
            <w:r w:rsidRPr="00607529">
              <w:t xml:space="preserve">Тема 4.1 </w:t>
            </w:r>
          </w:p>
          <w:p w:rsidR="0055002D" w:rsidRPr="00607529" w:rsidRDefault="0055002D" w:rsidP="0055002D">
            <w:pPr>
              <w:jc w:val="both"/>
            </w:pPr>
            <w:r w:rsidRPr="00607529">
              <w:rPr>
                <w:color w:val="000000"/>
              </w:rPr>
              <w:lastRenderedPageBreak/>
              <w:t xml:space="preserve">Этапы и профили обучения русскому языку как иностранному. Занятие как основной компонент учебного процесса. </w:t>
            </w:r>
            <w:r w:rsidRPr="00607529">
              <w:rPr>
                <w:bCs/>
              </w:rPr>
              <w:t xml:space="preserve"> Урок как основная единица учебного процесса</w:t>
            </w:r>
          </w:p>
        </w:tc>
        <w:tc>
          <w:tcPr>
            <w:tcW w:w="817" w:type="dxa"/>
            <w:gridSpan w:val="2"/>
          </w:tcPr>
          <w:p w:rsidR="0055002D" w:rsidRPr="00A12C2F" w:rsidRDefault="003006A9" w:rsidP="0055002D">
            <w:pPr>
              <w:widowControl w:val="0"/>
              <w:tabs>
                <w:tab w:val="left" w:pos="1701"/>
              </w:tabs>
              <w:autoSpaceDE w:val="0"/>
              <w:autoSpaceDN w:val="0"/>
              <w:adjustRightInd w:val="0"/>
              <w:jc w:val="center"/>
            </w:pPr>
            <w:r>
              <w:lastRenderedPageBreak/>
              <w:t>4</w:t>
            </w:r>
          </w:p>
        </w:tc>
        <w:tc>
          <w:tcPr>
            <w:tcW w:w="818" w:type="dxa"/>
            <w:gridSpan w:val="2"/>
          </w:tcPr>
          <w:p w:rsidR="0055002D" w:rsidRPr="00A12C2F" w:rsidRDefault="0055002D" w:rsidP="0055002D">
            <w:pPr>
              <w:widowControl w:val="0"/>
              <w:tabs>
                <w:tab w:val="left" w:pos="1701"/>
              </w:tabs>
              <w:autoSpaceDE w:val="0"/>
              <w:autoSpaceDN w:val="0"/>
              <w:adjustRightInd w:val="0"/>
              <w:jc w:val="center"/>
            </w:pPr>
          </w:p>
        </w:tc>
        <w:tc>
          <w:tcPr>
            <w:tcW w:w="815" w:type="dxa"/>
          </w:tcPr>
          <w:p w:rsidR="0055002D" w:rsidRPr="00A12C2F" w:rsidRDefault="0055002D" w:rsidP="0055002D">
            <w:pPr>
              <w:widowControl w:val="0"/>
              <w:tabs>
                <w:tab w:val="left" w:pos="1701"/>
              </w:tabs>
              <w:autoSpaceDE w:val="0"/>
              <w:autoSpaceDN w:val="0"/>
              <w:adjustRightInd w:val="0"/>
              <w:jc w:val="center"/>
              <w:rPr>
                <w:b/>
              </w:rPr>
            </w:pPr>
          </w:p>
        </w:tc>
        <w:tc>
          <w:tcPr>
            <w:tcW w:w="830" w:type="dxa"/>
            <w:gridSpan w:val="2"/>
          </w:tcPr>
          <w:p w:rsidR="0055002D" w:rsidRPr="00A12C2F" w:rsidRDefault="0055002D" w:rsidP="0055002D">
            <w:pPr>
              <w:widowControl w:val="0"/>
              <w:tabs>
                <w:tab w:val="left" w:pos="1701"/>
              </w:tabs>
              <w:autoSpaceDE w:val="0"/>
              <w:autoSpaceDN w:val="0"/>
              <w:adjustRightInd w:val="0"/>
              <w:jc w:val="center"/>
              <w:rPr>
                <w:b/>
              </w:rPr>
            </w:pPr>
          </w:p>
        </w:tc>
        <w:tc>
          <w:tcPr>
            <w:tcW w:w="846" w:type="dxa"/>
            <w:gridSpan w:val="2"/>
          </w:tcPr>
          <w:p w:rsidR="0055002D" w:rsidRPr="00A12C2F" w:rsidRDefault="0055002D" w:rsidP="0055002D">
            <w:pPr>
              <w:widowControl w:val="0"/>
              <w:tabs>
                <w:tab w:val="left" w:pos="1701"/>
              </w:tabs>
              <w:autoSpaceDE w:val="0"/>
              <w:autoSpaceDN w:val="0"/>
              <w:adjustRightInd w:val="0"/>
              <w:jc w:val="center"/>
              <w:rPr>
                <w:b/>
              </w:rPr>
            </w:pPr>
            <w:r w:rsidRPr="00A12C2F">
              <w:rPr>
                <w:b/>
              </w:rPr>
              <w:t>х</w:t>
            </w:r>
          </w:p>
        </w:tc>
        <w:tc>
          <w:tcPr>
            <w:tcW w:w="3991" w:type="dxa"/>
            <w:gridSpan w:val="2"/>
            <w:vMerge/>
            <w:shd w:val="clear" w:color="auto" w:fill="auto"/>
          </w:tcPr>
          <w:p w:rsidR="0055002D" w:rsidRPr="00607529" w:rsidRDefault="0055002D" w:rsidP="0055002D">
            <w:pPr>
              <w:widowControl w:val="0"/>
              <w:tabs>
                <w:tab w:val="left" w:pos="1701"/>
              </w:tabs>
              <w:autoSpaceDE w:val="0"/>
              <w:autoSpaceDN w:val="0"/>
              <w:adjustRightInd w:val="0"/>
            </w:pPr>
          </w:p>
        </w:tc>
      </w:tr>
      <w:tr w:rsidR="0055002D" w:rsidRPr="006168DD" w:rsidTr="00DE56E5">
        <w:tc>
          <w:tcPr>
            <w:tcW w:w="1686" w:type="dxa"/>
            <w:vMerge/>
          </w:tcPr>
          <w:p w:rsidR="0055002D" w:rsidRPr="00D31255" w:rsidRDefault="0055002D" w:rsidP="0055002D">
            <w:pPr>
              <w:widowControl w:val="0"/>
              <w:tabs>
                <w:tab w:val="left" w:pos="1701"/>
              </w:tabs>
              <w:autoSpaceDE w:val="0"/>
              <w:autoSpaceDN w:val="0"/>
              <w:adjustRightInd w:val="0"/>
            </w:pPr>
          </w:p>
        </w:tc>
        <w:tc>
          <w:tcPr>
            <w:tcW w:w="5935" w:type="dxa"/>
            <w:gridSpan w:val="2"/>
          </w:tcPr>
          <w:p w:rsidR="0055002D" w:rsidRPr="00607529" w:rsidRDefault="0055002D" w:rsidP="0055002D">
            <w:r w:rsidRPr="00607529">
              <w:t xml:space="preserve">Практическое занятие № 4.1 </w:t>
            </w:r>
          </w:p>
          <w:p w:rsidR="0055002D" w:rsidRPr="00607529" w:rsidRDefault="0055002D" w:rsidP="0055002D">
            <w:pPr>
              <w:tabs>
                <w:tab w:val="right" w:leader="underscore" w:pos="9639"/>
              </w:tabs>
              <w:ind w:hanging="15"/>
              <w:rPr>
                <w:bCs/>
              </w:rPr>
            </w:pPr>
            <w:r w:rsidRPr="00607529">
              <w:rPr>
                <w:bCs/>
              </w:rPr>
              <w:t xml:space="preserve">Система упражнений при обучении чтению. Работа с текстом при обучении чтению. </w:t>
            </w:r>
          </w:p>
          <w:p w:rsidR="0055002D" w:rsidRPr="00607529" w:rsidRDefault="0055002D" w:rsidP="0055002D">
            <w:r w:rsidRPr="00607529">
              <w:rPr>
                <w:bCs/>
              </w:rPr>
              <w:t>Система упражнений, направленных на формирование навыков и умений говорения. Обучение монологической речи</w:t>
            </w:r>
          </w:p>
        </w:tc>
        <w:tc>
          <w:tcPr>
            <w:tcW w:w="817" w:type="dxa"/>
            <w:gridSpan w:val="2"/>
          </w:tcPr>
          <w:p w:rsidR="0055002D" w:rsidRPr="00A12C2F" w:rsidRDefault="0055002D" w:rsidP="0055002D">
            <w:pPr>
              <w:widowControl w:val="0"/>
              <w:tabs>
                <w:tab w:val="left" w:pos="1701"/>
              </w:tabs>
              <w:autoSpaceDE w:val="0"/>
              <w:autoSpaceDN w:val="0"/>
              <w:adjustRightInd w:val="0"/>
              <w:jc w:val="center"/>
            </w:pPr>
          </w:p>
        </w:tc>
        <w:tc>
          <w:tcPr>
            <w:tcW w:w="818" w:type="dxa"/>
            <w:gridSpan w:val="2"/>
          </w:tcPr>
          <w:p w:rsidR="0055002D" w:rsidRPr="00A12C2F" w:rsidRDefault="004A40CC" w:rsidP="0055002D">
            <w:pPr>
              <w:widowControl w:val="0"/>
              <w:tabs>
                <w:tab w:val="left" w:pos="1701"/>
              </w:tabs>
              <w:autoSpaceDE w:val="0"/>
              <w:autoSpaceDN w:val="0"/>
              <w:adjustRightInd w:val="0"/>
              <w:jc w:val="center"/>
            </w:pPr>
            <w:r>
              <w:t>2</w:t>
            </w:r>
          </w:p>
        </w:tc>
        <w:tc>
          <w:tcPr>
            <w:tcW w:w="815" w:type="dxa"/>
          </w:tcPr>
          <w:p w:rsidR="0055002D" w:rsidRPr="00A12C2F" w:rsidRDefault="0055002D" w:rsidP="0055002D">
            <w:pPr>
              <w:widowControl w:val="0"/>
              <w:tabs>
                <w:tab w:val="left" w:pos="1701"/>
              </w:tabs>
              <w:autoSpaceDE w:val="0"/>
              <w:autoSpaceDN w:val="0"/>
              <w:adjustRightInd w:val="0"/>
              <w:jc w:val="center"/>
            </w:pPr>
          </w:p>
        </w:tc>
        <w:tc>
          <w:tcPr>
            <w:tcW w:w="830" w:type="dxa"/>
            <w:gridSpan w:val="2"/>
          </w:tcPr>
          <w:p w:rsidR="0055002D" w:rsidRPr="00A12C2F" w:rsidRDefault="0055002D" w:rsidP="0055002D">
            <w:pPr>
              <w:widowControl w:val="0"/>
              <w:tabs>
                <w:tab w:val="left" w:pos="1701"/>
              </w:tabs>
              <w:autoSpaceDE w:val="0"/>
              <w:autoSpaceDN w:val="0"/>
              <w:adjustRightInd w:val="0"/>
              <w:jc w:val="center"/>
            </w:pPr>
          </w:p>
        </w:tc>
        <w:tc>
          <w:tcPr>
            <w:tcW w:w="846" w:type="dxa"/>
            <w:gridSpan w:val="2"/>
          </w:tcPr>
          <w:p w:rsidR="0055002D" w:rsidRPr="00A12C2F" w:rsidRDefault="0055002D" w:rsidP="0055002D">
            <w:pPr>
              <w:widowControl w:val="0"/>
              <w:tabs>
                <w:tab w:val="left" w:pos="1701"/>
              </w:tabs>
              <w:autoSpaceDE w:val="0"/>
              <w:autoSpaceDN w:val="0"/>
              <w:adjustRightInd w:val="0"/>
              <w:jc w:val="center"/>
              <w:rPr>
                <w:b/>
              </w:rPr>
            </w:pPr>
            <w:r w:rsidRPr="00A12C2F">
              <w:rPr>
                <w:b/>
              </w:rPr>
              <w:t>х</w:t>
            </w:r>
          </w:p>
        </w:tc>
        <w:tc>
          <w:tcPr>
            <w:tcW w:w="3991" w:type="dxa"/>
            <w:gridSpan w:val="2"/>
            <w:vMerge/>
            <w:shd w:val="clear" w:color="auto" w:fill="auto"/>
          </w:tcPr>
          <w:p w:rsidR="0055002D" w:rsidRPr="00607529" w:rsidRDefault="0055002D" w:rsidP="0055002D">
            <w:pPr>
              <w:tabs>
                <w:tab w:val="left" w:pos="708"/>
                <w:tab w:val="right" w:leader="underscore" w:pos="9639"/>
              </w:tabs>
              <w:rPr>
                <w:iCs/>
              </w:rPr>
            </w:pPr>
          </w:p>
        </w:tc>
      </w:tr>
      <w:tr w:rsidR="0055002D" w:rsidRPr="006168DD" w:rsidTr="00DE56E5">
        <w:tc>
          <w:tcPr>
            <w:tcW w:w="1686" w:type="dxa"/>
            <w:vMerge/>
          </w:tcPr>
          <w:p w:rsidR="0055002D" w:rsidRPr="00D31255" w:rsidRDefault="0055002D" w:rsidP="0055002D">
            <w:pPr>
              <w:widowControl w:val="0"/>
              <w:tabs>
                <w:tab w:val="left" w:pos="1701"/>
              </w:tabs>
              <w:autoSpaceDE w:val="0"/>
              <w:autoSpaceDN w:val="0"/>
              <w:adjustRightInd w:val="0"/>
            </w:pPr>
          </w:p>
        </w:tc>
        <w:tc>
          <w:tcPr>
            <w:tcW w:w="5935" w:type="dxa"/>
            <w:gridSpan w:val="2"/>
          </w:tcPr>
          <w:p w:rsidR="0055002D" w:rsidRPr="00607529" w:rsidRDefault="0055002D" w:rsidP="0055002D">
            <w:r w:rsidRPr="00607529">
              <w:t>Практическое занятие № 4.2</w:t>
            </w:r>
          </w:p>
          <w:p w:rsidR="0055002D" w:rsidRPr="00607529" w:rsidRDefault="0055002D" w:rsidP="0055002D">
            <w:pPr>
              <w:tabs>
                <w:tab w:val="right" w:leader="underscore" w:pos="9639"/>
              </w:tabs>
              <w:ind w:hanging="15"/>
              <w:rPr>
                <w:bCs/>
              </w:rPr>
            </w:pPr>
            <w:r w:rsidRPr="00607529">
              <w:rPr>
                <w:bCs/>
              </w:rPr>
              <w:t>Программы и учебники для обучения русскому языку как иностранному.</w:t>
            </w:r>
          </w:p>
          <w:p w:rsidR="0055002D" w:rsidRPr="00607529" w:rsidRDefault="0055002D" w:rsidP="0055002D">
            <w:pPr>
              <w:jc w:val="both"/>
            </w:pPr>
            <w:r w:rsidRPr="00607529">
              <w:rPr>
                <w:bCs/>
              </w:rPr>
              <w:t>Критерии анализа и оценки урока иностранного языка</w:t>
            </w:r>
          </w:p>
        </w:tc>
        <w:tc>
          <w:tcPr>
            <w:tcW w:w="817" w:type="dxa"/>
            <w:gridSpan w:val="2"/>
          </w:tcPr>
          <w:p w:rsidR="0055002D" w:rsidRPr="00A12C2F" w:rsidRDefault="0055002D" w:rsidP="0055002D">
            <w:pPr>
              <w:widowControl w:val="0"/>
              <w:tabs>
                <w:tab w:val="left" w:pos="1701"/>
              </w:tabs>
              <w:autoSpaceDE w:val="0"/>
              <w:autoSpaceDN w:val="0"/>
              <w:adjustRightInd w:val="0"/>
              <w:jc w:val="center"/>
            </w:pPr>
          </w:p>
        </w:tc>
        <w:tc>
          <w:tcPr>
            <w:tcW w:w="818" w:type="dxa"/>
            <w:gridSpan w:val="2"/>
          </w:tcPr>
          <w:p w:rsidR="0055002D" w:rsidRPr="00A12C2F" w:rsidRDefault="003006A9" w:rsidP="0055002D">
            <w:pPr>
              <w:widowControl w:val="0"/>
              <w:tabs>
                <w:tab w:val="left" w:pos="1701"/>
              </w:tabs>
              <w:autoSpaceDE w:val="0"/>
              <w:autoSpaceDN w:val="0"/>
              <w:adjustRightInd w:val="0"/>
              <w:jc w:val="center"/>
            </w:pPr>
            <w:r>
              <w:t>2</w:t>
            </w:r>
          </w:p>
        </w:tc>
        <w:tc>
          <w:tcPr>
            <w:tcW w:w="815" w:type="dxa"/>
          </w:tcPr>
          <w:p w:rsidR="0055002D" w:rsidRPr="00A12C2F" w:rsidRDefault="0055002D" w:rsidP="0055002D">
            <w:pPr>
              <w:widowControl w:val="0"/>
              <w:tabs>
                <w:tab w:val="left" w:pos="1701"/>
              </w:tabs>
              <w:autoSpaceDE w:val="0"/>
              <w:autoSpaceDN w:val="0"/>
              <w:adjustRightInd w:val="0"/>
              <w:jc w:val="center"/>
            </w:pPr>
          </w:p>
        </w:tc>
        <w:tc>
          <w:tcPr>
            <w:tcW w:w="830" w:type="dxa"/>
            <w:gridSpan w:val="2"/>
          </w:tcPr>
          <w:p w:rsidR="0055002D" w:rsidRPr="00A12C2F" w:rsidRDefault="0055002D" w:rsidP="0055002D">
            <w:pPr>
              <w:widowControl w:val="0"/>
              <w:tabs>
                <w:tab w:val="left" w:pos="1701"/>
              </w:tabs>
              <w:autoSpaceDE w:val="0"/>
              <w:autoSpaceDN w:val="0"/>
              <w:adjustRightInd w:val="0"/>
              <w:jc w:val="center"/>
            </w:pPr>
          </w:p>
        </w:tc>
        <w:tc>
          <w:tcPr>
            <w:tcW w:w="846" w:type="dxa"/>
            <w:gridSpan w:val="2"/>
          </w:tcPr>
          <w:p w:rsidR="0055002D" w:rsidRPr="00A12C2F" w:rsidRDefault="0055002D" w:rsidP="0055002D">
            <w:pPr>
              <w:widowControl w:val="0"/>
              <w:tabs>
                <w:tab w:val="left" w:pos="1701"/>
              </w:tabs>
              <w:autoSpaceDE w:val="0"/>
              <w:autoSpaceDN w:val="0"/>
              <w:adjustRightInd w:val="0"/>
              <w:jc w:val="center"/>
              <w:rPr>
                <w:b/>
              </w:rPr>
            </w:pPr>
            <w:r w:rsidRPr="00A12C2F">
              <w:rPr>
                <w:b/>
              </w:rPr>
              <w:t>х</w:t>
            </w:r>
          </w:p>
        </w:tc>
        <w:tc>
          <w:tcPr>
            <w:tcW w:w="3991" w:type="dxa"/>
            <w:gridSpan w:val="2"/>
            <w:vMerge/>
            <w:shd w:val="clear" w:color="auto" w:fill="auto"/>
          </w:tcPr>
          <w:p w:rsidR="0055002D" w:rsidRPr="00607529" w:rsidRDefault="0055002D" w:rsidP="0055002D">
            <w:pPr>
              <w:tabs>
                <w:tab w:val="left" w:pos="708"/>
                <w:tab w:val="right" w:leader="underscore" w:pos="9639"/>
              </w:tabs>
              <w:rPr>
                <w:iCs/>
              </w:rPr>
            </w:pPr>
          </w:p>
        </w:tc>
      </w:tr>
      <w:tr w:rsidR="0055002D" w:rsidRPr="006168DD" w:rsidTr="00DE56E5">
        <w:tc>
          <w:tcPr>
            <w:tcW w:w="1686" w:type="dxa"/>
          </w:tcPr>
          <w:p w:rsidR="0055002D" w:rsidRPr="00D31255" w:rsidRDefault="0055002D" w:rsidP="0055002D">
            <w:pPr>
              <w:widowControl w:val="0"/>
              <w:tabs>
                <w:tab w:val="left" w:pos="1701"/>
              </w:tabs>
              <w:autoSpaceDE w:val="0"/>
              <w:autoSpaceDN w:val="0"/>
              <w:adjustRightInd w:val="0"/>
              <w:jc w:val="center"/>
              <w:rPr>
                <w:rFonts w:cs="Arial"/>
                <w:b/>
                <w:sz w:val="18"/>
                <w:szCs w:val="18"/>
              </w:rPr>
            </w:pPr>
          </w:p>
        </w:tc>
        <w:tc>
          <w:tcPr>
            <w:tcW w:w="5935" w:type="dxa"/>
            <w:gridSpan w:val="2"/>
          </w:tcPr>
          <w:p w:rsidR="0055002D" w:rsidRPr="00607529" w:rsidRDefault="004A40CC" w:rsidP="0055002D">
            <w:r>
              <w:t>Экзамен</w:t>
            </w:r>
          </w:p>
        </w:tc>
        <w:tc>
          <w:tcPr>
            <w:tcW w:w="817" w:type="dxa"/>
            <w:gridSpan w:val="2"/>
          </w:tcPr>
          <w:p w:rsidR="0055002D" w:rsidRPr="00A12C2F" w:rsidRDefault="0055002D" w:rsidP="0055002D">
            <w:pPr>
              <w:widowControl w:val="0"/>
              <w:tabs>
                <w:tab w:val="left" w:pos="1701"/>
              </w:tabs>
              <w:autoSpaceDE w:val="0"/>
              <w:autoSpaceDN w:val="0"/>
              <w:adjustRightInd w:val="0"/>
              <w:jc w:val="center"/>
            </w:pPr>
            <w:r w:rsidRPr="00A12C2F">
              <w:t>х</w:t>
            </w:r>
          </w:p>
        </w:tc>
        <w:tc>
          <w:tcPr>
            <w:tcW w:w="818" w:type="dxa"/>
            <w:gridSpan w:val="2"/>
          </w:tcPr>
          <w:p w:rsidR="0055002D" w:rsidRPr="00A12C2F" w:rsidRDefault="0055002D" w:rsidP="0055002D">
            <w:pPr>
              <w:widowControl w:val="0"/>
              <w:tabs>
                <w:tab w:val="left" w:pos="1701"/>
              </w:tabs>
              <w:autoSpaceDE w:val="0"/>
              <w:autoSpaceDN w:val="0"/>
              <w:adjustRightInd w:val="0"/>
              <w:jc w:val="center"/>
            </w:pPr>
            <w:r w:rsidRPr="00A12C2F">
              <w:t>х</w:t>
            </w:r>
          </w:p>
        </w:tc>
        <w:tc>
          <w:tcPr>
            <w:tcW w:w="815" w:type="dxa"/>
          </w:tcPr>
          <w:p w:rsidR="0055002D" w:rsidRPr="00A12C2F" w:rsidRDefault="0055002D" w:rsidP="0055002D">
            <w:pPr>
              <w:widowControl w:val="0"/>
              <w:tabs>
                <w:tab w:val="left" w:pos="1701"/>
              </w:tabs>
              <w:autoSpaceDE w:val="0"/>
              <w:autoSpaceDN w:val="0"/>
              <w:adjustRightInd w:val="0"/>
              <w:jc w:val="center"/>
            </w:pPr>
            <w:r w:rsidRPr="00A12C2F">
              <w:t>х</w:t>
            </w:r>
          </w:p>
        </w:tc>
        <w:tc>
          <w:tcPr>
            <w:tcW w:w="830" w:type="dxa"/>
            <w:gridSpan w:val="2"/>
          </w:tcPr>
          <w:p w:rsidR="0055002D" w:rsidRPr="00A12C2F" w:rsidRDefault="0055002D" w:rsidP="0055002D">
            <w:pPr>
              <w:widowControl w:val="0"/>
              <w:tabs>
                <w:tab w:val="left" w:pos="1701"/>
              </w:tabs>
              <w:autoSpaceDE w:val="0"/>
              <w:autoSpaceDN w:val="0"/>
              <w:adjustRightInd w:val="0"/>
              <w:jc w:val="center"/>
            </w:pPr>
            <w:r w:rsidRPr="00A12C2F">
              <w:t>х</w:t>
            </w:r>
          </w:p>
        </w:tc>
        <w:tc>
          <w:tcPr>
            <w:tcW w:w="846" w:type="dxa"/>
            <w:gridSpan w:val="2"/>
          </w:tcPr>
          <w:p w:rsidR="0055002D" w:rsidRPr="00A12C2F" w:rsidRDefault="004A40CC" w:rsidP="0055002D">
            <w:pPr>
              <w:widowControl w:val="0"/>
              <w:tabs>
                <w:tab w:val="left" w:pos="1701"/>
              </w:tabs>
              <w:autoSpaceDE w:val="0"/>
              <w:autoSpaceDN w:val="0"/>
              <w:adjustRightInd w:val="0"/>
              <w:jc w:val="center"/>
              <w:rPr>
                <w:b/>
              </w:rPr>
            </w:pPr>
            <w:r>
              <w:rPr>
                <w:b/>
              </w:rPr>
              <w:t>23</w:t>
            </w:r>
          </w:p>
        </w:tc>
        <w:tc>
          <w:tcPr>
            <w:tcW w:w="3991" w:type="dxa"/>
            <w:gridSpan w:val="2"/>
            <w:shd w:val="clear" w:color="auto" w:fill="auto"/>
          </w:tcPr>
          <w:p w:rsidR="0055002D" w:rsidRPr="00607529" w:rsidRDefault="004A40CC" w:rsidP="0055002D">
            <w:pPr>
              <w:tabs>
                <w:tab w:val="left" w:pos="708"/>
                <w:tab w:val="right" w:leader="underscore" w:pos="9639"/>
              </w:tabs>
            </w:pPr>
            <w:r>
              <w:rPr>
                <w:iCs/>
              </w:rPr>
              <w:t>экзамен</w:t>
            </w:r>
          </w:p>
        </w:tc>
      </w:tr>
      <w:tr w:rsidR="0055002D" w:rsidRPr="006168DD" w:rsidTr="00DE56E5">
        <w:tc>
          <w:tcPr>
            <w:tcW w:w="1686" w:type="dxa"/>
          </w:tcPr>
          <w:p w:rsidR="0055002D" w:rsidRPr="00D31255" w:rsidRDefault="0055002D" w:rsidP="0055002D">
            <w:pPr>
              <w:widowControl w:val="0"/>
              <w:tabs>
                <w:tab w:val="left" w:pos="1701"/>
              </w:tabs>
              <w:autoSpaceDE w:val="0"/>
              <w:autoSpaceDN w:val="0"/>
              <w:adjustRightInd w:val="0"/>
              <w:jc w:val="center"/>
              <w:rPr>
                <w:rFonts w:cs="Arial"/>
                <w:b/>
                <w:sz w:val="18"/>
                <w:szCs w:val="18"/>
              </w:rPr>
            </w:pPr>
          </w:p>
        </w:tc>
        <w:tc>
          <w:tcPr>
            <w:tcW w:w="5935" w:type="dxa"/>
            <w:gridSpan w:val="2"/>
          </w:tcPr>
          <w:p w:rsidR="0055002D" w:rsidRPr="00D31255" w:rsidRDefault="0055002D" w:rsidP="004A40CC">
            <w:pPr>
              <w:widowControl w:val="0"/>
              <w:tabs>
                <w:tab w:val="left" w:pos="1701"/>
              </w:tabs>
              <w:autoSpaceDE w:val="0"/>
              <w:autoSpaceDN w:val="0"/>
              <w:adjustRightInd w:val="0"/>
              <w:jc w:val="right"/>
            </w:pPr>
            <w:r w:rsidRPr="00D31255">
              <w:rPr>
                <w:b/>
              </w:rPr>
              <w:t xml:space="preserve">ИТОГО за </w:t>
            </w:r>
            <w:r w:rsidR="004A40CC">
              <w:rPr>
                <w:b/>
              </w:rPr>
              <w:t xml:space="preserve">пятый курс </w:t>
            </w:r>
          </w:p>
        </w:tc>
        <w:tc>
          <w:tcPr>
            <w:tcW w:w="817" w:type="dxa"/>
            <w:gridSpan w:val="2"/>
          </w:tcPr>
          <w:p w:rsidR="0055002D" w:rsidRPr="00A12C2F" w:rsidRDefault="004A40CC" w:rsidP="0055002D">
            <w:pPr>
              <w:widowControl w:val="0"/>
              <w:tabs>
                <w:tab w:val="left" w:pos="1701"/>
              </w:tabs>
              <w:autoSpaceDE w:val="0"/>
              <w:autoSpaceDN w:val="0"/>
              <w:adjustRightInd w:val="0"/>
              <w:rPr>
                <w:b/>
              </w:rPr>
            </w:pPr>
            <w:r>
              <w:rPr>
                <w:b/>
              </w:rPr>
              <w:t>20</w:t>
            </w:r>
          </w:p>
        </w:tc>
        <w:tc>
          <w:tcPr>
            <w:tcW w:w="818" w:type="dxa"/>
            <w:gridSpan w:val="2"/>
          </w:tcPr>
          <w:p w:rsidR="0055002D" w:rsidRPr="00A12C2F" w:rsidRDefault="004A40CC" w:rsidP="0055002D">
            <w:pPr>
              <w:widowControl w:val="0"/>
              <w:tabs>
                <w:tab w:val="left" w:pos="1701"/>
              </w:tabs>
              <w:autoSpaceDE w:val="0"/>
              <w:autoSpaceDN w:val="0"/>
              <w:adjustRightInd w:val="0"/>
              <w:jc w:val="center"/>
              <w:rPr>
                <w:b/>
              </w:rPr>
            </w:pPr>
            <w:r>
              <w:rPr>
                <w:b/>
              </w:rPr>
              <w:t>20</w:t>
            </w:r>
          </w:p>
        </w:tc>
        <w:tc>
          <w:tcPr>
            <w:tcW w:w="815" w:type="dxa"/>
          </w:tcPr>
          <w:p w:rsidR="0055002D" w:rsidRPr="00A12C2F" w:rsidRDefault="0055002D" w:rsidP="0055002D">
            <w:pPr>
              <w:widowControl w:val="0"/>
              <w:tabs>
                <w:tab w:val="left" w:pos="1701"/>
              </w:tabs>
              <w:autoSpaceDE w:val="0"/>
              <w:autoSpaceDN w:val="0"/>
              <w:adjustRightInd w:val="0"/>
              <w:jc w:val="center"/>
              <w:rPr>
                <w:b/>
                <w:i/>
              </w:rPr>
            </w:pPr>
          </w:p>
        </w:tc>
        <w:tc>
          <w:tcPr>
            <w:tcW w:w="830" w:type="dxa"/>
            <w:gridSpan w:val="2"/>
          </w:tcPr>
          <w:p w:rsidR="0055002D" w:rsidRPr="00A12C2F" w:rsidRDefault="0055002D" w:rsidP="0055002D">
            <w:pPr>
              <w:widowControl w:val="0"/>
              <w:tabs>
                <w:tab w:val="left" w:pos="1701"/>
              </w:tabs>
              <w:autoSpaceDE w:val="0"/>
              <w:autoSpaceDN w:val="0"/>
              <w:adjustRightInd w:val="0"/>
              <w:jc w:val="center"/>
              <w:rPr>
                <w:b/>
              </w:rPr>
            </w:pPr>
          </w:p>
        </w:tc>
        <w:tc>
          <w:tcPr>
            <w:tcW w:w="846" w:type="dxa"/>
            <w:gridSpan w:val="2"/>
          </w:tcPr>
          <w:p w:rsidR="0055002D" w:rsidRPr="00A12C2F" w:rsidRDefault="004A40CC" w:rsidP="0055002D">
            <w:pPr>
              <w:widowControl w:val="0"/>
              <w:tabs>
                <w:tab w:val="left" w:pos="1701"/>
              </w:tabs>
              <w:autoSpaceDE w:val="0"/>
              <w:autoSpaceDN w:val="0"/>
              <w:adjustRightInd w:val="0"/>
              <w:jc w:val="center"/>
              <w:rPr>
                <w:b/>
              </w:rPr>
            </w:pPr>
            <w:r>
              <w:rPr>
                <w:b/>
              </w:rPr>
              <w:t>23</w:t>
            </w:r>
          </w:p>
        </w:tc>
        <w:tc>
          <w:tcPr>
            <w:tcW w:w="3991" w:type="dxa"/>
            <w:gridSpan w:val="2"/>
          </w:tcPr>
          <w:p w:rsidR="0055002D" w:rsidRPr="00607529" w:rsidRDefault="0055002D" w:rsidP="0055002D">
            <w:pPr>
              <w:widowControl w:val="0"/>
              <w:tabs>
                <w:tab w:val="left" w:pos="1701"/>
              </w:tabs>
              <w:autoSpaceDE w:val="0"/>
              <w:autoSpaceDN w:val="0"/>
              <w:adjustRightInd w:val="0"/>
              <w:rPr>
                <w:b/>
              </w:rPr>
            </w:pPr>
          </w:p>
        </w:tc>
      </w:tr>
      <w:tr w:rsidR="004A40CC" w:rsidRPr="006168DD" w:rsidTr="00DE56E5">
        <w:tc>
          <w:tcPr>
            <w:tcW w:w="1686" w:type="dxa"/>
          </w:tcPr>
          <w:p w:rsidR="004A40CC" w:rsidRPr="00D31255" w:rsidRDefault="004A40CC" w:rsidP="0055002D">
            <w:pPr>
              <w:widowControl w:val="0"/>
              <w:tabs>
                <w:tab w:val="left" w:pos="1701"/>
              </w:tabs>
              <w:autoSpaceDE w:val="0"/>
              <w:autoSpaceDN w:val="0"/>
              <w:adjustRightInd w:val="0"/>
              <w:jc w:val="center"/>
              <w:rPr>
                <w:rFonts w:cs="Arial"/>
                <w:b/>
                <w:sz w:val="18"/>
                <w:szCs w:val="18"/>
              </w:rPr>
            </w:pPr>
          </w:p>
        </w:tc>
        <w:tc>
          <w:tcPr>
            <w:tcW w:w="5935" w:type="dxa"/>
            <w:gridSpan w:val="2"/>
          </w:tcPr>
          <w:p w:rsidR="004A40CC" w:rsidRPr="00D31255" w:rsidRDefault="004A40CC" w:rsidP="004A40CC">
            <w:pPr>
              <w:widowControl w:val="0"/>
              <w:tabs>
                <w:tab w:val="left" w:pos="1701"/>
              </w:tabs>
              <w:autoSpaceDE w:val="0"/>
              <w:autoSpaceDN w:val="0"/>
              <w:adjustRightInd w:val="0"/>
              <w:jc w:val="right"/>
              <w:rPr>
                <w:b/>
              </w:rPr>
            </w:pPr>
            <w:r w:rsidRPr="00D31255">
              <w:rPr>
                <w:b/>
              </w:rPr>
              <w:t>ИТОГО</w:t>
            </w:r>
          </w:p>
        </w:tc>
        <w:tc>
          <w:tcPr>
            <w:tcW w:w="817" w:type="dxa"/>
            <w:gridSpan w:val="2"/>
          </w:tcPr>
          <w:p w:rsidR="004A40CC" w:rsidRDefault="004A40CC" w:rsidP="0055002D">
            <w:pPr>
              <w:widowControl w:val="0"/>
              <w:tabs>
                <w:tab w:val="left" w:pos="1701"/>
              </w:tabs>
              <w:autoSpaceDE w:val="0"/>
              <w:autoSpaceDN w:val="0"/>
              <w:adjustRightInd w:val="0"/>
              <w:rPr>
                <w:b/>
              </w:rPr>
            </w:pPr>
            <w:r>
              <w:rPr>
                <w:b/>
              </w:rPr>
              <w:t>26</w:t>
            </w:r>
          </w:p>
        </w:tc>
        <w:tc>
          <w:tcPr>
            <w:tcW w:w="818" w:type="dxa"/>
            <w:gridSpan w:val="2"/>
          </w:tcPr>
          <w:p w:rsidR="004A40CC" w:rsidRDefault="004A40CC" w:rsidP="0055002D">
            <w:pPr>
              <w:widowControl w:val="0"/>
              <w:tabs>
                <w:tab w:val="left" w:pos="1701"/>
              </w:tabs>
              <w:autoSpaceDE w:val="0"/>
              <w:autoSpaceDN w:val="0"/>
              <w:adjustRightInd w:val="0"/>
              <w:jc w:val="center"/>
              <w:rPr>
                <w:b/>
              </w:rPr>
            </w:pPr>
            <w:r>
              <w:rPr>
                <w:b/>
              </w:rPr>
              <w:t>20</w:t>
            </w:r>
          </w:p>
        </w:tc>
        <w:tc>
          <w:tcPr>
            <w:tcW w:w="815" w:type="dxa"/>
          </w:tcPr>
          <w:p w:rsidR="004A40CC" w:rsidRPr="00A12C2F" w:rsidRDefault="004A40CC" w:rsidP="0055002D">
            <w:pPr>
              <w:widowControl w:val="0"/>
              <w:tabs>
                <w:tab w:val="left" w:pos="1701"/>
              </w:tabs>
              <w:autoSpaceDE w:val="0"/>
              <w:autoSpaceDN w:val="0"/>
              <w:adjustRightInd w:val="0"/>
              <w:jc w:val="center"/>
              <w:rPr>
                <w:b/>
                <w:i/>
              </w:rPr>
            </w:pPr>
          </w:p>
        </w:tc>
        <w:tc>
          <w:tcPr>
            <w:tcW w:w="830" w:type="dxa"/>
            <w:gridSpan w:val="2"/>
          </w:tcPr>
          <w:p w:rsidR="004A40CC" w:rsidRPr="00A12C2F" w:rsidRDefault="004A40CC" w:rsidP="0055002D">
            <w:pPr>
              <w:widowControl w:val="0"/>
              <w:tabs>
                <w:tab w:val="left" w:pos="1701"/>
              </w:tabs>
              <w:autoSpaceDE w:val="0"/>
              <w:autoSpaceDN w:val="0"/>
              <w:adjustRightInd w:val="0"/>
              <w:jc w:val="center"/>
              <w:rPr>
                <w:b/>
              </w:rPr>
            </w:pPr>
          </w:p>
        </w:tc>
        <w:tc>
          <w:tcPr>
            <w:tcW w:w="846" w:type="dxa"/>
            <w:gridSpan w:val="2"/>
          </w:tcPr>
          <w:p w:rsidR="004A40CC" w:rsidRDefault="004A40CC" w:rsidP="0055002D">
            <w:pPr>
              <w:widowControl w:val="0"/>
              <w:tabs>
                <w:tab w:val="left" w:pos="1701"/>
              </w:tabs>
              <w:autoSpaceDE w:val="0"/>
              <w:autoSpaceDN w:val="0"/>
              <w:adjustRightInd w:val="0"/>
              <w:jc w:val="center"/>
              <w:rPr>
                <w:b/>
              </w:rPr>
            </w:pPr>
            <w:r>
              <w:rPr>
                <w:b/>
              </w:rPr>
              <w:t>48</w:t>
            </w:r>
          </w:p>
        </w:tc>
        <w:tc>
          <w:tcPr>
            <w:tcW w:w="3991" w:type="dxa"/>
            <w:gridSpan w:val="2"/>
          </w:tcPr>
          <w:p w:rsidR="004A40CC" w:rsidRPr="00607529" w:rsidRDefault="004A40CC" w:rsidP="0055002D">
            <w:pPr>
              <w:widowControl w:val="0"/>
              <w:tabs>
                <w:tab w:val="left" w:pos="1701"/>
              </w:tabs>
              <w:autoSpaceDE w:val="0"/>
              <w:autoSpaceDN w:val="0"/>
              <w:adjustRightInd w:val="0"/>
              <w:rPr>
                <w:b/>
              </w:rPr>
            </w:pPr>
          </w:p>
        </w:tc>
      </w:tr>
    </w:tbl>
    <w:p w:rsidR="00D965B9" w:rsidRPr="00D965B9" w:rsidRDefault="00D965B9" w:rsidP="0083476C">
      <w:pPr>
        <w:pStyle w:val="af0"/>
        <w:numPr>
          <w:ilvl w:val="3"/>
          <w:numId w:val="7"/>
        </w:numPr>
        <w:jc w:val="both"/>
        <w:rPr>
          <w:i/>
        </w:rPr>
      </w:pPr>
    </w:p>
    <w:p w:rsidR="00D965B9" w:rsidRDefault="00D965B9" w:rsidP="0083476C">
      <w:pPr>
        <w:pStyle w:val="af0"/>
        <w:numPr>
          <w:ilvl w:val="1"/>
          <w:numId w:val="7"/>
        </w:numPr>
        <w:jc w:val="both"/>
        <w:rPr>
          <w:i/>
        </w:rPr>
        <w:sectPr w:rsidR="00D965B9" w:rsidSect="00BF492E">
          <w:pgSz w:w="16838" w:h="11906" w:orient="landscape" w:code="9"/>
          <w:pgMar w:top="1701" w:right="851" w:bottom="567" w:left="1134" w:header="1134" w:footer="709" w:gutter="0"/>
          <w:cols w:space="708"/>
          <w:titlePg/>
          <w:docGrid w:linePitch="360"/>
        </w:sectPr>
      </w:pPr>
    </w:p>
    <w:p w:rsidR="00F60511" w:rsidRDefault="00F57450" w:rsidP="00F60511">
      <w:pPr>
        <w:pStyle w:val="2"/>
      </w:pPr>
      <w:r>
        <w:lastRenderedPageBreak/>
        <w:t>Краткое с</w:t>
      </w:r>
      <w:r w:rsidR="00F60511" w:rsidRPr="00E36EF2">
        <w:t xml:space="preserve">одержание </w:t>
      </w:r>
      <w:r w:rsidR="009B4BCD" w:rsidRPr="00CB48E8">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975"/>
        <w:gridCol w:w="5672"/>
      </w:tblGrid>
      <w:tr w:rsidR="00CB48E8" w:rsidRPr="000C366F" w:rsidTr="005717FC">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CB48E8" w:rsidRPr="008448CC" w:rsidRDefault="00CB48E8" w:rsidP="005717FC">
            <w:pPr>
              <w:jc w:val="center"/>
            </w:pPr>
            <w:r w:rsidRPr="008448CC">
              <w:rPr>
                <w:b/>
                <w:bCs/>
              </w:rPr>
              <w:t xml:space="preserve">№ </w:t>
            </w:r>
            <w:proofErr w:type="spellStart"/>
            <w:r>
              <w:rPr>
                <w:b/>
                <w:bCs/>
              </w:rPr>
              <w:t>пп</w:t>
            </w:r>
            <w:proofErr w:type="spellEnd"/>
          </w:p>
        </w:tc>
        <w:tc>
          <w:tcPr>
            <w:tcW w:w="29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CB48E8" w:rsidRPr="008448CC" w:rsidRDefault="00CB48E8" w:rsidP="005717FC">
            <w:pPr>
              <w:jc w:val="center"/>
            </w:pPr>
            <w:r w:rsidRPr="008448CC">
              <w:rPr>
                <w:b/>
                <w:bCs/>
              </w:rPr>
              <w:t>Наименование раздела</w:t>
            </w:r>
            <w:r>
              <w:rPr>
                <w:b/>
                <w:bCs/>
              </w:rPr>
              <w:t xml:space="preserve"> и темы </w:t>
            </w:r>
            <w:r w:rsidRPr="008448CC">
              <w:rPr>
                <w:b/>
                <w:bCs/>
              </w:rPr>
              <w:t>дисциплины</w:t>
            </w:r>
          </w:p>
        </w:tc>
        <w:tc>
          <w:tcPr>
            <w:tcW w:w="5672" w:type="dxa"/>
            <w:tcBorders>
              <w:top w:val="single" w:sz="8" w:space="0" w:color="000000"/>
              <w:left w:val="single" w:sz="8" w:space="0" w:color="000000"/>
              <w:bottom w:val="single" w:sz="8" w:space="0" w:color="000000"/>
            </w:tcBorders>
            <w:shd w:val="clear" w:color="auto" w:fill="DBE5F1" w:themeFill="accent1" w:themeFillTint="33"/>
            <w:vAlign w:val="center"/>
          </w:tcPr>
          <w:p w:rsidR="00CB48E8" w:rsidRDefault="00CB48E8" w:rsidP="005717FC">
            <w:pPr>
              <w:jc w:val="center"/>
              <w:rPr>
                <w:b/>
                <w:bCs/>
              </w:rPr>
            </w:pPr>
            <w:r w:rsidRPr="008448CC">
              <w:rPr>
                <w:b/>
                <w:bCs/>
              </w:rPr>
              <w:t xml:space="preserve">Содержание </w:t>
            </w:r>
            <w:r>
              <w:rPr>
                <w:b/>
                <w:bCs/>
              </w:rPr>
              <w:t>темы (раздела)</w:t>
            </w:r>
          </w:p>
          <w:p w:rsidR="00CB48E8" w:rsidRPr="000C366F" w:rsidRDefault="00CB48E8" w:rsidP="005717FC">
            <w:pPr>
              <w:jc w:val="center"/>
            </w:pPr>
          </w:p>
        </w:tc>
      </w:tr>
      <w:tr w:rsidR="00CB48E8" w:rsidRPr="000C366F" w:rsidTr="005717FC">
        <w:trPr>
          <w:trHeight w:val="269"/>
        </w:trPr>
        <w:tc>
          <w:tcPr>
            <w:tcW w:w="1276" w:type="dxa"/>
            <w:tcBorders>
              <w:top w:val="single" w:sz="8" w:space="0" w:color="000000"/>
              <w:bottom w:val="single" w:sz="8" w:space="0" w:color="000000"/>
              <w:right w:val="single" w:sz="8" w:space="0" w:color="000000"/>
            </w:tcBorders>
          </w:tcPr>
          <w:p w:rsidR="00CB48E8" w:rsidRPr="009D1F52" w:rsidRDefault="00CB48E8" w:rsidP="005717FC">
            <w:pPr>
              <w:rPr>
                <w:b/>
                <w:bCs/>
                <w:lang w:val="en-US"/>
              </w:rPr>
            </w:pPr>
            <w:r w:rsidRPr="009D1F52">
              <w:rPr>
                <w:b/>
              </w:rPr>
              <w:t xml:space="preserve">Раздел </w:t>
            </w:r>
            <w:r w:rsidRPr="009D1F52">
              <w:rPr>
                <w:b/>
                <w:lang w:val="en-US"/>
              </w:rPr>
              <w:t>I</w:t>
            </w:r>
          </w:p>
        </w:tc>
        <w:tc>
          <w:tcPr>
            <w:tcW w:w="8647" w:type="dxa"/>
            <w:gridSpan w:val="2"/>
            <w:tcBorders>
              <w:top w:val="single" w:sz="8" w:space="0" w:color="000000"/>
              <w:left w:val="single" w:sz="8" w:space="0" w:color="000000"/>
              <w:bottom w:val="single" w:sz="8" w:space="0" w:color="000000"/>
            </w:tcBorders>
          </w:tcPr>
          <w:p w:rsidR="00CB48E8" w:rsidRPr="00641D43" w:rsidRDefault="00F201A1" w:rsidP="005717FC">
            <w:pPr>
              <w:rPr>
                <w:b/>
                <w:bCs/>
              </w:rPr>
            </w:pPr>
            <w:r w:rsidRPr="00641D43">
              <w:rPr>
                <w:b/>
                <w:bCs/>
              </w:rPr>
              <w:t>Предмет и задачи методики</w:t>
            </w:r>
          </w:p>
        </w:tc>
      </w:tr>
      <w:tr w:rsidR="00F201A1" w:rsidRPr="005C17FD" w:rsidTr="00DE56E5">
        <w:trPr>
          <w:trHeight w:val="1807"/>
        </w:trPr>
        <w:tc>
          <w:tcPr>
            <w:tcW w:w="1276" w:type="dxa"/>
            <w:tcBorders>
              <w:top w:val="single" w:sz="8" w:space="0" w:color="000000"/>
              <w:right w:val="single" w:sz="8" w:space="0" w:color="000000"/>
            </w:tcBorders>
          </w:tcPr>
          <w:p w:rsidR="00F201A1" w:rsidRPr="009D1F52" w:rsidRDefault="00F201A1" w:rsidP="005717FC">
            <w:pPr>
              <w:rPr>
                <w:bCs/>
              </w:rPr>
            </w:pPr>
            <w:r w:rsidRPr="009D1F52">
              <w:rPr>
                <w:bCs/>
              </w:rPr>
              <w:t>Тема 1.1</w:t>
            </w:r>
          </w:p>
        </w:tc>
        <w:tc>
          <w:tcPr>
            <w:tcW w:w="2975" w:type="dxa"/>
            <w:tcBorders>
              <w:top w:val="single" w:sz="8" w:space="0" w:color="000000"/>
              <w:left w:val="single" w:sz="8" w:space="0" w:color="000000"/>
            </w:tcBorders>
          </w:tcPr>
          <w:p w:rsidR="00F201A1" w:rsidRPr="00B6111E" w:rsidRDefault="00F201A1" w:rsidP="00F201A1">
            <w:pPr>
              <w:jc w:val="both"/>
              <w:rPr>
                <w:color w:val="000000"/>
              </w:rPr>
            </w:pPr>
            <w:r w:rsidRPr="00B6111E">
              <w:rPr>
                <w:color w:val="000000"/>
              </w:rPr>
              <w:t xml:space="preserve">Общая структура курса «Методика преподавания русского языка как иностранного» </w:t>
            </w:r>
          </w:p>
          <w:p w:rsidR="00F201A1" w:rsidRPr="00B6111E" w:rsidRDefault="00F201A1" w:rsidP="00F201A1">
            <w:pPr>
              <w:rPr>
                <w:highlight w:val="yellow"/>
              </w:rPr>
            </w:pPr>
            <w:r w:rsidRPr="00B6111E">
              <w:rPr>
                <w:color w:val="000000"/>
              </w:rPr>
              <w:t>Связь методики с другими науками.</w:t>
            </w:r>
          </w:p>
        </w:tc>
        <w:tc>
          <w:tcPr>
            <w:tcW w:w="5672" w:type="dxa"/>
            <w:tcBorders>
              <w:top w:val="single" w:sz="8" w:space="0" w:color="000000"/>
              <w:left w:val="single" w:sz="8" w:space="0" w:color="000000"/>
            </w:tcBorders>
          </w:tcPr>
          <w:p w:rsidR="00F201A1" w:rsidRPr="00AB3A22" w:rsidRDefault="00FD2055" w:rsidP="005717FC">
            <w:pPr>
              <w:jc w:val="both"/>
              <w:rPr>
                <w:bCs/>
                <w:highlight w:val="yellow"/>
              </w:rPr>
            </w:pPr>
            <w:r>
              <w:t>Русский язык как предмет методики преподавания РКИ. Система обучения иностранных граждан в вузах России. Русский язык для иностранцев как учебный предмет, его отличие от учебных предметов «Русский язык как родной (в русскоязычной школе)», «Русский язык как неродной (в национальной школе)». Формирование коммуникативной компетенции как способности общаться на иностранном языке. Составляющие коммуникативной компетенции: языковая и речевая компетенции. Знания, навыки и умения.</w:t>
            </w:r>
          </w:p>
        </w:tc>
      </w:tr>
      <w:tr w:rsidR="00CB48E8" w:rsidRPr="00532A00" w:rsidTr="005717FC">
        <w:trPr>
          <w:trHeight w:val="269"/>
        </w:trPr>
        <w:tc>
          <w:tcPr>
            <w:tcW w:w="1276" w:type="dxa"/>
            <w:tcBorders>
              <w:top w:val="single" w:sz="8" w:space="0" w:color="000000"/>
              <w:bottom w:val="single" w:sz="8" w:space="0" w:color="000000"/>
              <w:right w:val="single" w:sz="8" w:space="0" w:color="000000"/>
            </w:tcBorders>
          </w:tcPr>
          <w:p w:rsidR="00CB48E8" w:rsidRPr="009D1F52" w:rsidRDefault="00CB48E8" w:rsidP="005717FC">
            <w:pPr>
              <w:rPr>
                <w:b/>
                <w:bCs/>
                <w:lang w:val="en-US"/>
              </w:rPr>
            </w:pPr>
            <w:r w:rsidRPr="009D1F52">
              <w:rPr>
                <w:b/>
                <w:bCs/>
              </w:rPr>
              <w:t xml:space="preserve">Раздел </w:t>
            </w:r>
            <w:r w:rsidRPr="009D1F52">
              <w:rPr>
                <w:b/>
                <w:bCs/>
                <w:lang w:val="en-US"/>
              </w:rPr>
              <w:t>II</w:t>
            </w:r>
          </w:p>
        </w:tc>
        <w:tc>
          <w:tcPr>
            <w:tcW w:w="8647" w:type="dxa"/>
            <w:gridSpan w:val="2"/>
            <w:tcBorders>
              <w:top w:val="single" w:sz="8" w:space="0" w:color="000000"/>
              <w:left w:val="single" w:sz="8" w:space="0" w:color="000000"/>
              <w:bottom w:val="single" w:sz="8" w:space="0" w:color="000000"/>
            </w:tcBorders>
          </w:tcPr>
          <w:p w:rsidR="00CB48E8" w:rsidRPr="00B6111E" w:rsidRDefault="00EF5A55" w:rsidP="005717FC">
            <w:pPr>
              <w:rPr>
                <w:bCs/>
                <w:highlight w:val="yellow"/>
              </w:rPr>
            </w:pPr>
            <w:r w:rsidRPr="00B6111E">
              <w:rPr>
                <w:b/>
              </w:rPr>
              <w:t>Методика обучения отдельным аспектам речевой деятельности</w:t>
            </w:r>
          </w:p>
        </w:tc>
      </w:tr>
      <w:tr w:rsidR="004F7185" w:rsidRPr="00532A00" w:rsidTr="005717FC">
        <w:trPr>
          <w:trHeight w:val="269"/>
        </w:trPr>
        <w:tc>
          <w:tcPr>
            <w:tcW w:w="1276" w:type="dxa"/>
            <w:tcBorders>
              <w:top w:val="single" w:sz="8" w:space="0" w:color="000000"/>
              <w:bottom w:val="single" w:sz="8" w:space="0" w:color="000000"/>
              <w:right w:val="single" w:sz="8" w:space="0" w:color="000000"/>
            </w:tcBorders>
          </w:tcPr>
          <w:p w:rsidR="004F7185" w:rsidRPr="009D1F52" w:rsidRDefault="004F7185" w:rsidP="005717FC">
            <w:pPr>
              <w:rPr>
                <w:bCs/>
              </w:rPr>
            </w:pPr>
            <w:r w:rsidRPr="009D1F52">
              <w:rPr>
                <w:bCs/>
              </w:rPr>
              <w:t>Тема 2.1</w:t>
            </w:r>
          </w:p>
        </w:tc>
        <w:tc>
          <w:tcPr>
            <w:tcW w:w="2975" w:type="dxa"/>
            <w:tcBorders>
              <w:top w:val="single" w:sz="8" w:space="0" w:color="000000"/>
              <w:left w:val="single" w:sz="8" w:space="0" w:color="000000"/>
              <w:bottom w:val="single" w:sz="8" w:space="0" w:color="000000"/>
              <w:right w:val="single" w:sz="8" w:space="0" w:color="000000"/>
            </w:tcBorders>
          </w:tcPr>
          <w:p w:rsidR="004F7185" w:rsidRPr="00B6111E" w:rsidRDefault="004F7185" w:rsidP="00DE56E5">
            <w:pPr>
              <w:jc w:val="both"/>
              <w:rPr>
                <w:color w:val="000000"/>
              </w:rPr>
            </w:pPr>
            <w:r w:rsidRPr="00B6111E">
              <w:rPr>
                <w:color w:val="000000"/>
              </w:rPr>
              <w:t xml:space="preserve"> Методика обучения фонетике. Методы обучения произношению: а) </w:t>
            </w:r>
            <w:proofErr w:type="spellStart"/>
            <w:r w:rsidRPr="00B6111E">
              <w:rPr>
                <w:color w:val="000000"/>
              </w:rPr>
              <w:t>имитативный</w:t>
            </w:r>
            <w:proofErr w:type="spellEnd"/>
            <w:r w:rsidRPr="00B6111E">
              <w:rPr>
                <w:color w:val="000000"/>
              </w:rPr>
              <w:t xml:space="preserve">, </w:t>
            </w:r>
          </w:p>
          <w:p w:rsidR="004F7185" w:rsidRPr="00B6111E" w:rsidRDefault="004F7185" w:rsidP="00DE56E5">
            <w:pPr>
              <w:jc w:val="both"/>
              <w:rPr>
                <w:color w:val="000000"/>
              </w:rPr>
            </w:pPr>
            <w:r w:rsidRPr="00B6111E">
              <w:rPr>
                <w:color w:val="000000"/>
              </w:rPr>
              <w:t>б) аналитико-</w:t>
            </w:r>
            <w:proofErr w:type="spellStart"/>
            <w:r w:rsidRPr="00B6111E">
              <w:rPr>
                <w:color w:val="000000"/>
              </w:rPr>
              <w:t>имитативный</w:t>
            </w:r>
            <w:proofErr w:type="spellEnd"/>
            <w:r w:rsidRPr="00B6111E">
              <w:rPr>
                <w:color w:val="000000"/>
              </w:rPr>
              <w:t>.</w:t>
            </w:r>
          </w:p>
        </w:tc>
        <w:tc>
          <w:tcPr>
            <w:tcW w:w="5672" w:type="dxa"/>
            <w:tcBorders>
              <w:top w:val="single" w:sz="8" w:space="0" w:color="000000"/>
              <w:left w:val="single" w:sz="8" w:space="0" w:color="000000"/>
              <w:bottom w:val="single" w:sz="8" w:space="0" w:color="000000"/>
            </w:tcBorders>
          </w:tcPr>
          <w:p w:rsidR="004F7185" w:rsidRDefault="00FD2055" w:rsidP="005717FC">
            <w:pPr>
              <w:jc w:val="both"/>
            </w:pPr>
            <w:r>
              <w:t xml:space="preserve">Понятие метода. Методы преподавания. История методов преподавания. Основные методы обучения: грамматико-переводной метод, </w:t>
            </w:r>
            <w:proofErr w:type="spellStart"/>
            <w:r>
              <w:t>сознательнопрактическая</w:t>
            </w:r>
            <w:proofErr w:type="spellEnd"/>
            <w:r>
              <w:t xml:space="preserve"> модель, сознательно-сопоставительная модель, прямой метод, </w:t>
            </w:r>
            <w:proofErr w:type="spellStart"/>
            <w:r>
              <w:t>аудиолингвальный</w:t>
            </w:r>
            <w:proofErr w:type="spellEnd"/>
            <w:r>
              <w:t xml:space="preserve"> метод, аудиовизуальный метод, коммуникативный метод, интенсивный метод и др. Цели, принципы и модели обучения. Принципы коммуникативного метода в РКИ.</w:t>
            </w:r>
          </w:p>
          <w:p w:rsidR="00CD1AF2" w:rsidRPr="00AB3A22" w:rsidRDefault="00CD1AF2" w:rsidP="005717FC">
            <w:pPr>
              <w:jc w:val="both"/>
              <w:rPr>
                <w:bCs/>
                <w:highlight w:val="yellow"/>
              </w:rPr>
            </w:pPr>
            <w:r>
              <w:t>водно-фонетический курс. Принципы организации учебного материала в ВФК: опора на системные свойства русской фонетики, учет особенностей фонетической системы родного языка учащихся, сознательно-</w:t>
            </w:r>
            <w:proofErr w:type="spellStart"/>
            <w:r>
              <w:t>имитативный</w:t>
            </w:r>
            <w:proofErr w:type="spellEnd"/>
            <w:r>
              <w:t xml:space="preserve"> путь овладения произношением, комплексная организация обучения. Использование средств слуховой и зрительной наглядности и технических средств при обучении нормам произношения. Обучение технике чтения и технике письма</w:t>
            </w:r>
          </w:p>
        </w:tc>
      </w:tr>
      <w:tr w:rsidR="004F7185" w:rsidRPr="000C3F5F" w:rsidTr="005717FC">
        <w:trPr>
          <w:trHeight w:val="269"/>
        </w:trPr>
        <w:tc>
          <w:tcPr>
            <w:tcW w:w="1276" w:type="dxa"/>
            <w:tcBorders>
              <w:top w:val="single" w:sz="8" w:space="0" w:color="000000"/>
              <w:bottom w:val="single" w:sz="8" w:space="0" w:color="000000"/>
              <w:right w:val="single" w:sz="8" w:space="0" w:color="000000"/>
            </w:tcBorders>
          </w:tcPr>
          <w:p w:rsidR="004F7185" w:rsidRPr="009D1F52" w:rsidRDefault="004F7185" w:rsidP="005717FC">
            <w:pPr>
              <w:rPr>
                <w:bCs/>
              </w:rPr>
            </w:pPr>
            <w:r w:rsidRPr="009D1F52">
              <w:rPr>
                <w:bCs/>
              </w:rPr>
              <w:t>Тема 2.2</w:t>
            </w:r>
          </w:p>
        </w:tc>
        <w:tc>
          <w:tcPr>
            <w:tcW w:w="2975" w:type="dxa"/>
            <w:tcBorders>
              <w:top w:val="single" w:sz="8" w:space="0" w:color="000000"/>
              <w:left w:val="single" w:sz="8" w:space="0" w:color="000000"/>
              <w:bottom w:val="single" w:sz="8" w:space="0" w:color="000000"/>
              <w:right w:val="single" w:sz="8" w:space="0" w:color="000000"/>
            </w:tcBorders>
          </w:tcPr>
          <w:p w:rsidR="004F7185" w:rsidRPr="00B6111E" w:rsidRDefault="004F7185" w:rsidP="00DE56E5">
            <w:pPr>
              <w:jc w:val="both"/>
              <w:rPr>
                <w:color w:val="000000"/>
              </w:rPr>
            </w:pPr>
          </w:p>
          <w:p w:rsidR="004F7185" w:rsidRPr="00B6111E" w:rsidRDefault="004F7185" w:rsidP="00DE56E5">
            <w:pPr>
              <w:jc w:val="both"/>
              <w:rPr>
                <w:color w:val="000000"/>
              </w:rPr>
            </w:pPr>
            <w:r w:rsidRPr="00B6111E">
              <w:rPr>
                <w:color w:val="000000"/>
              </w:rPr>
              <w:t>Методика обучения лексике. Формирование продуктивного и рецептивного словарей</w:t>
            </w:r>
          </w:p>
          <w:p w:rsidR="004F7185" w:rsidRPr="00B6111E" w:rsidRDefault="004F7185" w:rsidP="00DE56E5">
            <w:pPr>
              <w:jc w:val="both"/>
              <w:rPr>
                <w:color w:val="000000"/>
              </w:rPr>
            </w:pPr>
            <w:r w:rsidRPr="00B6111E">
              <w:rPr>
                <w:color w:val="000000"/>
              </w:rPr>
              <w:t xml:space="preserve"> </w:t>
            </w:r>
          </w:p>
        </w:tc>
        <w:tc>
          <w:tcPr>
            <w:tcW w:w="5672" w:type="dxa"/>
            <w:tcBorders>
              <w:top w:val="single" w:sz="8" w:space="0" w:color="000000"/>
              <w:left w:val="single" w:sz="8" w:space="0" w:color="000000"/>
              <w:bottom w:val="single" w:sz="8" w:space="0" w:color="000000"/>
            </w:tcBorders>
          </w:tcPr>
          <w:p w:rsidR="004F7185" w:rsidRPr="00AB3A22" w:rsidRDefault="002C2A96" w:rsidP="005717FC">
            <w:pPr>
              <w:jc w:val="both"/>
              <w:rPr>
                <w:bCs/>
                <w:highlight w:val="yellow"/>
              </w:rPr>
            </w:pPr>
            <w:r w:rsidRPr="002C2A96">
              <w:rPr>
                <w:bCs/>
              </w:rPr>
              <w:t>Задачи обучения лексике в практическом курсе русского языка для иностранцев. Характеристика лексического состава русского языка. Проблема отбора и минимизации лексики. Лексические минимумы для разных этапов и</w:t>
            </w:r>
            <w:r>
              <w:rPr>
                <w:bCs/>
              </w:rPr>
              <w:t xml:space="preserve"> категорий учащихся. </w:t>
            </w:r>
            <w:r w:rsidRPr="002C2A96">
              <w:rPr>
                <w:bCs/>
              </w:rPr>
              <w:t>Работа с лексикой на начальном этапе. Связь с грамматикой. Формирование лексико-грамматических навыков. Связь с развитием речи. Тематическая группировка слов.</w:t>
            </w:r>
          </w:p>
        </w:tc>
      </w:tr>
      <w:tr w:rsidR="004F7185" w:rsidRPr="000C3F5F" w:rsidTr="005717FC">
        <w:trPr>
          <w:trHeight w:val="269"/>
        </w:trPr>
        <w:tc>
          <w:tcPr>
            <w:tcW w:w="1276" w:type="dxa"/>
            <w:tcBorders>
              <w:top w:val="single" w:sz="8" w:space="0" w:color="000000"/>
              <w:bottom w:val="single" w:sz="8" w:space="0" w:color="000000"/>
              <w:right w:val="single" w:sz="8" w:space="0" w:color="000000"/>
            </w:tcBorders>
          </w:tcPr>
          <w:p w:rsidR="004F7185" w:rsidRPr="009D1F52" w:rsidRDefault="00B83B13" w:rsidP="005717FC">
            <w:pPr>
              <w:rPr>
                <w:bCs/>
              </w:rPr>
            </w:pPr>
            <w:r w:rsidRPr="009D1F52">
              <w:rPr>
                <w:bCs/>
              </w:rPr>
              <w:t>Тема 2.3</w:t>
            </w:r>
          </w:p>
        </w:tc>
        <w:tc>
          <w:tcPr>
            <w:tcW w:w="2975" w:type="dxa"/>
            <w:tcBorders>
              <w:top w:val="single" w:sz="8" w:space="0" w:color="000000"/>
              <w:left w:val="single" w:sz="8" w:space="0" w:color="000000"/>
              <w:bottom w:val="single" w:sz="8" w:space="0" w:color="000000"/>
              <w:right w:val="single" w:sz="8" w:space="0" w:color="000000"/>
            </w:tcBorders>
          </w:tcPr>
          <w:p w:rsidR="004F7185" w:rsidRPr="00B6111E" w:rsidRDefault="004F7185" w:rsidP="00DE56E5">
            <w:pPr>
              <w:jc w:val="both"/>
              <w:rPr>
                <w:color w:val="000000"/>
              </w:rPr>
            </w:pPr>
            <w:r w:rsidRPr="00B6111E">
              <w:rPr>
                <w:color w:val="000000"/>
              </w:rPr>
              <w:t>Методика обучения грамматике.</w:t>
            </w:r>
            <w:r w:rsidRPr="00B6111E">
              <w:t xml:space="preserve"> </w:t>
            </w:r>
            <w:r w:rsidRPr="00B6111E">
              <w:rPr>
                <w:color w:val="000000"/>
              </w:rPr>
              <w:t>Принципы определения объема грамматических сведений</w:t>
            </w:r>
          </w:p>
        </w:tc>
        <w:tc>
          <w:tcPr>
            <w:tcW w:w="5672" w:type="dxa"/>
            <w:tcBorders>
              <w:top w:val="single" w:sz="8" w:space="0" w:color="000000"/>
              <w:left w:val="single" w:sz="8" w:space="0" w:color="000000"/>
              <w:bottom w:val="single" w:sz="8" w:space="0" w:color="000000"/>
            </w:tcBorders>
          </w:tcPr>
          <w:p w:rsidR="004F7185" w:rsidRPr="003F1D53" w:rsidRDefault="003F1D53" w:rsidP="005717FC">
            <w:pPr>
              <w:jc w:val="both"/>
              <w:rPr>
                <w:bCs/>
              </w:rPr>
            </w:pPr>
            <w:r w:rsidRPr="003F1D53">
              <w:rPr>
                <w:bCs/>
              </w:rPr>
              <w:t>Грамматика как строй языка и как наука о строе языка. Грамматическая компетенция учащегося – цель обучения грамматике. Особенности грамматической системы русского языка, трудности ее усвоения иностранцами. Практическая грамматика, ее отличие от теоретической.</w:t>
            </w:r>
          </w:p>
        </w:tc>
      </w:tr>
      <w:tr w:rsidR="004F7185" w:rsidRPr="000C3F5F" w:rsidTr="005717FC">
        <w:trPr>
          <w:trHeight w:val="269"/>
        </w:trPr>
        <w:tc>
          <w:tcPr>
            <w:tcW w:w="1276" w:type="dxa"/>
            <w:tcBorders>
              <w:top w:val="single" w:sz="8" w:space="0" w:color="000000"/>
              <w:bottom w:val="single" w:sz="8" w:space="0" w:color="000000"/>
              <w:right w:val="single" w:sz="8" w:space="0" w:color="000000"/>
            </w:tcBorders>
          </w:tcPr>
          <w:p w:rsidR="004F7185" w:rsidRPr="009D1F52" w:rsidRDefault="00B83B13" w:rsidP="005717FC">
            <w:pPr>
              <w:rPr>
                <w:bCs/>
              </w:rPr>
            </w:pPr>
            <w:r w:rsidRPr="009D1F52">
              <w:rPr>
                <w:bCs/>
              </w:rPr>
              <w:t>Тема 2.4</w:t>
            </w:r>
          </w:p>
        </w:tc>
        <w:tc>
          <w:tcPr>
            <w:tcW w:w="2975" w:type="dxa"/>
            <w:tcBorders>
              <w:top w:val="single" w:sz="8" w:space="0" w:color="000000"/>
              <w:left w:val="single" w:sz="8" w:space="0" w:color="000000"/>
              <w:bottom w:val="single" w:sz="8" w:space="0" w:color="000000"/>
              <w:right w:val="single" w:sz="8" w:space="0" w:color="000000"/>
            </w:tcBorders>
          </w:tcPr>
          <w:p w:rsidR="004F7185" w:rsidRPr="00B6111E" w:rsidRDefault="004F7185" w:rsidP="00DE56E5">
            <w:pPr>
              <w:jc w:val="both"/>
              <w:rPr>
                <w:color w:val="000000"/>
              </w:rPr>
            </w:pPr>
            <w:r w:rsidRPr="00B6111E">
              <w:rPr>
                <w:color w:val="000000"/>
              </w:rPr>
              <w:t xml:space="preserve"> Категория вида русского глагола и трудности ее изучения иностранцами</w:t>
            </w:r>
          </w:p>
        </w:tc>
        <w:tc>
          <w:tcPr>
            <w:tcW w:w="5672" w:type="dxa"/>
            <w:tcBorders>
              <w:top w:val="single" w:sz="8" w:space="0" w:color="000000"/>
              <w:left w:val="single" w:sz="8" w:space="0" w:color="000000"/>
              <w:bottom w:val="single" w:sz="8" w:space="0" w:color="000000"/>
            </w:tcBorders>
          </w:tcPr>
          <w:p w:rsidR="004F7185" w:rsidRPr="00AB3A22" w:rsidRDefault="003D38AD" w:rsidP="005717FC">
            <w:pPr>
              <w:jc w:val="both"/>
              <w:rPr>
                <w:bCs/>
                <w:highlight w:val="yellow"/>
              </w:rPr>
            </w:pPr>
            <w:r w:rsidRPr="003D38AD">
              <w:rPr>
                <w:bCs/>
              </w:rPr>
              <w:t>Грамматический минимум для начального этапа. Комплексная подача морфологии, синтаксиса, лексики. Концентрическая организация учебного материала. Стадии формирования грамматических навыков. Приемы введения и закрепления грамматических единиц. Система упражнений.</w:t>
            </w:r>
          </w:p>
        </w:tc>
      </w:tr>
      <w:tr w:rsidR="004F7185" w:rsidRPr="000C3F5F" w:rsidTr="005717FC">
        <w:trPr>
          <w:trHeight w:val="269"/>
        </w:trPr>
        <w:tc>
          <w:tcPr>
            <w:tcW w:w="1276" w:type="dxa"/>
            <w:tcBorders>
              <w:top w:val="single" w:sz="8" w:space="0" w:color="000000"/>
              <w:bottom w:val="single" w:sz="8" w:space="0" w:color="000000"/>
              <w:right w:val="single" w:sz="8" w:space="0" w:color="000000"/>
            </w:tcBorders>
          </w:tcPr>
          <w:p w:rsidR="004F7185" w:rsidRPr="009D1F52" w:rsidRDefault="00B83B13" w:rsidP="005717FC">
            <w:pPr>
              <w:rPr>
                <w:bCs/>
              </w:rPr>
            </w:pPr>
            <w:r w:rsidRPr="009D1F52">
              <w:rPr>
                <w:bCs/>
              </w:rPr>
              <w:lastRenderedPageBreak/>
              <w:t>Тема 2.5</w:t>
            </w:r>
          </w:p>
        </w:tc>
        <w:tc>
          <w:tcPr>
            <w:tcW w:w="2975" w:type="dxa"/>
            <w:tcBorders>
              <w:top w:val="single" w:sz="8" w:space="0" w:color="000000"/>
              <w:left w:val="single" w:sz="8" w:space="0" w:color="000000"/>
              <w:bottom w:val="single" w:sz="8" w:space="0" w:color="000000"/>
              <w:right w:val="single" w:sz="8" w:space="0" w:color="000000"/>
            </w:tcBorders>
          </w:tcPr>
          <w:p w:rsidR="004F7185" w:rsidRPr="00B6111E" w:rsidRDefault="004F7185" w:rsidP="00DE56E5">
            <w:pPr>
              <w:jc w:val="both"/>
              <w:rPr>
                <w:color w:val="000000"/>
              </w:rPr>
            </w:pPr>
            <w:r w:rsidRPr="00B6111E">
              <w:rPr>
                <w:color w:val="000000"/>
              </w:rPr>
              <w:t>Причинно-следственные отношения и способы их выражения в русском языке</w:t>
            </w:r>
          </w:p>
        </w:tc>
        <w:tc>
          <w:tcPr>
            <w:tcW w:w="5672" w:type="dxa"/>
            <w:tcBorders>
              <w:top w:val="single" w:sz="8" w:space="0" w:color="000000"/>
              <w:left w:val="single" w:sz="8" w:space="0" w:color="000000"/>
              <w:bottom w:val="single" w:sz="8" w:space="0" w:color="000000"/>
            </w:tcBorders>
          </w:tcPr>
          <w:p w:rsidR="004F7185" w:rsidRPr="00AB3A22" w:rsidRDefault="002F5D72" w:rsidP="005717FC">
            <w:pPr>
              <w:jc w:val="both"/>
              <w:rPr>
                <w:bCs/>
                <w:highlight w:val="yellow"/>
              </w:rPr>
            </w:pPr>
            <w:r w:rsidRPr="002F5D72">
              <w:rPr>
                <w:bCs/>
              </w:rPr>
              <w:t>Задачи обучения грамматике на среднем и продвинутом этапах. Функционально-семантический принцип организации грамматического материала. Расширение и систематизация синтаксических средств на основе общности смысловых отношений. Обучение синтаксису научной речи. Сложные вопросы русской грамматики. Трудности при обучении грамматике.</w:t>
            </w:r>
          </w:p>
        </w:tc>
      </w:tr>
      <w:tr w:rsidR="004F7185" w:rsidRPr="000C3F5F" w:rsidTr="005717FC">
        <w:trPr>
          <w:trHeight w:val="269"/>
        </w:trPr>
        <w:tc>
          <w:tcPr>
            <w:tcW w:w="1276" w:type="dxa"/>
            <w:tcBorders>
              <w:top w:val="single" w:sz="8" w:space="0" w:color="000000"/>
              <w:bottom w:val="single" w:sz="8" w:space="0" w:color="000000"/>
              <w:right w:val="single" w:sz="8" w:space="0" w:color="000000"/>
            </w:tcBorders>
          </w:tcPr>
          <w:p w:rsidR="004F7185" w:rsidRPr="009D1F52" w:rsidRDefault="00B83B13" w:rsidP="005717FC">
            <w:pPr>
              <w:rPr>
                <w:bCs/>
              </w:rPr>
            </w:pPr>
            <w:r w:rsidRPr="009D1F52">
              <w:rPr>
                <w:bCs/>
              </w:rPr>
              <w:t>Тема 2.6</w:t>
            </w:r>
          </w:p>
        </w:tc>
        <w:tc>
          <w:tcPr>
            <w:tcW w:w="2975" w:type="dxa"/>
            <w:tcBorders>
              <w:top w:val="single" w:sz="8" w:space="0" w:color="000000"/>
              <w:left w:val="single" w:sz="8" w:space="0" w:color="000000"/>
              <w:bottom w:val="single" w:sz="8" w:space="0" w:color="000000"/>
              <w:right w:val="single" w:sz="8" w:space="0" w:color="000000"/>
            </w:tcBorders>
          </w:tcPr>
          <w:p w:rsidR="004F7185" w:rsidRPr="00B6111E" w:rsidRDefault="004F7185" w:rsidP="00DE56E5">
            <w:pPr>
              <w:jc w:val="both"/>
              <w:rPr>
                <w:color w:val="000000"/>
              </w:rPr>
            </w:pPr>
            <w:r w:rsidRPr="00B6111E">
              <w:rPr>
                <w:color w:val="000000"/>
              </w:rPr>
              <w:t>Методика обучения грамматике.</w:t>
            </w:r>
            <w:r w:rsidRPr="00B6111E">
              <w:t xml:space="preserve"> </w:t>
            </w:r>
            <w:r w:rsidRPr="00B6111E">
              <w:rPr>
                <w:color w:val="000000"/>
              </w:rPr>
              <w:t>Принципы определения объема грамматических сведений</w:t>
            </w:r>
          </w:p>
        </w:tc>
        <w:tc>
          <w:tcPr>
            <w:tcW w:w="5672" w:type="dxa"/>
            <w:tcBorders>
              <w:top w:val="single" w:sz="8" w:space="0" w:color="000000"/>
              <w:left w:val="single" w:sz="8" w:space="0" w:color="000000"/>
              <w:bottom w:val="single" w:sz="8" w:space="0" w:color="000000"/>
            </w:tcBorders>
          </w:tcPr>
          <w:p w:rsidR="004F7185" w:rsidRPr="00AB3A22" w:rsidRDefault="00402BCA" w:rsidP="005717FC">
            <w:pPr>
              <w:jc w:val="both"/>
              <w:rPr>
                <w:bCs/>
                <w:highlight w:val="yellow"/>
              </w:rPr>
            </w:pPr>
            <w:r w:rsidRPr="00402BCA">
              <w:rPr>
                <w:bCs/>
              </w:rPr>
              <w:t>Взаимодействие изучаемого и родного языков в сознании и в речи учащегося. Явление переноса навыков: транспозиция и интерференция. Виды интерференции. Ошибки как результат интерференции. Принцип учета особенностей родного языка учащихся и его реализация в учебном процессе.</w:t>
            </w:r>
          </w:p>
        </w:tc>
      </w:tr>
      <w:tr w:rsidR="00CB48E8" w:rsidRPr="0079354A" w:rsidTr="005717FC">
        <w:trPr>
          <w:trHeight w:val="269"/>
        </w:trPr>
        <w:tc>
          <w:tcPr>
            <w:tcW w:w="1276" w:type="dxa"/>
            <w:tcBorders>
              <w:top w:val="single" w:sz="8" w:space="0" w:color="000000"/>
              <w:bottom w:val="single" w:sz="8" w:space="0" w:color="000000"/>
              <w:right w:val="single" w:sz="8" w:space="0" w:color="000000"/>
            </w:tcBorders>
          </w:tcPr>
          <w:p w:rsidR="00CB48E8" w:rsidRPr="009D1F52" w:rsidRDefault="00CB48E8" w:rsidP="005717FC">
            <w:pPr>
              <w:rPr>
                <w:b/>
                <w:bCs/>
              </w:rPr>
            </w:pPr>
            <w:r w:rsidRPr="009D1F52">
              <w:rPr>
                <w:b/>
                <w:bCs/>
              </w:rPr>
              <w:t xml:space="preserve">Раздел </w:t>
            </w:r>
            <w:r w:rsidRPr="009D1F52">
              <w:rPr>
                <w:b/>
                <w:bCs/>
                <w:lang w:val="en-US"/>
              </w:rPr>
              <w:t>III</w:t>
            </w:r>
          </w:p>
        </w:tc>
        <w:tc>
          <w:tcPr>
            <w:tcW w:w="8647" w:type="dxa"/>
            <w:gridSpan w:val="2"/>
            <w:tcBorders>
              <w:top w:val="single" w:sz="8" w:space="0" w:color="000000"/>
              <w:left w:val="single" w:sz="8" w:space="0" w:color="000000"/>
              <w:bottom w:val="single" w:sz="8" w:space="0" w:color="000000"/>
            </w:tcBorders>
          </w:tcPr>
          <w:p w:rsidR="003C2421" w:rsidRPr="00B6111E" w:rsidRDefault="003C2421" w:rsidP="003C2421">
            <w:pPr>
              <w:tabs>
                <w:tab w:val="right" w:leader="underscore" w:pos="9639"/>
              </w:tabs>
              <w:ind w:hanging="15"/>
              <w:rPr>
                <w:b/>
                <w:bCs/>
              </w:rPr>
            </w:pPr>
            <w:r w:rsidRPr="00B6111E">
              <w:rPr>
                <w:b/>
                <w:bCs/>
              </w:rPr>
              <w:t>Обучение видам речевой деятельности</w:t>
            </w:r>
          </w:p>
          <w:p w:rsidR="00CB48E8" w:rsidRPr="00B6111E" w:rsidRDefault="00CB48E8" w:rsidP="005717FC">
            <w:pPr>
              <w:jc w:val="both"/>
              <w:rPr>
                <w:b/>
                <w:bCs/>
                <w:highlight w:val="yellow"/>
              </w:rPr>
            </w:pPr>
          </w:p>
        </w:tc>
      </w:tr>
      <w:tr w:rsidR="00CB48E8" w:rsidRPr="002808AB" w:rsidTr="005717FC">
        <w:trPr>
          <w:trHeight w:val="269"/>
        </w:trPr>
        <w:tc>
          <w:tcPr>
            <w:tcW w:w="1276" w:type="dxa"/>
            <w:tcBorders>
              <w:top w:val="single" w:sz="8" w:space="0" w:color="000000"/>
              <w:bottom w:val="single" w:sz="8" w:space="0" w:color="000000"/>
              <w:right w:val="single" w:sz="8" w:space="0" w:color="000000"/>
            </w:tcBorders>
          </w:tcPr>
          <w:p w:rsidR="00CB48E8" w:rsidRPr="009D1F52" w:rsidRDefault="00CB48E8" w:rsidP="005717FC">
            <w:pPr>
              <w:rPr>
                <w:bCs/>
              </w:rPr>
            </w:pPr>
            <w:r w:rsidRPr="009D1F52">
              <w:rPr>
                <w:bCs/>
              </w:rPr>
              <w:t>Тема 3.1</w:t>
            </w:r>
          </w:p>
        </w:tc>
        <w:tc>
          <w:tcPr>
            <w:tcW w:w="2975" w:type="dxa"/>
            <w:tcBorders>
              <w:top w:val="single" w:sz="8" w:space="0" w:color="000000"/>
              <w:left w:val="single" w:sz="8" w:space="0" w:color="000000"/>
              <w:bottom w:val="single" w:sz="8" w:space="0" w:color="000000"/>
              <w:right w:val="single" w:sz="8" w:space="0" w:color="000000"/>
            </w:tcBorders>
          </w:tcPr>
          <w:p w:rsidR="00CB48E8" w:rsidRPr="00B6111E" w:rsidRDefault="003C2421" w:rsidP="005717FC">
            <w:pPr>
              <w:jc w:val="both"/>
              <w:rPr>
                <w:bCs/>
                <w:highlight w:val="yellow"/>
              </w:rPr>
            </w:pPr>
            <w:r w:rsidRPr="00B6111E">
              <w:rPr>
                <w:color w:val="000000"/>
              </w:rPr>
              <w:t xml:space="preserve">Методика обучения </w:t>
            </w:r>
            <w:proofErr w:type="spellStart"/>
            <w:r w:rsidRPr="00B6111E">
              <w:rPr>
                <w:color w:val="000000"/>
              </w:rPr>
              <w:t>аудированию</w:t>
            </w:r>
            <w:proofErr w:type="spellEnd"/>
          </w:p>
        </w:tc>
        <w:tc>
          <w:tcPr>
            <w:tcW w:w="5672" w:type="dxa"/>
            <w:tcBorders>
              <w:top w:val="single" w:sz="8" w:space="0" w:color="000000"/>
              <w:left w:val="single" w:sz="8" w:space="0" w:color="000000"/>
              <w:bottom w:val="single" w:sz="8" w:space="0" w:color="000000"/>
            </w:tcBorders>
          </w:tcPr>
          <w:p w:rsidR="00CB48E8" w:rsidRPr="00AB3A22" w:rsidRDefault="00C70167" w:rsidP="005717FC">
            <w:pPr>
              <w:jc w:val="both"/>
              <w:rPr>
                <w:bCs/>
                <w:highlight w:val="yellow"/>
              </w:rPr>
            </w:pPr>
            <w:r>
              <w:t>Слушание (</w:t>
            </w:r>
            <w:proofErr w:type="spellStart"/>
            <w:r>
              <w:t>аудирование</w:t>
            </w:r>
            <w:proofErr w:type="spellEnd"/>
            <w:r>
              <w:t xml:space="preserve">). Отличительные особенности </w:t>
            </w:r>
            <w:proofErr w:type="spellStart"/>
            <w:r>
              <w:t>аудирования</w:t>
            </w:r>
            <w:proofErr w:type="spellEnd"/>
            <w:r>
              <w:t xml:space="preserve">. Психофизические механизмы, работающие при </w:t>
            </w:r>
            <w:proofErr w:type="spellStart"/>
            <w:r>
              <w:t>аудировании</w:t>
            </w:r>
            <w:proofErr w:type="spellEnd"/>
            <w:r>
              <w:t xml:space="preserve">. Способности, необходимые при слушании. Умения, развиваемые при </w:t>
            </w:r>
            <w:proofErr w:type="spellStart"/>
            <w:r>
              <w:t>аудировании</w:t>
            </w:r>
            <w:proofErr w:type="spellEnd"/>
            <w:r>
              <w:t xml:space="preserve">. Уровни </w:t>
            </w:r>
            <w:proofErr w:type="spellStart"/>
            <w:r>
              <w:t>аудирования</w:t>
            </w:r>
            <w:proofErr w:type="spellEnd"/>
            <w:r>
              <w:t xml:space="preserve">. Виды и стратегии </w:t>
            </w:r>
            <w:proofErr w:type="spellStart"/>
            <w:r>
              <w:t>аудирования</w:t>
            </w:r>
            <w:proofErr w:type="spellEnd"/>
            <w:r>
              <w:t xml:space="preserve">. Факторы, влияющие на внимание учащегося при </w:t>
            </w:r>
            <w:proofErr w:type="spellStart"/>
            <w:r>
              <w:t>аудировании</w:t>
            </w:r>
            <w:proofErr w:type="spellEnd"/>
            <w:r>
              <w:t xml:space="preserve">. Трудности при </w:t>
            </w:r>
            <w:proofErr w:type="spellStart"/>
            <w:r>
              <w:t>аудировании</w:t>
            </w:r>
            <w:proofErr w:type="spellEnd"/>
            <w:r>
              <w:t xml:space="preserve">. Способы работы с </w:t>
            </w:r>
            <w:proofErr w:type="spellStart"/>
            <w:r>
              <w:t>аудированием</w:t>
            </w:r>
            <w:proofErr w:type="spellEnd"/>
            <w:r>
              <w:t>. Система упражнений. Ошибки при работе над слушанием.</w:t>
            </w:r>
          </w:p>
        </w:tc>
      </w:tr>
      <w:tr w:rsidR="000664AE" w:rsidRPr="002808AB" w:rsidTr="00DE56E5">
        <w:trPr>
          <w:trHeight w:val="2349"/>
        </w:trPr>
        <w:tc>
          <w:tcPr>
            <w:tcW w:w="1276" w:type="dxa"/>
            <w:tcBorders>
              <w:top w:val="single" w:sz="8" w:space="0" w:color="000000"/>
              <w:right w:val="single" w:sz="8" w:space="0" w:color="000000"/>
            </w:tcBorders>
          </w:tcPr>
          <w:p w:rsidR="000664AE" w:rsidRPr="009D1F52" w:rsidRDefault="000664AE" w:rsidP="005717FC">
            <w:pPr>
              <w:rPr>
                <w:bCs/>
              </w:rPr>
            </w:pPr>
            <w:r w:rsidRPr="009D1F52">
              <w:rPr>
                <w:bCs/>
              </w:rPr>
              <w:t>Тема 3.2</w:t>
            </w:r>
          </w:p>
        </w:tc>
        <w:tc>
          <w:tcPr>
            <w:tcW w:w="2975" w:type="dxa"/>
            <w:tcBorders>
              <w:top w:val="single" w:sz="8" w:space="0" w:color="000000"/>
              <w:left w:val="single" w:sz="8" w:space="0" w:color="000000"/>
              <w:right w:val="single" w:sz="8" w:space="0" w:color="000000"/>
            </w:tcBorders>
          </w:tcPr>
          <w:p w:rsidR="000664AE" w:rsidRPr="00B6111E" w:rsidRDefault="000664AE" w:rsidP="00C33C0E">
            <w:pPr>
              <w:rPr>
                <w:color w:val="000000"/>
              </w:rPr>
            </w:pPr>
            <w:r w:rsidRPr="00B6111E">
              <w:rPr>
                <w:color w:val="000000"/>
              </w:rPr>
              <w:t>Методика обучения чтению.</w:t>
            </w:r>
          </w:p>
          <w:p w:rsidR="000664AE" w:rsidRPr="00B6111E" w:rsidRDefault="000664AE" w:rsidP="00C33C0E">
            <w:pPr>
              <w:rPr>
                <w:color w:val="000000"/>
              </w:rPr>
            </w:pPr>
            <w:r w:rsidRPr="00B6111E">
              <w:rPr>
                <w:color w:val="000000"/>
              </w:rPr>
              <w:t>Методика обучения говорению.</w:t>
            </w:r>
          </w:p>
          <w:p w:rsidR="000664AE" w:rsidRPr="00B6111E" w:rsidRDefault="000664AE" w:rsidP="00C33C0E">
            <w:pPr>
              <w:jc w:val="both"/>
              <w:rPr>
                <w:bCs/>
                <w:highlight w:val="yellow"/>
              </w:rPr>
            </w:pPr>
            <w:r w:rsidRPr="00B6111E">
              <w:rPr>
                <w:color w:val="000000"/>
              </w:rPr>
              <w:t>Методика обучения письму и письменной речи</w:t>
            </w:r>
          </w:p>
        </w:tc>
        <w:tc>
          <w:tcPr>
            <w:tcW w:w="5672" w:type="dxa"/>
            <w:tcBorders>
              <w:top w:val="single" w:sz="8" w:space="0" w:color="000000"/>
              <w:left w:val="single" w:sz="8" w:space="0" w:color="000000"/>
            </w:tcBorders>
          </w:tcPr>
          <w:p w:rsidR="000664AE" w:rsidRPr="00AB3A22" w:rsidRDefault="008E6E02" w:rsidP="005717FC">
            <w:pPr>
              <w:jc w:val="both"/>
              <w:rPr>
                <w:bCs/>
                <w:highlight w:val="yellow"/>
              </w:rPr>
            </w:pPr>
            <w:r>
              <w:t>Понятие чтения. Типы чтения и виды работы с текстом. Работа по развитию навыков чтения. Типы упражнений при обучении чтению. Недочеты при работе над чтением.</w:t>
            </w:r>
          </w:p>
        </w:tc>
      </w:tr>
      <w:tr w:rsidR="00CB48E8" w:rsidRPr="000D246F" w:rsidTr="005717FC">
        <w:trPr>
          <w:trHeight w:val="269"/>
        </w:trPr>
        <w:tc>
          <w:tcPr>
            <w:tcW w:w="1276" w:type="dxa"/>
            <w:tcBorders>
              <w:top w:val="single" w:sz="8" w:space="0" w:color="000000"/>
              <w:bottom w:val="single" w:sz="8" w:space="0" w:color="000000"/>
              <w:right w:val="single" w:sz="8" w:space="0" w:color="000000"/>
            </w:tcBorders>
          </w:tcPr>
          <w:p w:rsidR="00CB48E8" w:rsidRPr="009D1F52" w:rsidRDefault="00CB48E8" w:rsidP="005717FC">
            <w:pPr>
              <w:rPr>
                <w:b/>
                <w:bCs/>
                <w:lang w:val="en-US"/>
              </w:rPr>
            </w:pPr>
            <w:r w:rsidRPr="009D1F52">
              <w:rPr>
                <w:b/>
                <w:bCs/>
              </w:rPr>
              <w:t xml:space="preserve">Раздел </w:t>
            </w:r>
            <w:r w:rsidRPr="009D1F52">
              <w:rPr>
                <w:b/>
                <w:bCs/>
                <w:lang w:val="en-US"/>
              </w:rPr>
              <w:t>IV</w:t>
            </w:r>
          </w:p>
        </w:tc>
        <w:tc>
          <w:tcPr>
            <w:tcW w:w="8647" w:type="dxa"/>
            <w:gridSpan w:val="2"/>
            <w:tcBorders>
              <w:top w:val="single" w:sz="8" w:space="0" w:color="000000"/>
              <w:left w:val="single" w:sz="8" w:space="0" w:color="000000"/>
              <w:bottom w:val="single" w:sz="8" w:space="0" w:color="000000"/>
            </w:tcBorders>
          </w:tcPr>
          <w:p w:rsidR="00CB48E8" w:rsidRPr="00B6111E" w:rsidRDefault="00F32E8A" w:rsidP="005717FC">
            <w:pPr>
              <w:jc w:val="both"/>
              <w:rPr>
                <w:b/>
                <w:bCs/>
                <w:highlight w:val="yellow"/>
              </w:rPr>
            </w:pPr>
            <w:r w:rsidRPr="00B6111E">
              <w:rPr>
                <w:b/>
                <w:bCs/>
              </w:rPr>
              <w:t>Организация процесса обучения русскому языку как иностранному</w:t>
            </w:r>
          </w:p>
        </w:tc>
      </w:tr>
      <w:tr w:rsidR="00CB48E8" w:rsidRPr="000D246F" w:rsidTr="005717FC">
        <w:trPr>
          <w:trHeight w:val="269"/>
        </w:trPr>
        <w:tc>
          <w:tcPr>
            <w:tcW w:w="1276" w:type="dxa"/>
            <w:tcBorders>
              <w:top w:val="single" w:sz="8" w:space="0" w:color="000000"/>
              <w:bottom w:val="single" w:sz="8" w:space="0" w:color="000000"/>
              <w:right w:val="single" w:sz="8" w:space="0" w:color="000000"/>
            </w:tcBorders>
          </w:tcPr>
          <w:p w:rsidR="00CB48E8" w:rsidRPr="009D1F52" w:rsidRDefault="00CB48E8" w:rsidP="005717FC">
            <w:r w:rsidRPr="009D1F52">
              <w:t xml:space="preserve">Тема 4.1 </w:t>
            </w:r>
          </w:p>
          <w:p w:rsidR="00CB48E8" w:rsidRPr="009D1F52" w:rsidRDefault="00CB48E8" w:rsidP="005717FC">
            <w:pPr>
              <w:rPr>
                <w:bCs/>
              </w:rPr>
            </w:pPr>
          </w:p>
        </w:tc>
        <w:tc>
          <w:tcPr>
            <w:tcW w:w="2975" w:type="dxa"/>
            <w:tcBorders>
              <w:top w:val="single" w:sz="8" w:space="0" w:color="000000"/>
              <w:left w:val="single" w:sz="8" w:space="0" w:color="000000"/>
              <w:bottom w:val="single" w:sz="8" w:space="0" w:color="000000"/>
              <w:right w:val="single" w:sz="8" w:space="0" w:color="000000"/>
            </w:tcBorders>
          </w:tcPr>
          <w:p w:rsidR="00CB48E8" w:rsidRPr="009D1F52" w:rsidRDefault="00F32E8A" w:rsidP="005717FC">
            <w:pPr>
              <w:jc w:val="both"/>
              <w:rPr>
                <w:bCs/>
              </w:rPr>
            </w:pPr>
            <w:r w:rsidRPr="009D1F52">
              <w:rPr>
                <w:color w:val="000000"/>
              </w:rPr>
              <w:t xml:space="preserve">Этапы и профили обучения русскому языку как иностранному. Занятие как основной компонент учебного процесса. </w:t>
            </w:r>
            <w:r w:rsidRPr="009D1F52">
              <w:rPr>
                <w:bCs/>
              </w:rPr>
              <w:t xml:space="preserve"> Урок как основная единица учебного процесса</w:t>
            </w:r>
          </w:p>
        </w:tc>
        <w:tc>
          <w:tcPr>
            <w:tcW w:w="5672" w:type="dxa"/>
            <w:tcBorders>
              <w:top w:val="single" w:sz="8" w:space="0" w:color="000000"/>
              <w:left w:val="single" w:sz="8" w:space="0" w:color="000000"/>
              <w:bottom w:val="single" w:sz="8" w:space="0" w:color="000000"/>
            </w:tcBorders>
          </w:tcPr>
          <w:p w:rsidR="00CB48E8" w:rsidRPr="009D1F52" w:rsidRDefault="00CB48E8" w:rsidP="009D1F52">
            <w:pPr>
              <w:jc w:val="both"/>
              <w:rPr>
                <w:bCs/>
              </w:rPr>
            </w:pPr>
            <w:r w:rsidRPr="009D1F52">
              <w:rPr>
                <w:bCs/>
              </w:rPr>
              <w:t xml:space="preserve"> </w:t>
            </w:r>
            <w:r w:rsidR="009D1F52" w:rsidRPr="009D1F52">
              <w:rPr>
                <w:bCs/>
              </w:rPr>
              <w:t xml:space="preserve">Этапы обучения: начальный, средний, продвинутый. Уровни владения РКИ: элементарный, базовый, пороговый, пороговый продвинутый, </w:t>
            </w:r>
            <w:proofErr w:type="spellStart"/>
            <w:r w:rsidR="009D1F52" w:rsidRPr="009D1F52">
              <w:rPr>
                <w:bCs/>
              </w:rPr>
              <w:t>постпороговый</w:t>
            </w:r>
            <w:proofErr w:type="spellEnd"/>
            <w:r w:rsidR="009D1F52" w:rsidRPr="009D1F52">
              <w:rPr>
                <w:bCs/>
              </w:rPr>
              <w:t xml:space="preserve">, совершенный, уровень носителя языка. Профили обучения. Дошкольный, школьный, подготовительный, филологический, нефилологический, курсовой и др. Государственный стандарт, цели и задачи обучения, объем учебной нагрузки, учебный план, состав учебных предметов, структура учебного года, образовательная программа, уровни владения языком, содержание обучения, контроль обучения, учебная программа, цели и задачи обучения. Содержание коммуникативно-речевой компетенции в зависимости от этапа обучения и уровня владения языком. Ситуации и темы общения. Интенции. Требования к речевым умениям. Требования к языковым умениям. Система тестирования и международного </w:t>
            </w:r>
            <w:proofErr w:type="spellStart"/>
            <w:r w:rsidR="009D1F52" w:rsidRPr="009D1F52">
              <w:rPr>
                <w:bCs/>
              </w:rPr>
              <w:t>сертифицирования</w:t>
            </w:r>
            <w:proofErr w:type="spellEnd"/>
            <w:r w:rsidR="009D1F52" w:rsidRPr="009D1F52">
              <w:rPr>
                <w:bCs/>
              </w:rPr>
              <w:t>.</w:t>
            </w:r>
          </w:p>
        </w:tc>
      </w:tr>
    </w:tbl>
    <w:p w:rsidR="00CB48E8" w:rsidRPr="00CB48E8" w:rsidRDefault="00CB48E8" w:rsidP="00CB48E8"/>
    <w:p w:rsidR="00F062CE" w:rsidRPr="002B2FC0" w:rsidRDefault="00F062CE" w:rsidP="00F062CE">
      <w:pPr>
        <w:pStyle w:val="2"/>
      </w:pPr>
      <w:r w:rsidRPr="002B2FC0">
        <w:lastRenderedPageBreak/>
        <w:t>Организация самостоятельной работы обучающихся</w:t>
      </w:r>
    </w:p>
    <w:p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rsidR="00F062CE" w:rsidRPr="00CB48E8" w:rsidRDefault="00F062CE" w:rsidP="0083476C">
      <w:pPr>
        <w:pStyle w:val="af0"/>
        <w:numPr>
          <w:ilvl w:val="5"/>
          <w:numId w:val="16"/>
        </w:numPr>
        <w:ind w:left="0" w:firstLine="709"/>
        <w:jc w:val="both"/>
        <w:rPr>
          <w:sz w:val="24"/>
          <w:szCs w:val="24"/>
        </w:rPr>
      </w:pPr>
      <w:r w:rsidRPr="00CB48E8">
        <w:rPr>
          <w:sz w:val="24"/>
          <w:szCs w:val="24"/>
        </w:rPr>
        <w:t>подготовку к лекциям, практическим занятиям, экзаменам;</w:t>
      </w:r>
    </w:p>
    <w:p w:rsidR="00F062CE" w:rsidRPr="00CB48E8" w:rsidRDefault="00F062CE" w:rsidP="0083476C">
      <w:pPr>
        <w:pStyle w:val="af0"/>
        <w:numPr>
          <w:ilvl w:val="5"/>
          <w:numId w:val="16"/>
        </w:numPr>
        <w:ind w:left="0" w:firstLine="709"/>
        <w:jc w:val="both"/>
        <w:rPr>
          <w:sz w:val="24"/>
          <w:szCs w:val="24"/>
        </w:rPr>
      </w:pPr>
      <w:r w:rsidRPr="00CB48E8">
        <w:rPr>
          <w:sz w:val="24"/>
          <w:szCs w:val="24"/>
        </w:rPr>
        <w:t>изучение учебных пособий;</w:t>
      </w:r>
    </w:p>
    <w:p w:rsidR="00F062CE" w:rsidRPr="00CB48E8" w:rsidRDefault="00F062CE" w:rsidP="0083476C">
      <w:pPr>
        <w:pStyle w:val="af0"/>
        <w:numPr>
          <w:ilvl w:val="5"/>
          <w:numId w:val="16"/>
        </w:numPr>
        <w:ind w:left="0" w:firstLine="709"/>
        <w:jc w:val="both"/>
        <w:rPr>
          <w:sz w:val="24"/>
          <w:szCs w:val="24"/>
        </w:rPr>
      </w:pPr>
      <w:r w:rsidRPr="00CB48E8">
        <w:rPr>
          <w:sz w:val="24"/>
          <w:szCs w:val="24"/>
        </w:rPr>
        <w:t>изучение</w:t>
      </w:r>
      <w:r w:rsidR="009B399A" w:rsidRPr="00CB48E8">
        <w:rPr>
          <w:sz w:val="24"/>
          <w:szCs w:val="24"/>
        </w:rPr>
        <w:t xml:space="preserve"> разделов/тем</w:t>
      </w:r>
      <w:r w:rsidRPr="00CB48E8">
        <w:rPr>
          <w:sz w:val="24"/>
          <w:szCs w:val="24"/>
        </w:rPr>
        <w:t>, не выносимых на лекции и практические занятия</w:t>
      </w:r>
      <w:r w:rsidR="009B399A" w:rsidRPr="00CB48E8">
        <w:rPr>
          <w:sz w:val="24"/>
          <w:szCs w:val="24"/>
        </w:rPr>
        <w:t xml:space="preserve"> самостоятельно</w:t>
      </w:r>
      <w:r w:rsidRPr="00CB48E8">
        <w:rPr>
          <w:sz w:val="24"/>
          <w:szCs w:val="24"/>
        </w:rPr>
        <w:t>;</w:t>
      </w:r>
    </w:p>
    <w:p w:rsidR="00F062CE" w:rsidRPr="00CB48E8" w:rsidRDefault="00F062CE" w:rsidP="0083476C">
      <w:pPr>
        <w:pStyle w:val="af0"/>
        <w:numPr>
          <w:ilvl w:val="5"/>
          <w:numId w:val="16"/>
        </w:numPr>
        <w:ind w:left="0" w:firstLine="709"/>
        <w:jc w:val="both"/>
        <w:rPr>
          <w:sz w:val="24"/>
          <w:szCs w:val="24"/>
        </w:rPr>
      </w:pPr>
      <w:r w:rsidRPr="00CB48E8">
        <w:rPr>
          <w:sz w:val="24"/>
          <w:szCs w:val="24"/>
        </w:rPr>
        <w:t>аннотирование монографий, или их отдельных глав, статей;</w:t>
      </w:r>
    </w:p>
    <w:p w:rsidR="00CB48E8" w:rsidRPr="00CB48E8" w:rsidRDefault="00CB48E8" w:rsidP="0083476C">
      <w:pPr>
        <w:pStyle w:val="af0"/>
        <w:numPr>
          <w:ilvl w:val="5"/>
          <w:numId w:val="16"/>
        </w:numPr>
        <w:ind w:left="0" w:firstLine="709"/>
        <w:jc w:val="both"/>
        <w:rPr>
          <w:sz w:val="24"/>
          <w:szCs w:val="24"/>
        </w:rPr>
      </w:pPr>
      <w:r w:rsidRPr="00CB48E8">
        <w:rPr>
          <w:sz w:val="24"/>
          <w:szCs w:val="24"/>
        </w:rPr>
        <w:t>работа над ментальными картами, кластерами, концептуальными таблицами;</w:t>
      </w:r>
    </w:p>
    <w:p w:rsidR="00F062CE" w:rsidRPr="00CB48E8" w:rsidRDefault="00F062CE" w:rsidP="0083476C">
      <w:pPr>
        <w:pStyle w:val="af0"/>
        <w:numPr>
          <w:ilvl w:val="5"/>
          <w:numId w:val="16"/>
        </w:numPr>
        <w:ind w:left="0" w:firstLine="709"/>
        <w:jc w:val="both"/>
        <w:rPr>
          <w:sz w:val="24"/>
          <w:szCs w:val="24"/>
        </w:rPr>
      </w:pPr>
      <w:r w:rsidRPr="00CB48E8">
        <w:rPr>
          <w:sz w:val="24"/>
          <w:szCs w:val="24"/>
        </w:rPr>
        <w:t>конспектирование монографий, или их отдельных глав, статей;</w:t>
      </w:r>
    </w:p>
    <w:p w:rsidR="00F062CE" w:rsidRPr="00CB48E8" w:rsidRDefault="00F062CE" w:rsidP="0083476C">
      <w:pPr>
        <w:pStyle w:val="af0"/>
        <w:numPr>
          <w:ilvl w:val="5"/>
          <w:numId w:val="16"/>
        </w:numPr>
        <w:ind w:left="0" w:firstLine="709"/>
        <w:jc w:val="both"/>
        <w:rPr>
          <w:sz w:val="24"/>
          <w:szCs w:val="24"/>
        </w:rPr>
      </w:pPr>
      <w:r w:rsidRPr="00CB48E8">
        <w:rPr>
          <w:sz w:val="24"/>
          <w:szCs w:val="24"/>
        </w:rPr>
        <w:t>изучение теоретического и практического материала по рекомендованным источникам;</w:t>
      </w:r>
    </w:p>
    <w:p w:rsidR="00F062CE" w:rsidRPr="00CB48E8" w:rsidRDefault="00F062CE" w:rsidP="0083476C">
      <w:pPr>
        <w:pStyle w:val="af0"/>
        <w:numPr>
          <w:ilvl w:val="5"/>
          <w:numId w:val="16"/>
        </w:numPr>
        <w:ind w:left="0" w:firstLine="709"/>
        <w:jc w:val="both"/>
        <w:rPr>
          <w:sz w:val="24"/>
          <w:szCs w:val="24"/>
        </w:rPr>
      </w:pPr>
      <w:r w:rsidRPr="00CB48E8">
        <w:rPr>
          <w:sz w:val="24"/>
          <w:szCs w:val="24"/>
        </w:rPr>
        <w:t>выполнение домашних заданий;</w:t>
      </w:r>
    </w:p>
    <w:p w:rsidR="00F062CE" w:rsidRPr="00CB48E8" w:rsidRDefault="00F062CE" w:rsidP="0083476C">
      <w:pPr>
        <w:pStyle w:val="af0"/>
        <w:numPr>
          <w:ilvl w:val="5"/>
          <w:numId w:val="16"/>
        </w:numPr>
        <w:ind w:left="0" w:firstLine="709"/>
        <w:jc w:val="both"/>
        <w:rPr>
          <w:sz w:val="24"/>
          <w:szCs w:val="24"/>
        </w:rPr>
      </w:pPr>
      <w:r w:rsidRPr="00CB48E8">
        <w:rPr>
          <w:sz w:val="24"/>
          <w:szCs w:val="24"/>
        </w:rPr>
        <w:t>подготовка к коллоквиуму, контрольной работе и т.п.;</w:t>
      </w:r>
    </w:p>
    <w:p w:rsidR="00BD2F50" w:rsidRPr="00CB48E8" w:rsidRDefault="00BD2F50" w:rsidP="0083476C">
      <w:pPr>
        <w:pStyle w:val="af0"/>
        <w:numPr>
          <w:ilvl w:val="5"/>
          <w:numId w:val="16"/>
        </w:numPr>
        <w:ind w:left="0" w:firstLine="709"/>
        <w:jc w:val="both"/>
        <w:rPr>
          <w:sz w:val="24"/>
          <w:szCs w:val="24"/>
        </w:rPr>
      </w:pPr>
      <w:r w:rsidRPr="00CB48E8">
        <w:rPr>
          <w:sz w:val="24"/>
          <w:szCs w:val="24"/>
        </w:rPr>
        <w:t>подготовка к промежуточной аттестации в течение семестра;</w:t>
      </w:r>
    </w:p>
    <w:p w:rsidR="00F062CE" w:rsidRPr="00CB48E8" w:rsidRDefault="00F062CE" w:rsidP="0083476C">
      <w:pPr>
        <w:pStyle w:val="af0"/>
        <w:numPr>
          <w:ilvl w:val="5"/>
          <w:numId w:val="16"/>
        </w:numPr>
        <w:ind w:left="0" w:firstLine="709"/>
        <w:jc w:val="both"/>
        <w:rPr>
          <w:sz w:val="24"/>
          <w:szCs w:val="24"/>
        </w:rPr>
      </w:pPr>
      <w:r w:rsidRPr="00CB48E8">
        <w:rPr>
          <w:sz w:val="24"/>
          <w:szCs w:val="24"/>
        </w:rPr>
        <w:t>создание презентаций по изучаемым темам.</w:t>
      </w:r>
    </w:p>
    <w:p w:rsidR="00F062CE" w:rsidRDefault="00F062CE" w:rsidP="00F062CE">
      <w:pPr>
        <w:ind w:firstLine="709"/>
        <w:jc w:val="both"/>
        <w:rPr>
          <w:sz w:val="24"/>
          <w:szCs w:val="24"/>
        </w:rPr>
      </w:pPr>
    </w:p>
    <w:p w:rsidR="00F062CE"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rsidR="00F062CE" w:rsidRPr="00CB48E8" w:rsidRDefault="00F062CE" w:rsidP="0083476C">
      <w:pPr>
        <w:pStyle w:val="af0"/>
        <w:numPr>
          <w:ilvl w:val="5"/>
          <w:numId w:val="16"/>
        </w:numPr>
        <w:ind w:left="0" w:firstLine="709"/>
        <w:jc w:val="both"/>
        <w:rPr>
          <w:sz w:val="24"/>
          <w:szCs w:val="24"/>
        </w:rPr>
      </w:pPr>
      <w:r w:rsidRPr="00CB48E8">
        <w:rPr>
          <w:sz w:val="24"/>
          <w:szCs w:val="24"/>
        </w:rPr>
        <w:t>проведение индивидуальных и групповых консультаций по отдельным темам/разделам дисциплины;</w:t>
      </w:r>
    </w:p>
    <w:p w:rsidR="00F062CE" w:rsidRPr="00CB48E8" w:rsidRDefault="00F062CE" w:rsidP="0083476C">
      <w:pPr>
        <w:pStyle w:val="af0"/>
        <w:numPr>
          <w:ilvl w:val="5"/>
          <w:numId w:val="16"/>
        </w:numPr>
        <w:ind w:left="0" w:firstLine="709"/>
        <w:jc w:val="both"/>
        <w:rPr>
          <w:sz w:val="24"/>
          <w:szCs w:val="24"/>
        </w:rPr>
      </w:pPr>
      <w:r w:rsidRPr="00CB48E8">
        <w:rPr>
          <w:sz w:val="24"/>
          <w:szCs w:val="24"/>
        </w:rPr>
        <w:t>проведение конс</w:t>
      </w:r>
      <w:r w:rsidR="009B399A" w:rsidRPr="00CB48E8">
        <w:rPr>
          <w:sz w:val="24"/>
          <w:szCs w:val="24"/>
        </w:rPr>
        <w:t>ультаций перед экзаменом по необходимости</w:t>
      </w:r>
      <w:r w:rsidRPr="00CB48E8">
        <w:rPr>
          <w:sz w:val="24"/>
          <w:szCs w:val="24"/>
        </w:rPr>
        <w:t>;</w:t>
      </w:r>
    </w:p>
    <w:p w:rsidR="00F062CE" w:rsidRDefault="00F062CE" w:rsidP="0083476C">
      <w:pPr>
        <w:pStyle w:val="af0"/>
        <w:numPr>
          <w:ilvl w:val="5"/>
          <w:numId w:val="16"/>
        </w:numPr>
        <w:ind w:left="0" w:firstLine="709"/>
        <w:jc w:val="both"/>
        <w:rPr>
          <w:sz w:val="24"/>
          <w:szCs w:val="24"/>
        </w:rPr>
      </w:pPr>
      <w:r w:rsidRPr="00CB48E8">
        <w:rPr>
          <w:sz w:val="24"/>
          <w:szCs w:val="24"/>
        </w:rPr>
        <w:t>консультации по организации самостоятельного изучения отдельных разделов/тем, базовых понятий учебных дисциплин профильного</w:t>
      </w:r>
      <w:r w:rsidR="0010344F" w:rsidRPr="00CB48E8">
        <w:rPr>
          <w:sz w:val="24"/>
          <w:szCs w:val="24"/>
        </w:rPr>
        <w:t>/родственного</w:t>
      </w:r>
      <w:r w:rsidRPr="00CB48E8">
        <w:rPr>
          <w:sz w:val="24"/>
          <w:szCs w:val="24"/>
        </w:rPr>
        <w:t xml:space="preserve"> </w:t>
      </w:r>
      <w:proofErr w:type="spellStart"/>
      <w:r w:rsidRPr="00CB48E8">
        <w:rPr>
          <w:sz w:val="24"/>
          <w:szCs w:val="24"/>
        </w:rPr>
        <w:t>бакалавриата</w:t>
      </w:r>
      <w:proofErr w:type="spellEnd"/>
      <w:r w:rsidRPr="00CB48E8">
        <w:rPr>
          <w:sz w:val="24"/>
          <w:szCs w:val="24"/>
        </w:rPr>
        <w:t>, которые формировали ОПК и ПК, в целях обеспече</w:t>
      </w:r>
      <w:r w:rsidR="00CB48E8">
        <w:rPr>
          <w:sz w:val="24"/>
          <w:szCs w:val="24"/>
        </w:rPr>
        <w:t>ния преемственности образования.</w:t>
      </w:r>
    </w:p>
    <w:p w:rsidR="00F062CE" w:rsidRDefault="00F062CE" w:rsidP="00F062CE">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rsidR="00A54C59" w:rsidRDefault="00A54C59" w:rsidP="00F062CE">
      <w:pPr>
        <w:ind w:firstLine="709"/>
        <w:jc w:val="both"/>
        <w:rPr>
          <w:sz w:val="24"/>
          <w:szCs w:val="24"/>
        </w:rPr>
      </w:pPr>
    </w:p>
    <w:p w:rsidR="00A54C59" w:rsidRDefault="00A54C59" w:rsidP="00F062CE">
      <w:pPr>
        <w:ind w:firstLine="709"/>
        <w:jc w:val="both"/>
        <w:rPr>
          <w:sz w:val="24"/>
          <w:szCs w:val="24"/>
        </w:rPr>
      </w:pPr>
    </w:p>
    <w:p w:rsidR="00A54C59" w:rsidRDefault="00A54C59" w:rsidP="00F062CE">
      <w:pPr>
        <w:ind w:firstLine="709"/>
        <w:jc w:val="both"/>
        <w:rPr>
          <w:sz w:val="24"/>
          <w:szCs w:val="24"/>
        </w:rPr>
      </w:pPr>
    </w:p>
    <w:p w:rsidR="00A54C59" w:rsidRDefault="00A54C59" w:rsidP="00F062CE">
      <w:pPr>
        <w:ind w:firstLine="709"/>
        <w:jc w:val="both"/>
        <w:rPr>
          <w:sz w:val="24"/>
          <w:szCs w:val="24"/>
        </w:rPr>
      </w:pPr>
    </w:p>
    <w:p w:rsidR="00A54C59" w:rsidRPr="00A1148A" w:rsidRDefault="00A54C59" w:rsidP="00F062CE">
      <w:pPr>
        <w:ind w:firstLine="709"/>
        <w:jc w:val="both"/>
        <w:rPr>
          <w:sz w:val="24"/>
          <w:szCs w:val="24"/>
        </w:rPr>
      </w:pPr>
    </w:p>
    <w:p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9B399A">
            <w:pPr>
              <w:jc w:val="center"/>
              <w:rPr>
                <w:b/>
                <w:sz w:val="20"/>
                <w:szCs w:val="20"/>
              </w:rPr>
            </w:pPr>
            <w:r w:rsidRPr="00DE1A9D">
              <w:rPr>
                <w:b/>
                <w:bCs/>
                <w:sz w:val="20"/>
                <w:szCs w:val="20"/>
              </w:rPr>
              <w:lastRenderedPageBreak/>
              <w:t xml:space="preserve">№ </w:t>
            </w:r>
            <w:proofErr w:type="spellStart"/>
            <w:r w:rsidRPr="00DE1A9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D2F50" w:rsidRPr="00DE1A9D" w:rsidRDefault="00BD2F50" w:rsidP="0049648B">
            <w:pPr>
              <w:jc w:val="center"/>
              <w:rPr>
                <w:b/>
                <w:sz w:val="20"/>
                <w:szCs w:val="20"/>
              </w:rPr>
            </w:pPr>
            <w:r w:rsidRPr="00DE1A9D">
              <w:rPr>
                <w:b/>
                <w:bCs/>
                <w:sz w:val="20"/>
                <w:szCs w:val="20"/>
              </w:rPr>
              <w:t xml:space="preserve">Наименование раздела /темы </w:t>
            </w:r>
            <w:r w:rsidRPr="0049648B">
              <w:rPr>
                <w:b/>
                <w:bCs/>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rsidR="00BD2F50" w:rsidRDefault="00DE1A9D" w:rsidP="00DE1A9D">
            <w:pPr>
              <w:jc w:val="center"/>
              <w:rPr>
                <w:b/>
                <w:sz w:val="20"/>
                <w:szCs w:val="20"/>
              </w:rPr>
            </w:pPr>
            <w:r w:rsidRPr="00DE1A9D">
              <w:rPr>
                <w:b/>
                <w:sz w:val="20"/>
                <w:szCs w:val="20"/>
              </w:rPr>
              <w:t>Виды и формы контрольных мероприятий</w:t>
            </w:r>
          </w:p>
          <w:p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rsidR="00BD2F50" w:rsidRPr="00DE1A9D" w:rsidRDefault="003E6754" w:rsidP="003E6754">
            <w:pPr>
              <w:ind w:left="113" w:right="113"/>
              <w:rPr>
                <w:b/>
                <w:bCs/>
                <w:sz w:val="20"/>
                <w:szCs w:val="20"/>
              </w:rPr>
            </w:pPr>
            <w:r w:rsidRPr="00DE1A9D">
              <w:rPr>
                <w:b/>
                <w:bCs/>
                <w:sz w:val="20"/>
                <w:szCs w:val="20"/>
              </w:rPr>
              <w:t>Трудоемкость, час</w:t>
            </w:r>
          </w:p>
        </w:tc>
      </w:tr>
      <w:tr w:rsidR="00F062CE" w:rsidRPr="008448CC" w:rsidTr="002B2FC0">
        <w:trPr>
          <w:trHeight w:val="283"/>
        </w:trPr>
        <w:tc>
          <w:tcPr>
            <w:tcW w:w="1276" w:type="dxa"/>
            <w:tcBorders>
              <w:top w:val="single" w:sz="8" w:space="0" w:color="000000"/>
              <w:bottom w:val="single" w:sz="8" w:space="0" w:color="000000"/>
              <w:right w:val="single" w:sz="8" w:space="0" w:color="000000"/>
            </w:tcBorders>
          </w:tcPr>
          <w:p w:rsidR="00F062CE" w:rsidRPr="003E1E1B" w:rsidRDefault="00F062CE" w:rsidP="009B399A">
            <w:pPr>
              <w:rPr>
                <w:b/>
                <w:bCs/>
                <w:lang w:val="en-US"/>
              </w:rPr>
            </w:pPr>
            <w:r w:rsidRPr="003E1E1B">
              <w:rPr>
                <w:b/>
              </w:rPr>
              <w:t xml:space="preserve">Раздел </w:t>
            </w:r>
            <w:r w:rsidRPr="003E1E1B">
              <w:rPr>
                <w:b/>
                <w:lang w:val="en-US"/>
              </w:rPr>
              <w:t>I</w:t>
            </w:r>
          </w:p>
        </w:tc>
        <w:tc>
          <w:tcPr>
            <w:tcW w:w="8647" w:type="dxa"/>
            <w:gridSpan w:val="4"/>
            <w:tcBorders>
              <w:top w:val="single" w:sz="8" w:space="0" w:color="000000"/>
              <w:left w:val="single" w:sz="8" w:space="0" w:color="000000"/>
              <w:bottom w:val="single" w:sz="8" w:space="0" w:color="000000"/>
            </w:tcBorders>
          </w:tcPr>
          <w:p w:rsidR="00F062CE" w:rsidRPr="001C4859" w:rsidRDefault="00564876" w:rsidP="009B399A">
            <w:pPr>
              <w:rPr>
                <w:b/>
              </w:rPr>
            </w:pPr>
            <w:r w:rsidRPr="001C4859">
              <w:rPr>
                <w:b/>
                <w:bCs/>
              </w:rPr>
              <w:t>Предмет и задачи методики</w:t>
            </w:r>
          </w:p>
        </w:tc>
      </w:tr>
      <w:tr w:rsidR="009267D3" w:rsidRPr="008448CC" w:rsidTr="00DE56E5">
        <w:trPr>
          <w:trHeight w:val="5060"/>
        </w:trPr>
        <w:tc>
          <w:tcPr>
            <w:tcW w:w="1276" w:type="dxa"/>
            <w:tcBorders>
              <w:top w:val="single" w:sz="8" w:space="0" w:color="000000"/>
              <w:right w:val="single" w:sz="8" w:space="0" w:color="000000"/>
            </w:tcBorders>
          </w:tcPr>
          <w:p w:rsidR="009267D3" w:rsidRPr="003E1E1B" w:rsidRDefault="009267D3" w:rsidP="001B10D8">
            <w:r w:rsidRPr="003E1E1B">
              <w:t xml:space="preserve">Тема 1.1 </w:t>
            </w:r>
          </w:p>
          <w:p w:rsidR="009267D3" w:rsidRPr="003E1E1B" w:rsidRDefault="009267D3" w:rsidP="005717FC">
            <w:pPr>
              <w:rPr>
                <w:bCs/>
              </w:rPr>
            </w:pPr>
          </w:p>
        </w:tc>
        <w:tc>
          <w:tcPr>
            <w:tcW w:w="2410" w:type="dxa"/>
            <w:tcBorders>
              <w:top w:val="single" w:sz="8" w:space="0" w:color="000000"/>
              <w:left w:val="single" w:sz="8" w:space="0" w:color="000000"/>
            </w:tcBorders>
          </w:tcPr>
          <w:p w:rsidR="009267D3" w:rsidRPr="001C4859" w:rsidRDefault="009267D3" w:rsidP="009267D3">
            <w:pPr>
              <w:jc w:val="both"/>
              <w:rPr>
                <w:color w:val="000000"/>
              </w:rPr>
            </w:pPr>
            <w:r w:rsidRPr="001C4859">
              <w:rPr>
                <w:color w:val="000000"/>
              </w:rPr>
              <w:t xml:space="preserve">Общая структура курса «Методика преподавания русского языка как иностранного» </w:t>
            </w:r>
          </w:p>
          <w:p w:rsidR="009267D3" w:rsidRPr="001C4859" w:rsidRDefault="009267D3" w:rsidP="009267D3">
            <w:pPr>
              <w:rPr>
                <w:highlight w:val="yellow"/>
              </w:rPr>
            </w:pPr>
            <w:r w:rsidRPr="001C4859">
              <w:rPr>
                <w:color w:val="000000"/>
              </w:rPr>
              <w:t>Связь методики с другими науками.</w:t>
            </w:r>
          </w:p>
        </w:tc>
        <w:tc>
          <w:tcPr>
            <w:tcW w:w="3827" w:type="dxa"/>
            <w:tcBorders>
              <w:top w:val="single" w:sz="8" w:space="0" w:color="000000"/>
              <w:left w:val="single" w:sz="8" w:space="0" w:color="000000"/>
            </w:tcBorders>
          </w:tcPr>
          <w:p w:rsidR="009267D3" w:rsidRPr="00DE4429" w:rsidRDefault="009267D3" w:rsidP="009267D3">
            <w:pPr>
              <w:widowControl w:val="0"/>
              <w:tabs>
                <w:tab w:val="left" w:pos="1701"/>
              </w:tabs>
              <w:autoSpaceDE w:val="0"/>
              <w:autoSpaceDN w:val="0"/>
              <w:adjustRightInd w:val="0"/>
              <w:jc w:val="both"/>
            </w:pPr>
          </w:p>
          <w:p w:rsidR="009267D3" w:rsidRPr="00DE4429" w:rsidRDefault="003E1E1B" w:rsidP="005717FC">
            <w:pPr>
              <w:widowControl w:val="0"/>
              <w:tabs>
                <w:tab w:val="left" w:pos="1701"/>
              </w:tabs>
              <w:autoSpaceDE w:val="0"/>
              <w:autoSpaceDN w:val="0"/>
              <w:adjustRightInd w:val="0"/>
              <w:rPr>
                <w:highlight w:val="yellow"/>
              </w:rPr>
            </w:pPr>
            <w:r w:rsidRPr="00DE4429">
              <w:rPr>
                <w:bCs/>
              </w:rPr>
              <w:t>Анализ научной литературы, разделов учебников, текстов лекций. Выполнение практических заданий (ИДЗ). Подготовка к самостоятельной работе.</w:t>
            </w:r>
          </w:p>
        </w:tc>
        <w:tc>
          <w:tcPr>
            <w:tcW w:w="1701" w:type="dxa"/>
            <w:tcBorders>
              <w:top w:val="single" w:sz="8" w:space="0" w:color="000000"/>
              <w:left w:val="single" w:sz="8" w:space="0" w:color="000000"/>
            </w:tcBorders>
          </w:tcPr>
          <w:p w:rsidR="009267D3" w:rsidRPr="00DE4429" w:rsidRDefault="009267D3" w:rsidP="001B10D8">
            <w:r w:rsidRPr="00DE4429">
              <w:t>аннотирование литературы;</w:t>
            </w:r>
          </w:p>
          <w:p w:rsidR="009267D3" w:rsidRPr="00DE4429" w:rsidRDefault="009267D3" w:rsidP="001B10D8"/>
          <w:p w:rsidR="009267D3" w:rsidRPr="00DE4429" w:rsidRDefault="009267D3" w:rsidP="001B10D8">
            <w:r w:rsidRPr="00DE4429">
              <w:t>устный опрос;</w:t>
            </w:r>
          </w:p>
          <w:p w:rsidR="009267D3" w:rsidRPr="001C4859" w:rsidRDefault="009267D3" w:rsidP="001B10D8">
            <w:pPr>
              <w:rPr>
                <w:highlight w:val="yellow"/>
              </w:rPr>
            </w:pPr>
          </w:p>
          <w:p w:rsidR="009267D3" w:rsidRPr="001C4859" w:rsidRDefault="009267D3" w:rsidP="001B10D8">
            <w:pPr>
              <w:rPr>
                <w:highlight w:val="yellow"/>
              </w:rPr>
            </w:pPr>
          </w:p>
        </w:tc>
        <w:tc>
          <w:tcPr>
            <w:tcW w:w="709" w:type="dxa"/>
            <w:tcBorders>
              <w:top w:val="single" w:sz="8" w:space="0" w:color="000000"/>
              <w:left w:val="single" w:sz="8" w:space="0" w:color="000000"/>
            </w:tcBorders>
          </w:tcPr>
          <w:p w:rsidR="009267D3" w:rsidRPr="001C4859" w:rsidRDefault="009267D3" w:rsidP="002B2FC0">
            <w:pPr>
              <w:jc w:val="center"/>
              <w:rPr>
                <w:b/>
              </w:rPr>
            </w:pPr>
            <w:r w:rsidRPr="001C4859">
              <w:rPr>
                <w:b/>
              </w:rPr>
              <w:t>6</w:t>
            </w:r>
          </w:p>
        </w:tc>
      </w:tr>
      <w:tr w:rsidR="00F062CE" w:rsidRPr="008448CC" w:rsidTr="002B2FC0">
        <w:trPr>
          <w:trHeight w:val="283"/>
        </w:trPr>
        <w:tc>
          <w:tcPr>
            <w:tcW w:w="1276" w:type="dxa"/>
            <w:tcBorders>
              <w:top w:val="single" w:sz="8" w:space="0" w:color="000000"/>
              <w:bottom w:val="single" w:sz="8" w:space="0" w:color="000000"/>
              <w:right w:val="single" w:sz="8" w:space="0" w:color="000000"/>
            </w:tcBorders>
          </w:tcPr>
          <w:p w:rsidR="00F062CE" w:rsidRPr="003E1E1B" w:rsidRDefault="00F062CE" w:rsidP="009B399A">
            <w:pPr>
              <w:rPr>
                <w:bCs/>
              </w:rPr>
            </w:pPr>
            <w:r w:rsidRPr="003E1E1B">
              <w:rPr>
                <w:b/>
              </w:rPr>
              <w:t xml:space="preserve">Раздел </w:t>
            </w:r>
            <w:r w:rsidRPr="003E1E1B">
              <w:rPr>
                <w:b/>
                <w:bCs/>
                <w:lang w:val="en-US"/>
              </w:rPr>
              <w:t>II</w:t>
            </w:r>
          </w:p>
        </w:tc>
        <w:tc>
          <w:tcPr>
            <w:tcW w:w="8647" w:type="dxa"/>
            <w:gridSpan w:val="4"/>
            <w:tcBorders>
              <w:top w:val="single" w:sz="8" w:space="0" w:color="000000"/>
              <w:left w:val="single" w:sz="8" w:space="0" w:color="000000"/>
              <w:bottom w:val="single" w:sz="8" w:space="0" w:color="000000"/>
            </w:tcBorders>
          </w:tcPr>
          <w:p w:rsidR="00F062CE" w:rsidRPr="00DE4429" w:rsidRDefault="00564876" w:rsidP="009B399A">
            <w:pPr>
              <w:rPr>
                <w:highlight w:val="yellow"/>
              </w:rPr>
            </w:pPr>
            <w:r w:rsidRPr="00DE4429">
              <w:rPr>
                <w:b/>
              </w:rPr>
              <w:t>Методика обучения отдельным аспектам речевой деятельности</w:t>
            </w:r>
          </w:p>
        </w:tc>
      </w:tr>
      <w:tr w:rsidR="00805791" w:rsidRPr="008448CC" w:rsidTr="00DE1A9D">
        <w:trPr>
          <w:trHeight w:val="1265"/>
        </w:trPr>
        <w:tc>
          <w:tcPr>
            <w:tcW w:w="1276" w:type="dxa"/>
            <w:tcBorders>
              <w:top w:val="single" w:sz="8" w:space="0" w:color="000000"/>
              <w:right w:val="single" w:sz="8" w:space="0" w:color="000000"/>
            </w:tcBorders>
          </w:tcPr>
          <w:p w:rsidR="00805791" w:rsidRPr="003E1E1B" w:rsidRDefault="00805791" w:rsidP="005717FC">
            <w:pPr>
              <w:rPr>
                <w:bCs/>
              </w:rPr>
            </w:pPr>
            <w:r w:rsidRPr="003E1E1B">
              <w:rPr>
                <w:bCs/>
              </w:rPr>
              <w:t>Тема 2.1</w:t>
            </w:r>
          </w:p>
        </w:tc>
        <w:tc>
          <w:tcPr>
            <w:tcW w:w="2410" w:type="dxa"/>
            <w:tcBorders>
              <w:top w:val="single" w:sz="8" w:space="0" w:color="000000"/>
              <w:left w:val="single" w:sz="8" w:space="0" w:color="000000"/>
              <w:right w:val="single" w:sz="8" w:space="0" w:color="000000"/>
            </w:tcBorders>
          </w:tcPr>
          <w:p w:rsidR="00805791" w:rsidRPr="001C4859" w:rsidRDefault="00805791" w:rsidP="005717FC">
            <w:pPr>
              <w:rPr>
                <w:bCs/>
                <w:highlight w:val="yellow"/>
              </w:rPr>
            </w:pPr>
            <w:r w:rsidRPr="001C4859">
              <w:rPr>
                <w:color w:val="000000"/>
              </w:rPr>
              <w:t>Особенности русской артикуляционной базы. Приемы постановки звуков. Работа над ритмикой слова.</w:t>
            </w:r>
          </w:p>
        </w:tc>
        <w:tc>
          <w:tcPr>
            <w:tcW w:w="3827" w:type="dxa"/>
            <w:vMerge w:val="restart"/>
            <w:tcBorders>
              <w:top w:val="single" w:sz="8" w:space="0" w:color="000000"/>
              <w:left w:val="single" w:sz="8" w:space="0" w:color="000000"/>
            </w:tcBorders>
          </w:tcPr>
          <w:p w:rsidR="00805791" w:rsidRPr="00DE4429" w:rsidRDefault="00805791" w:rsidP="003E1E1B">
            <w:pPr>
              <w:jc w:val="both"/>
              <w:rPr>
                <w:bCs/>
                <w:highlight w:val="yellow"/>
              </w:rPr>
            </w:pPr>
            <w:r w:rsidRPr="00DE4429">
              <w:rPr>
                <w:bCs/>
              </w:rPr>
              <w:t>Анализ научной литературы, разделов учебников, текстов лекций. Выполнение практических заданий (ИДЗ). Подготовка к самостоятельной работе.</w:t>
            </w:r>
          </w:p>
        </w:tc>
        <w:tc>
          <w:tcPr>
            <w:tcW w:w="1701" w:type="dxa"/>
            <w:vMerge w:val="restart"/>
            <w:tcBorders>
              <w:top w:val="single" w:sz="8" w:space="0" w:color="000000"/>
              <w:left w:val="single" w:sz="8" w:space="0" w:color="000000"/>
            </w:tcBorders>
          </w:tcPr>
          <w:p w:rsidR="00805791" w:rsidRPr="00805791" w:rsidRDefault="00805791" w:rsidP="005717FC">
            <w:r w:rsidRPr="00805791">
              <w:t>аннотирование литературы;</w:t>
            </w:r>
          </w:p>
          <w:p w:rsidR="00805791" w:rsidRPr="00805791" w:rsidRDefault="00805791" w:rsidP="005717FC"/>
          <w:p w:rsidR="00805791" w:rsidRPr="00805791" w:rsidRDefault="00805791" w:rsidP="005717FC">
            <w:r w:rsidRPr="00805791">
              <w:t xml:space="preserve">ИЗД, </w:t>
            </w:r>
          </w:p>
          <w:p w:rsidR="00805791" w:rsidRPr="00805791" w:rsidRDefault="00805791" w:rsidP="005717FC">
            <w:r w:rsidRPr="00805791">
              <w:t>устный опрос;</w:t>
            </w:r>
          </w:p>
          <w:p w:rsidR="00805791" w:rsidRPr="001C4859" w:rsidRDefault="00805791" w:rsidP="005717FC">
            <w:pPr>
              <w:rPr>
                <w:highlight w:val="yellow"/>
              </w:rPr>
            </w:pPr>
          </w:p>
        </w:tc>
        <w:tc>
          <w:tcPr>
            <w:tcW w:w="709" w:type="dxa"/>
            <w:vMerge w:val="restart"/>
            <w:tcBorders>
              <w:top w:val="single" w:sz="8" w:space="0" w:color="000000"/>
              <w:left w:val="single" w:sz="8" w:space="0" w:color="000000"/>
            </w:tcBorders>
          </w:tcPr>
          <w:p w:rsidR="00805791" w:rsidRPr="001C4859" w:rsidRDefault="00805791" w:rsidP="001B10D8">
            <w:pPr>
              <w:jc w:val="center"/>
              <w:rPr>
                <w:b/>
              </w:rPr>
            </w:pPr>
            <w:r w:rsidRPr="001C4859">
              <w:rPr>
                <w:b/>
              </w:rPr>
              <w:t>4</w:t>
            </w:r>
          </w:p>
        </w:tc>
      </w:tr>
      <w:tr w:rsidR="00805791" w:rsidRPr="008448CC" w:rsidTr="00DE56E5">
        <w:trPr>
          <w:trHeight w:val="1265"/>
        </w:trPr>
        <w:tc>
          <w:tcPr>
            <w:tcW w:w="1276" w:type="dxa"/>
            <w:tcBorders>
              <w:top w:val="single" w:sz="8" w:space="0" w:color="000000"/>
              <w:right w:val="single" w:sz="8" w:space="0" w:color="000000"/>
            </w:tcBorders>
          </w:tcPr>
          <w:p w:rsidR="00805791" w:rsidRPr="003E1E1B" w:rsidRDefault="00805791" w:rsidP="005717FC">
            <w:pPr>
              <w:rPr>
                <w:bCs/>
              </w:rPr>
            </w:pPr>
            <w:r w:rsidRPr="003E1E1B">
              <w:rPr>
                <w:bCs/>
              </w:rPr>
              <w:t>Тема 2.2.</w:t>
            </w:r>
          </w:p>
        </w:tc>
        <w:tc>
          <w:tcPr>
            <w:tcW w:w="2410" w:type="dxa"/>
            <w:tcBorders>
              <w:top w:val="single" w:sz="8" w:space="0" w:color="000000"/>
              <w:left w:val="single" w:sz="8" w:space="0" w:color="000000"/>
              <w:right w:val="single" w:sz="8" w:space="0" w:color="000000"/>
            </w:tcBorders>
          </w:tcPr>
          <w:p w:rsidR="00805791" w:rsidRPr="001C4859" w:rsidRDefault="00805791" w:rsidP="005717FC">
            <w:pPr>
              <w:rPr>
                <w:highlight w:val="yellow"/>
              </w:rPr>
            </w:pPr>
            <w:r w:rsidRPr="001C4859">
              <w:rPr>
                <w:bCs/>
              </w:rPr>
              <w:t>Общая классификация упражнений для выработки грамматических навыков</w:t>
            </w:r>
          </w:p>
        </w:tc>
        <w:tc>
          <w:tcPr>
            <w:tcW w:w="3827" w:type="dxa"/>
            <w:vMerge/>
            <w:tcBorders>
              <w:left w:val="single" w:sz="8" w:space="0" w:color="000000"/>
            </w:tcBorders>
          </w:tcPr>
          <w:p w:rsidR="00805791" w:rsidRPr="00DE4429" w:rsidRDefault="00805791" w:rsidP="003E1E1B">
            <w:pPr>
              <w:jc w:val="both"/>
              <w:rPr>
                <w:highlight w:val="yellow"/>
              </w:rPr>
            </w:pPr>
          </w:p>
        </w:tc>
        <w:tc>
          <w:tcPr>
            <w:tcW w:w="1701" w:type="dxa"/>
            <w:vMerge/>
            <w:tcBorders>
              <w:left w:val="single" w:sz="8" w:space="0" w:color="000000"/>
            </w:tcBorders>
          </w:tcPr>
          <w:p w:rsidR="00805791" w:rsidRPr="001C4859" w:rsidRDefault="00805791" w:rsidP="005717FC">
            <w:pPr>
              <w:rPr>
                <w:highlight w:val="yellow"/>
              </w:rPr>
            </w:pPr>
          </w:p>
        </w:tc>
        <w:tc>
          <w:tcPr>
            <w:tcW w:w="709" w:type="dxa"/>
            <w:vMerge/>
            <w:tcBorders>
              <w:left w:val="single" w:sz="8" w:space="0" w:color="000000"/>
            </w:tcBorders>
          </w:tcPr>
          <w:p w:rsidR="00805791" w:rsidRPr="001C4859" w:rsidRDefault="00805791" w:rsidP="009B399A">
            <w:pPr>
              <w:rPr>
                <w:b/>
              </w:rPr>
            </w:pPr>
          </w:p>
        </w:tc>
      </w:tr>
      <w:tr w:rsidR="001B10D8" w:rsidRPr="008448CC" w:rsidTr="005717FC">
        <w:trPr>
          <w:trHeight w:val="283"/>
        </w:trPr>
        <w:tc>
          <w:tcPr>
            <w:tcW w:w="1276" w:type="dxa"/>
            <w:tcBorders>
              <w:top w:val="single" w:sz="8" w:space="0" w:color="000000"/>
              <w:bottom w:val="single" w:sz="8" w:space="0" w:color="000000"/>
              <w:right w:val="single" w:sz="8" w:space="0" w:color="000000"/>
            </w:tcBorders>
          </w:tcPr>
          <w:p w:rsidR="001B10D8" w:rsidRPr="003E1E1B" w:rsidRDefault="001B10D8" w:rsidP="009B399A">
            <w:pPr>
              <w:rPr>
                <w:b/>
                <w:bCs/>
                <w:lang w:val="en-US"/>
              </w:rPr>
            </w:pPr>
            <w:r w:rsidRPr="003E1E1B">
              <w:rPr>
                <w:b/>
                <w:bCs/>
              </w:rPr>
              <w:t xml:space="preserve">Раздел </w:t>
            </w:r>
            <w:r w:rsidRPr="003E1E1B">
              <w:rPr>
                <w:b/>
                <w:bCs/>
                <w:lang w:val="en-US"/>
              </w:rPr>
              <w:t>III</w:t>
            </w:r>
          </w:p>
        </w:tc>
        <w:tc>
          <w:tcPr>
            <w:tcW w:w="8647" w:type="dxa"/>
            <w:gridSpan w:val="4"/>
            <w:tcBorders>
              <w:top w:val="single" w:sz="8" w:space="0" w:color="000000"/>
              <w:left w:val="single" w:sz="8" w:space="0" w:color="000000"/>
              <w:bottom w:val="single" w:sz="8" w:space="0" w:color="000000"/>
            </w:tcBorders>
          </w:tcPr>
          <w:p w:rsidR="001B10D8" w:rsidRPr="00DE4429" w:rsidRDefault="00564876" w:rsidP="009B399A">
            <w:pPr>
              <w:rPr>
                <w:b/>
                <w:highlight w:val="yellow"/>
              </w:rPr>
            </w:pPr>
            <w:r w:rsidRPr="00DE4429">
              <w:rPr>
                <w:b/>
                <w:bCs/>
              </w:rPr>
              <w:t>Обучение видам речевой деятельности</w:t>
            </w:r>
          </w:p>
        </w:tc>
      </w:tr>
      <w:tr w:rsidR="000A2EDA" w:rsidRPr="008448CC" w:rsidTr="00DE56E5">
        <w:trPr>
          <w:trHeight w:val="2783"/>
        </w:trPr>
        <w:tc>
          <w:tcPr>
            <w:tcW w:w="1276" w:type="dxa"/>
            <w:tcBorders>
              <w:top w:val="single" w:sz="8" w:space="0" w:color="000000"/>
              <w:right w:val="single" w:sz="8" w:space="0" w:color="000000"/>
            </w:tcBorders>
          </w:tcPr>
          <w:p w:rsidR="000A2EDA" w:rsidRPr="003E1E1B" w:rsidRDefault="000A2EDA" w:rsidP="005717FC">
            <w:pPr>
              <w:rPr>
                <w:bCs/>
              </w:rPr>
            </w:pPr>
            <w:r w:rsidRPr="003E1E1B">
              <w:rPr>
                <w:bCs/>
              </w:rPr>
              <w:t>Тема 3.2</w:t>
            </w:r>
          </w:p>
        </w:tc>
        <w:tc>
          <w:tcPr>
            <w:tcW w:w="2410" w:type="dxa"/>
            <w:tcBorders>
              <w:top w:val="single" w:sz="8" w:space="0" w:color="000000"/>
              <w:left w:val="single" w:sz="8" w:space="0" w:color="000000"/>
              <w:right w:val="single" w:sz="8" w:space="0" w:color="000000"/>
            </w:tcBorders>
          </w:tcPr>
          <w:p w:rsidR="000A2EDA" w:rsidRPr="001C4859" w:rsidRDefault="000A2EDA" w:rsidP="005717FC">
            <w:pPr>
              <w:jc w:val="both"/>
              <w:rPr>
                <w:bCs/>
                <w:highlight w:val="yellow"/>
              </w:rPr>
            </w:pPr>
            <w:r w:rsidRPr="001C4859">
              <w:rPr>
                <w:bCs/>
              </w:rPr>
              <w:t xml:space="preserve">Система упражнений при обучении </w:t>
            </w:r>
            <w:proofErr w:type="spellStart"/>
            <w:r w:rsidRPr="001C4859">
              <w:rPr>
                <w:bCs/>
              </w:rPr>
              <w:t>аудированию</w:t>
            </w:r>
            <w:proofErr w:type="spellEnd"/>
            <w:r w:rsidRPr="001C4859">
              <w:rPr>
                <w:bCs/>
              </w:rPr>
              <w:t xml:space="preserve">, работа с </w:t>
            </w:r>
            <w:proofErr w:type="spellStart"/>
            <w:r w:rsidRPr="001C4859">
              <w:rPr>
                <w:bCs/>
              </w:rPr>
              <w:t>аудитивным</w:t>
            </w:r>
            <w:proofErr w:type="spellEnd"/>
            <w:r w:rsidRPr="001C4859">
              <w:rPr>
                <w:bCs/>
              </w:rPr>
              <w:t xml:space="preserve"> текстом.</w:t>
            </w:r>
          </w:p>
        </w:tc>
        <w:tc>
          <w:tcPr>
            <w:tcW w:w="3827" w:type="dxa"/>
            <w:vMerge w:val="restart"/>
            <w:tcBorders>
              <w:top w:val="single" w:sz="8" w:space="0" w:color="000000"/>
              <w:left w:val="single" w:sz="8" w:space="0" w:color="000000"/>
            </w:tcBorders>
          </w:tcPr>
          <w:p w:rsidR="000A2EDA" w:rsidRPr="00DE4429" w:rsidRDefault="000A2EDA" w:rsidP="00CF159F">
            <w:pPr>
              <w:tabs>
                <w:tab w:val="right" w:leader="underscore" w:pos="9639"/>
              </w:tabs>
              <w:jc w:val="both"/>
            </w:pPr>
            <w:r w:rsidRPr="00DE4429">
              <w:rPr>
                <w:bCs/>
              </w:rPr>
              <w:t xml:space="preserve">Анализ научной литературы, разделов учебников, текстов лекций. </w:t>
            </w:r>
            <w:r w:rsidRPr="00DE4429">
              <w:t>Разработка урока для начального этапа обучения.</w:t>
            </w:r>
          </w:p>
          <w:p w:rsidR="000A2EDA" w:rsidRPr="00DE4429" w:rsidRDefault="000A2EDA" w:rsidP="00CF159F">
            <w:pPr>
              <w:jc w:val="both"/>
              <w:rPr>
                <w:bCs/>
                <w:highlight w:val="yellow"/>
              </w:rPr>
            </w:pPr>
            <w:r w:rsidRPr="00DE4429">
              <w:t>Подготовка к самостоятельной работе.</w:t>
            </w:r>
          </w:p>
        </w:tc>
        <w:tc>
          <w:tcPr>
            <w:tcW w:w="1701" w:type="dxa"/>
            <w:vMerge w:val="restart"/>
            <w:tcBorders>
              <w:top w:val="single" w:sz="8" w:space="0" w:color="000000"/>
              <w:left w:val="single" w:sz="8" w:space="0" w:color="000000"/>
            </w:tcBorders>
          </w:tcPr>
          <w:p w:rsidR="000A2EDA" w:rsidRPr="001C4859" w:rsidRDefault="000A2EDA" w:rsidP="0023067B"/>
          <w:p w:rsidR="000A2EDA" w:rsidRPr="000A2EDA" w:rsidRDefault="000A2EDA" w:rsidP="005717FC">
            <w:pPr>
              <w:rPr>
                <w:bCs/>
              </w:rPr>
            </w:pPr>
            <w:r w:rsidRPr="000A2EDA">
              <w:rPr>
                <w:bCs/>
              </w:rPr>
              <w:t>Аннотирование литературы,</w:t>
            </w:r>
          </w:p>
          <w:p w:rsidR="000A2EDA" w:rsidRPr="001C4859" w:rsidRDefault="000A2EDA" w:rsidP="005717FC">
            <w:pPr>
              <w:rPr>
                <w:highlight w:val="yellow"/>
              </w:rPr>
            </w:pPr>
            <w:r w:rsidRPr="000A2EDA">
              <w:rPr>
                <w:bCs/>
              </w:rPr>
              <w:t>Макет урока, самостоятельная работа</w:t>
            </w:r>
          </w:p>
        </w:tc>
        <w:tc>
          <w:tcPr>
            <w:tcW w:w="709" w:type="dxa"/>
            <w:tcBorders>
              <w:top w:val="single" w:sz="8" w:space="0" w:color="000000"/>
              <w:left w:val="single" w:sz="8" w:space="0" w:color="000000"/>
            </w:tcBorders>
          </w:tcPr>
          <w:p w:rsidR="000A2EDA" w:rsidRPr="001C4859" w:rsidRDefault="000A2EDA" w:rsidP="001B10D8">
            <w:pPr>
              <w:jc w:val="center"/>
              <w:rPr>
                <w:b/>
              </w:rPr>
            </w:pPr>
          </w:p>
        </w:tc>
      </w:tr>
      <w:tr w:rsidR="000A2EDA" w:rsidRPr="008448CC" w:rsidTr="00DE56E5">
        <w:trPr>
          <w:trHeight w:val="283"/>
        </w:trPr>
        <w:tc>
          <w:tcPr>
            <w:tcW w:w="1276" w:type="dxa"/>
            <w:tcBorders>
              <w:top w:val="single" w:sz="8" w:space="0" w:color="000000"/>
              <w:bottom w:val="single" w:sz="8" w:space="0" w:color="000000"/>
              <w:right w:val="single" w:sz="8" w:space="0" w:color="000000"/>
            </w:tcBorders>
          </w:tcPr>
          <w:p w:rsidR="000A2EDA" w:rsidRPr="003E1E1B" w:rsidRDefault="000A2EDA" w:rsidP="005717FC">
            <w:pPr>
              <w:rPr>
                <w:bCs/>
              </w:rPr>
            </w:pPr>
            <w:r w:rsidRPr="003E1E1B">
              <w:rPr>
                <w:bCs/>
              </w:rPr>
              <w:t>Тема 3.3.</w:t>
            </w:r>
          </w:p>
        </w:tc>
        <w:tc>
          <w:tcPr>
            <w:tcW w:w="2410" w:type="dxa"/>
            <w:tcBorders>
              <w:top w:val="single" w:sz="8" w:space="0" w:color="000000"/>
              <w:left w:val="single" w:sz="8" w:space="0" w:color="000000"/>
              <w:bottom w:val="single" w:sz="8" w:space="0" w:color="000000"/>
              <w:right w:val="single" w:sz="8" w:space="0" w:color="000000"/>
            </w:tcBorders>
          </w:tcPr>
          <w:p w:rsidR="000A2EDA" w:rsidRPr="001C4859" w:rsidRDefault="000A2EDA" w:rsidP="0023067B">
            <w:pPr>
              <w:tabs>
                <w:tab w:val="right" w:leader="underscore" w:pos="9639"/>
              </w:tabs>
              <w:ind w:hanging="15"/>
              <w:rPr>
                <w:bCs/>
              </w:rPr>
            </w:pPr>
            <w:r w:rsidRPr="001C4859">
              <w:rPr>
                <w:bCs/>
              </w:rPr>
              <w:t xml:space="preserve">Система упражнений при обучении чтению. Работа с текстом при обучении чтению. </w:t>
            </w:r>
          </w:p>
          <w:p w:rsidR="000A2EDA" w:rsidRPr="001C4859" w:rsidRDefault="000A2EDA" w:rsidP="0023067B">
            <w:pPr>
              <w:jc w:val="both"/>
              <w:rPr>
                <w:bCs/>
                <w:highlight w:val="yellow"/>
              </w:rPr>
            </w:pPr>
            <w:r w:rsidRPr="001C4859">
              <w:rPr>
                <w:bCs/>
              </w:rPr>
              <w:lastRenderedPageBreak/>
              <w:t>Система упражнений, направленных на формирование навыков и умений говорения. Обучение монологической речи</w:t>
            </w:r>
          </w:p>
        </w:tc>
        <w:tc>
          <w:tcPr>
            <w:tcW w:w="3827" w:type="dxa"/>
            <w:vMerge/>
            <w:tcBorders>
              <w:left w:val="single" w:sz="8" w:space="0" w:color="000000"/>
              <w:bottom w:val="single" w:sz="8" w:space="0" w:color="000000"/>
            </w:tcBorders>
          </w:tcPr>
          <w:p w:rsidR="000A2EDA" w:rsidRPr="00DE4429" w:rsidRDefault="000A2EDA" w:rsidP="005717FC">
            <w:pPr>
              <w:jc w:val="both"/>
              <w:rPr>
                <w:bCs/>
                <w:highlight w:val="yellow"/>
              </w:rPr>
            </w:pPr>
          </w:p>
        </w:tc>
        <w:tc>
          <w:tcPr>
            <w:tcW w:w="1701" w:type="dxa"/>
            <w:vMerge/>
            <w:tcBorders>
              <w:left w:val="single" w:sz="8" w:space="0" w:color="000000"/>
              <w:bottom w:val="single" w:sz="8" w:space="0" w:color="000000"/>
            </w:tcBorders>
          </w:tcPr>
          <w:p w:rsidR="000A2EDA" w:rsidRPr="001C4859" w:rsidRDefault="000A2EDA" w:rsidP="005717FC">
            <w:pPr>
              <w:rPr>
                <w:bCs/>
                <w:highlight w:val="yellow"/>
              </w:rPr>
            </w:pPr>
          </w:p>
        </w:tc>
        <w:tc>
          <w:tcPr>
            <w:tcW w:w="709" w:type="dxa"/>
            <w:tcBorders>
              <w:top w:val="single" w:sz="8" w:space="0" w:color="000000"/>
              <w:left w:val="single" w:sz="8" w:space="0" w:color="000000"/>
              <w:bottom w:val="single" w:sz="8" w:space="0" w:color="000000"/>
            </w:tcBorders>
          </w:tcPr>
          <w:p w:rsidR="000A2EDA" w:rsidRPr="001C4859" w:rsidRDefault="000A2EDA" w:rsidP="009B399A">
            <w:pPr>
              <w:rPr>
                <w:bCs/>
              </w:rPr>
            </w:pPr>
          </w:p>
        </w:tc>
      </w:tr>
      <w:tr w:rsidR="00F062CE" w:rsidRPr="008448CC" w:rsidTr="002B2FC0">
        <w:trPr>
          <w:trHeight w:val="283"/>
        </w:trPr>
        <w:tc>
          <w:tcPr>
            <w:tcW w:w="1276" w:type="dxa"/>
            <w:tcBorders>
              <w:top w:val="single" w:sz="8" w:space="0" w:color="000000"/>
              <w:bottom w:val="single" w:sz="8" w:space="0" w:color="000000"/>
              <w:right w:val="single" w:sz="8" w:space="0" w:color="000000"/>
            </w:tcBorders>
          </w:tcPr>
          <w:p w:rsidR="00F062CE" w:rsidRPr="003E1E1B" w:rsidRDefault="00F062CE" w:rsidP="001B10D8">
            <w:pPr>
              <w:rPr>
                <w:bCs/>
                <w:lang w:val="en-US"/>
              </w:rPr>
            </w:pPr>
            <w:r w:rsidRPr="003E1E1B">
              <w:rPr>
                <w:b/>
                <w:bCs/>
              </w:rPr>
              <w:lastRenderedPageBreak/>
              <w:t xml:space="preserve">Раздел </w:t>
            </w:r>
            <w:r w:rsidR="001B10D8" w:rsidRPr="003E1E1B">
              <w:rPr>
                <w:b/>
                <w:bCs/>
                <w:lang w:val="en-US"/>
              </w:rPr>
              <w:t>IV</w:t>
            </w:r>
          </w:p>
        </w:tc>
        <w:tc>
          <w:tcPr>
            <w:tcW w:w="8647" w:type="dxa"/>
            <w:gridSpan w:val="4"/>
            <w:tcBorders>
              <w:top w:val="single" w:sz="8" w:space="0" w:color="000000"/>
              <w:left w:val="single" w:sz="8" w:space="0" w:color="000000"/>
              <w:bottom w:val="single" w:sz="8" w:space="0" w:color="000000"/>
            </w:tcBorders>
          </w:tcPr>
          <w:p w:rsidR="00F062CE" w:rsidRPr="00DE4429" w:rsidRDefault="00564876" w:rsidP="009B399A">
            <w:pPr>
              <w:rPr>
                <w:bCs/>
                <w:highlight w:val="yellow"/>
              </w:rPr>
            </w:pPr>
            <w:r w:rsidRPr="00DE4429">
              <w:rPr>
                <w:b/>
                <w:bCs/>
              </w:rPr>
              <w:t>Организация процесса обучения русскому языку как иностранному</w:t>
            </w:r>
          </w:p>
        </w:tc>
      </w:tr>
      <w:tr w:rsidR="001B10D8" w:rsidRPr="008448CC" w:rsidTr="00DE1A9D">
        <w:trPr>
          <w:trHeight w:val="283"/>
        </w:trPr>
        <w:tc>
          <w:tcPr>
            <w:tcW w:w="1276" w:type="dxa"/>
            <w:tcBorders>
              <w:top w:val="single" w:sz="8" w:space="0" w:color="000000"/>
              <w:bottom w:val="single" w:sz="8" w:space="0" w:color="000000"/>
              <w:right w:val="single" w:sz="8" w:space="0" w:color="000000"/>
            </w:tcBorders>
          </w:tcPr>
          <w:p w:rsidR="001B10D8" w:rsidRPr="003E1E1B" w:rsidRDefault="001B10D8" w:rsidP="005717FC">
            <w:pPr>
              <w:rPr>
                <w:bCs/>
              </w:rPr>
            </w:pPr>
            <w:r w:rsidRPr="003E1E1B">
              <w:rPr>
                <w:bCs/>
              </w:rPr>
              <w:t>Тема 4.1</w:t>
            </w:r>
          </w:p>
        </w:tc>
        <w:tc>
          <w:tcPr>
            <w:tcW w:w="2410" w:type="dxa"/>
            <w:tcBorders>
              <w:top w:val="single" w:sz="8" w:space="0" w:color="000000"/>
              <w:left w:val="single" w:sz="8" w:space="0" w:color="000000"/>
              <w:bottom w:val="single" w:sz="8" w:space="0" w:color="000000"/>
              <w:right w:val="single" w:sz="8" w:space="0" w:color="000000"/>
            </w:tcBorders>
          </w:tcPr>
          <w:p w:rsidR="0023067B" w:rsidRPr="001C4859" w:rsidRDefault="0023067B" w:rsidP="0023067B">
            <w:pPr>
              <w:tabs>
                <w:tab w:val="right" w:leader="underscore" w:pos="9639"/>
              </w:tabs>
              <w:ind w:hanging="15"/>
              <w:rPr>
                <w:bCs/>
              </w:rPr>
            </w:pPr>
            <w:r w:rsidRPr="001C4859">
              <w:rPr>
                <w:bCs/>
              </w:rPr>
              <w:t>Программы и учебники для обучения русскому языку как иностранному.</w:t>
            </w:r>
          </w:p>
          <w:p w:rsidR="001B10D8" w:rsidRPr="001C4859" w:rsidRDefault="0023067B" w:rsidP="0023067B">
            <w:pPr>
              <w:rPr>
                <w:bCs/>
                <w:highlight w:val="yellow"/>
              </w:rPr>
            </w:pPr>
            <w:r w:rsidRPr="001C4859">
              <w:rPr>
                <w:bCs/>
              </w:rPr>
              <w:t>Критерии анализа и оценки урока иностранного языка</w:t>
            </w:r>
          </w:p>
        </w:tc>
        <w:tc>
          <w:tcPr>
            <w:tcW w:w="3827" w:type="dxa"/>
            <w:tcBorders>
              <w:top w:val="single" w:sz="8" w:space="0" w:color="000000"/>
              <w:left w:val="single" w:sz="8" w:space="0" w:color="000000"/>
              <w:bottom w:val="single" w:sz="8" w:space="0" w:color="000000"/>
            </w:tcBorders>
          </w:tcPr>
          <w:p w:rsidR="00DE4429" w:rsidRPr="00DE4429" w:rsidRDefault="00DE4429" w:rsidP="00DE4429">
            <w:pPr>
              <w:tabs>
                <w:tab w:val="right" w:leader="underscore" w:pos="9639"/>
              </w:tabs>
              <w:jc w:val="both"/>
            </w:pPr>
            <w:r w:rsidRPr="00DE4429">
              <w:rPr>
                <w:bCs/>
              </w:rPr>
              <w:t xml:space="preserve">Анализ научной литературы, разделов учебников, текстов лекций. </w:t>
            </w:r>
            <w:r w:rsidRPr="00DE4429">
              <w:t xml:space="preserve">Разработка урока для среднего / </w:t>
            </w:r>
            <w:proofErr w:type="gramStart"/>
            <w:r w:rsidRPr="00DE4429">
              <w:t>продвинутого  этапа</w:t>
            </w:r>
            <w:proofErr w:type="gramEnd"/>
            <w:r w:rsidRPr="00DE4429">
              <w:t xml:space="preserve"> обучения.</w:t>
            </w:r>
          </w:p>
          <w:p w:rsidR="00DE4429" w:rsidRPr="00DE4429" w:rsidRDefault="00DE4429" w:rsidP="00DE4429">
            <w:pPr>
              <w:tabs>
                <w:tab w:val="right" w:leader="underscore" w:pos="9639"/>
              </w:tabs>
              <w:jc w:val="both"/>
              <w:rPr>
                <w:bCs/>
              </w:rPr>
            </w:pPr>
            <w:r w:rsidRPr="00DE4429">
              <w:rPr>
                <w:bCs/>
              </w:rPr>
              <w:t>Подготовку к собеседованию по актуальным проблемам преподавания РКИ (Анализ существующих образовательных программ. Анализ существующих учебных пособий).</w:t>
            </w:r>
          </w:p>
          <w:p w:rsidR="00DE4429" w:rsidRPr="00DE4429" w:rsidRDefault="00DE4429" w:rsidP="00DE4429">
            <w:pPr>
              <w:tabs>
                <w:tab w:val="right" w:leader="underscore" w:pos="9639"/>
              </w:tabs>
              <w:jc w:val="both"/>
              <w:rPr>
                <w:bCs/>
              </w:rPr>
            </w:pPr>
            <w:r w:rsidRPr="00DE4429">
              <w:rPr>
                <w:bCs/>
              </w:rPr>
              <w:t>Подготовка к аннотированию / рецензированию.</w:t>
            </w:r>
          </w:p>
          <w:p w:rsidR="001B10D8" w:rsidRPr="00DE4429" w:rsidRDefault="00DE4429" w:rsidP="00DE4429">
            <w:pPr>
              <w:rPr>
                <w:bCs/>
                <w:highlight w:val="yellow"/>
              </w:rPr>
            </w:pPr>
            <w:r w:rsidRPr="00DE4429">
              <w:rPr>
                <w:bCs/>
              </w:rPr>
              <w:t>Подготовка к зачету.</w:t>
            </w:r>
          </w:p>
        </w:tc>
        <w:tc>
          <w:tcPr>
            <w:tcW w:w="1701" w:type="dxa"/>
            <w:tcBorders>
              <w:top w:val="single" w:sz="8" w:space="0" w:color="000000"/>
              <w:left w:val="single" w:sz="8" w:space="0" w:color="000000"/>
              <w:bottom w:val="single" w:sz="8" w:space="0" w:color="000000"/>
            </w:tcBorders>
          </w:tcPr>
          <w:p w:rsidR="001B10D8" w:rsidRPr="000A2EDA" w:rsidRDefault="000A2EDA" w:rsidP="005717FC">
            <w:pPr>
              <w:rPr>
                <w:bCs/>
              </w:rPr>
            </w:pPr>
            <w:r w:rsidRPr="000A2EDA">
              <w:rPr>
                <w:bCs/>
              </w:rPr>
              <w:t>Аннотирование литературы, собеседование,</w:t>
            </w:r>
          </w:p>
          <w:p w:rsidR="000A2EDA" w:rsidRPr="001C4859" w:rsidRDefault="000A2EDA" w:rsidP="005717FC">
            <w:pPr>
              <w:rPr>
                <w:bCs/>
                <w:highlight w:val="yellow"/>
              </w:rPr>
            </w:pPr>
            <w:r w:rsidRPr="000A2EDA">
              <w:rPr>
                <w:bCs/>
              </w:rPr>
              <w:t>Макет урока</w:t>
            </w:r>
          </w:p>
        </w:tc>
        <w:tc>
          <w:tcPr>
            <w:tcW w:w="709" w:type="dxa"/>
            <w:tcBorders>
              <w:top w:val="single" w:sz="8" w:space="0" w:color="000000"/>
              <w:left w:val="single" w:sz="8" w:space="0" w:color="000000"/>
              <w:bottom w:val="single" w:sz="8" w:space="0" w:color="000000"/>
            </w:tcBorders>
          </w:tcPr>
          <w:p w:rsidR="001B10D8" w:rsidRPr="001C4859" w:rsidRDefault="001B10D8" w:rsidP="001B10D8">
            <w:pPr>
              <w:jc w:val="center"/>
              <w:rPr>
                <w:b/>
                <w:bCs/>
              </w:rPr>
            </w:pPr>
            <w:r w:rsidRPr="001C4859">
              <w:rPr>
                <w:b/>
                <w:bCs/>
              </w:rPr>
              <w:t>3</w:t>
            </w:r>
          </w:p>
        </w:tc>
      </w:tr>
    </w:tbl>
    <w:p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rsidR="00A96462" w:rsidRDefault="00A96462" w:rsidP="00A96462">
      <w:pPr>
        <w:ind w:firstLine="709"/>
        <w:jc w:val="both"/>
        <w:rPr>
          <w:sz w:val="24"/>
          <w:szCs w:val="24"/>
        </w:rPr>
      </w:pPr>
      <w:r w:rsidRPr="00265D29">
        <w:rPr>
          <w:sz w:val="24"/>
          <w:szCs w:val="24"/>
        </w:rPr>
        <w:t xml:space="preserve">Реализация программы </w:t>
      </w:r>
      <w:r w:rsidRPr="00D6643B">
        <w:rPr>
          <w:sz w:val="24"/>
          <w:szCs w:val="24"/>
        </w:rPr>
        <w:t>учебной дисциплины</w:t>
      </w:r>
      <w:r w:rsidRPr="00265D29">
        <w:rPr>
          <w:sz w:val="24"/>
          <w:szCs w:val="24"/>
        </w:rPr>
        <w:t xml:space="preserve"> </w:t>
      </w:r>
      <w:r w:rsidR="00DE1A9D">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sidR="000410E4">
        <w:rPr>
          <w:sz w:val="24"/>
          <w:szCs w:val="24"/>
        </w:rPr>
        <w:t>действующими локальными актами университета.</w:t>
      </w:r>
    </w:p>
    <w:p w:rsidR="000A3B38" w:rsidRPr="00D6643B" w:rsidRDefault="002E0B9A" w:rsidP="00FE0A68">
      <w:pPr>
        <w:ind w:firstLine="709"/>
        <w:jc w:val="both"/>
        <w:rPr>
          <w:sz w:val="24"/>
          <w:szCs w:val="24"/>
        </w:rPr>
      </w:pPr>
      <w:r w:rsidRPr="00D6643B">
        <w:rPr>
          <w:sz w:val="24"/>
          <w:szCs w:val="24"/>
        </w:rPr>
        <w:t>Применяются следующие разновидности реализации программы с использованием ЭО и ДОТ</w:t>
      </w:r>
      <w:r w:rsidR="0068633D" w:rsidRPr="00D6643B">
        <w:rPr>
          <w:sz w:val="24"/>
          <w:szCs w:val="24"/>
        </w:rPr>
        <w:t>.</w:t>
      </w:r>
      <w:r w:rsidR="00FA4E77" w:rsidRPr="00D6643B">
        <w:rPr>
          <w:sz w:val="24"/>
          <w:szCs w:val="24"/>
        </w:rPr>
        <w:t xml:space="preserve"> Возможны сочетания 1 и 2 вариантов.</w:t>
      </w:r>
    </w:p>
    <w:p w:rsidR="00B233A6" w:rsidRPr="00D6643B" w:rsidRDefault="00B233A6" w:rsidP="00FE0A68">
      <w:pPr>
        <w:ind w:firstLine="709"/>
        <w:jc w:val="both"/>
        <w:rPr>
          <w:sz w:val="24"/>
          <w:szCs w:val="24"/>
        </w:rPr>
      </w:pPr>
      <w:r w:rsidRPr="00D6643B">
        <w:rPr>
          <w:sz w:val="24"/>
          <w:szCs w:val="24"/>
        </w:rPr>
        <w:t>Вариант 1</w:t>
      </w:r>
    </w:p>
    <w:p w:rsidR="0068633D" w:rsidRPr="00B233A6" w:rsidRDefault="0068633D" w:rsidP="00FE0A68">
      <w:pPr>
        <w:ind w:firstLine="709"/>
        <w:jc w:val="both"/>
        <w:rPr>
          <w:sz w:val="24"/>
          <w:szCs w:val="24"/>
        </w:rPr>
      </w:pPr>
      <w:r w:rsidRPr="00B233A6">
        <w:rPr>
          <w:sz w:val="24"/>
          <w:szCs w:val="24"/>
        </w:rPr>
        <w:t>В электронную образовательную среду перенесены отдельные виды учебной деятельности:</w:t>
      </w:r>
    </w:p>
    <w:p w:rsidR="000A3B38" w:rsidRDefault="000A3B38" w:rsidP="00FE0A68">
      <w:pPr>
        <w:ind w:firstLine="709"/>
        <w:jc w:val="both"/>
        <w:rPr>
          <w:i/>
          <w:sz w:val="24"/>
          <w:szCs w:val="24"/>
        </w:rPr>
      </w:pPr>
    </w:p>
    <w:p w:rsidR="00EA553C" w:rsidRPr="004C5EB4" w:rsidRDefault="00EA553C" w:rsidP="00FE0A68">
      <w:pPr>
        <w:ind w:firstLine="709"/>
        <w:jc w:val="both"/>
        <w:rPr>
          <w:i/>
          <w:sz w:val="24"/>
          <w:szCs w:val="24"/>
        </w:rPr>
      </w:pPr>
    </w:p>
    <w:tbl>
      <w:tblPr>
        <w:tblStyle w:val="a8"/>
        <w:tblW w:w="0" w:type="auto"/>
        <w:tblLook w:val="04A0" w:firstRow="1" w:lastRow="0" w:firstColumn="1" w:lastColumn="0" w:noHBand="0" w:noVBand="1"/>
      </w:tblPr>
      <w:tblGrid>
        <w:gridCol w:w="2019"/>
        <w:gridCol w:w="4032"/>
        <w:gridCol w:w="962"/>
        <w:gridCol w:w="2615"/>
      </w:tblGrid>
      <w:tr w:rsidR="007E3823" w:rsidTr="00CD0D42">
        <w:trPr>
          <w:trHeight w:val="283"/>
        </w:trPr>
        <w:tc>
          <w:tcPr>
            <w:tcW w:w="2037" w:type="dxa"/>
            <w:shd w:val="clear" w:color="auto" w:fill="DBE5F1" w:themeFill="accent1" w:themeFillTint="33"/>
            <w:vAlign w:val="center"/>
          </w:tcPr>
          <w:p w:rsidR="00A23AF1" w:rsidRPr="00FA7425" w:rsidRDefault="00A23AF1" w:rsidP="00844D5A">
            <w:pPr>
              <w:jc w:val="center"/>
              <w:rPr>
                <w:b/>
              </w:rPr>
            </w:pPr>
            <w:r w:rsidRPr="00FA7425">
              <w:rPr>
                <w:b/>
              </w:rPr>
              <w:t>использование</w:t>
            </w:r>
          </w:p>
          <w:p w:rsidR="00A23AF1" w:rsidRPr="00FA7425" w:rsidRDefault="00A23AF1" w:rsidP="00844D5A">
            <w:pPr>
              <w:jc w:val="center"/>
              <w:rPr>
                <w:b/>
              </w:rPr>
            </w:pPr>
            <w:r w:rsidRPr="00FA7425">
              <w:rPr>
                <w:b/>
              </w:rPr>
              <w:t>ЭО и ДОТ</w:t>
            </w:r>
          </w:p>
        </w:tc>
        <w:tc>
          <w:tcPr>
            <w:tcW w:w="4167" w:type="dxa"/>
            <w:shd w:val="clear" w:color="auto" w:fill="DBE5F1" w:themeFill="accent1" w:themeFillTint="33"/>
            <w:vAlign w:val="center"/>
          </w:tcPr>
          <w:p w:rsidR="00A23AF1" w:rsidRPr="00FA7425" w:rsidRDefault="00E17BF8" w:rsidP="00844D5A">
            <w:pPr>
              <w:jc w:val="center"/>
              <w:rPr>
                <w:b/>
              </w:rPr>
            </w:pPr>
            <w:r>
              <w:rPr>
                <w:b/>
              </w:rPr>
              <w:t>использование ЭО и ДОТ</w:t>
            </w:r>
          </w:p>
        </w:tc>
        <w:tc>
          <w:tcPr>
            <w:tcW w:w="968" w:type="dxa"/>
            <w:shd w:val="clear" w:color="auto" w:fill="DBE5F1" w:themeFill="accent1" w:themeFillTint="33"/>
            <w:vAlign w:val="center"/>
          </w:tcPr>
          <w:p w:rsidR="00A23AF1" w:rsidRPr="00FA7425" w:rsidRDefault="00A23AF1" w:rsidP="00844D5A">
            <w:pPr>
              <w:jc w:val="center"/>
              <w:rPr>
                <w:b/>
              </w:rPr>
            </w:pPr>
            <w:r w:rsidRPr="00FA7425">
              <w:rPr>
                <w:b/>
              </w:rPr>
              <w:t>объем, час</w:t>
            </w:r>
          </w:p>
        </w:tc>
        <w:tc>
          <w:tcPr>
            <w:tcW w:w="2682" w:type="dxa"/>
            <w:shd w:val="clear" w:color="auto" w:fill="DBE5F1" w:themeFill="accent1" w:themeFillTint="33"/>
            <w:vAlign w:val="center"/>
          </w:tcPr>
          <w:p w:rsidR="00A23AF1" w:rsidRPr="00FA7425" w:rsidRDefault="00DD6698" w:rsidP="00A23AF1">
            <w:pPr>
              <w:jc w:val="center"/>
              <w:rPr>
                <w:b/>
              </w:rPr>
            </w:pPr>
            <w:r>
              <w:rPr>
                <w:b/>
              </w:rPr>
              <w:t>включение в учебный процесс</w:t>
            </w:r>
          </w:p>
        </w:tc>
      </w:tr>
      <w:tr w:rsidR="0068633D" w:rsidTr="0068633D">
        <w:trPr>
          <w:trHeight w:val="283"/>
        </w:trPr>
        <w:tc>
          <w:tcPr>
            <w:tcW w:w="2037" w:type="dxa"/>
            <w:vMerge w:val="restart"/>
          </w:tcPr>
          <w:p w:rsidR="0068633D" w:rsidRPr="00FA7425" w:rsidRDefault="0068633D" w:rsidP="000A3B38">
            <w:r w:rsidRPr="00FA7425">
              <w:t>смешанное обучение</w:t>
            </w:r>
          </w:p>
        </w:tc>
        <w:tc>
          <w:tcPr>
            <w:tcW w:w="4167" w:type="dxa"/>
          </w:tcPr>
          <w:p w:rsidR="0068633D" w:rsidRPr="00D6643B" w:rsidRDefault="0068633D" w:rsidP="00D1230F">
            <w:r w:rsidRPr="00D6643B">
              <w:t>лекции</w:t>
            </w:r>
          </w:p>
        </w:tc>
        <w:tc>
          <w:tcPr>
            <w:tcW w:w="968" w:type="dxa"/>
          </w:tcPr>
          <w:p w:rsidR="0068633D" w:rsidRPr="00D6643B" w:rsidRDefault="00D6643B" w:rsidP="00B233A6">
            <w:pPr>
              <w:jc w:val="center"/>
              <w:rPr>
                <w:lang w:val="en-US"/>
              </w:rPr>
            </w:pPr>
            <w:r>
              <w:rPr>
                <w:lang w:val="en-US"/>
              </w:rPr>
              <w:t>17</w:t>
            </w:r>
          </w:p>
        </w:tc>
        <w:tc>
          <w:tcPr>
            <w:tcW w:w="2682" w:type="dxa"/>
            <w:vMerge w:val="restart"/>
          </w:tcPr>
          <w:p w:rsidR="0068633D" w:rsidRPr="00B233A6" w:rsidRDefault="0068633D" w:rsidP="0002356E">
            <w:r w:rsidRPr="00B233A6">
              <w:t xml:space="preserve">в соответствии с расписанием учебных занятий </w:t>
            </w:r>
          </w:p>
        </w:tc>
      </w:tr>
      <w:tr w:rsidR="007E3823" w:rsidTr="0068633D">
        <w:trPr>
          <w:trHeight w:val="283"/>
        </w:trPr>
        <w:tc>
          <w:tcPr>
            <w:tcW w:w="2037" w:type="dxa"/>
            <w:vMerge/>
          </w:tcPr>
          <w:p w:rsidR="00A23AF1" w:rsidRPr="00FA7425" w:rsidRDefault="00A23AF1" w:rsidP="000A3B38"/>
        </w:tc>
        <w:tc>
          <w:tcPr>
            <w:tcW w:w="4167" w:type="dxa"/>
          </w:tcPr>
          <w:p w:rsidR="00A23AF1" w:rsidRPr="00D6643B" w:rsidRDefault="00A23AF1" w:rsidP="000A3B38">
            <w:r w:rsidRPr="00D6643B">
              <w:t>практические занятия</w:t>
            </w:r>
          </w:p>
        </w:tc>
        <w:tc>
          <w:tcPr>
            <w:tcW w:w="968" w:type="dxa"/>
          </w:tcPr>
          <w:p w:rsidR="00A23AF1" w:rsidRPr="007E3823" w:rsidRDefault="00A23AF1" w:rsidP="007E3823">
            <w:pPr>
              <w:jc w:val="center"/>
            </w:pPr>
          </w:p>
        </w:tc>
        <w:tc>
          <w:tcPr>
            <w:tcW w:w="2682" w:type="dxa"/>
            <w:vMerge/>
          </w:tcPr>
          <w:p w:rsidR="00A23AF1" w:rsidRDefault="00A23AF1" w:rsidP="00FE0A68">
            <w:pPr>
              <w:jc w:val="both"/>
              <w:rPr>
                <w:i/>
              </w:rPr>
            </w:pPr>
          </w:p>
        </w:tc>
      </w:tr>
    </w:tbl>
    <w:p w:rsidR="000170AF" w:rsidRDefault="000170AF"/>
    <w:p w:rsidR="00B233A6" w:rsidRPr="00D6643B" w:rsidRDefault="00B233A6" w:rsidP="00636967">
      <w:pPr>
        <w:ind w:firstLine="709"/>
        <w:jc w:val="both"/>
        <w:rPr>
          <w:sz w:val="24"/>
          <w:szCs w:val="24"/>
        </w:rPr>
      </w:pPr>
      <w:r w:rsidRPr="00D6643B">
        <w:rPr>
          <w:sz w:val="24"/>
          <w:szCs w:val="24"/>
        </w:rPr>
        <w:t>Вариант 2</w:t>
      </w:r>
    </w:p>
    <w:p w:rsidR="0068633D" w:rsidRPr="00B233A6" w:rsidRDefault="00B52AE6" w:rsidP="00636967">
      <w:pPr>
        <w:ind w:firstLine="709"/>
        <w:jc w:val="both"/>
        <w:rPr>
          <w:sz w:val="24"/>
          <w:szCs w:val="24"/>
        </w:rPr>
      </w:pPr>
      <w:r w:rsidRPr="00B233A6">
        <w:rPr>
          <w:sz w:val="24"/>
          <w:szCs w:val="24"/>
        </w:rPr>
        <w:t>Учебная деятельность частично проводится на онлайн-платформе за счет применения учебно-методических электронных образова</w:t>
      </w:r>
      <w:r w:rsidR="004C5EB4" w:rsidRPr="00B233A6">
        <w:rPr>
          <w:sz w:val="24"/>
          <w:szCs w:val="24"/>
        </w:rPr>
        <w:t>т</w:t>
      </w:r>
      <w:r w:rsidRPr="00B233A6">
        <w:rPr>
          <w:sz w:val="24"/>
          <w:szCs w:val="24"/>
        </w:rPr>
        <w:t>ельных ресурсов</w:t>
      </w:r>
      <w:r w:rsidR="004C5EB4" w:rsidRPr="00B233A6">
        <w:rPr>
          <w:sz w:val="24"/>
          <w:szCs w:val="24"/>
        </w:rPr>
        <w:t>:</w:t>
      </w:r>
    </w:p>
    <w:p w:rsidR="0068633D" w:rsidRDefault="0068633D"/>
    <w:tbl>
      <w:tblPr>
        <w:tblStyle w:val="a8"/>
        <w:tblW w:w="0" w:type="auto"/>
        <w:tblLook w:val="04A0" w:firstRow="1" w:lastRow="0" w:firstColumn="1" w:lastColumn="0" w:noHBand="0" w:noVBand="1"/>
      </w:tblPr>
      <w:tblGrid>
        <w:gridCol w:w="2011"/>
        <w:gridCol w:w="3984"/>
        <w:gridCol w:w="960"/>
        <w:gridCol w:w="2673"/>
      </w:tblGrid>
      <w:tr w:rsidR="000170AF" w:rsidRPr="00FA7425" w:rsidTr="00CD0D42">
        <w:trPr>
          <w:trHeight w:val="283"/>
        </w:trPr>
        <w:tc>
          <w:tcPr>
            <w:tcW w:w="2037" w:type="dxa"/>
            <w:shd w:val="clear" w:color="auto" w:fill="DBE5F1" w:themeFill="accent1" w:themeFillTint="33"/>
            <w:vAlign w:val="center"/>
          </w:tcPr>
          <w:p w:rsidR="000170AF" w:rsidRPr="00FA7425" w:rsidRDefault="000170AF" w:rsidP="00971DDB">
            <w:pPr>
              <w:jc w:val="center"/>
              <w:rPr>
                <w:b/>
              </w:rPr>
            </w:pPr>
            <w:r w:rsidRPr="00FA7425">
              <w:rPr>
                <w:b/>
              </w:rPr>
              <w:t>использование</w:t>
            </w:r>
          </w:p>
          <w:p w:rsidR="000170AF" w:rsidRPr="00FA7425" w:rsidRDefault="000170AF" w:rsidP="00971DDB">
            <w:pPr>
              <w:jc w:val="center"/>
              <w:rPr>
                <w:b/>
              </w:rPr>
            </w:pPr>
            <w:r w:rsidRPr="00FA7425">
              <w:rPr>
                <w:b/>
              </w:rPr>
              <w:t>ЭО и ДОТ</w:t>
            </w:r>
          </w:p>
        </w:tc>
        <w:tc>
          <w:tcPr>
            <w:tcW w:w="4167" w:type="dxa"/>
            <w:shd w:val="clear" w:color="auto" w:fill="DBE5F1" w:themeFill="accent1" w:themeFillTint="33"/>
            <w:vAlign w:val="center"/>
          </w:tcPr>
          <w:p w:rsidR="000170AF" w:rsidRPr="00FA7425" w:rsidRDefault="00E17BF8" w:rsidP="00971DDB">
            <w:pPr>
              <w:jc w:val="center"/>
              <w:rPr>
                <w:b/>
              </w:rPr>
            </w:pPr>
            <w:r>
              <w:rPr>
                <w:b/>
              </w:rPr>
              <w:t>использование ЭО и ДОТ</w:t>
            </w:r>
          </w:p>
        </w:tc>
        <w:tc>
          <w:tcPr>
            <w:tcW w:w="968" w:type="dxa"/>
            <w:shd w:val="clear" w:color="auto" w:fill="DBE5F1" w:themeFill="accent1" w:themeFillTint="33"/>
            <w:vAlign w:val="center"/>
          </w:tcPr>
          <w:p w:rsidR="000170AF" w:rsidRPr="00FA7425" w:rsidRDefault="000170AF" w:rsidP="00971DDB">
            <w:pPr>
              <w:jc w:val="center"/>
              <w:rPr>
                <w:b/>
              </w:rPr>
            </w:pPr>
            <w:r w:rsidRPr="00FA7425">
              <w:rPr>
                <w:b/>
              </w:rPr>
              <w:t>объем, час</w:t>
            </w:r>
          </w:p>
        </w:tc>
        <w:tc>
          <w:tcPr>
            <w:tcW w:w="2682" w:type="dxa"/>
            <w:shd w:val="clear" w:color="auto" w:fill="DBE5F1" w:themeFill="accent1" w:themeFillTint="33"/>
            <w:vAlign w:val="center"/>
          </w:tcPr>
          <w:p w:rsidR="000170AF" w:rsidRPr="00FA7425" w:rsidRDefault="000170AF" w:rsidP="00971DDB">
            <w:pPr>
              <w:jc w:val="center"/>
              <w:rPr>
                <w:b/>
              </w:rPr>
            </w:pPr>
            <w:r>
              <w:rPr>
                <w:b/>
              </w:rPr>
              <w:t>включение в учебный процесс</w:t>
            </w:r>
          </w:p>
        </w:tc>
      </w:tr>
      <w:tr w:rsidR="009B0261" w:rsidTr="009B0261">
        <w:trPr>
          <w:trHeight w:val="283"/>
        </w:trPr>
        <w:tc>
          <w:tcPr>
            <w:tcW w:w="2037" w:type="dxa"/>
            <w:vMerge w:val="restart"/>
          </w:tcPr>
          <w:p w:rsidR="009B0261" w:rsidRPr="00FA7425" w:rsidRDefault="009B0261" w:rsidP="000A3B38">
            <w:r w:rsidRPr="00FA7425">
              <w:t xml:space="preserve">обучение </w:t>
            </w:r>
          </w:p>
          <w:p w:rsidR="009B0261" w:rsidRPr="00FA7425" w:rsidRDefault="009B0261" w:rsidP="000A3B38">
            <w:r w:rsidRPr="00FA7425">
              <w:t>с веб-поддержкой</w:t>
            </w:r>
          </w:p>
        </w:tc>
        <w:tc>
          <w:tcPr>
            <w:tcW w:w="4167" w:type="dxa"/>
          </w:tcPr>
          <w:p w:rsidR="009B0261" w:rsidRPr="00B233A6" w:rsidRDefault="009B0261" w:rsidP="000A3B38">
            <w:r w:rsidRPr="00B233A6">
              <w:t>учебно-методические электронные образовательные ресурсы университета   1 категории</w:t>
            </w:r>
          </w:p>
        </w:tc>
        <w:tc>
          <w:tcPr>
            <w:tcW w:w="968" w:type="dxa"/>
          </w:tcPr>
          <w:p w:rsidR="009B0261" w:rsidRPr="00D6643B" w:rsidRDefault="00D6643B" w:rsidP="00D6643B">
            <w:pPr>
              <w:jc w:val="center"/>
              <w:rPr>
                <w:lang w:val="en-US"/>
              </w:rPr>
            </w:pPr>
            <w:r>
              <w:rPr>
                <w:lang w:val="en-US"/>
              </w:rPr>
              <w:t>10</w:t>
            </w:r>
          </w:p>
        </w:tc>
        <w:tc>
          <w:tcPr>
            <w:tcW w:w="2682" w:type="dxa"/>
          </w:tcPr>
          <w:p w:rsidR="009B0261" w:rsidRPr="00B233A6" w:rsidRDefault="009B0261" w:rsidP="00FE0A68">
            <w:pPr>
              <w:jc w:val="both"/>
            </w:pPr>
            <w:r w:rsidRPr="00B233A6">
              <w:t>организация самостоятельной работы обучающихся</w:t>
            </w:r>
          </w:p>
        </w:tc>
      </w:tr>
      <w:tr w:rsidR="00AC4C96" w:rsidTr="009B0261">
        <w:trPr>
          <w:trHeight w:val="283"/>
        </w:trPr>
        <w:tc>
          <w:tcPr>
            <w:tcW w:w="2037" w:type="dxa"/>
            <w:vMerge/>
          </w:tcPr>
          <w:p w:rsidR="00AC4C96" w:rsidRPr="00FA7425" w:rsidRDefault="00AC4C96" w:rsidP="000A3B38"/>
        </w:tc>
        <w:tc>
          <w:tcPr>
            <w:tcW w:w="4167" w:type="dxa"/>
          </w:tcPr>
          <w:p w:rsidR="00AC4C96" w:rsidRPr="00B233A6" w:rsidRDefault="00DD6698" w:rsidP="00DD6698">
            <w:r w:rsidRPr="00B233A6">
              <w:t>учебно-методические электронные образовательные ресурсы университета   2 категории</w:t>
            </w:r>
          </w:p>
        </w:tc>
        <w:tc>
          <w:tcPr>
            <w:tcW w:w="968" w:type="dxa"/>
          </w:tcPr>
          <w:p w:rsidR="00AC4C96" w:rsidRPr="00D6643B" w:rsidRDefault="00D6643B" w:rsidP="00D6643B">
            <w:pPr>
              <w:jc w:val="center"/>
              <w:rPr>
                <w:lang w:val="en-US"/>
              </w:rPr>
            </w:pPr>
            <w:r>
              <w:rPr>
                <w:lang w:val="en-US"/>
              </w:rPr>
              <w:t>11</w:t>
            </w:r>
          </w:p>
        </w:tc>
        <w:tc>
          <w:tcPr>
            <w:tcW w:w="2682" w:type="dxa"/>
          </w:tcPr>
          <w:p w:rsidR="00AC4C96" w:rsidRPr="00B233A6" w:rsidRDefault="007E3823" w:rsidP="007E3823">
            <w:r w:rsidRPr="00B233A6">
              <w:t>в соответствии с расписанием текущей/промежуточной аттестации</w:t>
            </w:r>
          </w:p>
        </w:tc>
      </w:tr>
    </w:tbl>
    <w:p w:rsidR="00293136" w:rsidRDefault="00293136"/>
    <w:p w:rsidR="00E36EF2" w:rsidRDefault="00E36EF2" w:rsidP="00E36EF2">
      <w:pPr>
        <w:pStyle w:val="1"/>
        <w:ind w:left="709"/>
        <w:rPr>
          <w:rFonts w:eastAsiaTheme="minorHAnsi"/>
          <w:noProof/>
          <w:szCs w:val="24"/>
          <w:lang w:eastAsia="en-US"/>
        </w:rPr>
        <w:sectPr w:rsidR="00E36EF2"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D6643B">
        <w:rPr>
          <w:rFonts w:eastAsiaTheme="minorHAnsi"/>
          <w:noProof/>
          <w:szCs w:val="24"/>
          <w:lang w:eastAsia="en-US"/>
        </w:rPr>
        <w:t>ДИСЦИПЛИН</w:t>
      </w:r>
      <w:r w:rsidR="00DC09A5" w:rsidRPr="00D6643B">
        <w:rPr>
          <w:rFonts w:eastAsiaTheme="minorHAns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rsidTr="002542E5">
        <w:trPr>
          <w:trHeight w:val="369"/>
        </w:trPr>
        <w:tc>
          <w:tcPr>
            <w:tcW w:w="2045" w:type="dxa"/>
            <w:vMerge w:val="restart"/>
            <w:shd w:val="clear" w:color="auto" w:fill="DBE5F1" w:themeFill="accent1" w:themeFillTint="33"/>
          </w:tcPr>
          <w:p w:rsidR="009C78FC" w:rsidRPr="0004716C" w:rsidRDefault="009C78FC" w:rsidP="00D6643B">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компетенций</w:t>
            </w:r>
          </w:p>
        </w:tc>
        <w:tc>
          <w:tcPr>
            <w:tcW w:w="172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Итоговое количество баллов</w:t>
            </w:r>
          </w:p>
          <w:p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rsidR="009C78FC" w:rsidRPr="0004716C" w:rsidRDefault="009C78FC" w:rsidP="00B36FDD">
            <w:pPr>
              <w:jc w:val="center"/>
              <w:rPr>
                <w:b/>
                <w:bCs/>
                <w:iCs/>
                <w:sz w:val="21"/>
                <w:szCs w:val="21"/>
              </w:rPr>
            </w:pPr>
            <w:r w:rsidRPr="0004716C">
              <w:rPr>
                <w:b/>
                <w:bCs/>
                <w:iCs/>
                <w:sz w:val="21"/>
                <w:szCs w:val="21"/>
              </w:rPr>
              <w:t>Оценка в пятибалльной системе</w:t>
            </w:r>
          </w:p>
          <w:p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rsidR="009C78FC" w:rsidRPr="0004716C" w:rsidRDefault="009C78FC" w:rsidP="00B36FDD">
            <w:pPr>
              <w:rPr>
                <w:sz w:val="21"/>
                <w:szCs w:val="21"/>
              </w:rPr>
            </w:pPr>
          </w:p>
        </w:tc>
        <w:tc>
          <w:tcPr>
            <w:tcW w:w="9658" w:type="dxa"/>
            <w:gridSpan w:val="3"/>
            <w:shd w:val="clear" w:color="auto" w:fill="DBE5F1" w:themeFill="accent1" w:themeFillTint="33"/>
            <w:vAlign w:val="center"/>
          </w:tcPr>
          <w:p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2542E5" w:rsidRPr="0004716C" w:rsidTr="002542E5">
        <w:trPr>
          <w:trHeight w:val="368"/>
        </w:trPr>
        <w:tc>
          <w:tcPr>
            <w:tcW w:w="2045" w:type="dxa"/>
            <w:vMerge/>
            <w:shd w:val="clear" w:color="auto" w:fill="DBE5F1" w:themeFill="accent1" w:themeFillTint="33"/>
          </w:tcPr>
          <w:p w:rsidR="00590FE2" w:rsidRPr="0004716C" w:rsidRDefault="00590FE2" w:rsidP="00B36FDD">
            <w:pPr>
              <w:jc w:val="center"/>
              <w:rPr>
                <w:b/>
                <w:sz w:val="21"/>
                <w:szCs w:val="21"/>
              </w:rPr>
            </w:pPr>
          </w:p>
        </w:tc>
        <w:tc>
          <w:tcPr>
            <w:tcW w:w="1726" w:type="dxa"/>
            <w:vMerge/>
            <w:shd w:val="clear" w:color="auto" w:fill="DBE5F1" w:themeFill="accent1" w:themeFillTint="33"/>
          </w:tcPr>
          <w:p w:rsidR="00590FE2" w:rsidRPr="0004716C" w:rsidRDefault="00590FE2" w:rsidP="00B36FDD">
            <w:pPr>
              <w:jc w:val="center"/>
              <w:rPr>
                <w:b/>
                <w:bCs/>
                <w:iCs/>
                <w:sz w:val="21"/>
                <w:szCs w:val="21"/>
              </w:rPr>
            </w:pPr>
          </w:p>
        </w:tc>
        <w:tc>
          <w:tcPr>
            <w:tcW w:w="2306" w:type="dxa"/>
            <w:vMerge/>
            <w:shd w:val="clear" w:color="auto" w:fill="DBE5F1" w:themeFill="accent1" w:themeFillTint="33"/>
          </w:tcPr>
          <w:p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rsidR="00D6643B" w:rsidRPr="0004716C" w:rsidRDefault="00590FE2" w:rsidP="00D6643B">
            <w:pPr>
              <w:jc w:val="center"/>
              <w:rPr>
                <w:b/>
                <w:sz w:val="20"/>
                <w:szCs w:val="20"/>
              </w:rPr>
            </w:pPr>
            <w:r w:rsidRPr="0004716C">
              <w:rPr>
                <w:b/>
                <w:sz w:val="20"/>
                <w:szCs w:val="20"/>
              </w:rPr>
              <w:t>универсальн</w:t>
            </w:r>
            <w:r w:rsidR="00D6643B" w:rsidRPr="0004716C">
              <w:rPr>
                <w:b/>
                <w:sz w:val="20"/>
                <w:szCs w:val="20"/>
              </w:rPr>
              <w:t>ой(-ых)</w:t>
            </w:r>
          </w:p>
          <w:p w:rsidR="00590FE2" w:rsidRPr="00D6643B" w:rsidRDefault="00590FE2" w:rsidP="00D6643B">
            <w:pPr>
              <w:jc w:val="center"/>
              <w:rPr>
                <w:b/>
                <w:sz w:val="20"/>
                <w:szCs w:val="20"/>
              </w:rPr>
            </w:pPr>
            <w:r w:rsidRPr="0004716C">
              <w:rPr>
                <w:b/>
                <w:sz w:val="20"/>
                <w:szCs w:val="20"/>
              </w:rPr>
              <w:t>компетенции</w:t>
            </w:r>
            <w:r w:rsidR="00D6643B">
              <w:rPr>
                <w:b/>
                <w:sz w:val="20"/>
                <w:szCs w:val="20"/>
                <w:lang w:val="en-US"/>
              </w:rPr>
              <w:t>(-</w:t>
            </w:r>
            <w:r w:rsidR="00D6643B">
              <w:rPr>
                <w:b/>
                <w:sz w:val="20"/>
                <w:szCs w:val="20"/>
              </w:rPr>
              <w:t>й</w:t>
            </w:r>
            <w:r w:rsidR="00D6643B">
              <w:rPr>
                <w:b/>
                <w:sz w:val="20"/>
                <w:szCs w:val="20"/>
                <w:lang w:val="en-US"/>
              </w:rPr>
              <w:t>)</w:t>
            </w:r>
          </w:p>
        </w:tc>
        <w:tc>
          <w:tcPr>
            <w:tcW w:w="3219" w:type="dxa"/>
            <w:shd w:val="clear" w:color="auto" w:fill="DBE5F1" w:themeFill="accent1" w:themeFillTint="33"/>
            <w:vAlign w:val="center"/>
          </w:tcPr>
          <w:p w:rsidR="00590FE2" w:rsidRPr="008549CC" w:rsidRDefault="00590FE2" w:rsidP="00D6643B">
            <w:pPr>
              <w:jc w:val="center"/>
              <w:rPr>
                <w:b/>
                <w:sz w:val="20"/>
                <w:szCs w:val="20"/>
              </w:rPr>
            </w:pPr>
            <w:r w:rsidRPr="0004716C">
              <w:rPr>
                <w:b/>
                <w:sz w:val="20"/>
                <w:szCs w:val="20"/>
              </w:rPr>
              <w:t>общепрофессиональных</w:t>
            </w:r>
            <w:r w:rsidRPr="008549CC">
              <w:rPr>
                <w:b/>
                <w:sz w:val="20"/>
                <w:szCs w:val="20"/>
              </w:rPr>
              <w:t xml:space="preserve"> компетенций</w:t>
            </w:r>
          </w:p>
        </w:tc>
        <w:tc>
          <w:tcPr>
            <w:tcW w:w="3220" w:type="dxa"/>
            <w:shd w:val="clear" w:color="auto" w:fill="DBE5F1" w:themeFill="accent1" w:themeFillTint="33"/>
            <w:vAlign w:val="center"/>
          </w:tcPr>
          <w:p w:rsidR="00590FE2" w:rsidRPr="0004716C" w:rsidRDefault="00590FE2" w:rsidP="00B36FDD">
            <w:pPr>
              <w:jc w:val="center"/>
              <w:rPr>
                <w:b/>
                <w:sz w:val="20"/>
                <w:szCs w:val="20"/>
              </w:rPr>
            </w:pPr>
            <w:r w:rsidRPr="0004716C">
              <w:rPr>
                <w:b/>
                <w:sz w:val="20"/>
                <w:szCs w:val="20"/>
              </w:rPr>
              <w:t>профессиональной(-ых)</w:t>
            </w:r>
          </w:p>
          <w:p w:rsidR="00590FE2" w:rsidRPr="008549CC" w:rsidRDefault="00590FE2" w:rsidP="00B36FDD">
            <w:pPr>
              <w:jc w:val="center"/>
              <w:rPr>
                <w:b/>
                <w:sz w:val="20"/>
                <w:szCs w:val="20"/>
              </w:rPr>
            </w:pPr>
            <w:r w:rsidRPr="0004716C">
              <w:rPr>
                <w:b/>
                <w:sz w:val="20"/>
                <w:szCs w:val="20"/>
              </w:rPr>
              <w:t>компетенции(-й)</w:t>
            </w:r>
          </w:p>
        </w:tc>
      </w:tr>
      <w:tr w:rsidR="002542E5" w:rsidRPr="0004716C" w:rsidTr="002542E5">
        <w:trPr>
          <w:trHeight w:val="283"/>
          <w:tblHeader/>
        </w:trPr>
        <w:tc>
          <w:tcPr>
            <w:tcW w:w="2045" w:type="dxa"/>
            <w:vMerge/>
            <w:shd w:val="clear" w:color="auto" w:fill="DBE5F1" w:themeFill="accent1" w:themeFillTint="33"/>
          </w:tcPr>
          <w:p w:rsidR="00590FE2" w:rsidRPr="0004716C" w:rsidRDefault="00590FE2" w:rsidP="00B36FDD">
            <w:pPr>
              <w:jc w:val="center"/>
              <w:rPr>
                <w:b/>
              </w:rPr>
            </w:pPr>
          </w:p>
        </w:tc>
        <w:tc>
          <w:tcPr>
            <w:tcW w:w="1726" w:type="dxa"/>
            <w:vMerge/>
            <w:shd w:val="clear" w:color="auto" w:fill="DBE5F1" w:themeFill="accent1" w:themeFillTint="33"/>
          </w:tcPr>
          <w:p w:rsidR="00590FE2" w:rsidRPr="0004716C" w:rsidRDefault="00590FE2" w:rsidP="00B36FDD">
            <w:pPr>
              <w:jc w:val="center"/>
              <w:rPr>
                <w:b/>
                <w:bCs/>
                <w:iCs/>
              </w:rPr>
            </w:pPr>
          </w:p>
        </w:tc>
        <w:tc>
          <w:tcPr>
            <w:tcW w:w="2306" w:type="dxa"/>
            <w:vMerge/>
            <w:shd w:val="clear" w:color="auto" w:fill="DBE5F1" w:themeFill="accent1" w:themeFillTint="33"/>
          </w:tcPr>
          <w:p w:rsidR="00590FE2" w:rsidRPr="0004716C" w:rsidRDefault="00590FE2" w:rsidP="00B36FDD">
            <w:pPr>
              <w:jc w:val="center"/>
              <w:rPr>
                <w:b/>
                <w:bCs/>
                <w:iCs/>
              </w:rPr>
            </w:pPr>
          </w:p>
        </w:tc>
        <w:tc>
          <w:tcPr>
            <w:tcW w:w="3219" w:type="dxa"/>
            <w:shd w:val="clear" w:color="auto" w:fill="DBE5F1" w:themeFill="accent1" w:themeFillTint="33"/>
          </w:tcPr>
          <w:p w:rsidR="00590FE2" w:rsidRPr="0004716C" w:rsidRDefault="00590FE2" w:rsidP="00B36FDD">
            <w:pPr>
              <w:rPr>
                <w:b/>
                <w:sz w:val="20"/>
                <w:szCs w:val="20"/>
              </w:rPr>
            </w:pPr>
          </w:p>
        </w:tc>
        <w:tc>
          <w:tcPr>
            <w:tcW w:w="3219" w:type="dxa"/>
            <w:shd w:val="clear" w:color="auto" w:fill="DBE5F1" w:themeFill="accent1" w:themeFillTint="33"/>
          </w:tcPr>
          <w:p w:rsidR="00590FE2" w:rsidRPr="00D6643B" w:rsidRDefault="00590FE2" w:rsidP="00D6643B">
            <w:pPr>
              <w:rPr>
                <w:b/>
                <w:sz w:val="20"/>
                <w:szCs w:val="20"/>
                <w:lang w:val="en-US"/>
              </w:rPr>
            </w:pPr>
          </w:p>
        </w:tc>
        <w:tc>
          <w:tcPr>
            <w:tcW w:w="3220" w:type="dxa"/>
            <w:shd w:val="clear" w:color="auto" w:fill="DBE5F1" w:themeFill="accent1" w:themeFillTint="33"/>
          </w:tcPr>
          <w:p w:rsidR="00590FE2" w:rsidRDefault="00056443" w:rsidP="00B36FDD">
            <w:pPr>
              <w:rPr>
                <w:b/>
                <w:sz w:val="20"/>
                <w:szCs w:val="20"/>
              </w:rPr>
            </w:pPr>
            <w:r>
              <w:rPr>
                <w:b/>
                <w:sz w:val="20"/>
                <w:szCs w:val="20"/>
              </w:rPr>
              <w:t>ПК-5</w:t>
            </w:r>
          </w:p>
          <w:p w:rsidR="00056443" w:rsidRDefault="00056443" w:rsidP="00B36FDD">
            <w:pPr>
              <w:rPr>
                <w:b/>
                <w:sz w:val="20"/>
                <w:szCs w:val="20"/>
              </w:rPr>
            </w:pPr>
            <w:r>
              <w:rPr>
                <w:b/>
                <w:sz w:val="20"/>
                <w:szCs w:val="20"/>
              </w:rPr>
              <w:t>ИД-ПК-5.2</w:t>
            </w:r>
          </w:p>
          <w:p w:rsidR="00056443" w:rsidRDefault="00056443" w:rsidP="00B36FDD">
            <w:pPr>
              <w:rPr>
                <w:b/>
                <w:sz w:val="20"/>
                <w:szCs w:val="20"/>
              </w:rPr>
            </w:pPr>
          </w:p>
          <w:p w:rsidR="00056443" w:rsidRDefault="00056443" w:rsidP="00B36FDD">
            <w:pPr>
              <w:rPr>
                <w:b/>
                <w:sz w:val="20"/>
                <w:szCs w:val="20"/>
              </w:rPr>
            </w:pPr>
            <w:r>
              <w:rPr>
                <w:b/>
                <w:sz w:val="20"/>
                <w:szCs w:val="20"/>
              </w:rPr>
              <w:t>ПК-6</w:t>
            </w:r>
          </w:p>
          <w:p w:rsidR="00056443" w:rsidRDefault="00056443" w:rsidP="00B36FDD">
            <w:pPr>
              <w:rPr>
                <w:b/>
                <w:sz w:val="20"/>
                <w:szCs w:val="20"/>
              </w:rPr>
            </w:pPr>
            <w:r>
              <w:rPr>
                <w:b/>
                <w:sz w:val="20"/>
                <w:szCs w:val="20"/>
              </w:rPr>
              <w:t>ИД-ПК-6.2</w:t>
            </w:r>
          </w:p>
          <w:p w:rsidR="00056443" w:rsidRPr="0004716C" w:rsidRDefault="00056443" w:rsidP="00B36FDD">
            <w:pPr>
              <w:rPr>
                <w:b/>
                <w:sz w:val="20"/>
                <w:szCs w:val="20"/>
              </w:rPr>
            </w:pPr>
            <w:r>
              <w:rPr>
                <w:b/>
                <w:sz w:val="20"/>
                <w:szCs w:val="20"/>
              </w:rPr>
              <w:t>ИД-ПК-6.3</w:t>
            </w:r>
          </w:p>
        </w:tc>
      </w:tr>
      <w:tr w:rsidR="002542E5" w:rsidRPr="00AB3A22" w:rsidTr="002542E5">
        <w:trPr>
          <w:trHeight w:val="283"/>
        </w:trPr>
        <w:tc>
          <w:tcPr>
            <w:tcW w:w="2045" w:type="dxa"/>
          </w:tcPr>
          <w:p w:rsidR="00590FE2" w:rsidRPr="0004716C" w:rsidRDefault="00590FE2" w:rsidP="00B36FDD">
            <w:r w:rsidRPr="0004716C">
              <w:t>высокий</w:t>
            </w:r>
          </w:p>
        </w:tc>
        <w:tc>
          <w:tcPr>
            <w:tcW w:w="1726" w:type="dxa"/>
          </w:tcPr>
          <w:p w:rsidR="00590FE2" w:rsidRPr="0004716C" w:rsidRDefault="00590FE2" w:rsidP="00B36FDD">
            <w:pPr>
              <w:jc w:val="center"/>
              <w:rPr>
                <w:i/>
                <w:iCs/>
              </w:rPr>
            </w:pPr>
          </w:p>
        </w:tc>
        <w:tc>
          <w:tcPr>
            <w:tcW w:w="2306" w:type="dxa"/>
          </w:tcPr>
          <w:p w:rsidR="00590FE2" w:rsidRPr="0004716C" w:rsidRDefault="00590FE2" w:rsidP="00B36FDD">
            <w:pPr>
              <w:rPr>
                <w:iCs/>
              </w:rPr>
            </w:pPr>
            <w:r w:rsidRPr="0004716C">
              <w:rPr>
                <w:iCs/>
              </w:rPr>
              <w:t>отлично</w:t>
            </w:r>
          </w:p>
        </w:tc>
        <w:tc>
          <w:tcPr>
            <w:tcW w:w="3219" w:type="dxa"/>
          </w:tcPr>
          <w:p w:rsidR="00590FE2" w:rsidRPr="00AB3A22" w:rsidRDefault="00590FE2" w:rsidP="00D6643B">
            <w:pPr>
              <w:tabs>
                <w:tab w:val="left" w:pos="176"/>
              </w:tabs>
              <w:contextualSpacing/>
              <w:rPr>
                <w:sz w:val="21"/>
                <w:szCs w:val="21"/>
                <w:highlight w:val="yellow"/>
              </w:rPr>
            </w:pPr>
          </w:p>
        </w:tc>
        <w:tc>
          <w:tcPr>
            <w:tcW w:w="3219" w:type="dxa"/>
          </w:tcPr>
          <w:p w:rsidR="00590FE2" w:rsidRPr="00AB3A22" w:rsidRDefault="00590FE2" w:rsidP="00D6643B">
            <w:pPr>
              <w:widowControl w:val="0"/>
              <w:autoSpaceDE w:val="0"/>
              <w:autoSpaceDN w:val="0"/>
              <w:adjustRightInd w:val="0"/>
              <w:jc w:val="both"/>
              <w:rPr>
                <w:iCs/>
                <w:sz w:val="21"/>
                <w:szCs w:val="21"/>
                <w:highlight w:val="yellow"/>
              </w:rPr>
            </w:pPr>
          </w:p>
        </w:tc>
        <w:tc>
          <w:tcPr>
            <w:tcW w:w="3220" w:type="dxa"/>
          </w:tcPr>
          <w:p w:rsidR="008512E6" w:rsidRPr="003F2885" w:rsidRDefault="008512E6" w:rsidP="008512E6">
            <w:pPr>
              <w:rPr>
                <w:iCs/>
              </w:rPr>
            </w:pPr>
            <w:r w:rsidRPr="003F2885">
              <w:rPr>
                <w:iCs/>
              </w:rPr>
              <w:t>Обучающийся:</w:t>
            </w:r>
          </w:p>
          <w:p w:rsidR="003F2885" w:rsidRPr="00085A77" w:rsidRDefault="003F2885" w:rsidP="003F2885">
            <w:pPr>
              <w:numPr>
                <w:ilvl w:val="0"/>
                <w:numId w:val="12"/>
              </w:numPr>
              <w:tabs>
                <w:tab w:val="left" w:pos="276"/>
              </w:tabs>
              <w:ind w:left="0" w:firstLine="0"/>
              <w:contextualSpacing/>
              <w:jc w:val="both"/>
              <w:rPr>
                <w:iCs/>
              </w:rPr>
            </w:pPr>
            <w:r w:rsidRPr="00085A77">
              <w:rPr>
                <w:iCs/>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rsidR="003F2885" w:rsidRPr="00085A77" w:rsidRDefault="003F2885" w:rsidP="003F2885">
            <w:pPr>
              <w:numPr>
                <w:ilvl w:val="0"/>
                <w:numId w:val="12"/>
              </w:numPr>
              <w:tabs>
                <w:tab w:val="left" w:pos="276"/>
              </w:tabs>
              <w:ind w:left="0" w:firstLine="0"/>
              <w:contextualSpacing/>
              <w:jc w:val="both"/>
              <w:rPr>
                <w:iCs/>
              </w:rPr>
            </w:pPr>
            <w:r w:rsidRPr="00085A77">
              <w:rPr>
                <w:rFonts w:eastAsia="Calibri"/>
                <w:lang w:eastAsia="en-US"/>
              </w:rPr>
              <w:t>делает самостоятельные обобщения и выводы из наблюдений над конкретным языковым материалом</w:t>
            </w:r>
            <w:r w:rsidRPr="00085A77">
              <w:rPr>
                <w:sz w:val="23"/>
                <w:szCs w:val="23"/>
              </w:rPr>
              <w:t>;</w:t>
            </w:r>
          </w:p>
          <w:p w:rsidR="009E0DAB" w:rsidRPr="00085A77" w:rsidRDefault="003F2885" w:rsidP="009E0DAB">
            <w:pPr>
              <w:jc w:val="both"/>
            </w:pPr>
            <w:r w:rsidRPr="00085A77">
              <w:rPr>
                <w:rFonts w:eastAsia="Calibri"/>
                <w:lang w:eastAsia="en-US"/>
              </w:rPr>
              <w:t xml:space="preserve">– грамотно использует </w:t>
            </w:r>
            <w:r w:rsidR="009E0DAB">
              <w:rPr>
                <w:rFonts w:eastAsia="Calibri"/>
                <w:lang w:eastAsia="en-US"/>
              </w:rPr>
              <w:t>основы методики преподавания русского как иностранного</w:t>
            </w:r>
          </w:p>
          <w:p w:rsidR="00590FE2" w:rsidRPr="00AB3A22" w:rsidRDefault="003F2885" w:rsidP="003F2885">
            <w:pPr>
              <w:widowControl w:val="0"/>
              <w:autoSpaceDE w:val="0"/>
              <w:autoSpaceDN w:val="0"/>
              <w:adjustRightInd w:val="0"/>
              <w:jc w:val="both"/>
              <w:rPr>
                <w:sz w:val="21"/>
                <w:szCs w:val="21"/>
                <w:highlight w:val="yellow"/>
              </w:rPr>
            </w:pPr>
            <w:r w:rsidRPr="00085A77">
              <w:t>– раскрывает способности</w:t>
            </w:r>
            <w:r w:rsidRPr="00085A77">
              <w:rPr>
                <w:sz w:val="20"/>
                <w:szCs w:val="20"/>
              </w:rPr>
              <w:t xml:space="preserve"> </w:t>
            </w:r>
            <w:r w:rsidRPr="00085A77">
              <w:t xml:space="preserve">креативно мыслить при решении лингвистических </w:t>
            </w:r>
            <w:r w:rsidRPr="00085A77">
              <w:lastRenderedPageBreak/>
              <w:t>задач.</w:t>
            </w:r>
          </w:p>
        </w:tc>
      </w:tr>
      <w:tr w:rsidR="002542E5" w:rsidRPr="00AB3A22" w:rsidTr="002542E5">
        <w:trPr>
          <w:trHeight w:val="283"/>
        </w:trPr>
        <w:tc>
          <w:tcPr>
            <w:tcW w:w="2045" w:type="dxa"/>
          </w:tcPr>
          <w:p w:rsidR="00590FE2" w:rsidRPr="0004716C" w:rsidRDefault="00590FE2" w:rsidP="00B36FDD">
            <w:r w:rsidRPr="0004716C">
              <w:lastRenderedPageBreak/>
              <w:t>повышенный</w:t>
            </w:r>
          </w:p>
        </w:tc>
        <w:tc>
          <w:tcPr>
            <w:tcW w:w="1726" w:type="dxa"/>
          </w:tcPr>
          <w:p w:rsidR="00590FE2" w:rsidRPr="0004716C" w:rsidRDefault="00590FE2" w:rsidP="00B36FDD">
            <w:pPr>
              <w:jc w:val="center"/>
              <w:rPr>
                <w:iCs/>
              </w:rPr>
            </w:pPr>
          </w:p>
        </w:tc>
        <w:tc>
          <w:tcPr>
            <w:tcW w:w="2306" w:type="dxa"/>
          </w:tcPr>
          <w:p w:rsidR="00D6643B" w:rsidRPr="0004716C" w:rsidRDefault="00590FE2" w:rsidP="00D6643B">
            <w:pPr>
              <w:rPr>
                <w:iCs/>
              </w:rPr>
            </w:pPr>
            <w:r w:rsidRPr="0004716C">
              <w:rPr>
                <w:iCs/>
              </w:rPr>
              <w:t>хорошо</w:t>
            </w:r>
          </w:p>
          <w:p w:rsidR="00590FE2" w:rsidRPr="0004716C" w:rsidRDefault="00590FE2" w:rsidP="00B36FDD">
            <w:pPr>
              <w:rPr>
                <w:iCs/>
              </w:rPr>
            </w:pPr>
          </w:p>
        </w:tc>
        <w:tc>
          <w:tcPr>
            <w:tcW w:w="3219" w:type="dxa"/>
          </w:tcPr>
          <w:p w:rsidR="00590FE2" w:rsidRPr="00AB3A22" w:rsidRDefault="00590FE2" w:rsidP="00D6643B">
            <w:pPr>
              <w:tabs>
                <w:tab w:val="left" w:pos="293"/>
              </w:tabs>
              <w:contextualSpacing/>
              <w:rPr>
                <w:i/>
                <w:iCs/>
                <w:sz w:val="21"/>
                <w:szCs w:val="21"/>
                <w:highlight w:val="yellow"/>
              </w:rPr>
            </w:pPr>
          </w:p>
        </w:tc>
        <w:tc>
          <w:tcPr>
            <w:tcW w:w="3219" w:type="dxa"/>
          </w:tcPr>
          <w:p w:rsidR="00590FE2" w:rsidRPr="00AB3A22" w:rsidRDefault="00590FE2" w:rsidP="00194B14">
            <w:pPr>
              <w:tabs>
                <w:tab w:val="left" w:pos="276"/>
              </w:tabs>
              <w:contextualSpacing/>
              <w:jc w:val="both"/>
              <w:rPr>
                <w:iCs/>
                <w:sz w:val="21"/>
                <w:szCs w:val="21"/>
                <w:highlight w:val="yellow"/>
              </w:rPr>
            </w:pPr>
          </w:p>
        </w:tc>
        <w:tc>
          <w:tcPr>
            <w:tcW w:w="3220" w:type="dxa"/>
          </w:tcPr>
          <w:p w:rsidR="009E0DAB" w:rsidRPr="00636180" w:rsidRDefault="00590FE2" w:rsidP="009E0DAB">
            <w:pPr>
              <w:tabs>
                <w:tab w:val="left" w:pos="313"/>
              </w:tabs>
              <w:contextualSpacing/>
              <w:rPr>
                <w:iCs/>
                <w:szCs w:val="21"/>
              </w:rPr>
            </w:pPr>
            <w:r w:rsidRPr="00636180">
              <w:rPr>
                <w:i/>
                <w:iCs/>
                <w:sz w:val="21"/>
                <w:szCs w:val="21"/>
              </w:rPr>
              <w:t xml:space="preserve"> </w:t>
            </w:r>
            <w:r w:rsidR="009E0DAB" w:rsidRPr="00636180">
              <w:rPr>
                <w:iCs/>
                <w:szCs w:val="21"/>
              </w:rPr>
              <w:t>Обучающийся:</w:t>
            </w:r>
          </w:p>
          <w:p w:rsidR="00636180" w:rsidRPr="00636180" w:rsidRDefault="009E0DAB" w:rsidP="00636180">
            <w:pPr>
              <w:tabs>
                <w:tab w:val="left" w:pos="313"/>
              </w:tabs>
              <w:contextualSpacing/>
              <w:rPr>
                <w:iCs/>
                <w:szCs w:val="21"/>
              </w:rPr>
            </w:pPr>
            <w:r w:rsidRPr="00636180">
              <w:rPr>
                <w:iCs/>
                <w:szCs w:val="21"/>
              </w:rPr>
              <w:t>– </w:t>
            </w:r>
            <w:r w:rsidR="00636180" w:rsidRPr="00636180">
              <w:rPr>
                <w:iCs/>
                <w:szCs w:val="21"/>
              </w:rPr>
              <w:t>достаточно подробно, грамотно и по существу излагает изученный материал, приводит и раскрывает в тезисной форме основные понятия;</w:t>
            </w:r>
          </w:p>
          <w:p w:rsidR="00636180" w:rsidRPr="00636180" w:rsidRDefault="00636180" w:rsidP="00636180">
            <w:pPr>
              <w:jc w:val="both"/>
              <w:rPr>
                <w:sz w:val="20"/>
                <w:szCs w:val="20"/>
              </w:rPr>
            </w:pPr>
            <w:r w:rsidRPr="00636180">
              <w:rPr>
                <w:iCs/>
                <w:szCs w:val="21"/>
              </w:rPr>
              <w:t>– </w:t>
            </w:r>
            <w:r w:rsidRPr="00636180">
              <w:rPr>
                <w:iCs/>
                <w:sz w:val="24"/>
                <w:szCs w:val="21"/>
              </w:rPr>
              <w:t xml:space="preserve">использует </w:t>
            </w:r>
            <w:r w:rsidRPr="00636180">
              <w:rPr>
                <w:szCs w:val="20"/>
              </w:rPr>
              <w:t>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междисциплинарных областях.</w:t>
            </w:r>
          </w:p>
          <w:p w:rsidR="00636180" w:rsidRPr="00636180" w:rsidRDefault="00636180" w:rsidP="00636180">
            <w:pPr>
              <w:jc w:val="both"/>
              <w:rPr>
                <w:szCs w:val="20"/>
              </w:rPr>
            </w:pPr>
            <w:r w:rsidRPr="00636180">
              <w:rPr>
                <w:iCs/>
                <w:szCs w:val="21"/>
              </w:rPr>
              <w:t>– </w:t>
            </w:r>
            <w:r w:rsidRPr="00636180">
              <w:rPr>
                <w:szCs w:val="20"/>
              </w:rPr>
              <w:t>критически оценивает любую поступающую</w:t>
            </w:r>
          </w:p>
          <w:p w:rsidR="00636180" w:rsidRPr="00636180" w:rsidRDefault="00636180" w:rsidP="00636180">
            <w:pPr>
              <w:tabs>
                <w:tab w:val="left" w:pos="313"/>
              </w:tabs>
              <w:contextualSpacing/>
              <w:rPr>
                <w:iCs/>
                <w:sz w:val="24"/>
                <w:szCs w:val="21"/>
              </w:rPr>
            </w:pPr>
            <w:r w:rsidRPr="00636180">
              <w:rPr>
                <w:szCs w:val="20"/>
              </w:rPr>
              <w:t>информацию, вне зависимости от источника</w:t>
            </w:r>
          </w:p>
          <w:p w:rsidR="00590FE2" w:rsidRPr="00AB3A22" w:rsidRDefault="00636180" w:rsidP="00636180">
            <w:pPr>
              <w:tabs>
                <w:tab w:val="left" w:pos="313"/>
              </w:tabs>
              <w:contextualSpacing/>
              <w:rPr>
                <w:i/>
                <w:iCs/>
                <w:sz w:val="21"/>
                <w:szCs w:val="21"/>
                <w:highlight w:val="yellow"/>
              </w:rPr>
            </w:pPr>
            <w:r w:rsidRPr="00636180">
              <w:rPr>
                <w:iCs/>
                <w:szCs w:val="21"/>
              </w:rPr>
              <w:t>– соотносит изученные теоретические положения с конкретными языковыми явлениями.</w:t>
            </w:r>
          </w:p>
        </w:tc>
      </w:tr>
      <w:tr w:rsidR="002542E5" w:rsidRPr="00AB3A22" w:rsidTr="002542E5">
        <w:trPr>
          <w:trHeight w:val="283"/>
        </w:trPr>
        <w:tc>
          <w:tcPr>
            <w:tcW w:w="2045" w:type="dxa"/>
          </w:tcPr>
          <w:p w:rsidR="00590FE2" w:rsidRPr="0004716C" w:rsidRDefault="00590FE2" w:rsidP="00B36FDD">
            <w:r w:rsidRPr="0004716C">
              <w:t>базовый</w:t>
            </w:r>
          </w:p>
        </w:tc>
        <w:tc>
          <w:tcPr>
            <w:tcW w:w="1726" w:type="dxa"/>
          </w:tcPr>
          <w:p w:rsidR="00590FE2" w:rsidRPr="0004716C" w:rsidRDefault="00590FE2" w:rsidP="00B36FDD">
            <w:pPr>
              <w:jc w:val="center"/>
              <w:rPr>
                <w:iCs/>
              </w:rPr>
            </w:pPr>
          </w:p>
        </w:tc>
        <w:tc>
          <w:tcPr>
            <w:tcW w:w="2306" w:type="dxa"/>
          </w:tcPr>
          <w:p w:rsidR="00D6643B" w:rsidRPr="0004716C" w:rsidRDefault="00D6643B" w:rsidP="00D6643B">
            <w:pPr>
              <w:rPr>
                <w:iCs/>
              </w:rPr>
            </w:pPr>
            <w:r>
              <w:rPr>
                <w:iCs/>
              </w:rPr>
              <w:t>удовлетворительно</w:t>
            </w:r>
          </w:p>
          <w:p w:rsidR="00590FE2" w:rsidRPr="0004716C" w:rsidRDefault="00590FE2" w:rsidP="00B36FDD">
            <w:pPr>
              <w:rPr>
                <w:iCs/>
              </w:rPr>
            </w:pPr>
          </w:p>
        </w:tc>
        <w:tc>
          <w:tcPr>
            <w:tcW w:w="3219" w:type="dxa"/>
          </w:tcPr>
          <w:p w:rsidR="00590FE2" w:rsidRPr="00AB3A22" w:rsidRDefault="00590FE2" w:rsidP="00D6643B">
            <w:pPr>
              <w:tabs>
                <w:tab w:val="left" w:pos="317"/>
              </w:tabs>
              <w:contextualSpacing/>
              <w:rPr>
                <w:i/>
                <w:sz w:val="21"/>
                <w:szCs w:val="21"/>
                <w:highlight w:val="yellow"/>
              </w:rPr>
            </w:pPr>
          </w:p>
        </w:tc>
        <w:tc>
          <w:tcPr>
            <w:tcW w:w="3219" w:type="dxa"/>
          </w:tcPr>
          <w:p w:rsidR="00590FE2" w:rsidRPr="00AB3A22" w:rsidRDefault="00590FE2" w:rsidP="00201F1B">
            <w:pPr>
              <w:widowControl w:val="0"/>
              <w:tabs>
                <w:tab w:val="left" w:pos="339"/>
              </w:tabs>
              <w:autoSpaceDE w:val="0"/>
              <w:autoSpaceDN w:val="0"/>
              <w:adjustRightInd w:val="0"/>
              <w:contextualSpacing/>
              <w:jc w:val="both"/>
              <w:rPr>
                <w:rFonts w:eastAsiaTheme="minorHAnsi"/>
                <w:i/>
                <w:color w:val="000000"/>
                <w:sz w:val="21"/>
                <w:szCs w:val="21"/>
                <w:highlight w:val="yellow"/>
                <w:lang w:eastAsia="en-US"/>
              </w:rPr>
            </w:pPr>
          </w:p>
        </w:tc>
        <w:tc>
          <w:tcPr>
            <w:tcW w:w="3220" w:type="dxa"/>
          </w:tcPr>
          <w:p w:rsidR="00201F1B" w:rsidRPr="00ED63E5" w:rsidRDefault="00201F1B" w:rsidP="00201F1B">
            <w:pPr>
              <w:jc w:val="both"/>
            </w:pPr>
            <w:r w:rsidRPr="00ED63E5">
              <w:t>Обучающийся:</w:t>
            </w:r>
          </w:p>
          <w:p w:rsidR="00201F1B" w:rsidRPr="00ED63E5" w:rsidRDefault="00201F1B" w:rsidP="00201F1B">
            <w:pPr>
              <w:numPr>
                <w:ilvl w:val="0"/>
                <w:numId w:val="12"/>
              </w:numPr>
              <w:tabs>
                <w:tab w:val="left" w:pos="308"/>
              </w:tabs>
              <w:ind w:left="0" w:firstLine="0"/>
              <w:contextualSpacing/>
              <w:jc w:val="both"/>
              <w:rPr>
                <w:iCs/>
              </w:rPr>
            </w:pPr>
            <w:r w:rsidRPr="00ED63E5">
              <w:t>демонстрирует теоретические знания основного учебного материала дисциплины в объеме, необходимом для дальнейшего освоения ОПОП;</w:t>
            </w:r>
          </w:p>
          <w:p w:rsidR="00201F1B" w:rsidRPr="00ED63E5" w:rsidRDefault="00201F1B" w:rsidP="00201F1B">
            <w:pPr>
              <w:numPr>
                <w:ilvl w:val="0"/>
                <w:numId w:val="12"/>
              </w:numPr>
              <w:tabs>
                <w:tab w:val="left" w:pos="308"/>
              </w:tabs>
              <w:ind w:left="0" w:firstLine="0"/>
              <w:contextualSpacing/>
              <w:jc w:val="both"/>
              <w:rPr>
                <w:iCs/>
                <w:sz w:val="24"/>
              </w:rPr>
            </w:pPr>
            <w:r w:rsidRPr="00ED63E5">
              <w:rPr>
                <w:sz w:val="24"/>
              </w:rPr>
              <w:t xml:space="preserve">с неточностями излагает </w:t>
            </w:r>
            <w:r w:rsidRPr="00ED63E5">
              <w:rPr>
                <w:szCs w:val="20"/>
              </w:rPr>
              <w:t xml:space="preserve">психолого-педагогические основы </w:t>
            </w:r>
            <w:proofErr w:type="gramStart"/>
            <w:r w:rsidRPr="00ED63E5">
              <w:rPr>
                <w:szCs w:val="20"/>
              </w:rPr>
              <w:t>обучения  иностранных</w:t>
            </w:r>
            <w:proofErr w:type="gramEnd"/>
            <w:r w:rsidRPr="00ED63E5">
              <w:rPr>
                <w:szCs w:val="20"/>
              </w:rPr>
              <w:t xml:space="preserve"> учащихся  и их </w:t>
            </w:r>
            <w:proofErr w:type="spellStart"/>
            <w:r w:rsidRPr="00ED63E5">
              <w:rPr>
                <w:szCs w:val="20"/>
              </w:rPr>
              <w:lastRenderedPageBreak/>
              <w:t>лингвокультурные</w:t>
            </w:r>
            <w:proofErr w:type="spellEnd"/>
            <w:r w:rsidRPr="00ED63E5">
              <w:rPr>
                <w:szCs w:val="20"/>
              </w:rPr>
              <w:t xml:space="preserve">  особенности</w:t>
            </w:r>
            <w:r w:rsidRPr="00ED63E5">
              <w:rPr>
                <w:sz w:val="24"/>
              </w:rPr>
              <w:t>;</w:t>
            </w:r>
          </w:p>
          <w:p w:rsidR="00201F1B" w:rsidRPr="00BE1209" w:rsidRDefault="00201F1B" w:rsidP="00201F1B">
            <w:pPr>
              <w:pStyle w:val="af0"/>
              <w:widowControl w:val="0"/>
              <w:numPr>
                <w:ilvl w:val="0"/>
                <w:numId w:val="12"/>
              </w:numPr>
              <w:tabs>
                <w:tab w:val="left" w:pos="339"/>
              </w:tabs>
              <w:autoSpaceDE w:val="0"/>
              <w:autoSpaceDN w:val="0"/>
              <w:adjustRightInd w:val="0"/>
              <w:ind w:left="0" w:firstLine="0"/>
              <w:jc w:val="both"/>
              <w:rPr>
                <w:rFonts w:eastAsiaTheme="minorHAnsi"/>
                <w:color w:val="000000"/>
                <w:sz w:val="24"/>
                <w:lang w:eastAsia="en-US"/>
              </w:rPr>
            </w:pPr>
            <w:r w:rsidRPr="00BE1209">
              <w:rPr>
                <w:rFonts w:eastAsiaTheme="minorHAnsi"/>
                <w:color w:val="000000"/>
                <w:lang w:eastAsia="en-US"/>
              </w:rPr>
              <w:t xml:space="preserve">анализируя языковые факты, с затруднениями </w:t>
            </w:r>
            <w:r w:rsidRPr="00BE1209">
              <w:t xml:space="preserve">соотносит изученные теоретические положения с конкретными языковыми </w:t>
            </w:r>
            <w:r w:rsidRPr="00BE1209">
              <w:rPr>
                <w:sz w:val="24"/>
              </w:rPr>
              <w:t>явлениями</w:t>
            </w:r>
            <w:r w:rsidRPr="00BE1209">
              <w:rPr>
                <w:rFonts w:eastAsiaTheme="minorHAnsi"/>
                <w:color w:val="000000"/>
                <w:sz w:val="24"/>
                <w:lang w:eastAsia="en-US"/>
              </w:rPr>
              <w:t>;</w:t>
            </w:r>
          </w:p>
          <w:p w:rsidR="00201F1B" w:rsidRPr="00BE1209" w:rsidRDefault="00201F1B" w:rsidP="00201F1B">
            <w:pPr>
              <w:jc w:val="both"/>
              <w:rPr>
                <w:szCs w:val="20"/>
              </w:rPr>
            </w:pPr>
            <w:r w:rsidRPr="00BE1209">
              <w:rPr>
                <w:iCs/>
                <w:sz w:val="24"/>
              </w:rPr>
              <w:t xml:space="preserve">демонстрирует фрагментарные знания при </w:t>
            </w:r>
            <w:r w:rsidRPr="00BE1209">
              <w:rPr>
                <w:szCs w:val="20"/>
              </w:rPr>
              <w:t>разработке и проведении урока русского языка как иностранного в традиционной и интерактивной форме.</w:t>
            </w:r>
          </w:p>
          <w:p w:rsidR="00590FE2" w:rsidRPr="00201F1B" w:rsidRDefault="00590FE2" w:rsidP="00B36FDD">
            <w:pPr>
              <w:tabs>
                <w:tab w:val="left" w:pos="308"/>
              </w:tabs>
              <w:contextualSpacing/>
              <w:rPr>
                <w:iCs/>
                <w:szCs w:val="21"/>
                <w:highlight w:val="yellow"/>
              </w:rPr>
            </w:pPr>
          </w:p>
        </w:tc>
      </w:tr>
      <w:tr w:rsidR="002542E5" w:rsidRPr="00AB3A22" w:rsidTr="002542E5">
        <w:trPr>
          <w:trHeight w:val="283"/>
        </w:trPr>
        <w:tc>
          <w:tcPr>
            <w:tcW w:w="2045" w:type="dxa"/>
          </w:tcPr>
          <w:p w:rsidR="00590FE2" w:rsidRPr="0004716C" w:rsidRDefault="00590FE2" w:rsidP="00B36FDD">
            <w:r w:rsidRPr="0004716C">
              <w:lastRenderedPageBreak/>
              <w:t>низкий</w:t>
            </w:r>
          </w:p>
        </w:tc>
        <w:tc>
          <w:tcPr>
            <w:tcW w:w="1726" w:type="dxa"/>
          </w:tcPr>
          <w:p w:rsidR="00590FE2" w:rsidRPr="0004716C" w:rsidRDefault="00590FE2" w:rsidP="00B36FDD">
            <w:pPr>
              <w:jc w:val="center"/>
              <w:rPr>
                <w:iCs/>
              </w:rPr>
            </w:pPr>
          </w:p>
        </w:tc>
        <w:tc>
          <w:tcPr>
            <w:tcW w:w="2306" w:type="dxa"/>
          </w:tcPr>
          <w:p w:rsidR="00194B14" w:rsidRPr="0004716C" w:rsidRDefault="00590FE2" w:rsidP="00194B14">
            <w:pPr>
              <w:rPr>
                <w:iCs/>
              </w:rPr>
            </w:pPr>
            <w:r w:rsidRPr="0004716C">
              <w:rPr>
                <w:iCs/>
              </w:rPr>
              <w:t>неудовлетворительно</w:t>
            </w:r>
          </w:p>
          <w:p w:rsidR="00590FE2" w:rsidRPr="0004716C" w:rsidRDefault="00590FE2" w:rsidP="00B36FDD">
            <w:pPr>
              <w:rPr>
                <w:iCs/>
              </w:rPr>
            </w:pPr>
          </w:p>
        </w:tc>
        <w:tc>
          <w:tcPr>
            <w:tcW w:w="9658" w:type="dxa"/>
            <w:gridSpan w:val="3"/>
          </w:tcPr>
          <w:p w:rsidR="00194B14" w:rsidRPr="005B175C" w:rsidRDefault="00194B14" w:rsidP="00194B14">
            <w:pPr>
              <w:rPr>
                <w:iCs/>
              </w:rPr>
            </w:pPr>
            <w:r w:rsidRPr="005B175C">
              <w:rPr>
                <w:iCs/>
              </w:rPr>
              <w:t>Обучающийся:</w:t>
            </w:r>
          </w:p>
          <w:p w:rsidR="00194B14" w:rsidRPr="005B175C" w:rsidRDefault="00194B14" w:rsidP="0083476C">
            <w:pPr>
              <w:numPr>
                <w:ilvl w:val="0"/>
                <w:numId w:val="12"/>
              </w:numPr>
              <w:tabs>
                <w:tab w:val="left" w:pos="293"/>
              </w:tabs>
              <w:ind w:left="0" w:firstLine="0"/>
              <w:contextualSpacing/>
              <w:rPr>
                <w:b/>
              </w:rPr>
            </w:pPr>
            <w:r w:rsidRPr="005B175C">
              <w:rPr>
                <w:iCs/>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rsidR="00194B14" w:rsidRPr="005B175C" w:rsidRDefault="00194B14" w:rsidP="0083476C">
            <w:pPr>
              <w:numPr>
                <w:ilvl w:val="0"/>
                <w:numId w:val="12"/>
              </w:numPr>
              <w:tabs>
                <w:tab w:val="left" w:pos="293"/>
              </w:tabs>
              <w:ind w:left="0" w:firstLine="0"/>
              <w:contextualSpacing/>
              <w:jc w:val="both"/>
              <w:rPr>
                <w:b/>
              </w:rPr>
            </w:pPr>
            <w:r w:rsidRPr="005B175C">
              <w:rPr>
                <w:iCs/>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rsidR="00194B14" w:rsidRPr="005B175C" w:rsidRDefault="00194B14" w:rsidP="0083476C">
            <w:pPr>
              <w:numPr>
                <w:ilvl w:val="0"/>
                <w:numId w:val="12"/>
              </w:numPr>
              <w:tabs>
                <w:tab w:val="left" w:pos="293"/>
              </w:tabs>
              <w:ind w:left="0" w:firstLine="0"/>
              <w:contextualSpacing/>
              <w:jc w:val="both"/>
              <w:rPr>
                <w:b/>
              </w:rPr>
            </w:pPr>
            <w:r w:rsidRPr="005B175C">
              <w:rPr>
                <w:iCs/>
              </w:rPr>
              <w:t xml:space="preserve">не способен применять </w:t>
            </w:r>
            <w:r w:rsidRPr="005B175C">
              <w:rPr>
                <w:rFonts w:eastAsia="Calibri"/>
                <w:lang w:eastAsia="en-US"/>
              </w:rPr>
              <w:t xml:space="preserve">методы лингвистических исследований для обработки эмпирического </w:t>
            </w:r>
            <w:proofErr w:type="gramStart"/>
            <w:r w:rsidRPr="005B175C">
              <w:rPr>
                <w:rFonts w:eastAsia="Calibri"/>
                <w:lang w:eastAsia="en-US"/>
              </w:rPr>
              <w:t>материала</w:t>
            </w:r>
            <w:r w:rsidRPr="005B175C">
              <w:rPr>
                <w:iCs/>
              </w:rPr>
              <w:t>;;</w:t>
            </w:r>
            <w:proofErr w:type="gramEnd"/>
          </w:p>
          <w:p w:rsidR="00194B14" w:rsidRPr="005B175C" w:rsidRDefault="00194B14" w:rsidP="00194B14">
            <w:pPr>
              <w:widowControl w:val="0"/>
              <w:autoSpaceDE w:val="0"/>
              <w:autoSpaceDN w:val="0"/>
              <w:adjustRightInd w:val="0"/>
              <w:jc w:val="both"/>
              <w:rPr>
                <w:rFonts w:eastAsia="Calibri"/>
                <w:lang w:eastAsia="en-US"/>
              </w:rPr>
            </w:pPr>
            <w:r w:rsidRPr="005B175C">
              <w:rPr>
                <w:iCs/>
              </w:rPr>
              <w:t xml:space="preserve">– не </w:t>
            </w:r>
            <w:proofErr w:type="gramStart"/>
            <w:r w:rsidRPr="005B175C">
              <w:rPr>
                <w:iCs/>
              </w:rPr>
              <w:t xml:space="preserve">использует </w:t>
            </w:r>
            <w:r w:rsidRPr="005B175C">
              <w:rPr>
                <w:rFonts w:eastAsia="Calibri"/>
                <w:lang w:eastAsia="en-US"/>
              </w:rPr>
              <w:t xml:space="preserve"> аналитические</w:t>
            </w:r>
            <w:proofErr w:type="gramEnd"/>
            <w:r w:rsidRPr="005B175C">
              <w:rPr>
                <w:rFonts w:eastAsia="Calibri"/>
                <w:lang w:eastAsia="en-US"/>
              </w:rPr>
              <w:t xml:space="preserve"> процедуры при освоении теоретических сведений;</w:t>
            </w:r>
          </w:p>
          <w:p w:rsidR="00194B14" w:rsidRPr="005B175C" w:rsidRDefault="00194B14" w:rsidP="0083476C">
            <w:pPr>
              <w:numPr>
                <w:ilvl w:val="0"/>
                <w:numId w:val="12"/>
              </w:numPr>
              <w:tabs>
                <w:tab w:val="left" w:pos="293"/>
              </w:tabs>
              <w:ind w:left="0" w:firstLine="0"/>
              <w:contextualSpacing/>
              <w:jc w:val="both"/>
              <w:rPr>
                <w:b/>
              </w:rPr>
            </w:pPr>
            <w:r w:rsidRPr="005B175C">
              <w:t>выполняет задания только по образцу и под руководством преподавателя;</w:t>
            </w:r>
          </w:p>
          <w:p w:rsidR="00590FE2" w:rsidRPr="00AB3A22" w:rsidRDefault="00194B14" w:rsidP="00194B14">
            <w:pPr>
              <w:tabs>
                <w:tab w:val="left" w:pos="267"/>
              </w:tabs>
              <w:contextualSpacing/>
              <w:jc w:val="both"/>
              <w:rPr>
                <w:sz w:val="21"/>
                <w:szCs w:val="21"/>
                <w:highlight w:val="yellow"/>
              </w:rPr>
            </w:pPr>
            <w:r w:rsidRPr="005B175C">
              <w:rPr>
                <w:iCs/>
              </w:rPr>
              <w:t xml:space="preserve">– ответ отражает отсутствие знаний на базовом уровне теоретического и практического материала в объеме, </w:t>
            </w:r>
            <w:r w:rsidRPr="005B175C">
              <w:t>необходимом для дальнейшей учебы.</w:t>
            </w:r>
          </w:p>
        </w:tc>
      </w:tr>
    </w:tbl>
    <w:p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rsidR="001F5596" w:rsidRPr="0021441B" w:rsidRDefault="001F5596" w:rsidP="0083476C">
      <w:pPr>
        <w:pStyle w:val="af0"/>
        <w:numPr>
          <w:ilvl w:val="3"/>
          <w:numId w:val="7"/>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194B14">
        <w:rPr>
          <w:rFonts w:eastAsia="Times New Roman"/>
          <w:bCs/>
          <w:sz w:val="24"/>
          <w:szCs w:val="24"/>
        </w:rPr>
        <w:t xml:space="preserve">учебной </w:t>
      </w:r>
      <w:r w:rsidR="00A97E3D" w:rsidRPr="006B3997">
        <w:rPr>
          <w:rFonts w:eastAsia="Times New Roman"/>
          <w:bCs/>
          <w:sz w:val="24"/>
          <w:szCs w:val="24"/>
        </w:rPr>
        <w:t>дисциплине</w:t>
      </w:r>
      <w:r w:rsidRPr="006B3997">
        <w:rPr>
          <w:rFonts w:eastAsia="Times New Roman"/>
          <w:bCs/>
          <w:sz w:val="24"/>
          <w:szCs w:val="24"/>
        </w:rPr>
        <w:t xml:space="preserve"> </w:t>
      </w:r>
      <w:r w:rsidR="00194B14" w:rsidRPr="006B3997">
        <w:rPr>
          <w:rFonts w:eastAsia="Times New Roman"/>
          <w:bCs/>
          <w:sz w:val="24"/>
          <w:szCs w:val="24"/>
        </w:rPr>
        <w:t>«</w:t>
      </w:r>
      <w:r w:rsidR="006B3997" w:rsidRPr="006B3997">
        <w:t>Методика преподавания русского языка как иностранного</w:t>
      </w:r>
      <w:r w:rsidR="00194B14" w:rsidRPr="006B3997">
        <w:rPr>
          <w:rFonts w:eastAsia="Times New Roman"/>
          <w:bCs/>
          <w:sz w:val="24"/>
          <w:szCs w:val="24"/>
        </w:rPr>
        <w:t>»</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rsidR="00881120" w:rsidRDefault="00A51375" w:rsidP="00B3400A">
      <w:pPr>
        <w:pStyle w:val="2"/>
      </w:pPr>
      <w:r>
        <w:lastRenderedPageBreak/>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rsidTr="0003098C">
        <w:trPr>
          <w:tblHeader/>
        </w:trPr>
        <w:tc>
          <w:tcPr>
            <w:tcW w:w="993" w:type="dxa"/>
            <w:shd w:val="clear" w:color="auto" w:fill="DBE5F1" w:themeFill="accent1" w:themeFillTint="33"/>
            <w:vAlign w:val="center"/>
          </w:tcPr>
          <w:p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rsidR="003F468B" w:rsidRPr="00D23F40" w:rsidRDefault="003F468B" w:rsidP="00194B14">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rsidR="003F468B" w:rsidRPr="00D23F40" w:rsidRDefault="003F468B" w:rsidP="0083476C">
            <w:pPr>
              <w:pStyle w:val="af0"/>
              <w:numPr>
                <w:ilvl w:val="3"/>
                <w:numId w:val="8"/>
              </w:numPr>
              <w:ind w:firstLine="0"/>
              <w:jc w:val="center"/>
              <w:rPr>
                <w:b/>
              </w:rPr>
            </w:pPr>
            <w:r w:rsidRPr="00D23F40">
              <w:rPr>
                <w:b/>
              </w:rPr>
              <w:t>Примеры типовых заданий</w:t>
            </w:r>
          </w:p>
        </w:tc>
      </w:tr>
      <w:tr w:rsidR="00194B14" w:rsidTr="0003098C">
        <w:trPr>
          <w:trHeight w:val="283"/>
        </w:trPr>
        <w:tc>
          <w:tcPr>
            <w:tcW w:w="993" w:type="dxa"/>
          </w:tcPr>
          <w:p w:rsidR="00194B14" w:rsidRPr="00194B14" w:rsidRDefault="00194B14" w:rsidP="005717FC">
            <w:r w:rsidRPr="00194B14">
              <w:t>1.</w:t>
            </w:r>
          </w:p>
        </w:tc>
        <w:tc>
          <w:tcPr>
            <w:tcW w:w="3827" w:type="dxa"/>
          </w:tcPr>
          <w:p w:rsidR="001E1D2C" w:rsidRPr="00AB3A22" w:rsidRDefault="001E1D2C" w:rsidP="001E1D2C">
            <w:pPr>
              <w:ind w:left="42"/>
              <w:jc w:val="both"/>
            </w:pPr>
            <w:r>
              <w:t>Практические задания</w:t>
            </w:r>
          </w:p>
          <w:p w:rsidR="00194B14" w:rsidRPr="00AB3A22" w:rsidRDefault="00194B14" w:rsidP="005717FC">
            <w:pPr>
              <w:ind w:left="42"/>
              <w:jc w:val="both"/>
              <w:rPr>
                <w:highlight w:val="yellow"/>
              </w:rPr>
            </w:pPr>
          </w:p>
        </w:tc>
        <w:tc>
          <w:tcPr>
            <w:tcW w:w="9723" w:type="dxa"/>
          </w:tcPr>
          <w:p w:rsidR="001E1D2C" w:rsidRPr="002E1583" w:rsidRDefault="001E1D2C" w:rsidP="001E1D2C">
            <w:pPr>
              <w:shd w:val="clear" w:color="auto" w:fill="FFFFFF"/>
              <w:autoSpaceDE w:val="0"/>
              <w:autoSpaceDN w:val="0"/>
              <w:adjustRightInd w:val="0"/>
              <w:jc w:val="both"/>
              <w:rPr>
                <w:color w:val="000000"/>
              </w:rPr>
            </w:pPr>
            <w:r>
              <w:rPr>
                <w:b/>
                <w:i/>
                <w:color w:val="000000"/>
              </w:rPr>
              <w:t xml:space="preserve"> </w:t>
            </w:r>
            <w:r w:rsidRPr="002E1583">
              <w:rPr>
                <w:color w:val="000000"/>
              </w:rPr>
              <w:t>Определите работу отдельных органов речи на основе артикуляционной характеристики звука.</w:t>
            </w:r>
          </w:p>
          <w:p w:rsidR="001E1D2C" w:rsidRPr="002E1583" w:rsidRDefault="001E1D2C" w:rsidP="001E1D2C">
            <w:pPr>
              <w:shd w:val="clear" w:color="auto" w:fill="FFFFFF"/>
              <w:autoSpaceDE w:val="0"/>
              <w:autoSpaceDN w:val="0"/>
              <w:adjustRightInd w:val="0"/>
              <w:ind w:left="1701"/>
              <w:jc w:val="both"/>
              <w:rPr>
                <w:color w:val="000000"/>
              </w:rPr>
            </w:pPr>
            <w:r w:rsidRPr="002E1583">
              <w:rPr>
                <w:color w:val="000000"/>
              </w:rPr>
              <w:t>а) лабиализация;</w:t>
            </w:r>
          </w:p>
          <w:p w:rsidR="001E1D2C" w:rsidRPr="002E1583" w:rsidRDefault="001E1D2C" w:rsidP="001E1D2C">
            <w:pPr>
              <w:shd w:val="clear" w:color="auto" w:fill="FFFFFF"/>
              <w:autoSpaceDE w:val="0"/>
              <w:autoSpaceDN w:val="0"/>
              <w:adjustRightInd w:val="0"/>
              <w:ind w:left="1701"/>
              <w:jc w:val="both"/>
              <w:rPr>
                <w:color w:val="000000"/>
              </w:rPr>
            </w:pPr>
            <w:r w:rsidRPr="002E1583">
              <w:rPr>
                <w:color w:val="000000"/>
              </w:rPr>
              <w:t>б) верхний подъем гласного;</w:t>
            </w:r>
          </w:p>
          <w:p w:rsidR="001E1D2C" w:rsidRPr="002E1583" w:rsidRDefault="001E1D2C" w:rsidP="001E1D2C">
            <w:pPr>
              <w:shd w:val="clear" w:color="auto" w:fill="FFFFFF"/>
              <w:autoSpaceDE w:val="0"/>
              <w:autoSpaceDN w:val="0"/>
              <w:adjustRightInd w:val="0"/>
              <w:ind w:left="1701"/>
              <w:jc w:val="both"/>
              <w:rPr>
                <w:color w:val="000000"/>
              </w:rPr>
            </w:pPr>
            <w:r w:rsidRPr="002E1583">
              <w:rPr>
                <w:color w:val="000000"/>
              </w:rPr>
              <w:t>в) передний ряд гласного;</w:t>
            </w:r>
          </w:p>
          <w:p w:rsidR="001E1D2C" w:rsidRPr="002E1583" w:rsidRDefault="001E1D2C" w:rsidP="001E1D2C">
            <w:pPr>
              <w:shd w:val="clear" w:color="auto" w:fill="FFFFFF"/>
              <w:autoSpaceDE w:val="0"/>
              <w:autoSpaceDN w:val="0"/>
              <w:adjustRightInd w:val="0"/>
              <w:ind w:left="1701"/>
              <w:jc w:val="both"/>
              <w:rPr>
                <w:color w:val="000000"/>
              </w:rPr>
            </w:pPr>
            <w:r w:rsidRPr="002E1583">
              <w:rPr>
                <w:color w:val="000000"/>
              </w:rPr>
              <w:t>г) мягкость согласного;</w:t>
            </w:r>
          </w:p>
          <w:p w:rsidR="001E1D2C" w:rsidRPr="002E1583" w:rsidRDefault="001E1D2C" w:rsidP="001E1D2C">
            <w:pPr>
              <w:shd w:val="clear" w:color="auto" w:fill="FFFFFF"/>
              <w:autoSpaceDE w:val="0"/>
              <w:autoSpaceDN w:val="0"/>
              <w:adjustRightInd w:val="0"/>
              <w:ind w:left="1701"/>
              <w:jc w:val="both"/>
              <w:rPr>
                <w:color w:val="000000"/>
              </w:rPr>
            </w:pPr>
            <w:r w:rsidRPr="002E1583">
              <w:rPr>
                <w:color w:val="000000"/>
              </w:rPr>
              <w:t>д) назализация согласного;</w:t>
            </w:r>
          </w:p>
          <w:p w:rsidR="001E1D2C" w:rsidRPr="002E1583" w:rsidRDefault="001E1D2C" w:rsidP="001E1D2C">
            <w:pPr>
              <w:shd w:val="clear" w:color="auto" w:fill="FFFFFF"/>
              <w:autoSpaceDE w:val="0"/>
              <w:autoSpaceDN w:val="0"/>
              <w:adjustRightInd w:val="0"/>
              <w:ind w:left="1701"/>
              <w:jc w:val="both"/>
              <w:rPr>
                <w:color w:val="000000"/>
              </w:rPr>
            </w:pPr>
            <w:r w:rsidRPr="002E1583">
              <w:rPr>
                <w:color w:val="000000"/>
              </w:rPr>
              <w:t>е) звонкость;</w:t>
            </w:r>
          </w:p>
          <w:p w:rsidR="001E1D2C" w:rsidRPr="002E1583" w:rsidRDefault="001E1D2C" w:rsidP="001E1D2C">
            <w:pPr>
              <w:shd w:val="clear" w:color="auto" w:fill="FFFFFF"/>
              <w:autoSpaceDE w:val="0"/>
              <w:autoSpaceDN w:val="0"/>
              <w:adjustRightInd w:val="0"/>
              <w:ind w:left="1701"/>
              <w:jc w:val="both"/>
              <w:rPr>
                <w:color w:val="000000"/>
              </w:rPr>
            </w:pPr>
            <w:r w:rsidRPr="002E1583">
              <w:rPr>
                <w:color w:val="000000"/>
              </w:rPr>
              <w:t>ж) глухость;</w:t>
            </w:r>
          </w:p>
          <w:p w:rsidR="001E1D2C" w:rsidRDefault="001E1D2C" w:rsidP="001E1D2C">
            <w:pPr>
              <w:shd w:val="clear" w:color="auto" w:fill="FFFFFF"/>
              <w:autoSpaceDE w:val="0"/>
              <w:autoSpaceDN w:val="0"/>
              <w:adjustRightInd w:val="0"/>
              <w:ind w:left="1701"/>
              <w:jc w:val="both"/>
              <w:rPr>
                <w:color w:val="000000"/>
              </w:rPr>
            </w:pPr>
            <w:r w:rsidRPr="002E1583">
              <w:rPr>
                <w:color w:val="000000"/>
              </w:rPr>
              <w:t>з) твердость.</w:t>
            </w:r>
          </w:p>
          <w:p w:rsidR="001E1D2C" w:rsidRDefault="001E1D2C" w:rsidP="001E1D2C">
            <w:pPr>
              <w:shd w:val="clear" w:color="auto" w:fill="FFFFFF"/>
              <w:autoSpaceDE w:val="0"/>
              <w:autoSpaceDN w:val="0"/>
              <w:adjustRightInd w:val="0"/>
              <w:ind w:left="1701"/>
              <w:jc w:val="both"/>
              <w:rPr>
                <w:color w:val="000000"/>
              </w:rPr>
            </w:pPr>
          </w:p>
          <w:p w:rsidR="001E1D2C" w:rsidRPr="002E1583" w:rsidRDefault="001E1D2C" w:rsidP="001E1D2C">
            <w:pPr>
              <w:shd w:val="clear" w:color="auto" w:fill="FFFFFF"/>
              <w:autoSpaceDE w:val="0"/>
              <w:autoSpaceDN w:val="0"/>
              <w:adjustRightInd w:val="0"/>
              <w:jc w:val="both"/>
              <w:rPr>
                <w:color w:val="000000"/>
              </w:rPr>
            </w:pPr>
            <w:r w:rsidRPr="002E1583">
              <w:rPr>
                <w:color w:val="000000"/>
              </w:rPr>
              <w:t>Разделите текст на синтагмы, прочитайте в быстром и замедленном темпе: а) с интонацией сообщения; б) вопроса; в) побуждения.</w:t>
            </w:r>
          </w:p>
          <w:p w:rsidR="001E1D2C" w:rsidRPr="002E1583" w:rsidRDefault="001E1D2C" w:rsidP="001E1D2C">
            <w:pPr>
              <w:shd w:val="clear" w:color="auto" w:fill="FFFFFF"/>
              <w:autoSpaceDE w:val="0"/>
              <w:autoSpaceDN w:val="0"/>
              <w:adjustRightInd w:val="0"/>
              <w:jc w:val="both"/>
              <w:rPr>
                <w:i/>
                <w:color w:val="000000"/>
              </w:rPr>
            </w:pPr>
            <w:r w:rsidRPr="002E1583">
              <w:rPr>
                <w:i/>
                <w:color w:val="000000"/>
              </w:rPr>
              <w:t>Поедем завтра с братом в город походим по базарной площади заглянем в книжный магазин сходим в цирк спустимся на речную пристань проводим в путь старенький пароходик.</w:t>
            </w:r>
          </w:p>
          <w:p w:rsidR="001E1D2C" w:rsidRPr="002E1583" w:rsidRDefault="001E1D2C" w:rsidP="001E1D2C">
            <w:pPr>
              <w:shd w:val="clear" w:color="auto" w:fill="FFFFFF"/>
              <w:autoSpaceDE w:val="0"/>
              <w:autoSpaceDN w:val="0"/>
              <w:adjustRightInd w:val="0"/>
              <w:ind w:left="1701"/>
              <w:jc w:val="both"/>
              <w:rPr>
                <w:color w:val="000000"/>
              </w:rPr>
            </w:pPr>
          </w:p>
          <w:p w:rsidR="00194B14" w:rsidRPr="00AB3A22" w:rsidRDefault="00194B14" w:rsidP="005717FC">
            <w:pPr>
              <w:pStyle w:val="af0"/>
              <w:tabs>
                <w:tab w:val="left" w:pos="346"/>
              </w:tabs>
              <w:ind w:left="0"/>
              <w:jc w:val="both"/>
              <w:rPr>
                <w:highlight w:val="yellow"/>
              </w:rPr>
            </w:pPr>
          </w:p>
        </w:tc>
      </w:tr>
      <w:tr w:rsidR="00194B14" w:rsidTr="0003098C">
        <w:trPr>
          <w:trHeight w:val="283"/>
        </w:trPr>
        <w:tc>
          <w:tcPr>
            <w:tcW w:w="993" w:type="dxa"/>
          </w:tcPr>
          <w:p w:rsidR="00194B14" w:rsidRPr="00194B14" w:rsidRDefault="00194B14" w:rsidP="005717FC">
            <w:r w:rsidRPr="00194B14">
              <w:t>2..</w:t>
            </w:r>
          </w:p>
        </w:tc>
        <w:tc>
          <w:tcPr>
            <w:tcW w:w="3827" w:type="dxa"/>
          </w:tcPr>
          <w:p w:rsidR="00D60384" w:rsidRPr="00AB3A22" w:rsidRDefault="00D60384" w:rsidP="00D60384">
            <w:pPr>
              <w:ind w:left="42"/>
              <w:jc w:val="both"/>
            </w:pPr>
            <w:r>
              <w:t>Самостоятельная работа</w:t>
            </w:r>
          </w:p>
          <w:p w:rsidR="00194B14" w:rsidRPr="00AB3A22" w:rsidRDefault="00194B14" w:rsidP="005717FC">
            <w:pPr>
              <w:ind w:left="42"/>
              <w:rPr>
                <w:highlight w:val="yellow"/>
              </w:rPr>
            </w:pPr>
          </w:p>
        </w:tc>
        <w:tc>
          <w:tcPr>
            <w:tcW w:w="9723" w:type="dxa"/>
          </w:tcPr>
          <w:p w:rsidR="00D60384" w:rsidRPr="00281C8B" w:rsidRDefault="00D60384" w:rsidP="00D60384">
            <w:pPr>
              <w:jc w:val="both"/>
              <w:rPr>
                <w:lang w:eastAsia="en-US"/>
              </w:rPr>
            </w:pPr>
            <w:r w:rsidRPr="00281C8B">
              <w:rPr>
                <w:lang w:eastAsia="en-US"/>
              </w:rPr>
              <w:t>Дайте обобщающее слово (</w:t>
            </w:r>
            <w:proofErr w:type="spellStart"/>
            <w:r w:rsidRPr="00281C8B">
              <w:rPr>
                <w:lang w:eastAsia="en-US"/>
              </w:rPr>
              <w:t>гипероним</w:t>
            </w:r>
            <w:proofErr w:type="spellEnd"/>
            <w:r w:rsidRPr="00281C8B">
              <w:rPr>
                <w:lang w:eastAsia="en-US"/>
              </w:rPr>
              <w:t xml:space="preserve">) для каждой группы слов на русском языке, заем переведите на другой славянский язык и выявите сходства и различия в способах выражения отдельных гипонимов и </w:t>
            </w:r>
            <w:proofErr w:type="spellStart"/>
            <w:r w:rsidRPr="00281C8B">
              <w:rPr>
                <w:lang w:eastAsia="en-US"/>
              </w:rPr>
              <w:t>гиперонимов</w:t>
            </w:r>
            <w:proofErr w:type="spellEnd"/>
            <w:r w:rsidRPr="00281C8B">
              <w:rPr>
                <w:lang w:eastAsia="en-US"/>
              </w:rPr>
              <w:t>.</w:t>
            </w:r>
          </w:p>
          <w:p w:rsidR="00D60384" w:rsidRPr="00281C8B" w:rsidRDefault="00D60384" w:rsidP="00D60384">
            <w:pPr>
              <w:jc w:val="both"/>
              <w:rPr>
                <w:b/>
                <w:lang w:eastAsia="en-US"/>
              </w:rPr>
            </w:pPr>
            <w:r w:rsidRPr="00281C8B">
              <w:rPr>
                <w:lang w:eastAsia="en-US"/>
              </w:rPr>
              <w:tab/>
              <w:t xml:space="preserve">а) стол, стул, шкаф, кровать – </w:t>
            </w:r>
            <w:r w:rsidRPr="00281C8B">
              <w:rPr>
                <w:b/>
                <w:lang w:eastAsia="en-US"/>
              </w:rPr>
              <w:t>мебель</w:t>
            </w:r>
          </w:p>
          <w:p w:rsidR="00D60384" w:rsidRPr="00281C8B" w:rsidRDefault="00D60384" w:rsidP="00D60384">
            <w:pPr>
              <w:jc w:val="both"/>
              <w:rPr>
                <w:b/>
                <w:lang w:eastAsia="en-US"/>
              </w:rPr>
            </w:pPr>
            <w:r w:rsidRPr="00281C8B">
              <w:rPr>
                <w:lang w:eastAsia="en-US"/>
              </w:rPr>
              <w:tab/>
              <w:t xml:space="preserve">б) мать, отец, брат, дочь, бабушка – </w:t>
            </w:r>
            <w:r w:rsidRPr="00281C8B">
              <w:rPr>
                <w:b/>
                <w:lang w:eastAsia="en-US"/>
              </w:rPr>
              <w:t>семья</w:t>
            </w:r>
          </w:p>
          <w:p w:rsidR="00D60384" w:rsidRPr="00281C8B" w:rsidRDefault="00D60384" w:rsidP="00D60384">
            <w:pPr>
              <w:jc w:val="both"/>
              <w:rPr>
                <w:b/>
                <w:lang w:eastAsia="en-US"/>
              </w:rPr>
            </w:pPr>
            <w:r w:rsidRPr="00281C8B">
              <w:rPr>
                <w:lang w:eastAsia="en-US"/>
              </w:rPr>
              <w:tab/>
              <w:t xml:space="preserve">в) шахматы, волейбол, футбол, теннис – </w:t>
            </w:r>
            <w:r w:rsidRPr="00281C8B">
              <w:rPr>
                <w:b/>
                <w:lang w:eastAsia="en-US"/>
              </w:rPr>
              <w:t>виды спорта</w:t>
            </w:r>
          </w:p>
          <w:p w:rsidR="00D60384" w:rsidRPr="00281C8B" w:rsidRDefault="00D60384" w:rsidP="00D60384">
            <w:pPr>
              <w:jc w:val="both"/>
              <w:rPr>
                <w:b/>
                <w:lang w:eastAsia="en-US"/>
              </w:rPr>
            </w:pPr>
            <w:r w:rsidRPr="00281C8B">
              <w:rPr>
                <w:lang w:eastAsia="en-US"/>
              </w:rPr>
              <w:tab/>
              <w:t xml:space="preserve">г) яблоко, банан, апельсин, абрикос – </w:t>
            </w:r>
            <w:r w:rsidRPr="00281C8B">
              <w:rPr>
                <w:b/>
                <w:lang w:eastAsia="en-US"/>
              </w:rPr>
              <w:t>фрукты</w:t>
            </w:r>
          </w:p>
          <w:p w:rsidR="00D60384" w:rsidRPr="00281C8B" w:rsidRDefault="00D60384" w:rsidP="00D60384">
            <w:pPr>
              <w:jc w:val="both"/>
              <w:rPr>
                <w:b/>
                <w:lang w:eastAsia="en-US"/>
              </w:rPr>
            </w:pPr>
            <w:r w:rsidRPr="00281C8B">
              <w:rPr>
                <w:lang w:eastAsia="en-US"/>
              </w:rPr>
              <w:tab/>
              <w:t xml:space="preserve">д) малина, клубника, брусника, вишня – </w:t>
            </w:r>
            <w:r w:rsidRPr="00281C8B">
              <w:rPr>
                <w:b/>
                <w:lang w:eastAsia="en-US"/>
              </w:rPr>
              <w:t>ягоды</w:t>
            </w:r>
          </w:p>
          <w:p w:rsidR="00D60384" w:rsidRPr="00281C8B" w:rsidRDefault="00D60384" w:rsidP="00D60384">
            <w:pPr>
              <w:jc w:val="both"/>
              <w:rPr>
                <w:b/>
                <w:lang w:eastAsia="en-US"/>
              </w:rPr>
            </w:pPr>
            <w:r w:rsidRPr="00281C8B">
              <w:rPr>
                <w:lang w:eastAsia="en-US"/>
              </w:rPr>
              <w:tab/>
              <w:t xml:space="preserve">е) юбка, брюки, пальто, куртка – </w:t>
            </w:r>
            <w:r w:rsidRPr="00281C8B">
              <w:rPr>
                <w:b/>
                <w:lang w:eastAsia="en-US"/>
              </w:rPr>
              <w:t>одежда</w:t>
            </w:r>
          </w:p>
          <w:p w:rsidR="00D60384" w:rsidRPr="00281C8B" w:rsidRDefault="00D60384" w:rsidP="00D60384">
            <w:pPr>
              <w:jc w:val="both"/>
              <w:rPr>
                <w:b/>
                <w:lang w:eastAsia="en-US"/>
              </w:rPr>
            </w:pPr>
            <w:r w:rsidRPr="00281C8B">
              <w:rPr>
                <w:lang w:eastAsia="en-US"/>
              </w:rPr>
              <w:tab/>
              <w:t xml:space="preserve">ж) шляпа, шапка, платок, кепка – </w:t>
            </w:r>
            <w:r w:rsidRPr="00281C8B">
              <w:rPr>
                <w:b/>
                <w:lang w:eastAsia="en-US"/>
              </w:rPr>
              <w:t>профессии</w:t>
            </w:r>
          </w:p>
          <w:p w:rsidR="00D60384" w:rsidRPr="00281C8B" w:rsidRDefault="00D60384" w:rsidP="00D60384">
            <w:pPr>
              <w:jc w:val="both"/>
              <w:rPr>
                <w:b/>
                <w:lang w:eastAsia="en-US"/>
              </w:rPr>
            </w:pPr>
            <w:r w:rsidRPr="00281C8B">
              <w:rPr>
                <w:lang w:eastAsia="en-US"/>
              </w:rPr>
              <w:tab/>
              <w:t xml:space="preserve">и) кошка, собака, лошадь, слон – </w:t>
            </w:r>
            <w:r w:rsidRPr="00281C8B">
              <w:rPr>
                <w:b/>
                <w:lang w:eastAsia="en-US"/>
              </w:rPr>
              <w:t>животные</w:t>
            </w:r>
          </w:p>
          <w:p w:rsidR="00194B14" w:rsidRPr="00D60384" w:rsidRDefault="00D60384" w:rsidP="00D60384">
            <w:pPr>
              <w:jc w:val="both"/>
              <w:rPr>
                <w:b/>
                <w:lang w:eastAsia="en-US"/>
              </w:rPr>
            </w:pPr>
            <w:r w:rsidRPr="00281C8B">
              <w:rPr>
                <w:lang w:eastAsia="en-US"/>
              </w:rPr>
              <w:tab/>
              <w:t xml:space="preserve">к) кофе, чай, квас, сок – </w:t>
            </w:r>
            <w:r>
              <w:rPr>
                <w:b/>
                <w:lang w:eastAsia="en-US"/>
              </w:rPr>
              <w:t>напитки</w:t>
            </w:r>
          </w:p>
        </w:tc>
      </w:tr>
      <w:tr w:rsidR="00194B14" w:rsidTr="0003098C">
        <w:trPr>
          <w:trHeight w:val="283"/>
        </w:trPr>
        <w:tc>
          <w:tcPr>
            <w:tcW w:w="993" w:type="dxa"/>
          </w:tcPr>
          <w:p w:rsidR="00194B14" w:rsidRPr="00194B14" w:rsidRDefault="00194B14" w:rsidP="005717FC">
            <w:r w:rsidRPr="00194B14">
              <w:t>3.</w:t>
            </w:r>
          </w:p>
        </w:tc>
        <w:tc>
          <w:tcPr>
            <w:tcW w:w="3827" w:type="dxa"/>
          </w:tcPr>
          <w:p w:rsidR="00194B14" w:rsidRDefault="00FB2CE8" w:rsidP="005717FC">
            <w:pPr>
              <w:ind w:left="42"/>
            </w:pPr>
            <w:r w:rsidRPr="00FB2CE8">
              <w:t>Собеседование по основным вопросам преподавания РКИ</w:t>
            </w:r>
          </w:p>
          <w:p w:rsidR="00B66653" w:rsidRDefault="00B66653" w:rsidP="005717FC">
            <w:pPr>
              <w:ind w:left="42"/>
            </w:pPr>
          </w:p>
          <w:p w:rsidR="00B66653" w:rsidRDefault="00B66653" w:rsidP="005717FC">
            <w:pPr>
              <w:ind w:left="42"/>
            </w:pPr>
          </w:p>
          <w:p w:rsidR="00B66653" w:rsidRDefault="00B66653" w:rsidP="005717FC">
            <w:pPr>
              <w:ind w:left="42"/>
            </w:pPr>
          </w:p>
          <w:p w:rsidR="00B66653" w:rsidRDefault="00B66653" w:rsidP="005717FC">
            <w:pPr>
              <w:ind w:left="42"/>
            </w:pPr>
          </w:p>
          <w:p w:rsidR="00B66653" w:rsidRDefault="00B66653" w:rsidP="005717FC">
            <w:pPr>
              <w:ind w:left="42"/>
            </w:pPr>
          </w:p>
          <w:p w:rsidR="00B66653" w:rsidRDefault="00B66653" w:rsidP="005717FC">
            <w:pPr>
              <w:ind w:left="42"/>
            </w:pPr>
          </w:p>
          <w:p w:rsidR="00B66653" w:rsidRDefault="00B66653" w:rsidP="005717FC">
            <w:pPr>
              <w:ind w:left="42"/>
            </w:pPr>
          </w:p>
          <w:p w:rsidR="00B66653" w:rsidRDefault="00B66653" w:rsidP="005717FC">
            <w:pPr>
              <w:ind w:left="42"/>
            </w:pPr>
          </w:p>
          <w:p w:rsidR="00B66653" w:rsidRPr="00AB3A22" w:rsidRDefault="00B66653" w:rsidP="005717FC">
            <w:pPr>
              <w:ind w:left="42"/>
              <w:rPr>
                <w:highlight w:val="yellow"/>
              </w:rPr>
            </w:pPr>
            <w:r>
              <w:t>Макет урока</w:t>
            </w:r>
          </w:p>
        </w:tc>
        <w:tc>
          <w:tcPr>
            <w:tcW w:w="9723" w:type="dxa"/>
          </w:tcPr>
          <w:p w:rsidR="00194B14" w:rsidRPr="00FB2CE8" w:rsidRDefault="00194B14" w:rsidP="005717FC">
            <w:pPr>
              <w:tabs>
                <w:tab w:val="left" w:pos="346"/>
              </w:tabs>
              <w:jc w:val="both"/>
            </w:pPr>
            <w:r w:rsidRPr="00FB2CE8">
              <w:lastRenderedPageBreak/>
              <w:t>Виды работ:</w:t>
            </w:r>
          </w:p>
          <w:p w:rsidR="00194B14" w:rsidRPr="00FB2CE8" w:rsidRDefault="00194B14" w:rsidP="00FB2CE8">
            <w:pPr>
              <w:pStyle w:val="af0"/>
              <w:numPr>
                <w:ilvl w:val="0"/>
                <w:numId w:val="24"/>
              </w:numPr>
              <w:tabs>
                <w:tab w:val="left" w:pos="346"/>
              </w:tabs>
              <w:jc w:val="both"/>
            </w:pPr>
            <w:r w:rsidRPr="00FB2CE8">
              <w:t>Аннотирование учебной литературы,</w:t>
            </w:r>
          </w:p>
          <w:p w:rsidR="00FB2CE8" w:rsidRPr="00FB2CE8" w:rsidRDefault="00FB2CE8" w:rsidP="00FB2CE8">
            <w:pPr>
              <w:tabs>
                <w:tab w:val="left" w:pos="529"/>
              </w:tabs>
              <w:spacing w:line="276" w:lineRule="auto"/>
              <w:rPr>
                <w:rFonts w:eastAsia="Calibri"/>
                <w:b/>
                <w:color w:val="000000"/>
                <w:lang w:eastAsia="en-US"/>
              </w:rPr>
            </w:pPr>
            <w:r w:rsidRPr="00FB2CE8">
              <w:rPr>
                <w:b/>
                <w:shd w:val="clear" w:color="auto" w:fill="FFFFFF"/>
              </w:rPr>
              <w:t>Структура</w:t>
            </w:r>
            <w:r w:rsidRPr="00FB2CE8">
              <w:rPr>
                <w:rFonts w:eastAsia="Calibri"/>
                <w:b/>
                <w:color w:val="000000"/>
                <w:lang w:eastAsia="en-US"/>
              </w:rPr>
              <w:t xml:space="preserve"> критической рецензии // аннотации</w:t>
            </w:r>
          </w:p>
          <w:p w:rsidR="00FB2CE8" w:rsidRPr="00FB2CE8" w:rsidRDefault="00FB2CE8" w:rsidP="00FB2CE8">
            <w:pPr>
              <w:autoSpaceDE w:val="0"/>
              <w:autoSpaceDN w:val="0"/>
              <w:adjustRightInd w:val="0"/>
              <w:spacing w:line="276" w:lineRule="auto"/>
              <w:ind w:left="1718"/>
              <w:jc w:val="both"/>
            </w:pPr>
            <w:r w:rsidRPr="00FB2CE8">
              <w:t xml:space="preserve">Вводная часть </w:t>
            </w:r>
          </w:p>
          <w:p w:rsidR="00FB2CE8" w:rsidRPr="00FB2CE8" w:rsidRDefault="00FB2CE8" w:rsidP="00FB2CE8">
            <w:pPr>
              <w:autoSpaceDE w:val="0"/>
              <w:autoSpaceDN w:val="0"/>
              <w:adjustRightInd w:val="0"/>
              <w:spacing w:line="276" w:lineRule="auto"/>
              <w:ind w:left="1718"/>
              <w:jc w:val="both"/>
              <w:rPr>
                <w:rFonts w:eastAsia="Calibri"/>
                <w:color w:val="000000"/>
                <w:lang w:eastAsia="en-US"/>
              </w:rPr>
            </w:pPr>
            <w:r w:rsidRPr="00FB2CE8">
              <w:rPr>
                <w:rFonts w:eastAsia="Calibri"/>
                <w:color w:val="000000"/>
                <w:lang w:eastAsia="en-US"/>
              </w:rPr>
              <w:t>Краткий обзор рецензируемой работы</w:t>
            </w:r>
          </w:p>
          <w:p w:rsidR="00FB2CE8" w:rsidRPr="00FB2CE8" w:rsidRDefault="00FB2CE8" w:rsidP="00FB2CE8">
            <w:pPr>
              <w:autoSpaceDE w:val="0"/>
              <w:autoSpaceDN w:val="0"/>
              <w:adjustRightInd w:val="0"/>
              <w:spacing w:line="276" w:lineRule="auto"/>
              <w:ind w:left="1718"/>
              <w:jc w:val="both"/>
              <w:rPr>
                <w:rFonts w:eastAsia="Calibri"/>
                <w:color w:val="000000"/>
                <w:lang w:eastAsia="en-US"/>
              </w:rPr>
            </w:pPr>
            <w:r w:rsidRPr="00FB2CE8">
              <w:rPr>
                <w:rFonts w:eastAsia="Calibri"/>
                <w:color w:val="000000"/>
                <w:lang w:eastAsia="en-US"/>
              </w:rPr>
              <w:lastRenderedPageBreak/>
              <w:t xml:space="preserve">Критика оценка сильных и слабых сторон рецензируемого </w:t>
            </w:r>
            <w:proofErr w:type="gramStart"/>
            <w:r w:rsidRPr="00FB2CE8">
              <w:rPr>
                <w:rFonts w:eastAsia="Calibri"/>
                <w:color w:val="000000"/>
                <w:lang w:eastAsia="en-US"/>
              </w:rPr>
              <w:t>текста  (</w:t>
            </w:r>
            <w:proofErr w:type="gramEnd"/>
            <w:r w:rsidRPr="00FB2CE8">
              <w:rPr>
                <w:rFonts w:eastAsia="Calibri"/>
                <w:color w:val="000000"/>
                <w:lang w:eastAsia="en-US"/>
              </w:rPr>
              <w:t xml:space="preserve">рассмотрение темы и идеи текста, их оценка). </w:t>
            </w:r>
          </w:p>
          <w:p w:rsidR="00FB2CE8" w:rsidRPr="00953A43" w:rsidRDefault="00FB2CE8" w:rsidP="00FB2CE8">
            <w:pPr>
              <w:autoSpaceDE w:val="0"/>
              <w:autoSpaceDN w:val="0"/>
              <w:adjustRightInd w:val="0"/>
              <w:spacing w:line="276" w:lineRule="auto"/>
              <w:ind w:left="1718"/>
              <w:jc w:val="both"/>
              <w:rPr>
                <w:b/>
              </w:rPr>
            </w:pPr>
            <w:r w:rsidRPr="00FB2CE8">
              <w:rPr>
                <w:rFonts w:eastAsia="Calibri"/>
                <w:color w:val="000000"/>
                <w:lang w:eastAsia="en-US"/>
              </w:rPr>
              <w:t>Выводы заключения</w:t>
            </w:r>
          </w:p>
          <w:p w:rsidR="00194B14" w:rsidRDefault="00194B14" w:rsidP="00FB2CE8">
            <w:pPr>
              <w:pStyle w:val="af0"/>
              <w:tabs>
                <w:tab w:val="left" w:pos="346"/>
              </w:tabs>
              <w:ind w:left="2078"/>
              <w:jc w:val="both"/>
              <w:rPr>
                <w:highlight w:val="yellow"/>
              </w:rPr>
            </w:pPr>
          </w:p>
          <w:p w:rsidR="00B66653" w:rsidRDefault="00B66653" w:rsidP="00FB2CE8">
            <w:pPr>
              <w:pStyle w:val="af0"/>
              <w:tabs>
                <w:tab w:val="left" w:pos="346"/>
              </w:tabs>
              <w:ind w:left="2078"/>
              <w:jc w:val="both"/>
              <w:rPr>
                <w:highlight w:val="yellow"/>
              </w:rPr>
            </w:pPr>
          </w:p>
          <w:p w:rsidR="00B66653" w:rsidRPr="00860AA2" w:rsidRDefault="00B66653" w:rsidP="00B66653">
            <w:pPr>
              <w:spacing w:line="276" w:lineRule="auto"/>
              <w:jc w:val="both"/>
              <w:rPr>
                <w:rFonts w:eastAsia="Calibri"/>
                <w:b/>
                <w:i/>
                <w:lang w:eastAsia="en-US" w:bidi="en-US"/>
              </w:rPr>
            </w:pPr>
            <w:r>
              <w:rPr>
                <w:rFonts w:eastAsia="Calibri"/>
                <w:b/>
                <w:i/>
                <w:lang w:eastAsia="en-US" w:bidi="en-US"/>
              </w:rPr>
              <w:t>Ориентировочная схема урока</w:t>
            </w:r>
          </w:p>
          <w:p w:rsidR="00B66653" w:rsidRPr="00860AA2" w:rsidRDefault="00B66653" w:rsidP="00B66653">
            <w:pPr>
              <w:ind w:left="709"/>
              <w:jc w:val="both"/>
              <w:rPr>
                <w:rFonts w:eastAsia="Calibri"/>
                <w:lang w:eastAsia="en-US" w:bidi="en-US"/>
              </w:rPr>
            </w:pPr>
            <w:r w:rsidRPr="00860AA2">
              <w:rPr>
                <w:rFonts w:eastAsia="Calibri"/>
                <w:lang w:eastAsia="en-US" w:bidi="en-US"/>
              </w:rPr>
              <w:t>1. Контактная беседа.</w:t>
            </w:r>
          </w:p>
          <w:p w:rsidR="00B66653" w:rsidRPr="00860AA2" w:rsidRDefault="00B66653" w:rsidP="00B66653">
            <w:pPr>
              <w:ind w:left="709"/>
              <w:jc w:val="both"/>
              <w:rPr>
                <w:rFonts w:eastAsia="Calibri"/>
                <w:lang w:eastAsia="en-US" w:bidi="en-US"/>
              </w:rPr>
            </w:pPr>
            <w:r w:rsidRPr="00860AA2">
              <w:rPr>
                <w:rFonts w:eastAsia="Calibri"/>
                <w:lang w:eastAsia="en-US" w:bidi="en-US"/>
              </w:rPr>
              <w:t>2. Тема (Семья, Город, Транспорт, Магазин, Профессия и т.п.)</w:t>
            </w:r>
          </w:p>
          <w:p w:rsidR="00B66653" w:rsidRPr="00860AA2" w:rsidRDefault="00B66653" w:rsidP="00B66653">
            <w:pPr>
              <w:ind w:left="709"/>
              <w:jc w:val="both"/>
              <w:rPr>
                <w:rFonts w:eastAsia="Calibri"/>
                <w:lang w:eastAsia="en-US" w:bidi="en-US"/>
              </w:rPr>
            </w:pPr>
            <w:r w:rsidRPr="00860AA2">
              <w:rPr>
                <w:rFonts w:eastAsia="Calibri"/>
                <w:lang w:eastAsia="en-US" w:bidi="en-US"/>
              </w:rPr>
              <w:t>3. Введение нового фонетического материала (звуки, ритмические модели, интонационные конструкции)</w:t>
            </w:r>
          </w:p>
          <w:p w:rsidR="00B66653" w:rsidRPr="00860AA2" w:rsidRDefault="00B66653" w:rsidP="00B66653">
            <w:pPr>
              <w:ind w:left="709"/>
              <w:jc w:val="both"/>
              <w:rPr>
                <w:rFonts w:eastAsia="Calibri"/>
                <w:lang w:eastAsia="en-US" w:bidi="en-US"/>
              </w:rPr>
            </w:pPr>
            <w:r w:rsidRPr="00860AA2">
              <w:rPr>
                <w:rFonts w:eastAsia="Calibri"/>
                <w:lang w:eastAsia="en-US" w:bidi="en-US"/>
              </w:rPr>
              <w:t>4. Закрепление фонетического материала (два упражнения).</w:t>
            </w:r>
          </w:p>
          <w:p w:rsidR="00B66653" w:rsidRPr="00860AA2" w:rsidRDefault="00B66653" w:rsidP="00B66653">
            <w:pPr>
              <w:ind w:left="709"/>
              <w:jc w:val="both"/>
              <w:rPr>
                <w:rFonts w:eastAsia="Calibri"/>
                <w:lang w:eastAsia="en-US" w:bidi="en-US"/>
              </w:rPr>
            </w:pPr>
            <w:r w:rsidRPr="00860AA2">
              <w:rPr>
                <w:rFonts w:eastAsia="Calibri"/>
                <w:lang w:eastAsia="en-US" w:bidi="en-US"/>
              </w:rPr>
              <w:t xml:space="preserve">5. Введение новой лексики (указать наиболее эффективный способ </w:t>
            </w:r>
            <w:proofErr w:type="spellStart"/>
            <w:r w:rsidRPr="00860AA2">
              <w:rPr>
                <w:rFonts w:eastAsia="Calibri"/>
                <w:lang w:eastAsia="en-US" w:bidi="en-US"/>
              </w:rPr>
              <w:t>семантизации</w:t>
            </w:r>
            <w:proofErr w:type="spellEnd"/>
            <w:r w:rsidRPr="00860AA2">
              <w:rPr>
                <w:rFonts w:eastAsia="Calibri"/>
                <w:lang w:eastAsia="en-US" w:bidi="en-US"/>
              </w:rPr>
              <w:t>).</w:t>
            </w:r>
          </w:p>
          <w:p w:rsidR="00B66653" w:rsidRPr="00860AA2" w:rsidRDefault="00B66653" w:rsidP="00B66653">
            <w:pPr>
              <w:ind w:left="709"/>
              <w:jc w:val="both"/>
              <w:rPr>
                <w:rFonts w:eastAsia="Calibri"/>
                <w:lang w:eastAsia="en-US" w:bidi="en-US"/>
              </w:rPr>
            </w:pPr>
            <w:r w:rsidRPr="00860AA2">
              <w:rPr>
                <w:rFonts w:eastAsia="Calibri"/>
                <w:lang w:eastAsia="en-US" w:bidi="en-US"/>
              </w:rPr>
              <w:t>6. Закрепление новой лексики (три тренировочных упражнения).</w:t>
            </w:r>
          </w:p>
          <w:p w:rsidR="00B66653" w:rsidRPr="00860AA2" w:rsidRDefault="00B66653" w:rsidP="00B66653">
            <w:pPr>
              <w:ind w:left="709"/>
              <w:jc w:val="both"/>
              <w:rPr>
                <w:rFonts w:eastAsia="Calibri"/>
                <w:lang w:eastAsia="en-US" w:bidi="en-US"/>
              </w:rPr>
            </w:pPr>
            <w:r w:rsidRPr="00860AA2">
              <w:rPr>
                <w:rFonts w:eastAsia="Calibri"/>
                <w:lang w:eastAsia="en-US" w:bidi="en-US"/>
              </w:rPr>
              <w:t>7. Активизация новых ЛЕ (три речевых упражнения).</w:t>
            </w:r>
          </w:p>
          <w:p w:rsidR="00B66653" w:rsidRPr="00860AA2" w:rsidRDefault="00B66653" w:rsidP="00B66653">
            <w:pPr>
              <w:ind w:left="709"/>
              <w:jc w:val="both"/>
              <w:rPr>
                <w:rFonts w:eastAsia="Calibri"/>
                <w:lang w:eastAsia="en-US" w:bidi="en-US"/>
              </w:rPr>
            </w:pPr>
            <w:r w:rsidRPr="00860AA2">
              <w:rPr>
                <w:rFonts w:eastAsia="Calibri"/>
                <w:lang w:eastAsia="en-US" w:bidi="en-US"/>
              </w:rPr>
              <w:t>8. Введение нового грамматического материала.</w:t>
            </w:r>
          </w:p>
          <w:p w:rsidR="00B66653" w:rsidRPr="00860AA2" w:rsidRDefault="00B66653" w:rsidP="00B66653">
            <w:pPr>
              <w:ind w:left="709"/>
              <w:jc w:val="both"/>
              <w:rPr>
                <w:rFonts w:eastAsia="Calibri"/>
                <w:lang w:eastAsia="en-US" w:bidi="en-US"/>
              </w:rPr>
            </w:pPr>
            <w:r w:rsidRPr="00860AA2">
              <w:rPr>
                <w:rFonts w:eastAsia="Calibri"/>
                <w:lang w:eastAsia="en-US" w:bidi="en-US"/>
              </w:rPr>
              <w:t>9. Закрепление грамматического материала (два-три тренировочных упражнения).</w:t>
            </w:r>
          </w:p>
          <w:p w:rsidR="00B66653" w:rsidRPr="00B66653" w:rsidRDefault="00B66653" w:rsidP="00B66653">
            <w:pPr>
              <w:ind w:left="709"/>
              <w:jc w:val="both"/>
              <w:rPr>
                <w:rFonts w:eastAsia="Calibri"/>
                <w:lang w:eastAsia="en-US" w:bidi="en-US"/>
              </w:rPr>
            </w:pPr>
            <w:r w:rsidRPr="00860AA2">
              <w:rPr>
                <w:rFonts w:eastAsia="Calibri"/>
                <w:lang w:eastAsia="en-US" w:bidi="en-US"/>
              </w:rPr>
              <w:t>10. Активизация грамматического материала (одно речевое упражне</w:t>
            </w:r>
            <w:r>
              <w:rPr>
                <w:rFonts w:eastAsia="Calibri"/>
                <w:lang w:eastAsia="en-US" w:bidi="en-US"/>
              </w:rPr>
              <w:t>ние).</w:t>
            </w:r>
          </w:p>
        </w:tc>
      </w:tr>
    </w:tbl>
    <w:p w:rsidR="0036408D" w:rsidRPr="0036408D" w:rsidRDefault="0036408D" w:rsidP="0083476C">
      <w:pPr>
        <w:pStyle w:val="af0"/>
        <w:numPr>
          <w:ilvl w:val="1"/>
          <w:numId w:val="10"/>
        </w:numPr>
        <w:jc w:val="both"/>
        <w:rPr>
          <w:i/>
          <w:vanish/>
        </w:rPr>
      </w:pPr>
    </w:p>
    <w:p w:rsidR="0036408D" w:rsidRPr="0036408D" w:rsidRDefault="0036408D" w:rsidP="0083476C">
      <w:pPr>
        <w:pStyle w:val="af0"/>
        <w:numPr>
          <w:ilvl w:val="1"/>
          <w:numId w:val="10"/>
        </w:numPr>
        <w:jc w:val="both"/>
        <w:rPr>
          <w:i/>
          <w:vanish/>
        </w:rPr>
      </w:pPr>
    </w:p>
    <w:p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697EB2" w:rsidRPr="00314BCA" w:rsidTr="00DE56E5">
        <w:trPr>
          <w:trHeight w:val="754"/>
          <w:tblHeader/>
        </w:trPr>
        <w:tc>
          <w:tcPr>
            <w:tcW w:w="2410" w:type="dxa"/>
            <w:vMerge w:val="restart"/>
            <w:shd w:val="clear" w:color="auto" w:fill="DBE5F1" w:themeFill="accent1" w:themeFillTint="33"/>
          </w:tcPr>
          <w:p w:rsidR="00697EB2" w:rsidRPr="004A2281" w:rsidRDefault="00697EB2" w:rsidP="00DE56E5">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rsidR="00697EB2" w:rsidRPr="00314BCA" w:rsidRDefault="00697EB2" w:rsidP="00DE56E5">
            <w:pPr>
              <w:pStyle w:val="TableParagraph"/>
              <w:ind w:left="872"/>
              <w:rPr>
                <w:b/>
              </w:rPr>
            </w:pPr>
            <w:r w:rsidRPr="00314BCA">
              <w:rPr>
                <w:b/>
              </w:rPr>
              <w:t xml:space="preserve">Критерии </w:t>
            </w:r>
            <w:proofErr w:type="spellStart"/>
            <w:r w:rsidRPr="00314BCA">
              <w:rPr>
                <w:b/>
              </w:rPr>
              <w:t>оценивания</w:t>
            </w:r>
            <w:proofErr w:type="spellEnd"/>
          </w:p>
        </w:tc>
        <w:tc>
          <w:tcPr>
            <w:tcW w:w="4111" w:type="dxa"/>
            <w:gridSpan w:val="3"/>
            <w:shd w:val="clear" w:color="auto" w:fill="DBE5F1" w:themeFill="accent1" w:themeFillTint="33"/>
            <w:vAlign w:val="center"/>
          </w:tcPr>
          <w:p w:rsidR="00697EB2" w:rsidRPr="00314BCA" w:rsidRDefault="00697EB2" w:rsidP="00DE56E5">
            <w:pPr>
              <w:jc w:val="center"/>
              <w:rPr>
                <w:b/>
              </w:rPr>
            </w:pPr>
            <w:r>
              <w:rPr>
                <w:b/>
              </w:rPr>
              <w:t>Ш</w:t>
            </w:r>
            <w:r w:rsidRPr="00314BCA">
              <w:rPr>
                <w:b/>
              </w:rPr>
              <w:t>калы оценивания</w:t>
            </w:r>
          </w:p>
        </w:tc>
      </w:tr>
      <w:tr w:rsidR="00697EB2" w:rsidTr="00DE56E5">
        <w:trPr>
          <w:trHeight w:val="754"/>
          <w:tblHeader/>
        </w:trPr>
        <w:tc>
          <w:tcPr>
            <w:tcW w:w="2410" w:type="dxa"/>
            <w:vMerge/>
            <w:shd w:val="clear" w:color="auto" w:fill="DBE5F1" w:themeFill="accent1" w:themeFillTint="33"/>
          </w:tcPr>
          <w:p w:rsidR="00697EB2" w:rsidRPr="004A2281" w:rsidRDefault="00697EB2" w:rsidP="00DE56E5">
            <w:pPr>
              <w:pStyle w:val="TableParagraph"/>
              <w:ind w:left="204" w:right="194" w:firstLine="1"/>
              <w:jc w:val="center"/>
              <w:rPr>
                <w:b/>
                <w:lang w:val="ru-RU"/>
              </w:rPr>
            </w:pPr>
          </w:p>
        </w:tc>
        <w:tc>
          <w:tcPr>
            <w:tcW w:w="8080" w:type="dxa"/>
            <w:vMerge/>
            <w:shd w:val="clear" w:color="auto" w:fill="DBE5F1" w:themeFill="accent1" w:themeFillTint="33"/>
          </w:tcPr>
          <w:p w:rsidR="00697EB2" w:rsidRPr="00314BCA" w:rsidRDefault="00697EB2" w:rsidP="00DE56E5">
            <w:pPr>
              <w:pStyle w:val="TableParagraph"/>
              <w:ind w:left="872"/>
              <w:rPr>
                <w:b/>
              </w:rPr>
            </w:pPr>
          </w:p>
        </w:tc>
        <w:tc>
          <w:tcPr>
            <w:tcW w:w="2055" w:type="dxa"/>
            <w:shd w:val="clear" w:color="auto" w:fill="DBE5F1" w:themeFill="accent1" w:themeFillTint="33"/>
            <w:vAlign w:val="center"/>
          </w:tcPr>
          <w:p w:rsidR="00697EB2" w:rsidRDefault="00697EB2" w:rsidP="00DE56E5">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rsidR="00697EB2" w:rsidRDefault="00697EB2" w:rsidP="00DE56E5">
            <w:pPr>
              <w:jc w:val="center"/>
              <w:rPr>
                <w:b/>
              </w:rPr>
            </w:pPr>
            <w:r w:rsidRPr="00314BCA">
              <w:rPr>
                <w:b/>
                <w:bCs/>
                <w:iCs/>
                <w:sz w:val="20"/>
                <w:szCs w:val="20"/>
              </w:rPr>
              <w:t>Пятибалльная система</w:t>
            </w:r>
          </w:p>
        </w:tc>
      </w:tr>
      <w:tr w:rsidR="00697EB2" w:rsidRPr="00194B14" w:rsidTr="00DE56E5">
        <w:trPr>
          <w:trHeight w:val="283"/>
        </w:trPr>
        <w:tc>
          <w:tcPr>
            <w:tcW w:w="2410" w:type="dxa"/>
            <w:vMerge w:val="restart"/>
          </w:tcPr>
          <w:p w:rsidR="00697EB2" w:rsidRDefault="00697EB2" w:rsidP="00DE56E5">
            <w:pPr>
              <w:tabs>
                <w:tab w:val="left" w:pos="8310"/>
              </w:tabs>
              <w:contextualSpacing/>
              <w:jc w:val="center"/>
              <w:rPr>
                <w:i/>
                <w:lang w:eastAsia="x-none"/>
              </w:rPr>
            </w:pPr>
            <w:r w:rsidRPr="00E1396A">
              <w:t>Аннотирование</w:t>
            </w:r>
            <w:r>
              <w:t xml:space="preserve"> к </w:t>
            </w:r>
            <w:r>
              <w:rPr>
                <w:lang w:val="x-none"/>
              </w:rPr>
              <w:t>собеседовани</w:t>
            </w:r>
            <w:r>
              <w:t>ю</w:t>
            </w:r>
            <w:r w:rsidRPr="00E1396A">
              <w:rPr>
                <w:lang w:val="x-none"/>
              </w:rPr>
              <w:t xml:space="preserve"> по </w:t>
            </w:r>
            <w:r w:rsidRPr="00E1396A">
              <w:t xml:space="preserve">актуальным </w:t>
            </w:r>
            <w:r w:rsidRPr="00E1396A">
              <w:rPr>
                <w:lang w:val="x-none"/>
              </w:rPr>
              <w:t>проблемам преподавания РКИ</w:t>
            </w:r>
            <w:r w:rsidRPr="00E1396A">
              <w:rPr>
                <w:i/>
                <w:lang w:eastAsia="x-none"/>
              </w:rPr>
              <w:t xml:space="preserve"> </w:t>
            </w:r>
          </w:p>
          <w:p w:rsidR="00697EB2" w:rsidRPr="00AB3A22" w:rsidRDefault="00697EB2" w:rsidP="00DE56E5">
            <w:pPr>
              <w:pStyle w:val="TableParagraph"/>
              <w:spacing w:before="56"/>
              <w:ind w:left="109"/>
              <w:rPr>
                <w:highlight w:val="yellow"/>
                <w:lang w:val="ru-RU"/>
              </w:rPr>
            </w:pPr>
          </w:p>
        </w:tc>
        <w:tc>
          <w:tcPr>
            <w:tcW w:w="8080" w:type="dxa"/>
          </w:tcPr>
          <w:p w:rsidR="00697EB2" w:rsidRPr="00B523E4" w:rsidRDefault="00697EB2" w:rsidP="00DE56E5">
            <w:pPr>
              <w:pStyle w:val="TableParagraph"/>
              <w:tabs>
                <w:tab w:val="left" w:pos="34"/>
                <w:tab w:val="left" w:pos="366"/>
              </w:tabs>
              <w:jc w:val="both"/>
              <w:rPr>
                <w:lang w:val="ru-RU"/>
              </w:rPr>
            </w:pPr>
            <w:r w:rsidRPr="00B523E4">
              <w:rPr>
                <w:lang w:val="ru-RU"/>
              </w:rPr>
              <w:t>Обучающийся в процессе решения проблемной ситуации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rsidR="00697EB2" w:rsidRPr="00194B14" w:rsidRDefault="00697EB2" w:rsidP="00DE56E5">
            <w:pPr>
              <w:jc w:val="center"/>
            </w:pPr>
          </w:p>
        </w:tc>
        <w:tc>
          <w:tcPr>
            <w:tcW w:w="2056" w:type="dxa"/>
            <w:gridSpan w:val="2"/>
          </w:tcPr>
          <w:p w:rsidR="00697EB2" w:rsidRPr="00194B14" w:rsidRDefault="00697EB2" w:rsidP="00DE56E5">
            <w:pPr>
              <w:jc w:val="center"/>
            </w:pPr>
            <w:r w:rsidRPr="00194B14">
              <w:t>5</w:t>
            </w:r>
          </w:p>
        </w:tc>
      </w:tr>
      <w:tr w:rsidR="00697EB2" w:rsidRPr="00194B14" w:rsidTr="00DE56E5">
        <w:trPr>
          <w:trHeight w:val="283"/>
        </w:trPr>
        <w:tc>
          <w:tcPr>
            <w:tcW w:w="2410" w:type="dxa"/>
            <w:vMerge/>
          </w:tcPr>
          <w:p w:rsidR="00697EB2" w:rsidRPr="00AB3A22" w:rsidRDefault="00697EB2" w:rsidP="00DE56E5">
            <w:pPr>
              <w:pStyle w:val="TableParagraph"/>
              <w:spacing w:before="56"/>
              <w:ind w:left="109"/>
              <w:rPr>
                <w:highlight w:val="yellow"/>
                <w:lang w:val="ru-RU"/>
              </w:rPr>
            </w:pPr>
          </w:p>
        </w:tc>
        <w:tc>
          <w:tcPr>
            <w:tcW w:w="8080" w:type="dxa"/>
          </w:tcPr>
          <w:p w:rsidR="00697EB2" w:rsidRPr="00B523E4" w:rsidRDefault="00697EB2" w:rsidP="00DE56E5">
            <w:pPr>
              <w:pStyle w:val="TableParagraph"/>
              <w:tabs>
                <w:tab w:val="left" w:pos="34"/>
                <w:tab w:val="left" w:pos="366"/>
              </w:tabs>
              <w:rPr>
                <w:lang w:val="ru-RU"/>
              </w:rPr>
            </w:pPr>
            <w:r w:rsidRPr="00B523E4">
              <w:rPr>
                <w:lang w:val="ru-RU"/>
              </w:rPr>
              <w:t>Обучающийся правильно рассуждает и принимает обоснованные верные решения, однако, имеются незначительные неточности, представлен недостаточно полный выбор стратегий поведения/ методов/ инструментов (в части обоснования);</w:t>
            </w:r>
          </w:p>
        </w:tc>
        <w:tc>
          <w:tcPr>
            <w:tcW w:w="2055" w:type="dxa"/>
          </w:tcPr>
          <w:p w:rsidR="00697EB2" w:rsidRPr="00194B14" w:rsidRDefault="00697EB2" w:rsidP="00DE56E5">
            <w:pPr>
              <w:jc w:val="center"/>
            </w:pPr>
          </w:p>
        </w:tc>
        <w:tc>
          <w:tcPr>
            <w:tcW w:w="2056" w:type="dxa"/>
            <w:gridSpan w:val="2"/>
          </w:tcPr>
          <w:p w:rsidR="00697EB2" w:rsidRPr="00194B14" w:rsidRDefault="00697EB2" w:rsidP="00DE56E5">
            <w:pPr>
              <w:jc w:val="center"/>
            </w:pPr>
            <w:r w:rsidRPr="00194B14">
              <w:t>4</w:t>
            </w:r>
          </w:p>
        </w:tc>
      </w:tr>
      <w:tr w:rsidR="00697EB2" w:rsidRPr="005717FC" w:rsidTr="00DE56E5">
        <w:trPr>
          <w:trHeight w:val="283"/>
        </w:trPr>
        <w:tc>
          <w:tcPr>
            <w:tcW w:w="2410" w:type="dxa"/>
            <w:vMerge/>
          </w:tcPr>
          <w:p w:rsidR="00697EB2" w:rsidRPr="00AB3A22" w:rsidRDefault="00697EB2" w:rsidP="00DE56E5">
            <w:pPr>
              <w:pStyle w:val="TableParagraph"/>
              <w:spacing w:before="56"/>
              <w:ind w:left="109"/>
              <w:rPr>
                <w:highlight w:val="yellow"/>
                <w:lang w:val="ru-RU"/>
              </w:rPr>
            </w:pPr>
          </w:p>
        </w:tc>
        <w:tc>
          <w:tcPr>
            <w:tcW w:w="8080" w:type="dxa"/>
          </w:tcPr>
          <w:p w:rsidR="00697EB2" w:rsidRPr="00B523E4" w:rsidRDefault="00697EB2" w:rsidP="00DE56E5">
            <w:pPr>
              <w:pStyle w:val="TableParagraph"/>
              <w:tabs>
                <w:tab w:val="left" w:pos="34"/>
                <w:tab w:val="left" w:pos="366"/>
              </w:tabs>
              <w:jc w:val="both"/>
              <w:rPr>
                <w:lang w:val="ru-RU"/>
              </w:rPr>
            </w:pPr>
            <w:r w:rsidRPr="00B523E4">
              <w:rPr>
                <w:lang w:val="ru-RU"/>
              </w:rPr>
              <w:t xml:space="preserve">Обучающийся слабо ориентируется в материале, в рассуждениях не демонстрирует </w:t>
            </w:r>
            <w:r w:rsidRPr="00B523E4">
              <w:rPr>
                <w:lang w:val="ru-RU"/>
              </w:rPr>
              <w:lastRenderedPageBreak/>
              <w:t>логику ответа, плохо владеет профессиональной терминологией, не раскрывает суть проблемы и не предлагает конкретного ее решения.</w:t>
            </w:r>
          </w:p>
          <w:p w:rsidR="00697EB2" w:rsidRPr="00B523E4" w:rsidRDefault="00697EB2" w:rsidP="00DE56E5">
            <w:pPr>
              <w:pStyle w:val="TableParagraph"/>
              <w:tabs>
                <w:tab w:val="left" w:pos="34"/>
                <w:tab w:val="left" w:pos="366"/>
              </w:tabs>
              <w:rPr>
                <w:lang w:val="ru-RU"/>
              </w:rPr>
            </w:pPr>
            <w:r w:rsidRPr="00B523E4">
              <w:rPr>
                <w:lang w:val="ru-RU"/>
              </w:rPr>
              <w:t>Обучающийся не принимал активного участия в работе группы, выполнившей задание на «хорошо» или «отлично».</w:t>
            </w:r>
          </w:p>
        </w:tc>
        <w:tc>
          <w:tcPr>
            <w:tcW w:w="2055" w:type="dxa"/>
          </w:tcPr>
          <w:p w:rsidR="00697EB2" w:rsidRPr="00194B14" w:rsidRDefault="00697EB2" w:rsidP="00DE56E5">
            <w:pPr>
              <w:jc w:val="center"/>
            </w:pPr>
          </w:p>
        </w:tc>
        <w:tc>
          <w:tcPr>
            <w:tcW w:w="2056" w:type="dxa"/>
            <w:gridSpan w:val="2"/>
          </w:tcPr>
          <w:p w:rsidR="00697EB2" w:rsidRPr="005717FC" w:rsidRDefault="00697EB2" w:rsidP="00DE56E5">
            <w:pPr>
              <w:jc w:val="center"/>
              <w:rPr>
                <w:i/>
              </w:rPr>
            </w:pPr>
            <w:r w:rsidRPr="005717FC">
              <w:rPr>
                <w:i/>
              </w:rPr>
              <w:t>3</w:t>
            </w:r>
          </w:p>
        </w:tc>
      </w:tr>
      <w:tr w:rsidR="00697EB2" w:rsidRPr="005717FC" w:rsidTr="00DE56E5">
        <w:trPr>
          <w:trHeight w:val="283"/>
        </w:trPr>
        <w:tc>
          <w:tcPr>
            <w:tcW w:w="2410" w:type="dxa"/>
            <w:vMerge/>
          </w:tcPr>
          <w:p w:rsidR="00697EB2" w:rsidRPr="00AB3A22" w:rsidRDefault="00697EB2" w:rsidP="00DE56E5">
            <w:pPr>
              <w:pStyle w:val="TableParagraph"/>
              <w:spacing w:before="56"/>
              <w:ind w:left="109"/>
              <w:rPr>
                <w:highlight w:val="yellow"/>
                <w:lang w:val="ru-RU"/>
              </w:rPr>
            </w:pPr>
          </w:p>
        </w:tc>
        <w:tc>
          <w:tcPr>
            <w:tcW w:w="8080" w:type="dxa"/>
          </w:tcPr>
          <w:p w:rsidR="00697EB2" w:rsidRPr="00B523E4" w:rsidRDefault="00697EB2" w:rsidP="00DE56E5">
            <w:pPr>
              <w:pStyle w:val="TableParagraph"/>
              <w:tabs>
                <w:tab w:val="left" w:pos="34"/>
                <w:tab w:val="left" w:pos="366"/>
              </w:tabs>
              <w:jc w:val="both"/>
              <w:rPr>
                <w:lang w:val="ru-RU"/>
              </w:rPr>
            </w:pPr>
            <w:r w:rsidRPr="00B523E4">
              <w:rPr>
                <w:lang w:val="ru-RU"/>
              </w:rPr>
              <w:t>Обучающийся не принимал участие в работе группы.</w:t>
            </w:r>
          </w:p>
          <w:p w:rsidR="00697EB2" w:rsidRPr="00B523E4" w:rsidRDefault="00697EB2" w:rsidP="00DE56E5">
            <w:pPr>
              <w:pStyle w:val="TableParagraph"/>
              <w:tabs>
                <w:tab w:val="left" w:pos="34"/>
                <w:tab w:val="left" w:pos="366"/>
              </w:tabs>
              <w:rPr>
                <w:lang w:val="ru-RU"/>
              </w:rPr>
            </w:pPr>
            <w:r w:rsidRPr="00B523E4">
              <w:rPr>
                <w:lang w:val="ru-RU"/>
              </w:rPr>
              <w:t>Группа не справилась с заданием на уровне, достаточном для проставления положительной оценки.</w:t>
            </w:r>
          </w:p>
        </w:tc>
        <w:tc>
          <w:tcPr>
            <w:tcW w:w="2055" w:type="dxa"/>
          </w:tcPr>
          <w:p w:rsidR="00697EB2" w:rsidRPr="00194B14" w:rsidRDefault="00697EB2" w:rsidP="00DE56E5">
            <w:pPr>
              <w:jc w:val="center"/>
            </w:pPr>
          </w:p>
        </w:tc>
        <w:tc>
          <w:tcPr>
            <w:tcW w:w="2056" w:type="dxa"/>
            <w:gridSpan w:val="2"/>
          </w:tcPr>
          <w:p w:rsidR="00697EB2" w:rsidRPr="005717FC" w:rsidRDefault="00697EB2" w:rsidP="00DE56E5">
            <w:pPr>
              <w:jc w:val="center"/>
            </w:pPr>
            <w:r w:rsidRPr="005717FC">
              <w:t>2</w:t>
            </w:r>
          </w:p>
        </w:tc>
      </w:tr>
      <w:tr w:rsidR="00697EB2" w:rsidRPr="005717FC" w:rsidTr="00DE56E5">
        <w:trPr>
          <w:trHeight w:val="283"/>
        </w:trPr>
        <w:tc>
          <w:tcPr>
            <w:tcW w:w="2410" w:type="dxa"/>
            <w:vMerge w:val="restart"/>
          </w:tcPr>
          <w:p w:rsidR="00697EB2" w:rsidRPr="00AB3A22" w:rsidRDefault="00697EB2" w:rsidP="00DE56E5">
            <w:pPr>
              <w:ind w:left="42"/>
              <w:jc w:val="both"/>
            </w:pPr>
            <w:r>
              <w:t>Практическое задание</w:t>
            </w:r>
          </w:p>
          <w:p w:rsidR="00697EB2" w:rsidRPr="00AB3A22" w:rsidRDefault="00697EB2" w:rsidP="00DE56E5">
            <w:pPr>
              <w:pStyle w:val="TableParagraph"/>
              <w:spacing w:before="56"/>
              <w:ind w:left="109"/>
              <w:rPr>
                <w:highlight w:val="yellow"/>
                <w:lang w:val="ru-RU"/>
              </w:rPr>
            </w:pPr>
          </w:p>
        </w:tc>
        <w:tc>
          <w:tcPr>
            <w:tcW w:w="8080" w:type="dxa"/>
          </w:tcPr>
          <w:p w:rsidR="00697EB2" w:rsidRPr="00C220F2" w:rsidRDefault="00697EB2" w:rsidP="00DE56E5">
            <w:pPr>
              <w:pStyle w:val="TableParagraph"/>
              <w:tabs>
                <w:tab w:val="left" w:pos="34"/>
                <w:tab w:val="left" w:pos="366"/>
              </w:tabs>
              <w:jc w:val="both"/>
              <w:rPr>
                <w:lang w:val="ru-RU"/>
              </w:rPr>
            </w:pPr>
            <w:r w:rsidRPr="00C220F2">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C220F2">
              <w:rPr>
                <w:spacing w:val="-4"/>
                <w:lang w:val="ru-RU"/>
              </w:rPr>
              <w:t xml:space="preserve">Обучающийся </w:t>
            </w:r>
            <w:r w:rsidRPr="00C220F2">
              <w:rPr>
                <w:lang w:val="ru-RU"/>
              </w:rPr>
              <w:t>показал полный объем знаний, умений</w:t>
            </w:r>
            <w:r w:rsidRPr="00C220F2">
              <w:rPr>
                <w:spacing w:val="-25"/>
                <w:lang w:val="ru-RU"/>
              </w:rPr>
              <w:t xml:space="preserve"> </w:t>
            </w:r>
            <w:r w:rsidRPr="00C220F2">
              <w:rPr>
                <w:lang w:val="ru-RU"/>
              </w:rPr>
              <w:t>в освоении пройденных тем и применение их на</w:t>
            </w:r>
            <w:r w:rsidRPr="00C220F2">
              <w:rPr>
                <w:spacing w:val="-4"/>
                <w:lang w:val="ru-RU"/>
              </w:rPr>
              <w:t xml:space="preserve"> </w:t>
            </w:r>
            <w:r w:rsidRPr="00C220F2">
              <w:rPr>
                <w:lang w:val="ru-RU"/>
              </w:rPr>
              <w:t>практике.</w:t>
            </w:r>
          </w:p>
        </w:tc>
        <w:tc>
          <w:tcPr>
            <w:tcW w:w="2055" w:type="dxa"/>
          </w:tcPr>
          <w:p w:rsidR="00697EB2" w:rsidRPr="008F6748" w:rsidRDefault="00697EB2" w:rsidP="00DE56E5">
            <w:pPr>
              <w:jc w:val="center"/>
              <w:rPr>
                <w:i/>
              </w:rPr>
            </w:pPr>
          </w:p>
        </w:tc>
        <w:tc>
          <w:tcPr>
            <w:tcW w:w="2056" w:type="dxa"/>
            <w:gridSpan w:val="2"/>
          </w:tcPr>
          <w:p w:rsidR="00697EB2" w:rsidRPr="005717FC" w:rsidRDefault="00697EB2" w:rsidP="00DE56E5">
            <w:pPr>
              <w:jc w:val="center"/>
            </w:pPr>
            <w:r w:rsidRPr="005717FC">
              <w:t>5</w:t>
            </w:r>
          </w:p>
        </w:tc>
      </w:tr>
      <w:tr w:rsidR="00697EB2" w:rsidRPr="005717FC" w:rsidTr="00DE56E5">
        <w:trPr>
          <w:trHeight w:val="283"/>
        </w:trPr>
        <w:tc>
          <w:tcPr>
            <w:tcW w:w="2410" w:type="dxa"/>
            <w:vMerge/>
          </w:tcPr>
          <w:p w:rsidR="00697EB2" w:rsidRPr="00AB3A22" w:rsidRDefault="00697EB2" w:rsidP="00DE56E5">
            <w:pPr>
              <w:pStyle w:val="TableParagraph"/>
              <w:spacing w:before="56"/>
              <w:ind w:left="109"/>
              <w:rPr>
                <w:highlight w:val="yellow"/>
              </w:rPr>
            </w:pPr>
          </w:p>
        </w:tc>
        <w:tc>
          <w:tcPr>
            <w:tcW w:w="8080" w:type="dxa"/>
          </w:tcPr>
          <w:p w:rsidR="00697EB2" w:rsidRPr="00C220F2" w:rsidRDefault="00697EB2" w:rsidP="00DE56E5">
            <w:pPr>
              <w:pStyle w:val="TableParagraph"/>
              <w:tabs>
                <w:tab w:val="left" w:pos="34"/>
                <w:tab w:val="left" w:pos="366"/>
              </w:tabs>
              <w:rPr>
                <w:lang w:val="ru-RU"/>
              </w:rPr>
            </w:pPr>
            <w:r w:rsidRPr="00C220F2">
              <w:rPr>
                <w:lang w:val="ru-RU"/>
              </w:rPr>
              <w:t>Работа выполнена полностью,</w:t>
            </w:r>
            <w:r w:rsidRPr="00C220F2">
              <w:rPr>
                <w:spacing w:val="-15"/>
                <w:lang w:val="ru-RU"/>
              </w:rPr>
              <w:t xml:space="preserve"> </w:t>
            </w:r>
            <w:r w:rsidRPr="00C220F2">
              <w:rPr>
                <w:lang w:val="ru-RU"/>
              </w:rPr>
              <w:t>но обоснований шагов решения недостаточно. Допущена одна ошибка или имеется два-три</w:t>
            </w:r>
            <w:r w:rsidRPr="00C220F2">
              <w:rPr>
                <w:spacing w:val="-8"/>
                <w:lang w:val="ru-RU"/>
              </w:rPr>
              <w:t xml:space="preserve"> </w:t>
            </w:r>
            <w:r w:rsidRPr="00C220F2">
              <w:rPr>
                <w:lang w:val="ru-RU"/>
              </w:rPr>
              <w:t>недочета.</w:t>
            </w:r>
          </w:p>
        </w:tc>
        <w:tc>
          <w:tcPr>
            <w:tcW w:w="2055" w:type="dxa"/>
          </w:tcPr>
          <w:p w:rsidR="00697EB2" w:rsidRPr="008F6748" w:rsidRDefault="00697EB2" w:rsidP="00DE56E5">
            <w:pPr>
              <w:jc w:val="center"/>
              <w:rPr>
                <w:i/>
              </w:rPr>
            </w:pPr>
          </w:p>
        </w:tc>
        <w:tc>
          <w:tcPr>
            <w:tcW w:w="2056" w:type="dxa"/>
            <w:gridSpan w:val="2"/>
          </w:tcPr>
          <w:p w:rsidR="00697EB2" w:rsidRPr="005717FC" w:rsidRDefault="00697EB2" w:rsidP="00DE56E5">
            <w:pPr>
              <w:jc w:val="center"/>
            </w:pPr>
            <w:r w:rsidRPr="005717FC">
              <w:t>4</w:t>
            </w:r>
          </w:p>
        </w:tc>
      </w:tr>
      <w:tr w:rsidR="00697EB2" w:rsidRPr="005717FC" w:rsidTr="00DE56E5">
        <w:trPr>
          <w:trHeight w:val="283"/>
        </w:trPr>
        <w:tc>
          <w:tcPr>
            <w:tcW w:w="2410" w:type="dxa"/>
            <w:vMerge/>
          </w:tcPr>
          <w:p w:rsidR="00697EB2" w:rsidRPr="00AB3A22" w:rsidRDefault="00697EB2" w:rsidP="00DE56E5">
            <w:pPr>
              <w:pStyle w:val="TableParagraph"/>
              <w:spacing w:before="56"/>
              <w:ind w:left="109"/>
              <w:rPr>
                <w:highlight w:val="yellow"/>
              </w:rPr>
            </w:pPr>
          </w:p>
        </w:tc>
        <w:tc>
          <w:tcPr>
            <w:tcW w:w="8080" w:type="dxa"/>
          </w:tcPr>
          <w:p w:rsidR="00697EB2" w:rsidRPr="00C220F2" w:rsidRDefault="00697EB2" w:rsidP="00DE56E5">
            <w:pPr>
              <w:pStyle w:val="TableParagraph"/>
              <w:tabs>
                <w:tab w:val="left" w:pos="34"/>
                <w:tab w:val="left" w:pos="366"/>
              </w:tabs>
              <w:rPr>
                <w:lang w:val="ru-RU"/>
              </w:rPr>
            </w:pPr>
            <w:r w:rsidRPr="00C220F2">
              <w:rPr>
                <w:lang w:val="ru-RU"/>
              </w:rPr>
              <w:t>Допущены более одной</w:t>
            </w:r>
            <w:r w:rsidRPr="00C220F2">
              <w:rPr>
                <w:spacing w:val="-22"/>
                <w:lang w:val="ru-RU"/>
              </w:rPr>
              <w:t xml:space="preserve"> </w:t>
            </w:r>
            <w:r w:rsidRPr="00C220F2">
              <w:rPr>
                <w:lang w:val="ru-RU"/>
              </w:rPr>
              <w:t>ошибки или более двух-трех</w:t>
            </w:r>
            <w:r w:rsidRPr="00C220F2">
              <w:rPr>
                <w:spacing w:val="-20"/>
                <w:lang w:val="ru-RU"/>
              </w:rPr>
              <w:t xml:space="preserve"> </w:t>
            </w:r>
            <w:r w:rsidRPr="00C220F2">
              <w:rPr>
                <w:lang w:val="ru-RU"/>
              </w:rPr>
              <w:t>недочетов.</w:t>
            </w:r>
          </w:p>
        </w:tc>
        <w:tc>
          <w:tcPr>
            <w:tcW w:w="2055" w:type="dxa"/>
          </w:tcPr>
          <w:p w:rsidR="00697EB2" w:rsidRPr="008F6748" w:rsidRDefault="00697EB2" w:rsidP="00DE56E5">
            <w:pPr>
              <w:jc w:val="center"/>
              <w:rPr>
                <w:i/>
              </w:rPr>
            </w:pPr>
          </w:p>
        </w:tc>
        <w:tc>
          <w:tcPr>
            <w:tcW w:w="2056" w:type="dxa"/>
            <w:gridSpan w:val="2"/>
          </w:tcPr>
          <w:p w:rsidR="00697EB2" w:rsidRPr="005717FC" w:rsidRDefault="00697EB2" w:rsidP="00DE56E5">
            <w:pPr>
              <w:jc w:val="center"/>
            </w:pPr>
            <w:r w:rsidRPr="005717FC">
              <w:t>3</w:t>
            </w:r>
          </w:p>
        </w:tc>
      </w:tr>
      <w:tr w:rsidR="00697EB2" w:rsidRPr="005717FC" w:rsidTr="00DE56E5">
        <w:trPr>
          <w:trHeight w:val="283"/>
        </w:trPr>
        <w:tc>
          <w:tcPr>
            <w:tcW w:w="2410" w:type="dxa"/>
            <w:vMerge/>
          </w:tcPr>
          <w:p w:rsidR="00697EB2" w:rsidRPr="00AB3A22" w:rsidRDefault="00697EB2" w:rsidP="00DE56E5">
            <w:pPr>
              <w:pStyle w:val="TableParagraph"/>
              <w:spacing w:before="56"/>
              <w:ind w:left="109"/>
              <w:rPr>
                <w:highlight w:val="yellow"/>
              </w:rPr>
            </w:pPr>
          </w:p>
        </w:tc>
        <w:tc>
          <w:tcPr>
            <w:tcW w:w="8080" w:type="dxa"/>
          </w:tcPr>
          <w:p w:rsidR="00697EB2" w:rsidRPr="00C220F2" w:rsidRDefault="00697EB2" w:rsidP="00DE56E5">
            <w:pPr>
              <w:pStyle w:val="TableParagraph"/>
              <w:tabs>
                <w:tab w:val="left" w:pos="34"/>
                <w:tab w:val="left" w:pos="366"/>
              </w:tabs>
              <w:rPr>
                <w:lang w:val="ru-RU"/>
              </w:rPr>
            </w:pPr>
            <w:r w:rsidRPr="00C220F2">
              <w:rPr>
                <w:lang w:val="ru-RU"/>
              </w:rPr>
              <w:t>Работа выполнена не</w:t>
            </w:r>
            <w:r w:rsidRPr="00C220F2">
              <w:rPr>
                <w:spacing w:val="-17"/>
                <w:lang w:val="ru-RU"/>
              </w:rPr>
              <w:t xml:space="preserve"> </w:t>
            </w:r>
            <w:r w:rsidRPr="00C220F2">
              <w:rPr>
                <w:lang w:val="ru-RU"/>
              </w:rPr>
              <w:t xml:space="preserve">полностью. Допущены </w:t>
            </w:r>
            <w:r w:rsidRPr="00C220F2">
              <w:rPr>
                <w:spacing w:val="-2"/>
                <w:lang w:val="ru-RU"/>
              </w:rPr>
              <w:t xml:space="preserve">грубые </w:t>
            </w:r>
            <w:r w:rsidRPr="00C220F2">
              <w:rPr>
                <w:lang w:val="ru-RU"/>
              </w:rPr>
              <w:t xml:space="preserve">ошибки. </w:t>
            </w:r>
          </w:p>
        </w:tc>
        <w:tc>
          <w:tcPr>
            <w:tcW w:w="2055" w:type="dxa"/>
          </w:tcPr>
          <w:p w:rsidR="00697EB2" w:rsidRPr="008F6748" w:rsidRDefault="00697EB2" w:rsidP="00DE56E5">
            <w:pPr>
              <w:jc w:val="center"/>
              <w:rPr>
                <w:i/>
              </w:rPr>
            </w:pPr>
          </w:p>
        </w:tc>
        <w:tc>
          <w:tcPr>
            <w:tcW w:w="2056" w:type="dxa"/>
            <w:gridSpan w:val="2"/>
            <w:vMerge w:val="restart"/>
          </w:tcPr>
          <w:p w:rsidR="00697EB2" w:rsidRPr="005717FC" w:rsidRDefault="00697EB2" w:rsidP="00DE56E5">
            <w:pPr>
              <w:jc w:val="center"/>
            </w:pPr>
            <w:r w:rsidRPr="005717FC">
              <w:t>2</w:t>
            </w:r>
          </w:p>
        </w:tc>
      </w:tr>
      <w:tr w:rsidR="00697EB2" w:rsidRPr="005717FC" w:rsidTr="00DE56E5">
        <w:trPr>
          <w:trHeight w:val="283"/>
        </w:trPr>
        <w:tc>
          <w:tcPr>
            <w:tcW w:w="2410" w:type="dxa"/>
            <w:vMerge/>
          </w:tcPr>
          <w:p w:rsidR="00697EB2" w:rsidRPr="00AB3A22" w:rsidRDefault="00697EB2" w:rsidP="00DE56E5">
            <w:pPr>
              <w:pStyle w:val="TableParagraph"/>
              <w:spacing w:before="56"/>
              <w:ind w:left="109"/>
              <w:rPr>
                <w:highlight w:val="yellow"/>
              </w:rPr>
            </w:pPr>
          </w:p>
        </w:tc>
        <w:tc>
          <w:tcPr>
            <w:tcW w:w="8080" w:type="dxa"/>
          </w:tcPr>
          <w:p w:rsidR="00697EB2" w:rsidRPr="00C220F2" w:rsidRDefault="00697EB2" w:rsidP="00DE56E5">
            <w:pPr>
              <w:pStyle w:val="TableParagraph"/>
              <w:tabs>
                <w:tab w:val="left" w:pos="34"/>
                <w:tab w:val="left" w:pos="366"/>
              </w:tabs>
            </w:pPr>
            <w:r w:rsidRPr="00C220F2">
              <w:rPr>
                <w:lang w:val="ru-RU"/>
              </w:rPr>
              <w:t>Работа не выполнена</w:t>
            </w:r>
            <w:r w:rsidRPr="00C220F2">
              <w:t>.</w:t>
            </w:r>
          </w:p>
        </w:tc>
        <w:tc>
          <w:tcPr>
            <w:tcW w:w="2055" w:type="dxa"/>
          </w:tcPr>
          <w:p w:rsidR="00697EB2" w:rsidRPr="008F6748" w:rsidRDefault="00697EB2" w:rsidP="00DE56E5">
            <w:pPr>
              <w:jc w:val="center"/>
              <w:rPr>
                <w:i/>
              </w:rPr>
            </w:pPr>
          </w:p>
        </w:tc>
        <w:tc>
          <w:tcPr>
            <w:tcW w:w="2056" w:type="dxa"/>
            <w:gridSpan w:val="2"/>
            <w:vMerge/>
          </w:tcPr>
          <w:p w:rsidR="00697EB2" w:rsidRPr="005717FC" w:rsidRDefault="00697EB2" w:rsidP="00DE56E5"/>
        </w:tc>
      </w:tr>
      <w:tr w:rsidR="00697EB2" w:rsidRPr="005717FC" w:rsidTr="00DE56E5">
        <w:trPr>
          <w:trHeight w:val="283"/>
        </w:trPr>
        <w:tc>
          <w:tcPr>
            <w:tcW w:w="2410" w:type="dxa"/>
            <w:vMerge w:val="restart"/>
          </w:tcPr>
          <w:p w:rsidR="00697EB2" w:rsidRPr="00993610" w:rsidRDefault="00697EB2" w:rsidP="00DE56E5">
            <w:pPr>
              <w:tabs>
                <w:tab w:val="left" w:pos="8310"/>
              </w:tabs>
              <w:contextualSpacing/>
              <w:jc w:val="center"/>
              <w:rPr>
                <w:lang w:eastAsia="x-none"/>
              </w:rPr>
            </w:pPr>
            <w:r w:rsidRPr="00993610">
              <w:rPr>
                <w:lang w:eastAsia="x-none"/>
              </w:rPr>
              <w:t>Макет урока</w:t>
            </w:r>
          </w:p>
          <w:p w:rsidR="00697EB2" w:rsidRPr="00AB3A22" w:rsidRDefault="00697EB2" w:rsidP="00DE56E5">
            <w:pPr>
              <w:rPr>
                <w:highlight w:val="yellow"/>
              </w:rPr>
            </w:pPr>
          </w:p>
        </w:tc>
        <w:tc>
          <w:tcPr>
            <w:tcW w:w="8080" w:type="dxa"/>
          </w:tcPr>
          <w:p w:rsidR="00697EB2" w:rsidRPr="0096603E" w:rsidRDefault="00697EB2" w:rsidP="00DE56E5">
            <w:pPr>
              <w:pStyle w:val="TableParagraph"/>
              <w:tabs>
                <w:tab w:val="left" w:pos="34"/>
                <w:tab w:val="left" w:pos="366"/>
              </w:tabs>
              <w:jc w:val="both"/>
              <w:rPr>
                <w:lang w:val="ru-RU"/>
              </w:rPr>
            </w:pPr>
            <w:r w:rsidRPr="0096603E">
              <w:rPr>
                <w:lang w:val="ru-RU"/>
              </w:rPr>
              <w:t xml:space="preserve">Показана совокупность осознанных </w:t>
            </w:r>
            <w:r w:rsidRPr="0096603E">
              <w:rPr>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96603E">
              <w:rPr>
                <w:spacing w:val="-4"/>
                <w:lang w:val="ru-RU"/>
              </w:rPr>
              <w:t xml:space="preserve">Обучающийся </w:t>
            </w:r>
            <w:r w:rsidRPr="0096603E">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 Макет выстроен грамотно.</w:t>
            </w:r>
          </w:p>
        </w:tc>
        <w:tc>
          <w:tcPr>
            <w:tcW w:w="2055" w:type="dxa"/>
          </w:tcPr>
          <w:p w:rsidR="00697EB2" w:rsidRPr="008F6748" w:rsidRDefault="00697EB2" w:rsidP="00DE56E5">
            <w:pPr>
              <w:jc w:val="center"/>
              <w:rPr>
                <w:i/>
              </w:rPr>
            </w:pPr>
          </w:p>
        </w:tc>
        <w:tc>
          <w:tcPr>
            <w:tcW w:w="2056" w:type="dxa"/>
            <w:gridSpan w:val="2"/>
          </w:tcPr>
          <w:p w:rsidR="00697EB2" w:rsidRPr="005717FC" w:rsidRDefault="00697EB2" w:rsidP="00DE56E5">
            <w:pPr>
              <w:jc w:val="center"/>
            </w:pPr>
            <w:r w:rsidRPr="005717FC">
              <w:t>5</w:t>
            </w:r>
          </w:p>
        </w:tc>
      </w:tr>
      <w:tr w:rsidR="00697EB2" w:rsidRPr="005717FC" w:rsidTr="00DE56E5">
        <w:trPr>
          <w:trHeight w:val="283"/>
        </w:trPr>
        <w:tc>
          <w:tcPr>
            <w:tcW w:w="2410" w:type="dxa"/>
            <w:vMerge/>
          </w:tcPr>
          <w:p w:rsidR="00697EB2" w:rsidRPr="00AB3A22" w:rsidRDefault="00697EB2" w:rsidP="00DE56E5">
            <w:pPr>
              <w:rPr>
                <w:highlight w:val="yellow"/>
              </w:rPr>
            </w:pPr>
          </w:p>
        </w:tc>
        <w:tc>
          <w:tcPr>
            <w:tcW w:w="8080" w:type="dxa"/>
          </w:tcPr>
          <w:p w:rsidR="00697EB2" w:rsidRPr="0096603E" w:rsidRDefault="00697EB2" w:rsidP="00DE56E5">
            <w:pPr>
              <w:pStyle w:val="TableParagraph"/>
              <w:tabs>
                <w:tab w:val="left" w:pos="34"/>
                <w:tab w:val="left" w:pos="366"/>
              </w:tabs>
              <w:rPr>
                <w:lang w:val="ru-RU"/>
              </w:rPr>
            </w:pPr>
            <w:r w:rsidRPr="0096603E">
              <w:rPr>
                <w:lang w:val="ru-RU"/>
              </w:rPr>
              <w:t xml:space="preserve">Дан полный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96603E">
              <w:rPr>
                <w:spacing w:val="-4"/>
                <w:lang w:val="ru-RU"/>
              </w:rPr>
              <w:t xml:space="preserve">Обучающийся </w:t>
            </w:r>
            <w:r w:rsidRPr="0096603E">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 Макет имеет недостатки.</w:t>
            </w:r>
          </w:p>
        </w:tc>
        <w:tc>
          <w:tcPr>
            <w:tcW w:w="2055" w:type="dxa"/>
          </w:tcPr>
          <w:p w:rsidR="00697EB2" w:rsidRPr="008F6748" w:rsidRDefault="00697EB2" w:rsidP="00DE56E5">
            <w:pPr>
              <w:jc w:val="center"/>
              <w:rPr>
                <w:i/>
              </w:rPr>
            </w:pPr>
          </w:p>
        </w:tc>
        <w:tc>
          <w:tcPr>
            <w:tcW w:w="2056" w:type="dxa"/>
            <w:gridSpan w:val="2"/>
          </w:tcPr>
          <w:p w:rsidR="00697EB2" w:rsidRPr="005717FC" w:rsidRDefault="00697EB2" w:rsidP="00DE56E5">
            <w:pPr>
              <w:jc w:val="center"/>
            </w:pPr>
            <w:r w:rsidRPr="005717FC">
              <w:t>4</w:t>
            </w:r>
          </w:p>
        </w:tc>
      </w:tr>
      <w:tr w:rsidR="00697EB2" w:rsidRPr="005717FC" w:rsidTr="00DE56E5">
        <w:trPr>
          <w:trHeight w:val="283"/>
        </w:trPr>
        <w:tc>
          <w:tcPr>
            <w:tcW w:w="2410" w:type="dxa"/>
            <w:vMerge/>
          </w:tcPr>
          <w:p w:rsidR="00697EB2" w:rsidRPr="00AB3A22" w:rsidRDefault="00697EB2" w:rsidP="00DE56E5">
            <w:pPr>
              <w:rPr>
                <w:highlight w:val="yellow"/>
              </w:rPr>
            </w:pPr>
          </w:p>
        </w:tc>
        <w:tc>
          <w:tcPr>
            <w:tcW w:w="8080" w:type="dxa"/>
          </w:tcPr>
          <w:p w:rsidR="00697EB2" w:rsidRPr="0096603E" w:rsidRDefault="00697EB2" w:rsidP="00DE56E5">
            <w:pPr>
              <w:pStyle w:val="TableParagraph"/>
              <w:tabs>
                <w:tab w:val="left" w:pos="34"/>
                <w:tab w:val="left" w:pos="366"/>
              </w:tabs>
              <w:rPr>
                <w:lang w:val="ru-RU"/>
              </w:rPr>
            </w:pPr>
            <w:r w:rsidRPr="0096603E">
              <w:rPr>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96603E">
              <w:rPr>
                <w:spacing w:val="-4"/>
                <w:lang w:val="ru-RU"/>
              </w:rPr>
              <w:t>Обучающийся</w:t>
            </w:r>
            <w:r w:rsidRPr="0096603E">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 Макет имеет существенные недостатки.</w:t>
            </w:r>
          </w:p>
        </w:tc>
        <w:tc>
          <w:tcPr>
            <w:tcW w:w="2055" w:type="dxa"/>
          </w:tcPr>
          <w:p w:rsidR="00697EB2" w:rsidRPr="008F6748" w:rsidRDefault="00697EB2" w:rsidP="00DE56E5">
            <w:pPr>
              <w:jc w:val="center"/>
              <w:rPr>
                <w:i/>
              </w:rPr>
            </w:pPr>
          </w:p>
        </w:tc>
        <w:tc>
          <w:tcPr>
            <w:tcW w:w="2056" w:type="dxa"/>
            <w:gridSpan w:val="2"/>
          </w:tcPr>
          <w:p w:rsidR="00697EB2" w:rsidRPr="005717FC" w:rsidRDefault="00697EB2" w:rsidP="00DE56E5">
            <w:pPr>
              <w:jc w:val="center"/>
            </w:pPr>
            <w:r w:rsidRPr="005717FC">
              <w:t>3</w:t>
            </w:r>
          </w:p>
        </w:tc>
      </w:tr>
      <w:tr w:rsidR="00697EB2" w:rsidRPr="005717FC" w:rsidTr="00DE56E5">
        <w:trPr>
          <w:trHeight w:val="283"/>
        </w:trPr>
        <w:tc>
          <w:tcPr>
            <w:tcW w:w="2410" w:type="dxa"/>
            <w:vMerge/>
          </w:tcPr>
          <w:p w:rsidR="00697EB2" w:rsidRPr="00AB3A22" w:rsidRDefault="00697EB2" w:rsidP="00DE56E5">
            <w:pPr>
              <w:rPr>
                <w:highlight w:val="yellow"/>
              </w:rPr>
            </w:pPr>
          </w:p>
        </w:tc>
        <w:tc>
          <w:tcPr>
            <w:tcW w:w="8080" w:type="dxa"/>
          </w:tcPr>
          <w:p w:rsidR="00697EB2" w:rsidRPr="0096603E" w:rsidRDefault="00697EB2" w:rsidP="00DE56E5">
            <w:pPr>
              <w:pStyle w:val="TableParagraph"/>
              <w:tabs>
                <w:tab w:val="left" w:pos="34"/>
                <w:tab w:val="left" w:pos="366"/>
              </w:tabs>
              <w:jc w:val="both"/>
              <w:rPr>
                <w:lang w:val="ru-RU"/>
              </w:rPr>
            </w:pPr>
            <w:r w:rsidRPr="0096603E">
              <w:rPr>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r w:rsidRPr="0096603E">
              <w:rPr>
                <w:rFonts w:eastAsiaTheme="minorEastAsia"/>
                <w:lang w:val="ru-RU" w:eastAsia="ru-RU"/>
              </w:rPr>
              <w:t xml:space="preserve"> </w:t>
            </w:r>
            <w:r w:rsidRPr="0096603E">
              <w:rPr>
                <w:lang w:val="ru-RU"/>
              </w:rPr>
              <w:t>Макет имеет существенные недостатки.</w:t>
            </w:r>
          </w:p>
        </w:tc>
        <w:tc>
          <w:tcPr>
            <w:tcW w:w="2055" w:type="dxa"/>
          </w:tcPr>
          <w:p w:rsidR="00697EB2" w:rsidRPr="008F6748" w:rsidRDefault="00697EB2" w:rsidP="00DE56E5">
            <w:pPr>
              <w:jc w:val="center"/>
              <w:rPr>
                <w:i/>
              </w:rPr>
            </w:pPr>
          </w:p>
        </w:tc>
        <w:tc>
          <w:tcPr>
            <w:tcW w:w="2056" w:type="dxa"/>
            <w:gridSpan w:val="2"/>
            <w:vMerge w:val="restart"/>
          </w:tcPr>
          <w:p w:rsidR="00697EB2" w:rsidRPr="005717FC" w:rsidRDefault="00697EB2" w:rsidP="00DE56E5">
            <w:pPr>
              <w:jc w:val="center"/>
            </w:pPr>
            <w:r w:rsidRPr="005717FC">
              <w:t>2</w:t>
            </w:r>
          </w:p>
        </w:tc>
      </w:tr>
      <w:tr w:rsidR="00697EB2" w:rsidRPr="008F6748" w:rsidTr="00DE56E5">
        <w:trPr>
          <w:trHeight w:val="283"/>
        </w:trPr>
        <w:tc>
          <w:tcPr>
            <w:tcW w:w="2410" w:type="dxa"/>
            <w:vMerge/>
          </w:tcPr>
          <w:p w:rsidR="00697EB2" w:rsidRPr="00AB3A22" w:rsidRDefault="00697EB2" w:rsidP="00DE56E5">
            <w:pPr>
              <w:rPr>
                <w:i/>
                <w:highlight w:val="yellow"/>
              </w:rPr>
            </w:pPr>
          </w:p>
        </w:tc>
        <w:tc>
          <w:tcPr>
            <w:tcW w:w="8080" w:type="dxa"/>
          </w:tcPr>
          <w:p w:rsidR="00697EB2" w:rsidRPr="0096603E" w:rsidRDefault="00697EB2" w:rsidP="00DE56E5">
            <w:pPr>
              <w:pStyle w:val="TableParagraph"/>
              <w:tabs>
                <w:tab w:val="left" w:pos="34"/>
                <w:tab w:val="left" w:pos="366"/>
              </w:tabs>
              <w:jc w:val="both"/>
              <w:rPr>
                <w:lang w:val="ru-RU"/>
              </w:rPr>
            </w:pPr>
            <w:r w:rsidRPr="0096603E">
              <w:rPr>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rsidR="00697EB2" w:rsidRPr="008F6748" w:rsidRDefault="00697EB2" w:rsidP="00DE56E5">
            <w:pPr>
              <w:jc w:val="center"/>
              <w:rPr>
                <w:i/>
              </w:rPr>
            </w:pPr>
          </w:p>
        </w:tc>
        <w:tc>
          <w:tcPr>
            <w:tcW w:w="2056" w:type="dxa"/>
            <w:gridSpan w:val="2"/>
            <w:vMerge/>
          </w:tcPr>
          <w:p w:rsidR="00697EB2" w:rsidRPr="008F6748" w:rsidRDefault="00697EB2" w:rsidP="00DE56E5">
            <w:pPr>
              <w:jc w:val="center"/>
              <w:rPr>
                <w:i/>
              </w:rPr>
            </w:pPr>
          </w:p>
        </w:tc>
      </w:tr>
      <w:tr w:rsidR="00697EB2" w:rsidRPr="008F6748" w:rsidTr="00DE56E5">
        <w:trPr>
          <w:trHeight w:val="283"/>
        </w:trPr>
        <w:tc>
          <w:tcPr>
            <w:tcW w:w="2410" w:type="dxa"/>
            <w:vMerge/>
          </w:tcPr>
          <w:p w:rsidR="00697EB2" w:rsidRPr="00AB3A22" w:rsidRDefault="00697EB2" w:rsidP="00DE56E5">
            <w:pPr>
              <w:rPr>
                <w:i/>
                <w:highlight w:val="yellow"/>
              </w:rPr>
            </w:pPr>
          </w:p>
        </w:tc>
        <w:tc>
          <w:tcPr>
            <w:tcW w:w="8080" w:type="dxa"/>
          </w:tcPr>
          <w:p w:rsidR="00697EB2" w:rsidRPr="0096603E" w:rsidRDefault="00697EB2" w:rsidP="00DE56E5">
            <w:pPr>
              <w:pStyle w:val="TableParagraph"/>
              <w:tabs>
                <w:tab w:val="left" w:pos="34"/>
                <w:tab w:val="left" w:pos="366"/>
              </w:tabs>
              <w:jc w:val="both"/>
              <w:rPr>
                <w:lang w:val="ru-RU"/>
              </w:rPr>
            </w:pPr>
            <w:r w:rsidRPr="0096603E">
              <w:rPr>
                <w:lang w:val="ru-RU"/>
              </w:rPr>
              <w:t>Не получены ответы по базовым вопросам дисциплины.</w:t>
            </w:r>
          </w:p>
        </w:tc>
        <w:tc>
          <w:tcPr>
            <w:tcW w:w="2055" w:type="dxa"/>
          </w:tcPr>
          <w:p w:rsidR="00697EB2" w:rsidRPr="008F6748" w:rsidRDefault="00697EB2" w:rsidP="00DE56E5">
            <w:pPr>
              <w:jc w:val="center"/>
              <w:rPr>
                <w:i/>
              </w:rPr>
            </w:pPr>
          </w:p>
        </w:tc>
        <w:tc>
          <w:tcPr>
            <w:tcW w:w="2056" w:type="dxa"/>
            <w:gridSpan w:val="2"/>
          </w:tcPr>
          <w:p w:rsidR="00697EB2" w:rsidRPr="008F6748" w:rsidRDefault="00697EB2" w:rsidP="00DE56E5">
            <w:pPr>
              <w:jc w:val="center"/>
              <w:rPr>
                <w:i/>
              </w:rPr>
            </w:pPr>
          </w:p>
        </w:tc>
      </w:tr>
      <w:tr w:rsidR="00697EB2" w:rsidRPr="008F6748" w:rsidTr="00DE56E5">
        <w:trPr>
          <w:trHeight w:val="283"/>
        </w:trPr>
        <w:tc>
          <w:tcPr>
            <w:tcW w:w="2410" w:type="dxa"/>
            <w:vMerge/>
          </w:tcPr>
          <w:p w:rsidR="00697EB2" w:rsidRPr="00AB3A22" w:rsidRDefault="00697EB2" w:rsidP="00DE56E5">
            <w:pPr>
              <w:rPr>
                <w:i/>
                <w:highlight w:val="yellow"/>
              </w:rPr>
            </w:pPr>
          </w:p>
        </w:tc>
        <w:tc>
          <w:tcPr>
            <w:tcW w:w="8080" w:type="dxa"/>
          </w:tcPr>
          <w:p w:rsidR="00697EB2" w:rsidRPr="0096603E" w:rsidRDefault="00697EB2" w:rsidP="00DE56E5">
            <w:pPr>
              <w:pStyle w:val="TableParagraph"/>
              <w:tabs>
                <w:tab w:val="left" w:pos="34"/>
                <w:tab w:val="left" w:pos="366"/>
              </w:tabs>
              <w:jc w:val="both"/>
              <w:rPr>
                <w:lang w:val="ru-RU"/>
              </w:rPr>
            </w:pPr>
            <w:r w:rsidRPr="0096603E">
              <w:rPr>
                <w:lang w:val="ru-RU"/>
              </w:rPr>
              <w:t>Макет не представлен.</w:t>
            </w:r>
          </w:p>
        </w:tc>
        <w:tc>
          <w:tcPr>
            <w:tcW w:w="2055" w:type="dxa"/>
          </w:tcPr>
          <w:p w:rsidR="00697EB2" w:rsidRPr="008F6748" w:rsidRDefault="00697EB2" w:rsidP="00DE56E5">
            <w:pPr>
              <w:jc w:val="center"/>
              <w:rPr>
                <w:i/>
              </w:rPr>
            </w:pPr>
          </w:p>
        </w:tc>
        <w:tc>
          <w:tcPr>
            <w:tcW w:w="2056" w:type="dxa"/>
            <w:gridSpan w:val="2"/>
          </w:tcPr>
          <w:p w:rsidR="00697EB2" w:rsidRPr="008F6748" w:rsidRDefault="00697EB2" w:rsidP="00DE56E5">
            <w:pPr>
              <w:jc w:val="center"/>
              <w:rPr>
                <w:i/>
              </w:rPr>
            </w:pPr>
          </w:p>
        </w:tc>
      </w:tr>
      <w:tr w:rsidR="00697EB2" w:rsidRPr="008F6748" w:rsidTr="00DE56E5">
        <w:trPr>
          <w:trHeight w:val="619"/>
        </w:trPr>
        <w:tc>
          <w:tcPr>
            <w:tcW w:w="2410" w:type="dxa"/>
            <w:vMerge w:val="restart"/>
          </w:tcPr>
          <w:p w:rsidR="00697EB2" w:rsidRPr="00AB3A22" w:rsidRDefault="00697EB2" w:rsidP="00DE56E5">
            <w:pPr>
              <w:rPr>
                <w:highlight w:val="yellow"/>
              </w:rPr>
            </w:pPr>
            <w:r w:rsidRPr="0096603E">
              <w:t>Самостоятельная работа</w:t>
            </w:r>
          </w:p>
        </w:tc>
        <w:tc>
          <w:tcPr>
            <w:tcW w:w="8080" w:type="dxa"/>
            <w:vMerge w:val="restart"/>
          </w:tcPr>
          <w:p w:rsidR="00697EB2" w:rsidRPr="00A426C0" w:rsidRDefault="00697EB2" w:rsidP="00DE56E5">
            <w:pPr>
              <w:jc w:val="both"/>
              <w:rPr>
                <w:b/>
              </w:rPr>
            </w:pPr>
            <w:r w:rsidRPr="00A426C0">
              <w:t xml:space="preserve">За выполнение каждого тестового задания испытуемому выставляются баллы. </w:t>
            </w:r>
            <w:r w:rsidRPr="00A426C0">
              <w:rPr>
                <w:b/>
              </w:rPr>
              <w:t>Необходимо указать тип используемой шкалы оценивания.</w:t>
            </w:r>
          </w:p>
          <w:p w:rsidR="00697EB2" w:rsidRPr="00AB3A22" w:rsidRDefault="00697EB2" w:rsidP="00DE56E5">
            <w:pPr>
              <w:jc w:val="both"/>
              <w:rPr>
                <w:highlight w:val="yellow"/>
              </w:rPr>
            </w:pPr>
          </w:p>
          <w:p w:rsidR="00697EB2" w:rsidRPr="00A426C0" w:rsidRDefault="00697EB2" w:rsidP="00DE56E5">
            <w:pPr>
              <w:jc w:val="both"/>
            </w:pPr>
            <w:r w:rsidRPr="00A426C0">
              <w:lastRenderedPageBreak/>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rsidR="00697EB2" w:rsidRPr="00A426C0" w:rsidRDefault="00697EB2" w:rsidP="00DE56E5">
            <w:pPr>
              <w:jc w:val="both"/>
            </w:pPr>
            <w:r w:rsidRPr="00A426C0">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rsidR="00697EB2" w:rsidRPr="00A426C0" w:rsidRDefault="00697EB2" w:rsidP="00DE56E5">
            <w:pPr>
              <w:jc w:val="both"/>
            </w:pPr>
            <w:r w:rsidRPr="00A426C0">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rsidR="00697EB2" w:rsidRPr="00A426C0" w:rsidRDefault="00697EB2" w:rsidP="00DE56E5">
            <w:pPr>
              <w:jc w:val="both"/>
            </w:pPr>
            <w:r w:rsidRPr="00A426C0">
              <w:t>Правила оценки всего задания:</w:t>
            </w:r>
          </w:p>
          <w:p w:rsidR="00697EB2" w:rsidRPr="00A426C0" w:rsidRDefault="00697EB2" w:rsidP="00DE56E5">
            <w:pPr>
              <w:jc w:val="both"/>
            </w:pPr>
            <w:r w:rsidRPr="00A426C0">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rsidR="00697EB2" w:rsidRPr="00A426C0" w:rsidRDefault="00697EB2" w:rsidP="00DE56E5">
            <w:pPr>
              <w:jc w:val="both"/>
            </w:pPr>
            <w:r w:rsidRPr="00A426C0">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rsidR="00697EB2" w:rsidRPr="00A426C0" w:rsidRDefault="00697EB2" w:rsidP="00DE56E5">
            <w:pPr>
              <w:jc w:val="both"/>
            </w:pPr>
            <w:r w:rsidRPr="00A426C0">
              <w:t>Рекомендуемое процентное соотношение баллов и оценок по пятибалльной системе:</w:t>
            </w:r>
          </w:p>
          <w:p w:rsidR="00697EB2" w:rsidRPr="00A426C0" w:rsidRDefault="00697EB2" w:rsidP="00DE56E5">
            <w:pPr>
              <w:pStyle w:val="afc"/>
              <w:shd w:val="clear" w:color="auto" w:fill="FFFFFF"/>
              <w:spacing w:before="0" w:beforeAutospacing="0" w:after="0" w:afterAutospacing="0"/>
              <w:jc w:val="both"/>
              <w:rPr>
                <w:rFonts w:ascii="Times New Roman" w:hAnsi="Times New Roman" w:cs="Times New Roman"/>
                <w:color w:val="000000"/>
                <w:sz w:val="22"/>
                <w:szCs w:val="22"/>
              </w:rPr>
            </w:pPr>
            <w:r w:rsidRPr="00A426C0">
              <w:rPr>
                <w:rFonts w:ascii="Times New Roman" w:hAnsi="Times New Roman" w:cs="Times New Roman"/>
                <w:color w:val="000000"/>
                <w:sz w:val="22"/>
                <w:szCs w:val="22"/>
              </w:rPr>
              <w:t>«2» - равно или менее 40%</w:t>
            </w:r>
          </w:p>
          <w:p w:rsidR="00697EB2" w:rsidRPr="00A426C0" w:rsidRDefault="00697EB2" w:rsidP="00DE56E5">
            <w:pPr>
              <w:pStyle w:val="afc"/>
              <w:shd w:val="clear" w:color="auto" w:fill="FFFFFF"/>
              <w:spacing w:before="0" w:beforeAutospacing="0" w:after="0" w:afterAutospacing="0"/>
              <w:jc w:val="both"/>
              <w:rPr>
                <w:rFonts w:ascii="Times New Roman" w:hAnsi="Times New Roman" w:cs="Times New Roman"/>
                <w:color w:val="000000"/>
                <w:sz w:val="22"/>
                <w:szCs w:val="22"/>
              </w:rPr>
            </w:pPr>
            <w:r w:rsidRPr="00A426C0">
              <w:rPr>
                <w:rFonts w:ascii="Times New Roman" w:hAnsi="Times New Roman" w:cs="Times New Roman"/>
                <w:color w:val="000000"/>
                <w:sz w:val="22"/>
                <w:szCs w:val="22"/>
              </w:rPr>
              <w:t>«3» - 41% - 64%</w:t>
            </w:r>
          </w:p>
          <w:p w:rsidR="00697EB2" w:rsidRPr="00A426C0" w:rsidRDefault="00697EB2" w:rsidP="00DE56E5">
            <w:pPr>
              <w:pStyle w:val="afc"/>
              <w:shd w:val="clear" w:color="auto" w:fill="FFFFFF"/>
              <w:spacing w:before="0" w:beforeAutospacing="0" w:after="0" w:afterAutospacing="0"/>
              <w:jc w:val="both"/>
              <w:rPr>
                <w:rFonts w:ascii="Times New Roman" w:hAnsi="Times New Roman" w:cs="Times New Roman"/>
                <w:color w:val="000000"/>
                <w:sz w:val="22"/>
                <w:szCs w:val="22"/>
              </w:rPr>
            </w:pPr>
            <w:r w:rsidRPr="00A426C0">
              <w:rPr>
                <w:rFonts w:ascii="Times New Roman" w:hAnsi="Times New Roman" w:cs="Times New Roman"/>
                <w:color w:val="000000"/>
                <w:sz w:val="22"/>
                <w:szCs w:val="22"/>
              </w:rPr>
              <w:t>«4» - 65% - 84%</w:t>
            </w:r>
          </w:p>
          <w:p w:rsidR="00697EB2" w:rsidRPr="00AB3A22" w:rsidRDefault="00697EB2" w:rsidP="00DE56E5">
            <w:pPr>
              <w:pStyle w:val="afc"/>
              <w:shd w:val="clear" w:color="auto" w:fill="FFFFFF"/>
              <w:spacing w:before="0" w:beforeAutospacing="0" w:after="0" w:afterAutospacing="0"/>
              <w:jc w:val="both"/>
              <w:rPr>
                <w:rFonts w:ascii="Times New Roman" w:hAnsi="Times New Roman" w:cs="Times New Roman"/>
                <w:i/>
                <w:color w:val="000000"/>
                <w:sz w:val="22"/>
                <w:szCs w:val="22"/>
                <w:highlight w:val="yellow"/>
              </w:rPr>
            </w:pPr>
            <w:r w:rsidRPr="00A426C0">
              <w:rPr>
                <w:rFonts w:ascii="Times New Roman" w:hAnsi="Times New Roman" w:cs="Times New Roman"/>
                <w:color w:val="000000"/>
                <w:sz w:val="22"/>
                <w:szCs w:val="22"/>
              </w:rPr>
              <w:t>«5» - 85% - 100%</w:t>
            </w:r>
          </w:p>
        </w:tc>
        <w:tc>
          <w:tcPr>
            <w:tcW w:w="2055" w:type="dxa"/>
          </w:tcPr>
          <w:p w:rsidR="00697EB2" w:rsidRPr="008F6748" w:rsidRDefault="00697EB2" w:rsidP="00DE56E5">
            <w:pPr>
              <w:jc w:val="center"/>
              <w:rPr>
                <w:i/>
              </w:rPr>
            </w:pPr>
            <w:r w:rsidRPr="008F6748">
              <w:rPr>
                <w:i/>
              </w:rPr>
              <w:lastRenderedPageBreak/>
              <w:t>16 – 20 баллов</w:t>
            </w:r>
          </w:p>
        </w:tc>
        <w:tc>
          <w:tcPr>
            <w:tcW w:w="1028" w:type="dxa"/>
          </w:tcPr>
          <w:p w:rsidR="00697EB2" w:rsidRPr="008F6748" w:rsidRDefault="00697EB2" w:rsidP="00DE56E5">
            <w:pPr>
              <w:jc w:val="center"/>
              <w:rPr>
                <w:i/>
              </w:rPr>
            </w:pPr>
            <w:r w:rsidRPr="008F6748">
              <w:rPr>
                <w:i/>
              </w:rPr>
              <w:t>5</w:t>
            </w:r>
          </w:p>
        </w:tc>
        <w:tc>
          <w:tcPr>
            <w:tcW w:w="1028" w:type="dxa"/>
          </w:tcPr>
          <w:p w:rsidR="00697EB2" w:rsidRPr="008F6748" w:rsidRDefault="00697EB2" w:rsidP="00DE56E5">
            <w:pPr>
              <w:jc w:val="center"/>
              <w:rPr>
                <w:i/>
              </w:rPr>
            </w:pPr>
            <w:r w:rsidRPr="008F6748">
              <w:rPr>
                <w:i/>
                <w:color w:val="000000"/>
              </w:rPr>
              <w:t>85% - 100%</w:t>
            </w:r>
          </w:p>
        </w:tc>
      </w:tr>
      <w:tr w:rsidR="00697EB2" w:rsidRPr="008F6748" w:rsidTr="00DE56E5">
        <w:trPr>
          <w:trHeight w:val="283"/>
        </w:trPr>
        <w:tc>
          <w:tcPr>
            <w:tcW w:w="2410" w:type="dxa"/>
            <w:vMerge/>
          </w:tcPr>
          <w:p w:rsidR="00697EB2" w:rsidRPr="00AB3A22" w:rsidRDefault="00697EB2" w:rsidP="00DE56E5">
            <w:pPr>
              <w:rPr>
                <w:i/>
                <w:highlight w:val="yellow"/>
              </w:rPr>
            </w:pPr>
          </w:p>
        </w:tc>
        <w:tc>
          <w:tcPr>
            <w:tcW w:w="8080" w:type="dxa"/>
            <w:vMerge/>
          </w:tcPr>
          <w:p w:rsidR="00697EB2" w:rsidRPr="00AB3A22" w:rsidRDefault="00697EB2" w:rsidP="00DE56E5">
            <w:pPr>
              <w:rPr>
                <w:i/>
                <w:highlight w:val="yellow"/>
              </w:rPr>
            </w:pPr>
          </w:p>
        </w:tc>
        <w:tc>
          <w:tcPr>
            <w:tcW w:w="2055" w:type="dxa"/>
          </w:tcPr>
          <w:p w:rsidR="00697EB2" w:rsidRPr="008F6748" w:rsidRDefault="00697EB2" w:rsidP="00DE56E5">
            <w:pPr>
              <w:jc w:val="center"/>
              <w:rPr>
                <w:i/>
              </w:rPr>
            </w:pPr>
            <w:r w:rsidRPr="008F6748">
              <w:rPr>
                <w:i/>
              </w:rPr>
              <w:t>13 – 15 баллов</w:t>
            </w:r>
          </w:p>
        </w:tc>
        <w:tc>
          <w:tcPr>
            <w:tcW w:w="1028" w:type="dxa"/>
          </w:tcPr>
          <w:p w:rsidR="00697EB2" w:rsidRPr="008F6748" w:rsidRDefault="00697EB2" w:rsidP="00DE56E5">
            <w:pPr>
              <w:jc w:val="center"/>
              <w:rPr>
                <w:i/>
              </w:rPr>
            </w:pPr>
            <w:r w:rsidRPr="008F6748">
              <w:rPr>
                <w:i/>
              </w:rPr>
              <w:t>4</w:t>
            </w:r>
          </w:p>
        </w:tc>
        <w:tc>
          <w:tcPr>
            <w:tcW w:w="1028" w:type="dxa"/>
          </w:tcPr>
          <w:p w:rsidR="00697EB2" w:rsidRPr="008F6748" w:rsidRDefault="00697EB2" w:rsidP="00DE56E5">
            <w:pPr>
              <w:jc w:val="center"/>
              <w:rPr>
                <w:i/>
              </w:rPr>
            </w:pPr>
            <w:r w:rsidRPr="008F6748">
              <w:rPr>
                <w:i/>
              </w:rPr>
              <w:t>65% - 84%</w:t>
            </w:r>
          </w:p>
        </w:tc>
      </w:tr>
      <w:tr w:rsidR="00697EB2" w:rsidRPr="008F6748" w:rsidTr="00DE56E5">
        <w:trPr>
          <w:trHeight w:val="283"/>
        </w:trPr>
        <w:tc>
          <w:tcPr>
            <w:tcW w:w="2410" w:type="dxa"/>
            <w:vMerge/>
          </w:tcPr>
          <w:p w:rsidR="00697EB2" w:rsidRPr="00AB3A22" w:rsidRDefault="00697EB2" w:rsidP="00DE56E5">
            <w:pPr>
              <w:rPr>
                <w:i/>
                <w:highlight w:val="yellow"/>
              </w:rPr>
            </w:pPr>
          </w:p>
        </w:tc>
        <w:tc>
          <w:tcPr>
            <w:tcW w:w="8080" w:type="dxa"/>
            <w:vMerge/>
          </w:tcPr>
          <w:p w:rsidR="00697EB2" w:rsidRPr="00AB3A22" w:rsidRDefault="00697EB2" w:rsidP="00DE56E5">
            <w:pPr>
              <w:rPr>
                <w:i/>
                <w:highlight w:val="yellow"/>
              </w:rPr>
            </w:pPr>
          </w:p>
        </w:tc>
        <w:tc>
          <w:tcPr>
            <w:tcW w:w="2055" w:type="dxa"/>
          </w:tcPr>
          <w:p w:rsidR="00697EB2" w:rsidRPr="008F6748" w:rsidRDefault="00697EB2" w:rsidP="00DE56E5">
            <w:pPr>
              <w:jc w:val="center"/>
              <w:rPr>
                <w:i/>
              </w:rPr>
            </w:pPr>
            <w:r w:rsidRPr="008F6748">
              <w:rPr>
                <w:i/>
              </w:rPr>
              <w:t>6 – 12 баллов</w:t>
            </w:r>
          </w:p>
        </w:tc>
        <w:tc>
          <w:tcPr>
            <w:tcW w:w="1028" w:type="dxa"/>
          </w:tcPr>
          <w:p w:rsidR="00697EB2" w:rsidRPr="008F6748" w:rsidRDefault="00697EB2" w:rsidP="00DE56E5">
            <w:pPr>
              <w:jc w:val="center"/>
              <w:rPr>
                <w:i/>
              </w:rPr>
            </w:pPr>
            <w:r w:rsidRPr="008F6748">
              <w:rPr>
                <w:i/>
              </w:rPr>
              <w:t>3</w:t>
            </w:r>
          </w:p>
        </w:tc>
        <w:tc>
          <w:tcPr>
            <w:tcW w:w="1028" w:type="dxa"/>
          </w:tcPr>
          <w:p w:rsidR="00697EB2" w:rsidRPr="008F6748" w:rsidRDefault="00697EB2" w:rsidP="00DE56E5">
            <w:pPr>
              <w:jc w:val="center"/>
              <w:rPr>
                <w:i/>
              </w:rPr>
            </w:pPr>
            <w:r w:rsidRPr="008F6748">
              <w:rPr>
                <w:i/>
                <w:color w:val="000000"/>
              </w:rPr>
              <w:t>41% - 64%</w:t>
            </w:r>
          </w:p>
        </w:tc>
      </w:tr>
      <w:tr w:rsidR="00697EB2" w:rsidRPr="008F6748" w:rsidTr="00DE56E5">
        <w:trPr>
          <w:trHeight w:val="1052"/>
        </w:trPr>
        <w:tc>
          <w:tcPr>
            <w:tcW w:w="2410" w:type="dxa"/>
            <w:vMerge/>
            <w:tcBorders>
              <w:bottom w:val="single" w:sz="4" w:space="0" w:color="auto"/>
            </w:tcBorders>
          </w:tcPr>
          <w:p w:rsidR="00697EB2" w:rsidRPr="00AB3A22" w:rsidRDefault="00697EB2" w:rsidP="00DE56E5">
            <w:pPr>
              <w:rPr>
                <w:i/>
                <w:highlight w:val="yellow"/>
              </w:rPr>
            </w:pPr>
          </w:p>
        </w:tc>
        <w:tc>
          <w:tcPr>
            <w:tcW w:w="8080" w:type="dxa"/>
            <w:vMerge/>
            <w:tcBorders>
              <w:bottom w:val="single" w:sz="4" w:space="0" w:color="auto"/>
            </w:tcBorders>
          </w:tcPr>
          <w:p w:rsidR="00697EB2" w:rsidRPr="00AB3A22" w:rsidRDefault="00697EB2" w:rsidP="00DE56E5">
            <w:pPr>
              <w:rPr>
                <w:i/>
                <w:highlight w:val="yellow"/>
              </w:rPr>
            </w:pPr>
          </w:p>
        </w:tc>
        <w:tc>
          <w:tcPr>
            <w:tcW w:w="2055" w:type="dxa"/>
            <w:tcBorders>
              <w:bottom w:val="single" w:sz="4" w:space="0" w:color="auto"/>
            </w:tcBorders>
          </w:tcPr>
          <w:p w:rsidR="00697EB2" w:rsidRPr="008F6748" w:rsidRDefault="00697EB2" w:rsidP="00DE56E5">
            <w:pPr>
              <w:jc w:val="center"/>
              <w:rPr>
                <w:i/>
              </w:rPr>
            </w:pPr>
            <w:r w:rsidRPr="008F6748">
              <w:rPr>
                <w:i/>
              </w:rPr>
              <w:t>16 – 20 баллов</w:t>
            </w:r>
          </w:p>
        </w:tc>
        <w:tc>
          <w:tcPr>
            <w:tcW w:w="1028" w:type="dxa"/>
            <w:tcBorders>
              <w:bottom w:val="single" w:sz="4" w:space="0" w:color="auto"/>
            </w:tcBorders>
          </w:tcPr>
          <w:p w:rsidR="00697EB2" w:rsidRPr="008F6748" w:rsidRDefault="00697EB2" w:rsidP="00DE56E5">
            <w:pPr>
              <w:jc w:val="center"/>
              <w:rPr>
                <w:i/>
              </w:rPr>
            </w:pPr>
            <w:r w:rsidRPr="008F6748">
              <w:rPr>
                <w:i/>
              </w:rPr>
              <w:t>5</w:t>
            </w:r>
          </w:p>
        </w:tc>
        <w:tc>
          <w:tcPr>
            <w:tcW w:w="1028" w:type="dxa"/>
            <w:tcBorders>
              <w:bottom w:val="single" w:sz="4" w:space="0" w:color="auto"/>
            </w:tcBorders>
          </w:tcPr>
          <w:p w:rsidR="00697EB2" w:rsidRPr="008F6748" w:rsidRDefault="00697EB2" w:rsidP="00DE56E5">
            <w:pPr>
              <w:jc w:val="center"/>
              <w:rPr>
                <w:i/>
              </w:rPr>
            </w:pPr>
            <w:r w:rsidRPr="008F6748">
              <w:rPr>
                <w:i/>
                <w:color w:val="000000"/>
              </w:rPr>
              <w:t>85% - 100%</w:t>
            </w:r>
          </w:p>
        </w:tc>
      </w:tr>
      <w:tr w:rsidR="00697EB2" w:rsidRPr="00C05B1F" w:rsidTr="00DE56E5">
        <w:trPr>
          <w:trHeight w:val="283"/>
        </w:trPr>
        <w:tc>
          <w:tcPr>
            <w:tcW w:w="2410" w:type="dxa"/>
            <w:vMerge w:val="restart"/>
            <w:tcBorders>
              <w:top w:val="single" w:sz="4" w:space="0" w:color="auto"/>
              <w:left w:val="single" w:sz="4" w:space="0" w:color="auto"/>
              <w:bottom w:val="single" w:sz="4" w:space="0" w:color="auto"/>
              <w:right w:val="single" w:sz="4" w:space="0" w:color="auto"/>
            </w:tcBorders>
          </w:tcPr>
          <w:p w:rsidR="00697EB2" w:rsidRPr="00A426C0" w:rsidRDefault="00697EB2" w:rsidP="00DE56E5">
            <w:pPr>
              <w:pStyle w:val="TableParagraph"/>
            </w:pPr>
            <w:r w:rsidRPr="00A426C0">
              <w:rPr>
                <w:lang w:val="ru-RU"/>
              </w:rPr>
              <w:t xml:space="preserve">Аннотирование учебной литературы </w:t>
            </w:r>
          </w:p>
          <w:p w:rsidR="00697EB2" w:rsidRPr="00A426C0" w:rsidRDefault="00697EB2" w:rsidP="00DE56E5">
            <w:pPr>
              <w:pStyle w:val="TableParagraph"/>
            </w:pPr>
          </w:p>
        </w:tc>
        <w:tc>
          <w:tcPr>
            <w:tcW w:w="8080" w:type="dxa"/>
            <w:tcBorders>
              <w:top w:val="single" w:sz="4" w:space="0" w:color="auto"/>
              <w:left w:val="single" w:sz="4" w:space="0" w:color="auto"/>
              <w:bottom w:val="single" w:sz="4" w:space="0" w:color="auto"/>
              <w:right w:val="single" w:sz="4" w:space="0" w:color="auto"/>
            </w:tcBorders>
          </w:tcPr>
          <w:p w:rsidR="00697EB2" w:rsidRPr="00A426C0" w:rsidRDefault="00697EB2" w:rsidP="00DE56E5">
            <w:pPr>
              <w:pStyle w:val="TableParagraph"/>
              <w:tabs>
                <w:tab w:val="left" w:pos="469"/>
              </w:tabs>
              <w:jc w:val="both"/>
              <w:rPr>
                <w:lang w:val="ru-RU"/>
              </w:rPr>
            </w:pPr>
            <w:r w:rsidRPr="00A426C0">
              <w:rPr>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Borders>
              <w:top w:val="single" w:sz="4" w:space="0" w:color="auto"/>
              <w:left w:val="single" w:sz="4" w:space="0" w:color="auto"/>
              <w:bottom w:val="single" w:sz="4" w:space="0" w:color="auto"/>
              <w:right w:val="single" w:sz="4" w:space="0" w:color="auto"/>
            </w:tcBorders>
          </w:tcPr>
          <w:p w:rsidR="00697EB2" w:rsidRPr="00C05B1F" w:rsidRDefault="00697EB2" w:rsidP="00DE56E5">
            <w:pPr>
              <w:jc w:val="center"/>
            </w:pPr>
          </w:p>
        </w:tc>
        <w:tc>
          <w:tcPr>
            <w:tcW w:w="2056" w:type="dxa"/>
            <w:gridSpan w:val="2"/>
            <w:tcBorders>
              <w:top w:val="single" w:sz="4" w:space="0" w:color="auto"/>
              <w:left w:val="single" w:sz="4" w:space="0" w:color="auto"/>
              <w:bottom w:val="single" w:sz="4" w:space="0" w:color="auto"/>
              <w:right w:val="single" w:sz="4" w:space="0" w:color="auto"/>
            </w:tcBorders>
          </w:tcPr>
          <w:p w:rsidR="00697EB2" w:rsidRPr="00C05B1F" w:rsidRDefault="00697EB2" w:rsidP="00DE56E5">
            <w:pPr>
              <w:jc w:val="center"/>
            </w:pPr>
            <w:r w:rsidRPr="00C05B1F">
              <w:t>5</w:t>
            </w:r>
          </w:p>
        </w:tc>
      </w:tr>
      <w:tr w:rsidR="00697EB2" w:rsidRPr="00C05B1F" w:rsidTr="00DE56E5">
        <w:trPr>
          <w:trHeight w:val="283"/>
        </w:trPr>
        <w:tc>
          <w:tcPr>
            <w:tcW w:w="2410" w:type="dxa"/>
            <w:vMerge/>
            <w:tcBorders>
              <w:top w:val="single" w:sz="4" w:space="0" w:color="auto"/>
              <w:left w:val="single" w:sz="4" w:space="0" w:color="auto"/>
              <w:bottom w:val="single" w:sz="4" w:space="0" w:color="auto"/>
              <w:right w:val="single" w:sz="4" w:space="0" w:color="auto"/>
            </w:tcBorders>
          </w:tcPr>
          <w:p w:rsidR="00697EB2" w:rsidRPr="00A426C0" w:rsidRDefault="00697EB2" w:rsidP="00DE56E5"/>
        </w:tc>
        <w:tc>
          <w:tcPr>
            <w:tcW w:w="8080" w:type="dxa"/>
            <w:tcBorders>
              <w:top w:val="single" w:sz="4" w:space="0" w:color="auto"/>
              <w:left w:val="single" w:sz="4" w:space="0" w:color="auto"/>
              <w:bottom w:val="single" w:sz="4" w:space="0" w:color="auto"/>
              <w:right w:val="single" w:sz="4" w:space="0" w:color="auto"/>
            </w:tcBorders>
          </w:tcPr>
          <w:p w:rsidR="00697EB2" w:rsidRPr="00A426C0" w:rsidRDefault="00697EB2" w:rsidP="00DE56E5">
            <w:r w:rsidRPr="00A426C0">
              <w:t xml:space="preserve">Продемонстрировано использование правильных методов при решении задач при наличии существенных ошибок в 1-2 из них; </w:t>
            </w:r>
          </w:p>
        </w:tc>
        <w:tc>
          <w:tcPr>
            <w:tcW w:w="2055" w:type="dxa"/>
            <w:tcBorders>
              <w:top w:val="single" w:sz="4" w:space="0" w:color="auto"/>
              <w:left w:val="single" w:sz="4" w:space="0" w:color="auto"/>
              <w:bottom w:val="single" w:sz="4" w:space="0" w:color="auto"/>
              <w:right w:val="single" w:sz="4" w:space="0" w:color="auto"/>
            </w:tcBorders>
          </w:tcPr>
          <w:p w:rsidR="00697EB2" w:rsidRPr="00C05B1F" w:rsidRDefault="00697EB2" w:rsidP="00DE56E5">
            <w:pPr>
              <w:jc w:val="center"/>
            </w:pPr>
          </w:p>
        </w:tc>
        <w:tc>
          <w:tcPr>
            <w:tcW w:w="2056" w:type="dxa"/>
            <w:gridSpan w:val="2"/>
            <w:tcBorders>
              <w:top w:val="single" w:sz="4" w:space="0" w:color="auto"/>
              <w:left w:val="single" w:sz="4" w:space="0" w:color="auto"/>
              <w:bottom w:val="single" w:sz="4" w:space="0" w:color="auto"/>
              <w:right w:val="single" w:sz="4" w:space="0" w:color="auto"/>
            </w:tcBorders>
          </w:tcPr>
          <w:p w:rsidR="00697EB2" w:rsidRPr="00C05B1F" w:rsidRDefault="00697EB2" w:rsidP="00DE56E5">
            <w:pPr>
              <w:jc w:val="center"/>
            </w:pPr>
            <w:r w:rsidRPr="00C05B1F">
              <w:t>4</w:t>
            </w:r>
          </w:p>
        </w:tc>
      </w:tr>
      <w:tr w:rsidR="00697EB2" w:rsidRPr="00C05B1F" w:rsidTr="00DE56E5">
        <w:trPr>
          <w:trHeight w:val="283"/>
        </w:trPr>
        <w:tc>
          <w:tcPr>
            <w:tcW w:w="2410" w:type="dxa"/>
            <w:vMerge/>
            <w:tcBorders>
              <w:top w:val="single" w:sz="4" w:space="0" w:color="auto"/>
              <w:left w:val="single" w:sz="4" w:space="0" w:color="auto"/>
              <w:bottom w:val="single" w:sz="4" w:space="0" w:color="auto"/>
              <w:right w:val="single" w:sz="4" w:space="0" w:color="auto"/>
            </w:tcBorders>
          </w:tcPr>
          <w:p w:rsidR="00697EB2" w:rsidRPr="00A426C0" w:rsidRDefault="00697EB2" w:rsidP="00DE56E5"/>
        </w:tc>
        <w:tc>
          <w:tcPr>
            <w:tcW w:w="8080" w:type="dxa"/>
            <w:tcBorders>
              <w:top w:val="single" w:sz="4" w:space="0" w:color="auto"/>
              <w:left w:val="single" w:sz="4" w:space="0" w:color="auto"/>
              <w:bottom w:val="single" w:sz="4" w:space="0" w:color="auto"/>
              <w:right w:val="single" w:sz="4" w:space="0" w:color="auto"/>
            </w:tcBorders>
          </w:tcPr>
          <w:p w:rsidR="00697EB2" w:rsidRPr="00A426C0" w:rsidRDefault="00697EB2" w:rsidP="00DE56E5">
            <w:r w:rsidRPr="00A426C0">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Borders>
              <w:top w:val="single" w:sz="4" w:space="0" w:color="auto"/>
              <w:left w:val="single" w:sz="4" w:space="0" w:color="auto"/>
              <w:bottom w:val="single" w:sz="4" w:space="0" w:color="auto"/>
              <w:right w:val="single" w:sz="4" w:space="0" w:color="auto"/>
            </w:tcBorders>
          </w:tcPr>
          <w:p w:rsidR="00697EB2" w:rsidRPr="00C05B1F" w:rsidRDefault="00697EB2" w:rsidP="00DE56E5">
            <w:pPr>
              <w:jc w:val="center"/>
            </w:pPr>
          </w:p>
        </w:tc>
        <w:tc>
          <w:tcPr>
            <w:tcW w:w="2056" w:type="dxa"/>
            <w:gridSpan w:val="2"/>
            <w:tcBorders>
              <w:top w:val="single" w:sz="4" w:space="0" w:color="auto"/>
              <w:left w:val="single" w:sz="4" w:space="0" w:color="auto"/>
              <w:bottom w:val="single" w:sz="4" w:space="0" w:color="auto"/>
              <w:right w:val="single" w:sz="4" w:space="0" w:color="auto"/>
            </w:tcBorders>
          </w:tcPr>
          <w:p w:rsidR="00697EB2" w:rsidRPr="00C05B1F" w:rsidRDefault="00697EB2" w:rsidP="00DE56E5">
            <w:pPr>
              <w:jc w:val="center"/>
            </w:pPr>
            <w:r w:rsidRPr="00C05B1F">
              <w:t>3</w:t>
            </w:r>
          </w:p>
        </w:tc>
      </w:tr>
      <w:tr w:rsidR="00697EB2" w:rsidRPr="00C05B1F" w:rsidTr="00DE56E5">
        <w:trPr>
          <w:trHeight w:val="283"/>
        </w:trPr>
        <w:tc>
          <w:tcPr>
            <w:tcW w:w="2410" w:type="dxa"/>
            <w:vMerge/>
            <w:tcBorders>
              <w:top w:val="single" w:sz="4" w:space="0" w:color="auto"/>
              <w:left w:val="single" w:sz="4" w:space="0" w:color="auto"/>
              <w:bottom w:val="single" w:sz="4" w:space="0" w:color="auto"/>
              <w:right w:val="single" w:sz="4" w:space="0" w:color="auto"/>
            </w:tcBorders>
          </w:tcPr>
          <w:p w:rsidR="00697EB2" w:rsidRPr="00A426C0" w:rsidRDefault="00697EB2" w:rsidP="00DE56E5"/>
        </w:tc>
        <w:tc>
          <w:tcPr>
            <w:tcW w:w="8080" w:type="dxa"/>
            <w:tcBorders>
              <w:top w:val="single" w:sz="4" w:space="0" w:color="auto"/>
              <w:left w:val="single" w:sz="4" w:space="0" w:color="auto"/>
              <w:bottom w:val="single" w:sz="4" w:space="0" w:color="auto"/>
              <w:right w:val="single" w:sz="4" w:space="0" w:color="auto"/>
            </w:tcBorders>
          </w:tcPr>
          <w:p w:rsidR="00697EB2" w:rsidRPr="00A426C0" w:rsidRDefault="00697EB2" w:rsidP="00DE56E5">
            <w:r w:rsidRPr="00A426C0">
              <w:t>Обучающимся использованы неверные методы решения, отсутствуют верные ответы.</w:t>
            </w:r>
          </w:p>
        </w:tc>
        <w:tc>
          <w:tcPr>
            <w:tcW w:w="2055" w:type="dxa"/>
            <w:tcBorders>
              <w:top w:val="single" w:sz="4" w:space="0" w:color="auto"/>
              <w:left w:val="single" w:sz="4" w:space="0" w:color="auto"/>
              <w:bottom w:val="single" w:sz="4" w:space="0" w:color="auto"/>
              <w:right w:val="single" w:sz="4" w:space="0" w:color="auto"/>
            </w:tcBorders>
          </w:tcPr>
          <w:p w:rsidR="00697EB2" w:rsidRPr="00C05B1F" w:rsidRDefault="00697EB2" w:rsidP="00DE56E5">
            <w:pPr>
              <w:jc w:val="center"/>
            </w:pPr>
          </w:p>
        </w:tc>
        <w:tc>
          <w:tcPr>
            <w:tcW w:w="2056" w:type="dxa"/>
            <w:gridSpan w:val="2"/>
            <w:tcBorders>
              <w:top w:val="single" w:sz="4" w:space="0" w:color="auto"/>
              <w:left w:val="single" w:sz="4" w:space="0" w:color="auto"/>
              <w:bottom w:val="single" w:sz="4" w:space="0" w:color="auto"/>
              <w:right w:val="single" w:sz="4" w:space="0" w:color="auto"/>
            </w:tcBorders>
          </w:tcPr>
          <w:p w:rsidR="00697EB2" w:rsidRPr="00C05B1F" w:rsidRDefault="00697EB2" w:rsidP="00DE56E5">
            <w:pPr>
              <w:jc w:val="center"/>
            </w:pPr>
            <w:r w:rsidRPr="00C05B1F">
              <w:t>2</w:t>
            </w:r>
          </w:p>
        </w:tc>
      </w:tr>
    </w:tbl>
    <w:p w:rsidR="00697EB2" w:rsidRPr="00697EB2" w:rsidRDefault="00697EB2" w:rsidP="00697EB2"/>
    <w:p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rsidTr="002C4687">
        <w:trPr>
          <w:trHeight w:val="493"/>
        </w:trPr>
        <w:tc>
          <w:tcPr>
            <w:tcW w:w="3261" w:type="dxa"/>
            <w:shd w:val="clear" w:color="auto" w:fill="DBE5F1" w:themeFill="accent1" w:themeFillTint="33"/>
            <w:vAlign w:val="center"/>
          </w:tcPr>
          <w:p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rsidR="002C4687" w:rsidRDefault="002C4687" w:rsidP="002C4687">
            <w:pPr>
              <w:pStyle w:val="af0"/>
              <w:ind w:left="0"/>
              <w:jc w:val="center"/>
              <w:rPr>
                <w:b/>
                <w:bCs/>
              </w:rPr>
            </w:pPr>
            <w:r w:rsidRPr="00A80E2B">
              <w:rPr>
                <w:b/>
                <w:bCs/>
              </w:rPr>
              <w:t>Типовые контрольные задания и иные материалы</w:t>
            </w:r>
          </w:p>
          <w:p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C05B1F" w:rsidTr="002C4687">
        <w:tc>
          <w:tcPr>
            <w:tcW w:w="3261" w:type="dxa"/>
          </w:tcPr>
          <w:p w:rsidR="00C05B1F" w:rsidRPr="00AB3A22" w:rsidRDefault="005E4E5A" w:rsidP="00DE56E5">
            <w:pPr>
              <w:jc w:val="both"/>
              <w:rPr>
                <w:i/>
                <w:highlight w:val="yellow"/>
              </w:rPr>
            </w:pPr>
            <w:r w:rsidRPr="005E4E5A">
              <w:t>Зачёт по вопросам</w:t>
            </w:r>
          </w:p>
        </w:tc>
        <w:tc>
          <w:tcPr>
            <w:tcW w:w="11340" w:type="dxa"/>
          </w:tcPr>
          <w:p w:rsidR="005E4E5A" w:rsidRPr="000D7A48" w:rsidRDefault="005E4E5A" w:rsidP="005E4E5A">
            <w:pPr>
              <w:pStyle w:val="af0"/>
              <w:tabs>
                <w:tab w:val="left" w:pos="8310"/>
              </w:tabs>
              <w:ind w:left="0"/>
              <w:jc w:val="both"/>
              <w:rPr>
                <w:sz w:val="24"/>
                <w:szCs w:val="24"/>
              </w:rPr>
            </w:pPr>
            <w:r w:rsidRPr="000D7A48">
              <w:rPr>
                <w:sz w:val="24"/>
                <w:szCs w:val="24"/>
              </w:rPr>
              <w:t>Общее понятие о методике. Связь методики с другими науками.</w:t>
            </w:r>
          </w:p>
          <w:p w:rsidR="005E4E5A" w:rsidRPr="000D7A48" w:rsidRDefault="005E4E5A" w:rsidP="005E4E5A">
            <w:pPr>
              <w:pStyle w:val="af0"/>
              <w:tabs>
                <w:tab w:val="left" w:pos="8310"/>
              </w:tabs>
              <w:ind w:left="0"/>
              <w:jc w:val="both"/>
              <w:rPr>
                <w:sz w:val="24"/>
                <w:szCs w:val="24"/>
              </w:rPr>
            </w:pPr>
            <w:r w:rsidRPr="000D7A48">
              <w:rPr>
                <w:sz w:val="24"/>
                <w:szCs w:val="24"/>
              </w:rPr>
              <w:t>2. Основные принципы методики преподавания русского языка как иностранного.</w:t>
            </w:r>
          </w:p>
          <w:p w:rsidR="005E4E5A" w:rsidRPr="000D7A48" w:rsidRDefault="005E4E5A" w:rsidP="005E4E5A">
            <w:pPr>
              <w:pStyle w:val="af0"/>
              <w:tabs>
                <w:tab w:val="left" w:pos="8310"/>
              </w:tabs>
              <w:ind w:left="0"/>
              <w:jc w:val="both"/>
              <w:rPr>
                <w:sz w:val="24"/>
                <w:szCs w:val="24"/>
              </w:rPr>
            </w:pPr>
            <w:r w:rsidRPr="000D7A48">
              <w:rPr>
                <w:sz w:val="24"/>
                <w:szCs w:val="24"/>
              </w:rPr>
              <w:t>3. Особенности артикуляции и приемы постановки русских гласных звуков.</w:t>
            </w:r>
          </w:p>
          <w:p w:rsidR="005E4E5A" w:rsidRPr="000D7A48" w:rsidRDefault="005E4E5A" w:rsidP="005E4E5A">
            <w:pPr>
              <w:pStyle w:val="af0"/>
              <w:tabs>
                <w:tab w:val="left" w:pos="8310"/>
              </w:tabs>
              <w:ind w:left="0"/>
              <w:jc w:val="both"/>
              <w:rPr>
                <w:sz w:val="24"/>
                <w:szCs w:val="24"/>
              </w:rPr>
            </w:pPr>
            <w:r w:rsidRPr="000D7A48">
              <w:rPr>
                <w:sz w:val="24"/>
                <w:szCs w:val="24"/>
              </w:rPr>
              <w:t>4. Особенности артикуляции и приемы постановки русских согласных звуков.</w:t>
            </w:r>
          </w:p>
          <w:p w:rsidR="005E4E5A" w:rsidRPr="000D7A48" w:rsidRDefault="005E4E5A" w:rsidP="005E4E5A">
            <w:pPr>
              <w:pStyle w:val="af0"/>
              <w:tabs>
                <w:tab w:val="left" w:pos="8310"/>
              </w:tabs>
              <w:ind w:left="0"/>
              <w:jc w:val="both"/>
              <w:rPr>
                <w:sz w:val="24"/>
                <w:szCs w:val="24"/>
              </w:rPr>
            </w:pPr>
            <w:r w:rsidRPr="000D7A48">
              <w:rPr>
                <w:sz w:val="24"/>
                <w:szCs w:val="24"/>
              </w:rPr>
              <w:t>5. Обучение ритмике русского слова.</w:t>
            </w:r>
          </w:p>
          <w:p w:rsidR="005E4E5A" w:rsidRPr="000D7A48" w:rsidRDefault="005E4E5A" w:rsidP="005E4E5A">
            <w:pPr>
              <w:pStyle w:val="af0"/>
              <w:tabs>
                <w:tab w:val="left" w:pos="8310"/>
              </w:tabs>
              <w:ind w:left="0"/>
              <w:jc w:val="both"/>
              <w:rPr>
                <w:sz w:val="24"/>
                <w:szCs w:val="24"/>
              </w:rPr>
            </w:pPr>
            <w:r w:rsidRPr="000D7A48">
              <w:rPr>
                <w:sz w:val="24"/>
                <w:szCs w:val="24"/>
              </w:rPr>
              <w:t>6. Обучение основным типам русских интонационных конструкций.</w:t>
            </w:r>
          </w:p>
          <w:p w:rsidR="005E4E5A" w:rsidRPr="000D7A48" w:rsidRDefault="005E4E5A" w:rsidP="005E4E5A">
            <w:pPr>
              <w:pStyle w:val="af0"/>
              <w:tabs>
                <w:tab w:val="left" w:pos="8310"/>
              </w:tabs>
              <w:ind w:left="0"/>
              <w:jc w:val="both"/>
              <w:rPr>
                <w:sz w:val="24"/>
                <w:szCs w:val="24"/>
              </w:rPr>
            </w:pPr>
            <w:r w:rsidRPr="000D7A48">
              <w:rPr>
                <w:sz w:val="24"/>
                <w:szCs w:val="24"/>
              </w:rPr>
              <w:t>7. Понятие о лексическом минимуме. Критерии отбора слов для лексического минимума.</w:t>
            </w:r>
          </w:p>
          <w:p w:rsidR="005E4E5A" w:rsidRPr="000D7A48" w:rsidRDefault="005E4E5A" w:rsidP="005E4E5A">
            <w:pPr>
              <w:pStyle w:val="af0"/>
              <w:tabs>
                <w:tab w:val="left" w:pos="8310"/>
              </w:tabs>
              <w:ind w:left="0"/>
              <w:jc w:val="both"/>
              <w:rPr>
                <w:sz w:val="24"/>
                <w:szCs w:val="24"/>
              </w:rPr>
            </w:pPr>
            <w:r w:rsidRPr="000D7A48">
              <w:rPr>
                <w:sz w:val="24"/>
                <w:szCs w:val="24"/>
              </w:rPr>
              <w:t xml:space="preserve">8. Способы </w:t>
            </w:r>
            <w:proofErr w:type="spellStart"/>
            <w:r w:rsidRPr="000D7A48">
              <w:rPr>
                <w:sz w:val="24"/>
                <w:szCs w:val="24"/>
              </w:rPr>
              <w:t>семантизации</w:t>
            </w:r>
            <w:proofErr w:type="spellEnd"/>
            <w:r w:rsidRPr="000D7A48">
              <w:rPr>
                <w:sz w:val="24"/>
                <w:szCs w:val="24"/>
              </w:rPr>
              <w:t xml:space="preserve"> лексики.</w:t>
            </w:r>
          </w:p>
          <w:p w:rsidR="005E4E5A" w:rsidRPr="000D7A48" w:rsidRDefault="005E4E5A" w:rsidP="005E4E5A">
            <w:pPr>
              <w:pStyle w:val="af0"/>
              <w:tabs>
                <w:tab w:val="left" w:pos="8310"/>
              </w:tabs>
              <w:ind w:left="0"/>
              <w:jc w:val="both"/>
              <w:rPr>
                <w:sz w:val="24"/>
                <w:szCs w:val="24"/>
              </w:rPr>
            </w:pPr>
            <w:r w:rsidRPr="000D7A48">
              <w:rPr>
                <w:sz w:val="24"/>
                <w:szCs w:val="24"/>
              </w:rPr>
              <w:t>9. Типы упражнений для усвоения лексики.</w:t>
            </w:r>
          </w:p>
          <w:p w:rsidR="005E4E5A" w:rsidRPr="000D7A48" w:rsidRDefault="005E4E5A" w:rsidP="005E4E5A">
            <w:pPr>
              <w:pStyle w:val="af0"/>
              <w:tabs>
                <w:tab w:val="left" w:pos="8310"/>
              </w:tabs>
              <w:ind w:left="0"/>
              <w:jc w:val="both"/>
              <w:rPr>
                <w:sz w:val="24"/>
                <w:szCs w:val="24"/>
              </w:rPr>
            </w:pPr>
            <w:r w:rsidRPr="000D7A48">
              <w:rPr>
                <w:sz w:val="24"/>
                <w:szCs w:val="24"/>
              </w:rPr>
              <w:t>10. Понятие о грамматическом минимуме. Критерии отбора языкового материала для грамматического минимума.</w:t>
            </w:r>
          </w:p>
          <w:p w:rsidR="005E4E5A" w:rsidRPr="000D7A48" w:rsidRDefault="005E4E5A" w:rsidP="005E4E5A">
            <w:pPr>
              <w:pStyle w:val="af0"/>
              <w:tabs>
                <w:tab w:val="left" w:pos="8310"/>
              </w:tabs>
              <w:ind w:left="0"/>
              <w:jc w:val="both"/>
              <w:rPr>
                <w:sz w:val="24"/>
                <w:szCs w:val="24"/>
              </w:rPr>
            </w:pPr>
            <w:r w:rsidRPr="000D7A48">
              <w:rPr>
                <w:sz w:val="24"/>
                <w:szCs w:val="24"/>
              </w:rPr>
              <w:t>11. Требования к грамматическим упражнениям. Подготовительные упражнения.</w:t>
            </w:r>
          </w:p>
          <w:p w:rsidR="005E4E5A" w:rsidRPr="000D7A48" w:rsidRDefault="005E4E5A" w:rsidP="005E4E5A">
            <w:pPr>
              <w:pStyle w:val="af0"/>
              <w:tabs>
                <w:tab w:val="left" w:pos="8310"/>
              </w:tabs>
              <w:ind w:left="0"/>
              <w:jc w:val="both"/>
              <w:rPr>
                <w:sz w:val="24"/>
                <w:szCs w:val="24"/>
              </w:rPr>
            </w:pPr>
            <w:r w:rsidRPr="000D7A48">
              <w:rPr>
                <w:sz w:val="24"/>
                <w:szCs w:val="24"/>
              </w:rPr>
              <w:t>12. Требования к грамматическим упражнениям. Речевые упражнения.</w:t>
            </w:r>
          </w:p>
          <w:p w:rsidR="005E4E5A" w:rsidRPr="000D7A48" w:rsidRDefault="005E4E5A" w:rsidP="005E4E5A">
            <w:pPr>
              <w:pStyle w:val="af0"/>
              <w:tabs>
                <w:tab w:val="left" w:pos="8310"/>
              </w:tabs>
              <w:ind w:left="0"/>
              <w:jc w:val="both"/>
              <w:rPr>
                <w:sz w:val="24"/>
                <w:szCs w:val="24"/>
              </w:rPr>
            </w:pPr>
            <w:r w:rsidRPr="000D7A48">
              <w:rPr>
                <w:sz w:val="24"/>
                <w:szCs w:val="24"/>
              </w:rPr>
              <w:t>13. Упражнения на употребление бесприставочных глаголов движения.</w:t>
            </w:r>
          </w:p>
          <w:p w:rsidR="005E4E5A" w:rsidRPr="000D7A48" w:rsidRDefault="005E4E5A" w:rsidP="005E4E5A">
            <w:pPr>
              <w:pStyle w:val="af0"/>
              <w:tabs>
                <w:tab w:val="left" w:pos="8310"/>
              </w:tabs>
              <w:ind w:left="0"/>
              <w:jc w:val="both"/>
              <w:rPr>
                <w:sz w:val="24"/>
                <w:szCs w:val="24"/>
              </w:rPr>
            </w:pPr>
            <w:r w:rsidRPr="000D7A48">
              <w:rPr>
                <w:sz w:val="24"/>
                <w:szCs w:val="24"/>
              </w:rPr>
              <w:t>14. Упражнения на употребление глаголов движения с приставками.</w:t>
            </w:r>
          </w:p>
          <w:p w:rsidR="005E4E5A" w:rsidRPr="000D7A48" w:rsidRDefault="005E4E5A" w:rsidP="005E4E5A">
            <w:pPr>
              <w:pStyle w:val="af0"/>
              <w:tabs>
                <w:tab w:val="left" w:pos="8310"/>
              </w:tabs>
              <w:ind w:left="0"/>
              <w:jc w:val="both"/>
              <w:rPr>
                <w:sz w:val="24"/>
                <w:szCs w:val="24"/>
              </w:rPr>
            </w:pPr>
            <w:r w:rsidRPr="000D7A48">
              <w:rPr>
                <w:sz w:val="24"/>
                <w:szCs w:val="24"/>
              </w:rPr>
              <w:t>15. Упражнения на употребление видов глагола в формах прошедшего времени.</w:t>
            </w:r>
          </w:p>
          <w:p w:rsidR="005E4E5A" w:rsidRPr="000D7A48" w:rsidRDefault="005E4E5A" w:rsidP="005E4E5A">
            <w:pPr>
              <w:pStyle w:val="af0"/>
              <w:tabs>
                <w:tab w:val="left" w:pos="8310"/>
              </w:tabs>
              <w:ind w:left="0"/>
              <w:jc w:val="both"/>
              <w:rPr>
                <w:sz w:val="24"/>
                <w:szCs w:val="24"/>
              </w:rPr>
            </w:pPr>
            <w:r w:rsidRPr="000D7A48">
              <w:rPr>
                <w:sz w:val="24"/>
                <w:szCs w:val="24"/>
              </w:rPr>
              <w:t>16. Упражнения на употребление видов глагола в формах инфинитива и императива.</w:t>
            </w:r>
          </w:p>
          <w:p w:rsidR="005E4E5A" w:rsidRPr="000D7A48" w:rsidRDefault="005E4E5A" w:rsidP="005E4E5A">
            <w:pPr>
              <w:pStyle w:val="af0"/>
              <w:tabs>
                <w:tab w:val="left" w:pos="8310"/>
              </w:tabs>
              <w:ind w:left="0"/>
              <w:jc w:val="both"/>
              <w:rPr>
                <w:sz w:val="24"/>
                <w:szCs w:val="24"/>
              </w:rPr>
            </w:pPr>
            <w:r w:rsidRPr="000D7A48">
              <w:rPr>
                <w:sz w:val="24"/>
                <w:szCs w:val="24"/>
              </w:rPr>
              <w:t>17. Упражнения на употребление предложно-падежных конструкций со значением времени.</w:t>
            </w:r>
          </w:p>
          <w:p w:rsidR="005E4E5A" w:rsidRPr="000D7A48" w:rsidRDefault="005E4E5A" w:rsidP="005E4E5A">
            <w:pPr>
              <w:pStyle w:val="af0"/>
              <w:tabs>
                <w:tab w:val="left" w:pos="8310"/>
              </w:tabs>
              <w:ind w:left="0"/>
              <w:jc w:val="both"/>
              <w:rPr>
                <w:sz w:val="24"/>
                <w:szCs w:val="24"/>
              </w:rPr>
            </w:pPr>
            <w:r w:rsidRPr="000D7A48">
              <w:rPr>
                <w:sz w:val="24"/>
                <w:szCs w:val="24"/>
              </w:rPr>
              <w:t>18. Упражнения на употребление предложно-падежных конструкций со значением причины.</w:t>
            </w:r>
          </w:p>
          <w:p w:rsidR="005E4E5A" w:rsidRPr="000D7A48" w:rsidRDefault="005E4E5A" w:rsidP="005E4E5A">
            <w:pPr>
              <w:pStyle w:val="af0"/>
              <w:tabs>
                <w:tab w:val="left" w:pos="8310"/>
              </w:tabs>
              <w:ind w:left="0"/>
              <w:jc w:val="both"/>
              <w:rPr>
                <w:sz w:val="24"/>
                <w:szCs w:val="24"/>
              </w:rPr>
            </w:pPr>
            <w:r w:rsidRPr="000D7A48">
              <w:rPr>
                <w:sz w:val="24"/>
                <w:szCs w:val="24"/>
              </w:rPr>
              <w:lastRenderedPageBreak/>
              <w:t>19. Обучение видам речевой деятельности. Особенности устной и письменной речи.</w:t>
            </w:r>
          </w:p>
          <w:p w:rsidR="005E4E5A" w:rsidRPr="000D7A48" w:rsidRDefault="005E4E5A" w:rsidP="005E4E5A">
            <w:pPr>
              <w:pStyle w:val="af0"/>
              <w:tabs>
                <w:tab w:val="left" w:pos="8310"/>
              </w:tabs>
              <w:ind w:left="0"/>
              <w:jc w:val="both"/>
              <w:rPr>
                <w:sz w:val="24"/>
                <w:szCs w:val="24"/>
              </w:rPr>
            </w:pPr>
            <w:r w:rsidRPr="000D7A48">
              <w:rPr>
                <w:sz w:val="24"/>
                <w:szCs w:val="24"/>
              </w:rPr>
              <w:t xml:space="preserve">20. Трудности </w:t>
            </w:r>
            <w:proofErr w:type="spellStart"/>
            <w:r w:rsidRPr="000D7A48">
              <w:rPr>
                <w:sz w:val="24"/>
                <w:szCs w:val="24"/>
              </w:rPr>
              <w:t>аудирования</w:t>
            </w:r>
            <w:proofErr w:type="spellEnd"/>
            <w:r w:rsidRPr="000D7A48">
              <w:rPr>
                <w:sz w:val="24"/>
                <w:szCs w:val="24"/>
              </w:rPr>
              <w:t xml:space="preserve"> лингвистического и экстралингвистического характера.</w:t>
            </w:r>
          </w:p>
          <w:p w:rsidR="005E4E5A" w:rsidRPr="000D7A48" w:rsidRDefault="005E4E5A" w:rsidP="005E4E5A">
            <w:pPr>
              <w:pStyle w:val="af0"/>
              <w:tabs>
                <w:tab w:val="left" w:pos="8310"/>
              </w:tabs>
              <w:ind w:left="0"/>
              <w:jc w:val="both"/>
              <w:rPr>
                <w:sz w:val="24"/>
                <w:szCs w:val="24"/>
              </w:rPr>
            </w:pPr>
            <w:r w:rsidRPr="000D7A48">
              <w:rPr>
                <w:sz w:val="24"/>
                <w:szCs w:val="24"/>
              </w:rPr>
              <w:t xml:space="preserve">21. Организация и презентация учебного </w:t>
            </w:r>
            <w:proofErr w:type="spellStart"/>
            <w:r w:rsidRPr="000D7A48">
              <w:rPr>
                <w:sz w:val="24"/>
                <w:szCs w:val="24"/>
              </w:rPr>
              <w:t>аудиотекста</w:t>
            </w:r>
            <w:proofErr w:type="spellEnd"/>
            <w:r w:rsidRPr="000D7A48">
              <w:rPr>
                <w:sz w:val="24"/>
                <w:szCs w:val="24"/>
              </w:rPr>
              <w:t>.</w:t>
            </w:r>
          </w:p>
          <w:p w:rsidR="005E4E5A" w:rsidRPr="000D7A48" w:rsidRDefault="005E4E5A" w:rsidP="005E4E5A">
            <w:pPr>
              <w:pStyle w:val="af0"/>
              <w:tabs>
                <w:tab w:val="left" w:pos="8310"/>
              </w:tabs>
              <w:ind w:left="0"/>
              <w:jc w:val="both"/>
              <w:rPr>
                <w:sz w:val="24"/>
                <w:szCs w:val="24"/>
              </w:rPr>
            </w:pPr>
            <w:r w:rsidRPr="000D7A48">
              <w:rPr>
                <w:sz w:val="24"/>
                <w:szCs w:val="24"/>
              </w:rPr>
              <w:t xml:space="preserve">22. Система упражнений при обучении </w:t>
            </w:r>
            <w:proofErr w:type="spellStart"/>
            <w:r w:rsidRPr="000D7A48">
              <w:rPr>
                <w:sz w:val="24"/>
                <w:szCs w:val="24"/>
              </w:rPr>
              <w:t>аудированию</w:t>
            </w:r>
            <w:proofErr w:type="spellEnd"/>
            <w:r w:rsidRPr="000D7A48">
              <w:rPr>
                <w:sz w:val="24"/>
                <w:szCs w:val="24"/>
              </w:rPr>
              <w:t>.</w:t>
            </w:r>
          </w:p>
          <w:p w:rsidR="005E4E5A" w:rsidRPr="000D7A48" w:rsidRDefault="005E4E5A" w:rsidP="005E4E5A">
            <w:pPr>
              <w:pStyle w:val="af0"/>
              <w:tabs>
                <w:tab w:val="left" w:pos="8310"/>
              </w:tabs>
              <w:ind w:left="0"/>
              <w:jc w:val="both"/>
              <w:rPr>
                <w:sz w:val="24"/>
                <w:szCs w:val="24"/>
              </w:rPr>
            </w:pPr>
            <w:r w:rsidRPr="000D7A48">
              <w:rPr>
                <w:sz w:val="24"/>
                <w:szCs w:val="24"/>
              </w:rPr>
              <w:t>23. Виды чтения.</w:t>
            </w:r>
          </w:p>
          <w:p w:rsidR="005E4E5A" w:rsidRPr="000D7A48" w:rsidRDefault="005E4E5A" w:rsidP="005E4E5A">
            <w:pPr>
              <w:pStyle w:val="af0"/>
              <w:tabs>
                <w:tab w:val="left" w:pos="8310"/>
              </w:tabs>
              <w:ind w:left="0"/>
              <w:jc w:val="both"/>
              <w:rPr>
                <w:sz w:val="24"/>
                <w:szCs w:val="24"/>
              </w:rPr>
            </w:pPr>
            <w:r w:rsidRPr="000D7A48">
              <w:rPr>
                <w:sz w:val="24"/>
                <w:szCs w:val="24"/>
              </w:rPr>
              <w:t>24. Работа с текстом при обучении чтению.</w:t>
            </w:r>
          </w:p>
          <w:p w:rsidR="005E4E5A" w:rsidRPr="000D7A48" w:rsidRDefault="005E4E5A" w:rsidP="005E4E5A">
            <w:pPr>
              <w:pStyle w:val="af0"/>
              <w:tabs>
                <w:tab w:val="left" w:pos="8310"/>
              </w:tabs>
              <w:ind w:left="0"/>
              <w:jc w:val="both"/>
              <w:rPr>
                <w:sz w:val="24"/>
                <w:szCs w:val="24"/>
              </w:rPr>
            </w:pPr>
            <w:r w:rsidRPr="000D7A48">
              <w:rPr>
                <w:sz w:val="24"/>
                <w:szCs w:val="24"/>
              </w:rPr>
              <w:t>25.</w:t>
            </w:r>
            <w:r>
              <w:rPr>
                <w:sz w:val="24"/>
                <w:szCs w:val="24"/>
              </w:rPr>
              <w:t xml:space="preserve"> </w:t>
            </w:r>
            <w:r w:rsidRPr="000D7A48">
              <w:rPr>
                <w:sz w:val="24"/>
                <w:szCs w:val="24"/>
              </w:rPr>
              <w:t>Система упражнений при обучении чтению.</w:t>
            </w:r>
          </w:p>
          <w:p w:rsidR="005E4E5A" w:rsidRPr="000D7A48" w:rsidRDefault="005E4E5A" w:rsidP="005E4E5A">
            <w:pPr>
              <w:pStyle w:val="af0"/>
              <w:tabs>
                <w:tab w:val="left" w:pos="8310"/>
              </w:tabs>
              <w:ind w:left="0"/>
              <w:jc w:val="both"/>
              <w:rPr>
                <w:sz w:val="24"/>
                <w:szCs w:val="24"/>
              </w:rPr>
            </w:pPr>
            <w:r w:rsidRPr="000D7A48">
              <w:rPr>
                <w:sz w:val="24"/>
                <w:szCs w:val="24"/>
              </w:rPr>
              <w:t>26. Говорение как вид речевой деятельности. Характеристика диалогической и монологической речи.</w:t>
            </w:r>
          </w:p>
          <w:p w:rsidR="005E4E5A" w:rsidRPr="000D7A48" w:rsidRDefault="005E4E5A" w:rsidP="005E4E5A">
            <w:pPr>
              <w:pStyle w:val="af0"/>
              <w:tabs>
                <w:tab w:val="left" w:pos="8310"/>
              </w:tabs>
              <w:ind w:left="0"/>
              <w:jc w:val="both"/>
              <w:rPr>
                <w:sz w:val="24"/>
                <w:szCs w:val="24"/>
              </w:rPr>
            </w:pPr>
            <w:r w:rsidRPr="000D7A48">
              <w:rPr>
                <w:sz w:val="24"/>
                <w:szCs w:val="24"/>
              </w:rPr>
              <w:t>27. Обучение диалогической речи.</w:t>
            </w:r>
          </w:p>
          <w:p w:rsidR="005E4E5A" w:rsidRPr="000D7A48" w:rsidRDefault="005E4E5A" w:rsidP="005E4E5A">
            <w:pPr>
              <w:pStyle w:val="af0"/>
              <w:tabs>
                <w:tab w:val="left" w:pos="8310"/>
              </w:tabs>
              <w:ind w:left="0"/>
              <w:jc w:val="both"/>
              <w:rPr>
                <w:sz w:val="24"/>
                <w:szCs w:val="24"/>
              </w:rPr>
            </w:pPr>
            <w:r w:rsidRPr="000D7A48">
              <w:rPr>
                <w:sz w:val="24"/>
                <w:szCs w:val="24"/>
              </w:rPr>
              <w:t>28. Обучение монологической речи.</w:t>
            </w:r>
          </w:p>
          <w:p w:rsidR="00C05B1F" w:rsidRPr="00AB3A22" w:rsidRDefault="00C05B1F" w:rsidP="00DE56E5">
            <w:pPr>
              <w:jc w:val="both"/>
              <w:rPr>
                <w:i/>
                <w:highlight w:val="yellow"/>
              </w:rPr>
            </w:pPr>
          </w:p>
        </w:tc>
      </w:tr>
    </w:tbl>
    <w:p w:rsidR="009D5862" w:rsidRDefault="009D5862" w:rsidP="009D5862">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rsidTr="002C4687">
        <w:trPr>
          <w:trHeight w:val="521"/>
          <w:tblHeader/>
        </w:trPr>
        <w:tc>
          <w:tcPr>
            <w:tcW w:w="3828" w:type="dxa"/>
            <w:shd w:val="clear" w:color="auto" w:fill="DBE5F1" w:themeFill="accent1" w:themeFillTint="33"/>
            <w:vAlign w:val="center"/>
          </w:tcPr>
          <w:p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rsidR="009D5862" w:rsidRPr="00314BCA" w:rsidRDefault="009D5862" w:rsidP="00A52143">
            <w:pPr>
              <w:pStyle w:val="TableParagraph"/>
              <w:ind w:left="872"/>
              <w:rPr>
                <w:b/>
              </w:rPr>
            </w:pPr>
            <w:r w:rsidRPr="00314BCA">
              <w:rPr>
                <w:b/>
              </w:rPr>
              <w:t xml:space="preserve">Критерии </w:t>
            </w:r>
            <w:proofErr w:type="spellStart"/>
            <w:r w:rsidRPr="00314BCA">
              <w:rPr>
                <w:b/>
              </w:rPr>
              <w:t>оценивания</w:t>
            </w:r>
            <w:proofErr w:type="spellEnd"/>
          </w:p>
        </w:tc>
        <w:tc>
          <w:tcPr>
            <w:tcW w:w="3828" w:type="dxa"/>
            <w:gridSpan w:val="2"/>
            <w:shd w:val="clear" w:color="auto" w:fill="DBE5F1" w:themeFill="accent1" w:themeFillTint="33"/>
            <w:vAlign w:val="center"/>
          </w:tcPr>
          <w:p w:rsidR="009D5862" w:rsidRPr="00314BCA" w:rsidRDefault="009D5862" w:rsidP="0049648B">
            <w:pPr>
              <w:jc w:val="center"/>
              <w:rPr>
                <w:b/>
              </w:rPr>
            </w:pPr>
            <w:r>
              <w:rPr>
                <w:b/>
              </w:rPr>
              <w:t>Ш</w:t>
            </w:r>
            <w:r w:rsidRPr="00314BCA">
              <w:rPr>
                <w:b/>
              </w:rPr>
              <w:t>калы оценивания</w:t>
            </w:r>
          </w:p>
        </w:tc>
      </w:tr>
      <w:tr w:rsidR="009D5862" w:rsidRPr="00314BCA" w:rsidTr="00C04154">
        <w:trPr>
          <w:trHeight w:val="557"/>
          <w:tblHeader/>
        </w:trPr>
        <w:tc>
          <w:tcPr>
            <w:tcW w:w="3828" w:type="dxa"/>
            <w:shd w:val="clear" w:color="auto" w:fill="DBE5F1" w:themeFill="accent1" w:themeFillTint="33"/>
          </w:tcPr>
          <w:p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rsidR="009D5862" w:rsidRPr="00314BCA" w:rsidRDefault="009D5862" w:rsidP="00FC1ACA">
            <w:pPr>
              <w:pStyle w:val="TableParagraph"/>
              <w:ind w:left="872"/>
              <w:rPr>
                <w:b/>
              </w:rPr>
            </w:pPr>
          </w:p>
        </w:tc>
        <w:tc>
          <w:tcPr>
            <w:tcW w:w="1772" w:type="dxa"/>
            <w:shd w:val="clear" w:color="auto" w:fill="DBE5F1" w:themeFill="accent1" w:themeFillTint="33"/>
            <w:vAlign w:val="center"/>
          </w:tcPr>
          <w:p w:rsidR="009D5862" w:rsidRDefault="009D5862" w:rsidP="0049648B">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rsidR="009D5862" w:rsidRDefault="009D5862" w:rsidP="0018060A">
            <w:pPr>
              <w:jc w:val="center"/>
              <w:rPr>
                <w:b/>
              </w:rPr>
            </w:pPr>
            <w:r w:rsidRPr="00314BCA">
              <w:rPr>
                <w:b/>
                <w:bCs/>
                <w:iCs/>
                <w:sz w:val="20"/>
                <w:szCs w:val="20"/>
              </w:rPr>
              <w:t>Пятибалльная система</w:t>
            </w:r>
          </w:p>
        </w:tc>
      </w:tr>
      <w:tr w:rsidR="00C05B1F" w:rsidRPr="00314BCA" w:rsidTr="00073075">
        <w:trPr>
          <w:trHeight w:val="283"/>
        </w:trPr>
        <w:tc>
          <w:tcPr>
            <w:tcW w:w="3828" w:type="dxa"/>
            <w:vMerge w:val="restart"/>
          </w:tcPr>
          <w:p w:rsidR="00C05B1F" w:rsidRPr="00C05B1F" w:rsidRDefault="00C05B1F" w:rsidP="00DE56E5">
            <w:r w:rsidRPr="00C05B1F">
              <w:t>Экзамен:</w:t>
            </w:r>
          </w:p>
          <w:p w:rsidR="00C05B1F" w:rsidRPr="00C05B1F" w:rsidRDefault="00C05B1F" w:rsidP="00DE56E5">
            <w:r w:rsidRPr="00C05B1F">
              <w:t>в устной форме по билетам</w:t>
            </w:r>
          </w:p>
          <w:p w:rsidR="00C05B1F" w:rsidRPr="00C05B1F" w:rsidRDefault="00C05B1F" w:rsidP="00DE56E5">
            <w:pPr>
              <w:pStyle w:val="TableParagraph"/>
              <w:tabs>
                <w:tab w:val="left" w:pos="469"/>
              </w:tabs>
              <w:rPr>
                <w:lang w:val="ru-RU"/>
              </w:rPr>
            </w:pPr>
            <w:r w:rsidRPr="00C05B1F">
              <w:rPr>
                <w:lang w:val="ru-RU"/>
              </w:rPr>
              <w:t>Рекомендуется установить распределение баллов по вопросам билета: например</w:t>
            </w:r>
          </w:p>
          <w:p w:rsidR="00C05B1F" w:rsidRPr="00C05B1F" w:rsidRDefault="00C05B1F" w:rsidP="00DE56E5">
            <w:pPr>
              <w:pStyle w:val="TableParagraph"/>
              <w:tabs>
                <w:tab w:val="left" w:pos="469"/>
              </w:tabs>
              <w:rPr>
                <w:lang w:val="ru-RU"/>
              </w:rPr>
            </w:pPr>
            <w:r w:rsidRPr="00C05B1F">
              <w:rPr>
                <w:lang w:val="ru-RU"/>
              </w:rPr>
              <w:t>1-й вопрос: 0 – 9 баллов</w:t>
            </w:r>
          </w:p>
          <w:p w:rsidR="00C05B1F" w:rsidRPr="00C05B1F" w:rsidRDefault="00C05B1F" w:rsidP="00DE56E5">
            <w:pPr>
              <w:pStyle w:val="TableParagraph"/>
              <w:tabs>
                <w:tab w:val="left" w:pos="469"/>
              </w:tabs>
              <w:rPr>
                <w:lang w:val="ru-RU"/>
              </w:rPr>
            </w:pPr>
            <w:r w:rsidRPr="00C05B1F">
              <w:rPr>
                <w:lang w:val="ru-RU"/>
              </w:rPr>
              <w:t>2-й вопрос: 0 – 9 баллов</w:t>
            </w:r>
          </w:p>
          <w:p w:rsidR="00C05B1F" w:rsidRPr="00C05B1F" w:rsidRDefault="00C05B1F" w:rsidP="00DE56E5">
            <w:pPr>
              <w:pStyle w:val="TableParagraph"/>
            </w:pPr>
            <w:r w:rsidRPr="00C05B1F">
              <w:rPr>
                <w:lang w:val="ru-RU"/>
              </w:rPr>
              <w:t>практическое задание: 0 – 12 баллов</w:t>
            </w:r>
          </w:p>
        </w:tc>
        <w:tc>
          <w:tcPr>
            <w:tcW w:w="6945" w:type="dxa"/>
          </w:tcPr>
          <w:p w:rsidR="00C05B1F" w:rsidRPr="00C05B1F" w:rsidRDefault="00C05B1F" w:rsidP="00DE56E5">
            <w:pPr>
              <w:pStyle w:val="TableParagraph"/>
              <w:tabs>
                <w:tab w:val="left" w:pos="469"/>
              </w:tabs>
              <w:jc w:val="both"/>
              <w:rPr>
                <w:lang w:val="ru-RU"/>
              </w:rPr>
            </w:pPr>
            <w:r w:rsidRPr="00C05B1F">
              <w:rPr>
                <w:lang w:val="ru-RU"/>
              </w:rPr>
              <w:t>Обучающийся:</w:t>
            </w:r>
          </w:p>
          <w:p w:rsidR="00C05B1F" w:rsidRPr="00C05B1F" w:rsidRDefault="00C05B1F" w:rsidP="0083476C">
            <w:pPr>
              <w:pStyle w:val="TableParagraph"/>
              <w:numPr>
                <w:ilvl w:val="0"/>
                <w:numId w:val="13"/>
              </w:numPr>
              <w:tabs>
                <w:tab w:val="left" w:pos="459"/>
              </w:tabs>
              <w:ind w:left="0" w:firstLine="0"/>
              <w:jc w:val="both"/>
              <w:rPr>
                <w:lang w:val="ru-RU"/>
              </w:rPr>
            </w:pPr>
            <w:r w:rsidRPr="00C05B1F">
              <w:rPr>
                <w:lang w:val="ru-RU"/>
              </w:rPr>
              <w:t xml:space="preserve">демонстрирует </w:t>
            </w:r>
            <w:proofErr w:type="gramStart"/>
            <w:r w:rsidRPr="00C05B1F">
              <w:rPr>
                <w:lang w:val="ru-RU"/>
              </w:rPr>
              <w:t>знания</w:t>
            </w:r>
            <w:proofErr w:type="gramEnd"/>
            <w:r w:rsidRPr="00C05B1F">
              <w:rPr>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rsidR="00C05B1F" w:rsidRPr="00C05B1F" w:rsidRDefault="00C05B1F" w:rsidP="0083476C">
            <w:pPr>
              <w:pStyle w:val="TableParagraph"/>
              <w:numPr>
                <w:ilvl w:val="0"/>
                <w:numId w:val="13"/>
              </w:numPr>
              <w:tabs>
                <w:tab w:val="left" w:pos="459"/>
              </w:tabs>
              <w:ind w:left="0" w:firstLine="0"/>
              <w:jc w:val="both"/>
              <w:rPr>
                <w:lang w:val="ru-RU"/>
              </w:rPr>
            </w:pPr>
            <w:r w:rsidRPr="00C05B1F">
              <w:rPr>
                <w:lang w:val="ru-RU"/>
              </w:rPr>
              <w:t>свободно владеет научными понятиями, ведет диалог и вступает в научную дискуссию;</w:t>
            </w:r>
          </w:p>
          <w:p w:rsidR="00C05B1F" w:rsidRPr="00C05B1F" w:rsidRDefault="00C05B1F" w:rsidP="0083476C">
            <w:pPr>
              <w:pStyle w:val="TableParagraph"/>
              <w:numPr>
                <w:ilvl w:val="0"/>
                <w:numId w:val="13"/>
              </w:numPr>
              <w:tabs>
                <w:tab w:val="left" w:pos="459"/>
              </w:tabs>
              <w:ind w:left="0" w:firstLine="0"/>
              <w:jc w:val="both"/>
              <w:rPr>
                <w:lang w:val="ru-RU"/>
              </w:rPr>
            </w:pPr>
            <w:r w:rsidRPr="00C05B1F">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rsidR="00C05B1F" w:rsidRPr="00C05B1F" w:rsidRDefault="00C05B1F" w:rsidP="0083476C">
            <w:pPr>
              <w:pStyle w:val="TableParagraph"/>
              <w:numPr>
                <w:ilvl w:val="0"/>
                <w:numId w:val="13"/>
              </w:numPr>
              <w:tabs>
                <w:tab w:val="left" w:pos="459"/>
              </w:tabs>
              <w:ind w:left="0" w:firstLine="0"/>
              <w:jc w:val="both"/>
              <w:rPr>
                <w:lang w:val="ru-RU"/>
              </w:rPr>
            </w:pPr>
            <w:r w:rsidRPr="00C05B1F">
              <w:rPr>
                <w:lang w:val="ru-RU"/>
              </w:rPr>
              <w:t>логично и доказательно раскрывает проблему, предложенную в билете;</w:t>
            </w:r>
          </w:p>
          <w:p w:rsidR="00C05B1F" w:rsidRPr="00C05B1F" w:rsidRDefault="00C05B1F" w:rsidP="0083476C">
            <w:pPr>
              <w:pStyle w:val="TableParagraph"/>
              <w:numPr>
                <w:ilvl w:val="0"/>
                <w:numId w:val="13"/>
              </w:numPr>
              <w:tabs>
                <w:tab w:val="left" w:pos="459"/>
              </w:tabs>
              <w:ind w:left="0" w:firstLine="0"/>
              <w:jc w:val="both"/>
              <w:rPr>
                <w:iCs/>
                <w:lang w:val="ru-RU"/>
              </w:rPr>
            </w:pPr>
            <w:r w:rsidRPr="00C05B1F">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rsidR="00C05B1F" w:rsidRPr="00C05B1F" w:rsidRDefault="00C05B1F" w:rsidP="00DE56E5">
            <w:pPr>
              <w:pStyle w:val="TableParagraph"/>
              <w:tabs>
                <w:tab w:val="left" w:pos="469"/>
              </w:tabs>
              <w:jc w:val="both"/>
              <w:rPr>
                <w:lang w:val="ru-RU"/>
              </w:rPr>
            </w:pPr>
            <w:r w:rsidRPr="00C05B1F">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rsidR="00C05B1F" w:rsidRPr="001D45D6" w:rsidRDefault="00C05B1F" w:rsidP="00DE56E5">
            <w:pPr>
              <w:jc w:val="center"/>
              <w:rPr>
                <w:i/>
              </w:rPr>
            </w:pPr>
          </w:p>
        </w:tc>
        <w:tc>
          <w:tcPr>
            <w:tcW w:w="2056" w:type="dxa"/>
          </w:tcPr>
          <w:p w:rsidR="00C05B1F" w:rsidRPr="0082635B" w:rsidRDefault="00C05B1F" w:rsidP="00DE56E5">
            <w:pPr>
              <w:jc w:val="center"/>
              <w:rPr>
                <w:i/>
              </w:rPr>
            </w:pPr>
            <w:r w:rsidRPr="0082635B">
              <w:rPr>
                <w:i/>
              </w:rPr>
              <w:t>5</w:t>
            </w:r>
          </w:p>
        </w:tc>
      </w:tr>
      <w:tr w:rsidR="00C05B1F" w:rsidRPr="00314BCA" w:rsidTr="00073075">
        <w:trPr>
          <w:trHeight w:val="283"/>
        </w:trPr>
        <w:tc>
          <w:tcPr>
            <w:tcW w:w="3828" w:type="dxa"/>
            <w:vMerge/>
          </w:tcPr>
          <w:p w:rsidR="00C05B1F" w:rsidRPr="00C05B1F" w:rsidRDefault="00C05B1F" w:rsidP="00FC1ACA"/>
        </w:tc>
        <w:tc>
          <w:tcPr>
            <w:tcW w:w="6945" w:type="dxa"/>
          </w:tcPr>
          <w:p w:rsidR="00C05B1F" w:rsidRPr="00C05B1F" w:rsidRDefault="00C05B1F" w:rsidP="00DE56E5">
            <w:pPr>
              <w:jc w:val="both"/>
            </w:pPr>
            <w:r w:rsidRPr="00C05B1F">
              <w:t>Обучающийся:</w:t>
            </w:r>
          </w:p>
          <w:p w:rsidR="00C05B1F" w:rsidRPr="00C05B1F" w:rsidRDefault="00C05B1F" w:rsidP="0083476C">
            <w:pPr>
              <w:pStyle w:val="af0"/>
              <w:numPr>
                <w:ilvl w:val="0"/>
                <w:numId w:val="14"/>
              </w:numPr>
              <w:tabs>
                <w:tab w:val="left" w:pos="429"/>
              </w:tabs>
              <w:ind w:left="0" w:firstLine="0"/>
              <w:jc w:val="both"/>
            </w:pPr>
            <w:r w:rsidRPr="00C05B1F">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rsidR="00C05B1F" w:rsidRPr="00C05B1F" w:rsidRDefault="00C05B1F" w:rsidP="0083476C">
            <w:pPr>
              <w:pStyle w:val="af0"/>
              <w:numPr>
                <w:ilvl w:val="0"/>
                <w:numId w:val="14"/>
              </w:numPr>
              <w:tabs>
                <w:tab w:val="left" w:pos="429"/>
              </w:tabs>
              <w:ind w:left="0" w:firstLine="0"/>
              <w:jc w:val="both"/>
            </w:pPr>
            <w:r w:rsidRPr="00C05B1F">
              <w:t>недостаточно раскрыта проблема по одному из вопросов билета;</w:t>
            </w:r>
          </w:p>
          <w:p w:rsidR="00C05B1F" w:rsidRPr="00C05B1F" w:rsidRDefault="00C05B1F" w:rsidP="0083476C">
            <w:pPr>
              <w:pStyle w:val="af0"/>
              <w:numPr>
                <w:ilvl w:val="0"/>
                <w:numId w:val="14"/>
              </w:numPr>
              <w:tabs>
                <w:tab w:val="left" w:pos="429"/>
              </w:tabs>
              <w:ind w:left="0" w:firstLine="0"/>
              <w:jc w:val="both"/>
            </w:pPr>
            <w:r w:rsidRPr="00C05B1F">
              <w:t>недостаточно логично построено изложение вопроса;</w:t>
            </w:r>
          </w:p>
          <w:p w:rsidR="00C05B1F" w:rsidRPr="00C05B1F" w:rsidRDefault="00C05B1F" w:rsidP="0083476C">
            <w:pPr>
              <w:pStyle w:val="af0"/>
              <w:numPr>
                <w:ilvl w:val="0"/>
                <w:numId w:val="14"/>
              </w:numPr>
              <w:tabs>
                <w:tab w:val="left" w:pos="429"/>
              </w:tabs>
              <w:ind w:left="0" w:firstLine="0"/>
              <w:jc w:val="both"/>
            </w:pPr>
            <w:r w:rsidRPr="00C05B1F">
              <w:t>успешно выполняет предусмотренные в программе практические задания средней сложности, активно работает с основной литературой,</w:t>
            </w:r>
          </w:p>
          <w:p w:rsidR="00C05B1F" w:rsidRPr="00C05B1F" w:rsidRDefault="00C05B1F" w:rsidP="0083476C">
            <w:pPr>
              <w:pStyle w:val="af0"/>
              <w:numPr>
                <w:ilvl w:val="0"/>
                <w:numId w:val="14"/>
              </w:numPr>
              <w:tabs>
                <w:tab w:val="left" w:pos="429"/>
              </w:tabs>
              <w:ind w:left="0" w:firstLine="0"/>
              <w:jc w:val="both"/>
            </w:pPr>
            <w:r w:rsidRPr="00C05B1F">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rsidR="00C05B1F" w:rsidRPr="00C05B1F" w:rsidRDefault="00C05B1F" w:rsidP="00C05B1F">
            <w:pPr>
              <w:pStyle w:val="afc"/>
              <w:shd w:val="clear" w:color="auto" w:fill="FFFFFF"/>
              <w:spacing w:before="0" w:beforeAutospacing="0" w:after="0" w:afterAutospacing="0"/>
              <w:jc w:val="both"/>
              <w:rPr>
                <w:rFonts w:ascii="Times New Roman" w:hAnsi="Times New Roman" w:cs="Times New Roman"/>
                <w:color w:val="000000"/>
                <w:sz w:val="22"/>
                <w:szCs w:val="22"/>
              </w:rPr>
            </w:pPr>
            <w:r w:rsidRPr="00C05B1F">
              <w:rPr>
                <w:rFonts w:ascii="Times New Roman" w:hAnsi="Times New Roman" w:cs="Times New Roman"/>
                <w:sz w:val="22"/>
                <w:szCs w:val="22"/>
              </w:rPr>
              <w:t>В ответе раскрыто, в основном, содержание билета, имеются неточности при ответе на дополнительные вопросы.</w:t>
            </w:r>
          </w:p>
        </w:tc>
        <w:tc>
          <w:tcPr>
            <w:tcW w:w="1772" w:type="dxa"/>
          </w:tcPr>
          <w:p w:rsidR="00C05B1F" w:rsidRPr="008F6748" w:rsidRDefault="00C05B1F" w:rsidP="00FC1ACA">
            <w:pPr>
              <w:jc w:val="center"/>
              <w:rPr>
                <w:i/>
              </w:rPr>
            </w:pPr>
          </w:p>
        </w:tc>
        <w:tc>
          <w:tcPr>
            <w:tcW w:w="2056" w:type="dxa"/>
          </w:tcPr>
          <w:p w:rsidR="00C05B1F" w:rsidRPr="0082635B" w:rsidRDefault="00C05B1F" w:rsidP="00FC1ACA">
            <w:pPr>
              <w:jc w:val="center"/>
              <w:rPr>
                <w:i/>
              </w:rPr>
            </w:pPr>
            <w:r w:rsidRPr="0082635B">
              <w:rPr>
                <w:i/>
              </w:rPr>
              <w:t>4</w:t>
            </w:r>
          </w:p>
        </w:tc>
      </w:tr>
      <w:tr w:rsidR="00C05B1F" w:rsidRPr="00314BCA" w:rsidTr="00073075">
        <w:trPr>
          <w:trHeight w:val="283"/>
        </w:trPr>
        <w:tc>
          <w:tcPr>
            <w:tcW w:w="3828" w:type="dxa"/>
            <w:vMerge/>
          </w:tcPr>
          <w:p w:rsidR="00C05B1F" w:rsidRPr="00C05B1F" w:rsidRDefault="00C05B1F" w:rsidP="00FC1ACA"/>
        </w:tc>
        <w:tc>
          <w:tcPr>
            <w:tcW w:w="6945" w:type="dxa"/>
          </w:tcPr>
          <w:p w:rsidR="00C05B1F" w:rsidRPr="00C05B1F" w:rsidRDefault="00C05B1F" w:rsidP="00DE56E5">
            <w:pPr>
              <w:jc w:val="both"/>
            </w:pPr>
            <w:r w:rsidRPr="00C05B1F">
              <w:t>Обучающийся:</w:t>
            </w:r>
          </w:p>
          <w:p w:rsidR="00C05B1F" w:rsidRPr="00C05B1F" w:rsidRDefault="00C05B1F" w:rsidP="0083476C">
            <w:pPr>
              <w:pStyle w:val="af0"/>
              <w:numPr>
                <w:ilvl w:val="0"/>
                <w:numId w:val="15"/>
              </w:numPr>
              <w:tabs>
                <w:tab w:val="left" w:pos="444"/>
              </w:tabs>
              <w:ind w:left="0" w:firstLine="0"/>
              <w:jc w:val="both"/>
              <w:rPr>
                <w:rFonts w:eastAsia="Times New Roman"/>
                <w:color w:val="000000"/>
              </w:rPr>
            </w:pPr>
            <w:r w:rsidRPr="00C05B1F">
              <w:t xml:space="preserve">показывает </w:t>
            </w:r>
            <w:r w:rsidRPr="00C05B1F">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rsidR="00C05B1F" w:rsidRPr="00C05B1F" w:rsidRDefault="00C05B1F" w:rsidP="0083476C">
            <w:pPr>
              <w:numPr>
                <w:ilvl w:val="0"/>
                <w:numId w:val="15"/>
              </w:numPr>
              <w:tabs>
                <w:tab w:val="left" w:pos="444"/>
              </w:tabs>
              <w:ind w:left="0" w:firstLine="0"/>
              <w:jc w:val="both"/>
              <w:rPr>
                <w:rFonts w:eastAsia="Times New Roman"/>
                <w:color w:val="000000"/>
              </w:rPr>
            </w:pPr>
            <w:r w:rsidRPr="00C05B1F">
              <w:rPr>
                <w:rFonts w:eastAsia="Times New Roman"/>
                <w:color w:val="000000"/>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C05B1F">
              <w:rPr>
                <w:rFonts w:eastAsia="Times New Roman"/>
                <w:color w:val="000000"/>
              </w:rPr>
              <w:t>межпредметных</w:t>
            </w:r>
            <w:proofErr w:type="spellEnd"/>
            <w:r w:rsidRPr="00C05B1F">
              <w:rPr>
                <w:rFonts w:eastAsia="Times New Roman"/>
                <w:color w:val="000000"/>
              </w:rPr>
              <w:t xml:space="preserve"> связях слабые;</w:t>
            </w:r>
          </w:p>
          <w:p w:rsidR="00C05B1F" w:rsidRPr="00C05B1F" w:rsidRDefault="00C05B1F" w:rsidP="0083476C">
            <w:pPr>
              <w:numPr>
                <w:ilvl w:val="0"/>
                <w:numId w:val="15"/>
              </w:numPr>
              <w:tabs>
                <w:tab w:val="left" w:pos="444"/>
              </w:tabs>
              <w:ind w:left="0" w:firstLine="0"/>
              <w:jc w:val="both"/>
              <w:rPr>
                <w:rFonts w:eastAsia="Times New Roman"/>
                <w:color w:val="000000"/>
              </w:rPr>
            </w:pPr>
            <w:r w:rsidRPr="00C05B1F">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rsidR="00C05B1F" w:rsidRPr="00C05B1F" w:rsidRDefault="00C05B1F" w:rsidP="00217628">
            <w:pPr>
              <w:pStyle w:val="TableParagraph"/>
              <w:tabs>
                <w:tab w:val="left" w:pos="317"/>
              </w:tabs>
              <w:rPr>
                <w:lang w:val="ru-RU"/>
              </w:rPr>
            </w:pPr>
            <w:r w:rsidRPr="00C05B1F">
              <w:rPr>
                <w:rFonts w:eastAsia="Times New Roman"/>
                <w:color w:val="000000"/>
                <w:lang w:val="ru-RU"/>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C05B1F">
              <w:rPr>
                <w:lang w:val="ru-RU"/>
              </w:rPr>
              <w:t>. Неуверенно, с большими затруднениями решает практические задачи или не справляется с ними самостоятельно.</w:t>
            </w:r>
          </w:p>
        </w:tc>
        <w:tc>
          <w:tcPr>
            <w:tcW w:w="1772" w:type="dxa"/>
          </w:tcPr>
          <w:p w:rsidR="00C05B1F" w:rsidRDefault="00C05B1F" w:rsidP="001D7152">
            <w:pPr>
              <w:pStyle w:val="TableParagraph"/>
              <w:tabs>
                <w:tab w:val="left" w:pos="317"/>
              </w:tabs>
              <w:rPr>
                <w:i/>
                <w:lang w:val="ru-RU"/>
              </w:rPr>
            </w:pPr>
          </w:p>
        </w:tc>
        <w:tc>
          <w:tcPr>
            <w:tcW w:w="2056" w:type="dxa"/>
          </w:tcPr>
          <w:p w:rsidR="00C05B1F" w:rsidRDefault="00C05B1F" w:rsidP="00FC1ACA">
            <w:pPr>
              <w:jc w:val="center"/>
              <w:rPr>
                <w:i/>
              </w:rPr>
            </w:pPr>
            <w:r w:rsidRPr="0082635B">
              <w:rPr>
                <w:i/>
              </w:rPr>
              <w:t>3</w:t>
            </w:r>
          </w:p>
        </w:tc>
      </w:tr>
      <w:tr w:rsidR="00C05B1F" w:rsidRPr="00314BCA" w:rsidTr="00073075">
        <w:trPr>
          <w:trHeight w:val="283"/>
        </w:trPr>
        <w:tc>
          <w:tcPr>
            <w:tcW w:w="3828" w:type="dxa"/>
            <w:vMerge/>
          </w:tcPr>
          <w:p w:rsidR="00C05B1F" w:rsidRDefault="00C05B1F" w:rsidP="00FC1ACA">
            <w:pPr>
              <w:rPr>
                <w:i/>
              </w:rPr>
            </w:pPr>
          </w:p>
        </w:tc>
        <w:tc>
          <w:tcPr>
            <w:tcW w:w="6945" w:type="dxa"/>
          </w:tcPr>
          <w:p w:rsidR="00C05B1F" w:rsidRPr="00C05B1F" w:rsidRDefault="00C05B1F" w:rsidP="00DE56E5">
            <w:pPr>
              <w:jc w:val="both"/>
            </w:pPr>
            <w:r w:rsidRPr="00C05B1F">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rsidR="00C05B1F" w:rsidRPr="00C05B1F" w:rsidRDefault="00C05B1F" w:rsidP="00217628">
            <w:pPr>
              <w:pStyle w:val="TableParagraph"/>
              <w:tabs>
                <w:tab w:val="left" w:pos="317"/>
              </w:tabs>
              <w:rPr>
                <w:lang w:val="ru-RU"/>
              </w:rPr>
            </w:pPr>
            <w:r w:rsidRPr="00C05B1F">
              <w:rPr>
                <w:lang w:val="ru-RU"/>
              </w:rPr>
              <w:t>На большую часть дополнительных вопросов по содержанию экзамена затрудняется дать ответ или не дает верных ответов.</w:t>
            </w:r>
          </w:p>
        </w:tc>
        <w:tc>
          <w:tcPr>
            <w:tcW w:w="1772" w:type="dxa"/>
          </w:tcPr>
          <w:p w:rsidR="00C05B1F" w:rsidRPr="00C05B1F" w:rsidRDefault="00C05B1F" w:rsidP="001D7152">
            <w:pPr>
              <w:pStyle w:val="TableParagraph"/>
              <w:tabs>
                <w:tab w:val="left" w:pos="317"/>
              </w:tabs>
              <w:rPr>
                <w:lang w:val="ru-RU"/>
              </w:rPr>
            </w:pPr>
          </w:p>
        </w:tc>
        <w:tc>
          <w:tcPr>
            <w:tcW w:w="2056" w:type="dxa"/>
          </w:tcPr>
          <w:p w:rsidR="00C05B1F" w:rsidRPr="00C05B1F" w:rsidRDefault="00C05B1F" w:rsidP="00FC1ACA">
            <w:pPr>
              <w:jc w:val="center"/>
            </w:pPr>
            <w:r w:rsidRPr="00C05B1F">
              <w:t>2</w:t>
            </w:r>
          </w:p>
        </w:tc>
      </w:tr>
    </w:tbl>
    <w:p w:rsidR="009D5862" w:rsidRDefault="009D5862" w:rsidP="009D5862">
      <w:pPr>
        <w:pStyle w:val="2"/>
        <w:rPr>
          <w:rFonts w:eastAsiaTheme="minorHAnsi"/>
          <w:lang w:eastAsia="en-US"/>
        </w:rPr>
      </w:pPr>
      <w:r w:rsidRPr="009D5862">
        <w:rPr>
          <w:rFonts w:eastAsiaTheme="minorHAnsi"/>
          <w:lang w:eastAsia="en-US"/>
        </w:rPr>
        <w:lastRenderedPageBreak/>
        <w:t xml:space="preserve">Примерные темы </w:t>
      </w:r>
      <w:r w:rsidRPr="00C05B1F">
        <w:rPr>
          <w:rFonts w:eastAsiaTheme="minorHAnsi"/>
          <w:lang w:eastAsia="en-US"/>
        </w:rPr>
        <w:t>курсовой работы</w:t>
      </w:r>
      <w:r w:rsidRPr="009D5862">
        <w:rPr>
          <w:rFonts w:eastAsiaTheme="minorHAnsi"/>
          <w:lang w:eastAsia="en-US"/>
        </w:rPr>
        <w:t>:</w:t>
      </w:r>
    </w:p>
    <w:p w:rsidR="00C05B1F" w:rsidRPr="00C05B1F" w:rsidRDefault="00C05B1F" w:rsidP="00C05B1F">
      <w:pPr>
        <w:ind w:left="1418" w:firstLine="709"/>
        <w:rPr>
          <w:sz w:val="24"/>
          <w:szCs w:val="24"/>
          <w:lang w:eastAsia="en-US"/>
        </w:rPr>
      </w:pPr>
      <w:r w:rsidRPr="00C05B1F">
        <w:rPr>
          <w:sz w:val="24"/>
          <w:szCs w:val="24"/>
          <w:lang w:eastAsia="en-US"/>
        </w:rPr>
        <w:t>По дисциплине «</w:t>
      </w:r>
      <w:r w:rsidR="00CE1596" w:rsidRPr="00A135E5">
        <w:rPr>
          <w:bCs/>
          <w:sz w:val="24"/>
        </w:rPr>
        <w:t>Методика преподавания русского языка как иностранного</w:t>
      </w:r>
      <w:r w:rsidRPr="00C05B1F">
        <w:rPr>
          <w:sz w:val="24"/>
          <w:szCs w:val="24"/>
          <w:lang w:eastAsia="en-US"/>
        </w:rPr>
        <w:t>» курсовая работа не предусмотрена.</w:t>
      </w:r>
    </w:p>
    <w:p w:rsidR="00C05B1F" w:rsidRDefault="00C05B1F" w:rsidP="00C05B1F">
      <w:pPr>
        <w:rPr>
          <w:lang w:eastAsia="en-US"/>
        </w:rPr>
      </w:pPr>
    </w:p>
    <w:p w:rsidR="00C80BE8" w:rsidRPr="008E0F9E" w:rsidRDefault="00C80BE8" w:rsidP="008E0F9E">
      <w:pPr>
        <w:pStyle w:val="2"/>
        <w:rPr>
          <w:i/>
        </w:rPr>
      </w:pPr>
      <w:r>
        <w:t>Критерии, шкалы оценивания</w:t>
      </w:r>
      <w:r w:rsidRPr="00AE5C0C">
        <w:t xml:space="preserve"> </w:t>
      </w:r>
      <w:r w:rsidR="008E0F9E">
        <w:t>курсовой работы</w:t>
      </w:r>
    </w:p>
    <w:tbl>
      <w:tblPr>
        <w:tblStyle w:val="a8"/>
        <w:tblW w:w="14601" w:type="dxa"/>
        <w:tblInd w:w="108" w:type="dxa"/>
        <w:tblLayout w:type="fixed"/>
        <w:tblLook w:val="04A0" w:firstRow="1" w:lastRow="0" w:firstColumn="1" w:lastColumn="0" w:noHBand="0" w:noVBand="1"/>
      </w:tblPr>
      <w:tblGrid>
        <w:gridCol w:w="2835"/>
        <w:gridCol w:w="7938"/>
        <w:gridCol w:w="1772"/>
        <w:gridCol w:w="2056"/>
      </w:tblGrid>
      <w:tr w:rsidR="00A52143" w:rsidRPr="00314BCA" w:rsidTr="00217628">
        <w:trPr>
          <w:trHeight w:val="340"/>
          <w:tblHeader/>
        </w:trPr>
        <w:tc>
          <w:tcPr>
            <w:tcW w:w="2835" w:type="dxa"/>
            <w:vMerge w:val="restart"/>
            <w:shd w:val="clear" w:color="auto" w:fill="DBE5F1" w:themeFill="accent1" w:themeFillTint="33"/>
            <w:vAlign w:val="center"/>
          </w:tcPr>
          <w:p w:rsidR="00A52143" w:rsidRPr="004A2281" w:rsidRDefault="00A52143" w:rsidP="00217628">
            <w:pPr>
              <w:pStyle w:val="TableParagraph"/>
              <w:ind w:right="194"/>
              <w:rPr>
                <w:b/>
                <w:lang w:val="ru-RU"/>
              </w:rPr>
            </w:pPr>
            <w:r w:rsidRPr="001D1854">
              <w:rPr>
                <w:b/>
                <w:lang w:val="ru-RU"/>
              </w:rPr>
              <w:t>Форма промежуточной аттестации</w:t>
            </w:r>
          </w:p>
        </w:tc>
        <w:tc>
          <w:tcPr>
            <w:tcW w:w="7938" w:type="dxa"/>
            <w:vMerge w:val="restart"/>
            <w:shd w:val="clear" w:color="auto" w:fill="DBE5F1" w:themeFill="accent1" w:themeFillTint="33"/>
            <w:vAlign w:val="center"/>
          </w:tcPr>
          <w:p w:rsidR="00A52143" w:rsidRPr="009D5862" w:rsidRDefault="00A52143" w:rsidP="00A52143">
            <w:pPr>
              <w:pStyle w:val="TableParagraph"/>
              <w:rPr>
                <w:b/>
                <w:lang w:val="ru-RU"/>
              </w:rPr>
            </w:pPr>
            <w:r w:rsidRPr="009D5862">
              <w:rPr>
                <w:b/>
                <w:lang w:val="ru-RU"/>
              </w:rPr>
              <w:t>Критерии оценивания</w:t>
            </w:r>
          </w:p>
        </w:tc>
        <w:tc>
          <w:tcPr>
            <w:tcW w:w="3828" w:type="dxa"/>
            <w:gridSpan w:val="2"/>
            <w:shd w:val="clear" w:color="auto" w:fill="DBE5F1" w:themeFill="accent1" w:themeFillTint="33"/>
            <w:vAlign w:val="center"/>
          </w:tcPr>
          <w:p w:rsidR="00A52143" w:rsidRPr="00314BCA" w:rsidRDefault="00A52143" w:rsidP="00C05B1F">
            <w:pPr>
              <w:jc w:val="center"/>
              <w:rPr>
                <w:b/>
              </w:rPr>
            </w:pPr>
            <w:r>
              <w:rPr>
                <w:b/>
              </w:rPr>
              <w:t>Ш</w:t>
            </w:r>
            <w:r w:rsidRPr="00314BCA">
              <w:rPr>
                <w:b/>
              </w:rPr>
              <w:t>калы оценивания</w:t>
            </w:r>
          </w:p>
        </w:tc>
      </w:tr>
      <w:tr w:rsidR="00A52143" w:rsidRPr="00314BCA" w:rsidTr="00217628">
        <w:trPr>
          <w:trHeight w:val="340"/>
          <w:tblHeader/>
        </w:trPr>
        <w:tc>
          <w:tcPr>
            <w:tcW w:w="2835" w:type="dxa"/>
            <w:vMerge/>
            <w:shd w:val="clear" w:color="auto" w:fill="DBE5F1" w:themeFill="accent1" w:themeFillTint="33"/>
          </w:tcPr>
          <w:p w:rsidR="00A52143" w:rsidRPr="004A2281" w:rsidRDefault="00A52143" w:rsidP="00FC1ACA">
            <w:pPr>
              <w:pStyle w:val="TableParagraph"/>
              <w:ind w:left="204" w:right="194" w:firstLine="1"/>
              <w:jc w:val="center"/>
              <w:rPr>
                <w:b/>
                <w:lang w:val="ru-RU"/>
              </w:rPr>
            </w:pPr>
          </w:p>
        </w:tc>
        <w:tc>
          <w:tcPr>
            <w:tcW w:w="7938" w:type="dxa"/>
            <w:vMerge/>
            <w:shd w:val="clear" w:color="auto" w:fill="DBE5F1" w:themeFill="accent1" w:themeFillTint="33"/>
          </w:tcPr>
          <w:p w:rsidR="00A52143" w:rsidRPr="009D5862" w:rsidRDefault="00A52143" w:rsidP="00FC1ACA">
            <w:pPr>
              <w:pStyle w:val="TableParagraph"/>
              <w:ind w:left="872"/>
              <w:rPr>
                <w:b/>
                <w:lang w:val="ru-RU"/>
              </w:rPr>
            </w:pPr>
          </w:p>
        </w:tc>
        <w:tc>
          <w:tcPr>
            <w:tcW w:w="1772" w:type="dxa"/>
            <w:shd w:val="clear" w:color="auto" w:fill="DBE5F1" w:themeFill="accent1" w:themeFillTint="33"/>
          </w:tcPr>
          <w:p w:rsidR="00A52143" w:rsidRPr="001D45D6" w:rsidRDefault="00A52143" w:rsidP="009A1816">
            <w:pPr>
              <w:jc w:val="center"/>
              <w:rPr>
                <w:b/>
              </w:rPr>
            </w:pPr>
            <w:r w:rsidRPr="001D45D6">
              <w:rPr>
                <w:b/>
                <w:bCs/>
                <w:iCs/>
                <w:sz w:val="20"/>
                <w:szCs w:val="20"/>
              </w:rPr>
              <w:t>100-балльная система</w:t>
            </w:r>
          </w:p>
        </w:tc>
        <w:tc>
          <w:tcPr>
            <w:tcW w:w="2056" w:type="dxa"/>
            <w:shd w:val="clear" w:color="auto" w:fill="DBE5F1" w:themeFill="accent1" w:themeFillTint="33"/>
          </w:tcPr>
          <w:p w:rsidR="00A52143" w:rsidRDefault="00A52143" w:rsidP="00FC1ACA">
            <w:pPr>
              <w:jc w:val="center"/>
              <w:rPr>
                <w:b/>
              </w:rPr>
            </w:pPr>
            <w:r w:rsidRPr="00314BCA">
              <w:rPr>
                <w:b/>
                <w:bCs/>
                <w:iCs/>
                <w:sz w:val="20"/>
                <w:szCs w:val="20"/>
              </w:rPr>
              <w:t>Пятибалльная система</w:t>
            </w:r>
          </w:p>
        </w:tc>
      </w:tr>
      <w:tr w:rsidR="000043A7" w:rsidRPr="00314BCA" w:rsidTr="00217628">
        <w:trPr>
          <w:trHeight w:val="283"/>
        </w:trPr>
        <w:tc>
          <w:tcPr>
            <w:tcW w:w="2835" w:type="dxa"/>
            <w:vMerge w:val="restart"/>
          </w:tcPr>
          <w:p w:rsidR="00C80BE8" w:rsidRPr="00A32511" w:rsidRDefault="00C80BE8" w:rsidP="00A32511">
            <w:pPr>
              <w:pStyle w:val="TableParagraph"/>
              <w:rPr>
                <w:i/>
                <w:lang w:val="ru-RU"/>
              </w:rPr>
            </w:pPr>
          </w:p>
        </w:tc>
        <w:tc>
          <w:tcPr>
            <w:tcW w:w="7938" w:type="dxa"/>
          </w:tcPr>
          <w:p w:rsidR="00733976" w:rsidRPr="00733976" w:rsidRDefault="00733976" w:rsidP="00C05B1F">
            <w:pPr>
              <w:pStyle w:val="TableParagraph"/>
              <w:tabs>
                <w:tab w:val="left" w:pos="317"/>
              </w:tabs>
              <w:rPr>
                <w:i/>
                <w:lang w:val="ru-RU"/>
              </w:rPr>
            </w:pPr>
          </w:p>
        </w:tc>
        <w:tc>
          <w:tcPr>
            <w:tcW w:w="1772" w:type="dxa"/>
          </w:tcPr>
          <w:p w:rsidR="00C80BE8" w:rsidRPr="001D45D6" w:rsidRDefault="00C80BE8" w:rsidP="00FC1ACA">
            <w:pPr>
              <w:jc w:val="center"/>
              <w:rPr>
                <w:i/>
              </w:rPr>
            </w:pPr>
          </w:p>
        </w:tc>
        <w:tc>
          <w:tcPr>
            <w:tcW w:w="2056" w:type="dxa"/>
          </w:tcPr>
          <w:p w:rsidR="00C80BE8" w:rsidRPr="0082635B" w:rsidRDefault="00C80BE8" w:rsidP="00FC1ACA">
            <w:pPr>
              <w:jc w:val="center"/>
              <w:rPr>
                <w:i/>
              </w:rPr>
            </w:pPr>
          </w:p>
        </w:tc>
      </w:tr>
      <w:tr w:rsidR="000043A7" w:rsidRPr="00314BCA" w:rsidTr="00217628">
        <w:trPr>
          <w:trHeight w:val="283"/>
        </w:trPr>
        <w:tc>
          <w:tcPr>
            <w:tcW w:w="2835" w:type="dxa"/>
            <w:vMerge/>
          </w:tcPr>
          <w:p w:rsidR="00C80BE8" w:rsidRPr="0082635B" w:rsidRDefault="00C80BE8" w:rsidP="00FC1ACA">
            <w:pPr>
              <w:rPr>
                <w:i/>
              </w:rPr>
            </w:pPr>
          </w:p>
        </w:tc>
        <w:tc>
          <w:tcPr>
            <w:tcW w:w="7938" w:type="dxa"/>
          </w:tcPr>
          <w:p w:rsidR="000E4102" w:rsidRPr="00C05B1F" w:rsidRDefault="000E4102" w:rsidP="00C05B1F">
            <w:pPr>
              <w:tabs>
                <w:tab w:val="left" w:pos="317"/>
              </w:tabs>
              <w:rPr>
                <w:i/>
              </w:rPr>
            </w:pPr>
          </w:p>
        </w:tc>
        <w:tc>
          <w:tcPr>
            <w:tcW w:w="1772" w:type="dxa"/>
          </w:tcPr>
          <w:p w:rsidR="00C80BE8" w:rsidRPr="001D45D6" w:rsidRDefault="00C80BE8" w:rsidP="00FC1ACA">
            <w:pPr>
              <w:jc w:val="center"/>
              <w:rPr>
                <w:i/>
              </w:rPr>
            </w:pPr>
          </w:p>
        </w:tc>
        <w:tc>
          <w:tcPr>
            <w:tcW w:w="2056" w:type="dxa"/>
          </w:tcPr>
          <w:p w:rsidR="00C80BE8" w:rsidRPr="0082635B" w:rsidRDefault="00C80BE8" w:rsidP="00FC1ACA">
            <w:pPr>
              <w:jc w:val="center"/>
              <w:rPr>
                <w:i/>
              </w:rPr>
            </w:pPr>
          </w:p>
        </w:tc>
      </w:tr>
      <w:tr w:rsidR="000043A7" w:rsidRPr="00314BCA" w:rsidTr="00217628">
        <w:trPr>
          <w:trHeight w:val="283"/>
        </w:trPr>
        <w:tc>
          <w:tcPr>
            <w:tcW w:w="2835" w:type="dxa"/>
            <w:vMerge/>
          </w:tcPr>
          <w:p w:rsidR="00C80BE8" w:rsidRPr="0082635B" w:rsidRDefault="00C80BE8" w:rsidP="00FC1ACA">
            <w:pPr>
              <w:rPr>
                <w:i/>
              </w:rPr>
            </w:pPr>
          </w:p>
        </w:tc>
        <w:tc>
          <w:tcPr>
            <w:tcW w:w="7938" w:type="dxa"/>
          </w:tcPr>
          <w:p w:rsidR="00421B5F" w:rsidRPr="00C05B1F" w:rsidRDefault="00421B5F" w:rsidP="00C05B1F">
            <w:pPr>
              <w:tabs>
                <w:tab w:val="left" w:pos="369"/>
              </w:tabs>
              <w:rPr>
                <w:i/>
              </w:rPr>
            </w:pPr>
          </w:p>
        </w:tc>
        <w:tc>
          <w:tcPr>
            <w:tcW w:w="1772" w:type="dxa"/>
          </w:tcPr>
          <w:p w:rsidR="00C80BE8" w:rsidRPr="001D45D6" w:rsidRDefault="00C80BE8" w:rsidP="00FC1ACA">
            <w:pPr>
              <w:jc w:val="center"/>
              <w:rPr>
                <w:i/>
              </w:rPr>
            </w:pPr>
          </w:p>
        </w:tc>
        <w:tc>
          <w:tcPr>
            <w:tcW w:w="2056" w:type="dxa"/>
          </w:tcPr>
          <w:p w:rsidR="00C80BE8" w:rsidRPr="0082635B" w:rsidRDefault="00C80BE8" w:rsidP="00FC1ACA">
            <w:pPr>
              <w:jc w:val="center"/>
              <w:rPr>
                <w:i/>
              </w:rPr>
            </w:pPr>
          </w:p>
        </w:tc>
      </w:tr>
      <w:tr w:rsidR="000043A7" w:rsidRPr="00314BCA" w:rsidTr="00217628">
        <w:trPr>
          <w:trHeight w:val="283"/>
        </w:trPr>
        <w:tc>
          <w:tcPr>
            <w:tcW w:w="2835" w:type="dxa"/>
            <w:vMerge/>
          </w:tcPr>
          <w:p w:rsidR="00C80BE8" w:rsidRPr="0082635B" w:rsidRDefault="00C80BE8" w:rsidP="00FC1ACA">
            <w:pPr>
              <w:rPr>
                <w:i/>
              </w:rPr>
            </w:pPr>
          </w:p>
        </w:tc>
        <w:tc>
          <w:tcPr>
            <w:tcW w:w="7938" w:type="dxa"/>
          </w:tcPr>
          <w:p w:rsidR="00002658" w:rsidRPr="00C05B1F" w:rsidRDefault="00002658" w:rsidP="00C05B1F">
            <w:pPr>
              <w:tabs>
                <w:tab w:val="left" w:pos="324"/>
              </w:tabs>
              <w:rPr>
                <w:i/>
              </w:rPr>
            </w:pPr>
          </w:p>
        </w:tc>
        <w:tc>
          <w:tcPr>
            <w:tcW w:w="1772" w:type="dxa"/>
          </w:tcPr>
          <w:p w:rsidR="00C80BE8" w:rsidRPr="001D45D6" w:rsidRDefault="00C80BE8" w:rsidP="00FC1ACA">
            <w:pPr>
              <w:jc w:val="center"/>
              <w:rPr>
                <w:i/>
              </w:rPr>
            </w:pPr>
          </w:p>
        </w:tc>
        <w:tc>
          <w:tcPr>
            <w:tcW w:w="2056" w:type="dxa"/>
          </w:tcPr>
          <w:p w:rsidR="00C80BE8" w:rsidRPr="0082635B" w:rsidRDefault="00C80BE8" w:rsidP="00FC1ACA">
            <w:pPr>
              <w:jc w:val="center"/>
              <w:rPr>
                <w:i/>
              </w:rPr>
            </w:pPr>
          </w:p>
        </w:tc>
      </w:tr>
    </w:tbl>
    <w:p w:rsidR="006D0117" w:rsidRPr="006D0117" w:rsidRDefault="006D0117" w:rsidP="006D0117"/>
    <w:p w:rsidR="0074391A" w:rsidRPr="0074391A" w:rsidRDefault="0074391A" w:rsidP="0074391A"/>
    <w:p w:rsidR="0074391A" w:rsidRPr="0074391A" w:rsidRDefault="0074391A" w:rsidP="0074391A"/>
    <w:p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rsidTr="00154655">
        <w:trPr>
          <w:trHeight w:val="340"/>
        </w:trPr>
        <w:tc>
          <w:tcPr>
            <w:tcW w:w="3686" w:type="dxa"/>
            <w:shd w:val="clear" w:color="auto" w:fill="DBE5F1" w:themeFill="accent1" w:themeFillTint="33"/>
          </w:tcPr>
          <w:p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rsidR="00154655" w:rsidRPr="008448CC" w:rsidRDefault="00154655" w:rsidP="005459AF">
            <w:pPr>
              <w:jc w:val="center"/>
              <w:rPr>
                <w:b/>
                <w:iCs/>
              </w:rPr>
            </w:pPr>
            <w:r>
              <w:rPr>
                <w:b/>
                <w:bCs/>
                <w:iCs/>
              </w:rPr>
              <w:t>Пятибалльная система</w:t>
            </w:r>
          </w:p>
        </w:tc>
      </w:tr>
      <w:tr w:rsidR="00E567FF" w:rsidRPr="008448CC" w:rsidTr="00FC1ACA">
        <w:trPr>
          <w:trHeight w:val="286"/>
        </w:trPr>
        <w:tc>
          <w:tcPr>
            <w:tcW w:w="3686" w:type="dxa"/>
          </w:tcPr>
          <w:p w:rsidR="00E567FF" w:rsidRPr="00A30404" w:rsidRDefault="00E567FF" w:rsidP="00DE56E5">
            <w:pPr>
              <w:rPr>
                <w:bCs/>
                <w:i/>
              </w:rPr>
            </w:pPr>
            <w:r w:rsidRPr="00A30404">
              <w:rPr>
                <w:bCs/>
                <w:iCs/>
              </w:rPr>
              <w:t xml:space="preserve">Текущий контроль: </w:t>
            </w:r>
          </w:p>
        </w:tc>
        <w:tc>
          <w:tcPr>
            <w:tcW w:w="2835" w:type="dxa"/>
          </w:tcPr>
          <w:p w:rsidR="00E567FF" w:rsidRPr="00AB3A22" w:rsidRDefault="00E567FF" w:rsidP="005459AF">
            <w:pPr>
              <w:rPr>
                <w:bCs/>
                <w:i/>
                <w:highlight w:val="yellow"/>
              </w:rPr>
            </w:pPr>
          </w:p>
        </w:tc>
        <w:tc>
          <w:tcPr>
            <w:tcW w:w="3118" w:type="dxa"/>
          </w:tcPr>
          <w:p w:rsidR="00E567FF" w:rsidRPr="00AB3A22" w:rsidRDefault="00E567FF" w:rsidP="005459AF">
            <w:pPr>
              <w:rPr>
                <w:bCs/>
                <w:i/>
                <w:highlight w:val="yellow"/>
              </w:rPr>
            </w:pPr>
          </w:p>
        </w:tc>
      </w:tr>
      <w:tr w:rsidR="00E567FF" w:rsidRPr="008448CC" w:rsidTr="00FC1ACA">
        <w:trPr>
          <w:trHeight w:val="286"/>
        </w:trPr>
        <w:tc>
          <w:tcPr>
            <w:tcW w:w="3686" w:type="dxa"/>
          </w:tcPr>
          <w:p w:rsidR="00E567FF" w:rsidRPr="00A30404" w:rsidRDefault="00E567FF" w:rsidP="00DE56E5">
            <w:pPr>
              <w:rPr>
                <w:bCs/>
              </w:rPr>
            </w:pPr>
            <w:r w:rsidRPr="00A30404">
              <w:rPr>
                <w:bCs/>
              </w:rPr>
              <w:t xml:space="preserve"> - опрос</w:t>
            </w:r>
          </w:p>
        </w:tc>
        <w:tc>
          <w:tcPr>
            <w:tcW w:w="2835" w:type="dxa"/>
          </w:tcPr>
          <w:p w:rsidR="00E567FF" w:rsidRPr="00B06FBA" w:rsidRDefault="00E567FF" w:rsidP="00C05B1F">
            <w:pPr>
              <w:jc w:val="center"/>
              <w:rPr>
                <w:bCs/>
              </w:rPr>
            </w:pPr>
            <w:r w:rsidRPr="00B06FBA">
              <w:rPr>
                <w:bCs/>
              </w:rPr>
              <w:t>0 - 5 баллов</w:t>
            </w:r>
          </w:p>
        </w:tc>
        <w:tc>
          <w:tcPr>
            <w:tcW w:w="3118" w:type="dxa"/>
          </w:tcPr>
          <w:p w:rsidR="00E567FF" w:rsidRPr="00A30404" w:rsidRDefault="00E567FF" w:rsidP="00DE56E5">
            <w:pPr>
              <w:jc w:val="center"/>
              <w:rPr>
                <w:bCs/>
              </w:rPr>
            </w:pPr>
            <w:r w:rsidRPr="00A30404">
              <w:rPr>
                <w:bCs/>
              </w:rPr>
              <w:t>2 – 5 или зачтено/не зачтено</w:t>
            </w:r>
          </w:p>
        </w:tc>
      </w:tr>
      <w:tr w:rsidR="00E567FF" w:rsidRPr="008448CC" w:rsidTr="00FC1ACA">
        <w:trPr>
          <w:trHeight w:val="286"/>
        </w:trPr>
        <w:tc>
          <w:tcPr>
            <w:tcW w:w="3686" w:type="dxa"/>
          </w:tcPr>
          <w:p w:rsidR="00E567FF" w:rsidRPr="00A30404" w:rsidRDefault="00E567FF" w:rsidP="00DE56E5">
            <w:pPr>
              <w:rPr>
                <w:bCs/>
              </w:rPr>
            </w:pPr>
            <w:r w:rsidRPr="00A30404">
              <w:rPr>
                <w:bCs/>
              </w:rPr>
              <w:t>-  аннотирование</w:t>
            </w:r>
          </w:p>
        </w:tc>
        <w:tc>
          <w:tcPr>
            <w:tcW w:w="2835" w:type="dxa"/>
          </w:tcPr>
          <w:p w:rsidR="00E567FF" w:rsidRPr="00B06FBA" w:rsidRDefault="00E567FF" w:rsidP="006C6DF4">
            <w:pPr>
              <w:jc w:val="center"/>
              <w:rPr>
                <w:bCs/>
              </w:rPr>
            </w:pPr>
            <w:r w:rsidRPr="00B06FBA">
              <w:rPr>
                <w:bCs/>
              </w:rPr>
              <w:t>0 - 15 баллов</w:t>
            </w:r>
          </w:p>
        </w:tc>
        <w:tc>
          <w:tcPr>
            <w:tcW w:w="3118" w:type="dxa"/>
          </w:tcPr>
          <w:p w:rsidR="00E567FF" w:rsidRPr="00A30404" w:rsidRDefault="00E567FF" w:rsidP="00DE56E5">
            <w:pPr>
              <w:jc w:val="center"/>
              <w:rPr>
                <w:bCs/>
              </w:rPr>
            </w:pPr>
            <w:r w:rsidRPr="00A30404">
              <w:rPr>
                <w:bCs/>
              </w:rPr>
              <w:t>2 – 5 или зачтено/не зачтено</w:t>
            </w:r>
          </w:p>
        </w:tc>
      </w:tr>
      <w:tr w:rsidR="00E567FF" w:rsidRPr="008448CC" w:rsidTr="00FC1ACA">
        <w:trPr>
          <w:trHeight w:val="214"/>
        </w:trPr>
        <w:tc>
          <w:tcPr>
            <w:tcW w:w="3686" w:type="dxa"/>
          </w:tcPr>
          <w:p w:rsidR="00E567FF" w:rsidRPr="00A30404" w:rsidRDefault="00E567FF" w:rsidP="00DE56E5">
            <w:pPr>
              <w:rPr>
                <w:bCs/>
              </w:rPr>
            </w:pPr>
            <w:r w:rsidRPr="00A30404">
              <w:rPr>
                <w:bCs/>
              </w:rPr>
              <w:t xml:space="preserve"> - ИДЗ</w:t>
            </w:r>
          </w:p>
        </w:tc>
        <w:tc>
          <w:tcPr>
            <w:tcW w:w="2835" w:type="dxa"/>
          </w:tcPr>
          <w:p w:rsidR="00E567FF" w:rsidRPr="00B06FBA" w:rsidRDefault="00E567FF" w:rsidP="006C6DF4">
            <w:pPr>
              <w:jc w:val="center"/>
              <w:rPr>
                <w:bCs/>
              </w:rPr>
            </w:pPr>
            <w:r w:rsidRPr="00B06FBA">
              <w:rPr>
                <w:bCs/>
              </w:rPr>
              <w:t>0 - 10 баллов</w:t>
            </w:r>
          </w:p>
        </w:tc>
        <w:tc>
          <w:tcPr>
            <w:tcW w:w="3118" w:type="dxa"/>
          </w:tcPr>
          <w:p w:rsidR="00E567FF" w:rsidRPr="00A30404" w:rsidRDefault="00E567FF" w:rsidP="00DE56E5">
            <w:pPr>
              <w:jc w:val="center"/>
              <w:rPr>
                <w:bCs/>
              </w:rPr>
            </w:pPr>
            <w:r w:rsidRPr="00A30404">
              <w:rPr>
                <w:bCs/>
              </w:rPr>
              <w:t>2 – 5 или зачтено/не зачтено</w:t>
            </w:r>
          </w:p>
        </w:tc>
      </w:tr>
      <w:tr w:rsidR="00E567FF" w:rsidRPr="008448CC" w:rsidTr="00FC1ACA">
        <w:trPr>
          <w:trHeight w:val="286"/>
        </w:trPr>
        <w:tc>
          <w:tcPr>
            <w:tcW w:w="3686" w:type="dxa"/>
          </w:tcPr>
          <w:p w:rsidR="00E567FF" w:rsidRPr="00A30404" w:rsidRDefault="00E567FF" w:rsidP="00DE56E5">
            <w:pPr>
              <w:rPr>
                <w:bCs/>
              </w:rPr>
            </w:pPr>
            <w:r w:rsidRPr="00A30404">
              <w:rPr>
                <w:bCs/>
              </w:rPr>
              <w:t xml:space="preserve"> - самостоятельная работа</w:t>
            </w:r>
          </w:p>
        </w:tc>
        <w:tc>
          <w:tcPr>
            <w:tcW w:w="2835" w:type="dxa"/>
          </w:tcPr>
          <w:p w:rsidR="00E567FF" w:rsidRPr="00B06FBA" w:rsidRDefault="00E567FF" w:rsidP="00154655">
            <w:pPr>
              <w:jc w:val="center"/>
              <w:rPr>
                <w:bCs/>
              </w:rPr>
            </w:pPr>
            <w:r w:rsidRPr="00B06FBA">
              <w:rPr>
                <w:bCs/>
              </w:rPr>
              <w:t>0 - 20 баллов</w:t>
            </w:r>
          </w:p>
        </w:tc>
        <w:tc>
          <w:tcPr>
            <w:tcW w:w="3118" w:type="dxa"/>
          </w:tcPr>
          <w:p w:rsidR="00E567FF" w:rsidRPr="00A30404" w:rsidRDefault="00E567FF" w:rsidP="00DE56E5">
            <w:pPr>
              <w:jc w:val="center"/>
              <w:rPr>
                <w:bCs/>
              </w:rPr>
            </w:pPr>
            <w:r w:rsidRPr="00A30404">
              <w:rPr>
                <w:bCs/>
              </w:rPr>
              <w:t>2 – 5 или зачтено/не зачтено</w:t>
            </w:r>
          </w:p>
        </w:tc>
      </w:tr>
      <w:tr w:rsidR="00E567FF" w:rsidRPr="008448CC" w:rsidTr="00FC1ACA">
        <w:trPr>
          <w:trHeight w:val="286"/>
        </w:trPr>
        <w:tc>
          <w:tcPr>
            <w:tcW w:w="3686" w:type="dxa"/>
          </w:tcPr>
          <w:p w:rsidR="00E567FF" w:rsidRPr="00A30404" w:rsidRDefault="00E567FF" w:rsidP="00DE56E5">
            <w:pPr>
              <w:rPr>
                <w:bCs/>
              </w:rPr>
            </w:pPr>
            <w:r w:rsidRPr="00A30404">
              <w:rPr>
                <w:bCs/>
              </w:rPr>
              <w:t xml:space="preserve"> - макет урока</w:t>
            </w:r>
          </w:p>
        </w:tc>
        <w:tc>
          <w:tcPr>
            <w:tcW w:w="2835" w:type="dxa"/>
          </w:tcPr>
          <w:p w:rsidR="00E567FF" w:rsidRPr="00B06FBA" w:rsidRDefault="00E567FF" w:rsidP="00154655">
            <w:pPr>
              <w:jc w:val="center"/>
              <w:rPr>
                <w:bCs/>
              </w:rPr>
            </w:pPr>
            <w:r w:rsidRPr="00B06FBA">
              <w:rPr>
                <w:bCs/>
              </w:rPr>
              <w:t>0 - 20 баллов</w:t>
            </w:r>
          </w:p>
        </w:tc>
        <w:tc>
          <w:tcPr>
            <w:tcW w:w="3118" w:type="dxa"/>
          </w:tcPr>
          <w:p w:rsidR="00E567FF" w:rsidRPr="00A30404" w:rsidRDefault="00E567FF" w:rsidP="00DE56E5">
            <w:pPr>
              <w:jc w:val="center"/>
              <w:rPr>
                <w:bCs/>
              </w:rPr>
            </w:pPr>
            <w:r w:rsidRPr="00A30404">
              <w:rPr>
                <w:bCs/>
              </w:rPr>
              <w:t>2 – 5 или зачтено/не зачтено</w:t>
            </w:r>
          </w:p>
        </w:tc>
      </w:tr>
      <w:tr w:rsidR="00E567FF" w:rsidRPr="008448CC" w:rsidTr="005D388C">
        <w:tc>
          <w:tcPr>
            <w:tcW w:w="3686" w:type="dxa"/>
          </w:tcPr>
          <w:p w:rsidR="00E567FF" w:rsidRPr="00A30404" w:rsidRDefault="00E567FF" w:rsidP="00DE56E5">
            <w:pPr>
              <w:rPr>
                <w:bCs/>
                <w:iCs/>
              </w:rPr>
            </w:pPr>
            <w:r w:rsidRPr="00A30404">
              <w:rPr>
                <w:bCs/>
                <w:iCs/>
              </w:rPr>
              <w:t xml:space="preserve">Промежуточная аттестация </w:t>
            </w:r>
          </w:p>
          <w:p w:rsidR="00E567FF" w:rsidRPr="00A30404" w:rsidRDefault="00E567FF" w:rsidP="00DE56E5">
            <w:pPr>
              <w:rPr>
                <w:bCs/>
              </w:rPr>
            </w:pPr>
            <w:r w:rsidRPr="00A30404">
              <w:rPr>
                <w:bCs/>
              </w:rPr>
              <w:t>зачёт</w:t>
            </w:r>
          </w:p>
        </w:tc>
        <w:tc>
          <w:tcPr>
            <w:tcW w:w="2835" w:type="dxa"/>
          </w:tcPr>
          <w:p w:rsidR="00E567FF" w:rsidRPr="00B06FBA" w:rsidRDefault="00E567FF" w:rsidP="00E84E6D">
            <w:pPr>
              <w:jc w:val="center"/>
              <w:rPr>
                <w:bCs/>
              </w:rPr>
            </w:pPr>
            <w:r w:rsidRPr="00B06FBA">
              <w:rPr>
                <w:bCs/>
              </w:rPr>
              <w:t>0 - 30 баллов</w:t>
            </w:r>
          </w:p>
        </w:tc>
        <w:tc>
          <w:tcPr>
            <w:tcW w:w="3118" w:type="dxa"/>
            <w:vMerge w:val="restart"/>
          </w:tcPr>
          <w:p w:rsidR="00E567FF" w:rsidRPr="00A30404" w:rsidRDefault="00E567FF" w:rsidP="00DE56E5">
            <w:pPr>
              <w:rPr>
                <w:bCs/>
              </w:rPr>
            </w:pPr>
            <w:r w:rsidRPr="00A30404">
              <w:rPr>
                <w:bCs/>
              </w:rPr>
              <w:t>зачтено</w:t>
            </w:r>
          </w:p>
          <w:p w:rsidR="00E567FF" w:rsidRPr="00A30404" w:rsidRDefault="00E567FF" w:rsidP="00DE56E5">
            <w:pPr>
              <w:rPr>
                <w:bCs/>
              </w:rPr>
            </w:pPr>
            <w:r w:rsidRPr="00A30404">
              <w:rPr>
                <w:bCs/>
              </w:rPr>
              <w:t>не зачтено</w:t>
            </w:r>
          </w:p>
        </w:tc>
      </w:tr>
      <w:tr w:rsidR="0043086E" w:rsidRPr="008448CC" w:rsidTr="00E567FF">
        <w:trPr>
          <w:trHeight w:val="70"/>
        </w:trPr>
        <w:tc>
          <w:tcPr>
            <w:tcW w:w="3686" w:type="dxa"/>
          </w:tcPr>
          <w:p w:rsidR="0043086E" w:rsidRPr="008448CC" w:rsidRDefault="0043086E" w:rsidP="005459AF">
            <w:pPr>
              <w:rPr>
                <w:bCs/>
                <w:i/>
              </w:rPr>
            </w:pPr>
            <w:r w:rsidRPr="008448CC">
              <w:rPr>
                <w:b/>
                <w:iCs/>
              </w:rPr>
              <w:t>Итого за семестр</w:t>
            </w:r>
            <w:r w:rsidR="00C05B1F">
              <w:rPr>
                <w:bCs/>
                <w:i/>
              </w:rPr>
              <w:t xml:space="preserve"> </w:t>
            </w:r>
          </w:p>
          <w:p w:rsidR="0043086E" w:rsidRPr="00C05B1F" w:rsidRDefault="00A035EF" w:rsidP="005459AF">
            <w:pPr>
              <w:rPr>
                <w:bCs/>
                <w:iCs/>
              </w:rPr>
            </w:pPr>
            <w:r>
              <w:rPr>
                <w:bCs/>
              </w:rPr>
              <w:t>з</w:t>
            </w:r>
            <w:r w:rsidR="00626530">
              <w:rPr>
                <w:bCs/>
              </w:rPr>
              <w:t>ачёт</w:t>
            </w:r>
          </w:p>
        </w:tc>
        <w:tc>
          <w:tcPr>
            <w:tcW w:w="2835" w:type="dxa"/>
          </w:tcPr>
          <w:p w:rsidR="0043086E" w:rsidRPr="00C05B1F" w:rsidRDefault="005D388C" w:rsidP="005459AF">
            <w:pPr>
              <w:jc w:val="center"/>
              <w:rPr>
                <w:bCs/>
              </w:rPr>
            </w:pPr>
            <w:r w:rsidRPr="00C05B1F">
              <w:rPr>
                <w:bCs/>
              </w:rPr>
              <w:t xml:space="preserve">0 - </w:t>
            </w:r>
            <w:r w:rsidR="0043086E" w:rsidRPr="00C05B1F">
              <w:rPr>
                <w:bCs/>
              </w:rPr>
              <w:t>100 баллов</w:t>
            </w:r>
          </w:p>
        </w:tc>
        <w:tc>
          <w:tcPr>
            <w:tcW w:w="3118" w:type="dxa"/>
            <w:vMerge/>
          </w:tcPr>
          <w:p w:rsidR="0043086E" w:rsidRPr="008448CC" w:rsidRDefault="0043086E" w:rsidP="005459AF">
            <w:pPr>
              <w:rPr>
                <w:bCs/>
                <w:i/>
              </w:rPr>
            </w:pPr>
          </w:p>
        </w:tc>
      </w:tr>
    </w:tbl>
    <w:p w:rsidR="00936AAE" w:rsidRPr="000E023F" w:rsidRDefault="00936AAE" w:rsidP="0083476C">
      <w:pPr>
        <w:pStyle w:val="af0"/>
        <w:numPr>
          <w:ilvl w:val="3"/>
          <w:numId w:val="10"/>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6B31F2" w:rsidRPr="008448CC" w:rsidTr="00B258B7">
        <w:trPr>
          <w:trHeight w:val="233"/>
        </w:trPr>
        <w:tc>
          <w:tcPr>
            <w:tcW w:w="1667" w:type="pct"/>
            <w:vMerge w:val="restart"/>
            <w:shd w:val="clear" w:color="auto" w:fill="DBE5F1" w:themeFill="accent1" w:themeFillTint="33"/>
          </w:tcPr>
          <w:p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rsidR="006B31F2" w:rsidRPr="000E023F" w:rsidRDefault="006B31F2" w:rsidP="005459AF">
            <w:pPr>
              <w:jc w:val="center"/>
              <w:rPr>
                <w:b/>
                <w:iCs/>
              </w:rPr>
            </w:pPr>
            <w:r>
              <w:rPr>
                <w:b/>
                <w:bCs/>
                <w:iCs/>
              </w:rPr>
              <w:t>пятибалльная система</w:t>
            </w:r>
          </w:p>
        </w:tc>
      </w:tr>
      <w:tr w:rsidR="006B31F2" w:rsidRPr="008448CC" w:rsidTr="00B258B7">
        <w:trPr>
          <w:trHeight w:val="233"/>
        </w:trPr>
        <w:tc>
          <w:tcPr>
            <w:tcW w:w="1667" w:type="pct"/>
            <w:vMerge/>
            <w:shd w:val="clear" w:color="auto" w:fill="DBE5F1" w:themeFill="accent1" w:themeFillTint="33"/>
            <w:vAlign w:val="center"/>
          </w:tcPr>
          <w:p w:rsidR="006B31F2" w:rsidRPr="000E023F" w:rsidRDefault="006B31F2" w:rsidP="005459AF">
            <w:pPr>
              <w:jc w:val="center"/>
              <w:rPr>
                <w:b/>
                <w:iCs/>
              </w:rPr>
            </w:pPr>
          </w:p>
        </w:tc>
        <w:tc>
          <w:tcPr>
            <w:tcW w:w="1667" w:type="pct"/>
            <w:shd w:val="clear" w:color="auto" w:fill="DBE5F1" w:themeFill="accent1" w:themeFillTint="33"/>
            <w:vAlign w:val="center"/>
          </w:tcPr>
          <w:p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rsidR="006B31F2" w:rsidRDefault="006B31F2" w:rsidP="005459AF">
            <w:pPr>
              <w:jc w:val="center"/>
              <w:rPr>
                <w:b/>
                <w:bCs/>
                <w:iCs/>
              </w:rPr>
            </w:pPr>
            <w:r>
              <w:rPr>
                <w:b/>
                <w:bCs/>
                <w:iCs/>
              </w:rPr>
              <w:t>зачет</w:t>
            </w:r>
          </w:p>
        </w:tc>
      </w:tr>
      <w:tr w:rsidR="00936AAE" w:rsidRPr="008448CC" w:rsidTr="00E92852">
        <w:trPr>
          <w:trHeight w:val="517"/>
        </w:trPr>
        <w:tc>
          <w:tcPr>
            <w:tcW w:w="1667" w:type="pct"/>
            <w:vAlign w:val="center"/>
          </w:tcPr>
          <w:p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rsidR="00936AAE" w:rsidRDefault="00936AAE" w:rsidP="005459AF">
            <w:pPr>
              <w:rPr>
                <w:iCs/>
              </w:rPr>
            </w:pPr>
            <w:r w:rsidRPr="008448CC">
              <w:rPr>
                <w:iCs/>
              </w:rPr>
              <w:t>отлично</w:t>
            </w:r>
          </w:p>
          <w:p w:rsidR="00936AAE" w:rsidRPr="008448CC" w:rsidRDefault="00936AAE" w:rsidP="005459AF">
            <w:pPr>
              <w:rPr>
                <w:iCs/>
              </w:rPr>
            </w:pPr>
            <w:r>
              <w:rPr>
                <w:iCs/>
              </w:rPr>
              <w:t>зачтено (отлично)</w:t>
            </w:r>
          </w:p>
        </w:tc>
        <w:tc>
          <w:tcPr>
            <w:tcW w:w="1666" w:type="pct"/>
            <w:vMerge w:val="restart"/>
            <w:shd w:val="clear" w:color="auto" w:fill="auto"/>
            <w:vAlign w:val="center"/>
          </w:tcPr>
          <w:p w:rsidR="00936AAE" w:rsidRPr="008448CC" w:rsidRDefault="00936AAE" w:rsidP="005459AF">
            <w:pPr>
              <w:rPr>
                <w:iCs/>
              </w:rPr>
            </w:pPr>
          </w:p>
          <w:p w:rsidR="00936AAE" w:rsidRPr="008448CC" w:rsidRDefault="00936AAE" w:rsidP="005459AF">
            <w:pPr>
              <w:rPr>
                <w:iCs/>
              </w:rPr>
            </w:pPr>
            <w:r w:rsidRPr="008448CC">
              <w:rPr>
                <w:iCs/>
              </w:rPr>
              <w:t>зачтено</w:t>
            </w:r>
          </w:p>
          <w:p w:rsidR="00936AAE" w:rsidRPr="008448CC" w:rsidRDefault="00936AAE" w:rsidP="005459AF">
            <w:pPr>
              <w:rPr>
                <w:iCs/>
              </w:rPr>
            </w:pPr>
          </w:p>
        </w:tc>
      </w:tr>
      <w:tr w:rsidR="00936AAE" w:rsidRPr="008448CC" w:rsidTr="00E92852">
        <w:trPr>
          <w:trHeight w:val="154"/>
        </w:trPr>
        <w:tc>
          <w:tcPr>
            <w:tcW w:w="1667" w:type="pct"/>
            <w:shd w:val="clear" w:color="auto" w:fill="auto"/>
            <w:vAlign w:val="center"/>
          </w:tcPr>
          <w:p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rsidR="00936AAE" w:rsidRDefault="00936AAE" w:rsidP="005459AF">
            <w:pPr>
              <w:rPr>
                <w:iCs/>
              </w:rPr>
            </w:pPr>
            <w:r w:rsidRPr="008448CC">
              <w:rPr>
                <w:iCs/>
              </w:rPr>
              <w:t>хорошо</w:t>
            </w:r>
          </w:p>
          <w:p w:rsidR="00936AAE" w:rsidRPr="008448CC" w:rsidRDefault="00936AAE" w:rsidP="005459AF">
            <w:pPr>
              <w:rPr>
                <w:iCs/>
              </w:rPr>
            </w:pPr>
            <w:r>
              <w:rPr>
                <w:iCs/>
              </w:rPr>
              <w:t>зачтено (хорошо)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25"/>
        </w:trPr>
        <w:tc>
          <w:tcPr>
            <w:tcW w:w="1667" w:type="pct"/>
            <w:shd w:val="clear" w:color="auto" w:fill="auto"/>
            <w:vAlign w:val="center"/>
          </w:tcPr>
          <w:p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rsidR="00936AAE" w:rsidRDefault="00936AAE" w:rsidP="005459AF">
            <w:pPr>
              <w:rPr>
                <w:iCs/>
              </w:rPr>
            </w:pPr>
            <w:r w:rsidRPr="008448CC">
              <w:rPr>
                <w:iCs/>
              </w:rPr>
              <w:t>удовлетворительно</w:t>
            </w:r>
          </w:p>
          <w:p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rsidR="00936AAE" w:rsidRPr="008448CC" w:rsidRDefault="00936AAE" w:rsidP="005459AF">
            <w:pPr>
              <w:rPr>
                <w:iCs/>
                <w:lang w:val="en-US"/>
              </w:rPr>
            </w:pPr>
          </w:p>
        </w:tc>
      </w:tr>
      <w:tr w:rsidR="00936AAE" w:rsidRPr="008448CC" w:rsidTr="00E92852">
        <w:trPr>
          <w:trHeight w:val="533"/>
        </w:trPr>
        <w:tc>
          <w:tcPr>
            <w:tcW w:w="1667" w:type="pct"/>
            <w:vAlign w:val="center"/>
          </w:tcPr>
          <w:p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rsidR="00936AAE" w:rsidRPr="008448CC" w:rsidRDefault="00936AAE" w:rsidP="005459AF">
            <w:pPr>
              <w:rPr>
                <w:iCs/>
              </w:rPr>
            </w:pPr>
            <w:r w:rsidRPr="008448CC">
              <w:rPr>
                <w:iCs/>
              </w:rPr>
              <w:t>неудовлетворительно</w:t>
            </w:r>
          </w:p>
        </w:tc>
        <w:tc>
          <w:tcPr>
            <w:tcW w:w="1666" w:type="pct"/>
            <w:shd w:val="clear" w:color="auto" w:fill="auto"/>
            <w:vAlign w:val="center"/>
          </w:tcPr>
          <w:p w:rsidR="00936AAE" w:rsidRPr="008448CC" w:rsidRDefault="00936AAE" w:rsidP="005459AF">
            <w:pPr>
              <w:rPr>
                <w:iCs/>
              </w:rPr>
            </w:pPr>
            <w:r w:rsidRPr="008448CC">
              <w:rPr>
                <w:iCs/>
              </w:rPr>
              <w:t>не зачтено</w:t>
            </w:r>
          </w:p>
        </w:tc>
      </w:tr>
    </w:tbl>
    <w:p w:rsidR="00FF102D" w:rsidRPr="00EE7E9E" w:rsidRDefault="006252E4" w:rsidP="00B3400A">
      <w:pPr>
        <w:pStyle w:val="1"/>
        <w:rPr>
          <w:i/>
        </w:rPr>
      </w:pPr>
      <w:r w:rsidRPr="00111C6E">
        <w:t>ОБРАЗОВАТЕЛЬНЫЕ ТЕХНОЛОГИИ</w:t>
      </w:r>
    </w:p>
    <w:p w:rsidR="00FF102D" w:rsidRPr="00DE200A" w:rsidRDefault="00FF102D" w:rsidP="0083476C">
      <w:pPr>
        <w:pStyle w:val="af0"/>
        <w:numPr>
          <w:ilvl w:val="3"/>
          <w:numId w:val="10"/>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rsidR="00E717BB" w:rsidRPr="00E717BB" w:rsidRDefault="00E717BB" w:rsidP="0083476C">
      <w:pPr>
        <w:pStyle w:val="af0"/>
        <w:numPr>
          <w:ilvl w:val="2"/>
          <w:numId w:val="10"/>
        </w:numPr>
        <w:jc w:val="both"/>
      </w:pPr>
      <w:r w:rsidRPr="00E717BB">
        <w:rPr>
          <w:sz w:val="24"/>
          <w:szCs w:val="24"/>
        </w:rPr>
        <w:t>проблемная лекция;</w:t>
      </w:r>
    </w:p>
    <w:p w:rsidR="00E717BB" w:rsidRPr="00E717BB" w:rsidRDefault="00E717BB" w:rsidP="0083476C">
      <w:pPr>
        <w:pStyle w:val="af0"/>
        <w:numPr>
          <w:ilvl w:val="2"/>
          <w:numId w:val="10"/>
        </w:numPr>
        <w:jc w:val="both"/>
        <w:rPr>
          <w:sz w:val="24"/>
          <w:szCs w:val="24"/>
        </w:rPr>
      </w:pPr>
      <w:r w:rsidRPr="00E717BB">
        <w:rPr>
          <w:sz w:val="24"/>
          <w:szCs w:val="24"/>
        </w:rPr>
        <w:t>проведение интерактивных лекций;</w:t>
      </w:r>
    </w:p>
    <w:p w:rsidR="00E717BB" w:rsidRPr="00E717BB" w:rsidRDefault="00E717BB" w:rsidP="0083476C">
      <w:pPr>
        <w:pStyle w:val="af0"/>
        <w:numPr>
          <w:ilvl w:val="2"/>
          <w:numId w:val="10"/>
        </w:numPr>
        <w:jc w:val="both"/>
      </w:pPr>
      <w:r w:rsidRPr="00E717BB">
        <w:rPr>
          <w:sz w:val="24"/>
          <w:szCs w:val="24"/>
        </w:rPr>
        <w:t>поиск и обработка информации с использованием сети Интернет;</w:t>
      </w:r>
    </w:p>
    <w:p w:rsidR="00E717BB" w:rsidRPr="00E717BB" w:rsidRDefault="00E717BB" w:rsidP="0083476C">
      <w:pPr>
        <w:pStyle w:val="af0"/>
        <w:numPr>
          <w:ilvl w:val="2"/>
          <w:numId w:val="10"/>
        </w:numPr>
        <w:jc w:val="both"/>
      </w:pPr>
      <w:r w:rsidRPr="00E717BB">
        <w:rPr>
          <w:sz w:val="24"/>
          <w:szCs w:val="24"/>
        </w:rPr>
        <w:t>дистанционные образовательные технологии;</w:t>
      </w:r>
    </w:p>
    <w:p w:rsidR="00E717BB" w:rsidRPr="00E717BB" w:rsidRDefault="00E717BB" w:rsidP="0083476C">
      <w:pPr>
        <w:pStyle w:val="af0"/>
        <w:numPr>
          <w:ilvl w:val="2"/>
          <w:numId w:val="10"/>
        </w:numPr>
        <w:jc w:val="both"/>
      </w:pPr>
      <w:r w:rsidRPr="00E717BB">
        <w:rPr>
          <w:sz w:val="24"/>
          <w:szCs w:val="24"/>
        </w:rPr>
        <w:t>применение электронного обучения;</w:t>
      </w:r>
    </w:p>
    <w:p w:rsidR="00E717BB" w:rsidRPr="00E717BB" w:rsidRDefault="00E717BB" w:rsidP="0083476C">
      <w:pPr>
        <w:pStyle w:val="af0"/>
        <w:numPr>
          <w:ilvl w:val="2"/>
          <w:numId w:val="10"/>
        </w:numPr>
        <w:jc w:val="both"/>
      </w:pPr>
      <w:r w:rsidRPr="00E717BB">
        <w:rPr>
          <w:color w:val="000000"/>
          <w:sz w:val="24"/>
          <w:szCs w:val="24"/>
        </w:rPr>
        <w:t>использование на лекционных занятиях видеоматериалов и наглядных</w:t>
      </w:r>
    </w:p>
    <w:p w:rsidR="00E717BB" w:rsidRPr="00E717BB" w:rsidRDefault="00E717BB" w:rsidP="00E717BB">
      <w:pPr>
        <w:pStyle w:val="af0"/>
        <w:ind w:left="709"/>
        <w:jc w:val="both"/>
      </w:pPr>
      <w:r>
        <w:rPr>
          <w:color w:val="000000"/>
          <w:sz w:val="24"/>
          <w:szCs w:val="24"/>
        </w:rPr>
        <w:t xml:space="preserve">           </w:t>
      </w:r>
      <w:r w:rsidRPr="00E717BB">
        <w:rPr>
          <w:color w:val="000000"/>
          <w:sz w:val="24"/>
          <w:szCs w:val="24"/>
        </w:rPr>
        <w:t>пособий</w:t>
      </w:r>
      <w:r w:rsidRPr="00E717BB">
        <w:rPr>
          <w:sz w:val="24"/>
          <w:szCs w:val="24"/>
        </w:rPr>
        <w:t>;</w:t>
      </w:r>
    </w:p>
    <w:p w:rsidR="00E717BB" w:rsidRPr="00E717BB" w:rsidRDefault="00E717BB" w:rsidP="0083476C">
      <w:pPr>
        <w:pStyle w:val="af0"/>
        <w:numPr>
          <w:ilvl w:val="2"/>
          <w:numId w:val="10"/>
        </w:numPr>
        <w:jc w:val="both"/>
        <w:rPr>
          <w:sz w:val="24"/>
          <w:szCs w:val="24"/>
        </w:rPr>
      </w:pPr>
      <w:r w:rsidRPr="00E717BB">
        <w:rPr>
          <w:sz w:val="24"/>
          <w:szCs w:val="24"/>
        </w:rPr>
        <w:t>самостоятельная работа в системе компьютерного тестирования;</w:t>
      </w:r>
    </w:p>
    <w:p w:rsidR="00E717BB" w:rsidRPr="00E717BB" w:rsidRDefault="00E717BB" w:rsidP="0083476C">
      <w:pPr>
        <w:pStyle w:val="af0"/>
        <w:numPr>
          <w:ilvl w:val="2"/>
          <w:numId w:val="10"/>
        </w:numPr>
        <w:jc w:val="both"/>
        <w:rPr>
          <w:sz w:val="24"/>
          <w:szCs w:val="24"/>
        </w:rPr>
      </w:pPr>
      <w:r w:rsidRPr="00E717BB">
        <w:rPr>
          <w:sz w:val="24"/>
          <w:szCs w:val="24"/>
        </w:rPr>
        <w:t>дискуссия;</w:t>
      </w:r>
    </w:p>
    <w:p w:rsidR="00E717BB" w:rsidRPr="00E717BB" w:rsidRDefault="00E717BB" w:rsidP="0083476C">
      <w:pPr>
        <w:pStyle w:val="af0"/>
        <w:numPr>
          <w:ilvl w:val="2"/>
          <w:numId w:val="10"/>
        </w:numPr>
        <w:jc w:val="both"/>
        <w:rPr>
          <w:sz w:val="24"/>
          <w:szCs w:val="24"/>
        </w:rPr>
      </w:pPr>
      <w:r w:rsidRPr="00E717BB">
        <w:rPr>
          <w:sz w:val="24"/>
          <w:szCs w:val="24"/>
        </w:rPr>
        <w:t>интерактивный тренажер (блиц-опрос);</w:t>
      </w:r>
    </w:p>
    <w:p w:rsidR="00E717BB" w:rsidRPr="00E717BB" w:rsidRDefault="00E717BB" w:rsidP="0083476C">
      <w:pPr>
        <w:pStyle w:val="af0"/>
        <w:numPr>
          <w:ilvl w:val="2"/>
          <w:numId w:val="10"/>
        </w:numPr>
        <w:jc w:val="both"/>
      </w:pPr>
      <w:r w:rsidRPr="00E717BB">
        <w:rPr>
          <w:sz w:val="24"/>
          <w:szCs w:val="24"/>
        </w:rPr>
        <w:t>технология проблемного обучения.</w:t>
      </w:r>
    </w:p>
    <w:p w:rsidR="00E717BB" w:rsidRPr="00E717BB" w:rsidRDefault="00E717BB" w:rsidP="0083476C">
      <w:pPr>
        <w:pStyle w:val="af0"/>
        <w:numPr>
          <w:ilvl w:val="2"/>
          <w:numId w:val="10"/>
        </w:numPr>
        <w:jc w:val="both"/>
        <w:rPr>
          <w:sz w:val="24"/>
          <w:szCs w:val="24"/>
        </w:rPr>
      </w:pPr>
      <w:r w:rsidRPr="00E717BB">
        <w:rPr>
          <w:sz w:val="24"/>
          <w:szCs w:val="24"/>
        </w:rPr>
        <w:t>обучение в сотрудничестве (командная, групповая работа).</w:t>
      </w:r>
    </w:p>
    <w:p w:rsidR="00E717BB" w:rsidRPr="00C05B1F" w:rsidRDefault="00E717BB" w:rsidP="00E717BB">
      <w:pPr>
        <w:pStyle w:val="af0"/>
        <w:ind w:left="709"/>
        <w:jc w:val="both"/>
        <w:rPr>
          <w:sz w:val="24"/>
          <w:szCs w:val="24"/>
        </w:rPr>
      </w:pPr>
    </w:p>
    <w:p w:rsidR="001338ED" w:rsidRPr="00DE200A" w:rsidRDefault="001338ED" w:rsidP="00C05B1F">
      <w:pPr>
        <w:pStyle w:val="af0"/>
        <w:ind w:left="709"/>
        <w:jc w:val="both"/>
        <w:rPr>
          <w:i/>
        </w:rPr>
      </w:pPr>
    </w:p>
    <w:p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p w:rsidR="00C713DB" w:rsidRPr="00513BCC" w:rsidRDefault="00C713DB" w:rsidP="0083476C">
      <w:pPr>
        <w:pStyle w:val="af0"/>
        <w:numPr>
          <w:ilvl w:val="3"/>
          <w:numId w:val="10"/>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rsidR="00AF515F" w:rsidRPr="00513BCC" w:rsidRDefault="00AF515F" w:rsidP="0083476C">
      <w:pPr>
        <w:pStyle w:val="af0"/>
        <w:numPr>
          <w:ilvl w:val="3"/>
          <w:numId w:val="10"/>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rsidR="003C6CFC" w:rsidRPr="00513BCC" w:rsidRDefault="00C23B07" w:rsidP="0083476C">
      <w:pPr>
        <w:pStyle w:val="af0"/>
        <w:numPr>
          <w:ilvl w:val="3"/>
          <w:numId w:val="10"/>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rsidR="00C713DB" w:rsidRPr="00513BCC" w:rsidRDefault="00970085" w:rsidP="0083476C">
      <w:pPr>
        <w:pStyle w:val="af0"/>
        <w:numPr>
          <w:ilvl w:val="3"/>
          <w:numId w:val="10"/>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rsidR="00103BEB" w:rsidRPr="00103BEB" w:rsidRDefault="00C713DB" w:rsidP="0083476C">
      <w:pPr>
        <w:pStyle w:val="af0"/>
        <w:numPr>
          <w:ilvl w:val="3"/>
          <w:numId w:val="10"/>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C713DB" w:rsidRPr="00A30D4B" w:rsidRDefault="00C713DB" w:rsidP="0083476C">
      <w:pPr>
        <w:pStyle w:val="af0"/>
        <w:numPr>
          <w:ilvl w:val="3"/>
          <w:numId w:val="10"/>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rsidR="00513BCC" w:rsidRPr="00E717BB" w:rsidRDefault="00006674" w:rsidP="0083476C">
      <w:pPr>
        <w:pStyle w:val="af0"/>
        <w:numPr>
          <w:ilvl w:val="3"/>
          <w:numId w:val="10"/>
        </w:numPr>
        <w:jc w:val="both"/>
        <w:rPr>
          <w:b/>
          <w:sz w:val="24"/>
          <w:szCs w:val="24"/>
        </w:rPr>
      </w:pPr>
      <w:r w:rsidRPr="00513BCC">
        <w:rPr>
          <w:sz w:val="24"/>
          <w:szCs w:val="24"/>
        </w:rPr>
        <w:t xml:space="preserve">Для осуществления </w:t>
      </w:r>
      <w:proofErr w:type="gramStart"/>
      <w:r w:rsidRPr="00513BCC">
        <w:rPr>
          <w:sz w:val="24"/>
          <w:szCs w:val="24"/>
        </w:rPr>
        <w:t>процедур текущего контроля успеваемости и промежуточной аттестации</w:t>
      </w:r>
      <w:proofErr w:type="gramEnd"/>
      <w:r w:rsidRPr="00513BCC">
        <w:rPr>
          <w:sz w:val="24"/>
          <w:szCs w:val="24"/>
        </w:rPr>
        <w:t xml:space="preserve">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rsidR="00E717BB" w:rsidRPr="005D073F" w:rsidRDefault="00E717BB" w:rsidP="0083476C">
      <w:pPr>
        <w:pStyle w:val="af0"/>
        <w:numPr>
          <w:ilvl w:val="3"/>
          <w:numId w:val="10"/>
        </w:numPr>
        <w:jc w:val="both"/>
        <w:rPr>
          <w:b/>
          <w:sz w:val="24"/>
          <w:szCs w:val="24"/>
        </w:rPr>
      </w:pPr>
    </w:p>
    <w:p w:rsidR="00E717BB" w:rsidRPr="00E035C2" w:rsidRDefault="00E717BB" w:rsidP="00E717BB">
      <w:pPr>
        <w:pStyle w:val="1"/>
        <w:rPr>
          <w:i/>
        </w:rPr>
      </w:pPr>
      <w:bookmarkStart w:id="15" w:name="_Toc63854045"/>
      <w:r w:rsidRPr="00DE72E7">
        <w:t>ПРАКТИЧЕСКАЯ ПОДГОТОВКА</w:t>
      </w:r>
      <w:bookmarkEnd w:id="15"/>
    </w:p>
    <w:p w:rsidR="00E717BB" w:rsidRPr="00E717BB" w:rsidRDefault="00E717BB" w:rsidP="0083476C">
      <w:pPr>
        <w:pStyle w:val="af0"/>
        <w:numPr>
          <w:ilvl w:val="3"/>
          <w:numId w:val="10"/>
        </w:numPr>
        <w:spacing w:before="120" w:after="120"/>
        <w:jc w:val="both"/>
        <w:rPr>
          <w:sz w:val="24"/>
          <w:szCs w:val="24"/>
        </w:rPr>
      </w:pPr>
      <w:r w:rsidRPr="008B3178">
        <w:rPr>
          <w:sz w:val="24"/>
          <w:szCs w:val="24"/>
        </w:rPr>
        <w:t xml:space="preserve">Практическая подготовка в рамках учебной дисциплины реализуется при </w:t>
      </w:r>
      <w:r w:rsidRPr="008B3178">
        <w:rPr>
          <w:rFonts w:eastAsiaTheme="minorHAnsi"/>
          <w:w w:val="105"/>
          <w:sz w:val="24"/>
          <w:szCs w:val="24"/>
        </w:rPr>
        <w:t>проведении отдельных занятий лекционного типа, которые предусматривают передачу учебной информации обучающимся, необходимой для последующего выполнения практической работы,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7F3D0E" w:rsidRPr="00AF0CEE" w:rsidRDefault="007F3D0E" w:rsidP="00B3400A">
      <w:pPr>
        <w:pStyle w:val="1"/>
      </w:pPr>
      <w:r w:rsidRPr="00BC2BA8">
        <w:t>МАТЕРИАЛЬНО-ТЕХНИЧЕСКОЕ</w:t>
      </w:r>
      <w:r w:rsidR="00D01F0C">
        <w:t xml:space="preserve"> ОБЕСПЕЧЕНИЕ </w:t>
      </w:r>
      <w:r w:rsidR="00D01F0C" w:rsidRPr="00D01F0C">
        <w:rPr>
          <w:i/>
        </w:rPr>
        <w:t xml:space="preserve">ДИСЦИПЛИНЫ </w:t>
      </w:r>
    </w:p>
    <w:p w:rsidR="00D01F0C" w:rsidRPr="00566E12" w:rsidRDefault="00D01F0C" w:rsidP="0083476C">
      <w:pPr>
        <w:pStyle w:val="af0"/>
        <w:numPr>
          <w:ilvl w:val="3"/>
          <w:numId w:val="11"/>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E717BB">
        <w:rPr>
          <w:iCs/>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566E12" w:rsidRPr="0021251B" w:rsidTr="00497306">
        <w:trPr>
          <w:tblHeader/>
        </w:trPr>
        <w:tc>
          <w:tcPr>
            <w:tcW w:w="4786" w:type="dxa"/>
            <w:shd w:val="clear" w:color="auto" w:fill="DBE5F1" w:themeFill="accent1" w:themeFillTint="33"/>
            <w:vAlign w:val="center"/>
          </w:tcPr>
          <w:p w:rsidR="00566E12" w:rsidRPr="00497306" w:rsidRDefault="0031558F" w:rsidP="00314897">
            <w:pPr>
              <w:jc w:val="center"/>
              <w:rPr>
                <w:b/>
                <w:sz w:val="20"/>
                <w:szCs w:val="20"/>
              </w:rPr>
            </w:pPr>
            <w:r>
              <w:rPr>
                <w:b/>
                <w:sz w:val="20"/>
                <w:szCs w:val="20"/>
              </w:rPr>
              <w:lastRenderedPageBreak/>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rsidR="00566E12" w:rsidRPr="00497306" w:rsidRDefault="00566E12" w:rsidP="00314897">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rsidTr="00497306">
        <w:trPr>
          <w:trHeight w:val="340"/>
        </w:trPr>
        <w:tc>
          <w:tcPr>
            <w:tcW w:w="9854" w:type="dxa"/>
            <w:gridSpan w:val="2"/>
            <w:shd w:val="clear" w:color="auto" w:fill="EAF1DD" w:themeFill="accent3" w:themeFillTint="33"/>
            <w:vAlign w:val="center"/>
          </w:tcPr>
          <w:p w:rsidR="00F71998" w:rsidRPr="0003559F" w:rsidRDefault="00E717BB" w:rsidP="00F71998">
            <w:pPr>
              <w:rPr>
                <w:i/>
              </w:rPr>
            </w:pPr>
            <w:r>
              <w:rPr>
                <w:rFonts w:eastAsia="Calibri"/>
                <w:b/>
                <w:i/>
                <w:sz w:val="24"/>
                <w:szCs w:val="24"/>
                <w:lang w:eastAsia="en-US"/>
              </w:rPr>
              <w:t>129337</w:t>
            </w:r>
            <w:r w:rsidRPr="0021251B">
              <w:rPr>
                <w:rFonts w:eastAsia="Calibri"/>
                <w:b/>
                <w:i/>
                <w:sz w:val="24"/>
                <w:szCs w:val="24"/>
                <w:lang w:eastAsia="en-US"/>
              </w:rPr>
              <w:t xml:space="preserve">, г. Москва, </w:t>
            </w:r>
            <w:proofErr w:type="spellStart"/>
            <w:r>
              <w:rPr>
                <w:rFonts w:eastAsia="Calibri"/>
                <w:b/>
                <w:i/>
                <w:sz w:val="24"/>
                <w:szCs w:val="24"/>
                <w:lang w:eastAsia="en-US"/>
              </w:rPr>
              <w:t>Хибинский</w:t>
            </w:r>
            <w:proofErr w:type="spellEnd"/>
            <w:r>
              <w:rPr>
                <w:rFonts w:eastAsia="Calibri"/>
                <w:b/>
                <w:i/>
                <w:sz w:val="24"/>
                <w:szCs w:val="24"/>
                <w:lang w:eastAsia="en-US"/>
              </w:rPr>
              <w:t xml:space="preserve"> проезд, дом 6</w:t>
            </w:r>
          </w:p>
        </w:tc>
      </w:tr>
      <w:tr w:rsidR="00CB4B44" w:rsidRPr="0021251B" w:rsidTr="00DE56E5">
        <w:tc>
          <w:tcPr>
            <w:tcW w:w="4786" w:type="dxa"/>
          </w:tcPr>
          <w:p w:rsidR="00CB4B44" w:rsidRPr="00CB4B44" w:rsidRDefault="00CB4B44" w:rsidP="00CB4B44">
            <w:pPr>
              <w:jc w:val="both"/>
            </w:pPr>
            <w:r w:rsidRPr="00CB4B44">
              <w:t>Аудитория №302</w:t>
            </w:r>
            <w:r>
              <w:t xml:space="preserve"> –</w:t>
            </w:r>
            <w:r w:rsidRPr="00CB4B44">
              <w:t xml:space="preserve"> </w:t>
            </w:r>
            <w:r w:rsidRPr="00CB4B44">
              <w:rPr>
                <w:sz w:val="20"/>
                <w:szCs w:val="20"/>
              </w:rPr>
              <w:t>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068" w:type="dxa"/>
            <w:vAlign w:val="center"/>
          </w:tcPr>
          <w:p w:rsidR="00CB4B44" w:rsidRPr="00CB4B44" w:rsidRDefault="00CB4B44" w:rsidP="0083476C">
            <w:pPr>
              <w:numPr>
                <w:ilvl w:val="0"/>
                <w:numId w:val="25"/>
              </w:numPr>
              <w:ind w:left="317"/>
              <w:jc w:val="both"/>
              <w:rPr>
                <w:sz w:val="20"/>
                <w:szCs w:val="20"/>
              </w:rPr>
            </w:pPr>
            <w:r w:rsidRPr="00CB4B44">
              <w:rPr>
                <w:sz w:val="20"/>
                <w:szCs w:val="20"/>
              </w:rPr>
              <w:t xml:space="preserve">комплект учебной </w:t>
            </w:r>
            <w:proofErr w:type="gramStart"/>
            <w:r w:rsidRPr="00CB4B44">
              <w:rPr>
                <w:sz w:val="20"/>
                <w:szCs w:val="20"/>
              </w:rPr>
              <w:t>мебели,  меловая</w:t>
            </w:r>
            <w:proofErr w:type="gramEnd"/>
            <w:r w:rsidRPr="00CB4B44">
              <w:rPr>
                <w:sz w:val="20"/>
                <w:szCs w:val="20"/>
              </w:rPr>
              <w:t xml:space="preserve"> доска;</w:t>
            </w:r>
          </w:p>
          <w:p w:rsidR="00CB4B44" w:rsidRPr="00CB4B44" w:rsidRDefault="00CB4B44" w:rsidP="0083476C">
            <w:pPr>
              <w:numPr>
                <w:ilvl w:val="0"/>
                <w:numId w:val="25"/>
              </w:numPr>
              <w:ind w:left="317"/>
              <w:jc w:val="both"/>
              <w:rPr>
                <w:sz w:val="20"/>
                <w:szCs w:val="20"/>
              </w:rPr>
            </w:pPr>
            <w:r w:rsidRPr="00CB4B44">
              <w:rPr>
                <w:sz w:val="20"/>
                <w:szCs w:val="20"/>
              </w:rPr>
              <w:t xml:space="preserve">технические средства обучения, служащие для представления учебной информации аудитории;  </w:t>
            </w:r>
          </w:p>
          <w:p w:rsidR="00CB4B44" w:rsidRPr="00CB4B44" w:rsidRDefault="00CB4B44" w:rsidP="0083476C">
            <w:pPr>
              <w:numPr>
                <w:ilvl w:val="0"/>
                <w:numId w:val="25"/>
              </w:numPr>
              <w:ind w:left="317"/>
              <w:jc w:val="both"/>
              <w:rPr>
                <w:sz w:val="20"/>
                <w:szCs w:val="20"/>
              </w:rPr>
            </w:pPr>
            <w:r w:rsidRPr="00CB4B44">
              <w:rPr>
                <w:sz w:val="20"/>
                <w:szCs w:val="20"/>
              </w:rPr>
              <w:t>проектор, экран настенный, проекционный столик;</w:t>
            </w:r>
          </w:p>
          <w:p w:rsidR="00CB4B44" w:rsidRPr="00CB4B44" w:rsidRDefault="00CB4B44" w:rsidP="0083476C">
            <w:pPr>
              <w:numPr>
                <w:ilvl w:val="0"/>
                <w:numId w:val="25"/>
              </w:numPr>
              <w:ind w:left="317"/>
              <w:jc w:val="both"/>
              <w:rPr>
                <w:sz w:val="20"/>
                <w:szCs w:val="20"/>
              </w:rPr>
            </w:pPr>
            <w:r w:rsidRPr="00CB4B44">
              <w:rPr>
                <w:sz w:val="20"/>
                <w:szCs w:val="20"/>
              </w:rPr>
              <w:t xml:space="preserve">1 персональный компьютер; </w:t>
            </w:r>
          </w:p>
          <w:p w:rsidR="00CB4B44" w:rsidRPr="00CB4B44" w:rsidRDefault="00CB4B44" w:rsidP="00DE56E5">
            <w:pPr>
              <w:ind w:left="317"/>
              <w:jc w:val="both"/>
              <w:rPr>
                <w:sz w:val="20"/>
                <w:szCs w:val="20"/>
              </w:rPr>
            </w:pPr>
            <w:r w:rsidRPr="00CB4B44">
              <w:rPr>
                <w:sz w:val="20"/>
                <w:szCs w:val="20"/>
              </w:rPr>
              <w:t xml:space="preserve">лицензионное программное обеспечение: </w:t>
            </w:r>
            <w:proofErr w:type="spellStart"/>
            <w:r w:rsidRPr="00CB4B44">
              <w:rPr>
                <w:sz w:val="20"/>
                <w:szCs w:val="20"/>
              </w:rPr>
              <w:t>Microsoft</w:t>
            </w:r>
            <w:proofErr w:type="spellEnd"/>
            <w:r w:rsidRPr="00CB4B44">
              <w:rPr>
                <w:sz w:val="20"/>
                <w:szCs w:val="20"/>
              </w:rPr>
              <w:t xml:space="preserve">® </w:t>
            </w:r>
            <w:proofErr w:type="spellStart"/>
            <w:r w:rsidRPr="00CB4B44">
              <w:rPr>
                <w:sz w:val="20"/>
                <w:szCs w:val="20"/>
              </w:rPr>
              <w:t>Windows</w:t>
            </w:r>
            <w:proofErr w:type="spellEnd"/>
            <w:r w:rsidRPr="00CB4B44">
              <w:rPr>
                <w:sz w:val="20"/>
                <w:szCs w:val="20"/>
              </w:rPr>
              <w:t xml:space="preserve">® XP </w:t>
            </w:r>
            <w:proofErr w:type="spellStart"/>
            <w:r w:rsidRPr="00CB4B44">
              <w:rPr>
                <w:sz w:val="20"/>
                <w:szCs w:val="20"/>
              </w:rPr>
              <w:t>Professional</w:t>
            </w:r>
            <w:proofErr w:type="spellEnd"/>
            <w:r w:rsidRPr="00CB4B44">
              <w:rPr>
                <w:sz w:val="20"/>
                <w:szCs w:val="20"/>
              </w:rPr>
              <w:t xml:space="preserve"> </w:t>
            </w:r>
            <w:proofErr w:type="spellStart"/>
            <w:r w:rsidRPr="00CB4B44">
              <w:rPr>
                <w:sz w:val="20"/>
                <w:szCs w:val="20"/>
              </w:rPr>
              <w:t>Russian</w:t>
            </w:r>
            <w:proofErr w:type="spellEnd"/>
            <w:r w:rsidRPr="00CB4B44">
              <w:rPr>
                <w:sz w:val="20"/>
                <w:szCs w:val="20"/>
              </w:rPr>
              <w:t xml:space="preserve"> </w:t>
            </w:r>
            <w:proofErr w:type="spellStart"/>
            <w:r w:rsidRPr="00CB4B44">
              <w:rPr>
                <w:sz w:val="20"/>
                <w:szCs w:val="20"/>
              </w:rPr>
              <w:t>Upgrade</w:t>
            </w:r>
            <w:proofErr w:type="spellEnd"/>
            <w:r w:rsidRPr="00CB4B44">
              <w:rPr>
                <w:sz w:val="20"/>
                <w:szCs w:val="20"/>
              </w:rPr>
              <w:t>/</w:t>
            </w:r>
            <w:proofErr w:type="spellStart"/>
            <w:r w:rsidRPr="00CB4B44">
              <w:rPr>
                <w:sz w:val="20"/>
                <w:szCs w:val="20"/>
              </w:rPr>
              <w:t>Software</w:t>
            </w:r>
            <w:proofErr w:type="spellEnd"/>
            <w:r w:rsidRPr="00CB4B44">
              <w:rPr>
                <w:sz w:val="20"/>
                <w:szCs w:val="20"/>
              </w:rPr>
              <w:t xml:space="preserve"> </w:t>
            </w:r>
            <w:proofErr w:type="spellStart"/>
            <w:r w:rsidRPr="00CB4B44">
              <w:rPr>
                <w:sz w:val="20"/>
                <w:szCs w:val="20"/>
              </w:rPr>
              <w:t>Assurance</w:t>
            </w:r>
            <w:proofErr w:type="spellEnd"/>
            <w:r w:rsidRPr="00CB4B44">
              <w:rPr>
                <w:sz w:val="20"/>
                <w:szCs w:val="20"/>
              </w:rPr>
              <w:t xml:space="preserve"> </w:t>
            </w:r>
            <w:proofErr w:type="spellStart"/>
            <w:r w:rsidRPr="00CB4B44">
              <w:rPr>
                <w:sz w:val="20"/>
                <w:szCs w:val="20"/>
              </w:rPr>
              <w:t>Pack</w:t>
            </w:r>
            <w:proofErr w:type="spellEnd"/>
            <w:r w:rsidRPr="00CB4B44">
              <w:rPr>
                <w:sz w:val="20"/>
                <w:szCs w:val="20"/>
              </w:rPr>
              <w:t xml:space="preserve"> </w:t>
            </w:r>
            <w:proofErr w:type="spellStart"/>
            <w:r w:rsidRPr="00CB4B44">
              <w:rPr>
                <w:sz w:val="20"/>
                <w:szCs w:val="20"/>
              </w:rPr>
              <w:t>Academic</w:t>
            </w:r>
            <w:proofErr w:type="spellEnd"/>
            <w:r w:rsidRPr="00CB4B44">
              <w:rPr>
                <w:sz w:val="20"/>
                <w:szCs w:val="20"/>
              </w:rPr>
              <w:t xml:space="preserve"> OPEN </w:t>
            </w:r>
            <w:proofErr w:type="spellStart"/>
            <w:r w:rsidRPr="00CB4B44">
              <w:rPr>
                <w:sz w:val="20"/>
                <w:szCs w:val="20"/>
              </w:rPr>
              <w:t>No</w:t>
            </w:r>
            <w:proofErr w:type="spellEnd"/>
            <w:r w:rsidRPr="00CB4B44">
              <w:rPr>
                <w:sz w:val="20"/>
                <w:szCs w:val="20"/>
              </w:rPr>
              <w:t xml:space="preserve"> </w:t>
            </w:r>
            <w:proofErr w:type="spellStart"/>
            <w:r w:rsidRPr="00CB4B44">
              <w:rPr>
                <w:sz w:val="20"/>
                <w:szCs w:val="20"/>
              </w:rPr>
              <w:t>Level</w:t>
            </w:r>
            <w:proofErr w:type="spellEnd"/>
            <w:r w:rsidRPr="00CB4B44">
              <w:rPr>
                <w:sz w:val="20"/>
                <w:szCs w:val="20"/>
              </w:rPr>
              <w:t xml:space="preserve">, артикул Е85-00638; лицензия  №18582213 от 30.12.2004 (бессрочная корпоративная академическая лицензия); </w:t>
            </w:r>
            <w:r w:rsidRPr="00CB4B44">
              <w:rPr>
                <w:sz w:val="20"/>
                <w:szCs w:val="20"/>
                <w:lang w:val="en-US"/>
              </w:rPr>
              <w:t>Microsoft</w:t>
            </w:r>
            <w:r w:rsidRPr="00CB4B44">
              <w:rPr>
                <w:sz w:val="20"/>
                <w:szCs w:val="20"/>
              </w:rPr>
              <w:t xml:space="preserve">® </w:t>
            </w:r>
            <w:r w:rsidRPr="00CB4B44">
              <w:rPr>
                <w:sz w:val="20"/>
                <w:szCs w:val="20"/>
                <w:lang w:val="en-US"/>
              </w:rPr>
              <w:t>Office</w:t>
            </w:r>
            <w:r w:rsidRPr="00CB4B44">
              <w:rPr>
                <w:sz w:val="20"/>
                <w:szCs w:val="20"/>
              </w:rPr>
              <w:t xml:space="preserve"> </w:t>
            </w:r>
            <w:r w:rsidRPr="00CB4B44">
              <w:rPr>
                <w:sz w:val="20"/>
                <w:szCs w:val="20"/>
                <w:lang w:val="en-US"/>
              </w:rPr>
              <w:t>Professional</w:t>
            </w:r>
            <w:r w:rsidRPr="00CB4B44">
              <w:rPr>
                <w:sz w:val="20"/>
                <w:szCs w:val="20"/>
              </w:rPr>
              <w:t xml:space="preserve"> </w:t>
            </w:r>
            <w:r w:rsidRPr="00CB4B44">
              <w:rPr>
                <w:sz w:val="20"/>
                <w:szCs w:val="20"/>
                <w:lang w:val="en-US"/>
              </w:rPr>
              <w:t>Win</w:t>
            </w:r>
            <w:r w:rsidRPr="00CB4B44">
              <w:rPr>
                <w:sz w:val="20"/>
                <w:szCs w:val="20"/>
              </w:rPr>
              <w:t xml:space="preserve"> 32 </w:t>
            </w:r>
            <w:r w:rsidRPr="00CB4B44">
              <w:rPr>
                <w:sz w:val="20"/>
                <w:szCs w:val="20"/>
                <w:lang w:val="en-US"/>
              </w:rPr>
              <w:t>Russian</w:t>
            </w:r>
            <w:r w:rsidRPr="00CB4B44">
              <w:rPr>
                <w:sz w:val="20"/>
                <w:szCs w:val="20"/>
              </w:rPr>
              <w:t xml:space="preserve"> </w:t>
            </w:r>
            <w:r w:rsidRPr="00CB4B44">
              <w:rPr>
                <w:sz w:val="20"/>
                <w:szCs w:val="20"/>
                <w:lang w:val="en-US"/>
              </w:rPr>
              <w:t>License</w:t>
            </w:r>
            <w:r w:rsidRPr="00CB4B44">
              <w:rPr>
                <w:sz w:val="20"/>
                <w:szCs w:val="20"/>
              </w:rPr>
              <w:t>/</w:t>
            </w:r>
            <w:r w:rsidRPr="00CB4B44">
              <w:rPr>
                <w:sz w:val="20"/>
                <w:szCs w:val="20"/>
                <w:lang w:val="en-US"/>
              </w:rPr>
              <w:t>Software</w:t>
            </w:r>
            <w:r w:rsidRPr="00CB4B44">
              <w:rPr>
                <w:sz w:val="20"/>
                <w:szCs w:val="20"/>
              </w:rPr>
              <w:t xml:space="preserve"> </w:t>
            </w:r>
            <w:r w:rsidRPr="00CB4B44">
              <w:rPr>
                <w:sz w:val="20"/>
                <w:szCs w:val="20"/>
                <w:lang w:val="en-US"/>
              </w:rPr>
              <w:t>Assurance</w:t>
            </w:r>
            <w:r w:rsidRPr="00CB4B44">
              <w:rPr>
                <w:sz w:val="20"/>
                <w:szCs w:val="20"/>
              </w:rPr>
              <w:t xml:space="preserve"> </w:t>
            </w:r>
            <w:r w:rsidRPr="00CB4B44">
              <w:rPr>
                <w:sz w:val="20"/>
                <w:szCs w:val="20"/>
                <w:lang w:val="en-US"/>
              </w:rPr>
              <w:t>Pack</w:t>
            </w:r>
            <w:r w:rsidRPr="00CB4B44">
              <w:rPr>
                <w:sz w:val="20"/>
                <w:szCs w:val="20"/>
              </w:rPr>
              <w:t xml:space="preserve"> </w:t>
            </w:r>
            <w:r w:rsidRPr="00CB4B44">
              <w:rPr>
                <w:sz w:val="20"/>
                <w:szCs w:val="20"/>
                <w:lang w:val="en-US"/>
              </w:rPr>
              <w:t>Academic</w:t>
            </w:r>
            <w:r w:rsidRPr="00CB4B44">
              <w:rPr>
                <w:sz w:val="20"/>
                <w:szCs w:val="20"/>
              </w:rPr>
              <w:t xml:space="preserve"> </w:t>
            </w:r>
            <w:r w:rsidRPr="00CB4B44">
              <w:rPr>
                <w:sz w:val="20"/>
                <w:szCs w:val="20"/>
                <w:lang w:val="en-US"/>
              </w:rPr>
              <w:t>OPEN</w:t>
            </w:r>
            <w:r w:rsidRPr="00CB4B44">
              <w:rPr>
                <w:sz w:val="20"/>
                <w:szCs w:val="20"/>
              </w:rPr>
              <w:t xml:space="preserve"> </w:t>
            </w:r>
            <w:r w:rsidRPr="00CB4B44">
              <w:rPr>
                <w:sz w:val="20"/>
                <w:szCs w:val="20"/>
                <w:lang w:val="en-US"/>
              </w:rPr>
              <w:t>No</w:t>
            </w:r>
            <w:r w:rsidRPr="00CB4B44">
              <w:rPr>
                <w:sz w:val="20"/>
                <w:szCs w:val="20"/>
              </w:rPr>
              <w:t xml:space="preserve"> </w:t>
            </w:r>
            <w:r w:rsidRPr="00CB4B44">
              <w:rPr>
                <w:sz w:val="20"/>
                <w:szCs w:val="20"/>
                <w:lang w:val="en-US"/>
              </w:rPr>
              <w:t>Level</w:t>
            </w:r>
            <w:r w:rsidRPr="00CB4B44">
              <w:rPr>
                <w:sz w:val="20"/>
                <w:szCs w:val="20"/>
              </w:rPr>
              <w:t>, артикул 269-05620; лицензия №18582213 от 30.12.2004 (бессрочная корпоративная академическая лицензия).</w:t>
            </w:r>
          </w:p>
        </w:tc>
      </w:tr>
      <w:tr w:rsidR="0031558F" w:rsidRPr="0021251B" w:rsidTr="006F41A5">
        <w:tc>
          <w:tcPr>
            <w:tcW w:w="4786" w:type="dxa"/>
            <w:shd w:val="clear" w:color="auto" w:fill="DBE5F1" w:themeFill="accent1" w:themeFillTint="33"/>
            <w:vAlign w:val="center"/>
          </w:tcPr>
          <w:p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5068" w:type="dxa"/>
            <w:shd w:val="clear" w:color="auto" w:fill="DBE5F1" w:themeFill="accent1" w:themeFillTint="33"/>
            <w:vAlign w:val="center"/>
          </w:tcPr>
          <w:p w:rsidR="0031558F" w:rsidRPr="00D75A2A" w:rsidRDefault="0031558F" w:rsidP="003E4F7E">
            <w:pPr>
              <w:jc w:val="center"/>
              <w:rPr>
                <w:bCs/>
                <w:i/>
                <w:color w:val="000000"/>
              </w:rPr>
            </w:pPr>
            <w:r w:rsidRPr="00497306">
              <w:rPr>
                <w:b/>
                <w:sz w:val="20"/>
                <w:szCs w:val="20"/>
              </w:rPr>
              <w:t xml:space="preserve">Оснащенность </w:t>
            </w:r>
            <w:r w:rsidR="006F41A5">
              <w:rPr>
                <w:b/>
                <w:sz w:val="20"/>
                <w:szCs w:val="20"/>
              </w:rPr>
              <w:t>помещений для самостоятельной работы обучающихся</w:t>
            </w:r>
          </w:p>
        </w:tc>
      </w:tr>
      <w:tr w:rsidR="00CB4B44" w:rsidRPr="0021251B" w:rsidTr="00497306">
        <w:tc>
          <w:tcPr>
            <w:tcW w:w="4786" w:type="dxa"/>
          </w:tcPr>
          <w:p w:rsidR="00CB4B44" w:rsidRPr="00CB4B44" w:rsidRDefault="00CB4B44" w:rsidP="00DE56E5">
            <w:pPr>
              <w:autoSpaceDE w:val="0"/>
              <w:autoSpaceDN w:val="0"/>
              <w:adjustRightInd w:val="0"/>
              <w:jc w:val="both"/>
              <w:rPr>
                <w:sz w:val="20"/>
                <w:szCs w:val="20"/>
              </w:rPr>
            </w:pPr>
            <w:r>
              <w:rPr>
                <w:sz w:val="20"/>
                <w:szCs w:val="20"/>
              </w:rPr>
              <w:t xml:space="preserve">Аудитория №1-8 – </w:t>
            </w:r>
            <w:r w:rsidRPr="00CB4B44">
              <w:rPr>
                <w:sz w:val="20"/>
                <w:szCs w:val="20"/>
              </w:rPr>
              <w:t xml:space="preserve">для самостоятельной работы: </w:t>
            </w:r>
          </w:p>
          <w:p w:rsidR="00CB4B44" w:rsidRPr="00CB4B44" w:rsidRDefault="00CB4B44" w:rsidP="00DE56E5">
            <w:pPr>
              <w:autoSpaceDE w:val="0"/>
              <w:autoSpaceDN w:val="0"/>
              <w:adjustRightInd w:val="0"/>
              <w:jc w:val="both"/>
              <w:rPr>
                <w:sz w:val="20"/>
                <w:szCs w:val="20"/>
              </w:rPr>
            </w:pPr>
            <w:r w:rsidRPr="00CB4B44">
              <w:rPr>
                <w:sz w:val="20"/>
                <w:szCs w:val="20"/>
              </w:rP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CB4B44" w:rsidRPr="00CB4B44" w:rsidRDefault="00CB4B44" w:rsidP="00DE56E5">
            <w:pPr>
              <w:autoSpaceDE w:val="0"/>
              <w:autoSpaceDN w:val="0"/>
              <w:adjustRightInd w:val="0"/>
              <w:jc w:val="both"/>
              <w:rPr>
                <w:sz w:val="20"/>
                <w:szCs w:val="20"/>
              </w:rPr>
            </w:pPr>
            <w:r w:rsidRPr="00CB4B44">
              <w:rPr>
                <w:sz w:val="20"/>
                <w:szCs w:val="20"/>
              </w:rPr>
              <w:t xml:space="preserve">- помещение для самостоятельной работы, в том числе, научно- исследовательской, подготовки курсовых и выпускных квалификационных работ (в свободное </w:t>
            </w:r>
            <w:proofErr w:type="gramStart"/>
            <w:r w:rsidRPr="00CB4B44">
              <w:rPr>
                <w:sz w:val="20"/>
                <w:szCs w:val="20"/>
              </w:rPr>
              <w:t>от учебных занятии</w:t>
            </w:r>
            <w:proofErr w:type="gramEnd"/>
            <w:r w:rsidRPr="00CB4B44">
              <w:rPr>
                <w:sz w:val="20"/>
                <w:szCs w:val="20"/>
              </w:rPr>
              <w:t xml:space="preserve"> и профилактических работ время);</w:t>
            </w:r>
          </w:p>
          <w:p w:rsidR="00CB4B44" w:rsidRPr="00CB4B44" w:rsidRDefault="00CB4B44" w:rsidP="00DE56E5">
            <w:pPr>
              <w:rPr>
                <w:b/>
                <w:bCs/>
                <w:color w:val="000000"/>
              </w:rPr>
            </w:pPr>
            <w:r w:rsidRPr="00CB4B44">
              <w:rPr>
                <w:sz w:val="20"/>
                <w:szCs w:val="20"/>
              </w:rPr>
              <w:t xml:space="preserve">–научно-образовательная лаборатория с условиями для выполнения заданий в программе  </w:t>
            </w:r>
            <w:proofErr w:type="spellStart"/>
            <w:r w:rsidRPr="00CB4B44">
              <w:rPr>
                <w:sz w:val="20"/>
                <w:szCs w:val="20"/>
              </w:rPr>
              <w:t>Adobe</w:t>
            </w:r>
            <w:proofErr w:type="spellEnd"/>
            <w:r w:rsidRPr="00CB4B44">
              <w:rPr>
                <w:sz w:val="20"/>
                <w:szCs w:val="20"/>
              </w:rPr>
              <w:t xml:space="preserve"> </w:t>
            </w:r>
            <w:proofErr w:type="spellStart"/>
            <w:r w:rsidRPr="00CB4B44">
              <w:rPr>
                <w:sz w:val="20"/>
                <w:szCs w:val="20"/>
              </w:rPr>
              <w:t>Creative</w:t>
            </w:r>
            <w:proofErr w:type="spellEnd"/>
            <w:r w:rsidRPr="00CB4B44">
              <w:rPr>
                <w:sz w:val="20"/>
                <w:szCs w:val="20"/>
              </w:rPr>
              <w:t xml:space="preserve"> </w:t>
            </w:r>
            <w:proofErr w:type="spellStart"/>
            <w:r w:rsidRPr="00CB4B44">
              <w:rPr>
                <w:sz w:val="20"/>
                <w:szCs w:val="20"/>
              </w:rPr>
              <w:t>Cloud</w:t>
            </w:r>
            <w:proofErr w:type="spellEnd"/>
            <w:r w:rsidRPr="00CB4B44">
              <w:rPr>
                <w:sz w:val="20"/>
                <w:szCs w:val="20"/>
              </w:rPr>
              <w:t xml:space="preserve"> 2018 </w:t>
            </w:r>
            <w:proofErr w:type="spellStart"/>
            <w:r w:rsidRPr="00CB4B44">
              <w:rPr>
                <w:sz w:val="20"/>
                <w:szCs w:val="20"/>
              </w:rPr>
              <w:t>all</w:t>
            </w:r>
            <w:proofErr w:type="spellEnd"/>
            <w:r w:rsidRPr="00CB4B44">
              <w:rPr>
                <w:sz w:val="20"/>
                <w:szCs w:val="20"/>
              </w:rPr>
              <w:t xml:space="preserve"> </w:t>
            </w:r>
            <w:proofErr w:type="spellStart"/>
            <w:r w:rsidRPr="00CB4B44">
              <w:rPr>
                <w:sz w:val="20"/>
                <w:szCs w:val="20"/>
              </w:rPr>
              <w:t>Apps</w:t>
            </w:r>
            <w:proofErr w:type="spellEnd"/>
            <w:r w:rsidRPr="00CB4B44">
              <w:rPr>
                <w:sz w:val="20"/>
                <w:szCs w:val="20"/>
              </w:rPr>
              <w:t>.</w:t>
            </w:r>
          </w:p>
        </w:tc>
        <w:tc>
          <w:tcPr>
            <w:tcW w:w="5068" w:type="dxa"/>
          </w:tcPr>
          <w:p w:rsidR="00CB4B44" w:rsidRPr="00CB4B44" w:rsidRDefault="00CB4B44" w:rsidP="0083476C">
            <w:pPr>
              <w:numPr>
                <w:ilvl w:val="0"/>
                <w:numId w:val="20"/>
              </w:numPr>
              <w:ind w:left="317"/>
              <w:jc w:val="both"/>
              <w:rPr>
                <w:rFonts w:eastAsia="Calibri"/>
                <w:sz w:val="20"/>
                <w:szCs w:val="20"/>
                <w:lang w:eastAsia="en-US"/>
              </w:rPr>
            </w:pPr>
            <w:r w:rsidRPr="00CB4B44">
              <w:rPr>
                <w:rFonts w:eastAsia="Calibri"/>
                <w:sz w:val="20"/>
                <w:szCs w:val="20"/>
                <w:lang w:eastAsia="en-US"/>
              </w:rPr>
              <w:t xml:space="preserve">11 персональных </w:t>
            </w:r>
            <w:proofErr w:type="gramStart"/>
            <w:r w:rsidRPr="00CB4B44">
              <w:rPr>
                <w:rFonts w:eastAsia="Calibri"/>
                <w:sz w:val="20"/>
                <w:szCs w:val="20"/>
                <w:lang w:eastAsia="en-US"/>
              </w:rPr>
              <w:t>компьютеров  с</w:t>
            </w:r>
            <w:proofErr w:type="gramEnd"/>
            <w:r w:rsidRPr="00CB4B44">
              <w:rPr>
                <w:rFonts w:eastAsia="Calibri"/>
                <w:sz w:val="20"/>
                <w:szCs w:val="20"/>
                <w:lang w:eastAsia="en-US"/>
              </w:rPr>
              <w:t xml:space="preserve"> подключением  к сети «Интернет» и обеспечением доступа к электронным библиотекам и в электронную ин-формационно-образовательную среду организации; </w:t>
            </w:r>
          </w:p>
          <w:p w:rsidR="00CB4B44" w:rsidRPr="00CB4B44" w:rsidRDefault="00CB4B44" w:rsidP="0083476C">
            <w:pPr>
              <w:numPr>
                <w:ilvl w:val="0"/>
                <w:numId w:val="20"/>
              </w:numPr>
              <w:ind w:left="317"/>
              <w:contextualSpacing/>
              <w:jc w:val="both"/>
              <w:rPr>
                <w:rFonts w:eastAsia="Calibri"/>
                <w:sz w:val="20"/>
                <w:szCs w:val="20"/>
                <w:lang w:eastAsia="en-US"/>
              </w:rPr>
            </w:pPr>
            <w:r w:rsidRPr="00CB4B44">
              <w:rPr>
                <w:rFonts w:eastAsia="Calibri"/>
                <w:sz w:val="20"/>
                <w:szCs w:val="20"/>
                <w:lang w:eastAsia="en-US"/>
              </w:rPr>
              <w:t xml:space="preserve">Комплект учебной </w:t>
            </w:r>
            <w:proofErr w:type="gramStart"/>
            <w:r w:rsidRPr="00CB4B44">
              <w:rPr>
                <w:rFonts w:eastAsia="Calibri"/>
                <w:sz w:val="20"/>
                <w:szCs w:val="20"/>
                <w:lang w:eastAsia="en-US"/>
              </w:rPr>
              <w:t>мебели,  меловая</w:t>
            </w:r>
            <w:proofErr w:type="gramEnd"/>
            <w:r w:rsidRPr="00CB4B44">
              <w:rPr>
                <w:rFonts w:eastAsia="Calibri"/>
                <w:sz w:val="20"/>
                <w:szCs w:val="20"/>
                <w:lang w:eastAsia="en-US"/>
              </w:rPr>
              <w:t xml:space="preserve"> доска. </w:t>
            </w:r>
          </w:p>
          <w:p w:rsidR="00CB4B44" w:rsidRPr="00CB4B44" w:rsidRDefault="00CB4B44" w:rsidP="0083476C">
            <w:pPr>
              <w:numPr>
                <w:ilvl w:val="0"/>
                <w:numId w:val="20"/>
              </w:numPr>
              <w:ind w:left="317"/>
              <w:jc w:val="both"/>
              <w:rPr>
                <w:rFonts w:eastAsia="Calibri"/>
                <w:sz w:val="20"/>
                <w:szCs w:val="20"/>
                <w:lang w:eastAsia="en-US"/>
              </w:rPr>
            </w:pPr>
            <w:r w:rsidRPr="00CB4B44">
              <w:rPr>
                <w:rFonts w:eastAsia="Calibri"/>
                <w:sz w:val="20"/>
                <w:szCs w:val="20"/>
                <w:lang w:eastAsia="en-US"/>
              </w:rPr>
              <w:t>технические средства обучения, служащие для представления учебной информации большой аудитории;</w:t>
            </w:r>
          </w:p>
          <w:p w:rsidR="00CB4B44" w:rsidRPr="00CB4B44" w:rsidRDefault="00CB4B44" w:rsidP="0083476C">
            <w:pPr>
              <w:numPr>
                <w:ilvl w:val="0"/>
                <w:numId w:val="20"/>
              </w:numPr>
              <w:ind w:left="317"/>
              <w:jc w:val="both"/>
              <w:rPr>
                <w:rFonts w:eastAsia="Calibri"/>
                <w:sz w:val="20"/>
                <w:szCs w:val="20"/>
                <w:lang w:eastAsia="en-US"/>
              </w:rPr>
            </w:pPr>
            <w:proofErr w:type="gramStart"/>
            <w:r w:rsidRPr="00CB4B44">
              <w:rPr>
                <w:rFonts w:eastAsia="Calibri"/>
                <w:sz w:val="20"/>
                <w:szCs w:val="20"/>
                <w:lang w:eastAsia="en-US"/>
              </w:rPr>
              <w:t>экран,  компьютер</w:t>
            </w:r>
            <w:proofErr w:type="gramEnd"/>
            <w:r w:rsidRPr="00CB4B44">
              <w:rPr>
                <w:rFonts w:eastAsia="Calibri"/>
                <w:sz w:val="20"/>
                <w:szCs w:val="20"/>
                <w:lang w:eastAsia="en-US"/>
              </w:rPr>
              <w:t xml:space="preserve">, проектор, колонки; </w:t>
            </w:r>
          </w:p>
          <w:p w:rsidR="00CB4B44" w:rsidRPr="00CB4B44" w:rsidRDefault="00CB4B44" w:rsidP="00DE56E5">
            <w:pPr>
              <w:jc w:val="both"/>
              <w:rPr>
                <w:b/>
                <w:bCs/>
                <w:color w:val="000000"/>
                <w:sz w:val="20"/>
                <w:szCs w:val="20"/>
              </w:rPr>
            </w:pPr>
            <w:r w:rsidRPr="00CB4B44">
              <w:rPr>
                <w:sz w:val="20"/>
                <w:szCs w:val="20"/>
              </w:rPr>
              <w:t xml:space="preserve">лицензионное программное обеспечение: MS </w:t>
            </w:r>
            <w:proofErr w:type="spellStart"/>
            <w:r w:rsidRPr="00CB4B44">
              <w:rPr>
                <w:sz w:val="20"/>
                <w:szCs w:val="20"/>
              </w:rPr>
              <w:t>Windows</w:t>
            </w:r>
            <w:proofErr w:type="spellEnd"/>
            <w:r w:rsidRPr="00CB4B44">
              <w:rPr>
                <w:sz w:val="20"/>
                <w:szCs w:val="20"/>
              </w:rPr>
              <w:t xml:space="preserve"> 7   </w:t>
            </w:r>
            <w:proofErr w:type="spellStart"/>
            <w:r w:rsidRPr="00CB4B44">
              <w:rPr>
                <w:sz w:val="20"/>
                <w:szCs w:val="20"/>
              </w:rPr>
              <w:t>Professional</w:t>
            </w:r>
            <w:proofErr w:type="spellEnd"/>
            <w:r w:rsidRPr="00CB4B44">
              <w:rPr>
                <w:sz w:val="20"/>
                <w:szCs w:val="20"/>
              </w:rPr>
              <w:t xml:space="preserve"> 32/64 </w:t>
            </w:r>
            <w:proofErr w:type="spellStart"/>
            <w:r w:rsidRPr="00CB4B44">
              <w:rPr>
                <w:sz w:val="20"/>
                <w:szCs w:val="20"/>
              </w:rPr>
              <w:t>bit</w:t>
            </w:r>
            <w:proofErr w:type="spellEnd"/>
            <w:r w:rsidRPr="00CB4B44">
              <w:rPr>
                <w:sz w:val="20"/>
                <w:szCs w:val="20"/>
              </w:rPr>
              <w:t xml:space="preserve"> (лицензионное); </w:t>
            </w:r>
            <w:proofErr w:type="spellStart"/>
            <w:r w:rsidRPr="00CB4B44">
              <w:rPr>
                <w:sz w:val="20"/>
                <w:szCs w:val="20"/>
              </w:rPr>
              <w:t>Acrobat</w:t>
            </w:r>
            <w:proofErr w:type="spellEnd"/>
            <w:r w:rsidRPr="00CB4B44">
              <w:rPr>
                <w:sz w:val="20"/>
                <w:szCs w:val="20"/>
              </w:rPr>
              <w:t xml:space="preserve"> </w:t>
            </w:r>
            <w:proofErr w:type="spellStart"/>
            <w:r w:rsidRPr="00CB4B44">
              <w:rPr>
                <w:sz w:val="20"/>
                <w:szCs w:val="20"/>
              </w:rPr>
              <w:t>Reader</w:t>
            </w:r>
            <w:proofErr w:type="spellEnd"/>
            <w:r w:rsidRPr="00CB4B44">
              <w:rPr>
                <w:sz w:val="20"/>
                <w:szCs w:val="20"/>
              </w:rPr>
              <w:t xml:space="preserve"> (свободно распространяемое); WINRAR  (условно свободно распространяемое);  </w:t>
            </w:r>
            <w:r w:rsidRPr="00CB4B44">
              <w:rPr>
                <w:sz w:val="20"/>
                <w:szCs w:val="20"/>
                <w:lang w:val="en-US"/>
              </w:rPr>
              <w:t>MS</w:t>
            </w:r>
            <w:r w:rsidRPr="00CB4B44">
              <w:rPr>
                <w:sz w:val="20"/>
                <w:szCs w:val="20"/>
              </w:rPr>
              <w:t xml:space="preserve"> </w:t>
            </w:r>
            <w:r w:rsidRPr="00CB4B44">
              <w:rPr>
                <w:sz w:val="20"/>
                <w:szCs w:val="20"/>
                <w:lang w:val="en-US"/>
              </w:rPr>
              <w:t>Office</w:t>
            </w:r>
            <w:r w:rsidRPr="00CB4B44">
              <w:rPr>
                <w:sz w:val="20"/>
                <w:szCs w:val="20"/>
              </w:rPr>
              <w:t xml:space="preserve">   </w:t>
            </w:r>
            <w:r w:rsidRPr="00CB4B44">
              <w:rPr>
                <w:sz w:val="20"/>
                <w:szCs w:val="20"/>
                <w:lang w:val="en-US"/>
              </w:rPr>
              <w:t>Professional</w:t>
            </w:r>
            <w:r w:rsidRPr="00CB4B44">
              <w:rPr>
                <w:sz w:val="20"/>
                <w:szCs w:val="20"/>
              </w:rPr>
              <w:t xml:space="preserve"> </w:t>
            </w:r>
            <w:r w:rsidRPr="00CB4B44">
              <w:rPr>
                <w:sz w:val="20"/>
                <w:szCs w:val="20"/>
                <w:lang w:val="en-US"/>
              </w:rPr>
              <w:t>Plus</w:t>
            </w:r>
            <w:r w:rsidRPr="00CB4B44">
              <w:rPr>
                <w:sz w:val="20"/>
                <w:szCs w:val="20"/>
              </w:rPr>
              <w:t xml:space="preserve"> 2010  (</w:t>
            </w:r>
            <w:r w:rsidRPr="00CB4B44">
              <w:rPr>
                <w:sz w:val="20"/>
                <w:szCs w:val="20"/>
                <w:lang w:val="en-US"/>
              </w:rPr>
              <w:t>Word</w:t>
            </w:r>
            <w:r w:rsidRPr="00CB4B44">
              <w:rPr>
                <w:sz w:val="20"/>
                <w:szCs w:val="20"/>
              </w:rPr>
              <w:t xml:space="preserve">, </w:t>
            </w:r>
            <w:r w:rsidRPr="00CB4B44">
              <w:rPr>
                <w:sz w:val="20"/>
                <w:szCs w:val="20"/>
                <w:lang w:val="en-US"/>
              </w:rPr>
              <w:t>Excel</w:t>
            </w:r>
            <w:r w:rsidRPr="00CB4B44">
              <w:rPr>
                <w:sz w:val="20"/>
                <w:szCs w:val="20"/>
              </w:rPr>
              <w:t xml:space="preserve">, </w:t>
            </w:r>
            <w:r w:rsidRPr="00CB4B44">
              <w:rPr>
                <w:sz w:val="20"/>
                <w:szCs w:val="20"/>
                <w:lang w:val="en-US"/>
              </w:rPr>
              <w:t>Access</w:t>
            </w:r>
            <w:r w:rsidRPr="00CB4B44">
              <w:rPr>
                <w:sz w:val="20"/>
                <w:szCs w:val="20"/>
              </w:rPr>
              <w:t xml:space="preserve"> и т.д.) 32/64 </w:t>
            </w:r>
            <w:r w:rsidRPr="00CB4B44">
              <w:rPr>
                <w:sz w:val="20"/>
                <w:szCs w:val="20"/>
                <w:lang w:val="en-US"/>
              </w:rPr>
              <w:t>bit</w:t>
            </w:r>
            <w:r w:rsidRPr="00CB4B44">
              <w:rPr>
                <w:sz w:val="20"/>
                <w:szCs w:val="20"/>
              </w:rPr>
              <w:t xml:space="preserve"> (лицензионное); </w:t>
            </w:r>
            <w:proofErr w:type="spellStart"/>
            <w:r w:rsidRPr="00CB4B44">
              <w:rPr>
                <w:sz w:val="20"/>
                <w:szCs w:val="20"/>
              </w:rPr>
              <w:t>Microsoft</w:t>
            </w:r>
            <w:proofErr w:type="spellEnd"/>
            <w:r w:rsidRPr="00CB4B44">
              <w:rPr>
                <w:sz w:val="20"/>
                <w:szCs w:val="20"/>
              </w:rPr>
              <w:t xml:space="preserve">® </w:t>
            </w:r>
            <w:proofErr w:type="spellStart"/>
            <w:r w:rsidRPr="00CB4B44">
              <w:rPr>
                <w:sz w:val="20"/>
                <w:szCs w:val="20"/>
              </w:rPr>
              <w:t>Office</w:t>
            </w:r>
            <w:proofErr w:type="spellEnd"/>
            <w:r w:rsidRPr="00CB4B44">
              <w:rPr>
                <w:sz w:val="20"/>
                <w:szCs w:val="20"/>
              </w:rPr>
              <w:t xml:space="preserve"> </w:t>
            </w:r>
            <w:proofErr w:type="spellStart"/>
            <w:r w:rsidRPr="00CB4B44">
              <w:rPr>
                <w:sz w:val="20"/>
                <w:szCs w:val="20"/>
              </w:rPr>
              <w:t>Professional</w:t>
            </w:r>
            <w:proofErr w:type="spellEnd"/>
            <w:r w:rsidRPr="00CB4B44">
              <w:rPr>
                <w:sz w:val="20"/>
                <w:szCs w:val="20"/>
              </w:rPr>
              <w:t xml:space="preserve"> </w:t>
            </w:r>
            <w:proofErr w:type="spellStart"/>
            <w:r w:rsidRPr="00CB4B44">
              <w:rPr>
                <w:sz w:val="20"/>
                <w:szCs w:val="20"/>
              </w:rPr>
              <w:t>Plus</w:t>
            </w:r>
            <w:proofErr w:type="spellEnd"/>
            <w:r w:rsidRPr="00CB4B44">
              <w:rPr>
                <w:sz w:val="20"/>
                <w:szCs w:val="20"/>
              </w:rPr>
              <w:t xml:space="preserve"> 2007 </w:t>
            </w:r>
            <w:proofErr w:type="spellStart"/>
            <w:r w:rsidRPr="00CB4B44">
              <w:rPr>
                <w:sz w:val="20"/>
                <w:szCs w:val="20"/>
              </w:rPr>
              <w:t>Russian</w:t>
            </w:r>
            <w:proofErr w:type="spellEnd"/>
            <w:r w:rsidRPr="00CB4B44">
              <w:rPr>
                <w:sz w:val="20"/>
                <w:szCs w:val="20"/>
              </w:rPr>
              <w:t xml:space="preserve"> </w:t>
            </w:r>
            <w:proofErr w:type="spellStart"/>
            <w:r w:rsidRPr="00CB4B44">
              <w:rPr>
                <w:sz w:val="20"/>
                <w:szCs w:val="20"/>
              </w:rPr>
              <w:t>Academic</w:t>
            </w:r>
            <w:proofErr w:type="spellEnd"/>
            <w:r w:rsidRPr="00CB4B44">
              <w:rPr>
                <w:sz w:val="20"/>
                <w:szCs w:val="20"/>
              </w:rPr>
              <w:t xml:space="preserve"> OPEN </w:t>
            </w:r>
            <w:proofErr w:type="spellStart"/>
            <w:r w:rsidRPr="00CB4B44">
              <w:rPr>
                <w:sz w:val="20"/>
                <w:szCs w:val="20"/>
              </w:rPr>
              <w:t>No</w:t>
            </w:r>
            <w:proofErr w:type="spellEnd"/>
            <w:r w:rsidRPr="00CB4B44">
              <w:rPr>
                <w:sz w:val="20"/>
                <w:szCs w:val="20"/>
              </w:rPr>
              <w:t xml:space="preserve"> </w:t>
            </w:r>
            <w:proofErr w:type="spellStart"/>
            <w:r w:rsidRPr="00CB4B44">
              <w:rPr>
                <w:sz w:val="20"/>
                <w:szCs w:val="20"/>
              </w:rPr>
              <w:t>Level</w:t>
            </w:r>
            <w:proofErr w:type="spellEnd"/>
            <w:r w:rsidRPr="00CB4B44">
              <w:rPr>
                <w:sz w:val="20"/>
                <w:szCs w:val="20"/>
              </w:rPr>
              <w:t>, артикул 79Р-00039; лицензия  №43021137 от 15.11.2007 (бессрочная корпоративная академическая лицензия).</w:t>
            </w:r>
          </w:p>
        </w:tc>
      </w:tr>
      <w:tr w:rsidR="00CB4B44" w:rsidRPr="0021251B" w:rsidTr="00497306">
        <w:tc>
          <w:tcPr>
            <w:tcW w:w="4786" w:type="dxa"/>
          </w:tcPr>
          <w:p w:rsidR="00CB4B44" w:rsidRPr="00CB4B44" w:rsidRDefault="00CB4B44" w:rsidP="00DE56E5">
            <w:pPr>
              <w:autoSpaceDE w:val="0"/>
              <w:autoSpaceDN w:val="0"/>
              <w:adjustRightInd w:val="0"/>
              <w:jc w:val="both"/>
              <w:rPr>
                <w:sz w:val="20"/>
                <w:szCs w:val="20"/>
              </w:rPr>
            </w:pPr>
            <w:r w:rsidRPr="00CB4B44">
              <w:rPr>
                <w:sz w:val="20"/>
                <w:szCs w:val="20"/>
              </w:rPr>
              <w:t xml:space="preserve">Аудитория №105 – для самостоятельной </w:t>
            </w:r>
            <w:proofErr w:type="gramStart"/>
            <w:r w:rsidRPr="00CB4B44">
              <w:rPr>
                <w:sz w:val="20"/>
                <w:szCs w:val="20"/>
              </w:rPr>
              <w:t>работы :</w:t>
            </w:r>
            <w:proofErr w:type="gramEnd"/>
          </w:p>
          <w:p w:rsidR="00CB4B44" w:rsidRPr="00CB4B44" w:rsidRDefault="00CB4B44" w:rsidP="00DE56E5">
            <w:pPr>
              <w:autoSpaceDE w:val="0"/>
              <w:autoSpaceDN w:val="0"/>
              <w:adjustRightInd w:val="0"/>
              <w:jc w:val="both"/>
              <w:rPr>
                <w:sz w:val="20"/>
                <w:szCs w:val="20"/>
              </w:rPr>
            </w:pPr>
            <w:r w:rsidRPr="00CB4B44">
              <w:rPr>
                <w:sz w:val="20"/>
                <w:szCs w:val="20"/>
              </w:rPr>
              <w:t>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5068" w:type="dxa"/>
          </w:tcPr>
          <w:p w:rsidR="00CB4B44" w:rsidRPr="00CB4B44" w:rsidRDefault="00CB4B44" w:rsidP="0083476C">
            <w:pPr>
              <w:numPr>
                <w:ilvl w:val="0"/>
                <w:numId w:val="21"/>
              </w:numPr>
              <w:ind w:left="317"/>
              <w:jc w:val="both"/>
              <w:rPr>
                <w:rFonts w:eastAsia="Calibri"/>
                <w:b/>
                <w:sz w:val="20"/>
                <w:szCs w:val="20"/>
                <w:lang w:eastAsia="en-US"/>
              </w:rPr>
            </w:pPr>
            <w:r w:rsidRPr="00CB4B44">
              <w:rPr>
                <w:rFonts w:eastAsia="Calibri"/>
                <w:sz w:val="20"/>
                <w:szCs w:val="20"/>
                <w:lang w:eastAsia="en-US"/>
              </w:rPr>
              <w:t xml:space="preserve">Комплект учебной мебели,  </w:t>
            </w:r>
          </w:p>
          <w:p w:rsidR="00CB4B44" w:rsidRPr="00CB4B44" w:rsidRDefault="00CB4B44" w:rsidP="0083476C">
            <w:pPr>
              <w:numPr>
                <w:ilvl w:val="0"/>
                <w:numId w:val="21"/>
              </w:numPr>
              <w:ind w:left="317"/>
              <w:jc w:val="both"/>
              <w:rPr>
                <w:rFonts w:eastAsia="Calibri"/>
                <w:b/>
                <w:sz w:val="20"/>
                <w:szCs w:val="20"/>
                <w:lang w:eastAsia="en-US"/>
              </w:rPr>
            </w:pPr>
            <w:r w:rsidRPr="00CB4B44">
              <w:rPr>
                <w:rFonts w:eastAsia="Calibri"/>
                <w:sz w:val="20"/>
                <w:szCs w:val="20"/>
                <w:lang w:eastAsia="en-US"/>
              </w:rPr>
              <w:t>4 персональных компьютера с подключением к сети «Интернет» и обеспечением доступа к электронным библиотекам и в электронную информационно-образовательную среду организации,</w:t>
            </w:r>
          </w:p>
          <w:p w:rsidR="00CB4B44" w:rsidRPr="00CB4B44" w:rsidRDefault="00CB4B44" w:rsidP="00DE56E5">
            <w:pPr>
              <w:ind w:left="33"/>
              <w:jc w:val="both"/>
              <w:rPr>
                <w:rFonts w:eastAsia="Calibri"/>
                <w:sz w:val="20"/>
                <w:szCs w:val="20"/>
                <w:lang w:eastAsia="en-US"/>
              </w:rPr>
            </w:pPr>
            <w:r w:rsidRPr="00CB4B44">
              <w:rPr>
                <w:rFonts w:eastAsia="Calibri"/>
                <w:sz w:val="20"/>
                <w:szCs w:val="20"/>
                <w:lang w:eastAsia="en-US"/>
              </w:rPr>
              <w:t xml:space="preserve">лицензионное программное обеспечение: </w:t>
            </w:r>
            <w:proofErr w:type="spellStart"/>
            <w:r w:rsidRPr="00CB4B44">
              <w:rPr>
                <w:rFonts w:eastAsia="Calibri"/>
                <w:sz w:val="20"/>
                <w:szCs w:val="20"/>
                <w:lang w:eastAsia="en-US"/>
              </w:rPr>
              <w:t>Microsoft</w:t>
            </w:r>
            <w:proofErr w:type="spellEnd"/>
            <w:r w:rsidRPr="00CB4B44">
              <w:rPr>
                <w:rFonts w:eastAsia="Calibri"/>
                <w:sz w:val="20"/>
                <w:szCs w:val="20"/>
                <w:lang w:eastAsia="en-US"/>
              </w:rPr>
              <w:t xml:space="preserve">® </w:t>
            </w:r>
            <w:proofErr w:type="spellStart"/>
            <w:r w:rsidRPr="00CB4B44">
              <w:rPr>
                <w:rFonts w:eastAsia="Calibri"/>
                <w:sz w:val="20"/>
                <w:szCs w:val="20"/>
                <w:lang w:eastAsia="en-US"/>
              </w:rPr>
              <w:t>Windows</w:t>
            </w:r>
            <w:proofErr w:type="spellEnd"/>
            <w:r w:rsidRPr="00CB4B44">
              <w:rPr>
                <w:rFonts w:eastAsia="Calibri"/>
                <w:sz w:val="20"/>
                <w:szCs w:val="20"/>
                <w:lang w:eastAsia="en-US"/>
              </w:rPr>
              <w:t xml:space="preserve">® XP </w:t>
            </w:r>
            <w:proofErr w:type="spellStart"/>
            <w:r w:rsidRPr="00CB4B44">
              <w:rPr>
                <w:rFonts w:eastAsia="Calibri"/>
                <w:sz w:val="20"/>
                <w:szCs w:val="20"/>
                <w:lang w:eastAsia="en-US"/>
              </w:rPr>
              <w:t>Professional</w:t>
            </w:r>
            <w:proofErr w:type="spellEnd"/>
            <w:r w:rsidRPr="00CB4B44">
              <w:rPr>
                <w:rFonts w:eastAsia="Calibri"/>
                <w:sz w:val="20"/>
                <w:szCs w:val="20"/>
                <w:lang w:eastAsia="en-US"/>
              </w:rPr>
              <w:t xml:space="preserve"> </w:t>
            </w:r>
            <w:proofErr w:type="spellStart"/>
            <w:r w:rsidRPr="00CB4B44">
              <w:rPr>
                <w:rFonts w:eastAsia="Calibri"/>
                <w:sz w:val="20"/>
                <w:szCs w:val="20"/>
                <w:lang w:eastAsia="en-US"/>
              </w:rPr>
              <w:t>Russian</w:t>
            </w:r>
            <w:proofErr w:type="spellEnd"/>
            <w:r w:rsidRPr="00CB4B44">
              <w:rPr>
                <w:rFonts w:eastAsia="Calibri"/>
                <w:sz w:val="20"/>
                <w:szCs w:val="20"/>
                <w:lang w:eastAsia="en-US"/>
              </w:rPr>
              <w:t xml:space="preserve"> </w:t>
            </w:r>
            <w:proofErr w:type="spellStart"/>
            <w:r w:rsidRPr="00CB4B44">
              <w:rPr>
                <w:rFonts w:eastAsia="Calibri"/>
                <w:sz w:val="20"/>
                <w:szCs w:val="20"/>
                <w:lang w:eastAsia="en-US"/>
              </w:rPr>
              <w:t>Upgrade</w:t>
            </w:r>
            <w:proofErr w:type="spellEnd"/>
            <w:r w:rsidRPr="00CB4B44">
              <w:rPr>
                <w:rFonts w:eastAsia="Calibri"/>
                <w:sz w:val="20"/>
                <w:szCs w:val="20"/>
                <w:lang w:eastAsia="en-US"/>
              </w:rPr>
              <w:t>/</w:t>
            </w:r>
            <w:proofErr w:type="spellStart"/>
            <w:r w:rsidRPr="00CB4B44">
              <w:rPr>
                <w:rFonts w:eastAsia="Calibri"/>
                <w:sz w:val="20"/>
                <w:szCs w:val="20"/>
                <w:lang w:eastAsia="en-US"/>
              </w:rPr>
              <w:t>Software</w:t>
            </w:r>
            <w:proofErr w:type="spellEnd"/>
            <w:r w:rsidRPr="00CB4B44">
              <w:rPr>
                <w:rFonts w:eastAsia="Calibri"/>
                <w:sz w:val="20"/>
                <w:szCs w:val="20"/>
                <w:lang w:eastAsia="en-US"/>
              </w:rPr>
              <w:t xml:space="preserve"> </w:t>
            </w:r>
            <w:proofErr w:type="spellStart"/>
            <w:r w:rsidRPr="00CB4B44">
              <w:rPr>
                <w:rFonts w:eastAsia="Calibri"/>
                <w:sz w:val="20"/>
                <w:szCs w:val="20"/>
                <w:lang w:eastAsia="en-US"/>
              </w:rPr>
              <w:t>Assurance</w:t>
            </w:r>
            <w:proofErr w:type="spellEnd"/>
            <w:r w:rsidRPr="00CB4B44">
              <w:rPr>
                <w:rFonts w:eastAsia="Calibri"/>
                <w:sz w:val="20"/>
                <w:szCs w:val="20"/>
                <w:lang w:eastAsia="en-US"/>
              </w:rPr>
              <w:t xml:space="preserve"> </w:t>
            </w:r>
            <w:proofErr w:type="spellStart"/>
            <w:r w:rsidRPr="00CB4B44">
              <w:rPr>
                <w:rFonts w:eastAsia="Calibri"/>
                <w:sz w:val="20"/>
                <w:szCs w:val="20"/>
                <w:lang w:eastAsia="en-US"/>
              </w:rPr>
              <w:t>Pack</w:t>
            </w:r>
            <w:proofErr w:type="spellEnd"/>
            <w:r w:rsidRPr="00CB4B44">
              <w:rPr>
                <w:rFonts w:eastAsia="Calibri"/>
                <w:sz w:val="20"/>
                <w:szCs w:val="20"/>
                <w:lang w:eastAsia="en-US"/>
              </w:rPr>
              <w:t xml:space="preserve"> </w:t>
            </w:r>
            <w:proofErr w:type="spellStart"/>
            <w:r w:rsidRPr="00CB4B44">
              <w:rPr>
                <w:rFonts w:eastAsia="Calibri"/>
                <w:sz w:val="20"/>
                <w:szCs w:val="20"/>
                <w:lang w:eastAsia="en-US"/>
              </w:rPr>
              <w:t>Academic</w:t>
            </w:r>
            <w:proofErr w:type="spellEnd"/>
            <w:r w:rsidRPr="00CB4B44">
              <w:rPr>
                <w:rFonts w:eastAsia="Calibri"/>
                <w:sz w:val="20"/>
                <w:szCs w:val="20"/>
                <w:lang w:eastAsia="en-US"/>
              </w:rPr>
              <w:t xml:space="preserve"> OPEN </w:t>
            </w:r>
            <w:proofErr w:type="spellStart"/>
            <w:r w:rsidRPr="00CB4B44">
              <w:rPr>
                <w:rFonts w:eastAsia="Calibri"/>
                <w:sz w:val="20"/>
                <w:szCs w:val="20"/>
                <w:lang w:eastAsia="en-US"/>
              </w:rPr>
              <w:t>No</w:t>
            </w:r>
            <w:proofErr w:type="spellEnd"/>
            <w:r w:rsidRPr="00CB4B44">
              <w:rPr>
                <w:rFonts w:eastAsia="Calibri"/>
                <w:sz w:val="20"/>
                <w:szCs w:val="20"/>
                <w:lang w:eastAsia="en-US"/>
              </w:rPr>
              <w:t xml:space="preserve"> </w:t>
            </w:r>
            <w:proofErr w:type="spellStart"/>
            <w:r w:rsidRPr="00CB4B44">
              <w:rPr>
                <w:rFonts w:eastAsia="Calibri"/>
                <w:sz w:val="20"/>
                <w:szCs w:val="20"/>
                <w:lang w:eastAsia="en-US"/>
              </w:rPr>
              <w:t>Level</w:t>
            </w:r>
            <w:proofErr w:type="spellEnd"/>
            <w:r w:rsidRPr="00CB4B44">
              <w:rPr>
                <w:rFonts w:eastAsia="Calibri"/>
                <w:sz w:val="20"/>
                <w:szCs w:val="20"/>
                <w:lang w:eastAsia="en-US"/>
              </w:rPr>
              <w:t xml:space="preserve">, артикул Е85-00638; лицензия №18582213 от 30.12.2004 (бессрочная корпоративная академическая лицензия); </w:t>
            </w:r>
            <w:r w:rsidRPr="00CB4B44">
              <w:rPr>
                <w:rFonts w:eastAsia="Calibri"/>
                <w:sz w:val="20"/>
                <w:szCs w:val="20"/>
                <w:lang w:val="en-US" w:eastAsia="en-US"/>
              </w:rPr>
              <w:t>Microsoft</w:t>
            </w:r>
            <w:r w:rsidRPr="00CB4B44">
              <w:rPr>
                <w:rFonts w:eastAsia="Calibri"/>
                <w:sz w:val="20"/>
                <w:szCs w:val="20"/>
                <w:lang w:eastAsia="en-US"/>
              </w:rPr>
              <w:t xml:space="preserve">® </w:t>
            </w:r>
            <w:r w:rsidRPr="00CB4B44">
              <w:rPr>
                <w:rFonts w:eastAsia="Calibri"/>
                <w:sz w:val="20"/>
                <w:szCs w:val="20"/>
                <w:lang w:val="en-US" w:eastAsia="en-US"/>
              </w:rPr>
              <w:t>Office</w:t>
            </w:r>
            <w:r w:rsidRPr="00CB4B44">
              <w:rPr>
                <w:rFonts w:eastAsia="Calibri"/>
                <w:sz w:val="20"/>
                <w:szCs w:val="20"/>
                <w:lang w:eastAsia="en-US"/>
              </w:rPr>
              <w:t xml:space="preserve"> </w:t>
            </w:r>
            <w:r w:rsidRPr="00CB4B44">
              <w:rPr>
                <w:rFonts w:eastAsia="Calibri"/>
                <w:sz w:val="20"/>
                <w:szCs w:val="20"/>
                <w:lang w:val="en-US" w:eastAsia="en-US"/>
              </w:rPr>
              <w:t>Professional</w:t>
            </w:r>
            <w:r w:rsidRPr="00CB4B44">
              <w:rPr>
                <w:rFonts w:eastAsia="Calibri"/>
                <w:sz w:val="20"/>
                <w:szCs w:val="20"/>
                <w:lang w:eastAsia="en-US"/>
              </w:rPr>
              <w:t xml:space="preserve"> </w:t>
            </w:r>
            <w:r w:rsidRPr="00CB4B44">
              <w:rPr>
                <w:rFonts w:eastAsia="Calibri"/>
                <w:sz w:val="20"/>
                <w:szCs w:val="20"/>
                <w:lang w:val="en-US" w:eastAsia="en-US"/>
              </w:rPr>
              <w:t>Win</w:t>
            </w:r>
            <w:r w:rsidRPr="00CB4B44">
              <w:rPr>
                <w:rFonts w:eastAsia="Calibri"/>
                <w:sz w:val="20"/>
                <w:szCs w:val="20"/>
                <w:lang w:eastAsia="en-US"/>
              </w:rPr>
              <w:t xml:space="preserve"> 32 </w:t>
            </w:r>
            <w:r w:rsidRPr="00CB4B44">
              <w:rPr>
                <w:rFonts w:eastAsia="Calibri"/>
                <w:sz w:val="20"/>
                <w:szCs w:val="20"/>
                <w:lang w:val="en-US" w:eastAsia="en-US"/>
              </w:rPr>
              <w:t>Russian</w:t>
            </w:r>
            <w:r w:rsidRPr="00CB4B44">
              <w:rPr>
                <w:rFonts w:eastAsia="Calibri"/>
                <w:sz w:val="20"/>
                <w:szCs w:val="20"/>
                <w:lang w:eastAsia="en-US"/>
              </w:rPr>
              <w:t xml:space="preserve"> </w:t>
            </w:r>
            <w:r w:rsidRPr="00CB4B44">
              <w:rPr>
                <w:rFonts w:eastAsia="Calibri"/>
                <w:sz w:val="20"/>
                <w:szCs w:val="20"/>
                <w:lang w:val="en-US" w:eastAsia="en-US"/>
              </w:rPr>
              <w:t>License</w:t>
            </w:r>
            <w:r w:rsidRPr="00CB4B44">
              <w:rPr>
                <w:rFonts w:eastAsia="Calibri"/>
                <w:sz w:val="20"/>
                <w:szCs w:val="20"/>
                <w:lang w:eastAsia="en-US"/>
              </w:rPr>
              <w:t>/</w:t>
            </w:r>
            <w:r w:rsidRPr="00CB4B44">
              <w:rPr>
                <w:rFonts w:eastAsia="Calibri"/>
                <w:sz w:val="20"/>
                <w:szCs w:val="20"/>
                <w:lang w:val="en-US" w:eastAsia="en-US"/>
              </w:rPr>
              <w:t>Software</w:t>
            </w:r>
            <w:r w:rsidRPr="00CB4B44">
              <w:rPr>
                <w:rFonts w:eastAsia="Calibri"/>
                <w:sz w:val="20"/>
                <w:szCs w:val="20"/>
                <w:lang w:eastAsia="en-US"/>
              </w:rPr>
              <w:t xml:space="preserve"> </w:t>
            </w:r>
            <w:r w:rsidRPr="00CB4B44">
              <w:rPr>
                <w:rFonts w:eastAsia="Calibri"/>
                <w:sz w:val="20"/>
                <w:szCs w:val="20"/>
                <w:lang w:val="en-US" w:eastAsia="en-US"/>
              </w:rPr>
              <w:t>Assurance</w:t>
            </w:r>
            <w:r w:rsidRPr="00CB4B44">
              <w:rPr>
                <w:rFonts w:eastAsia="Calibri"/>
                <w:sz w:val="20"/>
                <w:szCs w:val="20"/>
                <w:lang w:eastAsia="en-US"/>
              </w:rPr>
              <w:t xml:space="preserve"> </w:t>
            </w:r>
            <w:r w:rsidRPr="00CB4B44">
              <w:rPr>
                <w:rFonts w:eastAsia="Calibri"/>
                <w:sz w:val="20"/>
                <w:szCs w:val="20"/>
                <w:lang w:val="en-US" w:eastAsia="en-US"/>
              </w:rPr>
              <w:t>Pack</w:t>
            </w:r>
            <w:r w:rsidRPr="00CB4B44">
              <w:rPr>
                <w:rFonts w:eastAsia="Calibri"/>
                <w:sz w:val="20"/>
                <w:szCs w:val="20"/>
                <w:lang w:eastAsia="en-US"/>
              </w:rPr>
              <w:t xml:space="preserve"> </w:t>
            </w:r>
            <w:r w:rsidRPr="00CB4B44">
              <w:rPr>
                <w:rFonts w:eastAsia="Calibri"/>
                <w:sz w:val="20"/>
                <w:szCs w:val="20"/>
                <w:lang w:val="en-US" w:eastAsia="en-US"/>
              </w:rPr>
              <w:t>Academic</w:t>
            </w:r>
            <w:r w:rsidRPr="00CB4B44">
              <w:rPr>
                <w:rFonts w:eastAsia="Calibri"/>
                <w:sz w:val="20"/>
                <w:szCs w:val="20"/>
                <w:lang w:eastAsia="en-US"/>
              </w:rPr>
              <w:t xml:space="preserve"> </w:t>
            </w:r>
            <w:r w:rsidRPr="00CB4B44">
              <w:rPr>
                <w:rFonts w:eastAsia="Calibri"/>
                <w:sz w:val="20"/>
                <w:szCs w:val="20"/>
                <w:lang w:val="en-US" w:eastAsia="en-US"/>
              </w:rPr>
              <w:t>OPEN</w:t>
            </w:r>
            <w:r w:rsidRPr="00CB4B44">
              <w:rPr>
                <w:rFonts w:eastAsia="Calibri"/>
                <w:sz w:val="20"/>
                <w:szCs w:val="20"/>
                <w:lang w:eastAsia="en-US"/>
              </w:rPr>
              <w:t xml:space="preserve"> </w:t>
            </w:r>
            <w:r w:rsidRPr="00CB4B44">
              <w:rPr>
                <w:rFonts w:eastAsia="Calibri"/>
                <w:sz w:val="20"/>
                <w:szCs w:val="20"/>
                <w:lang w:val="en-US" w:eastAsia="en-US"/>
              </w:rPr>
              <w:t>No</w:t>
            </w:r>
            <w:r w:rsidRPr="00CB4B44">
              <w:rPr>
                <w:rFonts w:eastAsia="Calibri"/>
                <w:sz w:val="20"/>
                <w:szCs w:val="20"/>
                <w:lang w:eastAsia="en-US"/>
              </w:rPr>
              <w:t xml:space="preserve"> </w:t>
            </w:r>
            <w:r w:rsidRPr="00CB4B44">
              <w:rPr>
                <w:rFonts w:eastAsia="Calibri"/>
                <w:sz w:val="20"/>
                <w:szCs w:val="20"/>
                <w:lang w:val="en-US" w:eastAsia="en-US"/>
              </w:rPr>
              <w:t>Level</w:t>
            </w:r>
            <w:r w:rsidRPr="00CB4B44">
              <w:rPr>
                <w:rFonts w:eastAsia="Calibri"/>
                <w:sz w:val="20"/>
                <w:szCs w:val="20"/>
                <w:lang w:eastAsia="en-US"/>
              </w:rPr>
              <w:t>, артикул 269-05620; лицензия  № 18582213 от 30.12.2004 (бессрочная корпоративная академическая лицензия); WINRAR (условно свободно распространяемое).</w:t>
            </w:r>
          </w:p>
        </w:tc>
      </w:tr>
    </w:tbl>
    <w:p w:rsidR="00E7127C" w:rsidRPr="00E7127C" w:rsidRDefault="00E7127C" w:rsidP="0083476C">
      <w:pPr>
        <w:pStyle w:val="af0"/>
        <w:numPr>
          <w:ilvl w:val="3"/>
          <w:numId w:val="11"/>
        </w:numPr>
        <w:spacing w:before="120" w:after="120"/>
        <w:jc w:val="both"/>
        <w:rPr>
          <w:sz w:val="24"/>
          <w:szCs w:val="24"/>
        </w:rPr>
      </w:pPr>
      <w:r>
        <w:rPr>
          <w:iCs/>
          <w:sz w:val="24"/>
          <w:szCs w:val="24"/>
        </w:rPr>
        <w:t xml:space="preserve">Материально-техническое обеспечение </w:t>
      </w:r>
      <w:r w:rsidR="00895F96" w:rsidRPr="00CB4B44">
        <w:rPr>
          <w:iCs/>
          <w:sz w:val="24"/>
          <w:szCs w:val="24"/>
        </w:rPr>
        <w:t>учебной</w:t>
      </w:r>
      <w:r w:rsidR="00895F96">
        <w:rPr>
          <w:iCs/>
          <w:sz w:val="24"/>
          <w:szCs w:val="24"/>
        </w:rPr>
        <w:t xml:space="preserve"> </w:t>
      </w:r>
      <w:r w:rsidRPr="00E717BB">
        <w:rPr>
          <w:iCs/>
          <w:sz w:val="24"/>
          <w:szCs w:val="24"/>
        </w:rPr>
        <w:t xml:space="preserve">дисциплины </w:t>
      </w:r>
      <w:r>
        <w:rPr>
          <w:iCs/>
          <w:sz w:val="24"/>
          <w:szCs w:val="24"/>
        </w:rPr>
        <w:t>при обучении с использованием электронного обучения и дистанционных образовательных технологий</w:t>
      </w:r>
      <w:r w:rsidR="00AE49FE">
        <w:rPr>
          <w:iCs/>
          <w:sz w:val="24"/>
          <w:szCs w:val="24"/>
        </w:rPr>
        <w:t>.</w:t>
      </w:r>
    </w:p>
    <w:p w:rsidR="00E7127C" w:rsidRPr="00566E12" w:rsidRDefault="00E7127C" w:rsidP="0083476C">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497306" w:rsidTr="00323147">
        <w:trPr>
          <w:trHeight w:val="340"/>
        </w:trPr>
        <w:tc>
          <w:tcPr>
            <w:tcW w:w="2836"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lastRenderedPageBreak/>
              <w:t>Необходимое оборудование</w:t>
            </w:r>
          </w:p>
        </w:tc>
        <w:tc>
          <w:tcPr>
            <w:tcW w:w="255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Параметры</w:t>
            </w:r>
          </w:p>
        </w:tc>
        <w:tc>
          <w:tcPr>
            <w:tcW w:w="4501" w:type="dxa"/>
            <w:shd w:val="clear" w:color="auto" w:fill="DBE5F1" w:themeFill="accent1" w:themeFillTint="33"/>
            <w:vAlign w:val="center"/>
          </w:tcPr>
          <w:p w:rsidR="00497306" w:rsidRPr="00497306" w:rsidRDefault="00497306" w:rsidP="00323147">
            <w:pPr>
              <w:pStyle w:val="af0"/>
              <w:ind w:left="0"/>
              <w:jc w:val="center"/>
              <w:rPr>
                <w:b/>
                <w:iCs/>
                <w:sz w:val="20"/>
                <w:szCs w:val="20"/>
              </w:rPr>
            </w:pPr>
            <w:r w:rsidRPr="00497306">
              <w:rPr>
                <w:b/>
                <w:iCs/>
                <w:sz w:val="20"/>
                <w:szCs w:val="20"/>
              </w:rPr>
              <w:t>Технические требования</w:t>
            </w:r>
          </w:p>
        </w:tc>
      </w:tr>
      <w:tr w:rsidR="00497306" w:rsidTr="00497306">
        <w:tc>
          <w:tcPr>
            <w:tcW w:w="2836" w:type="dxa"/>
            <w:vMerge w:val="restart"/>
          </w:tcPr>
          <w:p w:rsidR="00497306" w:rsidRPr="00497306" w:rsidRDefault="004C3286" w:rsidP="00497306">
            <w:pPr>
              <w:pStyle w:val="af0"/>
              <w:ind w:left="0"/>
              <w:rPr>
                <w:iCs/>
              </w:rPr>
            </w:pPr>
            <w:r>
              <w:rPr>
                <w:iCs/>
              </w:rPr>
              <w:t>Персональный</w:t>
            </w:r>
            <w:r w:rsidR="00497306" w:rsidRPr="00497306">
              <w:rPr>
                <w:iCs/>
              </w:rPr>
              <w:t xml:space="preserve"> компьютер/ ноутбук/планшет,</w:t>
            </w:r>
          </w:p>
          <w:p w:rsidR="00497306" w:rsidRPr="00497306" w:rsidRDefault="00497306" w:rsidP="00497306">
            <w:pPr>
              <w:pStyle w:val="af0"/>
              <w:ind w:left="0"/>
              <w:rPr>
                <w:iCs/>
              </w:rPr>
            </w:pPr>
            <w:r w:rsidRPr="00497306">
              <w:rPr>
                <w:iCs/>
              </w:rPr>
              <w:t>камера,</w:t>
            </w:r>
          </w:p>
          <w:p w:rsidR="00497306" w:rsidRPr="00497306" w:rsidRDefault="00497306" w:rsidP="00497306">
            <w:pPr>
              <w:pStyle w:val="af0"/>
              <w:ind w:left="0"/>
              <w:rPr>
                <w:iCs/>
              </w:rPr>
            </w:pPr>
            <w:r w:rsidRPr="00497306">
              <w:rPr>
                <w:iCs/>
              </w:rPr>
              <w:t xml:space="preserve">микрофон, </w:t>
            </w:r>
          </w:p>
          <w:p w:rsidR="00497306" w:rsidRPr="00497306" w:rsidRDefault="00497306" w:rsidP="00497306">
            <w:pPr>
              <w:pStyle w:val="af0"/>
              <w:ind w:left="0"/>
              <w:rPr>
                <w:iCs/>
              </w:rPr>
            </w:pPr>
            <w:r w:rsidRPr="00497306">
              <w:rPr>
                <w:iCs/>
              </w:rPr>
              <w:t xml:space="preserve">динамики, </w:t>
            </w:r>
          </w:p>
          <w:p w:rsidR="00497306" w:rsidRPr="00497306" w:rsidRDefault="00497306" w:rsidP="00497306">
            <w:pPr>
              <w:pStyle w:val="af0"/>
              <w:ind w:left="0"/>
              <w:rPr>
                <w:iCs/>
              </w:rPr>
            </w:pPr>
            <w:r w:rsidRPr="00497306">
              <w:rPr>
                <w:iCs/>
              </w:rPr>
              <w:t>доступ в сеть Интернет</w:t>
            </w:r>
          </w:p>
        </w:tc>
        <w:tc>
          <w:tcPr>
            <w:tcW w:w="2551" w:type="dxa"/>
          </w:tcPr>
          <w:p w:rsidR="00497306" w:rsidRPr="00497306" w:rsidRDefault="004C3286" w:rsidP="00497306">
            <w:pPr>
              <w:pStyle w:val="af0"/>
              <w:ind w:left="0"/>
              <w:rPr>
                <w:iCs/>
              </w:rPr>
            </w:pPr>
            <w:r>
              <w:rPr>
                <w:iCs/>
              </w:rPr>
              <w:t>Веб</w:t>
            </w:r>
            <w:r w:rsidR="00497306" w:rsidRPr="00497306">
              <w:rPr>
                <w:iCs/>
              </w:rPr>
              <w:t>-браузер</w:t>
            </w:r>
          </w:p>
        </w:tc>
        <w:tc>
          <w:tcPr>
            <w:tcW w:w="4501" w:type="dxa"/>
          </w:tcPr>
          <w:p w:rsidR="00497306" w:rsidRPr="004C3286" w:rsidRDefault="00497306" w:rsidP="00497306">
            <w:pPr>
              <w:pStyle w:val="af0"/>
              <w:ind w:left="0"/>
              <w:rPr>
                <w:iCs/>
              </w:rPr>
            </w:pPr>
            <w:r>
              <w:rPr>
                <w:iCs/>
              </w:rPr>
              <w:t xml:space="preserve">Версия программного обеспечения не ниже: </w:t>
            </w:r>
            <w:r>
              <w:rPr>
                <w:iCs/>
                <w:lang w:val="en-US"/>
              </w:rPr>
              <w:t>Chrome</w:t>
            </w:r>
            <w:r>
              <w:rPr>
                <w:iCs/>
              </w:rPr>
              <w:t xml:space="preserve"> 72, </w:t>
            </w:r>
            <w:r>
              <w:rPr>
                <w:iCs/>
                <w:lang w:val="en-US"/>
              </w:rPr>
              <w:t>Opera</w:t>
            </w:r>
            <w:r w:rsidRPr="00497306">
              <w:rPr>
                <w:iCs/>
              </w:rPr>
              <w:t xml:space="preserve"> 59</w:t>
            </w:r>
            <w:r>
              <w:rPr>
                <w:iCs/>
              </w:rPr>
              <w:t xml:space="preserve">, </w:t>
            </w:r>
            <w:r>
              <w:rPr>
                <w:iCs/>
                <w:lang w:val="en-US"/>
              </w:rPr>
              <w:t>Firefox</w:t>
            </w:r>
            <w:r w:rsidRPr="00497306">
              <w:rPr>
                <w:iCs/>
              </w:rPr>
              <w:t xml:space="preserve"> 66</w:t>
            </w:r>
            <w:r w:rsidR="004C3286">
              <w:rPr>
                <w:iCs/>
              </w:rPr>
              <w:t xml:space="preserve">, </w:t>
            </w:r>
            <w:r w:rsidR="004C3286">
              <w:rPr>
                <w:iCs/>
                <w:lang w:val="en-US"/>
              </w:rPr>
              <w:t>Edge</w:t>
            </w:r>
            <w:r w:rsidR="004C3286" w:rsidRPr="004C3286">
              <w:rPr>
                <w:iCs/>
              </w:rPr>
              <w:t xml:space="preserve"> 79, </w:t>
            </w:r>
            <w:proofErr w:type="spellStart"/>
            <w:r w:rsidR="004C3286">
              <w:rPr>
                <w:iCs/>
              </w:rPr>
              <w:t>Яндекс.Браузер</w:t>
            </w:r>
            <w:proofErr w:type="spellEnd"/>
            <w:r w:rsidR="004C3286">
              <w:rPr>
                <w:iCs/>
              </w:rPr>
              <w:t xml:space="preserve"> 19.3</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Операционная</w:t>
            </w:r>
            <w:r w:rsidR="00497306" w:rsidRPr="00497306">
              <w:rPr>
                <w:iCs/>
              </w:rPr>
              <w:t xml:space="preserve"> система</w:t>
            </w:r>
          </w:p>
        </w:tc>
        <w:tc>
          <w:tcPr>
            <w:tcW w:w="4501" w:type="dxa"/>
          </w:tcPr>
          <w:p w:rsidR="00497306" w:rsidRPr="004C3286" w:rsidRDefault="004C3286" w:rsidP="00497306">
            <w:pPr>
              <w:pStyle w:val="af0"/>
              <w:ind w:left="0"/>
              <w:rPr>
                <w:iCs/>
              </w:rPr>
            </w:pPr>
            <w:r>
              <w:rPr>
                <w:iCs/>
              </w:rPr>
              <w:t>Версия программного обеспечения не ниже:</w:t>
            </w:r>
            <w:r w:rsidRPr="004C3286">
              <w:rPr>
                <w:iCs/>
              </w:rPr>
              <w:t xml:space="preserve"> </w:t>
            </w:r>
            <w:r>
              <w:rPr>
                <w:iCs/>
                <w:lang w:val="en-US"/>
              </w:rPr>
              <w:t>Windows</w:t>
            </w:r>
            <w:r w:rsidRPr="004C3286">
              <w:rPr>
                <w:iCs/>
              </w:rPr>
              <w:t xml:space="preserve"> 7, </w:t>
            </w:r>
            <w:r>
              <w:rPr>
                <w:iCs/>
                <w:lang w:val="en-US"/>
              </w:rPr>
              <w:t>macOS</w:t>
            </w:r>
            <w:r>
              <w:rPr>
                <w:iCs/>
              </w:rPr>
              <w:t xml:space="preserve"> 10.</w:t>
            </w:r>
            <w:r w:rsidRPr="004C3286">
              <w:rPr>
                <w:iCs/>
              </w:rPr>
              <w:t xml:space="preserve">12 </w:t>
            </w:r>
            <w:r>
              <w:rPr>
                <w:iCs/>
              </w:rPr>
              <w:t>«</w:t>
            </w:r>
            <w:r>
              <w:rPr>
                <w:iCs/>
                <w:lang w:val="en-US"/>
              </w:rPr>
              <w:t>Sierra</w:t>
            </w:r>
            <w:r>
              <w:rPr>
                <w:iCs/>
              </w:rPr>
              <w:t>»</w:t>
            </w:r>
            <w:r w:rsidRPr="004C3286">
              <w:rPr>
                <w:iCs/>
              </w:rPr>
              <w:t xml:space="preserve">, </w:t>
            </w:r>
            <w:r>
              <w:rPr>
                <w:iCs/>
                <w:lang w:val="en-US"/>
              </w:rPr>
              <w:t>Linux</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Веб</w:t>
            </w:r>
            <w:r w:rsidR="00497306" w:rsidRPr="00497306">
              <w:rPr>
                <w:iCs/>
              </w:rPr>
              <w:t>-камера</w:t>
            </w:r>
          </w:p>
        </w:tc>
        <w:tc>
          <w:tcPr>
            <w:tcW w:w="4501" w:type="dxa"/>
          </w:tcPr>
          <w:p w:rsidR="00497306" w:rsidRPr="00497306" w:rsidRDefault="004C3286" w:rsidP="00497306">
            <w:pPr>
              <w:pStyle w:val="af0"/>
              <w:ind w:left="0"/>
              <w:rPr>
                <w:iCs/>
              </w:rPr>
            </w:pPr>
            <w:r>
              <w:rPr>
                <w:iCs/>
              </w:rPr>
              <w:t>640х480, 15 кадров/с</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М</w:t>
            </w:r>
            <w:r w:rsidR="00497306" w:rsidRPr="00497306">
              <w:rPr>
                <w:iCs/>
              </w:rPr>
              <w:t>икрофон</w:t>
            </w:r>
          </w:p>
        </w:tc>
        <w:tc>
          <w:tcPr>
            <w:tcW w:w="4501" w:type="dxa"/>
          </w:tcPr>
          <w:p w:rsidR="00497306" w:rsidRPr="00497306" w:rsidRDefault="004C3286" w:rsidP="00497306">
            <w:pPr>
              <w:pStyle w:val="af0"/>
              <w:ind w:left="0"/>
              <w:rPr>
                <w:iCs/>
              </w:rPr>
            </w:pPr>
            <w:r>
              <w:rPr>
                <w:iCs/>
              </w:rPr>
              <w:t>любой</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Д</w:t>
            </w:r>
            <w:r w:rsidR="00497306" w:rsidRPr="00497306">
              <w:rPr>
                <w:iCs/>
              </w:rPr>
              <w:t>инамики (колонки или наушники)</w:t>
            </w:r>
          </w:p>
        </w:tc>
        <w:tc>
          <w:tcPr>
            <w:tcW w:w="4501" w:type="dxa"/>
          </w:tcPr>
          <w:p w:rsidR="00497306" w:rsidRPr="00497306" w:rsidRDefault="004C3286" w:rsidP="00497306">
            <w:pPr>
              <w:pStyle w:val="af0"/>
              <w:ind w:left="0"/>
              <w:rPr>
                <w:iCs/>
              </w:rPr>
            </w:pPr>
            <w:r>
              <w:rPr>
                <w:iCs/>
              </w:rPr>
              <w:t>любые</w:t>
            </w:r>
          </w:p>
        </w:tc>
      </w:tr>
      <w:tr w:rsidR="00497306" w:rsidTr="00497306">
        <w:tc>
          <w:tcPr>
            <w:tcW w:w="2836" w:type="dxa"/>
            <w:vMerge/>
          </w:tcPr>
          <w:p w:rsidR="00497306" w:rsidRPr="00497306" w:rsidRDefault="00497306" w:rsidP="00497306">
            <w:pPr>
              <w:pStyle w:val="af0"/>
              <w:ind w:left="0"/>
              <w:rPr>
                <w:iCs/>
              </w:rPr>
            </w:pPr>
          </w:p>
        </w:tc>
        <w:tc>
          <w:tcPr>
            <w:tcW w:w="2551" w:type="dxa"/>
          </w:tcPr>
          <w:p w:rsidR="00497306" w:rsidRPr="00497306" w:rsidRDefault="004C3286" w:rsidP="00497306">
            <w:pPr>
              <w:pStyle w:val="af0"/>
              <w:ind w:left="0"/>
              <w:rPr>
                <w:iCs/>
              </w:rPr>
            </w:pPr>
            <w:r>
              <w:rPr>
                <w:iCs/>
              </w:rPr>
              <w:t>Сеть</w:t>
            </w:r>
            <w:r w:rsidR="00497306">
              <w:rPr>
                <w:iCs/>
              </w:rPr>
              <w:t xml:space="preserve"> (интернет)</w:t>
            </w:r>
          </w:p>
        </w:tc>
        <w:tc>
          <w:tcPr>
            <w:tcW w:w="4501" w:type="dxa"/>
          </w:tcPr>
          <w:p w:rsidR="00497306" w:rsidRPr="00497306" w:rsidRDefault="004C3286" w:rsidP="00497306">
            <w:pPr>
              <w:pStyle w:val="af0"/>
              <w:ind w:left="0"/>
              <w:rPr>
                <w:iCs/>
              </w:rPr>
            </w:pPr>
            <w:r>
              <w:rPr>
                <w:iCs/>
              </w:rPr>
              <w:t xml:space="preserve">Постоянная скорость не менее 192 </w:t>
            </w:r>
            <w:proofErr w:type="spellStart"/>
            <w:r>
              <w:rPr>
                <w:iCs/>
              </w:rPr>
              <w:t>кБит</w:t>
            </w:r>
            <w:proofErr w:type="spellEnd"/>
            <w:r>
              <w:rPr>
                <w:iCs/>
              </w:rPr>
              <w:t>/с</w:t>
            </w:r>
          </w:p>
        </w:tc>
      </w:tr>
    </w:tbl>
    <w:p w:rsidR="00497306" w:rsidRDefault="00497306" w:rsidP="00497306">
      <w:pPr>
        <w:pStyle w:val="af0"/>
        <w:rPr>
          <w:iCs/>
          <w:sz w:val="24"/>
          <w:szCs w:val="24"/>
        </w:rPr>
      </w:pPr>
    </w:p>
    <w:p w:rsidR="004C3286" w:rsidRPr="004C3286" w:rsidRDefault="004C3286" w:rsidP="00EC6EF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rsidR="00497306" w:rsidRPr="00497306" w:rsidRDefault="00497306" w:rsidP="00497306">
      <w:pPr>
        <w:spacing w:before="120" w:after="120"/>
        <w:ind w:left="710"/>
        <w:jc w:val="both"/>
        <w:rPr>
          <w:i/>
          <w:iCs/>
          <w:sz w:val="24"/>
          <w:szCs w:val="24"/>
        </w:rPr>
      </w:pPr>
    </w:p>
    <w:p w:rsidR="00497306" w:rsidRDefault="00497306" w:rsidP="0083476C">
      <w:pPr>
        <w:pStyle w:val="af0"/>
        <w:numPr>
          <w:ilvl w:val="1"/>
          <w:numId w:val="11"/>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rsidR="007F3D0E"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130"/>
        <w:gridCol w:w="3406"/>
        <w:gridCol w:w="1843"/>
      </w:tblGrid>
      <w:tr w:rsidR="00CB4B44" w:rsidRPr="0021251B" w:rsidTr="00DE56E5">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DE56E5">
            <w:pPr>
              <w:suppressAutoHyphens/>
              <w:spacing w:line="100" w:lineRule="atLeast"/>
              <w:jc w:val="both"/>
              <w:rPr>
                <w:b/>
                <w:bCs/>
                <w:sz w:val="24"/>
                <w:szCs w:val="24"/>
                <w:lang w:eastAsia="ar-SA"/>
              </w:rPr>
            </w:pPr>
            <w:r w:rsidRPr="0021251B">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DE56E5">
            <w:pPr>
              <w:suppressAutoHyphens/>
              <w:spacing w:line="100" w:lineRule="atLeast"/>
              <w:jc w:val="both"/>
              <w:rPr>
                <w:b/>
                <w:bCs/>
                <w:sz w:val="24"/>
                <w:szCs w:val="24"/>
                <w:lang w:eastAsia="ar-SA"/>
              </w:rPr>
            </w:pPr>
            <w:r w:rsidRPr="0021251B">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DE56E5">
            <w:pPr>
              <w:suppressAutoHyphens/>
              <w:spacing w:line="100" w:lineRule="atLeast"/>
              <w:jc w:val="both"/>
              <w:rPr>
                <w:b/>
                <w:bCs/>
                <w:sz w:val="24"/>
                <w:szCs w:val="24"/>
                <w:lang w:eastAsia="ar-SA"/>
              </w:rPr>
            </w:pPr>
            <w:r w:rsidRPr="0021251B">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DE56E5">
            <w:pPr>
              <w:suppressAutoHyphens/>
              <w:spacing w:line="100" w:lineRule="atLeast"/>
              <w:rPr>
                <w:b/>
                <w:bCs/>
                <w:sz w:val="24"/>
                <w:szCs w:val="24"/>
                <w:lang w:eastAsia="ar-SA"/>
              </w:rPr>
            </w:pPr>
            <w:r w:rsidRPr="0021251B">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DE56E5">
            <w:pPr>
              <w:suppressAutoHyphens/>
              <w:spacing w:line="100" w:lineRule="atLeast"/>
              <w:jc w:val="both"/>
              <w:rPr>
                <w:b/>
                <w:bCs/>
                <w:sz w:val="24"/>
                <w:szCs w:val="24"/>
                <w:lang w:eastAsia="ar-SA"/>
              </w:rPr>
            </w:pPr>
            <w:r w:rsidRPr="0021251B">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DE56E5">
            <w:pPr>
              <w:suppressAutoHyphens/>
              <w:spacing w:line="100" w:lineRule="atLeast"/>
              <w:jc w:val="both"/>
              <w:rPr>
                <w:b/>
                <w:bCs/>
                <w:sz w:val="24"/>
                <w:szCs w:val="24"/>
                <w:lang w:eastAsia="ar-SA"/>
              </w:rPr>
            </w:pPr>
            <w:r w:rsidRPr="0021251B">
              <w:rPr>
                <w:b/>
                <w:bCs/>
                <w:sz w:val="24"/>
                <w:szCs w:val="24"/>
                <w:lang w:eastAsia="ar-SA"/>
              </w:rPr>
              <w:t>Год</w:t>
            </w:r>
          </w:p>
          <w:p w:rsidR="00CB4B44" w:rsidRPr="0021251B" w:rsidRDefault="00CB4B44" w:rsidP="00DE56E5">
            <w:pPr>
              <w:suppressAutoHyphens/>
              <w:spacing w:line="100" w:lineRule="atLeast"/>
              <w:jc w:val="both"/>
              <w:rPr>
                <w:b/>
                <w:bCs/>
                <w:sz w:val="24"/>
                <w:szCs w:val="24"/>
                <w:lang w:eastAsia="ar-SA"/>
              </w:rPr>
            </w:pPr>
            <w:r w:rsidRPr="0021251B">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CB4B44" w:rsidRPr="0021251B" w:rsidRDefault="00CB4B44" w:rsidP="00DE56E5">
            <w:pPr>
              <w:suppressAutoHyphens/>
              <w:spacing w:line="100" w:lineRule="atLeast"/>
              <w:jc w:val="both"/>
              <w:rPr>
                <w:b/>
                <w:bCs/>
                <w:sz w:val="24"/>
                <w:szCs w:val="24"/>
                <w:lang w:eastAsia="ar-SA"/>
              </w:rPr>
            </w:pPr>
            <w:r w:rsidRPr="0021251B">
              <w:rPr>
                <w:b/>
                <w:bCs/>
                <w:sz w:val="24"/>
                <w:szCs w:val="24"/>
                <w:lang w:eastAsia="ar-SA"/>
              </w:rPr>
              <w:t xml:space="preserve">Адрес сайта ЭБС </w:t>
            </w:r>
          </w:p>
          <w:p w:rsidR="00CB4B44" w:rsidRPr="0021251B" w:rsidRDefault="00CB4B44" w:rsidP="00E873C3">
            <w:pPr>
              <w:suppressAutoHyphens/>
              <w:spacing w:line="100" w:lineRule="atLeast"/>
              <w:jc w:val="both"/>
              <w:rPr>
                <w:b/>
                <w:bCs/>
                <w:sz w:val="24"/>
                <w:szCs w:val="24"/>
                <w:lang w:eastAsia="ar-SA"/>
              </w:rPr>
            </w:pPr>
            <w:r w:rsidRPr="0021251B">
              <w:rPr>
                <w:b/>
                <w:bCs/>
                <w:sz w:val="24"/>
                <w:szCs w:val="24"/>
                <w:lang w:eastAsia="ar-SA"/>
              </w:rPr>
              <w:t>или электронного ресурса</w:t>
            </w:r>
            <w:r>
              <w:rPr>
                <w:b/>
                <w:bCs/>
                <w:sz w:val="24"/>
                <w:szCs w:val="24"/>
                <w:lang w:eastAsia="ar-SA"/>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B4B44" w:rsidRPr="0021251B" w:rsidRDefault="00CB4B44" w:rsidP="00DE56E5">
            <w:pPr>
              <w:suppressAutoHyphens/>
              <w:spacing w:line="100" w:lineRule="atLeast"/>
              <w:jc w:val="both"/>
              <w:rPr>
                <w:sz w:val="24"/>
                <w:szCs w:val="24"/>
                <w:lang w:eastAsia="ar-SA"/>
              </w:rPr>
            </w:pPr>
            <w:r w:rsidRPr="0021251B">
              <w:rPr>
                <w:b/>
                <w:bCs/>
                <w:sz w:val="24"/>
                <w:szCs w:val="24"/>
                <w:lang w:eastAsia="ar-SA"/>
              </w:rPr>
              <w:t xml:space="preserve">Количество экземпляров в библиотеке Университета </w:t>
            </w:r>
          </w:p>
        </w:tc>
      </w:tr>
      <w:tr w:rsidR="00CB4B44" w:rsidRPr="0021251B" w:rsidTr="00DE56E5">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B4B44" w:rsidRPr="0021251B" w:rsidRDefault="00CB4B44" w:rsidP="00DE56E5">
            <w:pPr>
              <w:suppressAutoHyphens/>
              <w:spacing w:line="100" w:lineRule="atLeast"/>
              <w:rPr>
                <w:sz w:val="24"/>
                <w:szCs w:val="24"/>
                <w:lang w:eastAsia="ar-SA"/>
              </w:rPr>
            </w:pPr>
            <w:r>
              <w:rPr>
                <w:sz w:val="24"/>
                <w:szCs w:val="24"/>
                <w:lang w:eastAsia="ar-SA"/>
              </w:rPr>
              <w:t>10</w:t>
            </w:r>
            <w:r w:rsidRPr="0021251B">
              <w:rPr>
                <w:sz w:val="24"/>
                <w:szCs w:val="24"/>
                <w:lang w:eastAsia="ar-SA"/>
              </w:rPr>
              <w:t>.1 Основная литература, в том числе электронные издания</w:t>
            </w:r>
          </w:p>
        </w:tc>
      </w:tr>
      <w:tr w:rsidR="0050339E" w:rsidRPr="0021251B" w:rsidTr="00DE56E5">
        <w:tc>
          <w:tcPr>
            <w:tcW w:w="709" w:type="dxa"/>
            <w:tcBorders>
              <w:top w:val="single" w:sz="4" w:space="0" w:color="000000"/>
              <w:left w:val="single" w:sz="4" w:space="0" w:color="000000"/>
              <w:bottom w:val="single" w:sz="4" w:space="0" w:color="000000"/>
              <w:right w:val="nil"/>
            </w:tcBorders>
            <w:shd w:val="clear" w:color="auto" w:fill="FFFFFF"/>
            <w:hideMark/>
          </w:tcPr>
          <w:p w:rsidR="0050339E" w:rsidRPr="00C723A5" w:rsidRDefault="0050339E" w:rsidP="00DE56E5">
            <w:pPr>
              <w:suppressAutoHyphens/>
              <w:spacing w:line="100" w:lineRule="atLeast"/>
              <w:rPr>
                <w:color w:val="000000"/>
                <w:lang w:eastAsia="ar-SA"/>
              </w:rPr>
            </w:pPr>
            <w:r>
              <w:rPr>
                <w:color w:val="00000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widowControl w:val="0"/>
              <w:jc w:val="center"/>
              <w:rPr>
                <w:sz w:val="20"/>
                <w:szCs w:val="20"/>
              </w:rPr>
            </w:pPr>
            <w:r w:rsidRPr="005322AC">
              <w:rPr>
                <w:sz w:val="20"/>
                <w:szCs w:val="20"/>
              </w:rPr>
              <w:t>Абрамова М. В.</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widowControl w:val="0"/>
              <w:jc w:val="center"/>
              <w:rPr>
                <w:sz w:val="20"/>
                <w:szCs w:val="20"/>
              </w:rPr>
            </w:pPr>
            <w:r w:rsidRPr="005322AC">
              <w:rPr>
                <w:sz w:val="20"/>
                <w:szCs w:val="20"/>
              </w:rPr>
              <w:t>Русский язык как иностранный. Педагогика. Практикум:</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suppressAutoHyphens/>
              <w:spacing w:line="100" w:lineRule="atLeast"/>
              <w:jc w:val="center"/>
              <w:rPr>
                <w:sz w:val="20"/>
                <w:szCs w:val="20"/>
                <w:lang w:eastAsia="ar-SA"/>
              </w:rPr>
            </w:pPr>
            <w:r w:rsidRPr="005322AC">
              <w:rPr>
                <w:sz w:val="20"/>
                <w:szCs w:val="20"/>
              </w:rPr>
              <w:t>учеб. пособие для вузов</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jc w:val="center"/>
              <w:rPr>
                <w:sz w:val="20"/>
                <w:szCs w:val="20"/>
              </w:rPr>
            </w:pPr>
            <w:r w:rsidRPr="005322AC">
              <w:rPr>
                <w:sz w:val="20"/>
                <w:szCs w:val="20"/>
              </w:rPr>
              <w:t xml:space="preserve">М. : Издательство </w:t>
            </w:r>
            <w:proofErr w:type="spellStart"/>
            <w:r w:rsidRPr="005322AC">
              <w:rPr>
                <w:sz w:val="20"/>
                <w:szCs w:val="20"/>
              </w:rPr>
              <w:t>Юрайт</w:t>
            </w:r>
            <w:proofErr w:type="spellEnd"/>
            <w:r w:rsidRPr="005322AC">
              <w:rPr>
                <w:sz w:val="20"/>
                <w:szCs w:val="20"/>
              </w:rPr>
              <w:t>,</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jc w:val="center"/>
              <w:rPr>
                <w:sz w:val="20"/>
                <w:szCs w:val="20"/>
              </w:rPr>
            </w:pPr>
            <w:r w:rsidRPr="005322AC">
              <w:rPr>
                <w:sz w:val="20"/>
                <w:szCs w:val="20"/>
              </w:rPr>
              <w:t>2018</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50339E" w:rsidRPr="005322AC" w:rsidRDefault="00784022" w:rsidP="00DE56E5">
            <w:pPr>
              <w:suppressAutoHyphens/>
              <w:spacing w:line="100" w:lineRule="atLeast"/>
              <w:jc w:val="center"/>
              <w:rPr>
                <w:sz w:val="20"/>
                <w:szCs w:val="20"/>
                <w:lang w:eastAsia="ar-SA"/>
              </w:rPr>
            </w:pPr>
            <w:hyperlink r:id="rId17" w:history="1">
              <w:r w:rsidR="0050339E" w:rsidRPr="005322AC">
                <w:rPr>
                  <w:rStyle w:val="af3"/>
                  <w:sz w:val="20"/>
                  <w:szCs w:val="20"/>
                </w:rPr>
                <w:t>https://biblio-online.ru/book/russkiy-yazyk-kak-inostrannyy-pedagogika-praktikum-416941</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39E" w:rsidRPr="005322AC" w:rsidRDefault="0050339E" w:rsidP="00DE56E5">
            <w:pPr>
              <w:suppressAutoHyphens/>
              <w:spacing w:line="100" w:lineRule="atLeast"/>
              <w:jc w:val="center"/>
              <w:rPr>
                <w:sz w:val="20"/>
                <w:szCs w:val="20"/>
                <w:lang w:eastAsia="ar-SA"/>
              </w:rPr>
            </w:pPr>
            <w:r w:rsidRPr="005322AC">
              <w:rPr>
                <w:sz w:val="20"/>
                <w:szCs w:val="20"/>
                <w:lang w:eastAsia="ar-SA"/>
              </w:rPr>
              <w:t>–</w:t>
            </w:r>
          </w:p>
        </w:tc>
      </w:tr>
      <w:tr w:rsidR="0050339E" w:rsidRPr="0021251B" w:rsidTr="00DE56E5">
        <w:tc>
          <w:tcPr>
            <w:tcW w:w="709" w:type="dxa"/>
            <w:tcBorders>
              <w:top w:val="single" w:sz="4" w:space="0" w:color="000000"/>
              <w:left w:val="single" w:sz="4" w:space="0" w:color="000000"/>
              <w:bottom w:val="single" w:sz="4" w:space="0" w:color="000000"/>
              <w:right w:val="nil"/>
            </w:tcBorders>
            <w:shd w:val="clear" w:color="auto" w:fill="FFFFFF"/>
            <w:hideMark/>
          </w:tcPr>
          <w:p w:rsidR="0050339E" w:rsidRPr="007E530D" w:rsidRDefault="0050339E" w:rsidP="00DE56E5">
            <w:pPr>
              <w:suppressAutoHyphens/>
              <w:spacing w:line="100" w:lineRule="atLeast"/>
              <w:rPr>
                <w:color w:val="000000"/>
                <w:lang w:val="en-US" w:eastAsia="ar-SA"/>
              </w:rPr>
            </w:pPr>
            <w:r>
              <w:rPr>
                <w:color w:val="000000"/>
                <w:lang w:val="en-US"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widowControl w:val="0"/>
              <w:jc w:val="center"/>
              <w:rPr>
                <w:sz w:val="20"/>
                <w:szCs w:val="20"/>
              </w:rPr>
            </w:pPr>
            <w:proofErr w:type="spellStart"/>
            <w:r w:rsidRPr="005322AC">
              <w:rPr>
                <w:sz w:val="20"/>
                <w:szCs w:val="20"/>
              </w:rPr>
              <w:t>КочетуроваН.А</w:t>
            </w:r>
            <w:proofErr w:type="spellEnd"/>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widowControl w:val="0"/>
              <w:jc w:val="center"/>
              <w:rPr>
                <w:sz w:val="20"/>
                <w:szCs w:val="20"/>
              </w:rPr>
            </w:pPr>
            <w:r w:rsidRPr="005322AC">
              <w:rPr>
                <w:sz w:val="20"/>
                <w:szCs w:val="20"/>
              </w:rPr>
              <w:t>Телекоммуникационные проекты в обучении иностранному языку</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suppressAutoHyphens/>
              <w:spacing w:line="100" w:lineRule="atLeast"/>
              <w:jc w:val="center"/>
              <w:rPr>
                <w:sz w:val="20"/>
                <w:szCs w:val="20"/>
              </w:rPr>
            </w:pPr>
            <w:r>
              <w:rPr>
                <w:sz w:val="20"/>
                <w:szCs w:val="20"/>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jc w:val="center"/>
              <w:rPr>
                <w:sz w:val="20"/>
                <w:szCs w:val="20"/>
              </w:rPr>
            </w:pPr>
            <w:proofErr w:type="spellStart"/>
            <w:r w:rsidRPr="005322AC">
              <w:rPr>
                <w:sz w:val="20"/>
                <w:szCs w:val="20"/>
              </w:rPr>
              <w:t>Новосиб</w:t>
            </w:r>
            <w:proofErr w:type="spellEnd"/>
            <w:r w:rsidRPr="005322AC">
              <w:rPr>
                <w:sz w:val="20"/>
                <w:szCs w:val="20"/>
              </w:rPr>
              <w:t>.: НГТУ</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jc w:val="center"/>
              <w:rPr>
                <w:sz w:val="20"/>
                <w:szCs w:val="20"/>
              </w:rPr>
            </w:pPr>
            <w:r w:rsidRPr="005322AC">
              <w:rPr>
                <w:sz w:val="20"/>
                <w:szCs w:val="20"/>
              </w:rPr>
              <w:t>2010</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50339E" w:rsidRPr="005322AC" w:rsidRDefault="00784022" w:rsidP="00DE56E5">
            <w:pPr>
              <w:suppressAutoHyphens/>
              <w:spacing w:line="100" w:lineRule="atLeast"/>
              <w:jc w:val="center"/>
              <w:rPr>
                <w:sz w:val="20"/>
                <w:szCs w:val="20"/>
              </w:rPr>
            </w:pPr>
            <w:hyperlink r:id="rId18" w:history="1">
              <w:r w:rsidR="0050339E" w:rsidRPr="005322AC">
                <w:rPr>
                  <w:rStyle w:val="af3"/>
                  <w:sz w:val="20"/>
                  <w:szCs w:val="20"/>
                </w:rPr>
                <w:t>http://znanium.com/catalog/product/546557</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39E" w:rsidRPr="005322AC" w:rsidRDefault="0050339E" w:rsidP="00DE56E5">
            <w:pPr>
              <w:suppressAutoHyphens/>
              <w:spacing w:line="100" w:lineRule="atLeast"/>
              <w:jc w:val="center"/>
              <w:rPr>
                <w:sz w:val="20"/>
                <w:szCs w:val="20"/>
                <w:lang w:eastAsia="ar-SA"/>
              </w:rPr>
            </w:pPr>
            <w:r w:rsidRPr="005322AC">
              <w:rPr>
                <w:sz w:val="20"/>
                <w:szCs w:val="20"/>
                <w:lang w:eastAsia="ar-SA"/>
              </w:rPr>
              <w:t>–</w:t>
            </w:r>
          </w:p>
        </w:tc>
      </w:tr>
      <w:tr w:rsidR="0050339E" w:rsidRPr="0021251B" w:rsidTr="00DE56E5">
        <w:tc>
          <w:tcPr>
            <w:tcW w:w="709" w:type="dxa"/>
            <w:tcBorders>
              <w:top w:val="single" w:sz="4" w:space="0" w:color="000000"/>
              <w:left w:val="single" w:sz="4" w:space="0" w:color="000000"/>
              <w:bottom w:val="single" w:sz="4" w:space="0" w:color="000000"/>
              <w:right w:val="nil"/>
            </w:tcBorders>
            <w:shd w:val="clear" w:color="auto" w:fill="FFFFFF"/>
            <w:hideMark/>
          </w:tcPr>
          <w:p w:rsidR="0050339E" w:rsidRPr="007E530D" w:rsidRDefault="0050339E" w:rsidP="00DE56E5">
            <w:pPr>
              <w:suppressAutoHyphens/>
              <w:spacing w:line="100" w:lineRule="atLeast"/>
              <w:rPr>
                <w:color w:val="000000"/>
                <w:lang w:val="en-US" w:eastAsia="ar-SA"/>
              </w:rPr>
            </w:pPr>
            <w:r>
              <w:rPr>
                <w:color w:val="000000"/>
                <w:lang w:val="en-US"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jc w:val="center"/>
              <w:rPr>
                <w:sz w:val="20"/>
                <w:szCs w:val="20"/>
              </w:rPr>
            </w:pPr>
            <w:r w:rsidRPr="005322AC">
              <w:rPr>
                <w:sz w:val="20"/>
                <w:szCs w:val="20"/>
              </w:rPr>
              <w:t xml:space="preserve">Пугачев И. А., </w:t>
            </w:r>
            <w:proofErr w:type="spellStart"/>
            <w:r w:rsidRPr="005322AC">
              <w:rPr>
                <w:sz w:val="20"/>
                <w:szCs w:val="20"/>
              </w:rPr>
              <w:t>Будильцева</w:t>
            </w:r>
            <w:proofErr w:type="spellEnd"/>
            <w:r w:rsidRPr="005322AC">
              <w:rPr>
                <w:sz w:val="20"/>
                <w:szCs w:val="20"/>
              </w:rPr>
              <w:t xml:space="preserve"> М.Б.,</w:t>
            </w:r>
          </w:p>
          <w:p w:rsidR="0050339E" w:rsidRPr="005322AC" w:rsidRDefault="0050339E" w:rsidP="00DE56E5">
            <w:pPr>
              <w:jc w:val="center"/>
              <w:rPr>
                <w:sz w:val="20"/>
                <w:szCs w:val="20"/>
              </w:rPr>
            </w:pPr>
            <w:r w:rsidRPr="005322AC">
              <w:rPr>
                <w:sz w:val="20"/>
                <w:szCs w:val="20"/>
              </w:rPr>
              <w:t>Новикова Н. С., Варламова И.Ю.</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widowControl w:val="0"/>
              <w:jc w:val="center"/>
              <w:rPr>
                <w:sz w:val="20"/>
                <w:szCs w:val="20"/>
              </w:rPr>
            </w:pPr>
            <w:r w:rsidRPr="005322AC">
              <w:rPr>
                <w:sz w:val="20"/>
                <w:szCs w:val="20"/>
              </w:rPr>
              <w:t>Русский язык как иностранный. Культура речевого общения</w:t>
            </w:r>
          </w:p>
          <w:p w:rsidR="0050339E" w:rsidRPr="005322AC" w:rsidRDefault="0050339E" w:rsidP="00DE56E5">
            <w:pPr>
              <w:widowControl w:val="0"/>
              <w:jc w:val="center"/>
              <w:rPr>
                <w:sz w:val="20"/>
                <w:szCs w:val="20"/>
              </w:rPr>
            </w:pP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jc w:val="center"/>
              <w:rPr>
                <w:sz w:val="20"/>
                <w:szCs w:val="20"/>
              </w:rPr>
            </w:pPr>
            <w:r w:rsidRPr="005322AC">
              <w:rPr>
                <w:sz w:val="20"/>
                <w:szCs w:val="20"/>
              </w:rPr>
              <w:t xml:space="preserve">учебник для академического </w:t>
            </w:r>
            <w:proofErr w:type="spellStart"/>
            <w:r w:rsidRPr="005322AC">
              <w:rPr>
                <w:sz w:val="20"/>
                <w:szCs w:val="20"/>
              </w:rPr>
              <w:t>бакалавриата</w:t>
            </w:r>
            <w:proofErr w:type="spellEnd"/>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jc w:val="center"/>
              <w:rPr>
                <w:sz w:val="20"/>
                <w:szCs w:val="20"/>
              </w:rPr>
            </w:pPr>
            <w:r w:rsidRPr="005322AC">
              <w:rPr>
                <w:sz w:val="20"/>
                <w:szCs w:val="20"/>
              </w:rPr>
              <w:t xml:space="preserve">М. : Издательство </w:t>
            </w:r>
            <w:proofErr w:type="spellStart"/>
            <w:r w:rsidRPr="005322AC">
              <w:rPr>
                <w:sz w:val="20"/>
                <w:szCs w:val="20"/>
              </w:rPr>
              <w:t>Юрайт</w:t>
            </w:r>
            <w:proofErr w:type="spellEnd"/>
            <w:r w:rsidRPr="005322AC">
              <w:rPr>
                <w:sz w:val="20"/>
                <w:szCs w:val="20"/>
              </w:rPr>
              <w:t>,</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jc w:val="center"/>
              <w:rPr>
                <w:sz w:val="20"/>
                <w:szCs w:val="20"/>
              </w:rPr>
            </w:pPr>
            <w:r w:rsidRPr="005322AC">
              <w:rPr>
                <w:sz w:val="20"/>
                <w:szCs w:val="20"/>
              </w:rPr>
              <w:t>2016</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50339E" w:rsidRPr="005322AC" w:rsidRDefault="00784022" w:rsidP="00DE56E5">
            <w:pPr>
              <w:suppressAutoHyphens/>
              <w:spacing w:line="100" w:lineRule="atLeast"/>
              <w:jc w:val="center"/>
              <w:rPr>
                <w:sz w:val="20"/>
                <w:szCs w:val="20"/>
              </w:rPr>
            </w:pPr>
            <w:hyperlink r:id="rId19" w:history="1">
              <w:r w:rsidR="0050339E" w:rsidRPr="005322AC">
                <w:rPr>
                  <w:rStyle w:val="af3"/>
                  <w:sz w:val="20"/>
                  <w:szCs w:val="20"/>
                </w:rPr>
                <w:t>https://biblio-online.ru/book/russkiy-yazyk-kak-inostrannyy-kultura-rechevogo-obscheniya-385656</w:t>
              </w:r>
            </w:hyperlink>
          </w:p>
          <w:p w:rsidR="0050339E" w:rsidRPr="005322AC" w:rsidRDefault="0050339E" w:rsidP="00DE56E5">
            <w:pPr>
              <w:suppressAutoHyphens/>
              <w:spacing w:line="100" w:lineRule="atLeast"/>
              <w:jc w:val="center"/>
              <w:rPr>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39E" w:rsidRPr="005322AC" w:rsidRDefault="0050339E" w:rsidP="00DE56E5">
            <w:pPr>
              <w:suppressAutoHyphens/>
              <w:spacing w:line="100" w:lineRule="atLeast"/>
              <w:jc w:val="center"/>
              <w:rPr>
                <w:sz w:val="20"/>
                <w:szCs w:val="20"/>
                <w:lang w:eastAsia="ar-SA"/>
              </w:rPr>
            </w:pPr>
            <w:r w:rsidRPr="005322AC">
              <w:rPr>
                <w:sz w:val="20"/>
                <w:szCs w:val="20"/>
                <w:lang w:eastAsia="ar-SA"/>
              </w:rPr>
              <w:t>–</w:t>
            </w:r>
          </w:p>
        </w:tc>
      </w:tr>
      <w:tr w:rsidR="0050339E" w:rsidRPr="0021251B" w:rsidTr="00DE56E5">
        <w:tc>
          <w:tcPr>
            <w:tcW w:w="709" w:type="dxa"/>
            <w:tcBorders>
              <w:top w:val="single" w:sz="4" w:space="0" w:color="000000"/>
              <w:left w:val="single" w:sz="4" w:space="0" w:color="000000"/>
              <w:bottom w:val="single" w:sz="4" w:space="0" w:color="000000"/>
              <w:right w:val="nil"/>
            </w:tcBorders>
            <w:shd w:val="clear" w:color="auto" w:fill="FFFFFF"/>
            <w:hideMark/>
          </w:tcPr>
          <w:p w:rsidR="0050339E" w:rsidRPr="007E530D" w:rsidRDefault="0050339E" w:rsidP="00DE56E5">
            <w:pPr>
              <w:suppressAutoHyphens/>
              <w:spacing w:line="100" w:lineRule="atLeast"/>
              <w:rPr>
                <w:color w:val="000000"/>
                <w:lang w:val="en-US" w:eastAsia="ar-SA"/>
              </w:rPr>
            </w:pPr>
            <w:r>
              <w:rPr>
                <w:color w:val="000000"/>
                <w:lang w:val="en-US"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jc w:val="center"/>
              <w:rPr>
                <w:sz w:val="20"/>
                <w:szCs w:val="20"/>
              </w:rPr>
            </w:pPr>
            <w:r w:rsidRPr="005322AC">
              <w:rPr>
                <w:sz w:val="20"/>
                <w:szCs w:val="20"/>
              </w:rPr>
              <w:t>Позднякова А.А. Федорова И.В. Вишняков С.А.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jc w:val="center"/>
              <w:rPr>
                <w:sz w:val="20"/>
                <w:szCs w:val="20"/>
              </w:rPr>
            </w:pPr>
            <w:r w:rsidRPr="005322AC">
              <w:rPr>
                <w:sz w:val="20"/>
                <w:szCs w:val="20"/>
              </w:rPr>
              <w:t>Русский язык как иностранный в 2 ч. Часть 1</w:t>
            </w:r>
          </w:p>
          <w:p w:rsidR="0050339E" w:rsidRPr="005322AC" w:rsidRDefault="0050339E" w:rsidP="00DE56E5">
            <w:pPr>
              <w:widowControl w:val="0"/>
              <w:jc w:val="center"/>
              <w:rPr>
                <w:sz w:val="20"/>
                <w:szCs w:val="20"/>
              </w:rPr>
            </w:pP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jc w:val="center"/>
              <w:rPr>
                <w:sz w:val="20"/>
                <w:szCs w:val="20"/>
              </w:rPr>
            </w:pPr>
            <w:r w:rsidRPr="005322AC">
              <w:rPr>
                <w:sz w:val="20"/>
                <w:szCs w:val="20"/>
              </w:rPr>
              <w:t>учебник и практикум</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jc w:val="center"/>
              <w:rPr>
                <w:sz w:val="20"/>
                <w:szCs w:val="20"/>
              </w:rPr>
            </w:pPr>
            <w:r w:rsidRPr="005322AC">
              <w:rPr>
                <w:sz w:val="20"/>
                <w:szCs w:val="20"/>
              </w:rPr>
              <w:t xml:space="preserve">М. : Издательство </w:t>
            </w:r>
            <w:proofErr w:type="spellStart"/>
            <w:r w:rsidRPr="005322AC">
              <w:rPr>
                <w:sz w:val="20"/>
                <w:szCs w:val="20"/>
              </w:rPr>
              <w:t>Юрайт</w:t>
            </w:r>
            <w:proofErr w:type="spellEnd"/>
            <w:r w:rsidRPr="005322AC">
              <w:rPr>
                <w:sz w:val="20"/>
                <w:szCs w:val="20"/>
              </w:rPr>
              <w:t>,</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jc w:val="center"/>
              <w:rPr>
                <w:sz w:val="20"/>
                <w:szCs w:val="20"/>
              </w:rPr>
            </w:pPr>
            <w:r w:rsidRPr="005322AC">
              <w:rPr>
                <w:sz w:val="20"/>
                <w:szCs w:val="20"/>
              </w:rPr>
              <w:t>2015</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50339E" w:rsidRPr="005322AC" w:rsidRDefault="00784022" w:rsidP="00DE56E5">
            <w:pPr>
              <w:suppressAutoHyphens/>
              <w:spacing w:line="100" w:lineRule="atLeast"/>
              <w:jc w:val="center"/>
              <w:rPr>
                <w:sz w:val="20"/>
                <w:szCs w:val="20"/>
                <w:lang w:eastAsia="ar-SA"/>
              </w:rPr>
            </w:pPr>
            <w:hyperlink r:id="rId20" w:history="1">
              <w:r w:rsidR="0050339E" w:rsidRPr="005322AC">
                <w:rPr>
                  <w:rStyle w:val="af3"/>
                  <w:sz w:val="20"/>
                  <w:szCs w:val="20"/>
                </w:rPr>
                <w:t>https://biblio-online.ru/book/russkiy-yazyk-kak-inostrannyy-v-2-ch-chast-1-378570</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39E" w:rsidRPr="005322AC" w:rsidRDefault="0050339E" w:rsidP="00DE56E5">
            <w:pPr>
              <w:suppressAutoHyphens/>
              <w:spacing w:line="100" w:lineRule="atLeast"/>
              <w:jc w:val="center"/>
              <w:rPr>
                <w:sz w:val="20"/>
                <w:szCs w:val="20"/>
                <w:lang w:eastAsia="ar-SA"/>
              </w:rPr>
            </w:pPr>
            <w:r w:rsidRPr="005322AC">
              <w:rPr>
                <w:sz w:val="20"/>
                <w:szCs w:val="20"/>
                <w:lang w:eastAsia="ar-SA"/>
              </w:rPr>
              <w:t>–</w:t>
            </w:r>
          </w:p>
        </w:tc>
      </w:tr>
      <w:tr w:rsidR="0050339E" w:rsidRPr="0021251B" w:rsidTr="00DE56E5">
        <w:tc>
          <w:tcPr>
            <w:tcW w:w="709" w:type="dxa"/>
            <w:tcBorders>
              <w:top w:val="single" w:sz="4" w:space="0" w:color="000000"/>
              <w:left w:val="single" w:sz="4" w:space="0" w:color="000000"/>
              <w:bottom w:val="single" w:sz="4" w:space="0" w:color="000000"/>
              <w:right w:val="nil"/>
            </w:tcBorders>
            <w:shd w:val="clear" w:color="auto" w:fill="FFFFFF"/>
            <w:hideMark/>
          </w:tcPr>
          <w:p w:rsidR="0050339E" w:rsidRPr="007E530D" w:rsidRDefault="0050339E" w:rsidP="00DE56E5">
            <w:pPr>
              <w:suppressAutoHyphens/>
              <w:spacing w:line="100" w:lineRule="atLeast"/>
              <w:rPr>
                <w:color w:val="000000"/>
                <w:lang w:val="en-US" w:eastAsia="ar-SA"/>
              </w:rPr>
            </w:pPr>
            <w:r>
              <w:rPr>
                <w:color w:val="000000"/>
                <w:lang w:val="en-US" w:eastAsia="ar-SA"/>
              </w:rPr>
              <w:t>5</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jc w:val="center"/>
              <w:rPr>
                <w:bCs/>
                <w:iCs/>
                <w:sz w:val="20"/>
                <w:szCs w:val="20"/>
              </w:rPr>
            </w:pPr>
            <w:r w:rsidRPr="005322AC">
              <w:rPr>
                <w:sz w:val="20"/>
                <w:szCs w:val="20"/>
              </w:rPr>
              <w:t>Позднякова А.А. Федорова И.В. Вишняков С.А.</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widowControl w:val="0"/>
              <w:jc w:val="center"/>
              <w:rPr>
                <w:bCs/>
                <w:iCs/>
                <w:sz w:val="20"/>
                <w:szCs w:val="20"/>
              </w:rPr>
            </w:pPr>
            <w:r w:rsidRPr="005322AC">
              <w:rPr>
                <w:bCs/>
                <w:iCs/>
                <w:sz w:val="20"/>
                <w:szCs w:val="20"/>
              </w:rPr>
              <w:t>Русский язык как иностранный в 2 ч. Часть 2</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jc w:val="center"/>
              <w:rPr>
                <w:sz w:val="20"/>
                <w:szCs w:val="20"/>
              </w:rPr>
            </w:pPr>
            <w:r w:rsidRPr="005322AC">
              <w:rPr>
                <w:sz w:val="20"/>
                <w:szCs w:val="20"/>
              </w:rPr>
              <w:t>учебник и практикум</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jc w:val="center"/>
              <w:rPr>
                <w:sz w:val="20"/>
                <w:szCs w:val="20"/>
              </w:rPr>
            </w:pPr>
            <w:r w:rsidRPr="005322AC">
              <w:rPr>
                <w:sz w:val="20"/>
                <w:szCs w:val="20"/>
              </w:rPr>
              <w:t xml:space="preserve">М. : Издательство </w:t>
            </w:r>
            <w:proofErr w:type="spellStart"/>
            <w:r w:rsidRPr="005322AC">
              <w:rPr>
                <w:sz w:val="20"/>
                <w:szCs w:val="20"/>
              </w:rPr>
              <w:t>Юрайт</w:t>
            </w:r>
            <w:proofErr w:type="spellEnd"/>
            <w:r w:rsidRPr="005322AC">
              <w:rPr>
                <w:sz w:val="20"/>
                <w:szCs w:val="20"/>
              </w:rPr>
              <w:t>,</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rsidR="0050339E" w:rsidRPr="005322AC" w:rsidRDefault="0050339E" w:rsidP="00DE56E5">
            <w:pPr>
              <w:jc w:val="center"/>
              <w:rPr>
                <w:sz w:val="20"/>
                <w:szCs w:val="20"/>
              </w:rPr>
            </w:pPr>
            <w:r w:rsidRPr="005322AC">
              <w:rPr>
                <w:sz w:val="20"/>
                <w:szCs w:val="20"/>
              </w:rPr>
              <w:t>2015</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50339E" w:rsidRPr="005322AC" w:rsidRDefault="00784022" w:rsidP="00DE56E5">
            <w:pPr>
              <w:suppressAutoHyphens/>
              <w:spacing w:line="100" w:lineRule="atLeast"/>
              <w:jc w:val="center"/>
              <w:rPr>
                <w:sz w:val="20"/>
                <w:szCs w:val="20"/>
                <w:lang w:eastAsia="ar-SA"/>
              </w:rPr>
            </w:pPr>
            <w:hyperlink r:id="rId21" w:history="1">
              <w:r w:rsidR="0050339E" w:rsidRPr="005322AC">
                <w:rPr>
                  <w:rStyle w:val="af3"/>
                  <w:bCs/>
                  <w:iCs/>
                  <w:sz w:val="20"/>
                  <w:szCs w:val="20"/>
                </w:rPr>
                <w:t>https://biblio-online.ru/book/russkiy-yazyk-kak-inostrannyy-v-2-ch-chast-2-378571</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39E" w:rsidRPr="005322AC" w:rsidRDefault="0050339E" w:rsidP="00DE56E5">
            <w:pPr>
              <w:suppressAutoHyphens/>
              <w:spacing w:line="100" w:lineRule="atLeast"/>
              <w:jc w:val="center"/>
              <w:rPr>
                <w:sz w:val="20"/>
                <w:szCs w:val="20"/>
                <w:lang w:eastAsia="ar-SA"/>
              </w:rPr>
            </w:pPr>
            <w:r w:rsidRPr="005322AC">
              <w:rPr>
                <w:sz w:val="20"/>
                <w:szCs w:val="20"/>
                <w:lang w:eastAsia="ar-SA"/>
              </w:rPr>
              <w:t>–</w:t>
            </w:r>
          </w:p>
        </w:tc>
      </w:tr>
      <w:tr w:rsidR="001A0476" w:rsidRPr="0021251B" w:rsidTr="00DE56E5">
        <w:tc>
          <w:tcPr>
            <w:tcW w:w="709" w:type="dxa"/>
            <w:tcBorders>
              <w:top w:val="single" w:sz="4" w:space="0" w:color="000000"/>
              <w:left w:val="single" w:sz="4" w:space="0" w:color="000000"/>
              <w:bottom w:val="single" w:sz="4" w:space="0" w:color="000000"/>
              <w:right w:val="nil"/>
            </w:tcBorders>
            <w:shd w:val="clear" w:color="auto" w:fill="FFFFFF"/>
          </w:tcPr>
          <w:p w:rsidR="001A0476" w:rsidRPr="007E530D" w:rsidRDefault="001A0476" w:rsidP="00DE56E5">
            <w:pPr>
              <w:suppressAutoHyphens/>
              <w:spacing w:line="100" w:lineRule="atLeast"/>
              <w:rPr>
                <w:color w:val="000000"/>
                <w:lang w:val="en-US" w:eastAsia="ar-SA"/>
              </w:rPr>
            </w:pPr>
            <w:r>
              <w:rPr>
                <w:color w:val="000000"/>
                <w:lang w:val="en-US"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rsidR="001A0476" w:rsidRPr="005322AC" w:rsidRDefault="001A0476" w:rsidP="00DE56E5">
            <w:pPr>
              <w:jc w:val="center"/>
              <w:rPr>
                <w:sz w:val="20"/>
                <w:szCs w:val="20"/>
              </w:rPr>
            </w:pPr>
            <w:proofErr w:type="spellStart"/>
            <w:r w:rsidRPr="005322AC">
              <w:rPr>
                <w:bCs/>
                <w:iCs/>
                <w:sz w:val="20"/>
                <w:szCs w:val="20"/>
              </w:rPr>
              <w:t>Теремова</w:t>
            </w:r>
            <w:proofErr w:type="spellEnd"/>
            <w:r w:rsidRPr="005322AC">
              <w:rPr>
                <w:bCs/>
                <w:iCs/>
                <w:sz w:val="20"/>
                <w:szCs w:val="20"/>
              </w:rPr>
              <w:t xml:space="preserve"> Р. </w:t>
            </w:r>
            <w:proofErr w:type="gramStart"/>
            <w:r w:rsidRPr="005322AC">
              <w:rPr>
                <w:bCs/>
                <w:iCs/>
                <w:sz w:val="20"/>
                <w:szCs w:val="20"/>
              </w:rPr>
              <w:t>М..</w:t>
            </w:r>
            <w:proofErr w:type="gramEnd"/>
            <w:r w:rsidRPr="005322AC">
              <w:rPr>
                <w:bCs/>
                <w:iCs/>
                <w:sz w:val="20"/>
                <w:szCs w:val="20"/>
              </w:rPr>
              <w:t xml:space="preserve"> Гаврилова В. Л</w:t>
            </w:r>
          </w:p>
        </w:tc>
        <w:tc>
          <w:tcPr>
            <w:tcW w:w="3127" w:type="dxa"/>
            <w:tcBorders>
              <w:top w:val="single" w:sz="4" w:space="0" w:color="000000"/>
              <w:left w:val="single" w:sz="4" w:space="0" w:color="000000"/>
              <w:bottom w:val="single" w:sz="4" w:space="0" w:color="000000"/>
              <w:right w:val="nil"/>
            </w:tcBorders>
            <w:shd w:val="clear" w:color="auto" w:fill="FFFFFF"/>
            <w:vAlign w:val="center"/>
          </w:tcPr>
          <w:p w:rsidR="001A0476" w:rsidRPr="005322AC" w:rsidRDefault="001A0476" w:rsidP="00DE56E5">
            <w:pPr>
              <w:widowControl w:val="0"/>
              <w:jc w:val="center"/>
              <w:rPr>
                <w:bCs/>
                <w:iCs/>
                <w:sz w:val="20"/>
                <w:szCs w:val="20"/>
              </w:rPr>
            </w:pPr>
            <w:r w:rsidRPr="005322AC">
              <w:rPr>
                <w:bCs/>
                <w:iCs/>
                <w:sz w:val="20"/>
                <w:szCs w:val="20"/>
              </w:rPr>
              <w:t>Русский язык как иностранный. Актуальный разговор</w:t>
            </w:r>
          </w:p>
          <w:p w:rsidR="001A0476" w:rsidRPr="005322AC" w:rsidRDefault="001A0476" w:rsidP="00DE56E5">
            <w:pPr>
              <w:widowControl w:val="0"/>
              <w:jc w:val="center"/>
              <w:rPr>
                <w:bCs/>
                <w:iCs/>
                <w:sz w:val="20"/>
                <w:szCs w:val="20"/>
              </w:rPr>
            </w:pPr>
          </w:p>
        </w:tc>
        <w:tc>
          <w:tcPr>
            <w:tcW w:w="1505" w:type="dxa"/>
            <w:tcBorders>
              <w:top w:val="single" w:sz="4" w:space="0" w:color="000000"/>
              <w:left w:val="single" w:sz="4" w:space="0" w:color="000000"/>
              <w:bottom w:val="single" w:sz="4" w:space="0" w:color="000000"/>
              <w:right w:val="nil"/>
            </w:tcBorders>
            <w:shd w:val="clear" w:color="auto" w:fill="FFFFFF"/>
            <w:vAlign w:val="center"/>
          </w:tcPr>
          <w:p w:rsidR="001A0476" w:rsidRPr="005322AC" w:rsidRDefault="001A0476" w:rsidP="00DE56E5">
            <w:pPr>
              <w:jc w:val="center"/>
              <w:rPr>
                <w:sz w:val="20"/>
                <w:szCs w:val="20"/>
              </w:rPr>
            </w:pPr>
            <w:r w:rsidRPr="005322AC">
              <w:rPr>
                <w:bCs/>
                <w:iCs/>
                <w:sz w:val="20"/>
                <w:szCs w:val="20"/>
              </w:rPr>
              <w:t xml:space="preserve">учеб. пособие для академического </w:t>
            </w:r>
            <w:proofErr w:type="spellStart"/>
            <w:r w:rsidRPr="005322AC">
              <w:rPr>
                <w:bCs/>
                <w:iCs/>
                <w:sz w:val="20"/>
                <w:szCs w:val="20"/>
              </w:rPr>
              <w:t>бакалавриата</w:t>
            </w:r>
            <w:proofErr w:type="spellEnd"/>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rsidR="001A0476" w:rsidRPr="005322AC" w:rsidRDefault="001A0476" w:rsidP="00DE56E5">
            <w:pPr>
              <w:jc w:val="center"/>
              <w:rPr>
                <w:sz w:val="20"/>
                <w:szCs w:val="20"/>
              </w:rPr>
            </w:pPr>
            <w:r w:rsidRPr="005322AC">
              <w:rPr>
                <w:bCs/>
                <w:iCs/>
                <w:sz w:val="20"/>
                <w:szCs w:val="20"/>
              </w:rPr>
              <w:t xml:space="preserve">М. : Издательство </w:t>
            </w:r>
            <w:proofErr w:type="spellStart"/>
            <w:r w:rsidRPr="005322AC">
              <w:rPr>
                <w:bCs/>
                <w:iCs/>
                <w:sz w:val="20"/>
                <w:szCs w:val="20"/>
              </w:rPr>
              <w:t>Юрайт</w:t>
            </w:r>
            <w:proofErr w:type="spellEnd"/>
            <w:r w:rsidRPr="005322AC">
              <w:rPr>
                <w:bCs/>
                <w:iCs/>
                <w:sz w:val="20"/>
                <w:szCs w:val="20"/>
              </w:rPr>
              <w:t>,</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1A0476" w:rsidRPr="005322AC" w:rsidRDefault="001A0476" w:rsidP="00DE56E5">
            <w:pPr>
              <w:jc w:val="center"/>
              <w:rPr>
                <w:sz w:val="20"/>
                <w:szCs w:val="20"/>
              </w:rPr>
            </w:pPr>
            <w:r w:rsidRPr="005322AC">
              <w:rPr>
                <w:bCs/>
                <w:iCs/>
                <w:sz w:val="20"/>
                <w:szCs w:val="20"/>
              </w:rPr>
              <w:t>2017</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1A0476" w:rsidRPr="005322AC" w:rsidRDefault="00784022" w:rsidP="00DE56E5">
            <w:pPr>
              <w:suppressAutoHyphens/>
              <w:spacing w:line="100" w:lineRule="atLeast"/>
              <w:jc w:val="center"/>
              <w:rPr>
                <w:bCs/>
                <w:iCs/>
                <w:sz w:val="20"/>
                <w:szCs w:val="20"/>
              </w:rPr>
            </w:pPr>
            <w:hyperlink r:id="rId22" w:history="1">
              <w:r w:rsidR="001A0476" w:rsidRPr="005322AC">
                <w:rPr>
                  <w:rStyle w:val="af3"/>
                  <w:bCs/>
                  <w:iCs/>
                  <w:sz w:val="20"/>
                  <w:szCs w:val="20"/>
                </w:rPr>
                <w:t>https://biblio-online.ru/book/russkiy-yazyk-kak-inostrannyy-aktualnyy-razgovor-408229</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476" w:rsidRPr="005322AC" w:rsidRDefault="001A0476" w:rsidP="00DE56E5">
            <w:pPr>
              <w:suppressAutoHyphens/>
              <w:spacing w:line="100" w:lineRule="atLeast"/>
              <w:jc w:val="center"/>
              <w:rPr>
                <w:sz w:val="20"/>
                <w:szCs w:val="20"/>
                <w:lang w:eastAsia="ar-SA"/>
              </w:rPr>
            </w:pPr>
            <w:r w:rsidRPr="005322AC">
              <w:rPr>
                <w:sz w:val="20"/>
                <w:szCs w:val="20"/>
                <w:lang w:eastAsia="ar-SA"/>
              </w:rPr>
              <w:t>–</w:t>
            </w:r>
          </w:p>
        </w:tc>
      </w:tr>
      <w:tr w:rsidR="00CB4B44" w:rsidRPr="0021251B" w:rsidTr="00DE56E5">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B4B44" w:rsidRPr="0021251B" w:rsidRDefault="00CB4B44" w:rsidP="00DE56E5">
            <w:pPr>
              <w:suppressAutoHyphens/>
              <w:spacing w:line="100" w:lineRule="atLeast"/>
              <w:rPr>
                <w:b/>
                <w:sz w:val="24"/>
                <w:szCs w:val="24"/>
                <w:lang w:eastAsia="ar-SA"/>
              </w:rPr>
            </w:pPr>
            <w:r>
              <w:rPr>
                <w:sz w:val="24"/>
                <w:szCs w:val="24"/>
                <w:lang w:eastAsia="ar-SA"/>
              </w:rPr>
              <w:t>10</w:t>
            </w:r>
            <w:r w:rsidRPr="0021251B">
              <w:rPr>
                <w:sz w:val="24"/>
                <w:szCs w:val="24"/>
                <w:lang w:eastAsia="ar-SA"/>
              </w:rPr>
              <w:t xml:space="preserve">.2 Дополнительная литература, в том числе электронные издания </w:t>
            </w:r>
          </w:p>
        </w:tc>
      </w:tr>
      <w:tr w:rsidR="009554BE" w:rsidRPr="0021251B" w:rsidTr="00DE56E5">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9554BE" w:rsidRPr="00A26AFF" w:rsidRDefault="009554BE" w:rsidP="00DE56E5">
            <w:pPr>
              <w:jc w:val="both"/>
              <w:rPr>
                <w:rFonts w:eastAsia="Calibri"/>
              </w:rPr>
            </w:pPr>
            <w:r w:rsidRPr="00A26AFF">
              <w:rPr>
                <w:rFonts w:eastAsia="Calibri"/>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DE56E5">
            <w:pPr>
              <w:jc w:val="center"/>
              <w:rPr>
                <w:sz w:val="20"/>
                <w:szCs w:val="20"/>
              </w:rPr>
            </w:pPr>
            <w:r w:rsidRPr="005322AC">
              <w:rPr>
                <w:sz w:val="20"/>
                <w:szCs w:val="20"/>
              </w:rPr>
              <w:t>Ласкарева Е. Р.</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DE56E5">
            <w:pPr>
              <w:widowControl w:val="0"/>
              <w:jc w:val="center"/>
              <w:rPr>
                <w:sz w:val="20"/>
                <w:szCs w:val="20"/>
              </w:rPr>
            </w:pPr>
            <w:r w:rsidRPr="005322AC">
              <w:rPr>
                <w:sz w:val="20"/>
                <w:szCs w:val="20"/>
              </w:rPr>
              <w:t xml:space="preserve">Русский язык как иностранный. Практический интенсивный курс + </w:t>
            </w:r>
            <w:proofErr w:type="spellStart"/>
            <w:r w:rsidRPr="005322AC">
              <w:rPr>
                <w:sz w:val="20"/>
                <w:szCs w:val="20"/>
              </w:rPr>
              <w:t>cd</w:t>
            </w:r>
            <w:proofErr w:type="spellEnd"/>
          </w:p>
          <w:p w:rsidR="009554BE" w:rsidRPr="005322AC" w:rsidRDefault="009554BE" w:rsidP="00DE56E5">
            <w:pPr>
              <w:widowControl w:val="0"/>
              <w:jc w:val="center"/>
              <w:rPr>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DE56E5">
            <w:pPr>
              <w:jc w:val="center"/>
              <w:rPr>
                <w:sz w:val="20"/>
                <w:szCs w:val="20"/>
              </w:rPr>
            </w:pPr>
            <w:r w:rsidRPr="005322AC">
              <w:rPr>
                <w:sz w:val="20"/>
                <w:szCs w:val="20"/>
              </w:rPr>
              <w:t xml:space="preserve">учебник и практикум для прикладного </w:t>
            </w:r>
            <w:proofErr w:type="spellStart"/>
            <w:r w:rsidRPr="005322AC">
              <w:rPr>
                <w:sz w:val="20"/>
                <w:szCs w:val="20"/>
              </w:rPr>
              <w:t>бакалавриата</w:t>
            </w:r>
            <w:proofErr w:type="spellEnd"/>
          </w:p>
        </w:tc>
        <w:tc>
          <w:tcPr>
            <w:tcW w:w="1985" w:type="dxa"/>
            <w:tcBorders>
              <w:top w:val="single" w:sz="4" w:space="0" w:color="000000"/>
              <w:left w:val="single" w:sz="4" w:space="0" w:color="000000"/>
              <w:bottom w:val="single" w:sz="4" w:space="0" w:color="000000"/>
              <w:right w:val="nil"/>
            </w:tcBorders>
            <w:shd w:val="clear" w:color="auto" w:fill="FFFFFF"/>
            <w:vAlign w:val="center"/>
          </w:tcPr>
          <w:p w:rsidR="009554BE" w:rsidRPr="005322AC" w:rsidRDefault="009554BE" w:rsidP="00DE56E5">
            <w:pPr>
              <w:jc w:val="center"/>
              <w:rPr>
                <w:sz w:val="20"/>
                <w:szCs w:val="20"/>
              </w:rPr>
            </w:pPr>
            <w:r w:rsidRPr="005322AC">
              <w:rPr>
                <w:sz w:val="20"/>
                <w:szCs w:val="20"/>
              </w:rPr>
              <w:t xml:space="preserve">М. : Издательство </w:t>
            </w:r>
            <w:proofErr w:type="spellStart"/>
            <w:r w:rsidRPr="005322AC">
              <w:rPr>
                <w:sz w:val="20"/>
                <w:szCs w:val="20"/>
              </w:rPr>
              <w:t>Юрайт</w:t>
            </w:r>
            <w:proofErr w:type="spellEnd"/>
            <w:r w:rsidRPr="005322AC">
              <w:rPr>
                <w:sz w:val="20"/>
                <w:szCs w:val="20"/>
              </w:rPr>
              <w:t>,</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DE56E5">
            <w:pPr>
              <w:jc w:val="center"/>
              <w:rPr>
                <w:sz w:val="20"/>
                <w:szCs w:val="20"/>
              </w:rPr>
            </w:pPr>
            <w:r w:rsidRPr="005322AC">
              <w:rPr>
                <w:sz w:val="20"/>
                <w:szCs w:val="20"/>
              </w:rPr>
              <w:t>2015</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9554BE" w:rsidRPr="005322AC" w:rsidRDefault="00784022" w:rsidP="00DE56E5">
            <w:pPr>
              <w:suppressAutoHyphens/>
              <w:spacing w:line="100" w:lineRule="atLeast"/>
              <w:jc w:val="center"/>
              <w:rPr>
                <w:sz w:val="20"/>
                <w:szCs w:val="20"/>
              </w:rPr>
            </w:pPr>
            <w:hyperlink r:id="rId23" w:history="1">
              <w:r w:rsidR="009554BE" w:rsidRPr="005322AC">
                <w:rPr>
                  <w:rStyle w:val="af3"/>
                  <w:sz w:val="20"/>
                  <w:szCs w:val="20"/>
                </w:rPr>
                <w:t>https://biblio-online.ru/book/russkiy-yazyk-kak-inostrannyy-prakticheskiy-intensivnyy-kurs-cd-380154</w:t>
              </w:r>
            </w:hyperlink>
          </w:p>
          <w:p w:rsidR="009554BE" w:rsidRPr="005322AC" w:rsidRDefault="009554BE" w:rsidP="00DE56E5">
            <w:pPr>
              <w:suppressAutoHyphens/>
              <w:spacing w:line="100" w:lineRule="atLeast"/>
              <w:jc w:val="center"/>
              <w:rPr>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54BE" w:rsidRPr="005322AC" w:rsidRDefault="009554BE" w:rsidP="00DE56E5">
            <w:pPr>
              <w:suppressAutoHyphens/>
              <w:spacing w:line="100" w:lineRule="atLeast"/>
              <w:jc w:val="center"/>
              <w:rPr>
                <w:sz w:val="20"/>
                <w:szCs w:val="20"/>
                <w:lang w:eastAsia="ar-SA"/>
              </w:rPr>
            </w:pPr>
            <w:r>
              <w:rPr>
                <w:sz w:val="20"/>
                <w:szCs w:val="20"/>
                <w:lang w:eastAsia="ar-SA"/>
              </w:rPr>
              <w:t>–</w:t>
            </w:r>
          </w:p>
        </w:tc>
      </w:tr>
      <w:tr w:rsidR="009554BE" w:rsidRPr="0021251B" w:rsidTr="00DE56E5">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9554BE" w:rsidRPr="00A26AFF" w:rsidRDefault="009554BE" w:rsidP="00DE56E5">
            <w:pPr>
              <w:jc w:val="both"/>
              <w:rPr>
                <w:rFonts w:eastAsia="Calibri"/>
              </w:rPr>
            </w:pPr>
            <w:r>
              <w:rPr>
                <w:rFonts w:eastAsia="Calibri"/>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DE56E5">
            <w:pPr>
              <w:jc w:val="center"/>
              <w:rPr>
                <w:sz w:val="20"/>
                <w:szCs w:val="20"/>
              </w:rPr>
            </w:pPr>
            <w:r w:rsidRPr="005322AC">
              <w:rPr>
                <w:sz w:val="20"/>
                <w:szCs w:val="20"/>
              </w:rPr>
              <w:t>Павловская И.Ю.</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DE56E5">
            <w:pPr>
              <w:widowControl w:val="0"/>
              <w:jc w:val="center"/>
              <w:rPr>
                <w:sz w:val="20"/>
                <w:szCs w:val="20"/>
              </w:rPr>
            </w:pPr>
            <w:r w:rsidRPr="005322AC">
              <w:rPr>
                <w:sz w:val="20"/>
                <w:szCs w:val="20"/>
              </w:rPr>
              <w:t>Актуальные вопросы языкового тестирования. Выпуск 2</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DE56E5">
            <w:pPr>
              <w:jc w:val="center"/>
              <w:rPr>
                <w:sz w:val="20"/>
                <w:szCs w:val="20"/>
              </w:rPr>
            </w:pPr>
            <w:r>
              <w:rPr>
                <w:sz w:val="20"/>
                <w:szCs w:val="20"/>
              </w:rPr>
              <w:t>монография</w:t>
            </w:r>
          </w:p>
        </w:tc>
        <w:tc>
          <w:tcPr>
            <w:tcW w:w="1985" w:type="dxa"/>
            <w:tcBorders>
              <w:top w:val="single" w:sz="4" w:space="0" w:color="000000"/>
              <w:left w:val="single" w:sz="4" w:space="0" w:color="000000"/>
              <w:bottom w:val="single" w:sz="4" w:space="0" w:color="000000"/>
              <w:right w:val="nil"/>
            </w:tcBorders>
            <w:shd w:val="clear" w:color="auto" w:fill="FFFFFF"/>
            <w:vAlign w:val="center"/>
          </w:tcPr>
          <w:p w:rsidR="009554BE" w:rsidRPr="005322AC" w:rsidRDefault="009554BE" w:rsidP="00DE56E5">
            <w:pPr>
              <w:jc w:val="center"/>
              <w:rPr>
                <w:sz w:val="20"/>
                <w:szCs w:val="20"/>
              </w:rPr>
            </w:pPr>
            <w:proofErr w:type="spellStart"/>
            <w:r w:rsidRPr="005322AC">
              <w:rPr>
                <w:sz w:val="20"/>
                <w:szCs w:val="20"/>
              </w:rPr>
              <w:t>СПб:СПбГУ</w:t>
            </w:r>
            <w:proofErr w:type="spellEnd"/>
            <w:r w:rsidRPr="005322AC">
              <w:rPr>
                <w:sz w:val="20"/>
                <w:szCs w:val="20"/>
              </w:rPr>
              <w:t>, 2017</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DE56E5">
            <w:pPr>
              <w:jc w:val="center"/>
              <w:rPr>
                <w:sz w:val="20"/>
                <w:szCs w:val="20"/>
              </w:rPr>
            </w:pP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9554BE" w:rsidRPr="005322AC" w:rsidRDefault="00784022" w:rsidP="00DE56E5">
            <w:pPr>
              <w:suppressAutoHyphens/>
              <w:spacing w:line="100" w:lineRule="atLeast"/>
              <w:jc w:val="center"/>
              <w:rPr>
                <w:sz w:val="20"/>
                <w:szCs w:val="20"/>
              </w:rPr>
            </w:pPr>
            <w:hyperlink r:id="rId24" w:history="1">
              <w:r w:rsidR="009554BE" w:rsidRPr="005322AC">
                <w:rPr>
                  <w:rStyle w:val="af3"/>
                  <w:sz w:val="20"/>
                  <w:szCs w:val="20"/>
                </w:rPr>
                <w:t>http://znanium.com/catalog/product/999878</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54BE" w:rsidRPr="005322AC" w:rsidRDefault="009554BE" w:rsidP="00DE56E5">
            <w:pPr>
              <w:suppressAutoHyphens/>
              <w:spacing w:line="100" w:lineRule="atLeast"/>
              <w:jc w:val="center"/>
              <w:rPr>
                <w:sz w:val="20"/>
                <w:szCs w:val="20"/>
                <w:lang w:eastAsia="ar-SA"/>
              </w:rPr>
            </w:pPr>
            <w:r>
              <w:rPr>
                <w:sz w:val="20"/>
                <w:szCs w:val="20"/>
                <w:lang w:eastAsia="ar-SA"/>
              </w:rPr>
              <w:t>–</w:t>
            </w:r>
          </w:p>
        </w:tc>
      </w:tr>
      <w:tr w:rsidR="009554BE" w:rsidRPr="0021251B" w:rsidTr="00DE56E5">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9554BE" w:rsidRPr="00A26AFF" w:rsidRDefault="009554BE" w:rsidP="00DE56E5">
            <w:pPr>
              <w:jc w:val="both"/>
              <w:rPr>
                <w:rFonts w:eastAsia="Calibri"/>
              </w:rPr>
            </w:pPr>
            <w:r>
              <w:rPr>
                <w:rFonts w:eastAsia="Calibri"/>
              </w:rPr>
              <w:lastRenderedPageBreak/>
              <w:t>3</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DE56E5">
            <w:pPr>
              <w:jc w:val="center"/>
              <w:rPr>
                <w:bCs/>
                <w:iCs/>
                <w:sz w:val="20"/>
                <w:szCs w:val="20"/>
              </w:rPr>
            </w:pPr>
            <w:r w:rsidRPr="005322AC">
              <w:rPr>
                <w:bCs/>
                <w:iCs/>
                <w:sz w:val="20"/>
                <w:szCs w:val="20"/>
              </w:rPr>
              <w:t>Афанасьева Н.Д.</w:t>
            </w:r>
          </w:p>
          <w:p w:rsidR="009554BE" w:rsidRPr="005322AC" w:rsidRDefault="009554BE" w:rsidP="00DE56E5">
            <w:pPr>
              <w:jc w:val="center"/>
              <w:rPr>
                <w:bCs/>
                <w:iCs/>
                <w:sz w:val="20"/>
                <w:szCs w:val="20"/>
              </w:rPr>
            </w:pPr>
            <w:r w:rsidRPr="005322AC">
              <w:rPr>
                <w:bCs/>
                <w:iCs/>
                <w:sz w:val="20"/>
                <w:szCs w:val="20"/>
              </w:rPr>
              <w:t>[и др.].</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DE56E5">
            <w:pPr>
              <w:widowControl w:val="0"/>
              <w:jc w:val="center"/>
              <w:rPr>
                <w:bCs/>
                <w:iCs/>
                <w:sz w:val="20"/>
                <w:szCs w:val="20"/>
              </w:rPr>
            </w:pPr>
            <w:r w:rsidRPr="005322AC">
              <w:rPr>
                <w:bCs/>
                <w:iCs/>
                <w:sz w:val="20"/>
                <w:szCs w:val="20"/>
              </w:rPr>
              <w:t>Русский язык как иностранный</w:t>
            </w:r>
          </w:p>
          <w:p w:rsidR="009554BE" w:rsidRPr="005322AC" w:rsidRDefault="009554BE" w:rsidP="00DE56E5">
            <w:pPr>
              <w:widowControl w:val="0"/>
              <w:jc w:val="center"/>
              <w:rPr>
                <w:bCs/>
                <w:iCs/>
                <w:sz w:val="20"/>
                <w:szCs w:val="20"/>
              </w:rPr>
            </w:pP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DE56E5">
            <w:pPr>
              <w:jc w:val="center"/>
              <w:rPr>
                <w:sz w:val="20"/>
                <w:szCs w:val="20"/>
              </w:rPr>
            </w:pPr>
            <w:r w:rsidRPr="005322AC">
              <w:rPr>
                <w:bCs/>
                <w:iCs/>
                <w:sz w:val="20"/>
                <w:szCs w:val="20"/>
              </w:rPr>
              <w:t xml:space="preserve">учебник и практикум для академического </w:t>
            </w:r>
            <w:proofErr w:type="spellStart"/>
            <w:r w:rsidRPr="005322AC">
              <w:rPr>
                <w:bCs/>
                <w:iCs/>
                <w:sz w:val="20"/>
                <w:szCs w:val="20"/>
              </w:rPr>
              <w:t>бакалавриата</w:t>
            </w:r>
            <w:proofErr w:type="spellEnd"/>
          </w:p>
        </w:tc>
        <w:tc>
          <w:tcPr>
            <w:tcW w:w="1985" w:type="dxa"/>
            <w:tcBorders>
              <w:top w:val="single" w:sz="4" w:space="0" w:color="000000"/>
              <w:left w:val="single" w:sz="4" w:space="0" w:color="000000"/>
              <w:bottom w:val="single" w:sz="4" w:space="0" w:color="000000"/>
              <w:right w:val="nil"/>
            </w:tcBorders>
            <w:shd w:val="clear" w:color="auto" w:fill="FFFFFF"/>
            <w:vAlign w:val="center"/>
          </w:tcPr>
          <w:p w:rsidR="009554BE" w:rsidRPr="005322AC" w:rsidRDefault="009554BE" w:rsidP="00DE56E5">
            <w:pPr>
              <w:jc w:val="center"/>
              <w:rPr>
                <w:bCs/>
                <w:iCs/>
                <w:sz w:val="20"/>
                <w:szCs w:val="20"/>
              </w:rPr>
            </w:pPr>
            <w:r w:rsidRPr="005322AC">
              <w:rPr>
                <w:bCs/>
                <w:iCs/>
                <w:sz w:val="20"/>
                <w:szCs w:val="20"/>
              </w:rPr>
              <w:t xml:space="preserve">М. : Издательство </w:t>
            </w:r>
            <w:proofErr w:type="spellStart"/>
            <w:r w:rsidRPr="005322AC">
              <w:rPr>
                <w:bCs/>
                <w:iCs/>
                <w:sz w:val="20"/>
                <w:szCs w:val="20"/>
              </w:rPr>
              <w:t>Юрайт</w:t>
            </w:r>
            <w:proofErr w:type="spellEnd"/>
            <w:r w:rsidRPr="005322AC">
              <w:rPr>
                <w:bCs/>
                <w:iCs/>
                <w:sz w:val="20"/>
                <w:szCs w:val="20"/>
              </w:rPr>
              <w:t>,</w:t>
            </w:r>
          </w:p>
        </w:tc>
        <w:tc>
          <w:tcPr>
            <w:tcW w:w="1130" w:type="dxa"/>
            <w:tcBorders>
              <w:top w:val="single" w:sz="4" w:space="0" w:color="000000"/>
              <w:left w:val="single" w:sz="4" w:space="0" w:color="000000"/>
              <w:bottom w:val="single" w:sz="4" w:space="0" w:color="000000"/>
              <w:right w:val="nil"/>
            </w:tcBorders>
            <w:shd w:val="clear" w:color="auto" w:fill="FFFFFF"/>
            <w:vAlign w:val="center"/>
          </w:tcPr>
          <w:p w:rsidR="009554BE" w:rsidRPr="005322AC" w:rsidRDefault="009554BE" w:rsidP="00DE56E5">
            <w:pPr>
              <w:jc w:val="center"/>
              <w:rPr>
                <w:sz w:val="20"/>
                <w:szCs w:val="20"/>
              </w:rPr>
            </w:pPr>
            <w:r w:rsidRPr="005322AC">
              <w:rPr>
                <w:bCs/>
                <w:iCs/>
                <w:sz w:val="20"/>
                <w:szCs w:val="20"/>
              </w:rPr>
              <w:t>2016</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9554BE" w:rsidRPr="005322AC" w:rsidRDefault="00784022" w:rsidP="00DE56E5">
            <w:pPr>
              <w:suppressAutoHyphens/>
              <w:spacing w:line="100" w:lineRule="atLeast"/>
              <w:jc w:val="center"/>
              <w:rPr>
                <w:bCs/>
                <w:iCs/>
                <w:sz w:val="20"/>
                <w:szCs w:val="20"/>
              </w:rPr>
            </w:pPr>
            <w:hyperlink r:id="rId25" w:history="1">
              <w:r w:rsidR="009554BE" w:rsidRPr="005322AC">
                <w:rPr>
                  <w:rStyle w:val="af3"/>
                  <w:bCs/>
                  <w:iCs/>
                  <w:sz w:val="20"/>
                  <w:szCs w:val="20"/>
                </w:rPr>
                <w:t>https://biblio-online.ru/book/russkiy-yazyk-kak-inostrannyy-386096</w:t>
              </w:r>
            </w:hyperlink>
          </w:p>
          <w:p w:rsidR="009554BE" w:rsidRPr="005322AC" w:rsidRDefault="009554BE" w:rsidP="00DE56E5">
            <w:pPr>
              <w:suppressAutoHyphens/>
              <w:spacing w:line="100" w:lineRule="atLeast"/>
              <w:jc w:val="center"/>
              <w:rPr>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54BE" w:rsidRPr="005322AC" w:rsidRDefault="009554BE" w:rsidP="00DE56E5">
            <w:pPr>
              <w:suppressAutoHyphens/>
              <w:spacing w:line="100" w:lineRule="atLeast"/>
              <w:jc w:val="center"/>
              <w:rPr>
                <w:sz w:val="20"/>
                <w:szCs w:val="20"/>
                <w:lang w:eastAsia="ar-SA"/>
              </w:rPr>
            </w:pPr>
            <w:r>
              <w:rPr>
                <w:sz w:val="20"/>
                <w:szCs w:val="20"/>
                <w:lang w:eastAsia="ar-SA"/>
              </w:rPr>
              <w:t>–</w:t>
            </w:r>
          </w:p>
        </w:tc>
      </w:tr>
      <w:tr w:rsidR="009554BE" w:rsidRPr="0021251B" w:rsidTr="00DE56E5">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9554BE" w:rsidRPr="00A26AFF" w:rsidRDefault="009554BE" w:rsidP="00DE56E5">
            <w:pPr>
              <w:jc w:val="both"/>
              <w:rPr>
                <w:rFonts w:eastAsia="Calibri"/>
              </w:rPr>
            </w:pPr>
            <w:r>
              <w:rPr>
                <w:rFonts w:eastAsia="Calibri"/>
              </w:rPr>
              <w:t>4</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DE56E5">
            <w:pPr>
              <w:jc w:val="center"/>
              <w:rPr>
                <w:bCs/>
                <w:iCs/>
                <w:sz w:val="20"/>
                <w:szCs w:val="20"/>
              </w:rPr>
            </w:pPr>
            <w:r w:rsidRPr="005322AC">
              <w:rPr>
                <w:bCs/>
                <w:iCs/>
                <w:sz w:val="20"/>
                <w:szCs w:val="20"/>
              </w:rPr>
              <w:t xml:space="preserve">Казакова О. А. </w:t>
            </w:r>
            <w:proofErr w:type="spellStart"/>
            <w:r w:rsidRPr="005322AC">
              <w:rPr>
                <w:bCs/>
                <w:iCs/>
                <w:sz w:val="20"/>
                <w:szCs w:val="20"/>
              </w:rPr>
              <w:t>Фрик</w:t>
            </w:r>
            <w:proofErr w:type="spellEnd"/>
            <w:r w:rsidRPr="005322AC">
              <w:rPr>
                <w:bCs/>
                <w:iCs/>
                <w:sz w:val="20"/>
                <w:szCs w:val="20"/>
              </w:rPr>
              <w:t xml:space="preserve"> Т. Б.</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DE56E5">
            <w:pPr>
              <w:widowControl w:val="0"/>
              <w:jc w:val="center"/>
              <w:rPr>
                <w:bCs/>
                <w:iCs/>
                <w:sz w:val="20"/>
                <w:szCs w:val="20"/>
              </w:rPr>
            </w:pPr>
            <w:r w:rsidRPr="005322AC">
              <w:rPr>
                <w:bCs/>
                <w:iCs/>
                <w:sz w:val="20"/>
                <w:szCs w:val="20"/>
              </w:rPr>
              <w:t>Практикум по культуре речевого общения на русском языке. Грамматика и чтение</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DE56E5">
            <w:pPr>
              <w:jc w:val="center"/>
              <w:rPr>
                <w:bCs/>
                <w:iCs/>
                <w:sz w:val="20"/>
                <w:szCs w:val="20"/>
              </w:rPr>
            </w:pPr>
            <w:r w:rsidRPr="005322AC">
              <w:rPr>
                <w:bCs/>
                <w:iCs/>
                <w:sz w:val="20"/>
                <w:szCs w:val="20"/>
              </w:rPr>
              <w:t xml:space="preserve">учеб пособие для академического </w:t>
            </w:r>
            <w:proofErr w:type="spellStart"/>
            <w:r w:rsidRPr="005322AC">
              <w:rPr>
                <w:bCs/>
                <w:iCs/>
                <w:sz w:val="20"/>
                <w:szCs w:val="20"/>
              </w:rPr>
              <w:t>бакалавриата</w:t>
            </w:r>
            <w:proofErr w:type="spellEnd"/>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DE56E5">
            <w:pPr>
              <w:jc w:val="center"/>
              <w:rPr>
                <w:bCs/>
                <w:iCs/>
                <w:sz w:val="20"/>
                <w:szCs w:val="20"/>
              </w:rPr>
            </w:pPr>
            <w:r w:rsidRPr="005322AC">
              <w:rPr>
                <w:bCs/>
                <w:iCs/>
                <w:sz w:val="20"/>
                <w:szCs w:val="20"/>
              </w:rPr>
              <w:t xml:space="preserve">М. : Издательство </w:t>
            </w:r>
            <w:proofErr w:type="spellStart"/>
            <w:r w:rsidRPr="005322AC">
              <w:rPr>
                <w:bCs/>
                <w:iCs/>
                <w:sz w:val="20"/>
                <w:szCs w:val="20"/>
              </w:rPr>
              <w:t>Юрайт</w:t>
            </w:r>
            <w:proofErr w:type="spellEnd"/>
            <w:r w:rsidRPr="005322AC">
              <w:rPr>
                <w:bCs/>
                <w:iCs/>
                <w:sz w:val="20"/>
                <w:szCs w:val="20"/>
              </w:rPr>
              <w:t>,</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rsidR="009554BE" w:rsidRPr="005322AC" w:rsidRDefault="009554BE" w:rsidP="00DE56E5">
            <w:pPr>
              <w:jc w:val="center"/>
              <w:rPr>
                <w:bCs/>
                <w:iCs/>
                <w:sz w:val="20"/>
                <w:szCs w:val="20"/>
              </w:rPr>
            </w:pPr>
            <w:r w:rsidRPr="005322AC">
              <w:rPr>
                <w:bCs/>
                <w:iCs/>
                <w:sz w:val="20"/>
                <w:szCs w:val="20"/>
              </w:rPr>
              <w:t>2016</w:t>
            </w:r>
          </w:p>
        </w:tc>
        <w:tc>
          <w:tcPr>
            <w:tcW w:w="3406" w:type="dxa"/>
            <w:tcBorders>
              <w:top w:val="single" w:sz="4" w:space="0" w:color="000000"/>
              <w:left w:val="single" w:sz="4" w:space="0" w:color="000000"/>
              <w:bottom w:val="single" w:sz="4" w:space="0" w:color="000000"/>
              <w:right w:val="nil"/>
            </w:tcBorders>
            <w:shd w:val="clear" w:color="auto" w:fill="FFFFFF"/>
            <w:vAlign w:val="center"/>
          </w:tcPr>
          <w:p w:rsidR="009554BE" w:rsidRPr="005322AC" w:rsidRDefault="00784022" w:rsidP="00DE56E5">
            <w:pPr>
              <w:suppressAutoHyphens/>
              <w:spacing w:line="100" w:lineRule="atLeast"/>
              <w:jc w:val="center"/>
              <w:rPr>
                <w:bCs/>
                <w:iCs/>
                <w:sz w:val="20"/>
                <w:szCs w:val="20"/>
              </w:rPr>
            </w:pPr>
            <w:hyperlink r:id="rId26" w:history="1">
              <w:r w:rsidR="009554BE" w:rsidRPr="005322AC">
                <w:rPr>
                  <w:rStyle w:val="af3"/>
                  <w:bCs/>
                  <w:iCs/>
                  <w:sz w:val="20"/>
                  <w:szCs w:val="20"/>
                </w:rPr>
                <w:t>https://biblio-online.ru/book/praktikum-po-kulture-rechevogo-obscheniya-na-russkom-yazyke-grammatika-i-chtenie-434070</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54BE" w:rsidRPr="005322AC" w:rsidRDefault="009554BE" w:rsidP="00DE56E5">
            <w:pPr>
              <w:suppressAutoHyphens/>
              <w:spacing w:line="100" w:lineRule="atLeast"/>
              <w:jc w:val="center"/>
              <w:rPr>
                <w:sz w:val="20"/>
                <w:szCs w:val="20"/>
                <w:lang w:eastAsia="ar-SA"/>
              </w:rPr>
            </w:pPr>
            <w:r>
              <w:rPr>
                <w:sz w:val="20"/>
                <w:szCs w:val="20"/>
                <w:lang w:eastAsia="ar-SA"/>
              </w:rPr>
              <w:t>–</w:t>
            </w:r>
          </w:p>
        </w:tc>
      </w:tr>
    </w:tbl>
    <w:p w:rsidR="00CB4B44" w:rsidRPr="00145166" w:rsidRDefault="00CB4B44" w:rsidP="0083476C">
      <w:pPr>
        <w:pStyle w:val="af0"/>
        <w:numPr>
          <w:ilvl w:val="3"/>
          <w:numId w:val="11"/>
        </w:numPr>
        <w:spacing w:before="120" w:after="120"/>
        <w:jc w:val="both"/>
        <w:rPr>
          <w:sz w:val="24"/>
          <w:szCs w:val="24"/>
        </w:rPr>
      </w:pPr>
    </w:p>
    <w:p w:rsidR="00CB4B44" w:rsidRDefault="00CB4B44" w:rsidP="00CB4B44"/>
    <w:p w:rsidR="00CB4B44" w:rsidRDefault="00CB4B44" w:rsidP="00CB4B44"/>
    <w:p w:rsidR="00CB4B44" w:rsidRDefault="00CB4B44" w:rsidP="00CB4B44"/>
    <w:p w:rsidR="00CB4B44" w:rsidRDefault="00CB4B44" w:rsidP="00CB4B44"/>
    <w:p w:rsidR="00CB4B44" w:rsidRPr="00CB4B44" w:rsidRDefault="00CB4B44" w:rsidP="00CB4B44"/>
    <w:p w:rsidR="005B1EAF" w:rsidRPr="00145166" w:rsidRDefault="005B1EAF" w:rsidP="0083476C">
      <w:pPr>
        <w:pStyle w:val="af0"/>
        <w:numPr>
          <w:ilvl w:val="3"/>
          <w:numId w:val="11"/>
        </w:numPr>
        <w:spacing w:before="120" w:after="120"/>
        <w:jc w:val="both"/>
        <w:rPr>
          <w:sz w:val="24"/>
          <w:szCs w:val="24"/>
        </w:rPr>
      </w:pPr>
    </w:p>
    <w:p w:rsidR="00145166" w:rsidRDefault="00145166" w:rsidP="0083476C">
      <w:pPr>
        <w:pStyle w:val="af0"/>
        <w:numPr>
          <w:ilvl w:val="3"/>
          <w:numId w:val="11"/>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rsidR="00BF7122" w:rsidRPr="00145166" w:rsidRDefault="00BF7122" w:rsidP="00BF7122">
      <w:pPr>
        <w:pStyle w:val="2"/>
        <w:ind w:left="851"/>
        <w:rPr>
          <w:rFonts w:eastAsiaTheme="minorEastAsia"/>
        </w:rPr>
      </w:pPr>
      <w:bookmarkStart w:id="16" w:name="_Toc63854050"/>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bookmarkEnd w:id="16"/>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F7122" w:rsidRPr="00B63599" w:rsidTr="00DE56E5">
        <w:trPr>
          <w:trHeight w:val="356"/>
          <w:tblHeader/>
        </w:trPr>
        <w:tc>
          <w:tcPr>
            <w:tcW w:w="851" w:type="dxa"/>
            <w:shd w:val="clear" w:color="auto" w:fill="DBE5F1" w:themeFill="accent1" w:themeFillTint="33"/>
          </w:tcPr>
          <w:p w:rsidR="00BF7122" w:rsidRPr="005338F1" w:rsidRDefault="00BF7122" w:rsidP="00DE56E5">
            <w:pPr>
              <w:jc w:val="center"/>
              <w:rPr>
                <w:b/>
                <w:sz w:val="24"/>
                <w:szCs w:val="24"/>
              </w:rPr>
            </w:pPr>
            <w:r w:rsidRPr="005338F1">
              <w:rPr>
                <w:b/>
                <w:sz w:val="24"/>
                <w:szCs w:val="24"/>
              </w:rPr>
              <w:t xml:space="preserve">№ </w:t>
            </w:r>
            <w:proofErr w:type="spellStart"/>
            <w:r w:rsidRPr="005338F1">
              <w:rPr>
                <w:b/>
                <w:sz w:val="24"/>
                <w:szCs w:val="24"/>
              </w:rPr>
              <w:t>пп</w:t>
            </w:r>
            <w:proofErr w:type="spellEnd"/>
          </w:p>
        </w:tc>
        <w:tc>
          <w:tcPr>
            <w:tcW w:w="8930" w:type="dxa"/>
            <w:shd w:val="clear" w:color="auto" w:fill="DBE5F1" w:themeFill="accent1" w:themeFillTint="33"/>
          </w:tcPr>
          <w:p w:rsidR="00BF7122" w:rsidRPr="005338F1" w:rsidRDefault="00BF7122" w:rsidP="00DE56E5">
            <w:pPr>
              <w:rPr>
                <w:b/>
                <w:sz w:val="24"/>
                <w:szCs w:val="24"/>
              </w:rPr>
            </w:pPr>
            <w:r>
              <w:rPr>
                <w:b/>
              </w:rPr>
              <w:t>Электронные учебные издания, электронные образовательные ресурсы</w:t>
            </w:r>
          </w:p>
        </w:tc>
      </w:tr>
      <w:tr w:rsidR="00BF7122" w:rsidRPr="00B63599" w:rsidTr="00DE56E5">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F35A98" w:rsidRDefault="00BF7122" w:rsidP="00DE56E5">
            <w:pPr>
              <w:pStyle w:val="af4"/>
              <w:ind w:left="34"/>
              <w:jc w:val="left"/>
              <w:rPr>
                <w:rFonts w:cs="Times New Roman"/>
                <w:b w:val="0"/>
                <w:i/>
                <w:caps/>
              </w:rPr>
            </w:pPr>
            <w:r w:rsidRPr="00F35A98">
              <w:rPr>
                <w:rFonts w:cs="Times New Roman"/>
                <w:b w:val="0"/>
                <w:i/>
              </w:rPr>
              <w:t xml:space="preserve">ЭБС «Лань» </w:t>
            </w:r>
            <w:hyperlink r:id="rId27" w:history="1">
              <w:r w:rsidRPr="00F35A98">
                <w:rPr>
                  <w:rStyle w:val="af3"/>
                  <w:rFonts w:cs="Times New Roman"/>
                  <w:b w:val="0"/>
                  <w:i/>
                </w:rPr>
                <w:t>http://</w:t>
              </w:r>
              <w:r w:rsidRPr="00F35A98">
                <w:rPr>
                  <w:rStyle w:val="af3"/>
                  <w:rFonts w:cs="Times New Roman"/>
                  <w:b w:val="0"/>
                  <w:i/>
                  <w:lang w:val="en-US"/>
                </w:rPr>
                <w:t>www</w:t>
              </w:r>
              <w:r w:rsidRPr="00F35A98">
                <w:rPr>
                  <w:rStyle w:val="af3"/>
                  <w:rFonts w:cs="Times New Roman"/>
                  <w:b w:val="0"/>
                  <w:i/>
                </w:rPr>
                <w:t>.</w:t>
              </w:r>
              <w:r w:rsidRPr="00F35A98">
                <w:rPr>
                  <w:rStyle w:val="af3"/>
                  <w:rFonts w:cs="Times New Roman"/>
                  <w:b w:val="0"/>
                  <w:i/>
                  <w:lang w:val="en-US"/>
                </w:rPr>
                <w:t>e</w:t>
              </w:r>
              <w:r w:rsidRPr="00F35A98">
                <w:rPr>
                  <w:rStyle w:val="af3"/>
                  <w:rFonts w:cs="Times New Roman"/>
                  <w:b w:val="0"/>
                  <w:i/>
                </w:rPr>
                <w:t>.</w:t>
              </w:r>
              <w:r w:rsidRPr="00F35A98">
                <w:rPr>
                  <w:rStyle w:val="af3"/>
                  <w:rFonts w:cs="Times New Roman"/>
                  <w:b w:val="0"/>
                  <w:i/>
                  <w:lang w:val="en-US"/>
                </w:rPr>
                <w:t>lanbook</w:t>
              </w:r>
              <w:r w:rsidRPr="00F35A98">
                <w:rPr>
                  <w:rStyle w:val="af3"/>
                  <w:rFonts w:cs="Times New Roman"/>
                  <w:b w:val="0"/>
                  <w:i/>
                </w:rPr>
                <w:t>.</w:t>
              </w:r>
              <w:r w:rsidRPr="00F35A98">
                <w:rPr>
                  <w:rStyle w:val="af3"/>
                  <w:rFonts w:cs="Times New Roman"/>
                  <w:b w:val="0"/>
                  <w:i/>
                  <w:lang w:val="en-US"/>
                </w:rPr>
                <w:t>com</w:t>
              </w:r>
              <w:r w:rsidRPr="00F35A98">
                <w:rPr>
                  <w:rStyle w:val="af3"/>
                  <w:rFonts w:cs="Times New Roman"/>
                  <w:b w:val="0"/>
                  <w:i/>
                </w:rPr>
                <w:t>/</w:t>
              </w:r>
            </w:hyperlink>
          </w:p>
        </w:tc>
      </w:tr>
      <w:tr w:rsidR="00BF7122" w:rsidRPr="00B63599" w:rsidTr="00DE56E5">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F35A98" w:rsidRDefault="00BF7122" w:rsidP="00DE56E5">
            <w:pPr>
              <w:ind w:left="34"/>
              <w:rPr>
                <w:i/>
                <w:sz w:val="24"/>
                <w:szCs w:val="24"/>
              </w:rPr>
            </w:pPr>
            <w:r w:rsidRPr="00F35A98">
              <w:rPr>
                <w:i/>
                <w:sz w:val="24"/>
                <w:szCs w:val="24"/>
              </w:rPr>
              <w:t>«</w:t>
            </w:r>
            <w:r w:rsidRPr="00F35A98">
              <w:rPr>
                <w:i/>
                <w:sz w:val="24"/>
                <w:szCs w:val="24"/>
                <w:lang w:val="en-US"/>
              </w:rPr>
              <w:t>Znanium</w:t>
            </w:r>
            <w:r w:rsidRPr="00F35A98">
              <w:rPr>
                <w:i/>
                <w:sz w:val="24"/>
                <w:szCs w:val="24"/>
              </w:rPr>
              <w:t>.</w:t>
            </w:r>
            <w:r w:rsidRPr="00F35A98">
              <w:rPr>
                <w:i/>
                <w:sz w:val="24"/>
                <w:szCs w:val="24"/>
                <w:lang w:val="en-US"/>
              </w:rPr>
              <w:t>com</w:t>
            </w:r>
            <w:r w:rsidRPr="00F35A98">
              <w:rPr>
                <w:i/>
                <w:sz w:val="24"/>
                <w:szCs w:val="24"/>
              </w:rPr>
              <w:t>» научно-издательского центра «Инфра-М»</w:t>
            </w:r>
          </w:p>
          <w:p w:rsidR="00BF7122" w:rsidRPr="00F35A98" w:rsidRDefault="00784022" w:rsidP="00DE56E5">
            <w:pPr>
              <w:pStyle w:val="af4"/>
              <w:ind w:left="34"/>
              <w:jc w:val="left"/>
              <w:rPr>
                <w:rFonts w:cs="Times New Roman"/>
                <w:b w:val="0"/>
                <w:i/>
              </w:rPr>
            </w:pPr>
            <w:hyperlink r:id="rId28" w:history="1">
              <w:r w:rsidR="00BF7122" w:rsidRPr="00F35A98">
                <w:rPr>
                  <w:rStyle w:val="af3"/>
                  <w:rFonts w:cs="Times New Roman"/>
                  <w:b w:val="0"/>
                  <w:i/>
                  <w:lang w:val="en-US"/>
                </w:rPr>
                <w:t>http</w:t>
              </w:r>
              <w:r w:rsidR="00BF7122" w:rsidRPr="00F35A98">
                <w:rPr>
                  <w:rStyle w:val="af3"/>
                  <w:rFonts w:cs="Times New Roman"/>
                  <w:b w:val="0"/>
                  <w:i/>
                </w:rPr>
                <w:t>://</w:t>
              </w:r>
              <w:r w:rsidR="00BF7122" w:rsidRPr="00F35A98">
                <w:rPr>
                  <w:rStyle w:val="af3"/>
                  <w:rFonts w:cs="Times New Roman"/>
                  <w:b w:val="0"/>
                  <w:i/>
                  <w:lang w:val="en-US"/>
                </w:rPr>
                <w:t>znanium</w:t>
              </w:r>
              <w:r w:rsidR="00BF7122" w:rsidRPr="00F35A98">
                <w:rPr>
                  <w:rStyle w:val="af3"/>
                  <w:rFonts w:cs="Times New Roman"/>
                  <w:b w:val="0"/>
                  <w:i/>
                </w:rPr>
                <w:t>.</w:t>
              </w:r>
              <w:r w:rsidR="00BF7122" w:rsidRPr="00F35A98">
                <w:rPr>
                  <w:rStyle w:val="af3"/>
                  <w:rFonts w:cs="Times New Roman"/>
                  <w:b w:val="0"/>
                  <w:i/>
                  <w:lang w:val="en-US"/>
                </w:rPr>
                <w:t>com</w:t>
              </w:r>
              <w:r w:rsidR="00BF7122" w:rsidRPr="00F35A98">
                <w:rPr>
                  <w:rStyle w:val="af3"/>
                  <w:rFonts w:cs="Times New Roman"/>
                  <w:b w:val="0"/>
                  <w:i/>
                </w:rPr>
                <w:t>/</w:t>
              </w:r>
            </w:hyperlink>
            <w:r w:rsidR="00BF7122">
              <w:rPr>
                <w:rFonts w:cs="Times New Roman"/>
                <w:b w:val="0"/>
                <w:i/>
              </w:rPr>
              <w:t xml:space="preserve"> </w:t>
            </w:r>
          </w:p>
        </w:tc>
      </w:tr>
      <w:tr w:rsidR="00BF7122" w:rsidRPr="00B63599" w:rsidTr="00DE56E5">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F35A98" w:rsidRDefault="00BF7122" w:rsidP="00DE56E5">
            <w:pPr>
              <w:ind w:left="34"/>
              <w:rPr>
                <w:i/>
                <w:sz w:val="24"/>
                <w:szCs w:val="24"/>
              </w:rPr>
            </w:pPr>
            <w:r w:rsidRPr="00F35A98">
              <w:rPr>
                <w:i/>
                <w:sz w:val="24"/>
                <w:szCs w:val="24"/>
              </w:rPr>
              <w:t>Электронные издания «РГУ им. А.Н. Косыгина» на платформе ЭБС «</w:t>
            </w:r>
            <w:r w:rsidRPr="00F35A98">
              <w:rPr>
                <w:i/>
                <w:sz w:val="24"/>
                <w:szCs w:val="24"/>
                <w:lang w:val="en-US"/>
              </w:rPr>
              <w:t>Znanium</w:t>
            </w:r>
            <w:r w:rsidRPr="00F35A98">
              <w:rPr>
                <w:i/>
                <w:sz w:val="24"/>
                <w:szCs w:val="24"/>
              </w:rPr>
              <w:t>.</w:t>
            </w:r>
            <w:r w:rsidRPr="00F35A98">
              <w:rPr>
                <w:i/>
                <w:sz w:val="24"/>
                <w:szCs w:val="24"/>
                <w:lang w:val="en-US"/>
              </w:rPr>
              <w:t>com</w:t>
            </w:r>
            <w:r w:rsidRPr="00F35A98">
              <w:rPr>
                <w:i/>
                <w:sz w:val="24"/>
                <w:szCs w:val="24"/>
              </w:rPr>
              <w:t xml:space="preserve">» </w:t>
            </w:r>
            <w:hyperlink r:id="rId29" w:history="1">
              <w:r w:rsidRPr="00F35A98">
                <w:rPr>
                  <w:rStyle w:val="af3"/>
                  <w:i/>
                  <w:sz w:val="24"/>
                  <w:szCs w:val="24"/>
                  <w:lang w:val="en-US"/>
                </w:rPr>
                <w:t>http</w:t>
              </w:r>
              <w:r w:rsidRPr="00F35A98">
                <w:rPr>
                  <w:rStyle w:val="af3"/>
                  <w:i/>
                  <w:sz w:val="24"/>
                  <w:szCs w:val="24"/>
                </w:rPr>
                <w:t>://</w:t>
              </w:r>
              <w:r w:rsidRPr="00F35A98">
                <w:rPr>
                  <w:rStyle w:val="af3"/>
                  <w:i/>
                  <w:sz w:val="24"/>
                  <w:szCs w:val="24"/>
                  <w:lang w:val="en-US"/>
                </w:rPr>
                <w:t>znanium</w:t>
              </w:r>
              <w:r w:rsidRPr="00F35A98">
                <w:rPr>
                  <w:rStyle w:val="af3"/>
                  <w:i/>
                  <w:sz w:val="24"/>
                  <w:szCs w:val="24"/>
                </w:rPr>
                <w:t>.</w:t>
              </w:r>
              <w:r w:rsidRPr="00F35A98">
                <w:rPr>
                  <w:rStyle w:val="af3"/>
                  <w:i/>
                  <w:sz w:val="24"/>
                  <w:szCs w:val="24"/>
                  <w:lang w:val="en-US"/>
                </w:rPr>
                <w:t>com</w:t>
              </w:r>
              <w:r w:rsidRPr="00F35A98">
                <w:rPr>
                  <w:rStyle w:val="af3"/>
                  <w:i/>
                  <w:sz w:val="24"/>
                  <w:szCs w:val="24"/>
                </w:rPr>
                <w:t>/</w:t>
              </w:r>
            </w:hyperlink>
          </w:p>
        </w:tc>
      </w:tr>
      <w:tr w:rsidR="00BF7122" w:rsidRPr="005C00A4" w:rsidTr="00DE56E5">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DE56E5">
            <w:pPr>
              <w:tabs>
                <w:tab w:val="left" w:pos="6549"/>
              </w:tabs>
              <w:rPr>
                <w:sz w:val="24"/>
                <w:szCs w:val="24"/>
              </w:rPr>
            </w:pPr>
            <w:r w:rsidRPr="008F6CDE">
              <w:rPr>
                <w:i/>
                <w:sz w:val="24"/>
                <w:szCs w:val="24"/>
                <w:lang w:eastAsia="ar-SA"/>
              </w:rPr>
              <w:t>ЭБС ЮРАЙТ издательского центра «ЮРАЙТ»</w:t>
            </w:r>
            <w:r w:rsidRPr="008F6CDE">
              <w:rPr>
                <w:b/>
                <w:i/>
                <w:sz w:val="24"/>
                <w:szCs w:val="24"/>
                <w:lang w:eastAsia="ar-SA"/>
              </w:rPr>
              <w:t xml:space="preserve"> </w:t>
            </w:r>
            <w:hyperlink r:id="rId30" w:history="1">
              <w:r w:rsidRPr="008F6CDE">
                <w:rPr>
                  <w:color w:val="0000FF"/>
                  <w:sz w:val="24"/>
                  <w:szCs w:val="24"/>
                  <w:u w:val="single"/>
                  <w:lang w:eastAsia="ar-SA"/>
                </w:rPr>
                <w:t>https://biblio-online.ru</w:t>
              </w:r>
              <w:r w:rsidRPr="008F6CDE">
                <w:rPr>
                  <w:i/>
                  <w:color w:val="0000FF"/>
                  <w:sz w:val="24"/>
                  <w:szCs w:val="24"/>
                  <w:u w:val="single"/>
                  <w:lang w:eastAsia="ar-SA"/>
                </w:rPr>
                <w:t>/</w:t>
              </w:r>
            </w:hyperlink>
          </w:p>
        </w:tc>
      </w:tr>
      <w:tr w:rsidR="00BF7122" w:rsidRPr="005C00A4" w:rsidTr="00BF7122">
        <w:trPr>
          <w:trHeight w:val="340"/>
        </w:trPr>
        <w:tc>
          <w:tcPr>
            <w:tcW w:w="851" w:type="dxa"/>
            <w:shd w:val="clear" w:color="auto" w:fill="DBE5F1" w:themeFill="accent1" w:themeFillTint="33"/>
          </w:tcPr>
          <w:p w:rsidR="00BF7122" w:rsidRPr="00BF7122" w:rsidRDefault="00BF7122" w:rsidP="00BF7122">
            <w:pPr>
              <w:ind w:left="113"/>
              <w:jc w:val="center"/>
              <w:rPr>
                <w:sz w:val="24"/>
                <w:szCs w:val="24"/>
              </w:rPr>
            </w:pPr>
          </w:p>
        </w:tc>
        <w:tc>
          <w:tcPr>
            <w:tcW w:w="8930" w:type="dxa"/>
            <w:shd w:val="clear" w:color="auto" w:fill="DBE5F1" w:themeFill="accent1" w:themeFillTint="33"/>
          </w:tcPr>
          <w:p w:rsidR="00BF7122" w:rsidRPr="008F6CDE" w:rsidRDefault="00BF7122" w:rsidP="00BF7122">
            <w:pPr>
              <w:tabs>
                <w:tab w:val="left" w:pos="6549"/>
              </w:tabs>
              <w:rPr>
                <w:i/>
                <w:sz w:val="24"/>
                <w:szCs w:val="24"/>
              </w:rPr>
            </w:pPr>
            <w:r w:rsidRPr="00C244D8">
              <w:rPr>
                <w:b/>
              </w:rPr>
              <w:t>Профессиональные базы данных, информационные справочные системы</w:t>
            </w:r>
          </w:p>
        </w:tc>
      </w:tr>
      <w:tr w:rsidR="00BF7122" w:rsidRPr="005C00A4" w:rsidTr="00DE56E5">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DE56E5">
            <w:pPr>
              <w:tabs>
                <w:tab w:val="left" w:pos="6549"/>
              </w:tabs>
              <w:rPr>
                <w:i/>
                <w:sz w:val="24"/>
                <w:szCs w:val="24"/>
                <w:lang w:eastAsia="ar-SA"/>
              </w:rPr>
            </w:pPr>
            <w:r w:rsidRPr="008F6CDE">
              <w:rPr>
                <w:i/>
                <w:sz w:val="24"/>
                <w:szCs w:val="24"/>
              </w:rPr>
              <w:t>Реферативная база данных «</w:t>
            </w:r>
            <w:proofErr w:type="spellStart"/>
            <w:r w:rsidRPr="008F6CDE">
              <w:rPr>
                <w:i/>
                <w:sz w:val="24"/>
                <w:szCs w:val="24"/>
              </w:rPr>
              <w:t>Web</w:t>
            </w:r>
            <w:proofErr w:type="spellEnd"/>
            <w:r w:rsidRPr="008F6CDE">
              <w:rPr>
                <w:i/>
                <w:sz w:val="24"/>
                <w:szCs w:val="24"/>
              </w:rPr>
              <w:t xml:space="preserve"> </w:t>
            </w:r>
            <w:proofErr w:type="spellStart"/>
            <w:r w:rsidRPr="008F6CDE">
              <w:rPr>
                <w:i/>
                <w:sz w:val="24"/>
                <w:szCs w:val="24"/>
              </w:rPr>
              <w:t>of</w:t>
            </w:r>
            <w:proofErr w:type="spellEnd"/>
            <w:r w:rsidRPr="008F6CDE">
              <w:rPr>
                <w:i/>
                <w:sz w:val="24"/>
                <w:szCs w:val="24"/>
              </w:rPr>
              <w:t xml:space="preserve"> </w:t>
            </w:r>
            <w:proofErr w:type="spellStart"/>
            <w:r w:rsidRPr="008F6CDE">
              <w:rPr>
                <w:i/>
                <w:sz w:val="24"/>
                <w:szCs w:val="24"/>
              </w:rPr>
              <w:t>Science</w:t>
            </w:r>
            <w:proofErr w:type="spellEnd"/>
            <w:r w:rsidRPr="008F6CDE">
              <w:rPr>
                <w:i/>
                <w:sz w:val="24"/>
                <w:szCs w:val="24"/>
              </w:rPr>
              <w:t xml:space="preserve">» </w:t>
            </w:r>
            <w:hyperlink r:id="rId31" w:tgtFrame="_blank" w:history="1">
              <w:r w:rsidRPr="008F6CDE">
                <w:rPr>
                  <w:bCs/>
                  <w:i/>
                  <w:color w:val="0000FF"/>
                  <w:sz w:val="24"/>
                  <w:szCs w:val="24"/>
                  <w:u w:val="single"/>
                </w:rPr>
                <w:t>http://webofknowledge.com/</w:t>
              </w:r>
            </w:hyperlink>
          </w:p>
        </w:tc>
      </w:tr>
      <w:tr w:rsidR="00BF7122" w:rsidRPr="005C00A4" w:rsidTr="00DE56E5">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DE56E5">
            <w:pPr>
              <w:tabs>
                <w:tab w:val="left" w:pos="6549"/>
              </w:tabs>
              <w:rPr>
                <w:i/>
                <w:sz w:val="24"/>
                <w:szCs w:val="24"/>
                <w:lang w:eastAsia="ar-SA"/>
              </w:rPr>
            </w:pPr>
            <w:r w:rsidRPr="008F6CDE">
              <w:rPr>
                <w:i/>
                <w:sz w:val="24"/>
                <w:szCs w:val="24"/>
              </w:rPr>
              <w:t>Реферативная база данных «</w:t>
            </w:r>
            <w:proofErr w:type="spellStart"/>
            <w:r w:rsidRPr="008F6CDE">
              <w:rPr>
                <w:i/>
                <w:sz w:val="24"/>
                <w:szCs w:val="24"/>
              </w:rPr>
              <w:t>Scopus</w:t>
            </w:r>
            <w:proofErr w:type="spellEnd"/>
            <w:r w:rsidRPr="008F6CDE">
              <w:rPr>
                <w:i/>
                <w:sz w:val="24"/>
                <w:szCs w:val="24"/>
              </w:rPr>
              <w:t xml:space="preserve">» </w:t>
            </w:r>
            <w:hyperlink r:id="rId32" w:tgtFrame="_blank" w:history="1">
              <w:r w:rsidRPr="008F6CDE">
                <w:rPr>
                  <w:bCs/>
                  <w:i/>
                  <w:color w:val="0000FF"/>
                  <w:sz w:val="24"/>
                  <w:szCs w:val="24"/>
                  <w:u w:val="single"/>
                </w:rPr>
                <w:t>http://www.scopus.com/</w:t>
              </w:r>
            </w:hyperlink>
          </w:p>
        </w:tc>
      </w:tr>
      <w:tr w:rsidR="00BF7122" w:rsidRPr="005C00A4" w:rsidTr="00DE56E5">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DE56E5">
            <w:pPr>
              <w:tabs>
                <w:tab w:val="left" w:pos="6549"/>
              </w:tabs>
              <w:rPr>
                <w:i/>
                <w:sz w:val="24"/>
                <w:szCs w:val="24"/>
                <w:lang w:eastAsia="ar-SA"/>
              </w:rPr>
            </w:pPr>
            <w:r w:rsidRPr="008F6CDE">
              <w:rPr>
                <w:i/>
                <w:sz w:val="24"/>
                <w:szCs w:val="24"/>
              </w:rPr>
              <w:t xml:space="preserve">Патентная база данных компании «QUESTEL – ORBIT»  </w:t>
            </w:r>
            <w:hyperlink r:id="rId33" w:anchor="PatentEasySearchPage" w:history="1">
              <w:r w:rsidRPr="008F6CDE">
                <w:rPr>
                  <w:bCs/>
                  <w:i/>
                  <w:color w:val="0000FF"/>
                  <w:sz w:val="24"/>
                  <w:szCs w:val="24"/>
                  <w:u w:val="single"/>
                </w:rPr>
                <w:t>https://www37.orbit.com/#PatentEasySearchPage</w:t>
              </w:r>
            </w:hyperlink>
          </w:p>
        </w:tc>
      </w:tr>
      <w:tr w:rsidR="00BF7122" w:rsidRPr="005C00A4" w:rsidTr="00DE56E5">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DE56E5">
            <w:pPr>
              <w:tabs>
                <w:tab w:val="left" w:pos="6549"/>
              </w:tabs>
              <w:rPr>
                <w:i/>
                <w:sz w:val="24"/>
                <w:szCs w:val="24"/>
                <w:lang w:eastAsia="ar-SA"/>
              </w:rPr>
            </w:pPr>
            <w:r w:rsidRPr="008F6CDE">
              <w:rPr>
                <w:i/>
                <w:sz w:val="24"/>
                <w:szCs w:val="24"/>
              </w:rPr>
              <w:t xml:space="preserve">Электронные ресурсы издательства «SPRINGERNATURE» </w:t>
            </w:r>
            <w:hyperlink r:id="rId34" w:tgtFrame="_blank" w:history="1">
              <w:r w:rsidRPr="008F6CDE">
                <w:rPr>
                  <w:bCs/>
                  <w:i/>
                  <w:color w:val="0000FF"/>
                  <w:sz w:val="24"/>
                  <w:szCs w:val="24"/>
                  <w:u w:val="single"/>
                </w:rPr>
                <w:t>http://www.springernature.com/gp/librarians</w:t>
              </w:r>
            </w:hyperlink>
          </w:p>
        </w:tc>
      </w:tr>
      <w:tr w:rsidR="00BF7122" w:rsidRPr="005C00A4" w:rsidTr="00DE56E5">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DE56E5">
            <w:pPr>
              <w:tabs>
                <w:tab w:val="left" w:pos="6549"/>
              </w:tabs>
              <w:rPr>
                <w:i/>
                <w:sz w:val="24"/>
                <w:szCs w:val="24"/>
                <w:lang w:eastAsia="ar-SA"/>
              </w:rPr>
            </w:pPr>
            <w:r w:rsidRPr="008F6CDE">
              <w:rPr>
                <w:i/>
                <w:sz w:val="24"/>
                <w:szCs w:val="24"/>
              </w:rPr>
              <w:t xml:space="preserve">ООО «ИВИС» </w:t>
            </w:r>
            <w:hyperlink r:id="rId35" w:tgtFrame="_blank" w:history="1">
              <w:r w:rsidRPr="008F6CDE">
                <w:rPr>
                  <w:bCs/>
                  <w:i/>
                  <w:color w:val="0000FF"/>
                  <w:sz w:val="24"/>
                  <w:szCs w:val="24"/>
                  <w:u w:val="single"/>
                </w:rPr>
                <w:t>http://dlib.eastview.com/</w:t>
              </w:r>
            </w:hyperlink>
          </w:p>
        </w:tc>
      </w:tr>
      <w:tr w:rsidR="00BF7122" w:rsidRPr="005C00A4" w:rsidTr="00DE56E5">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DE56E5">
            <w:pPr>
              <w:tabs>
                <w:tab w:val="left" w:pos="6549"/>
              </w:tabs>
              <w:rPr>
                <w:i/>
                <w:sz w:val="24"/>
                <w:szCs w:val="24"/>
                <w:lang w:eastAsia="ar-SA"/>
              </w:rPr>
            </w:pPr>
            <w:r w:rsidRPr="008F6CDE">
              <w:rPr>
                <w:i/>
                <w:sz w:val="24"/>
                <w:szCs w:val="24"/>
              </w:rPr>
              <w:t xml:space="preserve">Научная электронная библиотека «eLIBRARY.RU» </w:t>
            </w:r>
            <w:hyperlink r:id="rId36" w:tgtFrame="_blank" w:history="1">
              <w:r w:rsidRPr="008F6CDE">
                <w:rPr>
                  <w:bCs/>
                  <w:i/>
                  <w:color w:val="0000FF"/>
                  <w:sz w:val="24"/>
                  <w:szCs w:val="24"/>
                  <w:u w:val="single"/>
                </w:rPr>
                <w:t>http://www.elibrary.ru/</w:t>
              </w:r>
            </w:hyperlink>
          </w:p>
        </w:tc>
      </w:tr>
      <w:tr w:rsidR="00BF7122" w:rsidRPr="005C00A4" w:rsidTr="00DE56E5">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DE56E5">
            <w:pPr>
              <w:tabs>
                <w:tab w:val="left" w:pos="6549"/>
              </w:tabs>
              <w:rPr>
                <w:i/>
                <w:sz w:val="24"/>
                <w:szCs w:val="24"/>
                <w:lang w:eastAsia="ar-SA"/>
              </w:rPr>
            </w:pPr>
            <w:r w:rsidRPr="008F6CDE">
              <w:rPr>
                <w:i/>
                <w:sz w:val="24"/>
                <w:szCs w:val="24"/>
              </w:rPr>
              <w:t xml:space="preserve">ООО «Национальная электронная библиотека»  («НЭБ») </w:t>
            </w:r>
            <w:hyperlink r:id="rId37" w:tgtFrame="_blank" w:history="1">
              <w:r w:rsidRPr="008F6CDE">
                <w:rPr>
                  <w:bCs/>
                  <w:i/>
                  <w:color w:val="0000FF"/>
                  <w:sz w:val="24"/>
                  <w:szCs w:val="24"/>
                  <w:u w:val="single"/>
                </w:rPr>
                <w:t>http://нэб.рф/</w:t>
              </w:r>
            </w:hyperlink>
            <w:r w:rsidRPr="008F6CDE">
              <w:rPr>
                <w:i/>
                <w:sz w:val="24"/>
                <w:szCs w:val="24"/>
              </w:rPr>
              <w:t xml:space="preserve">  </w:t>
            </w:r>
          </w:p>
        </w:tc>
      </w:tr>
      <w:tr w:rsidR="00BF7122" w:rsidRPr="005C00A4" w:rsidTr="00DE56E5">
        <w:trPr>
          <w:trHeight w:val="340"/>
        </w:trPr>
        <w:tc>
          <w:tcPr>
            <w:tcW w:w="851" w:type="dxa"/>
          </w:tcPr>
          <w:p w:rsidR="00BF7122" w:rsidRPr="000827DB" w:rsidRDefault="00BF7122" w:rsidP="0083476C">
            <w:pPr>
              <w:pStyle w:val="af0"/>
              <w:numPr>
                <w:ilvl w:val="0"/>
                <w:numId w:val="6"/>
              </w:numPr>
              <w:ind w:left="113" w:firstLine="0"/>
              <w:jc w:val="center"/>
              <w:rPr>
                <w:sz w:val="24"/>
                <w:szCs w:val="24"/>
              </w:rPr>
            </w:pPr>
          </w:p>
        </w:tc>
        <w:tc>
          <w:tcPr>
            <w:tcW w:w="8930" w:type="dxa"/>
          </w:tcPr>
          <w:p w:rsidR="00BF7122" w:rsidRPr="008F6CDE" w:rsidRDefault="00BF7122" w:rsidP="00DE56E5">
            <w:pPr>
              <w:tabs>
                <w:tab w:val="left" w:pos="6549"/>
              </w:tabs>
              <w:rPr>
                <w:i/>
                <w:sz w:val="24"/>
                <w:szCs w:val="24"/>
              </w:rPr>
            </w:pPr>
            <w:r w:rsidRPr="008F6CDE">
              <w:rPr>
                <w:bCs/>
                <w:i/>
                <w:sz w:val="24"/>
                <w:szCs w:val="24"/>
                <w:lang w:eastAsia="ar-SA"/>
              </w:rPr>
              <w:t>«НЭИКОН»</w:t>
            </w:r>
            <w:r w:rsidRPr="008F6CDE">
              <w:rPr>
                <w:i/>
                <w:sz w:val="24"/>
                <w:szCs w:val="24"/>
                <w:lang w:val="en-US" w:eastAsia="ar-SA"/>
              </w:rPr>
              <w:t> </w:t>
            </w:r>
            <w:r w:rsidRPr="008F6CDE">
              <w:rPr>
                <w:i/>
                <w:sz w:val="24"/>
                <w:szCs w:val="24"/>
                <w:lang w:eastAsia="ar-SA"/>
              </w:rPr>
              <w:t xml:space="preserve"> </w:t>
            </w:r>
            <w:hyperlink r:id="rId38" w:history="1">
              <w:r w:rsidRPr="008F6CDE">
                <w:rPr>
                  <w:bCs/>
                  <w:i/>
                  <w:color w:val="0000FF"/>
                  <w:sz w:val="24"/>
                  <w:szCs w:val="24"/>
                  <w:u w:val="single"/>
                  <w:lang w:eastAsia="ar-SA"/>
                </w:rPr>
                <w:t>https://neicon.ru/ru</w:t>
              </w:r>
            </w:hyperlink>
          </w:p>
        </w:tc>
      </w:tr>
    </w:tbl>
    <w:p w:rsidR="00BF7122" w:rsidRPr="002243A9" w:rsidRDefault="00BF7122" w:rsidP="00BF7122">
      <w:pPr>
        <w:pStyle w:val="2"/>
        <w:ind w:left="851"/>
      </w:pPr>
      <w:bookmarkStart w:id="17" w:name="_Toc63854051"/>
      <w:r w:rsidRPr="002243A9">
        <w:t>Перечень лицензионного программного обеспечения</w:t>
      </w:r>
      <w:bookmarkEnd w:id="17"/>
      <w:r w:rsidRPr="002243A9">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BF7122" w:rsidRPr="0021251B" w:rsidTr="00DE56E5">
        <w:trPr>
          <w:tblHeader/>
        </w:trPr>
        <w:tc>
          <w:tcPr>
            <w:tcW w:w="851" w:type="dxa"/>
            <w:shd w:val="clear" w:color="auto" w:fill="DBE5F1" w:themeFill="accent1" w:themeFillTint="33"/>
          </w:tcPr>
          <w:p w:rsidR="00BF7122" w:rsidRPr="0021251B" w:rsidRDefault="00BF7122" w:rsidP="00DE56E5">
            <w:pPr>
              <w:jc w:val="both"/>
              <w:rPr>
                <w:b/>
                <w:sz w:val="24"/>
                <w:szCs w:val="24"/>
              </w:rPr>
            </w:pPr>
            <w:r w:rsidRPr="0021251B">
              <w:rPr>
                <w:b/>
                <w:sz w:val="24"/>
                <w:szCs w:val="24"/>
              </w:rPr>
              <w:t>№</w:t>
            </w:r>
            <w:r>
              <w:rPr>
                <w:b/>
                <w:sz w:val="24"/>
                <w:szCs w:val="24"/>
              </w:rPr>
              <w:t xml:space="preserve"> </w:t>
            </w:r>
            <w:proofErr w:type="spellStart"/>
            <w:r>
              <w:rPr>
                <w:b/>
                <w:sz w:val="24"/>
                <w:szCs w:val="24"/>
              </w:rPr>
              <w:t>п</w:t>
            </w:r>
            <w:r w:rsidRPr="0021251B">
              <w:rPr>
                <w:b/>
                <w:sz w:val="24"/>
                <w:szCs w:val="24"/>
              </w:rPr>
              <w:t>п</w:t>
            </w:r>
            <w:proofErr w:type="spellEnd"/>
          </w:p>
        </w:tc>
        <w:tc>
          <w:tcPr>
            <w:tcW w:w="4953" w:type="dxa"/>
            <w:shd w:val="clear" w:color="auto" w:fill="DBE5F1" w:themeFill="accent1" w:themeFillTint="33"/>
          </w:tcPr>
          <w:p w:rsidR="00BF7122" w:rsidRPr="0021251B" w:rsidRDefault="00BF7122" w:rsidP="00DE56E5">
            <w:pPr>
              <w:rPr>
                <w:b/>
                <w:sz w:val="24"/>
                <w:szCs w:val="24"/>
              </w:rPr>
            </w:pPr>
            <w:r w:rsidRPr="0021251B">
              <w:rPr>
                <w:b/>
                <w:sz w:val="24"/>
                <w:szCs w:val="24"/>
              </w:rPr>
              <w:t>Наименование лицензионного программного обеспечения</w:t>
            </w:r>
          </w:p>
        </w:tc>
        <w:tc>
          <w:tcPr>
            <w:tcW w:w="3977" w:type="dxa"/>
            <w:shd w:val="clear" w:color="auto" w:fill="DBE5F1" w:themeFill="accent1" w:themeFillTint="33"/>
          </w:tcPr>
          <w:p w:rsidR="00BF7122" w:rsidRPr="0021251B" w:rsidRDefault="00BF7122" w:rsidP="00DE56E5">
            <w:pPr>
              <w:rPr>
                <w:b/>
                <w:sz w:val="24"/>
                <w:szCs w:val="24"/>
                <w:lang w:val="en-US"/>
              </w:rPr>
            </w:pPr>
            <w:r w:rsidRPr="0021251B">
              <w:rPr>
                <w:b/>
                <w:sz w:val="24"/>
                <w:szCs w:val="24"/>
              </w:rPr>
              <w:t>Реквизиты подтверждающего документа</w:t>
            </w:r>
          </w:p>
        </w:tc>
      </w:tr>
      <w:tr w:rsidR="00BF7122" w:rsidRPr="0021251B" w:rsidTr="00DE56E5">
        <w:tc>
          <w:tcPr>
            <w:tcW w:w="851" w:type="dxa"/>
          </w:tcPr>
          <w:p w:rsidR="00BF7122" w:rsidRPr="005338F1" w:rsidRDefault="00BF7122" w:rsidP="0083476C">
            <w:pPr>
              <w:pStyle w:val="af0"/>
              <w:numPr>
                <w:ilvl w:val="0"/>
                <w:numId w:val="9"/>
              </w:numPr>
              <w:ind w:left="170" w:firstLine="0"/>
              <w:jc w:val="both"/>
              <w:rPr>
                <w:sz w:val="24"/>
                <w:szCs w:val="24"/>
              </w:rPr>
            </w:pPr>
          </w:p>
        </w:tc>
        <w:tc>
          <w:tcPr>
            <w:tcW w:w="4953" w:type="dxa"/>
          </w:tcPr>
          <w:p w:rsidR="00BF7122" w:rsidRPr="0021251B" w:rsidRDefault="00BF7122" w:rsidP="00DE56E5">
            <w:pPr>
              <w:pStyle w:val="afe"/>
              <w:jc w:val="both"/>
              <w:rPr>
                <w:rFonts w:ascii="Times New Roman" w:hAnsi="Times New Roman"/>
                <w:i/>
                <w:sz w:val="24"/>
                <w:szCs w:val="24"/>
                <w:lang w:val="en-US"/>
              </w:rPr>
            </w:pPr>
            <w:r w:rsidRPr="0021251B">
              <w:rPr>
                <w:rFonts w:ascii="Times New Roman" w:hAnsi="Times New Roman"/>
                <w:i/>
                <w:color w:val="000000"/>
                <w:sz w:val="24"/>
                <w:szCs w:val="24"/>
                <w:lang w:val="en-US"/>
              </w:rPr>
              <w:t>Windows 10 Pro, MS Office 2019</w:t>
            </w:r>
            <w:r>
              <w:rPr>
                <w:rFonts w:ascii="Times New Roman" w:hAnsi="Times New Roman"/>
                <w:i/>
                <w:color w:val="000000"/>
                <w:sz w:val="24"/>
                <w:szCs w:val="24"/>
                <w:lang w:val="en-US"/>
              </w:rPr>
              <w:t xml:space="preserve"> </w:t>
            </w:r>
          </w:p>
        </w:tc>
        <w:tc>
          <w:tcPr>
            <w:tcW w:w="3977" w:type="dxa"/>
          </w:tcPr>
          <w:p w:rsidR="00BF7122" w:rsidRPr="0021251B" w:rsidRDefault="00BF7122" w:rsidP="00DE56E5">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r w:rsidR="00BF7122" w:rsidRPr="0021251B" w:rsidTr="00DE56E5">
        <w:tc>
          <w:tcPr>
            <w:tcW w:w="851" w:type="dxa"/>
          </w:tcPr>
          <w:p w:rsidR="00BF7122" w:rsidRPr="005338F1" w:rsidRDefault="00BF7122" w:rsidP="0083476C">
            <w:pPr>
              <w:pStyle w:val="af0"/>
              <w:numPr>
                <w:ilvl w:val="0"/>
                <w:numId w:val="9"/>
              </w:numPr>
              <w:ind w:left="170" w:firstLine="0"/>
              <w:jc w:val="both"/>
              <w:rPr>
                <w:color w:val="000000"/>
                <w:sz w:val="24"/>
                <w:szCs w:val="24"/>
              </w:rPr>
            </w:pPr>
          </w:p>
        </w:tc>
        <w:tc>
          <w:tcPr>
            <w:tcW w:w="4953" w:type="dxa"/>
          </w:tcPr>
          <w:p w:rsidR="00BF7122" w:rsidRPr="0021251B" w:rsidRDefault="00BF7122" w:rsidP="00DE56E5">
            <w:pPr>
              <w:pStyle w:val="afe"/>
              <w:jc w:val="both"/>
              <w:rPr>
                <w:rFonts w:ascii="Times New Roman" w:hAnsi="Times New Roman"/>
                <w:i/>
                <w:sz w:val="24"/>
                <w:szCs w:val="24"/>
                <w:lang w:val="en-US"/>
              </w:rPr>
            </w:pPr>
            <w:r w:rsidRPr="0021251B">
              <w:rPr>
                <w:rFonts w:ascii="Times New Roman" w:hAnsi="Times New Roman"/>
                <w:i/>
                <w:color w:val="000000"/>
                <w:sz w:val="24"/>
                <w:szCs w:val="24"/>
                <w:lang w:val="en-US"/>
              </w:rPr>
              <w:t>CorelDRAW Graphics Suite 2018</w:t>
            </w:r>
            <w:r>
              <w:rPr>
                <w:rFonts w:ascii="Times New Roman" w:hAnsi="Times New Roman"/>
                <w:i/>
                <w:color w:val="000000"/>
                <w:sz w:val="24"/>
                <w:szCs w:val="24"/>
                <w:lang w:val="en-US"/>
              </w:rPr>
              <w:t xml:space="preserve"> </w:t>
            </w:r>
          </w:p>
        </w:tc>
        <w:tc>
          <w:tcPr>
            <w:tcW w:w="3977" w:type="dxa"/>
          </w:tcPr>
          <w:p w:rsidR="00BF7122" w:rsidRPr="0021251B" w:rsidRDefault="00BF7122" w:rsidP="00DE56E5">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r w:rsidR="00BF7122" w:rsidRPr="0021251B" w:rsidTr="00DE56E5">
        <w:tc>
          <w:tcPr>
            <w:tcW w:w="851" w:type="dxa"/>
          </w:tcPr>
          <w:p w:rsidR="00BF7122" w:rsidRPr="005338F1" w:rsidRDefault="00BF7122" w:rsidP="0083476C">
            <w:pPr>
              <w:pStyle w:val="af0"/>
              <w:numPr>
                <w:ilvl w:val="0"/>
                <w:numId w:val="9"/>
              </w:numPr>
              <w:ind w:left="170" w:firstLine="0"/>
              <w:jc w:val="both"/>
              <w:rPr>
                <w:color w:val="000000"/>
                <w:sz w:val="24"/>
                <w:szCs w:val="24"/>
              </w:rPr>
            </w:pPr>
          </w:p>
        </w:tc>
        <w:tc>
          <w:tcPr>
            <w:tcW w:w="4953" w:type="dxa"/>
          </w:tcPr>
          <w:p w:rsidR="00BF7122" w:rsidRPr="0021251B" w:rsidRDefault="00BF7122" w:rsidP="00DE56E5">
            <w:pPr>
              <w:jc w:val="both"/>
              <w:rPr>
                <w:i/>
                <w:color w:val="000000"/>
                <w:sz w:val="24"/>
                <w:szCs w:val="24"/>
                <w:lang w:val="en-US"/>
              </w:rPr>
            </w:pPr>
            <w:r w:rsidRPr="0021251B">
              <w:rPr>
                <w:i/>
                <w:color w:val="000000"/>
                <w:sz w:val="24"/>
                <w:szCs w:val="24"/>
                <w:lang w:val="en-US"/>
              </w:rPr>
              <w:t>Adobe Creative Cloud</w:t>
            </w:r>
            <w:r>
              <w:rPr>
                <w:i/>
                <w:color w:val="000000"/>
                <w:sz w:val="24"/>
                <w:szCs w:val="24"/>
                <w:lang w:val="en-US"/>
              </w:rPr>
              <w:t xml:space="preserve"> </w:t>
            </w:r>
            <w:r w:rsidRPr="0021251B">
              <w:rPr>
                <w:i/>
                <w:color w:val="000000"/>
                <w:sz w:val="24"/>
                <w:szCs w:val="24"/>
                <w:lang w:val="en-US"/>
              </w:rPr>
              <w:t xml:space="preserve">2018 all Apps (Photoshop, </w:t>
            </w:r>
            <w:proofErr w:type="spellStart"/>
            <w:r w:rsidRPr="0021251B">
              <w:rPr>
                <w:i/>
                <w:color w:val="000000"/>
                <w:sz w:val="24"/>
                <w:szCs w:val="24"/>
                <w:lang w:val="en-US"/>
              </w:rPr>
              <w:t>Lightroom</w:t>
            </w:r>
            <w:proofErr w:type="spellEnd"/>
            <w:r w:rsidRPr="0021251B">
              <w:rPr>
                <w:i/>
                <w:color w:val="000000"/>
                <w:sz w:val="24"/>
                <w:szCs w:val="24"/>
                <w:lang w:val="en-US"/>
              </w:rPr>
              <w:t xml:space="preserve">, Illustrator, InDesign, XD, Premiere Pro, Acrobat Pro, </w:t>
            </w:r>
            <w:proofErr w:type="spellStart"/>
            <w:r w:rsidRPr="0021251B">
              <w:rPr>
                <w:i/>
                <w:color w:val="000000"/>
                <w:sz w:val="24"/>
                <w:szCs w:val="24"/>
                <w:lang w:val="en-US"/>
              </w:rPr>
              <w:t>Lightroom</w:t>
            </w:r>
            <w:proofErr w:type="spellEnd"/>
            <w:r w:rsidRPr="0021251B">
              <w:rPr>
                <w:i/>
                <w:color w:val="000000"/>
                <w:sz w:val="24"/>
                <w:szCs w:val="24"/>
                <w:lang w:val="en-US"/>
              </w:rPr>
              <w:t xml:space="preserve"> Classic,</w:t>
            </w:r>
            <w:r>
              <w:rPr>
                <w:i/>
                <w:color w:val="000000"/>
                <w:sz w:val="24"/>
                <w:szCs w:val="24"/>
                <w:lang w:val="en-US"/>
              </w:rPr>
              <w:t xml:space="preserve"> </w:t>
            </w:r>
            <w:r w:rsidRPr="0021251B">
              <w:rPr>
                <w:i/>
                <w:color w:val="000000"/>
                <w:sz w:val="24"/>
                <w:szCs w:val="24"/>
                <w:lang w:val="en-US"/>
              </w:rPr>
              <w:t xml:space="preserve">Bridge, Spark, Media Encoder, </w:t>
            </w:r>
            <w:proofErr w:type="spellStart"/>
            <w:r w:rsidRPr="0021251B">
              <w:rPr>
                <w:i/>
                <w:color w:val="000000"/>
                <w:sz w:val="24"/>
                <w:szCs w:val="24"/>
                <w:lang w:val="en-US"/>
              </w:rPr>
              <w:t>InCopy</w:t>
            </w:r>
            <w:proofErr w:type="spellEnd"/>
            <w:r w:rsidRPr="0021251B">
              <w:rPr>
                <w:i/>
                <w:color w:val="000000"/>
                <w:sz w:val="24"/>
                <w:szCs w:val="24"/>
                <w:lang w:val="en-US"/>
              </w:rPr>
              <w:t>, Story Plus, Muse</w:t>
            </w:r>
            <w:r>
              <w:rPr>
                <w:i/>
                <w:color w:val="000000"/>
                <w:sz w:val="24"/>
                <w:szCs w:val="24"/>
                <w:lang w:val="en-US"/>
              </w:rPr>
              <w:t xml:space="preserve"> </w:t>
            </w:r>
            <w:r w:rsidRPr="0021251B">
              <w:rPr>
                <w:i/>
                <w:color w:val="000000"/>
                <w:sz w:val="24"/>
                <w:szCs w:val="24"/>
              </w:rPr>
              <w:t>и</w:t>
            </w:r>
            <w:r w:rsidRPr="0021251B">
              <w:rPr>
                <w:i/>
                <w:color w:val="000000"/>
                <w:sz w:val="24"/>
                <w:szCs w:val="24"/>
                <w:lang w:val="en-US"/>
              </w:rPr>
              <w:t xml:space="preserve"> </w:t>
            </w:r>
            <w:proofErr w:type="spellStart"/>
            <w:r w:rsidRPr="0021251B">
              <w:rPr>
                <w:i/>
                <w:color w:val="000000"/>
                <w:sz w:val="24"/>
                <w:szCs w:val="24"/>
              </w:rPr>
              <w:t>др</w:t>
            </w:r>
            <w:proofErr w:type="spellEnd"/>
            <w:r w:rsidRPr="0021251B">
              <w:rPr>
                <w:i/>
                <w:color w:val="000000"/>
                <w:sz w:val="24"/>
                <w:szCs w:val="24"/>
                <w:lang w:val="en-US"/>
              </w:rPr>
              <w:t xml:space="preserve">.) </w:t>
            </w:r>
          </w:p>
        </w:tc>
        <w:tc>
          <w:tcPr>
            <w:tcW w:w="3977" w:type="dxa"/>
          </w:tcPr>
          <w:p w:rsidR="00BF7122" w:rsidRPr="0021251B" w:rsidRDefault="00BF7122" w:rsidP="00DE56E5">
            <w:pPr>
              <w:rPr>
                <w:i/>
                <w:sz w:val="24"/>
                <w:szCs w:val="24"/>
                <w:lang w:val="en-US"/>
              </w:rPr>
            </w:pPr>
            <w:r w:rsidRPr="0021251B">
              <w:rPr>
                <w:i/>
                <w:sz w:val="24"/>
                <w:szCs w:val="24"/>
              </w:rPr>
              <w:t>контракт</w:t>
            </w:r>
            <w:r w:rsidRPr="0021251B">
              <w:rPr>
                <w:i/>
                <w:sz w:val="24"/>
                <w:szCs w:val="24"/>
                <w:lang w:val="en-US"/>
              </w:rPr>
              <w:t xml:space="preserve"> № 18-</w:t>
            </w:r>
            <w:r w:rsidRPr="0021251B">
              <w:rPr>
                <w:i/>
                <w:sz w:val="24"/>
                <w:szCs w:val="24"/>
              </w:rPr>
              <w:t>ЭА</w:t>
            </w:r>
            <w:r w:rsidRPr="0021251B">
              <w:rPr>
                <w:i/>
                <w:sz w:val="24"/>
                <w:szCs w:val="24"/>
                <w:lang w:val="en-US"/>
              </w:rPr>
              <w:t xml:space="preserve">-44-19 </w:t>
            </w:r>
            <w:r w:rsidRPr="0021251B">
              <w:rPr>
                <w:i/>
                <w:sz w:val="24"/>
                <w:szCs w:val="24"/>
              </w:rPr>
              <w:t>от</w:t>
            </w:r>
            <w:r w:rsidRPr="0021251B">
              <w:rPr>
                <w:i/>
                <w:sz w:val="24"/>
                <w:szCs w:val="24"/>
                <w:lang w:val="en-US"/>
              </w:rPr>
              <w:t xml:space="preserve"> 20.05.2019</w:t>
            </w:r>
          </w:p>
        </w:tc>
      </w:tr>
    </w:tbl>
    <w:p w:rsidR="00BF7122" w:rsidRPr="005D249D" w:rsidRDefault="00BF7122" w:rsidP="00BF7122">
      <w:pPr>
        <w:spacing w:before="120" w:after="120"/>
        <w:ind w:left="709"/>
        <w:jc w:val="both"/>
        <w:rPr>
          <w:sz w:val="24"/>
          <w:szCs w:val="24"/>
        </w:rPr>
        <w:sectPr w:rsidR="00BF7122" w:rsidRPr="005D249D" w:rsidSect="00BF492E">
          <w:pgSz w:w="11906" w:h="16838" w:code="9"/>
          <w:pgMar w:top="1134" w:right="567" w:bottom="1134" w:left="1701" w:header="709" w:footer="709" w:gutter="0"/>
          <w:cols w:space="708"/>
          <w:titlePg/>
          <w:docGrid w:linePitch="360"/>
        </w:sectPr>
      </w:pPr>
    </w:p>
    <w:p w:rsidR="007F3D0E" w:rsidRPr="005338F1" w:rsidRDefault="007F3D0E" w:rsidP="0083476C">
      <w:pPr>
        <w:pStyle w:val="af0"/>
        <w:numPr>
          <w:ilvl w:val="3"/>
          <w:numId w:val="11"/>
        </w:numPr>
        <w:spacing w:before="120" w:after="120"/>
        <w:jc w:val="both"/>
      </w:pPr>
    </w:p>
    <w:p w:rsidR="004925D7" w:rsidRPr="004925D7" w:rsidRDefault="004925D7" w:rsidP="00F5486D">
      <w:pPr>
        <w:pStyle w:val="3"/>
      </w:pPr>
      <w:bookmarkStart w:id="18" w:name="_Toc62039712"/>
      <w:r w:rsidRPr="004925D7">
        <w:t>ЛИСТ УЧЕТА ОБНОВЛЕНИЙ РАБОЧЕЙ ПРОГРАММЫ</w:t>
      </w:r>
      <w:bookmarkEnd w:id="18"/>
      <w:r w:rsidRPr="004925D7">
        <w:t xml:space="preserve"> </w:t>
      </w:r>
      <w:r w:rsidR="009B4BCD">
        <w:t>УЧЕБНОЙ ДИСЦИПЛИНЫ</w:t>
      </w:r>
    </w:p>
    <w:p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r w:rsidR="0049648B">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rsidTr="0019484F">
        <w:tc>
          <w:tcPr>
            <w:tcW w:w="817"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rsidR="0019484F" w:rsidRDefault="0019484F" w:rsidP="00B6294E">
            <w:pPr>
              <w:jc w:val="center"/>
              <w:rPr>
                <w:rFonts w:eastAsia="Times New Roman"/>
                <w:b/>
              </w:rPr>
            </w:pPr>
            <w:r>
              <w:rPr>
                <w:rFonts w:eastAsia="Times New Roman"/>
                <w:b/>
              </w:rPr>
              <w:t xml:space="preserve">характер изменений/обновлений </w:t>
            </w:r>
          </w:p>
          <w:p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rsidR="0019484F" w:rsidRPr="009F02B2" w:rsidRDefault="0019484F" w:rsidP="00B6294E">
            <w:pPr>
              <w:jc w:val="center"/>
              <w:rPr>
                <w:rFonts w:eastAsia="Times New Roman"/>
                <w:b/>
              </w:rPr>
            </w:pPr>
            <w:r w:rsidRPr="009F02B2">
              <w:rPr>
                <w:rFonts w:eastAsia="Times New Roman"/>
                <w:b/>
              </w:rPr>
              <w:t>кафедры</w:t>
            </w: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r w:rsidR="0019484F" w:rsidRPr="00F26710" w:rsidTr="0019484F">
        <w:tc>
          <w:tcPr>
            <w:tcW w:w="817" w:type="dxa"/>
          </w:tcPr>
          <w:p w:rsidR="0019484F" w:rsidRPr="00F26710" w:rsidRDefault="0019484F" w:rsidP="00B6294E">
            <w:pPr>
              <w:jc w:val="center"/>
              <w:rPr>
                <w:rFonts w:eastAsia="Times New Roman"/>
                <w:sz w:val="24"/>
                <w:szCs w:val="24"/>
              </w:rPr>
            </w:pPr>
          </w:p>
        </w:tc>
        <w:tc>
          <w:tcPr>
            <w:tcW w:w="1559" w:type="dxa"/>
          </w:tcPr>
          <w:p w:rsidR="0019484F" w:rsidRPr="00F26710" w:rsidRDefault="0019484F" w:rsidP="00B6294E">
            <w:pPr>
              <w:jc w:val="center"/>
              <w:rPr>
                <w:rFonts w:eastAsia="Times New Roman"/>
                <w:sz w:val="24"/>
                <w:szCs w:val="24"/>
              </w:rPr>
            </w:pPr>
          </w:p>
        </w:tc>
        <w:tc>
          <w:tcPr>
            <w:tcW w:w="5387" w:type="dxa"/>
          </w:tcPr>
          <w:p w:rsidR="0019484F" w:rsidRPr="00F26710" w:rsidRDefault="0019484F" w:rsidP="00B6294E">
            <w:pPr>
              <w:jc w:val="center"/>
              <w:rPr>
                <w:rFonts w:eastAsia="Times New Roman"/>
                <w:sz w:val="24"/>
                <w:szCs w:val="24"/>
              </w:rPr>
            </w:pPr>
          </w:p>
        </w:tc>
        <w:tc>
          <w:tcPr>
            <w:tcW w:w="1984" w:type="dxa"/>
          </w:tcPr>
          <w:p w:rsidR="0019484F" w:rsidRPr="00F26710" w:rsidRDefault="0019484F" w:rsidP="00B6294E">
            <w:pPr>
              <w:jc w:val="center"/>
              <w:rPr>
                <w:rFonts w:eastAsia="Times New Roman"/>
                <w:sz w:val="24"/>
                <w:szCs w:val="24"/>
              </w:rPr>
            </w:pPr>
          </w:p>
        </w:tc>
      </w:tr>
    </w:tbl>
    <w:p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022" w:rsidRDefault="00784022" w:rsidP="005E3840">
      <w:r>
        <w:separator/>
      </w:r>
    </w:p>
  </w:endnote>
  <w:endnote w:type="continuationSeparator" w:id="0">
    <w:p w:rsidR="00784022" w:rsidRDefault="0078402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E5" w:rsidRDefault="00DE56E5">
    <w:pPr>
      <w:pStyle w:val="ae"/>
      <w:jc w:val="right"/>
    </w:pPr>
  </w:p>
  <w:p w:rsidR="00DE56E5" w:rsidRDefault="00DE56E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E5" w:rsidRDefault="00DE56E5"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E56E5" w:rsidRDefault="00DE56E5" w:rsidP="00282D88">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E5" w:rsidRDefault="00DE56E5">
    <w:pPr>
      <w:pStyle w:val="ae"/>
      <w:jc w:val="right"/>
    </w:pPr>
  </w:p>
  <w:p w:rsidR="00DE56E5" w:rsidRDefault="00DE56E5">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E5" w:rsidRDefault="00DE56E5">
    <w:pPr>
      <w:pStyle w:val="ae"/>
      <w:jc w:val="right"/>
    </w:pPr>
  </w:p>
  <w:p w:rsidR="00DE56E5" w:rsidRDefault="00DE56E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022" w:rsidRDefault="00784022" w:rsidP="005E3840">
      <w:r>
        <w:separator/>
      </w:r>
    </w:p>
  </w:footnote>
  <w:footnote w:type="continuationSeparator" w:id="0">
    <w:p w:rsidR="00784022" w:rsidRDefault="00784022" w:rsidP="005E3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46657"/>
      <w:docPartObj>
        <w:docPartGallery w:val="Page Numbers (Top of Page)"/>
        <w:docPartUnique/>
      </w:docPartObj>
    </w:sdtPr>
    <w:sdtEndPr/>
    <w:sdtContent>
      <w:p w:rsidR="00DE56E5" w:rsidRDefault="00DE56E5">
        <w:pPr>
          <w:pStyle w:val="ac"/>
          <w:jc w:val="center"/>
        </w:pPr>
        <w:r>
          <w:fldChar w:fldCharType="begin"/>
        </w:r>
        <w:r>
          <w:instrText xml:space="preserve"> PAGE   \* MERGEFORMAT </w:instrText>
        </w:r>
        <w:r>
          <w:fldChar w:fldCharType="separate"/>
        </w:r>
        <w:r w:rsidR="00EF3ED7">
          <w:rPr>
            <w:noProof/>
          </w:rPr>
          <w:t>11</w:t>
        </w:r>
        <w:r>
          <w:rPr>
            <w:noProof/>
          </w:rPr>
          <w:fldChar w:fldCharType="end"/>
        </w:r>
      </w:p>
    </w:sdtContent>
  </w:sdt>
  <w:p w:rsidR="00DE56E5" w:rsidRDefault="00DE56E5">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rsidR="00DE56E5" w:rsidRDefault="00DE56E5">
        <w:pPr>
          <w:pStyle w:val="ac"/>
          <w:jc w:val="center"/>
        </w:pPr>
        <w:r>
          <w:t>6</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E5" w:rsidRDefault="00DE56E5">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E5" w:rsidRDefault="00DE56E5">
    <w:pPr>
      <w:pStyle w:val="ac"/>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47954"/>
      <w:docPartObj>
        <w:docPartGallery w:val="Page Numbers (Top of Page)"/>
        <w:docPartUnique/>
      </w:docPartObj>
    </w:sdtPr>
    <w:sdtEndPr/>
    <w:sdtContent>
      <w:p w:rsidR="00DE56E5" w:rsidRDefault="00DE56E5">
        <w:pPr>
          <w:pStyle w:val="ac"/>
          <w:jc w:val="center"/>
        </w:pPr>
        <w:r>
          <w:fldChar w:fldCharType="begin"/>
        </w:r>
        <w:r>
          <w:instrText xml:space="preserve"> PAGE   \* MERGEFORMAT </w:instrText>
        </w:r>
        <w:r>
          <w:fldChar w:fldCharType="separate"/>
        </w:r>
        <w:r w:rsidR="00EF3ED7">
          <w:rPr>
            <w:noProof/>
          </w:rPr>
          <w:t>17</w:t>
        </w:r>
        <w:r>
          <w:rPr>
            <w:noProof/>
          </w:rPr>
          <w:fldChar w:fldCharType="end"/>
        </w:r>
      </w:p>
    </w:sdtContent>
  </w:sdt>
  <w:p w:rsidR="00DE56E5" w:rsidRDefault="00DE56E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47B06DB"/>
    <w:multiLevelType w:val="hybridMultilevel"/>
    <w:tmpl w:val="463CC1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7A5C56"/>
    <w:multiLevelType w:val="hybridMultilevel"/>
    <w:tmpl w:val="2FB83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4D6445"/>
    <w:multiLevelType w:val="hybridMultilevel"/>
    <w:tmpl w:val="09626F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8FB3114"/>
    <w:multiLevelType w:val="hybridMultilevel"/>
    <w:tmpl w:val="2424F7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F21531"/>
    <w:multiLevelType w:val="hybridMultilevel"/>
    <w:tmpl w:val="67D84A7A"/>
    <w:lvl w:ilvl="0" w:tplc="0419000D">
      <w:start w:val="1"/>
      <w:numFmt w:val="bullet"/>
      <w:lvlText w:val=""/>
      <w:lvlJc w:val="left"/>
      <w:pPr>
        <w:ind w:left="1915" w:hanging="360"/>
      </w:pPr>
      <w:rPr>
        <w:rFonts w:ascii="Wingdings" w:hAnsi="Wingdings"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16" w15:restartNumberingAfterBreak="0">
    <w:nsid w:val="353D2370"/>
    <w:multiLevelType w:val="hybridMultilevel"/>
    <w:tmpl w:val="8F006840"/>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7" w15:restartNumberingAfterBreak="0">
    <w:nsid w:val="36FC3146"/>
    <w:multiLevelType w:val="hybridMultilevel"/>
    <w:tmpl w:val="EA52FD70"/>
    <w:lvl w:ilvl="0" w:tplc="0419000D">
      <w:start w:val="1"/>
      <w:numFmt w:val="bullet"/>
      <w:lvlText w:val=""/>
      <w:lvlJc w:val="left"/>
      <w:pPr>
        <w:ind w:left="2078" w:hanging="360"/>
      </w:pPr>
      <w:rPr>
        <w:rFonts w:ascii="Wingdings" w:hAnsi="Wingdings" w:hint="default"/>
      </w:rPr>
    </w:lvl>
    <w:lvl w:ilvl="1" w:tplc="04190003" w:tentative="1">
      <w:start w:val="1"/>
      <w:numFmt w:val="bullet"/>
      <w:lvlText w:val="o"/>
      <w:lvlJc w:val="left"/>
      <w:pPr>
        <w:ind w:left="2798" w:hanging="360"/>
      </w:pPr>
      <w:rPr>
        <w:rFonts w:ascii="Courier New" w:hAnsi="Courier New" w:cs="Courier New" w:hint="default"/>
      </w:rPr>
    </w:lvl>
    <w:lvl w:ilvl="2" w:tplc="04190005" w:tentative="1">
      <w:start w:val="1"/>
      <w:numFmt w:val="bullet"/>
      <w:lvlText w:val=""/>
      <w:lvlJc w:val="left"/>
      <w:pPr>
        <w:ind w:left="3518" w:hanging="360"/>
      </w:pPr>
      <w:rPr>
        <w:rFonts w:ascii="Wingdings" w:hAnsi="Wingdings" w:hint="default"/>
      </w:rPr>
    </w:lvl>
    <w:lvl w:ilvl="3" w:tplc="04190001" w:tentative="1">
      <w:start w:val="1"/>
      <w:numFmt w:val="bullet"/>
      <w:lvlText w:val=""/>
      <w:lvlJc w:val="left"/>
      <w:pPr>
        <w:ind w:left="4238" w:hanging="360"/>
      </w:pPr>
      <w:rPr>
        <w:rFonts w:ascii="Symbol" w:hAnsi="Symbol" w:hint="default"/>
      </w:rPr>
    </w:lvl>
    <w:lvl w:ilvl="4" w:tplc="04190003" w:tentative="1">
      <w:start w:val="1"/>
      <w:numFmt w:val="bullet"/>
      <w:lvlText w:val="o"/>
      <w:lvlJc w:val="left"/>
      <w:pPr>
        <w:ind w:left="4958" w:hanging="360"/>
      </w:pPr>
      <w:rPr>
        <w:rFonts w:ascii="Courier New" w:hAnsi="Courier New" w:cs="Courier New" w:hint="default"/>
      </w:rPr>
    </w:lvl>
    <w:lvl w:ilvl="5" w:tplc="04190005" w:tentative="1">
      <w:start w:val="1"/>
      <w:numFmt w:val="bullet"/>
      <w:lvlText w:val=""/>
      <w:lvlJc w:val="left"/>
      <w:pPr>
        <w:ind w:left="5678" w:hanging="360"/>
      </w:pPr>
      <w:rPr>
        <w:rFonts w:ascii="Wingdings" w:hAnsi="Wingdings" w:hint="default"/>
      </w:rPr>
    </w:lvl>
    <w:lvl w:ilvl="6" w:tplc="04190001" w:tentative="1">
      <w:start w:val="1"/>
      <w:numFmt w:val="bullet"/>
      <w:lvlText w:val=""/>
      <w:lvlJc w:val="left"/>
      <w:pPr>
        <w:ind w:left="6398" w:hanging="360"/>
      </w:pPr>
      <w:rPr>
        <w:rFonts w:ascii="Symbol" w:hAnsi="Symbol" w:hint="default"/>
      </w:rPr>
    </w:lvl>
    <w:lvl w:ilvl="7" w:tplc="04190003" w:tentative="1">
      <w:start w:val="1"/>
      <w:numFmt w:val="bullet"/>
      <w:lvlText w:val="o"/>
      <w:lvlJc w:val="left"/>
      <w:pPr>
        <w:ind w:left="7118" w:hanging="360"/>
      </w:pPr>
      <w:rPr>
        <w:rFonts w:ascii="Courier New" w:hAnsi="Courier New" w:cs="Courier New" w:hint="default"/>
      </w:rPr>
    </w:lvl>
    <w:lvl w:ilvl="8" w:tplc="04190005" w:tentative="1">
      <w:start w:val="1"/>
      <w:numFmt w:val="bullet"/>
      <w:lvlText w:val=""/>
      <w:lvlJc w:val="left"/>
      <w:pPr>
        <w:ind w:left="7838" w:hanging="360"/>
      </w:pPr>
      <w:rPr>
        <w:rFonts w:ascii="Wingdings" w:hAnsi="Wingdings" w:hint="default"/>
      </w:r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F771B"/>
    <w:multiLevelType w:val="hybridMultilevel"/>
    <w:tmpl w:val="498E4B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3066A1"/>
    <w:multiLevelType w:val="hybridMultilevel"/>
    <w:tmpl w:val="FC3C4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E020BA"/>
    <w:multiLevelType w:val="hybridMultilevel"/>
    <w:tmpl w:val="73761A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030299"/>
    <w:multiLevelType w:val="hybridMultilevel"/>
    <w:tmpl w:val="49F004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6E8B1EBA"/>
    <w:multiLevelType w:val="hybridMultilevel"/>
    <w:tmpl w:val="E7845696"/>
    <w:lvl w:ilvl="0" w:tplc="0419000D">
      <w:start w:val="1"/>
      <w:numFmt w:val="bullet"/>
      <w:lvlText w:val=""/>
      <w:lvlJc w:val="left"/>
      <w:pPr>
        <w:ind w:left="2242" w:hanging="360"/>
      </w:pPr>
      <w:rPr>
        <w:rFonts w:ascii="Wingdings" w:hAnsi="Wingdings" w:hint="default"/>
      </w:rPr>
    </w:lvl>
    <w:lvl w:ilvl="1" w:tplc="04190003" w:tentative="1">
      <w:start w:val="1"/>
      <w:numFmt w:val="bullet"/>
      <w:lvlText w:val="o"/>
      <w:lvlJc w:val="left"/>
      <w:pPr>
        <w:ind w:left="2962" w:hanging="360"/>
      </w:pPr>
      <w:rPr>
        <w:rFonts w:ascii="Courier New" w:hAnsi="Courier New" w:cs="Courier New" w:hint="default"/>
      </w:rPr>
    </w:lvl>
    <w:lvl w:ilvl="2" w:tplc="04190005" w:tentative="1">
      <w:start w:val="1"/>
      <w:numFmt w:val="bullet"/>
      <w:lvlText w:val=""/>
      <w:lvlJc w:val="left"/>
      <w:pPr>
        <w:ind w:left="3682" w:hanging="360"/>
      </w:pPr>
      <w:rPr>
        <w:rFonts w:ascii="Wingdings" w:hAnsi="Wingdings" w:hint="default"/>
      </w:rPr>
    </w:lvl>
    <w:lvl w:ilvl="3" w:tplc="04190001" w:tentative="1">
      <w:start w:val="1"/>
      <w:numFmt w:val="bullet"/>
      <w:lvlText w:val=""/>
      <w:lvlJc w:val="left"/>
      <w:pPr>
        <w:ind w:left="4402" w:hanging="360"/>
      </w:pPr>
      <w:rPr>
        <w:rFonts w:ascii="Symbol" w:hAnsi="Symbol" w:hint="default"/>
      </w:rPr>
    </w:lvl>
    <w:lvl w:ilvl="4" w:tplc="04190003" w:tentative="1">
      <w:start w:val="1"/>
      <w:numFmt w:val="bullet"/>
      <w:lvlText w:val="o"/>
      <w:lvlJc w:val="left"/>
      <w:pPr>
        <w:ind w:left="5122" w:hanging="360"/>
      </w:pPr>
      <w:rPr>
        <w:rFonts w:ascii="Courier New" w:hAnsi="Courier New" w:cs="Courier New" w:hint="default"/>
      </w:rPr>
    </w:lvl>
    <w:lvl w:ilvl="5" w:tplc="04190005" w:tentative="1">
      <w:start w:val="1"/>
      <w:numFmt w:val="bullet"/>
      <w:lvlText w:val=""/>
      <w:lvlJc w:val="left"/>
      <w:pPr>
        <w:ind w:left="5842" w:hanging="360"/>
      </w:pPr>
      <w:rPr>
        <w:rFonts w:ascii="Wingdings" w:hAnsi="Wingdings" w:hint="default"/>
      </w:rPr>
    </w:lvl>
    <w:lvl w:ilvl="6" w:tplc="04190001" w:tentative="1">
      <w:start w:val="1"/>
      <w:numFmt w:val="bullet"/>
      <w:lvlText w:val=""/>
      <w:lvlJc w:val="left"/>
      <w:pPr>
        <w:ind w:left="6562" w:hanging="360"/>
      </w:pPr>
      <w:rPr>
        <w:rFonts w:ascii="Symbol" w:hAnsi="Symbol" w:hint="default"/>
      </w:rPr>
    </w:lvl>
    <w:lvl w:ilvl="7" w:tplc="04190003" w:tentative="1">
      <w:start w:val="1"/>
      <w:numFmt w:val="bullet"/>
      <w:lvlText w:val="o"/>
      <w:lvlJc w:val="left"/>
      <w:pPr>
        <w:ind w:left="7282" w:hanging="360"/>
      </w:pPr>
      <w:rPr>
        <w:rFonts w:ascii="Courier New" w:hAnsi="Courier New" w:cs="Courier New" w:hint="default"/>
      </w:rPr>
    </w:lvl>
    <w:lvl w:ilvl="8" w:tplc="04190005" w:tentative="1">
      <w:start w:val="1"/>
      <w:numFmt w:val="bullet"/>
      <w:lvlText w:val=""/>
      <w:lvlJc w:val="left"/>
      <w:pPr>
        <w:ind w:left="8002" w:hanging="360"/>
      </w:pPr>
      <w:rPr>
        <w:rFonts w:ascii="Wingdings" w:hAnsi="Wingdings" w:hint="default"/>
      </w:rPr>
    </w:lvl>
  </w:abstractNum>
  <w:abstractNum w:abstractNumId="29" w15:restartNumberingAfterBreak="0">
    <w:nsid w:val="72062AAE"/>
    <w:multiLevelType w:val="hybridMultilevel"/>
    <w:tmpl w:val="1B18B702"/>
    <w:lvl w:ilvl="0" w:tplc="04190005">
      <w:start w:val="1"/>
      <w:numFmt w:val="bullet"/>
      <w:lvlText w:val=""/>
      <w:lvlJc w:val="left"/>
      <w:pPr>
        <w:ind w:left="812" w:hanging="360"/>
      </w:pPr>
      <w:rPr>
        <w:rFonts w:ascii="Wingdings" w:hAnsi="Wingdings"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30"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3"/>
  </w:num>
  <w:num w:numId="5">
    <w:abstractNumId w:val="26"/>
  </w:num>
  <w:num w:numId="6">
    <w:abstractNumId w:val="32"/>
  </w:num>
  <w:num w:numId="7">
    <w:abstractNumId w:val="13"/>
  </w:num>
  <w:num w:numId="8">
    <w:abstractNumId w:val="8"/>
  </w:num>
  <w:num w:numId="9">
    <w:abstractNumId w:val="12"/>
  </w:num>
  <w:num w:numId="10">
    <w:abstractNumId w:val="23"/>
  </w:num>
  <w:num w:numId="11">
    <w:abstractNumId w:val="30"/>
  </w:num>
  <w:num w:numId="12">
    <w:abstractNumId w:val="11"/>
  </w:num>
  <w:num w:numId="13">
    <w:abstractNumId w:val="6"/>
  </w:num>
  <w:num w:numId="14">
    <w:abstractNumId w:val="14"/>
  </w:num>
  <w:num w:numId="15">
    <w:abstractNumId w:val="21"/>
  </w:num>
  <w:num w:numId="16">
    <w:abstractNumId w:val="10"/>
  </w:num>
  <w:num w:numId="17">
    <w:abstractNumId w:val="5"/>
  </w:num>
  <w:num w:numId="18">
    <w:abstractNumId w:val="25"/>
  </w:num>
  <w:num w:numId="19">
    <w:abstractNumId w:val="9"/>
  </w:num>
  <w:num w:numId="20">
    <w:abstractNumId w:val="31"/>
  </w:num>
  <w:num w:numId="21">
    <w:abstractNumId w:val="24"/>
  </w:num>
  <w:num w:numId="22">
    <w:abstractNumId w:val="15"/>
  </w:num>
  <w:num w:numId="23">
    <w:abstractNumId w:val="28"/>
  </w:num>
  <w:num w:numId="24">
    <w:abstractNumId w:val="17"/>
  </w:num>
  <w:num w:numId="25">
    <w:abstractNumId w:val="20"/>
  </w:num>
  <w:num w:numId="26">
    <w:abstractNumId w:val="19"/>
  </w:num>
  <w:num w:numId="27">
    <w:abstractNumId w:val="16"/>
  </w:num>
  <w:num w:numId="28">
    <w:abstractNumId w:val="4"/>
  </w:num>
  <w:num w:numId="29">
    <w:abstractNumId w:val="29"/>
  </w:num>
  <w:num w:numId="30">
    <w:abstractNumId w:val="2"/>
  </w:num>
  <w:num w:numId="3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658"/>
    <w:rsid w:val="000043A7"/>
    <w:rsid w:val="0000455F"/>
    <w:rsid w:val="0000484B"/>
    <w:rsid w:val="0000492D"/>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0A75"/>
    <w:rsid w:val="000213CE"/>
    <w:rsid w:val="00021C27"/>
    <w:rsid w:val="00022A39"/>
    <w:rsid w:val="0002356E"/>
    <w:rsid w:val="00024672"/>
    <w:rsid w:val="000270DB"/>
    <w:rsid w:val="0003098C"/>
    <w:rsid w:val="00031E62"/>
    <w:rsid w:val="00033FCB"/>
    <w:rsid w:val="00034904"/>
    <w:rsid w:val="000350F8"/>
    <w:rsid w:val="0003559F"/>
    <w:rsid w:val="000364EF"/>
    <w:rsid w:val="00036B4A"/>
    <w:rsid w:val="00036DDC"/>
    <w:rsid w:val="0004030E"/>
    <w:rsid w:val="000410E4"/>
    <w:rsid w:val="000413E9"/>
    <w:rsid w:val="0004140F"/>
    <w:rsid w:val="00041F70"/>
    <w:rsid w:val="000422A5"/>
    <w:rsid w:val="00042D9D"/>
    <w:rsid w:val="0004301C"/>
    <w:rsid w:val="000437AD"/>
    <w:rsid w:val="00043E57"/>
    <w:rsid w:val="00045566"/>
    <w:rsid w:val="0004598C"/>
    <w:rsid w:val="000474AB"/>
    <w:rsid w:val="000474B4"/>
    <w:rsid w:val="0005086D"/>
    <w:rsid w:val="00054144"/>
    <w:rsid w:val="00055695"/>
    <w:rsid w:val="00056443"/>
    <w:rsid w:val="00057DB4"/>
    <w:rsid w:val="00061080"/>
    <w:rsid w:val="00062012"/>
    <w:rsid w:val="000622D1"/>
    <w:rsid w:val="000629BB"/>
    <w:rsid w:val="00062F10"/>
    <w:rsid w:val="0006316B"/>
    <w:rsid w:val="000664AE"/>
    <w:rsid w:val="0006705B"/>
    <w:rsid w:val="000672C2"/>
    <w:rsid w:val="00070E0F"/>
    <w:rsid w:val="00073075"/>
    <w:rsid w:val="0007360D"/>
    <w:rsid w:val="000745DA"/>
    <w:rsid w:val="00074F49"/>
    <w:rsid w:val="00075C30"/>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2EDA"/>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307E"/>
    <w:rsid w:val="00114450"/>
    <w:rsid w:val="00115123"/>
    <w:rsid w:val="00116168"/>
    <w:rsid w:val="00116E23"/>
    <w:rsid w:val="00117284"/>
    <w:rsid w:val="00117B28"/>
    <w:rsid w:val="0012098B"/>
    <w:rsid w:val="00120C25"/>
    <w:rsid w:val="00120CC4"/>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73"/>
    <w:rsid w:val="001556D0"/>
    <w:rsid w:val="0015677D"/>
    <w:rsid w:val="0015779F"/>
    <w:rsid w:val="00160ECB"/>
    <w:rsid w:val="0016181F"/>
    <w:rsid w:val="00163265"/>
    <w:rsid w:val="001632F9"/>
    <w:rsid w:val="001646A9"/>
    <w:rsid w:val="00167CC8"/>
    <w:rsid w:val="0017354A"/>
    <w:rsid w:val="00173A5B"/>
    <w:rsid w:val="00173E99"/>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2217"/>
    <w:rsid w:val="00193571"/>
    <w:rsid w:val="0019484F"/>
    <w:rsid w:val="00194B14"/>
    <w:rsid w:val="00195C40"/>
    <w:rsid w:val="001971EC"/>
    <w:rsid w:val="001A0047"/>
    <w:rsid w:val="001A0476"/>
    <w:rsid w:val="001A2BE5"/>
    <w:rsid w:val="001A31E8"/>
    <w:rsid w:val="001A4376"/>
    <w:rsid w:val="001A5461"/>
    <w:rsid w:val="001A60D0"/>
    <w:rsid w:val="001A68D1"/>
    <w:rsid w:val="001A6E12"/>
    <w:rsid w:val="001B10D8"/>
    <w:rsid w:val="001B179C"/>
    <w:rsid w:val="001B17FB"/>
    <w:rsid w:val="001B1AFE"/>
    <w:rsid w:val="001B35E1"/>
    <w:rsid w:val="001B5028"/>
    <w:rsid w:val="001B66C2"/>
    <w:rsid w:val="001B7083"/>
    <w:rsid w:val="001C0088"/>
    <w:rsid w:val="001C0802"/>
    <w:rsid w:val="001C14F4"/>
    <w:rsid w:val="001C1B2E"/>
    <w:rsid w:val="001C1CBB"/>
    <w:rsid w:val="001C35F4"/>
    <w:rsid w:val="001C4044"/>
    <w:rsid w:val="001C4859"/>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1D2C"/>
    <w:rsid w:val="001E3875"/>
    <w:rsid w:val="001E3D8D"/>
    <w:rsid w:val="001E44B1"/>
    <w:rsid w:val="001F086F"/>
    <w:rsid w:val="001F41C5"/>
    <w:rsid w:val="001F5596"/>
    <w:rsid w:val="001F7024"/>
    <w:rsid w:val="00200CDE"/>
    <w:rsid w:val="00201F1B"/>
    <w:rsid w:val="002040F6"/>
    <w:rsid w:val="002048AD"/>
    <w:rsid w:val="00204910"/>
    <w:rsid w:val="00206C3D"/>
    <w:rsid w:val="0021001E"/>
    <w:rsid w:val="002115F5"/>
    <w:rsid w:val="00211944"/>
    <w:rsid w:val="0021251B"/>
    <w:rsid w:val="0021441B"/>
    <w:rsid w:val="0021730B"/>
    <w:rsid w:val="00217628"/>
    <w:rsid w:val="00220DAF"/>
    <w:rsid w:val="00223147"/>
    <w:rsid w:val="002238E0"/>
    <w:rsid w:val="00223C94"/>
    <w:rsid w:val="0022419D"/>
    <w:rsid w:val="002243A9"/>
    <w:rsid w:val="00225265"/>
    <w:rsid w:val="0022616C"/>
    <w:rsid w:val="00226EDE"/>
    <w:rsid w:val="00227238"/>
    <w:rsid w:val="0022728C"/>
    <w:rsid w:val="00227C31"/>
    <w:rsid w:val="0023067B"/>
    <w:rsid w:val="002310C0"/>
    <w:rsid w:val="00232212"/>
    <w:rsid w:val="00234D61"/>
    <w:rsid w:val="00235EE1"/>
    <w:rsid w:val="002370CE"/>
    <w:rsid w:val="002372D0"/>
    <w:rsid w:val="00240437"/>
    <w:rsid w:val="00243BFC"/>
    <w:rsid w:val="00243F80"/>
    <w:rsid w:val="00244681"/>
    <w:rsid w:val="002451C0"/>
    <w:rsid w:val="00251F7A"/>
    <w:rsid w:val="002534B3"/>
    <w:rsid w:val="002542E5"/>
    <w:rsid w:val="00254490"/>
    <w:rsid w:val="00255E79"/>
    <w:rsid w:val="0025645D"/>
    <w:rsid w:val="00262427"/>
    <w:rsid w:val="00263138"/>
    <w:rsid w:val="0026368C"/>
    <w:rsid w:val="00265D29"/>
    <w:rsid w:val="0026603D"/>
    <w:rsid w:val="00267279"/>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A96"/>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5D72"/>
    <w:rsid w:val="002F6E44"/>
    <w:rsid w:val="002F7BD1"/>
    <w:rsid w:val="003006A9"/>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418F"/>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0BA5"/>
    <w:rsid w:val="003C1D7D"/>
    <w:rsid w:val="003C1F06"/>
    <w:rsid w:val="003C2421"/>
    <w:rsid w:val="003C337E"/>
    <w:rsid w:val="003C3571"/>
    <w:rsid w:val="003C502E"/>
    <w:rsid w:val="003C57C1"/>
    <w:rsid w:val="003C6072"/>
    <w:rsid w:val="003C6CFC"/>
    <w:rsid w:val="003C79B5"/>
    <w:rsid w:val="003D0C3A"/>
    <w:rsid w:val="003D10C2"/>
    <w:rsid w:val="003D24AE"/>
    <w:rsid w:val="003D298F"/>
    <w:rsid w:val="003D38AD"/>
    <w:rsid w:val="003D4C5C"/>
    <w:rsid w:val="003D5F48"/>
    <w:rsid w:val="003D6E77"/>
    <w:rsid w:val="003D6F18"/>
    <w:rsid w:val="003D771D"/>
    <w:rsid w:val="003E0956"/>
    <w:rsid w:val="003E1C35"/>
    <w:rsid w:val="003E1E1B"/>
    <w:rsid w:val="003E3419"/>
    <w:rsid w:val="003E4AAD"/>
    <w:rsid w:val="003E4F7E"/>
    <w:rsid w:val="003E5BE2"/>
    <w:rsid w:val="003E6754"/>
    <w:rsid w:val="003E76D4"/>
    <w:rsid w:val="003F0EFB"/>
    <w:rsid w:val="003F1654"/>
    <w:rsid w:val="003F1D53"/>
    <w:rsid w:val="003F2246"/>
    <w:rsid w:val="003F2885"/>
    <w:rsid w:val="003F2AB4"/>
    <w:rsid w:val="003F2E06"/>
    <w:rsid w:val="003F37A8"/>
    <w:rsid w:val="003F468B"/>
    <w:rsid w:val="003F57B2"/>
    <w:rsid w:val="003F6F55"/>
    <w:rsid w:val="003F7770"/>
    <w:rsid w:val="003F7B76"/>
    <w:rsid w:val="0040027E"/>
    <w:rsid w:val="004021B6"/>
    <w:rsid w:val="0040254E"/>
    <w:rsid w:val="00402A5A"/>
    <w:rsid w:val="00402BCA"/>
    <w:rsid w:val="004031B0"/>
    <w:rsid w:val="00403581"/>
    <w:rsid w:val="0040507E"/>
    <w:rsid w:val="0040589F"/>
    <w:rsid w:val="00405A4D"/>
    <w:rsid w:val="00406CAB"/>
    <w:rsid w:val="004075D8"/>
    <w:rsid w:val="00407DEE"/>
    <w:rsid w:val="00410647"/>
    <w:rsid w:val="00410FD7"/>
    <w:rsid w:val="0041349B"/>
    <w:rsid w:val="004169DE"/>
    <w:rsid w:val="00417274"/>
    <w:rsid w:val="0041782C"/>
    <w:rsid w:val="004178BC"/>
    <w:rsid w:val="00421B5F"/>
    <w:rsid w:val="00422218"/>
    <w:rsid w:val="0042287B"/>
    <w:rsid w:val="00422A7E"/>
    <w:rsid w:val="0042319C"/>
    <w:rsid w:val="00423395"/>
    <w:rsid w:val="004239DF"/>
    <w:rsid w:val="00426E04"/>
    <w:rsid w:val="004274DC"/>
    <w:rsid w:val="0043086E"/>
    <w:rsid w:val="0043299F"/>
    <w:rsid w:val="004333B8"/>
    <w:rsid w:val="00435C89"/>
    <w:rsid w:val="00435F4B"/>
    <w:rsid w:val="00440FD6"/>
    <w:rsid w:val="004411AF"/>
    <w:rsid w:val="004429B5"/>
    <w:rsid w:val="00442B02"/>
    <w:rsid w:val="00443558"/>
    <w:rsid w:val="00443DE3"/>
    <w:rsid w:val="00446766"/>
    <w:rsid w:val="00446CF8"/>
    <w:rsid w:val="00450044"/>
    <w:rsid w:val="0045027F"/>
    <w:rsid w:val="00450BF3"/>
    <w:rsid w:val="00453D8F"/>
    <w:rsid w:val="00453DD7"/>
    <w:rsid w:val="00453FDA"/>
    <w:rsid w:val="00454986"/>
    <w:rsid w:val="004560FA"/>
    <w:rsid w:val="0045635D"/>
    <w:rsid w:val="004568C1"/>
    <w:rsid w:val="00460137"/>
    <w:rsid w:val="0046093D"/>
    <w:rsid w:val="0046779E"/>
    <w:rsid w:val="0047081A"/>
    <w:rsid w:val="00472575"/>
    <w:rsid w:val="00472EF9"/>
    <w:rsid w:val="00474605"/>
    <w:rsid w:val="00482000"/>
    <w:rsid w:val="00482483"/>
    <w:rsid w:val="00483338"/>
    <w:rsid w:val="004836A1"/>
    <w:rsid w:val="0048444F"/>
    <w:rsid w:val="004856A7"/>
    <w:rsid w:val="004925D7"/>
    <w:rsid w:val="0049269C"/>
    <w:rsid w:val="004927C8"/>
    <w:rsid w:val="00494E1D"/>
    <w:rsid w:val="00494E33"/>
    <w:rsid w:val="00495850"/>
    <w:rsid w:val="00495E9B"/>
    <w:rsid w:val="0049648B"/>
    <w:rsid w:val="00496CB5"/>
    <w:rsid w:val="0049710A"/>
    <w:rsid w:val="00497306"/>
    <w:rsid w:val="004A14B5"/>
    <w:rsid w:val="004A2281"/>
    <w:rsid w:val="004A2798"/>
    <w:rsid w:val="004A2DB0"/>
    <w:rsid w:val="004A2F24"/>
    <w:rsid w:val="004A3244"/>
    <w:rsid w:val="004A37B2"/>
    <w:rsid w:val="004A3C6C"/>
    <w:rsid w:val="004A407D"/>
    <w:rsid w:val="004A40CC"/>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836"/>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185"/>
    <w:rsid w:val="004F741E"/>
    <w:rsid w:val="004F7C95"/>
    <w:rsid w:val="0050091C"/>
    <w:rsid w:val="00500CE5"/>
    <w:rsid w:val="0050339E"/>
    <w:rsid w:val="00503703"/>
    <w:rsid w:val="00504BB8"/>
    <w:rsid w:val="00504C46"/>
    <w:rsid w:val="005101E4"/>
    <w:rsid w:val="005106A0"/>
    <w:rsid w:val="00511694"/>
    <w:rsid w:val="00511A65"/>
    <w:rsid w:val="005134FA"/>
    <w:rsid w:val="00513AC3"/>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572F"/>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3F8"/>
    <w:rsid w:val="00544DA0"/>
    <w:rsid w:val="00545406"/>
    <w:rsid w:val="005459AF"/>
    <w:rsid w:val="00546AF2"/>
    <w:rsid w:val="005470A8"/>
    <w:rsid w:val="005475ED"/>
    <w:rsid w:val="0054770D"/>
    <w:rsid w:val="0055002D"/>
    <w:rsid w:val="005509AE"/>
    <w:rsid w:val="00551131"/>
    <w:rsid w:val="00551C8B"/>
    <w:rsid w:val="00552246"/>
    <w:rsid w:val="00553344"/>
    <w:rsid w:val="00554526"/>
    <w:rsid w:val="00554FD4"/>
    <w:rsid w:val="005558F8"/>
    <w:rsid w:val="00556244"/>
    <w:rsid w:val="005566D1"/>
    <w:rsid w:val="00557E09"/>
    <w:rsid w:val="00560461"/>
    <w:rsid w:val="00561171"/>
    <w:rsid w:val="0056180C"/>
    <w:rsid w:val="0056260E"/>
    <w:rsid w:val="00563BAD"/>
    <w:rsid w:val="00564876"/>
    <w:rsid w:val="005651E1"/>
    <w:rsid w:val="00565853"/>
    <w:rsid w:val="00565D23"/>
    <w:rsid w:val="005661D8"/>
    <w:rsid w:val="00566BD8"/>
    <w:rsid w:val="00566E12"/>
    <w:rsid w:val="005713AB"/>
    <w:rsid w:val="005717FC"/>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75C"/>
    <w:rsid w:val="005B1EAF"/>
    <w:rsid w:val="005B225F"/>
    <w:rsid w:val="005B2647"/>
    <w:rsid w:val="005B28B5"/>
    <w:rsid w:val="005B30A4"/>
    <w:rsid w:val="005B32EE"/>
    <w:rsid w:val="005B605D"/>
    <w:rsid w:val="005B6317"/>
    <w:rsid w:val="005B7AA2"/>
    <w:rsid w:val="005B7F45"/>
    <w:rsid w:val="005C16A0"/>
    <w:rsid w:val="005C17FD"/>
    <w:rsid w:val="005C2175"/>
    <w:rsid w:val="005C424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4E5A"/>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07529"/>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6530"/>
    <w:rsid w:val="006274BB"/>
    <w:rsid w:val="00627D51"/>
    <w:rsid w:val="00627D5D"/>
    <w:rsid w:val="00630F91"/>
    <w:rsid w:val="00633506"/>
    <w:rsid w:val="006335DB"/>
    <w:rsid w:val="0063379A"/>
    <w:rsid w:val="0063447C"/>
    <w:rsid w:val="00636180"/>
    <w:rsid w:val="00636967"/>
    <w:rsid w:val="00640964"/>
    <w:rsid w:val="00641D43"/>
    <w:rsid w:val="0064201A"/>
    <w:rsid w:val="00642081"/>
    <w:rsid w:val="006427A9"/>
    <w:rsid w:val="00644062"/>
    <w:rsid w:val="00644DB6"/>
    <w:rsid w:val="00644FBD"/>
    <w:rsid w:val="00645560"/>
    <w:rsid w:val="006470FB"/>
    <w:rsid w:val="00655A44"/>
    <w:rsid w:val="00655AD3"/>
    <w:rsid w:val="00656329"/>
    <w:rsid w:val="006574B4"/>
    <w:rsid w:val="00657B5B"/>
    <w:rsid w:val="0066105B"/>
    <w:rsid w:val="00662B1B"/>
    <w:rsid w:val="00662D30"/>
    <w:rsid w:val="00663115"/>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473"/>
    <w:rsid w:val="006877E5"/>
    <w:rsid w:val="006877F1"/>
    <w:rsid w:val="00687B56"/>
    <w:rsid w:val="00692393"/>
    <w:rsid w:val="00695B52"/>
    <w:rsid w:val="00697EB2"/>
    <w:rsid w:val="006A1707"/>
    <w:rsid w:val="006A2EAF"/>
    <w:rsid w:val="006A5E39"/>
    <w:rsid w:val="006A68A5"/>
    <w:rsid w:val="006A6AB0"/>
    <w:rsid w:val="006B18C2"/>
    <w:rsid w:val="006B2CE0"/>
    <w:rsid w:val="006B31F2"/>
    <w:rsid w:val="006B3997"/>
    <w:rsid w:val="006B3A08"/>
    <w:rsid w:val="006C1320"/>
    <w:rsid w:val="006C35F2"/>
    <w:rsid w:val="006C6DF4"/>
    <w:rsid w:val="006C7654"/>
    <w:rsid w:val="006C7E94"/>
    <w:rsid w:val="006D0117"/>
    <w:rsid w:val="006D1E4B"/>
    <w:rsid w:val="006D510F"/>
    <w:rsid w:val="006D599C"/>
    <w:rsid w:val="006D6D6D"/>
    <w:rsid w:val="006D79CC"/>
    <w:rsid w:val="006E12B6"/>
    <w:rsid w:val="006E19B3"/>
    <w:rsid w:val="006E1DCA"/>
    <w:rsid w:val="006E200E"/>
    <w:rsid w:val="006E2272"/>
    <w:rsid w:val="006E2914"/>
    <w:rsid w:val="006E3624"/>
    <w:rsid w:val="006E36D2"/>
    <w:rsid w:val="006E459A"/>
    <w:rsid w:val="006E53A5"/>
    <w:rsid w:val="006E5EA3"/>
    <w:rsid w:val="006F1115"/>
    <w:rsid w:val="006F1ABB"/>
    <w:rsid w:val="006F347B"/>
    <w:rsid w:val="006F41A5"/>
    <w:rsid w:val="006F542E"/>
    <w:rsid w:val="006F566D"/>
    <w:rsid w:val="00702CA9"/>
    <w:rsid w:val="00705C8F"/>
    <w:rsid w:val="00705CFE"/>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0D00"/>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022"/>
    <w:rsid w:val="007846E6"/>
    <w:rsid w:val="00785027"/>
    <w:rsid w:val="0078693D"/>
    <w:rsid w:val="0079114B"/>
    <w:rsid w:val="007914DF"/>
    <w:rsid w:val="0079239E"/>
    <w:rsid w:val="007926F1"/>
    <w:rsid w:val="0079359E"/>
    <w:rsid w:val="007956C9"/>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46A9"/>
    <w:rsid w:val="007E69D9"/>
    <w:rsid w:val="007F005C"/>
    <w:rsid w:val="007F03CE"/>
    <w:rsid w:val="007F17E2"/>
    <w:rsid w:val="007F1DE0"/>
    <w:rsid w:val="007F281B"/>
    <w:rsid w:val="007F33EF"/>
    <w:rsid w:val="007F3778"/>
    <w:rsid w:val="007F3D0E"/>
    <w:rsid w:val="007F4030"/>
    <w:rsid w:val="007F4B86"/>
    <w:rsid w:val="007F566A"/>
    <w:rsid w:val="007F56E7"/>
    <w:rsid w:val="007F58DD"/>
    <w:rsid w:val="007F6686"/>
    <w:rsid w:val="007F67CF"/>
    <w:rsid w:val="00802128"/>
    <w:rsid w:val="00803CF1"/>
    <w:rsid w:val="0080579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4964"/>
    <w:rsid w:val="0082635B"/>
    <w:rsid w:val="008266E4"/>
    <w:rsid w:val="00826AC6"/>
    <w:rsid w:val="00827597"/>
    <w:rsid w:val="008277DF"/>
    <w:rsid w:val="00827F79"/>
    <w:rsid w:val="008309E9"/>
    <w:rsid w:val="00834670"/>
    <w:rsid w:val="0083476C"/>
    <w:rsid w:val="00834D96"/>
    <w:rsid w:val="00835934"/>
    <w:rsid w:val="0083777A"/>
    <w:rsid w:val="00842087"/>
    <w:rsid w:val="00842B21"/>
    <w:rsid w:val="00843D70"/>
    <w:rsid w:val="00844574"/>
    <w:rsid w:val="00844D5A"/>
    <w:rsid w:val="00845325"/>
    <w:rsid w:val="00845AC7"/>
    <w:rsid w:val="00846B51"/>
    <w:rsid w:val="0084702C"/>
    <w:rsid w:val="008512E6"/>
    <w:rsid w:val="008547D1"/>
    <w:rsid w:val="008606A6"/>
    <w:rsid w:val="00861BB0"/>
    <w:rsid w:val="00861C5B"/>
    <w:rsid w:val="00864324"/>
    <w:rsid w:val="00865677"/>
    <w:rsid w:val="00865A79"/>
    <w:rsid w:val="00865FCB"/>
    <w:rsid w:val="00866A32"/>
    <w:rsid w:val="00866CF6"/>
    <w:rsid w:val="008678FB"/>
    <w:rsid w:val="00867E01"/>
    <w:rsid w:val="008706A5"/>
    <w:rsid w:val="00870752"/>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0B0"/>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E6E02"/>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07638"/>
    <w:rsid w:val="0090775D"/>
    <w:rsid w:val="009105BD"/>
    <w:rsid w:val="00912DBB"/>
    <w:rsid w:val="009132ED"/>
    <w:rsid w:val="009135DE"/>
    <w:rsid w:val="0091471A"/>
    <w:rsid w:val="00915719"/>
    <w:rsid w:val="00915E22"/>
    <w:rsid w:val="009168B4"/>
    <w:rsid w:val="00917475"/>
    <w:rsid w:val="00921E85"/>
    <w:rsid w:val="009225B7"/>
    <w:rsid w:val="00922F69"/>
    <w:rsid w:val="00926699"/>
    <w:rsid w:val="009267D3"/>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165"/>
    <w:rsid w:val="0095251C"/>
    <w:rsid w:val="009527A3"/>
    <w:rsid w:val="009554BE"/>
    <w:rsid w:val="00955562"/>
    <w:rsid w:val="00955CAD"/>
    <w:rsid w:val="00955F11"/>
    <w:rsid w:val="009569E4"/>
    <w:rsid w:val="009578DA"/>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77F4D"/>
    <w:rsid w:val="009834DC"/>
    <w:rsid w:val="00984650"/>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1F52"/>
    <w:rsid w:val="009D24B0"/>
    <w:rsid w:val="009D4AC2"/>
    <w:rsid w:val="009D52CB"/>
    <w:rsid w:val="009D5862"/>
    <w:rsid w:val="009D5B25"/>
    <w:rsid w:val="009E0DAB"/>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35EF"/>
    <w:rsid w:val="00A051CE"/>
    <w:rsid w:val="00A063CA"/>
    <w:rsid w:val="00A067AD"/>
    <w:rsid w:val="00A06CF3"/>
    <w:rsid w:val="00A108BB"/>
    <w:rsid w:val="00A1148A"/>
    <w:rsid w:val="00A11BF6"/>
    <w:rsid w:val="00A12B38"/>
    <w:rsid w:val="00A12C2F"/>
    <w:rsid w:val="00A135E5"/>
    <w:rsid w:val="00A14CA0"/>
    <w:rsid w:val="00A16A9B"/>
    <w:rsid w:val="00A205C6"/>
    <w:rsid w:val="00A20C63"/>
    <w:rsid w:val="00A20F54"/>
    <w:rsid w:val="00A2133A"/>
    <w:rsid w:val="00A2221F"/>
    <w:rsid w:val="00A22B38"/>
    <w:rsid w:val="00A2372C"/>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0FE3"/>
    <w:rsid w:val="00A5132C"/>
    <w:rsid w:val="00A51375"/>
    <w:rsid w:val="00A51F60"/>
    <w:rsid w:val="00A52143"/>
    <w:rsid w:val="00A521EF"/>
    <w:rsid w:val="00A52279"/>
    <w:rsid w:val="00A529E6"/>
    <w:rsid w:val="00A537E6"/>
    <w:rsid w:val="00A53B3D"/>
    <w:rsid w:val="00A53C09"/>
    <w:rsid w:val="00A54C59"/>
    <w:rsid w:val="00A553FA"/>
    <w:rsid w:val="00A55483"/>
    <w:rsid w:val="00A55E81"/>
    <w:rsid w:val="00A567FD"/>
    <w:rsid w:val="00A57354"/>
    <w:rsid w:val="00A5761E"/>
    <w:rsid w:val="00A61F9A"/>
    <w:rsid w:val="00A653FF"/>
    <w:rsid w:val="00A66893"/>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3A22"/>
    <w:rsid w:val="00AB5719"/>
    <w:rsid w:val="00AB5FD8"/>
    <w:rsid w:val="00AC0A0B"/>
    <w:rsid w:val="00AC0F5F"/>
    <w:rsid w:val="00AC3042"/>
    <w:rsid w:val="00AC36C6"/>
    <w:rsid w:val="00AC4C96"/>
    <w:rsid w:val="00AC4E73"/>
    <w:rsid w:val="00AC5614"/>
    <w:rsid w:val="00AC5A72"/>
    <w:rsid w:val="00AC5B22"/>
    <w:rsid w:val="00AC5D94"/>
    <w:rsid w:val="00AC719B"/>
    <w:rsid w:val="00AD2DC0"/>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3E3"/>
    <w:rsid w:val="00AE78AB"/>
    <w:rsid w:val="00AF0CEE"/>
    <w:rsid w:val="00AF1934"/>
    <w:rsid w:val="00AF4200"/>
    <w:rsid w:val="00AF4723"/>
    <w:rsid w:val="00AF515F"/>
    <w:rsid w:val="00AF6522"/>
    <w:rsid w:val="00AF6563"/>
    <w:rsid w:val="00AF6BCA"/>
    <w:rsid w:val="00AF7553"/>
    <w:rsid w:val="00B0029D"/>
    <w:rsid w:val="00B00330"/>
    <w:rsid w:val="00B03972"/>
    <w:rsid w:val="00B0418F"/>
    <w:rsid w:val="00B04A5D"/>
    <w:rsid w:val="00B05D59"/>
    <w:rsid w:val="00B05F4A"/>
    <w:rsid w:val="00B06FBA"/>
    <w:rsid w:val="00B077C5"/>
    <w:rsid w:val="00B07EE7"/>
    <w:rsid w:val="00B07F0B"/>
    <w:rsid w:val="00B07F7C"/>
    <w:rsid w:val="00B10F2D"/>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8A8"/>
    <w:rsid w:val="00B52AE6"/>
    <w:rsid w:val="00B53491"/>
    <w:rsid w:val="00B537E2"/>
    <w:rsid w:val="00B548F2"/>
    <w:rsid w:val="00B54C56"/>
    <w:rsid w:val="00B54DA1"/>
    <w:rsid w:val="00B55496"/>
    <w:rsid w:val="00B55500"/>
    <w:rsid w:val="00B56718"/>
    <w:rsid w:val="00B569AA"/>
    <w:rsid w:val="00B576CD"/>
    <w:rsid w:val="00B57C2F"/>
    <w:rsid w:val="00B57CDE"/>
    <w:rsid w:val="00B60152"/>
    <w:rsid w:val="00B610D6"/>
    <w:rsid w:val="00B6111E"/>
    <w:rsid w:val="00B612BA"/>
    <w:rsid w:val="00B6180A"/>
    <w:rsid w:val="00B61D4D"/>
    <w:rsid w:val="00B61DE2"/>
    <w:rsid w:val="00B62145"/>
    <w:rsid w:val="00B6294E"/>
    <w:rsid w:val="00B634A6"/>
    <w:rsid w:val="00B63599"/>
    <w:rsid w:val="00B66418"/>
    <w:rsid w:val="00B66653"/>
    <w:rsid w:val="00B70D4E"/>
    <w:rsid w:val="00B73007"/>
    <w:rsid w:val="00B73243"/>
    <w:rsid w:val="00B759FE"/>
    <w:rsid w:val="00B76BFF"/>
    <w:rsid w:val="00B7748F"/>
    <w:rsid w:val="00B77B12"/>
    <w:rsid w:val="00B807AA"/>
    <w:rsid w:val="00B80B7C"/>
    <w:rsid w:val="00B8186A"/>
    <w:rsid w:val="00B838D8"/>
    <w:rsid w:val="00B83B13"/>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322E"/>
    <w:rsid w:val="00BB420C"/>
    <w:rsid w:val="00BB59E0"/>
    <w:rsid w:val="00BB7122"/>
    <w:rsid w:val="00BB7C78"/>
    <w:rsid w:val="00BC03E9"/>
    <w:rsid w:val="00BC0580"/>
    <w:rsid w:val="00BC21B1"/>
    <w:rsid w:val="00BC2675"/>
    <w:rsid w:val="00BC2BA8"/>
    <w:rsid w:val="00BC2FCE"/>
    <w:rsid w:val="00BC564D"/>
    <w:rsid w:val="00BC6656"/>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122"/>
    <w:rsid w:val="00BF7A20"/>
    <w:rsid w:val="00C00C49"/>
    <w:rsid w:val="00C01C77"/>
    <w:rsid w:val="00C04154"/>
    <w:rsid w:val="00C04758"/>
    <w:rsid w:val="00C05B1F"/>
    <w:rsid w:val="00C062E9"/>
    <w:rsid w:val="00C13E7D"/>
    <w:rsid w:val="00C1458F"/>
    <w:rsid w:val="00C15428"/>
    <w:rsid w:val="00C154B6"/>
    <w:rsid w:val="00C15B4C"/>
    <w:rsid w:val="00C171F5"/>
    <w:rsid w:val="00C2264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3C0E"/>
    <w:rsid w:val="00C34CAF"/>
    <w:rsid w:val="00C34E79"/>
    <w:rsid w:val="00C35DC7"/>
    <w:rsid w:val="00C36A52"/>
    <w:rsid w:val="00C41464"/>
    <w:rsid w:val="00C41A57"/>
    <w:rsid w:val="00C443A0"/>
    <w:rsid w:val="00C4488B"/>
    <w:rsid w:val="00C47A88"/>
    <w:rsid w:val="00C506A1"/>
    <w:rsid w:val="00C509F7"/>
    <w:rsid w:val="00C50D82"/>
    <w:rsid w:val="00C512FA"/>
    <w:rsid w:val="00C514BF"/>
    <w:rsid w:val="00C5411F"/>
    <w:rsid w:val="00C619D9"/>
    <w:rsid w:val="00C6350D"/>
    <w:rsid w:val="00C6460B"/>
    <w:rsid w:val="00C67F0D"/>
    <w:rsid w:val="00C70167"/>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700"/>
    <w:rsid w:val="00CA2EF0"/>
    <w:rsid w:val="00CA318A"/>
    <w:rsid w:val="00CA3F83"/>
    <w:rsid w:val="00CA4136"/>
    <w:rsid w:val="00CA63DD"/>
    <w:rsid w:val="00CA6B3B"/>
    <w:rsid w:val="00CA6BBE"/>
    <w:rsid w:val="00CB0B27"/>
    <w:rsid w:val="00CB206E"/>
    <w:rsid w:val="00CB2793"/>
    <w:rsid w:val="00CB2FBA"/>
    <w:rsid w:val="00CB3091"/>
    <w:rsid w:val="00CB48E8"/>
    <w:rsid w:val="00CB4B44"/>
    <w:rsid w:val="00CB4BC3"/>
    <w:rsid w:val="00CB5168"/>
    <w:rsid w:val="00CB5DA2"/>
    <w:rsid w:val="00CB6782"/>
    <w:rsid w:val="00CB6A20"/>
    <w:rsid w:val="00CC159B"/>
    <w:rsid w:val="00CC1EB6"/>
    <w:rsid w:val="00CC2512"/>
    <w:rsid w:val="00CC2C99"/>
    <w:rsid w:val="00CC32F0"/>
    <w:rsid w:val="00CC4C2F"/>
    <w:rsid w:val="00CC63C4"/>
    <w:rsid w:val="00CD0D42"/>
    <w:rsid w:val="00CD18DB"/>
    <w:rsid w:val="00CD1AF2"/>
    <w:rsid w:val="00CD1E4A"/>
    <w:rsid w:val="00CD3266"/>
    <w:rsid w:val="00CD4116"/>
    <w:rsid w:val="00CD4DA8"/>
    <w:rsid w:val="00CD55CA"/>
    <w:rsid w:val="00CD5E54"/>
    <w:rsid w:val="00CD6CE4"/>
    <w:rsid w:val="00CE041F"/>
    <w:rsid w:val="00CE0DAE"/>
    <w:rsid w:val="00CE156C"/>
    <w:rsid w:val="00CE1596"/>
    <w:rsid w:val="00CE2010"/>
    <w:rsid w:val="00CE34BE"/>
    <w:rsid w:val="00CE372B"/>
    <w:rsid w:val="00CE40FF"/>
    <w:rsid w:val="00CE413D"/>
    <w:rsid w:val="00CE45B0"/>
    <w:rsid w:val="00CF04F4"/>
    <w:rsid w:val="00CF085D"/>
    <w:rsid w:val="00CF159F"/>
    <w:rsid w:val="00CF1CB6"/>
    <w:rsid w:val="00CF518A"/>
    <w:rsid w:val="00CF54A9"/>
    <w:rsid w:val="00CF5EB6"/>
    <w:rsid w:val="00D01194"/>
    <w:rsid w:val="00D01241"/>
    <w:rsid w:val="00D01F0C"/>
    <w:rsid w:val="00D02230"/>
    <w:rsid w:val="00D0247A"/>
    <w:rsid w:val="00D02A29"/>
    <w:rsid w:val="00D02E4C"/>
    <w:rsid w:val="00D032FF"/>
    <w:rsid w:val="00D033FF"/>
    <w:rsid w:val="00D03441"/>
    <w:rsid w:val="00D03B70"/>
    <w:rsid w:val="00D041A1"/>
    <w:rsid w:val="00D048BC"/>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4DC8"/>
    <w:rsid w:val="00D27775"/>
    <w:rsid w:val="00D3089A"/>
    <w:rsid w:val="00D31255"/>
    <w:rsid w:val="00D332F8"/>
    <w:rsid w:val="00D33327"/>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384"/>
    <w:rsid w:val="00D60D34"/>
    <w:rsid w:val="00D611C9"/>
    <w:rsid w:val="00D611E9"/>
    <w:rsid w:val="00D61A49"/>
    <w:rsid w:val="00D62C75"/>
    <w:rsid w:val="00D631CE"/>
    <w:rsid w:val="00D64E13"/>
    <w:rsid w:val="00D65D91"/>
    <w:rsid w:val="00D6643B"/>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4BC7"/>
    <w:rsid w:val="00DD5543"/>
    <w:rsid w:val="00DD6033"/>
    <w:rsid w:val="00DD60AE"/>
    <w:rsid w:val="00DD6698"/>
    <w:rsid w:val="00DD6ECE"/>
    <w:rsid w:val="00DD751C"/>
    <w:rsid w:val="00DE0078"/>
    <w:rsid w:val="00DE022A"/>
    <w:rsid w:val="00DE1590"/>
    <w:rsid w:val="00DE1A9D"/>
    <w:rsid w:val="00DE200A"/>
    <w:rsid w:val="00DE2818"/>
    <w:rsid w:val="00DE37E0"/>
    <w:rsid w:val="00DE4429"/>
    <w:rsid w:val="00DE56E5"/>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1283"/>
    <w:rsid w:val="00E52B35"/>
    <w:rsid w:val="00E52EE8"/>
    <w:rsid w:val="00E55739"/>
    <w:rsid w:val="00E567FF"/>
    <w:rsid w:val="00E56CDC"/>
    <w:rsid w:val="00E56EC3"/>
    <w:rsid w:val="00E578C5"/>
    <w:rsid w:val="00E57EEA"/>
    <w:rsid w:val="00E6096B"/>
    <w:rsid w:val="00E617D0"/>
    <w:rsid w:val="00E61ADE"/>
    <w:rsid w:val="00E61B9D"/>
    <w:rsid w:val="00E61BC3"/>
    <w:rsid w:val="00E62B56"/>
    <w:rsid w:val="00E62D41"/>
    <w:rsid w:val="00E64540"/>
    <w:rsid w:val="00E64B1B"/>
    <w:rsid w:val="00E65BF5"/>
    <w:rsid w:val="00E66821"/>
    <w:rsid w:val="00E705FF"/>
    <w:rsid w:val="00E706D5"/>
    <w:rsid w:val="00E70E53"/>
    <w:rsid w:val="00E7127C"/>
    <w:rsid w:val="00E717BB"/>
    <w:rsid w:val="00E72653"/>
    <w:rsid w:val="00E726EF"/>
    <w:rsid w:val="00E72E84"/>
    <w:rsid w:val="00E73D6A"/>
    <w:rsid w:val="00E73FB6"/>
    <w:rsid w:val="00E7493A"/>
    <w:rsid w:val="00E77B34"/>
    <w:rsid w:val="00E804AE"/>
    <w:rsid w:val="00E8108F"/>
    <w:rsid w:val="00E82501"/>
    <w:rsid w:val="00E82E96"/>
    <w:rsid w:val="00E83238"/>
    <w:rsid w:val="00E83EB2"/>
    <w:rsid w:val="00E84E6D"/>
    <w:rsid w:val="00E86C59"/>
    <w:rsid w:val="00E873C3"/>
    <w:rsid w:val="00E9123C"/>
    <w:rsid w:val="00E92409"/>
    <w:rsid w:val="00E925FF"/>
    <w:rsid w:val="00E927A3"/>
    <w:rsid w:val="00E92852"/>
    <w:rsid w:val="00E92ADF"/>
    <w:rsid w:val="00E92CC1"/>
    <w:rsid w:val="00E93532"/>
    <w:rsid w:val="00E93C55"/>
    <w:rsid w:val="00E949D2"/>
    <w:rsid w:val="00E94E03"/>
    <w:rsid w:val="00E95FC3"/>
    <w:rsid w:val="00E96774"/>
    <w:rsid w:val="00E97289"/>
    <w:rsid w:val="00E974B9"/>
    <w:rsid w:val="00EA0377"/>
    <w:rsid w:val="00EA553C"/>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37B"/>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A04"/>
    <w:rsid w:val="00EF2F64"/>
    <w:rsid w:val="00EF3ED7"/>
    <w:rsid w:val="00EF5A55"/>
    <w:rsid w:val="00F00C35"/>
    <w:rsid w:val="00F00F3A"/>
    <w:rsid w:val="00F03DC2"/>
    <w:rsid w:val="00F03EB1"/>
    <w:rsid w:val="00F049E9"/>
    <w:rsid w:val="00F062CE"/>
    <w:rsid w:val="00F062E1"/>
    <w:rsid w:val="00F1088C"/>
    <w:rsid w:val="00F12036"/>
    <w:rsid w:val="00F152E6"/>
    <w:rsid w:val="00F153AC"/>
    <w:rsid w:val="00F15802"/>
    <w:rsid w:val="00F15ABA"/>
    <w:rsid w:val="00F17917"/>
    <w:rsid w:val="00F201A1"/>
    <w:rsid w:val="00F2114C"/>
    <w:rsid w:val="00F21C8E"/>
    <w:rsid w:val="00F24448"/>
    <w:rsid w:val="00F24B8A"/>
    <w:rsid w:val="00F25D79"/>
    <w:rsid w:val="00F2702F"/>
    <w:rsid w:val="00F3025C"/>
    <w:rsid w:val="00F31254"/>
    <w:rsid w:val="00F32329"/>
    <w:rsid w:val="00F32688"/>
    <w:rsid w:val="00F32E8A"/>
    <w:rsid w:val="00F33B6E"/>
    <w:rsid w:val="00F35A98"/>
    <w:rsid w:val="00F36573"/>
    <w:rsid w:val="00F37708"/>
    <w:rsid w:val="00F409C8"/>
    <w:rsid w:val="00F40A07"/>
    <w:rsid w:val="00F41E13"/>
    <w:rsid w:val="00F42A44"/>
    <w:rsid w:val="00F43DA2"/>
    <w:rsid w:val="00F44FC5"/>
    <w:rsid w:val="00F45326"/>
    <w:rsid w:val="00F45549"/>
    <w:rsid w:val="00F465BB"/>
    <w:rsid w:val="00F479AB"/>
    <w:rsid w:val="00F47D5C"/>
    <w:rsid w:val="00F47EB2"/>
    <w:rsid w:val="00F505AB"/>
    <w:rsid w:val="00F520FB"/>
    <w:rsid w:val="00F52DA5"/>
    <w:rsid w:val="00F53EFE"/>
    <w:rsid w:val="00F5486D"/>
    <w:rsid w:val="00F5622B"/>
    <w:rsid w:val="00F5678D"/>
    <w:rsid w:val="00F57450"/>
    <w:rsid w:val="00F57F64"/>
    <w:rsid w:val="00F60511"/>
    <w:rsid w:val="00F61708"/>
    <w:rsid w:val="00F63A74"/>
    <w:rsid w:val="00F64D04"/>
    <w:rsid w:val="00F65E71"/>
    <w:rsid w:val="00F71670"/>
    <w:rsid w:val="00F71751"/>
    <w:rsid w:val="00F71998"/>
    <w:rsid w:val="00F720E9"/>
    <w:rsid w:val="00F73CC7"/>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2CE8"/>
    <w:rsid w:val="00FB329C"/>
    <w:rsid w:val="00FB3446"/>
    <w:rsid w:val="00FB7A24"/>
    <w:rsid w:val="00FC1ACA"/>
    <w:rsid w:val="00FC24EA"/>
    <w:rsid w:val="00FC27E4"/>
    <w:rsid w:val="00FC4417"/>
    <w:rsid w:val="00FC477E"/>
    <w:rsid w:val="00FC478A"/>
    <w:rsid w:val="00FC667E"/>
    <w:rsid w:val="00FD0C38"/>
    <w:rsid w:val="00FD2027"/>
    <w:rsid w:val="00FD2055"/>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5080"/>
    <w:rsid w:val="00FF602C"/>
    <w:rsid w:val="00FF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C9AE6"/>
  <w15:docId w15:val="{93B133A6-C8FE-4DC6-99CE-8A92A79C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5164170">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znanium.com/catalog/product/546557" TargetMode="External"/><Relationship Id="rId26" Type="http://schemas.openxmlformats.org/officeDocument/2006/relationships/hyperlink" Target="https://biblio-online.ru/book/praktikum-po-kulture-rechevogo-obscheniya-na-russkom-yazyke-grammatika-i-chtenie-434070" TargetMode="External"/><Relationship Id="rId39" Type="http://schemas.openxmlformats.org/officeDocument/2006/relationships/fontTable" Target="fontTable.xml"/><Relationship Id="rId21" Type="http://schemas.openxmlformats.org/officeDocument/2006/relationships/hyperlink" Target="https://biblio-online.ru/book/russkiy-yazyk-kak-inostrannyy-v-2-ch-chast-2-378571" TargetMode="External"/><Relationship Id="rId34" Type="http://schemas.openxmlformats.org/officeDocument/2006/relationships/hyperlink" Target="http://www.springernature.com/gp/librarians"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biblio-online.ru/book/russkiy-yazyk-kak-inostrannyy-pedagogika-praktikum-416941" TargetMode="External"/><Relationship Id="rId25" Type="http://schemas.openxmlformats.org/officeDocument/2006/relationships/hyperlink" Target="https://biblio-online.ru/book/russkiy-yazyk-kak-inostrannyy-386096" TargetMode="External"/><Relationship Id="rId33" Type="http://schemas.openxmlformats.org/officeDocument/2006/relationships/hyperlink" Target="https://www37.orbit.com/" TargetMode="External"/><Relationship Id="rId38" Type="http://schemas.openxmlformats.org/officeDocument/2006/relationships/hyperlink" Target="https://neicon.ru/r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biblio-online.ru/book/russkiy-yazyk-kak-inostrannyy-v-2-ch-chast-1-378570" TargetMode="External"/><Relationship Id="rId29"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catalog/product/999878" TargetMode="External"/><Relationship Id="rId32" Type="http://schemas.openxmlformats.org/officeDocument/2006/relationships/hyperlink" Target="http://www.scopus.com/" TargetMode="External"/><Relationship Id="rId37" Type="http://schemas.openxmlformats.org/officeDocument/2006/relationships/hyperlink" Target="http://xn--90ax2c.xn--p1a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biblio-online.ru/book/russkiy-yazyk-kak-inostrannyy-prakticheskiy-intensivnyy-kurs-cd-380154" TargetMode="External"/><Relationship Id="rId28" Type="http://schemas.openxmlformats.org/officeDocument/2006/relationships/hyperlink" Target="http://znanium.com/" TargetMode="External"/><Relationship Id="rId36" Type="http://schemas.openxmlformats.org/officeDocument/2006/relationships/hyperlink" Target="http://www.elibrary.ru/" TargetMode="External"/><Relationship Id="rId10" Type="http://schemas.openxmlformats.org/officeDocument/2006/relationships/header" Target="header2.xml"/><Relationship Id="rId19" Type="http://schemas.openxmlformats.org/officeDocument/2006/relationships/hyperlink" Target="https://biblio-online.ru/book/russkiy-yazyk-kak-inostrannyy-kultura-rechevogo-obscheniya-385656" TargetMode="External"/><Relationship Id="rId31" Type="http://schemas.openxmlformats.org/officeDocument/2006/relationships/hyperlink" Target="http://webofknowledg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biblio-online.ru/book/russkiy-yazyk-kak-inostrannyy-aktualnyy-razgovor-408229" TargetMode="External"/><Relationship Id="rId27" Type="http://schemas.openxmlformats.org/officeDocument/2006/relationships/hyperlink" Target="http://www.e.lanbook.com/" TargetMode="External"/><Relationship Id="rId30" Type="http://schemas.openxmlformats.org/officeDocument/2006/relationships/hyperlink" Target="https://biblio-online.ru/" TargetMode="External"/><Relationship Id="rId35" Type="http://schemas.openxmlformats.org/officeDocument/2006/relationships/hyperlink" Target="http://dlib.eastview.com/"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903C-E82A-4572-840F-EBF24B1E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37</Pages>
  <Words>8592</Words>
  <Characters>48981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Irina</cp:lastModifiedBy>
  <cp:revision>9</cp:revision>
  <cp:lastPrinted>2022-03-12T20:38:00Z</cp:lastPrinted>
  <dcterms:created xsi:type="dcterms:W3CDTF">2022-05-17T09:13:00Z</dcterms:created>
  <dcterms:modified xsi:type="dcterms:W3CDTF">2022-05-17T10:06:00Z</dcterms:modified>
</cp:coreProperties>
</file>