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C1504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C1504B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C1504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C1504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C1504B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C1504B" w:rsidRDefault="00817884">
            <w:pPr>
              <w:jc w:val="center"/>
              <w:rPr>
                <w:b/>
                <w:sz w:val="26"/>
                <w:szCs w:val="26"/>
              </w:rPr>
            </w:pPr>
            <w:r w:rsidRPr="00C1504B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C1504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C1504B" w:rsidRDefault="00817884">
            <w:pPr>
              <w:jc w:val="center"/>
              <w:rPr>
                <w:b/>
                <w:sz w:val="26"/>
                <w:szCs w:val="26"/>
              </w:rPr>
            </w:pPr>
            <w:r w:rsidRPr="00C1504B">
              <w:rPr>
                <w:b/>
                <w:sz w:val="26"/>
                <w:szCs w:val="26"/>
                <w:lang w:val="en-US"/>
              </w:rPr>
              <w:t>Латинский язык</w:t>
            </w:r>
          </w:p>
        </w:tc>
      </w:tr>
      <w:tr w:rsidR="00C11052" w:rsidRPr="00C1504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C1504B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1504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15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C1504B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1504B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C1504B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Филология</w:t>
            </w:r>
          </w:p>
        </w:tc>
      </w:tr>
      <w:tr w:rsidR="00C11052" w:rsidRPr="00C1504B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Зарубежная (славянская) филология</w:t>
            </w:r>
            <w:r w:rsidRPr="00C1504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11052" w:rsidRPr="00C1504B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4 года</w:t>
            </w:r>
          </w:p>
        </w:tc>
      </w:tr>
      <w:tr w:rsidR="00C11052" w:rsidRPr="00C1504B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Очная</w:t>
            </w:r>
          </w:p>
        </w:tc>
      </w:tr>
    </w:tbl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C1504B">
        <w:trPr>
          <w:trHeight w:val="964"/>
        </w:trPr>
        <w:tc>
          <w:tcPr>
            <w:tcW w:w="9822" w:type="dxa"/>
            <w:gridSpan w:val="4"/>
          </w:tcPr>
          <w:p w:rsidR="00C11052" w:rsidRPr="00C1504B" w:rsidRDefault="0081788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Рабочая программа учебной дисциплины «Латинский язык» основной профессиональной образовательной программы высшего образования</w:t>
            </w:r>
            <w:r w:rsidRPr="00C1504B">
              <w:rPr>
                <w:rFonts w:eastAsia="Times New Roman"/>
                <w:i/>
                <w:sz w:val="24"/>
                <w:szCs w:val="24"/>
              </w:rPr>
              <w:t>,</w:t>
            </w:r>
            <w:r w:rsidRPr="00C1504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C1504B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C1504B" w:rsidRDefault="00817884">
            <w:pPr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C1504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C1504B">
        <w:trPr>
          <w:trHeight w:val="283"/>
        </w:trPr>
        <w:tc>
          <w:tcPr>
            <w:tcW w:w="381" w:type="dxa"/>
            <w:vAlign w:val="center"/>
          </w:tcPr>
          <w:p w:rsidR="00C11052" w:rsidRPr="00C1504B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C1504B" w:rsidRDefault="00817884">
            <w:pPr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C1504B" w:rsidRDefault="008178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1B7355" w:rsidRPr="00C1504B">
              <w:t>А. В. Григорьев</w:t>
            </w:r>
          </w:p>
        </w:tc>
      </w:tr>
      <w:tr w:rsidR="00C11052" w:rsidRPr="00C1504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C1504B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C1504B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504B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 xml:space="preserve">            С.</w:t>
            </w:r>
            <w:r w:rsidR="00A97BD8" w:rsidRPr="00C1504B">
              <w:rPr>
                <w:rFonts w:eastAsia="Times New Roman"/>
                <w:sz w:val="24"/>
                <w:szCs w:val="24"/>
              </w:rPr>
              <w:t xml:space="preserve"> </w:t>
            </w:r>
            <w:r w:rsidRPr="00C1504B">
              <w:rPr>
                <w:rFonts w:eastAsia="Times New Roman"/>
                <w:sz w:val="24"/>
                <w:szCs w:val="24"/>
              </w:rPr>
              <w:t>Н. Переволочанская</w:t>
            </w:r>
          </w:p>
        </w:tc>
      </w:tr>
    </w:tbl>
    <w:p w:rsidR="00C11052" w:rsidRPr="00C1504B" w:rsidRDefault="00C11052">
      <w:pPr>
        <w:jc w:val="both"/>
        <w:rPr>
          <w:i/>
          <w:sz w:val="20"/>
          <w:szCs w:val="20"/>
        </w:rPr>
      </w:pPr>
    </w:p>
    <w:p w:rsidR="00C11052" w:rsidRPr="00C1504B" w:rsidRDefault="00C11052">
      <w:pPr>
        <w:jc w:val="both"/>
        <w:rPr>
          <w:sz w:val="24"/>
          <w:szCs w:val="24"/>
        </w:rPr>
        <w:sectPr w:rsidR="00C11052" w:rsidRPr="00C1504B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C1504B" w:rsidRDefault="00817884">
      <w:pPr>
        <w:pStyle w:val="1"/>
      </w:pPr>
      <w:bookmarkStart w:id="10" w:name="_Toc63854021"/>
      <w:r w:rsidRPr="00C1504B">
        <w:lastRenderedPageBreak/>
        <w:t>ОБЩИЕ СВЕДЕНИЯ</w:t>
      </w:r>
      <w:bookmarkEnd w:id="10"/>
      <w:r w:rsidRPr="00C1504B">
        <w:t xml:space="preserve"> 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Учебная дисциплина «Латинский язык»</w:t>
      </w:r>
      <w:r w:rsidRPr="00C1504B">
        <w:rPr>
          <w:i/>
          <w:sz w:val="24"/>
          <w:szCs w:val="24"/>
        </w:rPr>
        <w:t xml:space="preserve"> </w:t>
      </w:r>
      <w:r w:rsidRPr="00C1504B">
        <w:rPr>
          <w:sz w:val="24"/>
          <w:szCs w:val="24"/>
        </w:rPr>
        <w:t>изучается в первом семестре.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C1504B">
        <w:rPr>
          <w:sz w:val="24"/>
          <w:szCs w:val="24"/>
        </w:rPr>
        <w:t xml:space="preserve">Форма </w:t>
      </w:r>
      <w:r w:rsidRPr="00C1504B">
        <w:rPr>
          <w:bCs/>
          <w:sz w:val="24"/>
          <w:szCs w:val="24"/>
        </w:rPr>
        <w:t xml:space="preserve">промежуточной аттестации: </w:t>
      </w:r>
      <w:r w:rsidRPr="00C1504B">
        <w:rPr>
          <w:bCs/>
          <w:sz w:val="24"/>
          <w:szCs w:val="24"/>
          <w:lang w:val="en-US"/>
        </w:rPr>
        <w:t>экзамен</w:t>
      </w:r>
      <w:r w:rsidRPr="00C1504B">
        <w:rPr>
          <w:bCs/>
          <w:i/>
          <w:sz w:val="24"/>
          <w:szCs w:val="24"/>
        </w:rPr>
        <w:t xml:space="preserve"> 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 приложение к диплому выносится оценка за 2 семестр.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Курсовая работа не предусмотрена.</w:t>
      </w:r>
    </w:p>
    <w:p w:rsidR="00C11052" w:rsidRPr="00C1504B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C1504B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C1504B" w:rsidRDefault="00817884">
      <w:pPr>
        <w:pStyle w:val="2"/>
        <w:ind w:left="851"/>
      </w:pPr>
      <w:bookmarkStart w:id="11" w:name="_Toc63854022"/>
      <w:r w:rsidRPr="00C1504B">
        <w:t>Место учебной дисциплины в структуре ОПОП</w:t>
      </w:r>
      <w:bookmarkEnd w:id="11"/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504B">
        <w:rPr>
          <w:sz w:val="24"/>
          <w:szCs w:val="24"/>
        </w:rPr>
        <w:t>Учебная дисциплина «Латинский язык» относится к обязательной части программы</w:t>
      </w:r>
      <w:r w:rsidRPr="00C1504B">
        <w:rPr>
          <w:i/>
          <w:sz w:val="24"/>
          <w:szCs w:val="24"/>
        </w:rPr>
        <w:t>.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– С</w:t>
      </w:r>
      <w:r w:rsidRPr="00C1504B">
        <w:rPr>
          <w:sz w:val="24"/>
          <w:szCs w:val="24"/>
          <w:lang w:val="en-US"/>
        </w:rPr>
        <w:t>овременный русский язык</w:t>
      </w:r>
      <w:r w:rsidRPr="00C1504B">
        <w:rPr>
          <w:sz w:val="24"/>
          <w:szCs w:val="24"/>
        </w:rPr>
        <w:t>;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– С</w:t>
      </w:r>
      <w:r w:rsidRPr="00C1504B">
        <w:rPr>
          <w:sz w:val="24"/>
          <w:szCs w:val="24"/>
          <w:lang w:val="en-US"/>
        </w:rPr>
        <w:t>овременный славянский язык</w:t>
      </w:r>
      <w:r w:rsidRPr="00C1504B">
        <w:rPr>
          <w:sz w:val="24"/>
          <w:szCs w:val="24"/>
        </w:rPr>
        <w:t>;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– Теория языка и история лингвистических учений;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– Славянское сравнительно-историческое языкознание.</w:t>
      </w:r>
    </w:p>
    <w:p w:rsidR="00C11052" w:rsidRPr="00C1504B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C1504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C1504B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C1504B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504B">
        <w:t xml:space="preserve">ЦЕЛИ И ПЛАНИРУЕМЫЕ РЕЗУЛЬТАТЫ ОБУЧЕНИЯ ПО ДИСЦИПЛИНЕ </w:t>
      </w:r>
      <w:bookmarkEnd w:id="12"/>
    </w:p>
    <w:p w:rsidR="00C11052" w:rsidRPr="00C1504B" w:rsidRDefault="00817884" w:rsidP="009915FE">
      <w:pPr>
        <w:jc w:val="both"/>
        <w:rPr>
          <w:rFonts w:eastAsia="Times New Roman"/>
          <w:sz w:val="24"/>
          <w:szCs w:val="24"/>
        </w:rPr>
      </w:pPr>
      <w:r w:rsidRPr="00C1504B">
        <w:rPr>
          <w:rFonts w:eastAsia="Times New Roman"/>
          <w:sz w:val="24"/>
          <w:szCs w:val="24"/>
        </w:rPr>
        <w:t xml:space="preserve">Целью изучения дисциплины «Латинский язык» является знакомство студентов с предметом, задачами курса; </w:t>
      </w:r>
      <w:r w:rsidR="009915FE" w:rsidRPr="00C1504B">
        <w:rPr>
          <w:rFonts w:eastAsia="Times New Roman"/>
          <w:sz w:val="24"/>
          <w:szCs w:val="24"/>
        </w:rPr>
        <w:t xml:space="preserve">овладение понятийным аппаратом фонетики, морфологии, синтаксиса, лексикологии и стилистики латинского языка </w:t>
      </w:r>
      <w:r w:rsidR="00463E4F" w:rsidRPr="00C1504B">
        <w:rPr>
          <w:rFonts w:eastAsia="Times New Roman"/>
          <w:sz w:val="24"/>
          <w:szCs w:val="24"/>
        </w:rPr>
        <w:t xml:space="preserve">с целью обеспечения успешности усвоения современных языков и других филологических дисциплин; </w:t>
      </w:r>
      <w:r w:rsidR="009915FE" w:rsidRPr="00C1504B">
        <w:rPr>
          <w:rFonts w:eastAsia="Times New Roman"/>
          <w:sz w:val="24"/>
          <w:szCs w:val="24"/>
        </w:rPr>
        <w:t>изучение законов исторической фонетики, морфологии латинского языка; овладение лексикой, продуктивной в образовании словарного состава новых языков и интернациональной терминологии;</w:t>
      </w:r>
      <w:r w:rsidR="009915FE" w:rsidRPr="00C1504B">
        <w:t xml:space="preserve"> </w:t>
      </w:r>
      <w:r w:rsidR="00463E4F" w:rsidRPr="00C1504B">
        <w:rPr>
          <w:rFonts w:eastAsia="Times New Roman"/>
          <w:sz w:val="24"/>
          <w:szCs w:val="24"/>
        </w:rPr>
        <w:t xml:space="preserve">овладение </w:t>
      </w:r>
      <w:r w:rsidRPr="00C1504B">
        <w:rPr>
          <w:rFonts w:eastAsia="Times New Roman"/>
          <w:sz w:val="24"/>
          <w:szCs w:val="24"/>
        </w:rPr>
        <w:t>навыками чтения</w:t>
      </w:r>
      <w:r w:rsidR="00463E4F" w:rsidRPr="00C1504B">
        <w:rPr>
          <w:rFonts w:eastAsia="Times New Roman"/>
          <w:sz w:val="24"/>
          <w:szCs w:val="24"/>
        </w:rPr>
        <w:t xml:space="preserve"> и перевода со словарем текстов </w:t>
      </w:r>
      <w:r w:rsidRPr="00C1504B">
        <w:rPr>
          <w:rFonts w:eastAsia="Times New Roman"/>
          <w:sz w:val="24"/>
          <w:szCs w:val="24"/>
        </w:rPr>
        <w:t>различных уровней сложности; формирование навыков анализа грамматической структуры предложения и текста в цело</w:t>
      </w:r>
      <w:r w:rsidR="009915FE" w:rsidRPr="00C1504B">
        <w:rPr>
          <w:rFonts w:eastAsia="Times New Roman"/>
          <w:sz w:val="24"/>
          <w:szCs w:val="24"/>
        </w:rPr>
        <w:t>м; овладение основами анализа и профессиональными приёмами комментирования оригинального и адаптированного текста на латинском языке;</w:t>
      </w:r>
      <w:r w:rsidR="009915FE" w:rsidRPr="00C1504B">
        <w:t xml:space="preserve"> </w:t>
      </w:r>
      <w:r w:rsidR="009915FE" w:rsidRPr="00C1504B">
        <w:rPr>
          <w:rFonts w:eastAsia="Times New Roman"/>
          <w:sz w:val="24"/>
          <w:szCs w:val="24"/>
        </w:rPr>
        <w:t>формирование навыков работы</w:t>
      </w:r>
      <w:r w:rsidRPr="00C1504B">
        <w:rPr>
          <w:rFonts w:eastAsia="Times New Roman"/>
          <w:sz w:val="24"/>
          <w:szCs w:val="24"/>
        </w:rPr>
        <w:t xml:space="preserve"> </w:t>
      </w:r>
      <w:r w:rsidR="009915FE" w:rsidRPr="00C1504B">
        <w:rPr>
          <w:rFonts w:eastAsia="Times New Roman"/>
          <w:sz w:val="24"/>
          <w:szCs w:val="24"/>
        </w:rPr>
        <w:t xml:space="preserve">со справочно-библиографической литературой, </w:t>
      </w:r>
      <w:r w:rsidRPr="00C1504B">
        <w:rPr>
          <w:rFonts w:eastAsia="Times New Roman"/>
          <w:sz w:val="24"/>
          <w:szCs w:val="24"/>
        </w:rPr>
        <w:t>двуязычными латинско-русскими словарями</w:t>
      </w:r>
      <w:r w:rsidR="009915FE" w:rsidRPr="00C1504B">
        <w:rPr>
          <w:rFonts w:eastAsia="Times New Roman"/>
          <w:sz w:val="24"/>
          <w:szCs w:val="24"/>
        </w:rPr>
        <w:t>, принятой системой сокращений</w:t>
      </w:r>
      <w:r w:rsidRPr="00C1504B">
        <w:rPr>
          <w:rFonts w:eastAsia="Times New Roman"/>
          <w:sz w:val="24"/>
          <w:szCs w:val="24"/>
        </w:rPr>
        <w:t>.</w:t>
      </w:r>
    </w:p>
    <w:p w:rsidR="00C11052" w:rsidRPr="00C1504B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C1504B" w:rsidRDefault="00817884">
      <w:pPr>
        <w:pStyle w:val="2"/>
        <w:ind w:left="851"/>
      </w:pPr>
      <w:bookmarkStart w:id="13" w:name="_Toc63854024"/>
      <w:r w:rsidRPr="00C1504B">
        <w:t>Формируемые компетенции, соотнесённые с планируемыми результатами обучения по дисциплине</w:t>
      </w:r>
      <w:bookmarkEnd w:id="13"/>
      <w:r w:rsidRPr="00C1504B">
        <w:t>:</w:t>
      </w:r>
    </w:p>
    <w:p w:rsidR="00C11052" w:rsidRPr="00C1504B" w:rsidRDefault="00C11052"/>
    <w:p w:rsidR="00C11052" w:rsidRPr="00C1504B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C1504B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C150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1504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04B">
              <w:rPr>
                <w:b/>
                <w:color w:val="000000"/>
              </w:rPr>
              <w:t>Код и наименование индикатора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04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1504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C1504B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1504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C1504B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C1504B" w:rsidRDefault="009915FE" w:rsidP="009915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504B">
              <w:rPr>
                <w:sz w:val="22"/>
                <w:szCs w:val="22"/>
              </w:rPr>
              <w:t>ОПК-1; 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C1504B" w:rsidRDefault="00991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ИД-ОПК-1.2</w:t>
            </w:r>
          </w:p>
          <w:p w:rsidR="009915FE" w:rsidRPr="00C1504B" w:rsidRDefault="00991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C11052" w:rsidRPr="00C1504B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C1504B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C1504B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C1504B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C1504B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C1504B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C1504B" w:rsidRDefault="009915FE">
            <w:pPr>
              <w:widowControl w:val="0"/>
              <w:autoSpaceDE w:val="0"/>
              <w:autoSpaceDN w:val="0"/>
              <w:adjustRightInd w:val="0"/>
            </w:pPr>
            <w:r w:rsidRPr="00C1504B">
              <w:t xml:space="preserve">ОПК-4 </w:t>
            </w:r>
          </w:p>
          <w:p w:rsidR="00C11052" w:rsidRPr="00C1504B" w:rsidRDefault="009915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1504B">
              <w:rPr>
                <w:rFonts w:eastAsia="Calibri"/>
                <w:color w:val="000000"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C1504B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9915FE" w:rsidRPr="00C1504B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C11052" w:rsidRPr="00C1504B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C1504B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C1504B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C1504B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C1504B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C1504B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C1504B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C1504B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C11052" w:rsidRPr="00C1504B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C1504B">
              <w:t>аргументирует научную позицию, используя данные изучаемого языка в синхронии и диахронии;</w:t>
            </w:r>
          </w:p>
          <w:p w:rsidR="00C11052" w:rsidRPr="00C1504B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C1504B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C1504B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C1504B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C1504B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C1504B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C1504B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C1504B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C1504B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C1504B">
        <w:lastRenderedPageBreak/>
        <w:t>СТРУКТУРА И СОДЕРЖАНИЕ УЧЕБНОЙ ДИСЦИПЛИНЫ</w:t>
      </w:r>
    </w:p>
    <w:p w:rsidR="00C11052" w:rsidRPr="00C1504B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C1504B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C1504B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C1504B">
        <w:trPr>
          <w:trHeight w:val="340"/>
        </w:trPr>
        <w:tc>
          <w:tcPr>
            <w:tcW w:w="3969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C1504B" w:rsidRDefault="00817884">
            <w:pPr>
              <w:jc w:val="center"/>
            </w:pPr>
            <w:r w:rsidRPr="00C1504B">
              <w:t>3</w:t>
            </w:r>
          </w:p>
        </w:tc>
        <w:tc>
          <w:tcPr>
            <w:tcW w:w="567" w:type="dxa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C1504B" w:rsidRDefault="00817884">
            <w:pPr>
              <w:jc w:val="center"/>
            </w:pPr>
            <w:r w:rsidRPr="00C1504B">
              <w:t>108</w:t>
            </w:r>
          </w:p>
        </w:tc>
        <w:tc>
          <w:tcPr>
            <w:tcW w:w="937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C1504B">
        <w:trPr>
          <w:trHeight w:val="340"/>
        </w:trPr>
        <w:tc>
          <w:tcPr>
            <w:tcW w:w="3969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C1504B">
        <w:trPr>
          <w:trHeight w:val="340"/>
        </w:trPr>
        <w:tc>
          <w:tcPr>
            <w:tcW w:w="3969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C1504B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C1504B" w:rsidRDefault="00C11052"/>
    <w:p w:rsidR="00C11052" w:rsidRPr="00C1504B" w:rsidRDefault="00C11052"/>
    <w:p w:rsidR="00C11052" w:rsidRPr="00C1504B" w:rsidRDefault="00C11052"/>
    <w:p w:rsidR="00C11052" w:rsidRPr="00C1504B" w:rsidRDefault="00817884">
      <w:pPr>
        <w:pStyle w:val="2"/>
        <w:ind w:left="851"/>
        <w:rPr>
          <w:i/>
        </w:rPr>
      </w:pPr>
      <w:r w:rsidRPr="00C1504B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C1504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Cs/>
                <w:i/>
              </w:rPr>
              <w:t xml:space="preserve"> </w:t>
            </w:r>
            <w:r w:rsidRPr="00C1504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C1504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C1504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C1504B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C1504B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C1504B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C1504B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C1504B">
        <w:trPr>
          <w:cantSplit/>
          <w:trHeight w:val="227"/>
        </w:trPr>
        <w:tc>
          <w:tcPr>
            <w:tcW w:w="1943" w:type="dxa"/>
          </w:tcPr>
          <w:p w:rsidR="00C11052" w:rsidRPr="00C1504B" w:rsidRDefault="00B97D81">
            <w:r w:rsidRPr="00C1504B">
              <w:t>2</w:t>
            </w:r>
            <w:r w:rsidR="00817884" w:rsidRPr="00C1504B">
              <w:t xml:space="preserve"> семестр</w:t>
            </w:r>
          </w:p>
        </w:tc>
        <w:tc>
          <w:tcPr>
            <w:tcW w:w="1130" w:type="dxa"/>
          </w:tcPr>
          <w:p w:rsidR="00C11052" w:rsidRPr="00C1504B" w:rsidRDefault="00B97D81">
            <w:pPr>
              <w:ind w:left="28"/>
              <w:jc w:val="center"/>
            </w:pPr>
            <w:r w:rsidRPr="00C1504B">
              <w:t>Экзамен</w:t>
            </w:r>
          </w:p>
        </w:tc>
        <w:tc>
          <w:tcPr>
            <w:tcW w:w="833" w:type="dxa"/>
          </w:tcPr>
          <w:p w:rsidR="00C11052" w:rsidRPr="00C1504B" w:rsidRDefault="00817884">
            <w:pPr>
              <w:ind w:left="28"/>
              <w:jc w:val="center"/>
            </w:pPr>
            <w:r w:rsidRPr="00C1504B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B97D81">
            <w:pPr>
              <w:ind w:left="28"/>
              <w:jc w:val="center"/>
            </w:pPr>
            <w:r w:rsidRPr="00C1504B">
              <w:t>16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B97D81">
            <w:pPr>
              <w:ind w:left="28"/>
              <w:jc w:val="center"/>
            </w:pPr>
            <w:r w:rsidRPr="00C1504B">
              <w:t>32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67312C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67312C">
            <w:pPr>
              <w:ind w:left="28"/>
              <w:jc w:val="center"/>
            </w:pPr>
            <w:r w:rsidRPr="00C1504B">
              <w:t>27</w:t>
            </w:r>
          </w:p>
        </w:tc>
        <w:tc>
          <w:tcPr>
            <w:tcW w:w="834" w:type="dxa"/>
          </w:tcPr>
          <w:p w:rsidR="00C11052" w:rsidRPr="00C1504B" w:rsidRDefault="00817884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</w:tcPr>
          <w:p w:rsidR="00C11052" w:rsidRPr="00C1504B" w:rsidRDefault="00B97D81">
            <w:pPr>
              <w:ind w:left="28"/>
              <w:jc w:val="center"/>
            </w:pPr>
            <w:r w:rsidRPr="00C1504B">
              <w:t>33</w:t>
            </w:r>
          </w:p>
        </w:tc>
        <w:tc>
          <w:tcPr>
            <w:tcW w:w="837" w:type="dxa"/>
          </w:tcPr>
          <w:p w:rsidR="00C11052" w:rsidRPr="00C1504B" w:rsidRDefault="00B97D81">
            <w:pPr>
              <w:jc w:val="center"/>
            </w:pPr>
            <w:r w:rsidRPr="00C1504B">
              <w:t>2</w:t>
            </w:r>
          </w:p>
        </w:tc>
      </w:tr>
      <w:tr w:rsidR="00C11052" w:rsidRPr="00C1504B">
        <w:trPr>
          <w:cantSplit/>
          <w:trHeight w:val="227"/>
        </w:trPr>
        <w:tc>
          <w:tcPr>
            <w:tcW w:w="1943" w:type="dxa"/>
          </w:tcPr>
          <w:p w:rsidR="00C11052" w:rsidRPr="00C1504B" w:rsidRDefault="00817884">
            <w:pPr>
              <w:jc w:val="right"/>
            </w:pPr>
            <w:r w:rsidRPr="00C1504B">
              <w:t>Всего:</w:t>
            </w:r>
          </w:p>
        </w:tc>
        <w:tc>
          <w:tcPr>
            <w:tcW w:w="1130" w:type="dxa"/>
          </w:tcPr>
          <w:p w:rsidR="00C11052" w:rsidRPr="00C1504B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C1504B" w:rsidRDefault="00817884">
            <w:pPr>
              <w:ind w:left="28"/>
              <w:jc w:val="center"/>
            </w:pPr>
            <w:r w:rsidRPr="00C1504B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B97D81">
            <w:pPr>
              <w:ind w:left="28"/>
              <w:jc w:val="center"/>
            </w:pPr>
            <w:r w:rsidRPr="00C1504B">
              <w:t>16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B97D81">
            <w:pPr>
              <w:ind w:left="28"/>
              <w:jc w:val="center"/>
            </w:pPr>
            <w:r w:rsidRPr="00C1504B">
              <w:t>32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67312C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67312C">
            <w:pPr>
              <w:ind w:left="28"/>
              <w:jc w:val="center"/>
            </w:pPr>
            <w:r w:rsidRPr="00C1504B">
              <w:t>27</w:t>
            </w:r>
          </w:p>
        </w:tc>
        <w:tc>
          <w:tcPr>
            <w:tcW w:w="834" w:type="dxa"/>
          </w:tcPr>
          <w:p w:rsidR="00C11052" w:rsidRPr="00C1504B" w:rsidRDefault="00817884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</w:tcPr>
          <w:p w:rsidR="00C11052" w:rsidRPr="00C1504B" w:rsidRDefault="00B97D81">
            <w:pPr>
              <w:ind w:left="28"/>
              <w:jc w:val="center"/>
            </w:pPr>
            <w:r w:rsidRPr="00C1504B">
              <w:t>33</w:t>
            </w:r>
          </w:p>
        </w:tc>
        <w:tc>
          <w:tcPr>
            <w:tcW w:w="837" w:type="dxa"/>
          </w:tcPr>
          <w:p w:rsidR="00C11052" w:rsidRPr="00C1504B" w:rsidRDefault="00B97D81">
            <w:pPr>
              <w:jc w:val="center"/>
            </w:pPr>
            <w:r w:rsidRPr="00C1504B">
              <w:t>2</w:t>
            </w:r>
          </w:p>
        </w:tc>
      </w:tr>
    </w:tbl>
    <w:p w:rsidR="00C11052" w:rsidRPr="00C1504B" w:rsidRDefault="00C11052"/>
    <w:p w:rsidR="00C11052" w:rsidRPr="00C1504B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C1504B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C1504B" w:rsidRDefault="00817884">
      <w:pPr>
        <w:pStyle w:val="2"/>
        <w:rPr>
          <w:i/>
        </w:rPr>
      </w:pPr>
      <w:r w:rsidRPr="00C1504B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C1504B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504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504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504B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504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504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C1504B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C1504B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C150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1504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C1504B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C1504B" w:rsidRDefault="00B97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504B">
              <w:rPr>
                <w:b/>
              </w:rPr>
              <w:t>Второй</w:t>
            </w:r>
            <w:r w:rsidR="00817884" w:rsidRPr="00C1504B">
              <w:rPr>
                <w:b/>
              </w:rPr>
              <w:t xml:space="preserve"> семестр</w:t>
            </w:r>
          </w:p>
        </w:tc>
      </w:tr>
      <w:tr w:rsidR="00C11052" w:rsidRPr="00C1504B">
        <w:trPr>
          <w:trHeight w:val="227"/>
        </w:trPr>
        <w:tc>
          <w:tcPr>
            <w:tcW w:w="1701" w:type="dxa"/>
            <w:vMerge w:val="restart"/>
          </w:tcPr>
          <w:p w:rsidR="00B97D81" w:rsidRPr="00C1504B" w:rsidRDefault="00B97D81" w:rsidP="00B97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ОПК-1</w:t>
            </w:r>
          </w:p>
          <w:p w:rsidR="00B97D81" w:rsidRPr="00C1504B" w:rsidRDefault="00B97D81" w:rsidP="00B97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ИД-ОПК-1.2</w:t>
            </w:r>
          </w:p>
          <w:p w:rsidR="00C11052" w:rsidRPr="00C1504B" w:rsidRDefault="00C110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C1504B" w:rsidRDefault="00C11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11052" w:rsidRPr="00C1504B" w:rsidRDefault="00817884">
            <w:pPr>
              <w:rPr>
                <w:b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</w:t>
            </w:r>
            <w:r w:rsidRPr="00C1504B">
              <w:rPr>
                <w:b/>
              </w:rPr>
              <w:t>.</w:t>
            </w:r>
            <w:r w:rsidRPr="00C1504B">
              <w:rPr>
                <w:b/>
                <w:i/>
              </w:rPr>
              <w:t xml:space="preserve"> </w:t>
            </w:r>
            <w:r w:rsidR="004177C1" w:rsidRPr="00C1504B">
              <w:rPr>
                <w:b/>
                <w:i/>
                <w:lang w:eastAsia="en-US"/>
              </w:rPr>
              <w:t>Введение. Фонетика</w:t>
            </w:r>
            <w:r w:rsidR="004177C1" w:rsidRPr="00C1504B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815" w:type="dxa"/>
          </w:tcPr>
          <w:p w:rsidR="00C1105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</w:t>
            </w:r>
          </w:p>
        </w:tc>
        <w:tc>
          <w:tcPr>
            <w:tcW w:w="815" w:type="dxa"/>
          </w:tcPr>
          <w:p w:rsidR="00C11052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  <w:tc>
          <w:tcPr>
            <w:tcW w:w="815" w:type="dxa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6" w:type="dxa"/>
          </w:tcPr>
          <w:p w:rsidR="00C11052" w:rsidRPr="00C1504B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504B">
              <w:rPr>
                <w:b/>
              </w:rPr>
              <w:t>7</w:t>
            </w:r>
          </w:p>
        </w:tc>
        <w:tc>
          <w:tcPr>
            <w:tcW w:w="821" w:type="dxa"/>
          </w:tcPr>
          <w:p w:rsidR="00C1105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C11052" w:rsidRPr="00C1504B" w:rsidRDefault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тестирование</w:t>
            </w: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11052" w:rsidRPr="00C1504B" w:rsidRDefault="00C11052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C1504B">
        <w:tc>
          <w:tcPr>
            <w:tcW w:w="1701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C1504B" w:rsidRDefault="00817884">
            <w:r w:rsidRPr="00C1504B">
              <w:t>Тема 1.1</w:t>
            </w:r>
            <w:r w:rsidR="0022347A" w:rsidRPr="00C1504B">
              <w:t>.</w:t>
            </w:r>
            <w:r w:rsidR="009B4ECC" w:rsidRPr="00C1504B">
              <w:t xml:space="preserve"> Практическое занятие № 1.1.</w:t>
            </w:r>
          </w:p>
          <w:p w:rsidR="00C11052" w:rsidRPr="00C1504B" w:rsidRDefault="004177C1">
            <w:r w:rsidRPr="00C1504B">
              <w:t>Краткий обзор истории и культуры Древнего Рима. Алфавит. Орфоэпия. Долгота и краткость слогов.</w:t>
            </w:r>
            <w:r w:rsidR="009B4ECC" w:rsidRPr="00C1504B">
              <w:t xml:space="preserve"> Правила чтения. Основные законы исторической фонетики.</w:t>
            </w:r>
          </w:p>
        </w:tc>
        <w:tc>
          <w:tcPr>
            <w:tcW w:w="815" w:type="dxa"/>
          </w:tcPr>
          <w:p w:rsidR="00C1105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C11052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4</w:t>
            </w: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C1504B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C1504B">
        <w:tc>
          <w:tcPr>
            <w:tcW w:w="1701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77C1" w:rsidRPr="00C1504B" w:rsidRDefault="004177C1" w:rsidP="004177C1"/>
          <w:p w:rsidR="00C11052" w:rsidRPr="00C1504B" w:rsidRDefault="00C11052" w:rsidP="004177C1"/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C1504B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C1504B" w:rsidRDefault="00C11052">
            <w:pPr>
              <w:jc w:val="both"/>
              <w:rPr>
                <w:i/>
              </w:rPr>
            </w:pPr>
          </w:p>
        </w:tc>
      </w:tr>
      <w:tr w:rsidR="00C11052" w:rsidRPr="00C1504B">
        <w:tc>
          <w:tcPr>
            <w:tcW w:w="1701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C1504B" w:rsidRDefault="00C11052"/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C1504B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C1504B">
        <w:tc>
          <w:tcPr>
            <w:tcW w:w="1701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C1504B" w:rsidRDefault="00C11052"/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C1504B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C1504B">
        <w:trPr>
          <w:trHeight w:val="497"/>
        </w:trPr>
        <w:tc>
          <w:tcPr>
            <w:tcW w:w="1701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C1504B" w:rsidRDefault="00C11052"/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1052" w:rsidRPr="00C1504B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49B2" w:rsidRPr="00C1504B">
        <w:tc>
          <w:tcPr>
            <w:tcW w:w="1701" w:type="dxa"/>
            <w:vMerge w:val="restart"/>
          </w:tcPr>
          <w:p w:rsidR="00FE49B2" w:rsidRPr="00C1504B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FE49B2" w:rsidRPr="00C1504B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FE49B2" w:rsidRPr="00C1504B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FE49B2" w:rsidRPr="00C1504B" w:rsidRDefault="00FE49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FE49B2" w:rsidRPr="00C1504B" w:rsidRDefault="00FE49B2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rPr>
                <w:b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II</w:t>
            </w:r>
            <w:r w:rsidRPr="00C1504B">
              <w:rPr>
                <w:b/>
              </w:rPr>
              <w:t xml:space="preserve">. </w:t>
            </w:r>
            <w:r w:rsidRPr="00C1504B">
              <w:rPr>
                <w:b/>
                <w:i/>
              </w:rPr>
              <w:t>Морфология и синтаксис.</w:t>
            </w:r>
          </w:p>
        </w:tc>
        <w:tc>
          <w:tcPr>
            <w:tcW w:w="815" w:type="dxa"/>
          </w:tcPr>
          <w:p w:rsidR="00FE49B2" w:rsidRPr="00C1504B" w:rsidRDefault="0067312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1</w:t>
            </w:r>
            <w:r w:rsidR="000D7159" w:rsidRPr="00C1504B"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28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6" w:type="dxa"/>
          </w:tcPr>
          <w:p w:rsidR="00FE49B2" w:rsidRPr="00C1504B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504B">
              <w:rPr>
                <w:bCs/>
              </w:rPr>
              <w:t>20</w:t>
            </w:r>
          </w:p>
        </w:tc>
        <w:tc>
          <w:tcPr>
            <w:tcW w:w="821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504B">
              <w:rPr>
                <w:b/>
              </w:rPr>
              <w:t>23</w:t>
            </w:r>
          </w:p>
        </w:tc>
        <w:tc>
          <w:tcPr>
            <w:tcW w:w="4002" w:type="dxa"/>
            <w:vMerge w:val="restart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самостоятельные проверочные работы, контрольные работы,</w:t>
            </w:r>
          </w:p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тестирование по теме</w:t>
            </w: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>
            <w:r w:rsidRPr="00C1504B">
              <w:t>Тема 2.1. Практическое занятие № 2.1.</w:t>
            </w:r>
          </w:p>
          <w:p w:rsidR="00FE49B2" w:rsidRPr="00C1504B" w:rsidRDefault="00FE49B2" w:rsidP="004177C1">
            <w:r w:rsidRPr="00C1504B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 xml:space="preserve">» во временах инфекта: </w:t>
            </w:r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</w:t>
            </w:r>
            <w:r w:rsidRPr="00C1504B">
              <w:rPr>
                <w:lang w:val="en-US" w:eastAsia="en-US"/>
              </w:rPr>
              <w:t>Imperfectum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>. Глагол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>» с приставками.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4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2.2. Практическое занятие № 2.2.</w:t>
            </w:r>
          </w:p>
          <w:p w:rsidR="00FE49B2" w:rsidRPr="00C1504B" w:rsidRDefault="00FE49B2" w:rsidP="00FE49B2"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–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склонение существительных, прилагательных и притяжательных местоимений. Герундив и герундий.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C1504B">
              <w:t xml:space="preserve"> </w:t>
            </w:r>
          </w:p>
          <w:p w:rsidR="00FE49B2" w:rsidRPr="00C1504B" w:rsidRDefault="00FE49B2" w:rsidP="004D4732">
            <w:pPr>
              <w:rPr>
                <w:b/>
              </w:rPr>
            </w:pP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4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2.3. Практическое занятие № 2.3.</w:t>
            </w:r>
          </w:p>
          <w:p w:rsidR="00FE49B2" w:rsidRPr="00C1504B" w:rsidRDefault="00FE49B2">
            <w:pPr>
              <w:rPr>
                <w:b/>
              </w:rPr>
            </w:pPr>
            <w:r w:rsidRPr="00C1504B">
              <w:rPr>
                <w:lang w:eastAsia="en-US"/>
              </w:rPr>
              <w:lastRenderedPageBreak/>
              <w:t xml:space="preserve">Окончания пассивного  залога. Глагольные формы, образованные от основы инфекта: </w:t>
            </w:r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 </w:t>
            </w:r>
            <w:r w:rsidRPr="00C1504B">
              <w:rPr>
                <w:lang w:val="en-US" w:eastAsia="en-US"/>
              </w:rPr>
              <w:t>Imperfectum</w:t>
            </w:r>
            <w:r w:rsidRPr="00C1504B">
              <w:rPr>
                <w:lang w:eastAsia="en-US"/>
              </w:rPr>
              <w:t xml:space="preserve"> и 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indicativi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passivi</w:t>
            </w:r>
            <w:r w:rsidRPr="00C1504B">
              <w:rPr>
                <w:lang w:eastAsia="en-US"/>
              </w:rPr>
              <w:t>.  Пассивная</w:t>
            </w:r>
            <w:r w:rsidRPr="00C1504B">
              <w:rPr>
                <w:lang w:val="en-US" w:eastAsia="en-US"/>
              </w:rPr>
              <w:t xml:space="preserve"> </w:t>
            </w:r>
            <w:r w:rsidRPr="00C1504B">
              <w:rPr>
                <w:lang w:eastAsia="en-US"/>
              </w:rPr>
              <w:t>конструкция</w:t>
            </w:r>
            <w:r w:rsidRPr="00C1504B">
              <w:rPr>
                <w:lang w:val="en-US" w:eastAsia="en-US"/>
              </w:rPr>
              <w:t>. Accusativus duplex. Nominativus duplex.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lastRenderedPageBreak/>
              <w:t>2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4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2.4. Практическое занятие № 2.4.</w:t>
            </w:r>
          </w:p>
          <w:p w:rsidR="00FE49B2" w:rsidRPr="00C1504B" w:rsidRDefault="00FE49B2" w:rsidP="00FE49B2">
            <w:pPr>
              <w:rPr>
                <w:b/>
              </w:rPr>
            </w:pPr>
            <w:r w:rsidRPr="00C1504B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C1504B">
              <w:t xml:space="preserve"> Склонение и синтаксическая роль местоимений и местоименных прилагательных.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774ED" w:rsidRPr="00C1504B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9774ED" w:rsidRPr="00C1504B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самостоятельные проверочные работы, контрольные работы,</w:t>
            </w:r>
          </w:p>
          <w:p w:rsidR="00FE49B2" w:rsidRPr="00C1504B" w:rsidRDefault="009774ED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504B">
              <w:t>тестирование по теме</w:t>
            </w:r>
            <w:r w:rsidRPr="00C1504B">
              <w:rPr>
                <w:i/>
                <w:iCs/>
              </w:rPr>
              <w:t xml:space="preserve"> </w:t>
            </w: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2.5. Практическое занятие № 2.5.</w:t>
            </w:r>
          </w:p>
          <w:p w:rsidR="00FE49B2" w:rsidRPr="00C1504B" w:rsidRDefault="00FE49B2" w:rsidP="00FE49B2">
            <w:pPr>
              <w:jc w:val="both"/>
            </w:pPr>
            <w:r w:rsidRPr="00C1504B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FE49B2" w:rsidRPr="00C1504B" w:rsidRDefault="00FE49B2"/>
          <w:p w:rsidR="00FE49B2" w:rsidRPr="00C1504B" w:rsidRDefault="00FE49B2" w:rsidP="00090D38"/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1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2.6. Практическое занятие № 2.6.</w:t>
            </w:r>
          </w:p>
          <w:p w:rsidR="00FE49B2" w:rsidRPr="00C1504B" w:rsidRDefault="00FE49B2" w:rsidP="009B4ECC">
            <w:r w:rsidRPr="00C1504B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1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spacing w:line="360" w:lineRule="auto"/>
              <w:rPr>
                <w:lang w:eastAsia="en-US"/>
              </w:rPr>
            </w:pPr>
            <w:r w:rsidRPr="00C1504B">
              <w:t xml:space="preserve">Тема 2.7. Практическое занятие № 2.7. </w:t>
            </w: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склонение существительных и прилагательных. 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praesentis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activi</w:t>
            </w:r>
            <w:r w:rsidRPr="00C1504B">
              <w:rPr>
                <w:lang w:eastAsia="en-US"/>
              </w:rPr>
              <w:t>. Степени сравнения прилагательных и наречий. Падежи при степенях сравнения.</w:t>
            </w:r>
          </w:p>
          <w:p w:rsidR="00FE49B2" w:rsidRPr="00C1504B" w:rsidRDefault="00FE49B2" w:rsidP="009B4ECC">
            <w:pPr>
              <w:jc w:val="both"/>
            </w:pP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jc w:val="both"/>
            </w:pPr>
            <w:r w:rsidRPr="00C1504B">
              <w:t xml:space="preserve">Тема 2.8. Практическое занятие № 2.8. </w:t>
            </w:r>
            <w:r w:rsidRPr="00C1504B">
              <w:rPr>
                <w:lang w:val="en-US" w:eastAsia="en-US"/>
              </w:rPr>
              <w:t>IV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V</w:t>
            </w:r>
            <w:r w:rsidRPr="00C1504B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815" w:type="dxa"/>
          </w:tcPr>
          <w:p w:rsidR="00FE49B2" w:rsidRPr="00C1504B" w:rsidRDefault="000D715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C1504B" w:rsidRDefault="000D715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738EF"/>
        </w:tc>
        <w:tc>
          <w:tcPr>
            <w:tcW w:w="815" w:type="dxa"/>
          </w:tcPr>
          <w:p w:rsidR="00FE49B2" w:rsidRPr="00C1504B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C1504B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738EF">
            <w:pPr>
              <w:jc w:val="both"/>
            </w:pPr>
          </w:p>
        </w:tc>
        <w:tc>
          <w:tcPr>
            <w:tcW w:w="815" w:type="dxa"/>
          </w:tcPr>
          <w:p w:rsidR="00FE49B2" w:rsidRPr="00C1504B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49B2" w:rsidRPr="00C1504B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jc w:val="both"/>
            </w:pPr>
          </w:p>
        </w:tc>
        <w:tc>
          <w:tcPr>
            <w:tcW w:w="815" w:type="dxa"/>
          </w:tcPr>
          <w:p w:rsidR="00FE49B2" w:rsidRPr="00C1504B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C1504B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C1504B">
        <w:tc>
          <w:tcPr>
            <w:tcW w:w="1701" w:type="dxa"/>
            <w:vMerge w:val="restart"/>
          </w:tcPr>
          <w:p w:rsidR="009B4ECC" w:rsidRPr="00C1504B" w:rsidRDefault="009B4ECC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C1504B" w:rsidRDefault="009B4ECC" w:rsidP="009B4ECC"/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B4ECC" w:rsidRPr="00C1504B" w:rsidRDefault="009B4EC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B4ECC" w:rsidRPr="00C1504B">
        <w:tc>
          <w:tcPr>
            <w:tcW w:w="1701" w:type="dxa"/>
            <w:vMerge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C1504B" w:rsidRDefault="009B4ECC" w:rsidP="0022347A">
            <w:pPr>
              <w:jc w:val="both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4ECC" w:rsidRPr="00C1504B">
        <w:tc>
          <w:tcPr>
            <w:tcW w:w="1701" w:type="dxa"/>
            <w:vMerge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C1504B" w:rsidRDefault="009B4ECC" w:rsidP="009B4ECC"/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C1504B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C1504B">
        <w:tc>
          <w:tcPr>
            <w:tcW w:w="1701" w:type="dxa"/>
            <w:vMerge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C1504B" w:rsidRDefault="009B4ECC" w:rsidP="00FE49B2">
            <w:pPr>
              <w:spacing w:line="360" w:lineRule="auto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C1504B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C1504B">
        <w:tc>
          <w:tcPr>
            <w:tcW w:w="170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C1504B" w:rsidRDefault="00FE49B2">
            <w:r w:rsidRPr="00C1504B">
              <w:t>Экзамен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6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2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C1504B" w:rsidRDefault="009774ED">
            <w:pPr>
              <w:tabs>
                <w:tab w:val="left" w:pos="708"/>
                <w:tab w:val="right" w:leader="underscore" w:pos="9639"/>
              </w:tabs>
            </w:pPr>
            <w:r w:rsidRPr="00C1504B">
              <w:rPr>
                <w:iCs/>
              </w:rPr>
              <w:t>экзамен по билетам</w:t>
            </w:r>
          </w:p>
        </w:tc>
      </w:tr>
      <w:tr w:rsidR="009B4ECC" w:rsidRPr="00C1504B">
        <w:tc>
          <w:tcPr>
            <w:tcW w:w="170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504B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9B4ECC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16</w:t>
            </w:r>
          </w:p>
        </w:tc>
        <w:tc>
          <w:tcPr>
            <w:tcW w:w="815" w:type="dxa"/>
          </w:tcPr>
          <w:p w:rsidR="009B4ECC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32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33</w:t>
            </w:r>
          </w:p>
        </w:tc>
        <w:tc>
          <w:tcPr>
            <w:tcW w:w="4002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C1504B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C1504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2"/>
      </w:pPr>
      <w:r w:rsidRPr="00C1504B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Содержание темы (раздела)</w:t>
            </w:r>
          </w:p>
          <w:p w:rsidR="00C11052" w:rsidRPr="00C1504B" w:rsidRDefault="00C11052">
            <w:pPr>
              <w:jc w:val="center"/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/>
                <w:bCs/>
                <w:lang w:val="en-US"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rPr>
                <w:b/>
                <w:bCs/>
              </w:rPr>
            </w:pPr>
            <w:r w:rsidRPr="00C1504B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 w:rsidP="009774ED">
            <w:r w:rsidRPr="00C1504B">
              <w:t xml:space="preserve">Краткий обзор истории и культуры Древнего Рима. Алфавит. Орфоэпия.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t>Долгота и краткость слогов. Правила чтения. Основные законы исторической фонетики.</w:t>
            </w: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/>
                <w:bCs/>
                <w:lang w:val="en-US"/>
              </w:rPr>
            </w:pPr>
            <w:r w:rsidRPr="00C1504B">
              <w:rPr>
                <w:b/>
                <w:bCs/>
              </w:rPr>
              <w:t xml:space="preserve">Раздел </w:t>
            </w:r>
            <w:r w:rsidRPr="00C1504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rPr>
                <w:b/>
                <w:bCs/>
              </w:rPr>
            </w:pPr>
            <w:r w:rsidRPr="00C1504B">
              <w:rPr>
                <w:b/>
                <w:bCs/>
              </w:rPr>
              <w:t>Морфология и синтаксис</w:t>
            </w: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 xml:space="preserve">» во временах инфекта: </w:t>
            </w:r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</w:t>
            </w:r>
            <w:r w:rsidRPr="00C1504B">
              <w:rPr>
                <w:lang w:val="en-US" w:eastAsia="en-US"/>
              </w:rPr>
              <w:t>Imperfectum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>. Глагол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>» с приставками.</w:t>
            </w:r>
          </w:p>
        </w:tc>
      </w:tr>
      <w:tr w:rsidR="00390423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C1504B" w:rsidRDefault="00390423">
            <w:pPr>
              <w:jc w:val="both"/>
              <w:rPr>
                <w:bCs/>
              </w:rPr>
            </w:pPr>
            <w:r w:rsidRPr="00C1504B">
              <w:rPr>
                <w:bCs/>
              </w:rPr>
              <w:t xml:space="preserve">Категория склонения </w:t>
            </w:r>
            <w:r w:rsidRPr="00C1504B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C1504B" w:rsidRDefault="00390423" w:rsidP="00390423"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–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склонение существительных, прилагательных и притяжательных местоимений. Образование герундива. Образование герундия.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C1504B">
              <w:t xml:space="preserve"> </w:t>
            </w:r>
          </w:p>
          <w:p w:rsidR="00390423" w:rsidRPr="00C1504B" w:rsidRDefault="00390423">
            <w:pPr>
              <w:jc w:val="both"/>
              <w:rPr>
                <w:lang w:eastAsia="en-US"/>
              </w:rPr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9774ED">
            <w:pPr>
              <w:rPr>
                <w:bCs/>
              </w:rPr>
            </w:pPr>
            <w:r w:rsidRPr="00C1504B">
              <w:rPr>
                <w:bCs/>
              </w:rPr>
              <w:t xml:space="preserve">Пассивный залог.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 xml:space="preserve">Окончания пассивного  залога. Глагольные формы, образованные от основы инфекта: </w:t>
            </w:r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 </w:t>
            </w:r>
            <w:r w:rsidRPr="00C1504B">
              <w:rPr>
                <w:lang w:val="en-US" w:eastAsia="en-US"/>
              </w:rPr>
              <w:t>Imperfectum</w:t>
            </w:r>
            <w:r w:rsidRPr="00C1504B">
              <w:rPr>
                <w:lang w:eastAsia="en-US"/>
              </w:rPr>
              <w:t xml:space="preserve"> и 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indicativi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passivi</w:t>
            </w:r>
            <w:r w:rsidRPr="00C1504B">
              <w:rPr>
                <w:lang w:eastAsia="en-US"/>
              </w:rPr>
              <w:t>.  Пассивная</w:t>
            </w:r>
            <w:r w:rsidRPr="00C1504B">
              <w:rPr>
                <w:lang w:val="en-US" w:eastAsia="en-US"/>
              </w:rPr>
              <w:t xml:space="preserve"> </w:t>
            </w:r>
            <w:r w:rsidRPr="00C1504B">
              <w:rPr>
                <w:lang w:eastAsia="en-US"/>
              </w:rPr>
              <w:t>конструкция</w:t>
            </w:r>
            <w:r w:rsidRPr="00C1504B">
              <w:rPr>
                <w:lang w:val="en-US" w:eastAsia="en-US"/>
              </w:rPr>
              <w:t>. Accusativus duplex. Nominativus duplex.</w:t>
            </w:r>
          </w:p>
        </w:tc>
      </w:tr>
      <w:tr w:rsidR="009774ED" w:rsidRPr="00C1504B" w:rsidTr="009774E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4ED" w:rsidRPr="00C1504B" w:rsidRDefault="00390423" w:rsidP="009774ED">
            <w:pPr>
              <w:rPr>
                <w:b/>
                <w:bCs/>
              </w:rPr>
            </w:pPr>
            <w:r w:rsidRPr="00C1504B">
              <w:rPr>
                <w:bCs/>
              </w:rPr>
              <w:t>Тема 2.4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C1504B" w:rsidRDefault="009774ED">
            <w:pPr>
              <w:jc w:val="both"/>
              <w:rPr>
                <w:b/>
                <w:bCs/>
              </w:rPr>
            </w:pPr>
            <w:r w:rsidRPr="00C1504B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C1504B" w:rsidRDefault="009774ED">
            <w:pPr>
              <w:jc w:val="both"/>
              <w:rPr>
                <w:b/>
                <w:bCs/>
              </w:rPr>
            </w:pPr>
            <w:r w:rsidRPr="00C1504B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C1504B">
              <w:t xml:space="preserve"> Склонение и синтаксическая роль местоимений и местоименных прилагательных.</w:t>
            </w: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 w:rsidP="00390423">
            <w:pPr>
              <w:jc w:val="both"/>
              <w:rPr>
                <w:bCs/>
              </w:rPr>
            </w:pPr>
            <w:r w:rsidRPr="00C1504B">
              <w:rPr>
                <w:bCs/>
              </w:rPr>
              <w:t>Супин (Supinum)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C1504B" w:rsidRDefault="00390423" w:rsidP="00390423">
            <w:pPr>
              <w:jc w:val="both"/>
            </w:pPr>
            <w:r w:rsidRPr="00C1504B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autoSpaceDE w:val="0"/>
              <w:autoSpaceDN w:val="0"/>
              <w:adjustRightInd w:val="0"/>
            </w:pPr>
            <w:r w:rsidRPr="00C1504B">
              <w:t>Перфект (Perfectum)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390423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Глагольные формы, образованные от основы перфекта.</w:t>
            </w: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jc w:val="both"/>
              <w:rPr>
                <w:lang w:eastAsia="en-US"/>
              </w:rPr>
            </w:pP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склонение существительных и прилагательных. 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praesentis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activi</w:t>
            </w:r>
            <w:r w:rsidRPr="00C1504B">
              <w:rPr>
                <w:lang w:eastAsia="en-US"/>
              </w:rPr>
              <w:t>.</w:t>
            </w:r>
          </w:p>
          <w:p w:rsidR="00390423" w:rsidRPr="00C1504B" w:rsidRDefault="00390423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Степени сравнения прилагательных и наречий.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C1504B" w:rsidRDefault="00390423" w:rsidP="00390423">
            <w:pPr>
              <w:spacing w:line="360" w:lineRule="auto"/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Типы </w:t>
            </w: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склонения существительных и прилагательных. Образование причастия настоящего времени (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praesentis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active</w:t>
            </w:r>
            <w:r w:rsidRPr="00C1504B">
              <w:rPr>
                <w:lang w:eastAsia="en-US"/>
              </w:rPr>
              <w:t xml:space="preserve">). Падежи при степенях сравнения прилагательных и наречий. </w:t>
            </w:r>
          </w:p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jc w:val="both"/>
              <w:rPr>
                <w:bCs/>
              </w:rPr>
            </w:pPr>
            <w:r w:rsidRPr="00C1504B">
              <w:rPr>
                <w:lang w:val="en-US" w:eastAsia="en-US"/>
              </w:rPr>
              <w:t>IV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V</w:t>
            </w:r>
            <w:r w:rsidRPr="00C1504B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861FD9" w:rsidP="00861FD9">
            <w:pPr>
              <w:jc w:val="both"/>
              <w:rPr>
                <w:bCs/>
              </w:rPr>
            </w:pPr>
            <w:r w:rsidRPr="00C1504B">
              <w:rPr>
                <w:bCs/>
              </w:rPr>
              <w:t>Падежные окончания существительных IV склонения, падежные окончания существительных V склонения.</w:t>
            </w: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both"/>
              <w:rPr>
                <w:b/>
                <w:bCs/>
              </w:rPr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</w:tbl>
    <w:p w:rsidR="00C11052" w:rsidRPr="00C1504B" w:rsidRDefault="00C11052"/>
    <w:p w:rsidR="00C11052" w:rsidRPr="00C1504B" w:rsidRDefault="00817884">
      <w:pPr>
        <w:pStyle w:val="2"/>
      </w:pPr>
      <w:r w:rsidRPr="00C1504B">
        <w:t>Организация самостоятельной работы обучающихся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1504B">
        <w:rPr>
          <w:i/>
          <w:sz w:val="24"/>
          <w:szCs w:val="24"/>
        </w:rPr>
        <w:t>.</w:t>
      </w:r>
      <w:r w:rsidRPr="00C1504B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изучение учебных пособий;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выполнение домашних заданий;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подготовка к коллоквиуму, контрольной работе и т.п.;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создание презентаций по изучаемым темам.</w:t>
      </w:r>
    </w:p>
    <w:p w:rsidR="00C11052" w:rsidRPr="00C1504B" w:rsidRDefault="00C11052">
      <w:pPr>
        <w:ind w:firstLine="709"/>
        <w:jc w:val="both"/>
        <w:rPr>
          <w:sz w:val="24"/>
          <w:szCs w:val="24"/>
        </w:rPr>
      </w:pP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C1504B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C1504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1504B">
              <w:rPr>
                <w:b/>
                <w:bCs/>
                <w:i/>
                <w:sz w:val="20"/>
                <w:szCs w:val="20"/>
              </w:rPr>
              <w:t>,</w:t>
            </w:r>
            <w:r w:rsidRPr="00C1504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/>
                <w:bCs/>
                <w:lang w:val="en-US"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861FD9">
            <w:pPr>
              <w:rPr>
                <w:b/>
              </w:rPr>
            </w:pPr>
            <w:r w:rsidRPr="00C1504B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C1504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C1504B" w:rsidRDefault="00817884">
            <w:r w:rsidRPr="00C1504B">
              <w:t xml:space="preserve">Тема 1.1 </w:t>
            </w:r>
          </w:p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861FD9" w:rsidP="00861FD9">
            <w:pPr>
              <w:rPr>
                <w:i/>
              </w:rPr>
            </w:pPr>
            <w:r w:rsidRPr="00C1504B">
              <w:t>Краткий обзор истории и культуры Древнего Рима. Правила чтения. Основные законы исторической фонетики.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– изучение </w:t>
            </w:r>
            <w:r w:rsidR="00861FD9" w:rsidRPr="00C1504B">
              <w:t>алфавита и орфоэпии латинского языка</w:t>
            </w:r>
            <w:r w:rsidRPr="00C1504B">
              <w:t xml:space="preserve"> по рекомендованным источникам;</w:t>
            </w:r>
          </w:p>
          <w:p w:rsidR="00C11052" w:rsidRPr="00C1504B" w:rsidRDefault="00861FD9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– подготовка к </w:t>
            </w:r>
            <w:r w:rsidR="008C0E21" w:rsidRPr="00C1504B">
              <w:t>тестированию</w:t>
            </w:r>
            <w:r w:rsidRPr="00C1504B">
              <w:t xml:space="preserve"> по теме «</w:t>
            </w:r>
            <w:r w:rsidR="008C0E21" w:rsidRPr="00C1504B">
              <w:t>Фонетика латинского языка</w:t>
            </w:r>
            <w:r w:rsidRPr="00C1504B">
              <w:t>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C1504B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C11052" w:rsidRPr="00C1504B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413494">
            <w:pPr>
              <w:jc w:val="center"/>
              <w:rPr>
                <w:b/>
              </w:rPr>
            </w:pPr>
            <w:r w:rsidRPr="00C1504B">
              <w:rPr>
                <w:b/>
              </w:rPr>
              <w:t>3</w:t>
            </w:r>
          </w:p>
        </w:tc>
      </w:tr>
      <w:tr w:rsidR="00C11052" w:rsidRPr="00C1504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/>
              </w:rPr>
              <w:lastRenderedPageBreak/>
              <w:t xml:space="preserve">Раздел </w:t>
            </w:r>
            <w:r w:rsidRPr="00C1504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861FD9">
            <w:r w:rsidRPr="00C1504B">
              <w:rPr>
                <w:b/>
                <w:bCs/>
              </w:rPr>
              <w:t>Морфология и синтаксис</w:t>
            </w:r>
          </w:p>
        </w:tc>
      </w:tr>
      <w:tr w:rsidR="008C0E21" w:rsidRPr="00C1504B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C1504B" w:rsidRDefault="008C0E21">
            <w:pPr>
              <w:rPr>
                <w:bCs/>
              </w:rPr>
            </w:pPr>
            <w:r w:rsidRPr="00C1504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E21" w:rsidRPr="00C1504B" w:rsidRDefault="008C0E21">
            <w:pPr>
              <w:rPr>
                <w:bCs/>
              </w:rPr>
            </w:pPr>
            <w:r w:rsidRPr="00C1504B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C1504B" w:rsidRDefault="008C0E21">
            <w:pPr>
              <w:jc w:val="both"/>
            </w:pPr>
            <w:r w:rsidRPr="00C1504B">
              <w:t>– изучение теоретического и практического материала по рекомендованным источникам;</w:t>
            </w:r>
          </w:p>
          <w:p w:rsidR="008C0E21" w:rsidRPr="00C1504B" w:rsidRDefault="001C7467" w:rsidP="00307289">
            <w:pPr>
              <w:jc w:val="both"/>
              <w:rPr>
                <w:bCs/>
              </w:rPr>
            </w:pPr>
            <w:r w:rsidRPr="00C1504B">
              <w:t xml:space="preserve">– </w:t>
            </w:r>
            <w:r w:rsidR="00307289" w:rsidRPr="00C1504B">
              <w:rPr>
                <w:lang w:eastAsia="en-US"/>
              </w:rPr>
              <w:t>с</w:t>
            </w:r>
            <w:r w:rsidR="008C0E21" w:rsidRPr="00C1504B">
              <w:rPr>
                <w:lang w:eastAsia="en-US"/>
              </w:rPr>
              <w:t>амостоятельная работа: спряжение глагола «</w:t>
            </w:r>
            <w:r w:rsidR="008C0E21" w:rsidRPr="00C1504B">
              <w:rPr>
                <w:lang w:val="en-US" w:eastAsia="en-US"/>
              </w:rPr>
              <w:t>esse</w:t>
            </w:r>
            <w:r w:rsidR="008C0E21" w:rsidRPr="00C1504B">
              <w:rPr>
                <w:lang w:eastAsia="en-US"/>
              </w:rPr>
              <w:t xml:space="preserve">» во временах инфекта: </w:t>
            </w:r>
            <w:r w:rsidR="008C0E21" w:rsidRPr="00C1504B">
              <w:rPr>
                <w:lang w:val="en-US" w:eastAsia="en-US"/>
              </w:rPr>
              <w:t>Praesens</w:t>
            </w:r>
            <w:r w:rsidR="008C0E21" w:rsidRPr="00C1504B">
              <w:rPr>
                <w:lang w:eastAsia="en-US"/>
              </w:rPr>
              <w:t xml:space="preserve">, </w:t>
            </w:r>
            <w:r w:rsidR="008C0E21" w:rsidRPr="00C1504B">
              <w:rPr>
                <w:lang w:val="en-US" w:eastAsia="en-US"/>
              </w:rPr>
              <w:t>Imperfectum</w:t>
            </w:r>
            <w:r w:rsidR="008C0E21" w:rsidRPr="00C1504B">
              <w:rPr>
                <w:lang w:eastAsia="en-US"/>
              </w:rPr>
              <w:t xml:space="preserve"> и </w:t>
            </w:r>
            <w:r w:rsidR="008C0E21" w:rsidRPr="00C1504B">
              <w:rPr>
                <w:lang w:val="en-US" w:eastAsia="en-US"/>
              </w:rPr>
              <w:t>Futurum</w:t>
            </w:r>
            <w:r w:rsidR="008C0E21" w:rsidRPr="00C1504B">
              <w:rPr>
                <w:lang w:eastAsia="en-US"/>
              </w:rPr>
              <w:t xml:space="preserve"> </w:t>
            </w:r>
            <w:r w:rsidR="008C0E21" w:rsidRPr="00C1504B">
              <w:rPr>
                <w:lang w:val="en-US" w:eastAsia="en-US"/>
              </w:rPr>
              <w:t>I</w:t>
            </w:r>
            <w:r w:rsidR="008C0E21" w:rsidRPr="00C1504B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C1504B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8C0E21" w:rsidRPr="00C1504B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самостоятельная проверочная работа</w:t>
            </w:r>
          </w:p>
          <w:p w:rsidR="008C0E21" w:rsidRPr="00C1504B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C1504B" w:rsidRDefault="008C0E21">
            <w:pPr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</w:tr>
      <w:tr w:rsidR="008C0E21" w:rsidRPr="00C1504B" w:rsidTr="008C0E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E21" w:rsidRPr="00C1504B" w:rsidRDefault="008C0E21">
            <w:pPr>
              <w:rPr>
                <w:b/>
                <w:bCs/>
                <w:lang w:val="en-US"/>
              </w:rPr>
            </w:pPr>
            <w:r w:rsidRPr="00C1504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C1504B" w:rsidRDefault="008C0E21" w:rsidP="008C0E21">
            <w:pPr>
              <w:tabs>
                <w:tab w:val="left" w:pos="2197"/>
                <w:tab w:val="left" w:pos="7452"/>
              </w:tabs>
              <w:rPr>
                <w:b/>
              </w:rPr>
            </w:pPr>
            <w:r w:rsidRPr="00C1504B">
              <w:rPr>
                <w:bCs/>
              </w:rPr>
              <w:t xml:space="preserve">Категория склонения </w:t>
            </w:r>
            <w:r w:rsidRPr="00C1504B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  <w:r w:rsidRPr="00C1504B">
              <w:rPr>
                <w:b/>
              </w:rPr>
              <w:tab/>
            </w:r>
            <w:r w:rsidRPr="00C1504B">
              <w:rPr>
                <w:b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C1504B" w:rsidRDefault="008C0E21" w:rsidP="008C0E21">
            <w:pPr>
              <w:jc w:val="both"/>
            </w:pPr>
            <w:r w:rsidRPr="00C1504B">
              <w:t>– изучение теоретического и практического материала по рекомендованным источникам;</w:t>
            </w:r>
          </w:p>
          <w:p w:rsidR="001C7467" w:rsidRPr="00C1504B" w:rsidRDefault="001C7467" w:rsidP="008C0E21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с</w:t>
            </w:r>
            <w:r w:rsidR="008C0E21" w:rsidRPr="00C1504B">
              <w:rPr>
                <w:lang w:eastAsia="en-US"/>
              </w:rPr>
              <w:t>амостоятельная работа</w:t>
            </w:r>
            <w:r w:rsidRPr="00C1504B">
              <w:rPr>
                <w:lang w:eastAsia="en-US"/>
              </w:rPr>
              <w:t xml:space="preserve"> – </w:t>
            </w:r>
          </w:p>
          <w:p w:rsidR="008C0E21" w:rsidRPr="00C1504B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>склонение следующих</w:t>
            </w:r>
            <w:r w:rsidR="008C0E21" w:rsidRPr="00C1504B">
              <w:rPr>
                <w:lang w:eastAsia="en-US"/>
              </w:rPr>
              <w:t xml:space="preserve"> словосочетани</w:t>
            </w:r>
            <w:r w:rsidRPr="00C1504B">
              <w:rPr>
                <w:lang w:eastAsia="en-US"/>
              </w:rPr>
              <w:t>й</w:t>
            </w:r>
            <w:r w:rsidR="008C0E21" w:rsidRPr="00C1504B">
              <w:rPr>
                <w:lang w:eastAsia="en-US"/>
              </w:rPr>
              <w:t xml:space="preserve"> по падежам</w:t>
            </w:r>
            <w:r w:rsidRPr="00C1504B">
              <w:rPr>
                <w:lang w:eastAsia="en-US"/>
              </w:rPr>
              <w:t>:</w:t>
            </w:r>
            <w:r w:rsidR="008C0E21" w:rsidRPr="00C1504B">
              <w:rPr>
                <w:lang w:eastAsia="en-US"/>
              </w:rPr>
              <w:t xml:space="preserve"> «tua filia pulchra», «meus amicus bonus», «nostrum bellum magnum</w:t>
            </w:r>
            <w:r w:rsidRPr="00C1504B">
              <w:rPr>
                <w:lang w:eastAsia="en-US"/>
              </w:rPr>
              <w:t>»;</w:t>
            </w:r>
          </w:p>
          <w:p w:rsidR="001C7467" w:rsidRPr="00C1504B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чтение </w:t>
            </w:r>
            <w:r w:rsidR="00F738EF" w:rsidRPr="00C1504B">
              <w:t>предложений</w:t>
            </w:r>
            <w:r w:rsidRPr="00C1504B">
              <w:t xml:space="preserve"> и перевод с использованием словаря: выпишите из </w:t>
            </w:r>
            <w:r w:rsidR="00F738EF" w:rsidRPr="00C1504B">
              <w:t>предложений</w:t>
            </w:r>
            <w:r w:rsidRPr="00C1504B">
              <w:t xml:space="preserve"> отглагольные существительные и отглагольные прилагательные.</w:t>
            </w:r>
          </w:p>
          <w:p w:rsidR="001C7467" w:rsidRPr="00C1504B" w:rsidRDefault="001C7467" w:rsidP="001C7467">
            <w:pPr>
              <w:tabs>
                <w:tab w:val="left" w:pos="745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C1504B" w:rsidRDefault="001C7467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8C0E21" w:rsidRPr="00C1504B" w:rsidRDefault="001C7467" w:rsidP="008C0E21">
            <w:pPr>
              <w:tabs>
                <w:tab w:val="left" w:pos="7452"/>
              </w:tabs>
              <w:rPr>
                <w:b/>
              </w:rPr>
            </w:pPr>
            <w:r w:rsidRPr="00C1504B">
              <w:t>самостоятельные проверочные работы</w:t>
            </w:r>
            <w:r w:rsidRPr="00C1504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C1504B" w:rsidRDefault="001C7467" w:rsidP="0015459B">
            <w:pPr>
              <w:tabs>
                <w:tab w:val="left" w:pos="7452"/>
              </w:tabs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C0E21" w:rsidP="008C0E21">
            <w:pPr>
              <w:rPr>
                <w:bCs/>
              </w:rPr>
            </w:pPr>
            <w:r w:rsidRPr="00C1504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1C7467">
            <w:pPr>
              <w:jc w:val="both"/>
              <w:rPr>
                <w:bCs/>
              </w:rPr>
            </w:pPr>
            <w:r w:rsidRPr="00C1504B">
              <w:rPr>
                <w:bCs/>
              </w:rPr>
              <w:t>Пассивный залог.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C1504B" w:rsidRDefault="001C7467" w:rsidP="001C7467">
            <w:pPr>
              <w:jc w:val="both"/>
            </w:pPr>
            <w:r w:rsidRPr="00C1504B">
              <w:t>– изучение теоретического и практического материала по рекомендованным источникам;</w:t>
            </w:r>
          </w:p>
          <w:p w:rsidR="001C7467" w:rsidRPr="00C1504B" w:rsidRDefault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– контрольная работа: </w:t>
            </w:r>
            <w:r w:rsidR="00307289" w:rsidRPr="00C1504B">
              <w:t xml:space="preserve">1) </w:t>
            </w:r>
            <w:r w:rsidRPr="00C1504B">
              <w:t xml:space="preserve">прочитайте </w:t>
            </w:r>
            <w:r w:rsidR="00F738EF" w:rsidRPr="00C1504B">
              <w:t>предложения</w:t>
            </w:r>
            <w:r w:rsidRPr="00C1504B">
              <w:t>, выпишите глаголы, формы которых</w:t>
            </w:r>
          </w:p>
          <w:p w:rsidR="00C11052" w:rsidRPr="00C1504B" w:rsidRDefault="001C7467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04B">
              <w:rPr>
                <w:lang w:eastAsia="en-US"/>
              </w:rPr>
              <w:t xml:space="preserve">образованы от основы инфекта; </w:t>
            </w:r>
            <w:r w:rsidR="00307289" w:rsidRPr="00C1504B">
              <w:rPr>
                <w:lang w:eastAsia="en-US"/>
              </w:rPr>
              <w:t>2) с выписанными глаголами составьте</w:t>
            </w:r>
            <w:r w:rsidRPr="00C1504B">
              <w:rPr>
                <w:lang w:eastAsia="en-US"/>
              </w:rPr>
              <w:t xml:space="preserve"> </w:t>
            </w:r>
            <w:r w:rsidR="00307289" w:rsidRPr="00C1504B">
              <w:rPr>
                <w:lang w:eastAsia="en-US"/>
              </w:rPr>
              <w:t>п</w:t>
            </w:r>
            <w:r w:rsidRPr="00C1504B">
              <w:rPr>
                <w:lang w:eastAsia="en-US"/>
              </w:rPr>
              <w:t>ассивн</w:t>
            </w:r>
            <w:r w:rsidR="00307289" w:rsidRPr="00C1504B">
              <w:rPr>
                <w:lang w:eastAsia="en-US"/>
              </w:rPr>
              <w:t>ые</w:t>
            </w:r>
            <w:r w:rsidRPr="00C1504B">
              <w:rPr>
                <w:lang w:eastAsia="en-US"/>
              </w:rPr>
              <w:t xml:space="preserve"> конструкци</w:t>
            </w:r>
            <w:r w:rsidR="00307289" w:rsidRPr="00C1504B">
              <w:rPr>
                <w:lang w:eastAsia="en-US"/>
              </w:rPr>
              <w:t>и</w:t>
            </w:r>
            <w:r w:rsidRPr="00C1504B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F738EF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к</w:t>
            </w:r>
            <w:r w:rsidR="00861FD9" w:rsidRPr="00C1504B">
              <w:t>онтрольн</w:t>
            </w:r>
            <w:r w:rsidR="001C7467" w:rsidRPr="00C1504B">
              <w:t xml:space="preserve">ая </w:t>
            </w:r>
            <w:r w:rsidR="00861FD9" w:rsidRPr="00C1504B">
              <w:t>работ</w:t>
            </w:r>
            <w:r w:rsidR="001C7467" w:rsidRPr="00C1504B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1C7467">
            <w:pPr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</w:tr>
      <w:tr w:rsidR="00307289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 w:rsidP="008C0E21">
            <w:pPr>
              <w:rPr>
                <w:bCs/>
              </w:rPr>
            </w:pPr>
            <w:r w:rsidRPr="00C1504B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Самостоятельная работа: </w:t>
            </w:r>
          </w:p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 xml:space="preserve">чтение и перевод </w:t>
            </w:r>
            <w:r w:rsidR="00F738EF" w:rsidRPr="00C1504B">
              <w:rPr>
                <w:lang w:eastAsia="en-US"/>
              </w:rPr>
              <w:t>предложений</w:t>
            </w:r>
            <w:r w:rsidRPr="00C1504B">
              <w:rPr>
                <w:lang w:eastAsia="en-US"/>
              </w:rPr>
              <w:t>;</w:t>
            </w:r>
          </w:p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определение частей речи;</w:t>
            </w:r>
          </w:p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склонение по падежам и определение типа склонения.</w:t>
            </w:r>
          </w:p>
          <w:p w:rsidR="00307289" w:rsidRPr="00C1504B" w:rsidRDefault="00307289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307289">
            <w:r w:rsidRPr="00C1504B">
              <w:t>самостоятельная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413494" w:rsidP="00413494">
            <w:pPr>
              <w:jc w:val="center"/>
              <w:rPr>
                <w:b/>
              </w:rPr>
            </w:pPr>
            <w:r w:rsidRPr="00C1504B">
              <w:rPr>
                <w:b/>
              </w:rPr>
              <w:t>3</w:t>
            </w:r>
          </w:p>
        </w:tc>
      </w:tr>
      <w:tr w:rsidR="00307289" w:rsidRPr="00C1504B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 w:rsidP="008C0E21">
            <w:pPr>
              <w:rPr>
                <w:bCs/>
              </w:rPr>
            </w:pPr>
            <w:r w:rsidRPr="00C1504B">
              <w:rPr>
                <w:bCs/>
              </w:rPr>
              <w:t>Тема 2.5</w:t>
            </w:r>
          </w:p>
          <w:p w:rsidR="00F738EF" w:rsidRPr="00C1504B" w:rsidRDefault="00F738EF" w:rsidP="008C0E21">
            <w:pPr>
              <w:rPr>
                <w:bCs/>
              </w:rPr>
            </w:pPr>
            <w:r w:rsidRPr="00C1504B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>
            <w:pPr>
              <w:jc w:val="both"/>
              <w:rPr>
                <w:bCs/>
              </w:rPr>
            </w:pPr>
            <w:r w:rsidRPr="00C1504B">
              <w:rPr>
                <w:bCs/>
              </w:rPr>
              <w:t>Супин (Supinum)</w:t>
            </w:r>
            <w:r w:rsidR="00F738EF" w:rsidRPr="00C1504B">
              <w:rPr>
                <w:bCs/>
              </w:rPr>
              <w:t>.</w:t>
            </w:r>
            <w:r w:rsidR="00F738EF" w:rsidRPr="00C1504B">
              <w:t xml:space="preserve"> Перфект (Perfectum)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C1504B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Самостоятельная работа: </w:t>
            </w:r>
          </w:p>
          <w:p w:rsidR="00F738EF" w:rsidRPr="00C1504B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чтение и перевод предложений;</w:t>
            </w:r>
          </w:p>
          <w:p w:rsidR="00F738EF" w:rsidRPr="00C1504B" w:rsidRDefault="00F738EF">
            <w:pPr>
              <w:jc w:val="both"/>
              <w:rPr>
                <w:lang w:eastAsia="en-US"/>
              </w:rPr>
            </w:pPr>
            <w:r w:rsidRPr="00C1504B">
              <w:t xml:space="preserve">– выписать и проспрягать </w:t>
            </w:r>
            <w:r w:rsidRPr="00C1504B">
              <w:rPr>
                <w:lang w:eastAsia="en-US"/>
              </w:rPr>
              <w:t>глагольные формы, образованные от основы супина;</w:t>
            </w:r>
          </w:p>
          <w:p w:rsidR="00307289" w:rsidRPr="00C1504B" w:rsidRDefault="00F738EF" w:rsidP="00F738EF">
            <w:pPr>
              <w:jc w:val="both"/>
              <w:rPr>
                <w:lang w:eastAsia="en-US"/>
              </w:rPr>
            </w:pPr>
            <w:r w:rsidRPr="00C1504B">
              <w:t xml:space="preserve">– выписать и проспрягать </w:t>
            </w:r>
            <w:r w:rsidRPr="00C1504B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307289">
            <w:r w:rsidRPr="00C1504B">
              <w:t>самостоятельная проверочная работа,</w:t>
            </w:r>
          </w:p>
          <w:p w:rsidR="00307289" w:rsidRPr="00C1504B" w:rsidRDefault="0030728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413494" w:rsidP="00413494">
            <w:pPr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4</w:t>
            </w:r>
          </w:p>
        </w:tc>
      </w:tr>
      <w:tr w:rsidR="00C11052" w:rsidRPr="00C1504B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F738EF" w:rsidP="008C0E21">
            <w:pPr>
              <w:rPr>
                <w:bCs/>
              </w:rPr>
            </w:pPr>
            <w:r w:rsidRPr="00C1504B">
              <w:rPr>
                <w:bCs/>
              </w:rPr>
              <w:lastRenderedPageBreak/>
              <w:t>Тема 2.7 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C1504B" w:rsidRDefault="00F738EF" w:rsidP="00F738EF">
            <w:pPr>
              <w:jc w:val="both"/>
              <w:rPr>
                <w:lang w:eastAsia="en-US"/>
              </w:rPr>
            </w:pP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склонение существительных и прилагательных. </w:t>
            </w:r>
          </w:p>
          <w:p w:rsidR="00F738EF" w:rsidRPr="00C1504B" w:rsidRDefault="00F738EF" w:rsidP="00F738EF">
            <w:pPr>
              <w:jc w:val="both"/>
              <w:rPr>
                <w:lang w:eastAsia="en-US"/>
              </w:rPr>
            </w:pPr>
            <w:r w:rsidRPr="00C1504B">
              <w:rPr>
                <w:lang w:eastAsia="en-US"/>
              </w:rPr>
              <w:t>Степени сравнения прилагательных и наречий.</w:t>
            </w:r>
          </w:p>
          <w:p w:rsidR="00C11052" w:rsidRPr="00C1504B" w:rsidRDefault="00F738EF" w:rsidP="00F738EF">
            <w:pPr>
              <w:jc w:val="both"/>
            </w:pPr>
            <w:r w:rsidRPr="00C1504B">
              <w:rPr>
                <w:lang w:val="en-US" w:eastAsia="en-US"/>
              </w:rPr>
              <w:t>IV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V</w:t>
            </w:r>
            <w:r w:rsidRPr="00C1504B">
              <w:rPr>
                <w:lang w:eastAsia="en-US"/>
              </w:rPr>
              <w:t xml:space="preserve"> склонения существительных</w:t>
            </w:r>
            <w:r w:rsidR="0015459B" w:rsidRPr="00C1504B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738EF" w:rsidRPr="00C1504B" w:rsidRDefault="00F738EF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504B">
              <w:t xml:space="preserve">1. Контрольная работа: 1) прочитайте текст, </w:t>
            </w:r>
            <w:r w:rsidR="0015459B" w:rsidRPr="00C1504B">
              <w:t xml:space="preserve">составьте </w:t>
            </w:r>
            <w:r w:rsidRPr="00C1504B">
              <w:t>таблицу склонений</w:t>
            </w:r>
            <w:r w:rsidR="0015459B" w:rsidRPr="00C1504B">
              <w:t xml:space="preserve"> (</w:t>
            </w:r>
            <w:r w:rsidR="0015459B" w:rsidRPr="00C1504B">
              <w:rPr>
                <w:lang w:val="en-US"/>
              </w:rPr>
              <w:t>I</w:t>
            </w:r>
            <w:r w:rsidR="0015459B" w:rsidRPr="00C1504B">
              <w:t xml:space="preserve"> – </w:t>
            </w:r>
            <w:r w:rsidR="0015459B" w:rsidRPr="00C1504B">
              <w:rPr>
                <w:lang w:val="en-US"/>
              </w:rPr>
              <w:t>V</w:t>
            </w:r>
            <w:r w:rsidR="0015459B" w:rsidRPr="00C1504B">
              <w:t>)</w:t>
            </w:r>
            <w:r w:rsidRPr="00C1504B">
              <w:t xml:space="preserve"> существительны</w:t>
            </w:r>
            <w:r w:rsidR="0015459B" w:rsidRPr="00C1504B">
              <w:t>х из текста;</w:t>
            </w:r>
          </w:p>
          <w:p w:rsidR="00C11052" w:rsidRPr="00C1504B" w:rsidRDefault="00F738EF" w:rsidP="0015459B">
            <w:pPr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2) </w:t>
            </w:r>
            <w:r w:rsidR="0015459B" w:rsidRPr="00C1504B">
              <w:rPr>
                <w:lang w:eastAsia="en-US"/>
              </w:rPr>
              <w:t xml:space="preserve">найдите в тексте и выпишите все причастия настоящего времени действительного залога, выделите основы глаголов, от которых образованы </w:t>
            </w:r>
            <w:r w:rsidR="0015459B" w:rsidRPr="00C1504B">
              <w:rPr>
                <w:lang w:val="en-US" w:eastAsia="en-US"/>
              </w:rPr>
              <w:t>participium</w:t>
            </w:r>
            <w:r w:rsidR="0015459B" w:rsidRPr="00C1504B">
              <w:rPr>
                <w:lang w:eastAsia="en-US"/>
              </w:rPr>
              <w:t xml:space="preserve"> </w:t>
            </w:r>
            <w:r w:rsidR="0015459B" w:rsidRPr="00C1504B">
              <w:rPr>
                <w:lang w:val="en-US" w:eastAsia="en-US"/>
              </w:rPr>
              <w:t>praesentis</w:t>
            </w:r>
            <w:r w:rsidR="0015459B" w:rsidRPr="00C1504B">
              <w:rPr>
                <w:lang w:eastAsia="en-US"/>
              </w:rPr>
              <w:t xml:space="preserve"> </w:t>
            </w:r>
            <w:r w:rsidR="0015459B" w:rsidRPr="00C1504B">
              <w:rPr>
                <w:lang w:val="en-US" w:eastAsia="en-US"/>
              </w:rPr>
              <w:t>active</w:t>
            </w:r>
            <w:r w:rsidR="0015459B" w:rsidRPr="00C1504B">
              <w:rPr>
                <w:lang w:eastAsia="en-US"/>
              </w:rPr>
              <w:t>;</w:t>
            </w:r>
          </w:p>
          <w:p w:rsidR="0015459B" w:rsidRPr="00C1504B" w:rsidRDefault="0015459B" w:rsidP="0015459B">
            <w:pPr>
              <w:rPr>
                <w:lang w:eastAsia="en-US"/>
              </w:rPr>
            </w:pPr>
            <w:r w:rsidRPr="00C1504B">
              <w:rPr>
                <w:lang w:eastAsia="en-US"/>
              </w:rPr>
              <w:t>3) найдите в тексте и выпишите все прилагательные, от каждого прилагательного образуйте comparativus и superlativus.</w:t>
            </w:r>
          </w:p>
          <w:p w:rsidR="0015459B" w:rsidRPr="00C1504B" w:rsidRDefault="0015459B" w:rsidP="0015459B">
            <w:r w:rsidRPr="00C1504B">
              <w:rPr>
                <w:lang w:eastAsia="en-US"/>
              </w:rPr>
              <w:t>2. Сдача парадигмы склонения в форме компьютерного тестирования.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C1504B" w:rsidRDefault="00413494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К</w:t>
            </w:r>
            <w:r w:rsidR="00861FD9" w:rsidRPr="00C1504B">
              <w:t>онтрольн</w:t>
            </w:r>
            <w:r w:rsidR="00F738EF" w:rsidRPr="00C1504B">
              <w:t>ая</w:t>
            </w:r>
            <w:r w:rsidRPr="00C1504B">
              <w:t xml:space="preserve"> </w:t>
            </w:r>
            <w:r w:rsidR="00861FD9" w:rsidRPr="00C1504B">
              <w:t>работ</w:t>
            </w:r>
            <w:r w:rsidR="00F738EF" w:rsidRPr="00C1504B">
              <w:t>а</w:t>
            </w:r>
            <w:r w:rsidR="00861FD9" w:rsidRPr="00C1504B">
              <w:t>,</w:t>
            </w:r>
          </w:p>
          <w:p w:rsidR="00C11052" w:rsidRPr="00C1504B" w:rsidRDefault="00861FD9" w:rsidP="00F738EF">
            <w:pPr>
              <w:rPr>
                <w:bCs/>
              </w:rPr>
            </w:pPr>
            <w:r w:rsidRPr="00C1504B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413494" w:rsidP="00413494">
            <w:pPr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6</w:t>
            </w:r>
          </w:p>
        </w:tc>
      </w:tr>
      <w:tr w:rsidR="00C11052" w:rsidRPr="00C1504B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 w:rsidP="00307289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C11052" w:rsidRPr="00C1504B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</w:tr>
      <w:tr w:rsidR="00C11052" w:rsidRPr="00C1504B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  <w:p w:rsidR="00C11052" w:rsidRPr="00C1504B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center"/>
              <w:rPr>
                <w:b/>
                <w:bCs/>
              </w:rPr>
            </w:pPr>
          </w:p>
        </w:tc>
      </w:tr>
    </w:tbl>
    <w:p w:rsidR="00C11052" w:rsidRPr="00C1504B" w:rsidRDefault="00817884">
      <w:pPr>
        <w:pStyle w:val="2"/>
      </w:pPr>
      <w:r w:rsidRPr="00C1504B">
        <w:t>Применение электронного обучения, дистанционных образовательных технологий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Вариант 1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C1504B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C1504B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C1504B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</w:t>
            </w:r>
          </w:p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включение в учебный процесс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 w:val="restart"/>
          </w:tcPr>
          <w:p w:rsidR="00C11052" w:rsidRPr="00C1504B" w:rsidRDefault="00817884">
            <w:r w:rsidRPr="00C1504B">
              <w:t>смешанное обучение</w:t>
            </w:r>
          </w:p>
        </w:tc>
        <w:tc>
          <w:tcPr>
            <w:tcW w:w="4167" w:type="dxa"/>
          </w:tcPr>
          <w:p w:rsidR="00C11052" w:rsidRPr="00C1504B" w:rsidRDefault="00817884">
            <w:r w:rsidRPr="00C1504B">
              <w:t>лекции</w:t>
            </w:r>
          </w:p>
        </w:tc>
        <w:tc>
          <w:tcPr>
            <w:tcW w:w="968" w:type="dxa"/>
          </w:tcPr>
          <w:p w:rsidR="00C11052" w:rsidRPr="00C1504B" w:rsidRDefault="00817884">
            <w:pPr>
              <w:jc w:val="center"/>
              <w:rPr>
                <w:lang w:val="en-US"/>
              </w:rPr>
            </w:pPr>
            <w:r w:rsidRPr="00C1504B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C1504B" w:rsidRDefault="00817884">
            <w:r w:rsidRPr="00C1504B">
              <w:t xml:space="preserve">в соответствии с расписанием учебных занятий 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/>
          </w:tcPr>
          <w:p w:rsidR="00C11052" w:rsidRPr="00C1504B" w:rsidRDefault="00C11052"/>
        </w:tc>
        <w:tc>
          <w:tcPr>
            <w:tcW w:w="4167" w:type="dxa"/>
          </w:tcPr>
          <w:p w:rsidR="00C11052" w:rsidRPr="00C1504B" w:rsidRDefault="00817884">
            <w:r w:rsidRPr="00C1504B">
              <w:t>практические занятия</w:t>
            </w:r>
          </w:p>
        </w:tc>
        <w:tc>
          <w:tcPr>
            <w:tcW w:w="968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C1504B" w:rsidRDefault="00C11052">
            <w:pPr>
              <w:jc w:val="both"/>
              <w:rPr>
                <w:i/>
              </w:rPr>
            </w:pPr>
          </w:p>
        </w:tc>
      </w:tr>
    </w:tbl>
    <w:p w:rsidR="00C11052" w:rsidRPr="00C1504B" w:rsidRDefault="00C11052"/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Вариант 2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C1504B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C1504B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</w:t>
            </w:r>
          </w:p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включение в учебный процесс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 w:val="restart"/>
          </w:tcPr>
          <w:p w:rsidR="00C11052" w:rsidRPr="00C1504B" w:rsidRDefault="00817884">
            <w:r w:rsidRPr="00C1504B">
              <w:t xml:space="preserve">обучение </w:t>
            </w:r>
          </w:p>
          <w:p w:rsidR="00C11052" w:rsidRPr="00C1504B" w:rsidRDefault="00817884">
            <w:r w:rsidRPr="00C1504B">
              <w:t>с веб-поддержкой</w:t>
            </w:r>
          </w:p>
        </w:tc>
        <w:tc>
          <w:tcPr>
            <w:tcW w:w="4167" w:type="dxa"/>
          </w:tcPr>
          <w:p w:rsidR="00C11052" w:rsidRPr="00C1504B" w:rsidRDefault="00817884">
            <w:r w:rsidRPr="00C1504B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C1504B" w:rsidRDefault="00817884">
            <w:pPr>
              <w:jc w:val="center"/>
              <w:rPr>
                <w:lang w:val="en-US"/>
              </w:rPr>
            </w:pPr>
            <w:r w:rsidRPr="00C1504B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C1504B" w:rsidRDefault="00817884">
            <w:pPr>
              <w:jc w:val="both"/>
            </w:pPr>
            <w:r w:rsidRPr="00C1504B">
              <w:t>организация самостоятельной работы обучающихся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/>
          </w:tcPr>
          <w:p w:rsidR="00C11052" w:rsidRPr="00C1504B" w:rsidRDefault="00C11052"/>
        </w:tc>
        <w:tc>
          <w:tcPr>
            <w:tcW w:w="4167" w:type="dxa"/>
          </w:tcPr>
          <w:p w:rsidR="00C11052" w:rsidRPr="00C1504B" w:rsidRDefault="00817884">
            <w:r w:rsidRPr="00C1504B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C1504B" w:rsidRDefault="00817884">
            <w:pPr>
              <w:jc w:val="center"/>
              <w:rPr>
                <w:lang w:val="en-US"/>
              </w:rPr>
            </w:pPr>
            <w:r w:rsidRPr="00C1504B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C1504B" w:rsidRDefault="00817884">
            <w:r w:rsidRPr="00C1504B">
              <w:t>в соответствии с расписанием текущей/промежуточной аттестации</w:t>
            </w:r>
          </w:p>
        </w:tc>
      </w:tr>
    </w:tbl>
    <w:p w:rsidR="00C11052" w:rsidRPr="00C1504B" w:rsidRDefault="00C11052"/>
    <w:p w:rsidR="00C11052" w:rsidRPr="00C1504B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C150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1"/>
        <w:ind w:left="709"/>
        <w:rPr>
          <w:rFonts w:eastAsia="SimSun"/>
          <w:szCs w:val="24"/>
        </w:rPr>
      </w:pPr>
      <w:r w:rsidRPr="00C1504B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C1504B">
        <w:rPr>
          <w:color w:val="000000"/>
          <w:szCs w:val="24"/>
        </w:rPr>
        <w:t xml:space="preserve">КРИТЕРИИ </w:t>
      </w:r>
      <w:r w:rsidRPr="00C1504B">
        <w:rPr>
          <w:szCs w:val="24"/>
        </w:rPr>
        <w:t xml:space="preserve">ОЦЕНКИ УРОВНЯ СФОРМИРОВАННОСТИ КОМПЕТЕНЦИЙ, </w:t>
      </w:r>
      <w:r w:rsidRPr="00C1504B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C1504B" w:rsidRDefault="00817884">
      <w:pPr>
        <w:pStyle w:val="2"/>
      </w:pPr>
      <w:r w:rsidRPr="00C1504B">
        <w:t xml:space="preserve">Соотнесение планируемых результатов обучения с уровнями </w:t>
      </w:r>
      <w:r w:rsidRPr="00C1504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C1504B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sz w:val="21"/>
                <w:szCs w:val="21"/>
              </w:rPr>
            </w:pPr>
            <w:r w:rsidRPr="00C1504B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504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C1504B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C1504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1504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C1504B" w:rsidRDefault="00817884">
            <w:pPr>
              <w:jc w:val="center"/>
              <w:rPr>
                <w:sz w:val="21"/>
                <w:szCs w:val="21"/>
              </w:rPr>
            </w:pPr>
            <w:r w:rsidRPr="00C1504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504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C1504B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504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C1504B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C1504B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компетенции</w:t>
            </w:r>
            <w:r w:rsidRPr="00C1504B">
              <w:rPr>
                <w:b/>
                <w:sz w:val="20"/>
                <w:szCs w:val="20"/>
                <w:lang w:val="en-US"/>
              </w:rPr>
              <w:t>(-</w:t>
            </w:r>
            <w:r w:rsidRPr="00C1504B">
              <w:rPr>
                <w:b/>
                <w:sz w:val="20"/>
                <w:szCs w:val="20"/>
              </w:rPr>
              <w:t>й</w:t>
            </w:r>
            <w:r w:rsidRPr="00C1504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C1504B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C1504B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ОПК-1</w:t>
            </w:r>
          </w:p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ИД-ОПК-1.2</w:t>
            </w:r>
          </w:p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C1504B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C1504B" w:rsidRDefault="00C11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t>высокий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C1504B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C1504B" w:rsidRDefault="00413494" w:rsidP="00413494">
            <w:pPr>
              <w:rPr>
                <w:b/>
              </w:rPr>
            </w:pPr>
            <w:r w:rsidRPr="00C1504B">
              <w:rPr>
                <w:b/>
              </w:rPr>
              <w:t xml:space="preserve">Обучающийся: 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 </w:t>
            </w:r>
            <w:r w:rsidRPr="00C1504B">
              <w:t>знает и может перечислить основные параметры анализа языка латинских текстов, акцентировать внимание на наиболее важных параметрах;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 </w:t>
            </w:r>
            <w:r w:rsidRPr="00C1504B">
              <w:t xml:space="preserve">умеет </w:t>
            </w:r>
            <w:r w:rsidRPr="00C1504B">
              <w:rPr>
                <w:rFonts w:eastAsia="TimesNewRomanPSMT"/>
              </w:rPr>
              <w:t>представить</w:t>
            </w:r>
            <w:r w:rsidRPr="00C1504B">
              <w:t xml:space="preserve"> комплексный анализ текста;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владеет навыками работы с латинскими текстами и дериватами в новых языках.</w:t>
            </w:r>
            <w:r w:rsidRPr="00C1504B">
              <w:rPr>
                <w:b/>
              </w:rPr>
              <w:t xml:space="preserve"> </w:t>
            </w:r>
            <w:r w:rsidRPr="00C1504B">
              <w:t xml:space="preserve"> </w:t>
            </w:r>
          </w:p>
          <w:p w:rsidR="00C11052" w:rsidRPr="00C1504B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1052" w:rsidRPr="00C1504B" w:rsidRDefault="00C11052">
            <w:pPr>
              <w:rPr>
                <w:sz w:val="21"/>
                <w:szCs w:val="21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t>повышенный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хорошо</w:t>
            </w:r>
          </w:p>
          <w:p w:rsidR="00C11052" w:rsidRPr="00C1504B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C1504B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C1504B" w:rsidRDefault="00413494" w:rsidP="00413494">
            <w:pPr>
              <w:rPr>
                <w:b/>
              </w:rPr>
            </w:pPr>
            <w:r w:rsidRPr="00C1504B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знает основные параметры анализа языка латинских текстов;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умеет применять полученные знания в области латинского языка в собственной профессиональной деятельности;</w:t>
            </w:r>
          </w:p>
          <w:p w:rsidR="00C11052" w:rsidRPr="00C1504B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C1504B">
              <w:rPr>
                <w:iCs/>
              </w:rPr>
              <w:lastRenderedPageBreak/>
              <w:t xml:space="preserve">– </w:t>
            </w:r>
            <w:r w:rsidRPr="00C1504B">
              <w:t>владеет</w:t>
            </w:r>
            <w:r w:rsidRPr="00C1504B">
              <w:rPr>
                <w:b/>
              </w:rPr>
              <w:t xml:space="preserve"> </w:t>
            </w:r>
            <w:r w:rsidRPr="00C1504B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C11052" w:rsidRPr="00C1504B" w:rsidRDefault="00C1105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удовлетворительно</w:t>
            </w:r>
          </w:p>
          <w:p w:rsidR="00C11052" w:rsidRPr="00C1504B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C1504B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C1504B" w:rsidRDefault="00413494" w:rsidP="00413494">
            <w:pPr>
              <w:rPr>
                <w:b/>
              </w:rPr>
            </w:pPr>
            <w:r w:rsidRPr="00C1504B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знает и может вспомнить основные параметры анализа языка латинского текстов;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 xml:space="preserve">умеет </w:t>
            </w:r>
            <w:r w:rsidRPr="00C1504B">
              <w:rPr>
                <w:rFonts w:eastAsia="TimesNewRomanPSMT"/>
              </w:rPr>
              <w:t>представить</w:t>
            </w:r>
            <w:r w:rsidRPr="00C1504B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C1504B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C1504B">
              <w:rPr>
                <w:iCs/>
              </w:rPr>
              <w:t xml:space="preserve">– </w:t>
            </w:r>
            <w:r w:rsidRPr="00C1504B">
              <w:t>владеет</w:t>
            </w:r>
            <w:r w:rsidRPr="00C1504B">
              <w:rPr>
                <w:b/>
              </w:rPr>
              <w:t xml:space="preserve"> </w:t>
            </w:r>
            <w:r w:rsidRPr="00C1504B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C11052" w:rsidRPr="00C1504B" w:rsidRDefault="00C1105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t>низкий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неудовлетворительно</w:t>
            </w:r>
          </w:p>
          <w:p w:rsidR="00C11052" w:rsidRPr="00C1504B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C1504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504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504B">
              <w:rPr>
                <w:iCs/>
              </w:rPr>
              <w:t xml:space="preserve">не способен применять </w:t>
            </w:r>
            <w:r w:rsidRPr="00C1504B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C1504B">
              <w:rPr>
                <w:iCs/>
              </w:rPr>
              <w:t>;;</w:t>
            </w:r>
          </w:p>
          <w:p w:rsidR="00C11052" w:rsidRPr="00C1504B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504B">
              <w:rPr>
                <w:iCs/>
              </w:rPr>
              <w:t xml:space="preserve">– не использует </w:t>
            </w:r>
            <w:r w:rsidRPr="00C1504B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504B">
              <w:t>выполняет задания только по образцу и под руководством преподавателя;</w:t>
            </w:r>
          </w:p>
          <w:p w:rsidR="00C11052" w:rsidRPr="00C1504B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1504B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C1504B">
              <w:t>необходимом для дальнейшей учебы.</w:t>
            </w:r>
          </w:p>
        </w:tc>
      </w:tr>
    </w:tbl>
    <w:p w:rsidR="00C11052" w:rsidRPr="00C1504B" w:rsidRDefault="00817884">
      <w:pPr>
        <w:pStyle w:val="1"/>
      </w:pPr>
      <w:r w:rsidRPr="00C1504B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C1504B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C1504B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3494" w:rsidRPr="00C1504B">
        <w:rPr>
          <w:rFonts w:eastAsia="Times New Roman"/>
          <w:sz w:val="24"/>
          <w:szCs w:val="24"/>
        </w:rPr>
        <w:t>Латинский язык</w:t>
      </w:r>
      <w:r w:rsidRPr="00C150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C1504B">
        <w:rPr>
          <w:rFonts w:eastAsia="Times New Roman"/>
          <w:bCs/>
          <w:i/>
          <w:sz w:val="24"/>
          <w:szCs w:val="24"/>
        </w:rPr>
        <w:t xml:space="preserve">, </w:t>
      </w:r>
      <w:r w:rsidRPr="00C1504B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C1504B" w:rsidRDefault="00817884">
      <w:pPr>
        <w:pStyle w:val="2"/>
      </w:pPr>
      <w:r w:rsidRPr="00C1504B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C1504B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</w:rPr>
            </w:pPr>
            <w:r w:rsidRPr="00C1504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</w:rPr>
            </w:pPr>
            <w:r w:rsidRPr="00C1504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C1504B">
              <w:rPr>
                <w:b/>
              </w:rPr>
              <w:t>Примеры типовых заданий</w:t>
            </w:r>
          </w:p>
        </w:tc>
      </w:tr>
      <w:tr w:rsidR="00C11052" w:rsidRPr="00C1504B">
        <w:trPr>
          <w:trHeight w:val="283"/>
        </w:trPr>
        <w:tc>
          <w:tcPr>
            <w:tcW w:w="993" w:type="dxa"/>
          </w:tcPr>
          <w:p w:rsidR="00C11052" w:rsidRPr="00C1504B" w:rsidRDefault="00817884">
            <w:r w:rsidRPr="00C1504B">
              <w:t>1.</w:t>
            </w:r>
          </w:p>
        </w:tc>
        <w:tc>
          <w:tcPr>
            <w:tcW w:w="3827" w:type="dxa"/>
          </w:tcPr>
          <w:p w:rsidR="00C11052" w:rsidRPr="00C1504B" w:rsidRDefault="00B437C8" w:rsidP="00B437C8">
            <w:pPr>
              <w:ind w:left="42"/>
              <w:jc w:val="both"/>
            </w:pPr>
            <w:r w:rsidRPr="00C1504B">
              <w:t>Семинар по теме: «</w:t>
            </w:r>
            <w:r w:rsidR="00413494" w:rsidRPr="00C1504B">
              <w:t>Правила чтения. Основн</w:t>
            </w:r>
            <w:r w:rsidRPr="00C1504B">
              <w:t>ые законы исторической фонетики»</w:t>
            </w:r>
          </w:p>
        </w:tc>
        <w:tc>
          <w:tcPr>
            <w:tcW w:w="9723" w:type="dxa"/>
          </w:tcPr>
          <w:p w:rsidR="00413494" w:rsidRPr="00C1504B" w:rsidRDefault="00413494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1. </w:t>
            </w:r>
            <w:r w:rsidR="00B437C8" w:rsidRPr="00C1504B">
              <w:t>Устный опрос по теме</w:t>
            </w:r>
            <w:r w:rsidRPr="00C1504B">
              <w:t xml:space="preserve"> </w:t>
            </w:r>
            <w:r w:rsidR="00B437C8" w:rsidRPr="00C1504B">
              <w:t>«А</w:t>
            </w:r>
            <w:r w:rsidRPr="00C1504B">
              <w:t>лфавит и орфоэпи</w:t>
            </w:r>
            <w:r w:rsidR="00B437C8" w:rsidRPr="00C1504B">
              <w:t>я</w:t>
            </w:r>
            <w:r w:rsidRPr="00C1504B">
              <w:t xml:space="preserve"> латинского языка</w:t>
            </w:r>
            <w:r w:rsidR="00B437C8" w:rsidRPr="00C1504B">
              <w:t>».</w:t>
            </w:r>
          </w:p>
          <w:p w:rsidR="00413494" w:rsidRPr="00C1504B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504B">
              <w:t>2. Тестирование по теме «Фонетика латинского языка».</w:t>
            </w: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C1504B">
        <w:trPr>
          <w:trHeight w:val="283"/>
        </w:trPr>
        <w:tc>
          <w:tcPr>
            <w:tcW w:w="993" w:type="dxa"/>
          </w:tcPr>
          <w:p w:rsidR="00C11052" w:rsidRPr="00C1504B" w:rsidRDefault="00817884">
            <w:r w:rsidRPr="00C1504B">
              <w:t>2.</w:t>
            </w:r>
          </w:p>
        </w:tc>
        <w:tc>
          <w:tcPr>
            <w:tcW w:w="3827" w:type="dxa"/>
          </w:tcPr>
          <w:p w:rsidR="00C11052" w:rsidRPr="00C1504B" w:rsidRDefault="00817884" w:rsidP="00B437C8">
            <w:pPr>
              <w:ind w:left="42"/>
            </w:pPr>
            <w:r w:rsidRPr="00C1504B">
              <w:t xml:space="preserve"> Семинар по теме «</w:t>
            </w:r>
            <w:r w:rsidR="00B437C8" w:rsidRPr="00C1504B">
              <w:t>Пассивный залог</w:t>
            </w:r>
            <w:r w:rsidRPr="00C1504B">
              <w:t>»</w:t>
            </w:r>
            <w:r w:rsidRPr="00C1504B">
              <w:rPr>
                <w:i/>
              </w:rPr>
              <w:br/>
            </w:r>
          </w:p>
        </w:tc>
        <w:tc>
          <w:tcPr>
            <w:tcW w:w="9723" w:type="dxa"/>
          </w:tcPr>
          <w:p w:rsidR="00B437C8" w:rsidRPr="00C1504B" w:rsidRDefault="00817884" w:rsidP="00B437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 </w:t>
            </w:r>
            <w:r w:rsidR="00B437C8" w:rsidRPr="00C1504B">
              <w:t>Контрольная работа: 1) прочитайте предложения, выпишите глаголы, формы которых</w:t>
            </w:r>
          </w:p>
          <w:p w:rsidR="00C11052" w:rsidRPr="00C1504B" w:rsidRDefault="00B437C8" w:rsidP="00B437C8">
            <w:pPr>
              <w:pStyle w:val="af0"/>
              <w:tabs>
                <w:tab w:val="left" w:pos="346"/>
              </w:tabs>
              <w:ind w:left="2242"/>
              <w:jc w:val="both"/>
            </w:pPr>
            <w:r w:rsidRPr="00C1504B">
              <w:rPr>
                <w:lang w:eastAsia="en-US"/>
              </w:rPr>
              <w:t>образованы от основы инфекта; 2) с выписанными глаголами составьте пассивные конструкции.</w:t>
            </w:r>
          </w:p>
          <w:p w:rsidR="00C11052" w:rsidRPr="00C1504B" w:rsidRDefault="00C11052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C1504B" w:rsidRDefault="00C11052">
            <w:pPr>
              <w:pStyle w:val="af0"/>
              <w:tabs>
                <w:tab w:val="left" w:pos="346"/>
              </w:tabs>
              <w:ind w:left="1915"/>
              <w:jc w:val="both"/>
            </w:pPr>
          </w:p>
        </w:tc>
      </w:tr>
      <w:tr w:rsidR="00B437C8" w:rsidRPr="00C1504B">
        <w:trPr>
          <w:trHeight w:val="283"/>
        </w:trPr>
        <w:tc>
          <w:tcPr>
            <w:tcW w:w="993" w:type="dxa"/>
          </w:tcPr>
          <w:p w:rsidR="00B437C8" w:rsidRPr="00C1504B" w:rsidRDefault="00B437C8">
            <w:r w:rsidRPr="00C1504B">
              <w:t>3.</w:t>
            </w:r>
          </w:p>
        </w:tc>
        <w:tc>
          <w:tcPr>
            <w:tcW w:w="3827" w:type="dxa"/>
          </w:tcPr>
          <w:p w:rsidR="00B437C8" w:rsidRPr="00C1504B" w:rsidRDefault="00B437C8" w:rsidP="00401D17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Семинар по теме «Местоименные прилагательные. Местоимения»</w:t>
            </w:r>
          </w:p>
        </w:tc>
        <w:tc>
          <w:tcPr>
            <w:tcW w:w="9723" w:type="dxa"/>
          </w:tcPr>
          <w:p w:rsidR="00B437C8" w:rsidRPr="00C1504B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Самостоятельная работа: </w:t>
            </w:r>
          </w:p>
          <w:p w:rsidR="00B437C8" w:rsidRPr="00C1504B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чтение и перевод предложений;</w:t>
            </w:r>
          </w:p>
          <w:p w:rsidR="00B437C8" w:rsidRPr="00C1504B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определение частей речи;</w:t>
            </w:r>
          </w:p>
          <w:p w:rsidR="00B437C8" w:rsidRPr="00C1504B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склонение по падежам и определение типа склонения.</w:t>
            </w:r>
          </w:p>
          <w:p w:rsidR="00B437C8" w:rsidRPr="00C1504B" w:rsidRDefault="00B437C8" w:rsidP="00401D17">
            <w:pPr>
              <w:jc w:val="both"/>
              <w:rPr>
                <w:bCs/>
              </w:rPr>
            </w:pPr>
          </w:p>
        </w:tc>
      </w:tr>
    </w:tbl>
    <w:p w:rsidR="00C11052" w:rsidRPr="00C1504B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C1504B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C1504B" w:rsidRDefault="00817884">
      <w:pPr>
        <w:pStyle w:val="2"/>
      </w:pPr>
      <w:r w:rsidRPr="00C1504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C1504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C1504B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 xml:space="preserve">Наименование оценочного средства </w:t>
            </w:r>
            <w:r w:rsidRPr="00C1504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1504B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left="872"/>
              <w:rPr>
                <w:b/>
              </w:rPr>
            </w:pPr>
            <w:r w:rsidRPr="00C1504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Шкалы оценивания</w:t>
            </w:r>
          </w:p>
        </w:tc>
      </w:tr>
      <w:tr w:rsidR="00C11052" w:rsidRPr="00C1504B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 w:val="restart"/>
          </w:tcPr>
          <w:p w:rsidR="00C11052" w:rsidRPr="00C1504B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1504B">
              <w:rPr>
                <w:lang w:val="ru-RU"/>
              </w:rPr>
              <w:t>Устный опрос</w:t>
            </w:r>
            <w:r w:rsidR="00817884" w:rsidRPr="00C1504B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5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4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3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 w:val="restart"/>
          </w:tcPr>
          <w:p w:rsidR="00C11052" w:rsidRPr="00C1504B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1504B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504B">
              <w:rPr>
                <w:spacing w:val="-4"/>
                <w:lang w:val="ru-RU"/>
              </w:rPr>
              <w:t xml:space="preserve">Обучающийся </w:t>
            </w:r>
            <w:r w:rsidRPr="00C1504B">
              <w:rPr>
                <w:lang w:val="ru-RU"/>
              </w:rPr>
              <w:t>показал полный объем знаний, умений</w:t>
            </w:r>
            <w:r w:rsidRPr="00C1504B">
              <w:rPr>
                <w:spacing w:val="-25"/>
                <w:lang w:val="ru-RU"/>
              </w:rPr>
              <w:t xml:space="preserve"> </w:t>
            </w:r>
            <w:r w:rsidRPr="00C1504B">
              <w:rPr>
                <w:lang w:val="ru-RU"/>
              </w:rPr>
              <w:t>в освоении пройденных тем и применение их на</w:t>
            </w:r>
            <w:r w:rsidRPr="00C1504B">
              <w:rPr>
                <w:spacing w:val="-4"/>
                <w:lang w:val="ru-RU"/>
              </w:rPr>
              <w:t xml:space="preserve"> </w:t>
            </w:r>
            <w:r w:rsidRPr="00C1504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5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Работа выполнена полностью,</w:t>
            </w:r>
            <w:r w:rsidRPr="00C1504B">
              <w:rPr>
                <w:spacing w:val="-15"/>
                <w:lang w:val="ru-RU"/>
              </w:rPr>
              <w:t xml:space="preserve"> </w:t>
            </w:r>
            <w:r w:rsidRPr="00C1504B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C1504B">
              <w:rPr>
                <w:spacing w:val="-8"/>
                <w:lang w:val="ru-RU"/>
              </w:rPr>
              <w:t xml:space="preserve"> </w:t>
            </w:r>
            <w:r w:rsidRPr="00C1504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4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Допущены более одной</w:t>
            </w:r>
            <w:r w:rsidRPr="00C1504B">
              <w:rPr>
                <w:spacing w:val="-22"/>
                <w:lang w:val="ru-RU"/>
              </w:rPr>
              <w:t xml:space="preserve"> </w:t>
            </w:r>
            <w:r w:rsidRPr="00C1504B">
              <w:rPr>
                <w:lang w:val="ru-RU"/>
              </w:rPr>
              <w:t>ошибки или более двух-трех</w:t>
            </w:r>
            <w:r w:rsidRPr="00C1504B">
              <w:rPr>
                <w:spacing w:val="-20"/>
                <w:lang w:val="ru-RU"/>
              </w:rPr>
              <w:t xml:space="preserve"> </w:t>
            </w:r>
            <w:r w:rsidRPr="00C1504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3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Работа выполнена не</w:t>
            </w:r>
            <w:r w:rsidRPr="00C1504B">
              <w:rPr>
                <w:spacing w:val="-17"/>
                <w:lang w:val="ru-RU"/>
              </w:rPr>
              <w:t xml:space="preserve"> </w:t>
            </w:r>
            <w:r w:rsidRPr="00C1504B">
              <w:rPr>
                <w:lang w:val="ru-RU"/>
              </w:rPr>
              <w:t xml:space="preserve">полностью. Допущены </w:t>
            </w:r>
            <w:r w:rsidRPr="00C1504B">
              <w:rPr>
                <w:spacing w:val="-2"/>
                <w:lang w:val="ru-RU"/>
              </w:rPr>
              <w:t xml:space="preserve">грубые </w:t>
            </w:r>
            <w:r w:rsidRPr="00C1504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C1504B">
              <w:rPr>
                <w:lang w:val="ru-RU"/>
              </w:rPr>
              <w:t>Работа не выполнена</w:t>
            </w:r>
            <w:r w:rsidRPr="00C1504B">
              <w:t>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C1504B" w:rsidRDefault="00C11052"/>
        </w:tc>
      </w:tr>
      <w:tr w:rsidR="00C11052" w:rsidRPr="00C1504B">
        <w:trPr>
          <w:trHeight w:val="619"/>
        </w:trPr>
        <w:tc>
          <w:tcPr>
            <w:tcW w:w="2410" w:type="dxa"/>
            <w:vMerge w:val="restart"/>
          </w:tcPr>
          <w:p w:rsidR="00C11052" w:rsidRPr="00C1504B" w:rsidRDefault="00817884">
            <w:r w:rsidRPr="00C1504B">
              <w:t>Тест</w:t>
            </w:r>
          </w:p>
        </w:tc>
        <w:tc>
          <w:tcPr>
            <w:tcW w:w="8080" w:type="dxa"/>
            <w:vMerge w:val="restart"/>
          </w:tcPr>
          <w:p w:rsidR="00C11052" w:rsidRPr="00C1504B" w:rsidRDefault="00817884">
            <w:pPr>
              <w:jc w:val="both"/>
              <w:rPr>
                <w:b/>
              </w:rPr>
            </w:pPr>
            <w:r w:rsidRPr="00C1504B">
              <w:t xml:space="preserve">За выполнение каждого тестового задания испытуемому выставляются баллы. </w:t>
            </w:r>
            <w:r w:rsidRPr="00C1504B">
              <w:rPr>
                <w:b/>
              </w:rPr>
              <w:t>Необходимо указать тип используемой шкалы оценивания.</w:t>
            </w:r>
          </w:p>
          <w:p w:rsidR="00C11052" w:rsidRPr="00C1504B" w:rsidRDefault="00C11052">
            <w:pPr>
              <w:jc w:val="both"/>
            </w:pPr>
          </w:p>
          <w:p w:rsidR="00C11052" w:rsidRPr="00C1504B" w:rsidRDefault="00817884">
            <w:pPr>
              <w:jc w:val="both"/>
            </w:pPr>
            <w:r w:rsidRPr="00C1504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11052" w:rsidRPr="00C1504B" w:rsidRDefault="00817884">
            <w:pPr>
              <w:jc w:val="both"/>
            </w:pPr>
            <w:r w:rsidRPr="00C1504B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11052" w:rsidRPr="00C1504B" w:rsidRDefault="00817884">
            <w:pPr>
              <w:jc w:val="both"/>
            </w:pPr>
            <w:r w:rsidRPr="00C1504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11052" w:rsidRPr="00C1504B" w:rsidRDefault="00817884">
            <w:pPr>
              <w:jc w:val="both"/>
            </w:pPr>
            <w:r w:rsidRPr="00C1504B">
              <w:t>Правила оценки всего теста:</w:t>
            </w:r>
          </w:p>
          <w:p w:rsidR="00C11052" w:rsidRPr="00C1504B" w:rsidRDefault="00817884">
            <w:pPr>
              <w:jc w:val="both"/>
            </w:pPr>
            <w:r w:rsidRPr="00C1504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11052" w:rsidRPr="00C1504B" w:rsidRDefault="00817884">
            <w:pPr>
              <w:jc w:val="both"/>
            </w:pPr>
            <w:r w:rsidRPr="00C1504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11052" w:rsidRPr="00C1504B" w:rsidRDefault="00817884">
            <w:pPr>
              <w:jc w:val="both"/>
            </w:pPr>
            <w:r w:rsidRPr="00C1504B">
              <w:t>Рекомендуемое процентное соотношение баллов и оценок по пятибалльной системе: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5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  <w:color w:val="000000"/>
              </w:rPr>
              <w:t>85% - 100%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65% - 84%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  <w:color w:val="000000"/>
              </w:rPr>
              <w:t>41% - 64%</w:t>
            </w:r>
          </w:p>
        </w:tc>
      </w:tr>
      <w:tr w:rsidR="00C11052" w:rsidRPr="00C1504B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  <w:color w:val="000000"/>
              </w:rPr>
              <w:t>85% - 100%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B437C8">
            <w:pPr>
              <w:pStyle w:val="TableParagraph"/>
            </w:pPr>
            <w:r w:rsidRPr="00C1504B">
              <w:rPr>
                <w:lang w:val="ru-RU"/>
              </w:rPr>
              <w:lastRenderedPageBreak/>
              <w:t>Контрольная работа</w:t>
            </w:r>
          </w:p>
          <w:p w:rsidR="00C11052" w:rsidRPr="00C1504B" w:rsidRDefault="00C11052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5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r w:rsidRPr="00C1504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4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r w:rsidRPr="00C1504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3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r w:rsidRPr="00C1504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</w:tbl>
    <w:p w:rsidR="00C11052" w:rsidRPr="00C1504B" w:rsidRDefault="00817884">
      <w:pPr>
        <w:pStyle w:val="2"/>
        <w:rPr>
          <w:i/>
        </w:rPr>
      </w:pPr>
      <w:r w:rsidRPr="00C1504B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C1504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</w:rPr>
            </w:pPr>
            <w:r w:rsidRPr="00C150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C1504B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C1504B">
        <w:tc>
          <w:tcPr>
            <w:tcW w:w="3261" w:type="dxa"/>
          </w:tcPr>
          <w:p w:rsidR="00C11052" w:rsidRPr="00C1504B" w:rsidRDefault="001D772E">
            <w:pPr>
              <w:jc w:val="both"/>
              <w:rPr>
                <w:i/>
              </w:rPr>
            </w:pPr>
            <w:r w:rsidRPr="00C1504B">
              <w:t>Экзамен</w:t>
            </w:r>
          </w:p>
        </w:tc>
        <w:tc>
          <w:tcPr>
            <w:tcW w:w="11340" w:type="dxa"/>
          </w:tcPr>
          <w:p w:rsidR="00C11052" w:rsidRPr="00C1504B" w:rsidRDefault="00817884">
            <w:pPr>
              <w:pStyle w:val="af0"/>
              <w:tabs>
                <w:tab w:val="left" w:pos="8310"/>
              </w:tabs>
              <w:ind w:left="0"/>
              <w:rPr>
                <w:bCs/>
              </w:rPr>
            </w:pPr>
            <w:r w:rsidRPr="00C1504B">
              <w:rPr>
                <w:i/>
                <w:sz w:val="24"/>
                <w:szCs w:val="24"/>
              </w:rPr>
              <w:t xml:space="preserve">Перечень </w:t>
            </w:r>
            <w:r w:rsidR="001D772E" w:rsidRPr="00C1504B">
              <w:rPr>
                <w:i/>
                <w:sz w:val="24"/>
                <w:szCs w:val="24"/>
              </w:rPr>
              <w:t>экзаменационных вопросов</w:t>
            </w:r>
            <w:r w:rsidRPr="00C1504B">
              <w:rPr>
                <w:i/>
                <w:sz w:val="24"/>
                <w:szCs w:val="24"/>
              </w:rPr>
              <w:t>: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>Правила чтения и постановки ударения в латинском языке.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>Глагол Словарные формы. Определение спряжения. Глагольные основы. Глагольные формы, образованные от основы инфекта.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 xml:space="preserve">Имена существительное и прилагательное. </w:t>
            </w:r>
            <w:r w:rsidRPr="00C1504B">
              <w:rPr>
                <w:lang w:val="en-US"/>
              </w:rPr>
              <w:t>I</w:t>
            </w:r>
            <w:r w:rsidRPr="00C1504B">
              <w:t xml:space="preserve"> – </w:t>
            </w:r>
            <w:r w:rsidRPr="00C1504B">
              <w:rPr>
                <w:lang w:val="en-US"/>
              </w:rPr>
              <w:t>II</w:t>
            </w:r>
            <w:r w:rsidRPr="00C1504B">
              <w:t xml:space="preserve"> склонение существительных и прилагательных. Притяжательные местоимения.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C1504B">
              <w:t>Активная и пассивная конструкции.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rPr>
                <w:lang w:val="en-US"/>
              </w:rPr>
              <w:t>Accusativus duplex. Nominativus duplex.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 xml:space="preserve">Спряжение глагола «быть» в </w:t>
            </w:r>
            <w:r w:rsidRPr="00C1504B">
              <w:rPr>
                <w:lang w:val="en-US"/>
              </w:rPr>
              <w:t>Praesens</w:t>
            </w:r>
            <w:r w:rsidRPr="00C1504B">
              <w:t xml:space="preserve"> </w:t>
            </w:r>
            <w:r w:rsidRPr="00C1504B">
              <w:rPr>
                <w:lang w:val="en-US"/>
              </w:rPr>
              <w:t>indicativi</w:t>
            </w:r>
            <w:r w:rsidRPr="00C1504B">
              <w:t xml:space="preserve">, </w:t>
            </w:r>
            <w:r w:rsidRPr="00C1504B">
              <w:rPr>
                <w:lang w:val="en-US"/>
              </w:rPr>
              <w:t>Imperfectum</w:t>
            </w:r>
            <w:r w:rsidRPr="00C1504B">
              <w:t xml:space="preserve"> </w:t>
            </w:r>
            <w:r w:rsidRPr="00C1504B">
              <w:rPr>
                <w:lang w:val="en-US"/>
              </w:rPr>
              <w:t>indicativi</w:t>
            </w:r>
            <w:r w:rsidRPr="00C1504B">
              <w:t xml:space="preserve">, </w:t>
            </w:r>
            <w:r w:rsidRPr="00C1504B">
              <w:rPr>
                <w:lang w:val="en-US"/>
              </w:rPr>
              <w:t>Futurum</w:t>
            </w:r>
            <w:r w:rsidRPr="00C1504B">
              <w:t xml:space="preserve"> </w:t>
            </w:r>
            <w:r w:rsidRPr="00C1504B">
              <w:rPr>
                <w:lang w:val="en-US"/>
              </w:rPr>
              <w:t>I</w:t>
            </w:r>
            <w:r w:rsidRPr="00C1504B">
              <w:t xml:space="preserve">. Основа супина. </w:t>
            </w:r>
            <w:r w:rsidRPr="00C1504B">
              <w:rPr>
                <w:lang w:val="en-US"/>
              </w:rPr>
              <w:t xml:space="preserve">Participium perfecti passivi. </w:t>
            </w:r>
            <w:r w:rsidRPr="00C1504B">
              <w:t>Глагольные формы, образованные от основы супина.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>Глагольные формы, образованные от основы перфекта.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C1504B">
              <w:t>Местоименные прилагательные. Местоимения.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rPr>
                <w:lang w:val="en-US"/>
              </w:rPr>
              <w:t>III</w:t>
            </w:r>
            <w:r w:rsidRPr="00C1504B">
              <w:t xml:space="preserve"> склонение существительных и прилагательных. </w:t>
            </w:r>
            <w:r w:rsidRPr="00C1504B">
              <w:rPr>
                <w:lang w:val="en-US"/>
              </w:rPr>
              <w:t>Participium praesentis activi.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rPr>
                <w:lang w:val="en-US"/>
              </w:rPr>
              <w:t>IV</w:t>
            </w:r>
            <w:r w:rsidRPr="00C1504B">
              <w:t xml:space="preserve"> склонение существительных. </w:t>
            </w:r>
            <w:r w:rsidRPr="00C1504B">
              <w:rPr>
                <w:lang w:val="en-US"/>
              </w:rPr>
              <w:t>V</w:t>
            </w:r>
            <w:r w:rsidRPr="00C1504B">
              <w:t xml:space="preserve"> склонение существительных.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>Герундий и герундив. Второе описательное спряжение. Конструкция герундия с прямым дополнением и герундивная конструкция</w:t>
            </w:r>
          </w:p>
          <w:p w:rsidR="00C11052" w:rsidRPr="00C1504B" w:rsidRDefault="00C11052">
            <w:pPr>
              <w:jc w:val="both"/>
              <w:rPr>
                <w:i/>
              </w:rPr>
            </w:pPr>
          </w:p>
        </w:tc>
      </w:tr>
    </w:tbl>
    <w:p w:rsidR="00C11052" w:rsidRPr="00C1504B" w:rsidRDefault="00817884">
      <w:pPr>
        <w:pStyle w:val="2"/>
      </w:pPr>
      <w:r w:rsidRPr="00C1504B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C1504B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left="872"/>
              <w:rPr>
                <w:b/>
              </w:rPr>
            </w:pPr>
            <w:r w:rsidRPr="00C1504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Шкалы оценивания</w:t>
            </w:r>
          </w:p>
        </w:tc>
      </w:tr>
      <w:tr w:rsidR="00C11052" w:rsidRPr="00C1504B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C1504B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 w:val="restart"/>
          </w:tcPr>
          <w:p w:rsidR="00C11052" w:rsidRPr="00C1504B" w:rsidRDefault="001D772E">
            <w:r w:rsidRPr="00C1504B">
              <w:t>Экзамен</w:t>
            </w:r>
            <w:r w:rsidR="00817884" w:rsidRPr="00C1504B">
              <w:t>:</w:t>
            </w:r>
          </w:p>
          <w:p w:rsidR="00C11052" w:rsidRPr="00C1504B" w:rsidRDefault="00817884">
            <w:r w:rsidRPr="00C1504B">
              <w:t>в устной форме по билетам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04B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04B">
              <w:rPr>
                <w:lang w:val="ru-RU"/>
              </w:rPr>
              <w:t>1-й вопрос: 0 – 9 баллов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04B">
              <w:rPr>
                <w:lang w:val="ru-RU"/>
              </w:rPr>
              <w:t>2-й вопрос: 0 – 9 баллов</w:t>
            </w:r>
          </w:p>
          <w:p w:rsidR="00C11052" w:rsidRPr="00C1504B" w:rsidRDefault="00817884">
            <w:pPr>
              <w:pStyle w:val="TableParagraph"/>
            </w:pPr>
            <w:r w:rsidRPr="00C1504B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C1504B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Обучающийся: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1504B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5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/>
          </w:tcPr>
          <w:p w:rsidR="00C11052" w:rsidRPr="00C1504B" w:rsidRDefault="00C11052"/>
        </w:tc>
        <w:tc>
          <w:tcPr>
            <w:tcW w:w="6945" w:type="dxa"/>
          </w:tcPr>
          <w:p w:rsidR="00C11052" w:rsidRPr="00C1504B" w:rsidRDefault="00817884">
            <w:pPr>
              <w:jc w:val="both"/>
            </w:pPr>
            <w:r w:rsidRPr="00C1504B">
              <w:t>Обучающийся: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недостаточно раскрыта проблема по одному из вопросов билета;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недостаточно логично построено изложение вопроса;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1504B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4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/>
          </w:tcPr>
          <w:p w:rsidR="00C11052" w:rsidRPr="00C1504B" w:rsidRDefault="00C11052"/>
        </w:tc>
        <w:tc>
          <w:tcPr>
            <w:tcW w:w="6945" w:type="dxa"/>
          </w:tcPr>
          <w:p w:rsidR="00C11052" w:rsidRPr="00C1504B" w:rsidRDefault="00817884">
            <w:pPr>
              <w:jc w:val="both"/>
            </w:pPr>
            <w:r w:rsidRPr="00C1504B">
              <w:t>Обучающийся:</w:t>
            </w:r>
          </w:p>
          <w:p w:rsidR="00C11052" w:rsidRPr="00C1504B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504B">
              <w:t xml:space="preserve">показывает </w:t>
            </w:r>
            <w:r w:rsidRPr="00C1504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C1504B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504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C1504B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504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C1504B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504B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1504B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C1504B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3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C1504B" w:rsidRDefault="00817884">
            <w:pPr>
              <w:jc w:val="both"/>
            </w:pPr>
            <w:r w:rsidRPr="00C1504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C1504B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504B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C1504B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</w:tbl>
    <w:p w:rsidR="00C11052" w:rsidRPr="00C1504B" w:rsidRDefault="00817884">
      <w:pPr>
        <w:pStyle w:val="2"/>
        <w:rPr>
          <w:rFonts w:eastAsia="Calibri"/>
          <w:lang w:eastAsia="en-US"/>
        </w:rPr>
      </w:pPr>
      <w:r w:rsidRPr="00C1504B">
        <w:rPr>
          <w:rFonts w:eastAsia="Calibri"/>
          <w:lang w:eastAsia="en-US"/>
        </w:rPr>
        <w:t>Примерные темы курсовой работы:</w:t>
      </w:r>
    </w:p>
    <w:p w:rsidR="00C11052" w:rsidRPr="00C1504B" w:rsidRDefault="00817884">
      <w:pPr>
        <w:ind w:left="1418" w:firstLine="709"/>
        <w:rPr>
          <w:sz w:val="24"/>
          <w:szCs w:val="24"/>
          <w:lang w:eastAsia="en-US"/>
        </w:rPr>
      </w:pPr>
      <w:r w:rsidRPr="00C1504B">
        <w:rPr>
          <w:sz w:val="24"/>
          <w:szCs w:val="24"/>
          <w:lang w:eastAsia="en-US"/>
        </w:rPr>
        <w:t>По дисциплине «</w:t>
      </w:r>
      <w:r w:rsidR="001D772E" w:rsidRPr="00C1504B">
        <w:rPr>
          <w:sz w:val="24"/>
          <w:szCs w:val="24"/>
          <w:lang w:eastAsia="en-US"/>
        </w:rPr>
        <w:t>Латинский язык</w:t>
      </w:r>
      <w:r w:rsidRPr="00C1504B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C1504B" w:rsidRDefault="00C11052">
      <w:pPr>
        <w:rPr>
          <w:lang w:eastAsia="en-US"/>
        </w:rPr>
      </w:pPr>
    </w:p>
    <w:p w:rsidR="00C11052" w:rsidRPr="00C1504B" w:rsidRDefault="00817884">
      <w:pPr>
        <w:pStyle w:val="2"/>
        <w:rPr>
          <w:i/>
        </w:rPr>
      </w:pPr>
      <w:r w:rsidRPr="00C1504B"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C1504B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Шкалы оценивания</w:t>
            </w:r>
          </w:p>
        </w:tc>
      </w:tr>
      <w:tr w:rsidR="00C11052" w:rsidRPr="00C1504B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C1504B">
        <w:trPr>
          <w:trHeight w:val="283"/>
        </w:trPr>
        <w:tc>
          <w:tcPr>
            <w:tcW w:w="2835" w:type="dxa"/>
            <w:vMerge w:val="restart"/>
          </w:tcPr>
          <w:p w:rsidR="00C11052" w:rsidRPr="00C1504B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C1504B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</w:tr>
      <w:tr w:rsidR="00C11052" w:rsidRPr="00C1504B">
        <w:trPr>
          <w:trHeight w:val="283"/>
        </w:trPr>
        <w:tc>
          <w:tcPr>
            <w:tcW w:w="2835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C1504B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</w:tr>
      <w:tr w:rsidR="00C11052" w:rsidRPr="00C1504B">
        <w:trPr>
          <w:trHeight w:val="283"/>
        </w:trPr>
        <w:tc>
          <w:tcPr>
            <w:tcW w:w="2835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C1504B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</w:tr>
      <w:tr w:rsidR="00C11052" w:rsidRPr="00C1504B">
        <w:trPr>
          <w:trHeight w:val="283"/>
        </w:trPr>
        <w:tc>
          <w:tcPr>
            <w:tcW w:w="2835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C1504B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</w:tr>
    </w:tbl>
    <w:p w:rsidR="00C11052" w:rsidRPr="00C1504B" w:rsidRDefault="00C11052"/>
    <w:p w:rsidR="00C11052" w:rsidRPr="00C1504B" w:rsidRDefault="00C11052"/>
    <w:p w:rsidR="00C11052" w:rsidRPr="00C1504B" w:rsidRDefault="00C11052"/>
    <w:p w:rsidR="00C11052" w:rsidRPr="00C1504B" w:rsidRDefault="00C11052">
      <w:pPr>
        <w:pStyle w:val="1"/>
        <w:rPr>
          <w:rFonts w:eastAsia="SimSun"/>
          <w:szCs w:val="24"/>
        </w:rPr>
        <w:sectPr w:rsidR="00C11052" w:rsidRPr="00C1504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2"/>
      </w:pPr>
      <w:r w:rsidRPr="00C1504B">
        <w:lastRenderedPageBreak/>
        <w:t>Система оценивания результатов текущего контроля и промежуточной аттестации.</w:t>
      </w:r>
    </w:p>
    <w:p w:rsidR="00C11052" w:rsidRPr="00C1504B" w:rsidRDefault="00817884">
      <w:pPr>
        <w:ind w:firstLine="709"/>
        <w:rPr>
          <w:rFonts w:eastAsia="MS Mincho"/>
          <w:iCs/>
          <w:sz w:val="24"/>
          <w:szCs w:val="24"/>
        </w:rPr>
      </w:pPr>
      <w:r w:rsidRPr="00C1504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C1504B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C1504B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  <w:i/>
              </w:rPr>
            </w:pPr>
            <w:r w:rsidRPr="00C1504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C1504B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C1504B" w:rsidRDefault="00C11052">
            <w:pPr>
              <w:rPr>
                <w:bCs/>
                <w:i/>
              </w:rPr>
            </w:pP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 w:rsidP="001D772E">
            <w:pPr>
              <w:rPr>
                <w:bCs/>
              </w:rPr>
            </w:pPr>
            <w:r w:rsidRPr="00C1504B">
              <w:rPr>
                <w:bCs/>
              </w:rPr>
              <w:t xml:space="preserve">- </w:t>
            </w:r>
            <w:r w:rsidR="001D772E" w:rsidRPr="00C1504B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14"/>
        </w:trPr>
        <w:tc>
          <w:tcPr>
            <w:tcW w:w="3686" w:type="dxa"/>
          </w:tcPr>
          <w:p w:rsidR="00C11052" w:rsidRPr="00C1504B" w:rsidRDefault="00817884" w:rsidP="001D772E">
            <w:pPr>
              <w:rPr>
                <w:bCs/>
              </w:rPr>
            </w:pPr>
            <w:r w:rsidRPr="00C1504B">
              <w:rPr>
                <w:bCs/>
              </w:rPr>
              <w:t xml:space="preserve"> - </w:t>
            </w:r>
            <w:r w:rsidR="001D772E" w:rsidRPr="00C1504B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c>
          <w:tcPr>
            <w:tcW w:w="3686" w:type="dxa"/>
          </w:tcPr>
          <w:p w:rsidR="00C11052" w:rsidRPr="00C1504B" w:rsidRDefault="00817884" w:rsidP="001D772E">
            <w:pPr>
              <w:rPr>
                <w:bCs/>
                <w:iCs/>
              </w:rPr>
            </w:pPr>
            <w:r w:rsidRPr="00C1504B">
              <w:rPr>
                <w:bCs/>
                <w:iCs/>
              </w:rPr>
              <w:t xml:space="preserve">Промежуточная аттестация </w:t>
            </w:r>
            <w:r w:rsidR="001D772E" w:rsidRPr="00C1504B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отлично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хорошо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удовлетворительно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неудовлетворительно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зачтено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не зачтено</w:t>
            </w:r>
          </w:p>
        </w:tc>
      </w:tr>
      <w:tr w:rsidR="00C11052" w:rsidRPr="00C1504B">
        <w:tc>
          <w:tcPr>
            <w:tcW w:w="3686" w:type="dxa"/>
          </w:tcPr>
          <w:p w:rsidR="00C11052" w:rsidRPr="00C1504B" w:rsidRDefault="00817884">
            <w:pPr>
              <w:rPr>
                <w:bCs/>
                <w:i/>
              </w:rPr>
            </w:pPr>
            <w:r w:rsidRPr="00C1504B">
              <w:rPr>
                <w:b/>
                <w:iCs/>
              </w:rPr>
              <w:t>Итого за семестр</w:t>
            </w:r>
            <w:r w:rsidRPr="00C1504B">
              <w:rPr>
                <w:bCs/>
                <w:i/>
              </w:rPr>
              <w:t xml:space="preserve"> </w:t>
            </w:r>
          </w:p>
          <w:p w:rsidR="00C11052" w:rsidRPr="00C1504B" w:rsidRDefault="001D772E">
            <w:pPr>
              <w:rPr>
                <w:bCs/>
                <w:iCs/>
              </w:rPr>
            </w:pPr>
            <w:r w:rsidRPr="00C1504B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C1504B" w:rsidRDefault="00C11052">
            <w:pPr>
              <w:rPr>
                <w:bCs/>
                <w:i/>
              </w:rPr>
            </w:pPr>
          </w:p>
        </w:tc>
      </w:tr>
    </w:tbl>
    <w:p w:rsidR="00C11052" w:rsidRPr="00C1504B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C1504B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C1504B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C1504B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iCs/>
              </w:rPr>
            </w:pPr>
            <w:r w:rsidRPr="00C1504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iCs/>
              </w:rPr>
            </w:pPr>
            <w:r w:rsidRPr="00C1504B">
              <w:rPr>
                <w:b/>
                <w:bCs/>
                <w:iCs/>
              </w:rPr>
              <w:t>зачет</w:t>
            </w:r>
          </w:p>
        </w:tc>
      </w:tr>
      <w:tr w:rsidR="00C11052" w:rsidRPr="00C1504B">
        <w:trPr>
          <w:trHeight w:val="517"/>
        </w:trPr>
        <w:tc>
          <w:tcPr>
            <w:tcW w:w="1667" w:type="pct"/>
            <w:vAlign w:val="center"/>
          </w:tcPr>
          <w:p w:rsidR="00C11052" w:rsidRPr="00C1504B" w:rsidRDefault="00817884">
            <w:pPr>
              <w:jc w:val="center"/>
              <w:rPr>
                <w:iCs/>
              </w:rPr>
            </w:pPr>
            <w:r w:rsidRPr="00C1504B">
              <w:rPr>
                <w:iCs/>
              </w:rPr>
              <w:t xml:space="preserve">85 – 100 </w:t>
            </w:r>
            <w:r w:rsidRPr="00C1504B">
              <w:t>баллов</w:t>
            </w:r>
          </w:p>
        </w:tc>
        <w:tc>
          <w:tcPr>
            <w:tcW w:w="1667" w:type="pct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отлично</w:t>
            </w: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C1504B" w:rsidRDefault="00C11052">
            <w:pPr>
              <w:rPr>
                <w:iCs/>
              </w:rPr>
            </w:pP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</w:t>
            </w:r>
          </w:p>
          <w:p w:rsidR="00C11052" w:rsidRPr="00C1504B" w:rsidRDefault="00C11052">
            <w:pPr>
              <w:rPr>
                <w:iCs/>
              </w:rPr>
            </w:pPr>
          </w:p>
        </w:tc>
      </w:tr>
      <w:tr w:rsidR="00C11052" w:rsidRPr="00C1504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jc w:val="center"/>
              <w:rPr>
                <w:iCs/>
              </w:rPr>
            </w:pPr>
            <w:r w:rsidRPr="00C1504B">
              <w:rPr>
                <w:iCs/>
              </w:rPr>
              <w:t xml:space="preserve">65 – </w:t>
            </w:r>
            <w:r w:rsidRPr="00C1504B">
              <w:rPr>
                <w:iCs/>
                <w:lang w:val="en-US"/>
              </w:rPr>
              <w:t>8</w:t>
            </w:r>
            <w:r w:rsidRPr="00C1504B">
              <w:rPr>
                <w:iCs/>
              </w:rPr>
              <w:t xml:space="preserve">4 </w:t>
            </w:r>
            <w:r w:rsidRPr="00C1504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хорошо</w:t>
            </w: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C1504B" w:rsidRDefault="00C11052">
            <w:pPr>
              <w:rPr>
                <w:iCs/>
                <w:lang w:val="en-US"/>
              </w:rPr>
            </w:pPr>
          </w:p>
        </w:tc>
      </w:tr>
      <w:tr w:rsidR="00C11052" w:rsidRPr="00C1504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iCs/>
              </w:rPr>
              <w:t xml:space="preserve">41 </w:t>
            </w:r>
            <w:r w:rsidRPr="00C1504B">
              <w:rPr>
                <w:iCs/>
                <w:lang w:val="en-US"/>
              </w:rPr>
              <w:t>–</w:t>
            </w:r>
            <w:r w:rsidRPr="00C1504B">
              <w:rPr>
                <w:iCs/>
              </w:rPr>
              <w:t xml:space="preserve"> </w:t>
            </w:r>
            <w:r w:rsidRPr="00C1504B">
              <w:rPr>
                <w:iCs/>
                <w:lang w:val="en-US"/>
              </w:rPr>
              <w:t>6</w:t>
            </w:r>
            <w:r w:rsidRPr="00C1504B">
              <w:rPr>
                <w:iCs/>
              </w:rPr>
              <w:t>4</w:t>
            </w:r>
            <w:r w:rsidRPr="00C1504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удовлетворительно</w:t>
            </w: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C1504B" w:rsidRDefault="00C11052">
            <w:pPr>
              <w:rPr>
                <w:iCs/>
                <w:lang w:val="en-US"/>
              </w:rPr>
            </w:pPr>
          </w:p>
        </w:tc>
      </w:tr>
      <w:tr w:rsidR="00C11052" w:rsidRPr="00C1504B">
        <w:trPr>
          <w:trHeight w:val="533"/>
        </w:trPr>
        <w:tc>
          <w:tcPr>
            <w:tcW w:w="1667" w:type="pct"/>
            <w:vAlign w:val="center"/>
          </w:tcPr>
          <w:p w:rsidR="00C11052" w:rsidRPr="00C1504B" w:rsidRDefault="00817884">
            <w:pPr>
              <w:jc w:val="center"/>
              <w:rPr>
                <w:iCs/>
              </w:rPr>
            </w:pPr>
            <w:r w:rsidRPr="00C1504B">
              <w:rPr>
                <w:iCs/>
              </w:rPr>
              <w:t xml:space="preserve">0 – 40 </w:t>
            </w:r>
            <w:r w:rsidRPr="00C1504B">
              <w:t>баллов</w:t>
            </w:r>
          </w:p>
        </w:tc>
        <w:tc>
          <w:tcPr>
            <w:tcW w:w="1667" w:type="pct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не зачтено</w:t>
            </w:r>
          </w:p>
        </w:tc>
      </w:tr>
    </w:tbl>
    <w:p w:rsidR="00C11052" w:rsidRPr="00C1504B" w:rsidRDefault="00817884">
      <w:pPr>
        <w:pStyle w:val="1"/>
        <w:rPr>
          <w:i/>
        </w:rPr>
      </w:pPr>
      <w:r w:rsidRPr="00C1504B">
        <w:t>ОБРАЗОВАТЕЛЬНЫЕ ТЕХНОЛОГИИ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C1504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проблемная лекция;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проведение интерактивных лекций;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дистанционные образовательные технологии;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применение электронного обучения;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C1504B" w:rsidRDefault="00817884">
      <w:pPr>
        <w:pStyle w:val="af0"/>
        <w:ind w:left="709"/>
        <w:jc w:val="both"/>
      </w:pPr>
      <w:r w:rsidRPr="00C1504B">
        <w:rPr>
          <w:color w:val="000000"/>
          <w:sz w:val="24"/>
          <w:szCs w:val="24"/>
        </w:rPr>
        <w:t xml:space="preserve">           пособий</w:t>
      </w:r>
      <w:r w:rsidRPr="00C1504B">
        <w:rPr>
          <w:sz w:val="24"/>
          <w:szCs w:val="24"/>
        </w:rPr>
        <w:t>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дискуссия;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интерактивный тренажер (блиц-опрос);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технология проблемного обучения.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C1504B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C1504B" w:rsidRDefault="00C11052">
      <w:pPr>
        <w:pStyle w:val="af0"/>
        <w:ind w:left="709"/>
        <w:jc w:val="both"/>
        <w:rPr>
          <w:i/>
        </w:rPr>
      </w:pPr>
    </w:p>
    <w:p w:rsidR="00C11052" w:rsidRPr="00C1504B" w:rsidRDefault="00817884">
      <w:pPr>
        <w:pStyle w:val="1"/>
      </w:pPr>
      <w:r w:rsidRPr="00C1504B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1504B">
        <w:rPr>
          <w:i/>
          <w:sz w:val="24"/>
          <w:szCs w:val="24"/>
        </w:rPr>
        <w:t xml:space="preserve"> </w:t>
      </w:r>
      <w:r w:rsidRPr="00C1504B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C1504B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C1504B" w:rsidRDefault="00817884">
      <w:pPr>
        <w:pStyle w:val="1"/>
        <w:rPr>
          <w:i/>
        </w:rPr>
      </w:pPr>
      <w:bookmarkStart w:id="14" w:name="_Toc63854045"/>
      <w:r w:rsidRPr="00C1504B">
        <w:t>ПРАКТИЧЕСКАЯ ПОДГОТОВКА</w:t>
      </w:r>
      <w:bookmarkEnd w:id="14"/>
    </w:p>
    <w:p w:rsidR="00C11052" w:rsidRPr="00C1504B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C1504B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C1504B" w:rsidRDefault="00817884">
      <w:pPr>
        <w:pStyle w:val="1"/>
      </w:pPr>
      <w:r w:rsidRPr="00C1504B">
        <w:t xml:space="preserve">МАТЕРИАЛЬНО-ТЕХНИЧЕСКОЕ ОБЕСПЕЧЕНИЕ </w:t>
      </w:r>
      <w:r w:rsidRPr="00C1504B">
        <w:rPr>
          <w:i/>
        </w:rPr>
        <w:t xml:space="preserve">ДИСЦИПЛИНЫ </w:t>
      </w:r>
    </w:p>
    <w:p w:rsidR="00C11052" w:rsidRPr="00C1504B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1504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C1504B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C1504B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C1504B">
        <w:tc>
          <w:tcPr>
            <w:tcW w:w="4786" w:type="dxa"/>
          </w:tcPr>
          <w:p w:rsidR="00C11052" w:rsidRPr="00C1504B" w:rsidRDefault="00817884">
            <w:pPr>
              <w:jc w:val="both"/>
            </w:pPr>
            <w:r w:rsidRPr="00C1504B">
              <w:t xml:space="preserve">Аудитория №302 – </w:t>
            </w:r>
            <w:r w:rsidRPr="00C1504B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C1504B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1504B">
              <w:rPr>
                <w:sz w:val="20"/>
                <w:szCs w:val="20"/>
                <w:lang w:val="en-US"/>
              </w:rPr>
              <w:t>Microsoft</w:t>
            </w:r>
            <w:r w:rsidRPr="00C1504B">
              <w:rPr>
                <w:sz w:val="20"/>
                <w:szCs w:val="20"/>
              </w:rPr>
              <w:t xml:space="preserve">® </w:t>
            </w:r>
            <w:r w:rsidRPr="00C1504B">
              <w:rPr>
                <w:sz w:val="20"/>
                <w:szCs w:val="20"/>
                <w:lang w:val="en-US"/>
              </w:rPr>
              <w:t>Office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Professional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Win</w:t>
            </w:r>
            <w:r w:rsidRPr="00C1504B">
              <w:rPr>
                <w:sz w:val="20"/>
                <w:szCs w:val="20"/>
              </w:rPr>
              <w:t xml:space="preserve"> 32 </w:t>
            </w:r>
            <w:r w:rsidRPr="00C1504B">
              <w:rPr>
                <w:sz w:val="20"/>
                <w:szCs w:val="20"/>
                <w:lang w:val="en-US"/>
              </w:rPr>
              <w:t>Russian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License</w:t>
            </w:r>
            <w:r w:rsidRPr="00C1504B">
              <w:rPr>
                <w:sz w:val="20"/>
                <w:szCs w:val="20"/>
              </w:rPr>
              <w:t>/</w:t>
            </w:r>
            <w:r w:rsidRPr="00C1504B">
              <w:rPr>
                <w:sz w:val="20"/>
                <w:szCs w:val="20"/>
                <w:lang w:val="en-US"/>
              </w:rPr>
              <w:t>Software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Assurance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Pack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Academic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OPEN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No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Level</w:t>
            </w:r>
            <w:r w:rsidRPr="00C1504B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C1504B">
        <w:tc>
          <w:tcPr>
            <w:tcW w:w="4786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Cs/>
                <w:i/>
                <w:color w:val="000000"/>
              </w:rPr>
            </w:pPr>
            <w:r w:rsidRPr="00C150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Cs/>
                <w:i/>
                <w:color w:val="000000"/>
              </w:rPr>
            </w:pPr>
            <w:r w:rsidRPr="00C150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C1504B">
        <w:tc>
          <w:tcPr>
            <w:tcW w:w="4786" w:type="dxa"/>
          </w:tcPr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C1504B" w:rsidRDefault="00817884">
            <w:pPr>
              <w:rPr>
                <w:b/>
                <w:bCs/>
                <w:color w:val="000000"/>
              </w:rPr>
            </w:pPr>
            <w:r w:rsidRPr="00C1504B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C1504B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1504B">
              <w:rPr>
                <w:sz w:val="20"/>
                <w:szCs w:val="20"/>
                <w:lang w:val="en-US"/>
              </w:rPr>
              <w:t>MS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Office</w:t>
            </w:r>
            <w:r w:rsidRPr="00C1504B">
              <w:rPr>
                <w:sz w:val="20"/>
                <w:szCs w:val="20"/>
              </w:rPr>
              <w:t xml:space="preserve">   </w:t>
            </w:r>
            <w:r w:rsidRPr="00C1504B">
              <w:rPr>
                <w:sz w:val="20"/>
                <w:szCs w:val="20"/>
                <w:lang w:val="en-US"/>
              </w:rPr>
              <w:t>Professional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Plus</w:t>
            </w:r>
            <w:r w:rsidRPr="00C1504B">
              <w:rPr>
                <w:sz w:val="20"/>
                <w:szCs w:val="20"/>
              </w:rPr>
              <w:t xml:space="preserve"> 2010  (</w:t>
            </w:r>
            <w:r w:rsidRPr="00C1504B">
              <w:rPr>
                <w:sz w:val="20"/>
                <w:szCs w:val="20"/>
                <w:lang w:val="en-US"/>
              </w:rPr>
              <w:t>Word</w:t>
            </w:r>
            <w:r w:rsidRPr="00C1504B">
              <w:rPr>
                <w:sz w:val="20"/>
                <w:szCs w:val="20"/>
              </w:rPr>
              <w:t xml:space="preserve">, </w:t>
            </w:r>
            <w:r w:rsidRPr="00C1504B">
              <w:rPr>
                <w:sz w:val="20"/>
                <w:szCs w:val="20"/>
                <w:lang w:val="en-US"/>
              </w:rPr>
              <w:t>Excel</w:t>
            </w:r>
            <w:r w:rsidRPr="00C1504B">
              <w:rPr>
                <w:sz w:val="20"/>
                <w:szCs w:val="20"/>
              </w:rPr>
              <w:t xml:space="preserve">, </w:t>
            </w:r>
            <w:r w:rsidRPr="00C1504B">
              <w:rPr>
                <w:sz w:val="20"/>
                <w:szCs w:val="20"/>
                <w:lang w:val="en-US"/>
              </w:rPr>
              <w:t>Access</w:t>
            </w:r>
            <w:r w:rsidRPr="00C1504B">
              <w:rPr>
                <w:sz w:val="20"/>
                <w:szCs w:val="20"/>
              </w:rPr>
              <w:t xml:space="preserve"> и т.д.) 32/64 </w:t>
            </w:r>
            <w:r w:rsidRPr="00C1504B">
              <w:rPr>
                <w:sz w:val="20"/>
                <w:szCs w:val="20"/>
                <w:lang w:val="en-US"/>
              </w:rPr>
              <w:t>bit</w:t>
            </w:r>
            <w:r w:rsidRPr="00C1504B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C1504B">
        <w:tc>
          <w:tcPr>
            <w:tcW w:w="4786" w:type="dxa"/>
          </w:tcPr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C1504B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C1504B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C1504B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C1504B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1504B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C1504B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504B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504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504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C1504B">
        <w:tc>
          <w:tcPr>
            <w:tcW w:w="2836" w:type="dxa"/>
            <w:vMerge w:val="restart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Персональный компьютер/ ноутбук/планшет,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камера,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микрофон, 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динамики, 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Версия программного обеспечения не ниже: </w:t>
            </w:r>
            <w:r w:rsidRPr="00C1504B">
              <w:rPr>
                <w:iCs/>
                <w:lang w:val="en-US"/>
              </w:rPr>
              <w:t>Chrome</w:t>
            </w:r>
            <w:r w:rsidRPr="00C1504B">
              <w:rPr>
                <w:iCs/>
              </w:rPr>
              <w:t xml:space="preserve"> 72, </w:t>
            </w:r>
            <w:r w:rsidRPr="00C1504B">
              <w:rPr>
                <w:iCs/>
                <w:lang w:val="en-US"/>
              </w:rPr>
              <w:t>Opera</w:t>
            </w:r>
            <w:r w:rsidRPr="00C1504B">
              <w:rPr>
                <w:iCs/>
              </w:rPr>
              <w:t xml:space="preserve"> 59, </w:t>
            </w:r>
            <w:r w:rsidRPr="00C1504B">
              <w:rPr>
                <w:iCs/>
                <w:lang w:val="en-US"/>
              </w:rPr>
              <w:t>Firefox</w:t>
            </w:r>
            <w:r w:rsidRPr="00C1504B">
              <w:rPr>
                <w:iCs/>
              </w:rPr>
              <w:t xml:space="preserve"> 66, </w:t>
            </w:r>
            <w:r w:rsidRPr="00C1504B">
              <w:rPr>
                <w:iCs/>
                <w:lang w:val="en-US"/>
              </w:rPr>
              <w:t>Edge</w:t>
            </w:r>
            <w:r w:rsidRPr="00C1504B">
              <w:rPr>
                <w:iCs/>
              </w:rPr>
              <w:t xml:space="preserve"> 79, Яндекс.Браузер 19.3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Версия программного обеспечения не ниже: </w:t>
            </w:r>
            <w:r w:rsidRPr="00C1504B">
              <w:rPr>
                <w:iCs/>
                <w:lang w:val="en-US"/>
              </w:rPr>
              <w:t>Windows</w:t>
            </w:r>
            <w:r w:rsidRPr="00C1504B">
              <w:rPr>
                <w:iCs/>
              </w:rPr>
              <w:t xml:space="preserve"> 7, </w:t>
            </w:r>
            <w:r w:rsidRPr="00C1504B">
              <w:rPr>
                <w:iCs/>
                <w:lang w:val="en-US"/>
              </w:rPr>
              <w:t>macOS</w:t>
            </w:r>
            <w:r w:rsidRPr="00C1504B">
              <w:rPr>
                <w:iCs/>
              </w:rPr>
              <w:t xml:space="preserve"> 10.12 «</w:t>
            </w:r>
            <w:r w:rsidRPr="00C1504B">
              <w:rPr>
                <w:iCs/>
                <w:lang w:val="en-US"/>
              </w:rPr>
              <w:t>Sierra</w:t>
            </w:r>
            <w:r w:rsidRPr="00C1504B">
              <w:rPr>
                <w:iCs/>
              </w:rPr>
              <w:t xml:space="preserve">», </w:t>
            </w:r>
            <w:r w:rsidRPr="00C1504B">
              <w:rPr>
                <w:iCs/>
                <w:lang w:val="en-US"/>
              </w:rPr>
              <w:t>Linux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640х480, 15 кадров/с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любой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любые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C1504B" w:rsidRDefault="00C11052">
      <w:pPr>
        <w:pStyle w:val="af0"/>
        <w:rPr>
          <w:iCs/>
          <w:sz w:val="24"/>
          <w:szCs w:val="24"/>
        </w:rPr>
      </w:pPr>
    </w:p>
    <w:p w:rsidR="00C11052" w:rsidRPr="00C1504B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C1504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C1504B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C1504B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C1504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1"/>
      </w:pPr>
      <w:r w:rsidRPr="00C1504B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C1504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C1504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 xml:space="preserve">ЯрхоВ.Н., </w:t>
            </w:r>
          </w:p>
          <w:p w:rsidR="001D772E" w:rsidRPr="00C1504B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 xml:space="preserve">Лобода В.И.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 xml:space="preserve">    Латинский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eastAsia="ar-SA"/>
              </w:rPr>
              <w:t>М. 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56BCC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1D772E" w:rsidRPr="00C1504B">
                <w:rPr>
                  <w:rStyle w:val="af3"/>
                  <w:sz w:val="20"/>
                  <w:szCs w:val="20"/>
                  <w:lang w:eastAsia="ar-SA"/>
                </w:rPr>
                <w:t>https://www.twirpx.com/file/606359/</w:t>
              </w:r>
            </w:hyperlink>
            <w:r w:rsidR="001D772E" w:rsidRPr="00C1504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C1504B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C1504B" w:rsidTr="00077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eastAsia="ar-SA"/>
              </w:rPr>
              <w:t xml:space="preserve"> Подосинов А.В.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val="en-US" w:eastAsia="ar-SA"/>
              </w:rPr>
              <w:t>Lingua</w:t>
            </w:r>
            <w:r w:rsidRPr="00C1504B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1504B">
              <w:rPr>
                <w:color w:val="000000"/>
                <w:sz w:val="20"/>
                <w:szCs w:val="20"/>
                <w:lang w:val="en-US" w:eastAsia="ar-SA"/>
              </w:rPr>
              <w:t>Latina</w:t>
            </w:r>
            <w:r w:rsidRPr="00C1504B">
              <w:rPr>
                <w:color w:val="000000"/>
                <w:sz w:val="20"/>
                <w:szCs w:val="20"/>
                <w:lang w:eastAsia="ar-SA"/>
              </w:rPr>
              <w:t>. Грамматика латинского языка. Часть V.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eastAsia="ar-SA"/>
              </w:rPr>
              <w:t>М. : Флинта, Наука.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C1504B" w:rsidRDefault="00156BCC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1D772E" w:rsidRPr="00C1504B">
                <w:rPr>
                  <w:rStyle w:val="af3"/>
                  <w:sz w:val="20"/>
                  <w:szCs w:val="20"/>
                  <w:lang w:eastAsia="ar-SA"/>
                </w:rPr>
                <w:t>https://yadi.sk/d/JV5O71lR34Qpht</w:t>
              </w:r>
            </w:hyperlink>
            <w:r w:rsidR="001D772E" w:rsidRPr="00C1504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C1504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rPr>
                <w:rFonts w:eastAsia="HiddenHorzOCR"/>
              </w:rPr>
              <w:t>Античная культура. Литература и театр, искусство, философия, наука.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D772E" w:rsidP="001D772E">
            <w:pPr>
              <w:jc w:val="both"/>
            </w:pPr>
            <w:r w:rsidRPr="00C1504B">
              <w:rPr>
                <w:rFonts w:eastAsia="HiddenHorzOCR"/>
              </w:rPr>
              <w:t>М.: Гнозис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rPr>
                <w:rFonts w:eastAsia="HiddenHorzOCR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56BCC" w:rsidP="00401D17">
            <w:pPr>
              <w:jc w:val="both"/>
            </w:pPr>
            <w:hyperlink r:id="rId19" w:history="1">
              <w:r w:rsidR="001D772E" w:rsidRPr="00C1504B">
                <w:rPr>
                  <w:rStyle w:val="af3"/>
                </w:rPr>
                <w:t>https://www.twirpx.com/file/236577/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rPr>
                <w:rFonts w:eastAsia="HiddenHorzOCR"/>
              </w:rPr>
              <w:t>Бабичев Н.Т., Боровский Я.М.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rPr>
                <w:rFonts w:eastAsia="HiddenHorzOCR"/>
              </w:rPr>
              <w:t>Словарь латинских крылатых изречений.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D772E" w:rsidP="001D772E">
            <w:pPr>
              <w:jc w:val="both"/>
            </w:pPr>
            <w:r w:rsidRPr="00C1504B">
              <w:rPr>
                <w:rFonts w:eastAsia="HiddenHorzOCR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401D17">
            <w:pPr>
              <w:jc w:val="both"/>
            </w:pPr>
            <w:r w:rsidRPr="00C1504B">
              <w:rPr>
                <w:rFonts w:eastAsia="HiddenHorzOCR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56BCC" w:rsidP="00401D17">
            <w:pPr>
              <w:jc w:val="both"/>
            </w:pPr>
            <w:hyperlink r:id="rId20" w:history="1">
              <w:r w:rsidR="001D772E" w:rsidRPr="00C1504B">
                <w:rPr>
                  <w:rStyle w:val="af3"/>
                </w:rPr>
                <w:t>https://alleng.org/d/forl/forl055.htm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1504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1504B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C1504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C1504B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1504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1504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C1504B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1504B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504B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1504B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504B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C1504B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504B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C1504B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–</w:t>
            </w:r>
          </w:p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C1504B" w:rsidRDefault="00C11052"/>
    <w:p w:rsidR="00C11052" w:rsidRPr="00C1504B" w:rsidRDefault="00C11052"/>
    <w:p w:rsidR="00C11052" w:rsidRPr="00C1504B" w:rsidRDefault="00C11052"/>
    <w:p w:rsidR="00C11052" w:rsidRPr="00C1504B" w:rsidRDefault="00C11052"/>
    <w:p w:rsidR="00C11052" w:rsidRPr="00C1504B" w:rsidRDefault="00C11052"/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C1504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C1504B" w:rsidRDefault="00817884">
      <w:pPr>
        <w:pStyle w:val="1"/>
        <w:rPr>
          <w:rFonts w:eastAsia="SimSun"/>
        </w:rPr>
      </w:pPr>
      <w:r w:rsidRPr="00C1504B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C1504B" w:rsidRDefault="00817884">
      <w:pPr>
        <w:pStyle w:val="2"/>
        <w:rPr>
          <w:rFonts w:eastAsia="SimSun"/>
        </w:rPr>
      </w:pPr>
      <w:r w:rsidRPr="00C1504B">
        <w:rPr>
          <w:rFonts w:eastAsia="Arial Unicode MS"/>
        </w:rPr>
        <w:t xml:space="preserve">Ресурсы электронной библиотеки, </w:t>
      </w:r>
      <w:r w:rsidRPr="00C1504B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C1504B" w:rsidRDefault="00817884">
      <w:pPr>
        <w:pStyle w:val="2"/>
        <w:ind w:left="851"/>
        <w:rPr>
          <w:rFonts w:eastAsia="SimSun"/>
        </w:rPr>
      </w:pPr>
      <w:bookmarkStart w:id="15" w:name="_Toc63854050"/>
      <w:r w:rsidRPr="00C1504B">
        <w:rPr>
          <w:rFonts w:eastAsia="Arial Unicode MS"/>
        </w:rPr>
        <w:t xml:space="preserve">Ресурсы электронной библиотеки, </w:t>
      </w:r>
      <w:r w:rsidRPr="00C1504B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C1504B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sz w:val="24"/>
                <w:szCs w:val="24"/>
              </w:rPr>
            </w:pPr>
            <w:r w:rsidRPr="00C150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C1504B" w:rsidRDefault="00817884">
            <w:pPr>
              <w:rPr>
                <w:b/>
                <w:sz w:val="24"/>
                <w:szCs w:val="24"/>
              </w:rPr>
            </w:pPr>
            <w:r w:rsidRPr="00C1504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1504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C1504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ind w:left="34"/>
              <w:rPr>
                <w:i/>
                <w:sz w:val="24"/>
                <w:szCs w:val="24"/>
              </w:rPr>
            </w:pPr>
            <w:r w:rsidRPr="00C1504B">
              <w:rPr>
                <w:i/>
                <w:sz w:val="24"/>
                <w:szCs w:val="24"/>
              </w:rPr>
              <w:t>«</w:t>
            </w:r>
            <w:r w:rsidRPr="00C1504B">
              <w:rPr>
                <w:i/>
                <w:sz w:val="24"/>
                <w:szCs w:val="24"/>
                <w:lang w:val="en-US"/>
              </w:rPr>
              <w:t>Znanium</w:t>
            </w:r>
            <w:r w:rsidRPr="00C1504B">
              <w:rPr>
                <w:i/>
                <w:sz w:val="24"/>
                <w:szCs w:val="24"/>
              </w:rPr>
              <w:t>.</w:t>
            </w:r>
            <w:r w:rsidRPr="00C1504B">
              <w:rPr>
                <w:i/>
                <w:sz w:val="24"/>
                <w:szCs w:val="24"/>
                <w:lang w:val="en-US"/>
              </w:rPr>
              <w:t>com</w:t>
            </w:r>
            <w:r w:rsidRPr="00C1504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C1504B" w:rsidRDefault="00156BCC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817884"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C1504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ind w:left="34"/>
              <w:rPr>
                <w:i/>
                <w:sz w:val="24"/>
                <w:szCs w:val="24"/>
              </w:rPr>
            </w:pPr>
            <w:r w:rsidRPr="00C1504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1504B">
              <w:rPr>
                <w:i/>
                <w:sz w:val="24"/>
                <w:szCs w:val="24"/>
                <w:lang w:val="en-US"/>
              </w:rPr>
              <w:t>Znanium</w:t>
            </w:r>
            <w:r w:rsidRPr="00C1504B">
              <w:rPr>
                <w:i/>
                <w:sz w:val="24"/>
                <w:szCs w:val="24"/>
              </w:rPr>
              <w:t>.</w:t>
            </w:r>
            <w:r w:rsidRPr="00C1504B">
              <w:rPr>
                <w:i/>
                <w:sz w:val="24"/>
                <w:szCs w:val="24"/>
                <w:lang w:val="en-US"/>
              </w:rPr>
              <w:t>com</w:t>
            </w:r>
            <w:r w:rsidRPr="00C1504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C1504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C1504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C1504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C1504B">
                <w:rPr>
                  <w:rStyle w:val="af3"/>
                  <w:i/>
                  <w:sz w:val="24"/>
                  <w:szCs w:val="24"/>
                </w:rPr>
                <w:t>.</w:t>
              </w:r>
              <w:r w:rsidRPr="00C1504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C1504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C1504B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C1504B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C1504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C1504B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C1504B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1504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C1504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1504B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C1504B">
              <w:rPr>
                <w:i/>
                <w:sz w:val="24"/>
                <w:szCs w:val="24"/>
                <w:lang w:val="en-US" w:eastAsia="ar-SA"/>
              </w:rPr>
              <w:t> </w:t>
            </w:r>
            <w:r w:rsidRPr="00C1504B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C1504B" w:rsidRDefault="00817884">
      <w:pPr>
        <w:pStyle w:val="2"/>
        <w:ind w:left="851"/>
      </w:pPr>
      <w:bookmarkStart w:id="16" w:name="_Toc63854051"/>
      <w:r w:rsidRPr="00C1504B">
        <w:t>Перечень лицензионного программного обеспечения</w:t>
      </w:r>
      <w:bookmarkEnd w:id="16"/>
      <w:r w:rsidRPr="00C1504B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C1504B">
        <w:trPr>
          <w:tblHeader/>
        </w:trPr>
        <w:tc>
          <w:tcPr>
            <w:tcW w:w="851" w:type="dxa"/>
            <w:shd w:val="clear" w:color="auto" w:fill="DBE5F1"/>
          </w:tcPr>
          <w:p w:rsidR="00C11052" w:rsidRPr="00C1504B" w:rsidRDefault="00817884">
            <w:pPr>
              <w:jc w:val="both"/>
              <w:rPr>
                <w:b/>
                <w:sz w:val="24"/>
                <w:szCs w:val="24"/>
              </w:rPr>
            </w:pPr>
            <w:r w:rsidRPr="00C150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C1504B" w:rsidRDefault="00817884">
            <w:pPr>
              <w:rPr>
                <w:b/>
                <w:sz w:val="24"/>
                <w:szCs w:val="24"/>
              </w:rPr>
            </w:pPr>
            <w:r w:rsidRPr="00C1504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C1504B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C1504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C1504B"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C1504B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504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C1504B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C1504B">
              <w:rPr>
                <w:i/>
                <w:sz w:val="24"/>
                <w:szCs w:val="24"/>
              </w:rPr>
              <w:t>контракт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504B">
              <w:rPr>
                <w:i/>
                <w:sz w:val="24"/>
                <w:szCs w:val="24"/>
              </w:rPr>
              <w:t>ЭА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504B">
              <w:rPr>
                <w:i/>
                <w:sz w:val="24"/>
                <w:szCs w:val="24"/>
              </w:rPr>
              <w:t>от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C1504B"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C1504B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504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C1504B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C1504B">
              <w:rPr>
                <w:i/>
                <w:sz w:val="24"/>
                <w:szCs w:val="24"/>
              </w:rPr>
              <w:t>контракт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504B">
              <w:rPr>
                <w:i/>
                <w:sz w:val="24"/>
                <w:szCs w:val="24"/>
              </w:rPr>
              <w:t>ЭА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504B">
              <w:rPr>
                <w:i/>
                <w:sz w:val="24"/>
                <w:szCs w:val="24"/>
              </w:rPr>
              <w:t>от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C1504B"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C1504B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C1504B">
              <w:rPr>
                <w:i/>
                <w:color w:val="000000"/>
                <w:sz w:val="24"/>
                <w:szCs w:val="24"/>
              </w:rPr>
              <w:t>и</w:t>
            </w:r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504B">
              <w:rPr>
                <w:i/>
                <w:color w:val="000000"/>
                <w:sz w:val="24"/>
                <w:szCs w:val="24"/>
              </w:rPr>
              <w:t>др</w:t>
            </w:r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C1504B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C1504B">
              <w:rPr>
                <w:i/>
                <w:sz w:val="24"/>
                <w:szCs w:val="24"/>
              </w:rPr>
              <w:t>контракт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504B">
              <w:rPr>
                <w:i/>
                <w:sz w:val="24"/>
                <w:szCs w:val="24"/>
              </w:rPr>
              <w:t>ЭА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504B">
              <w:rPr>
                <w:i/>
                <w:sz w:val="24"/>
                <w:szCs w:val="24"/>
              </w:rPr>
              <w:t>от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C1504B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C1504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C1504B" w:rsidRDefault="00817884">
      <w:pPr>
        <w:pStyle w:val="3"/>
      </w:pPr>
      <w:bookmarkStart w:id="17" w:name="_Toc62039712"/>
      <w:r w:rsidRPr="00C1504B">
        <w:t>ЛИСТ УЧЕТА ОБНОВЛЕНИЙ РАБОЧЕЙ ПРОГРАММЫ</w:t>
      </w:r>
      <w:bookmarkEnd w:id="17"/>
      <w:r w:rsidRPr="00C1504B">
        <w:t xml:space="preserve"> УЧЕБНОЙ ДИСЦИПЛИНЫ</w:t>
      </w:r>
    </w:p>
    <w:p w:rsidR="00C11052" w:rsidRPr="00C1504B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1504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C1504B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CC" w:rsidRDefault="00156BCC" w:rsidP="00C11052">
      <w:r>
        <w:separator/>
      </w:r>
    </w:p>
  </w:endnote>
  <w:endnote w:type="continuationSeparator" w:id="0">
    <w:p w:rsidR="00156BCC" w:rsidRDefault="00156BCC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2379B9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3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38EF" w:rsidRDefault="00F738EF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CC" w:rsidRDefault="00156BCC" w:rsidP="00C11052">
      <w:r>
        <w:separator/>
      </w:r>
    </w:p>
  </w:footnote>
  <w:footnote w:type="continuationSeparator" w:id="0">
    <w:p w:rsidR="00156BCC" w:rsidRDefault="00156BCC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156BC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04B">
      <w:rPr>
        <w:noProof/>
      </w:rPr>
      <w:t>6</w:t>
    </w:r>
    <w:r>
      <w:rPr>
        <w:noProof/>
      </w:rPr>
      <w:fldChar w:fldCharType="end"/>
    </w:r>
  </w:p>
  <w:p w:rsidR="00F738EF" w:rsidRDefault="00F73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156BC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04B">
      <w:rPr>
        <w:noProof/>
      </w:rPr>
      <w:t>27</w:t>
    </w:r>
    <w:r>
      <w:rPr>
        <w:noProof/>
      </w:rPr>
      <w:fldChar w:fldCharType="end"/>
    </w:r>
  </w:p>
  <w:p w:rsidR="00F738EF" w:rsidRDefault="00F73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B44BB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8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90D38"/>
    <w:rsid w:val="000D7159"/>
    <w:rsid w:val="0015459B"/>
    <w:rsid w:val="00156BCC"/>
    <w:rsid w:val="001B7355"/>
    <w:rsid w:val="001C7467"/>
    <w:rsid w:val="001D772E"/>
    <w:rsid w:val="0022347A"/>
    <w:rsid w:val="002379B9"/>
    <w:rsid w:val="00307289"/>
    <w:rsid w:val="00390423"/>
    <w:rsid w:val="00413494"/>
    <w:rsid w:val="004177C1"/>
    <w:rsid w:val="00463E4F"/>
    <w:rsid w:val="004D4732"/>
    <w:rsid w:val="0067312C"/>
    <w:rsid w:val="0067707A"/>
    <w:rsid w:val="00817884"/>
    <w:rsid w:val="00861FD9"/>
    <w:rsid w:val="008C0E21"/>
    <w:rsid w:val="00950E0E"/>
    <w:rsid w:val="009774ED"/>
    <w:rsid w:val="009915FE"/>
    <w:rsid w:val="009B4ECC"/>
    <w:rsid w:val="00A97BD8"/>
    <w:rsid w:val="00B437C8"/>
    <w:rsid w:val="00B97D81"/>
    <w:rsid w:val="00C11052"/>
    <w:rsid w:val="00C1504B"/>
    <w:rsid w:val="00C47335"/>
    <w:rsid w:val="00EA392B"/>
    <w:rsid w:val="00EE0791"/>
    <w:rsid w:val="00F738EF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CE783-BEE7-427F-B047-091E852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37C8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adi.sk/d/JV5O71lR34Qpht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twirpx.com/file/606359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alleng.org/d/forl/forl055.htm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twirpx.com/file/236577/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AFF8-A030-426A-98E9-E76B255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2022-05-10T18:09:00Z</dcterms:created>
  <dcterms:modified xsi:type="dcterms:W3CDTF">2022-05-10T18:09:00Z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