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E65BF5" w:rsidRPr="00131485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131485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4B6EAF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B6EA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65BF5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5B6D3F" w:rsidRDefault="00D63100" w:rsidP="0052572F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B6D3F">
              <w:rPr>
                <w:b/>
                <w:sz w:val="26"/>
                <w:szCs w:val="26"/>
              </w:rPr>
              <w:t>Славянское сравнительно-историческое языкознание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40B55">
              <w:rPr>
                <w:sz w:val="26"/>
                <w:szCs w:val="26"/>
              </w:rPr>
              <w:t xml:space="preserve">академический </w:t>
            </w:r>
            <w:proofErr w:type="spellStart"/>
            <w:r w:rsidRPr="00B40B5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65BF5" w:rsidP="0052572F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D97D6F" w:rsidRDefault="00E65BF5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E65BF5" w:rsidRPr="00D97D6F" w:rsidRDefault="00E65BF5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873C3" w:rsidP="00E873C3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П</w:t>
            </w:r>
            <w:r w:rsidR="00E65BF5" w:rsidRPr="00E873C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D97D6F" w:rsidRDefault="00D63100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4 года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B40B55" w:rsidRDefault="00D63100" w:rsidP="00D63100">
            <w:pPr>
              <w:rPr>
                <w:sz w:val="26"/>
                <w:szCs w:val="26"/>
              </w:rPr>
            </w:pPr>
            <w:r w:rsidRPr="00D63100">
              <w:rPr>
                <w:sz w:val="26"/>
                <w:szCs w:val="26"/>
              </w:rPr>
              <w:t>Очная</w:t>
            </w:r>
          </w:p>
        </w:tc>
      </w:tr>
    </w:tbl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B4296A" w:rsidTr="0052572F">
        <w:trPr>
          <w:trHeight w:val="964"/>
        </w:trPr>
        <w:tc>
          <w:tcPr>
            <w:tcW w:w="9822" w:type="dxa"/>
            <w:gridSpan w:val="4"/>
          </w:tcPr>
          <w:p w:rsidR="00E65BF5" w:rsidRPr="00AC3042" w:rsidRDefault="00E65BF5" w:rsidP="0052572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5B6D3F">
              <w:rPr>
                <w:rFonts w:eastAsia="Times New Roman"/>
                <w:szCs w:val="24"/>
              </w:rPr>
              <w:t>«</w:t>
            </w:r>
            <w:r w:rsidR="005B6D3F" w:rsidRPr="005B6D3F">
              <w:rPr>
                <w:sz w:val="24"/>
                <w:szCs w:val="26"/>
              </w:rPr>
              <w:t>Славянское сравнительно-историческое языкознание</w:t>
            </w:r>
            <w:r w:rsidRPr="005B6D3F">
              <w:rPr>
                <w:rFonts w:eastAsia="Times New Roman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9 от 30.06.2021 г.</w:t>
            </w:r>
          </w:p>
        </w:tc>
      </w:tr>
      <w:tr w:rsidR="00E65BF5" w:rsidRPr="00AC3042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AC3042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AC3042" w:rsidTr="0052572F">
        <w:trPr>
          <w:trHeight w:val="283"/>
        </w:trPr>
        <w:tc>
          <w:tcPr>
            <w:tcW w:w="381" w:type="dxa"/>
            <w:vAlign w:val="center"/>
          </w:tcPr>
          <w:p w:rsidR="00E65BF5" w:rsidRPr="005B6D3F" w:rsidRDefault="00E65BF5" w:rsidP="0052572F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5B6D3F" w:rsidRDefault="00E65BF5" w:rsidP="0052572F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5B6D3F">
              <w:rPr>
                <w:rFonts w:eastAsia="Times New Roman"/>
                <w:sz w:val="24"/>
                <w:szCs w:val="24"/>
                <w:highlight w:val="yellow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5B6D3F" w:rsidRDefault="00E65BF5" w:rsidP="0052572F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5B6D3F">
              <w:rPr>
                <w:rFonts w:eastAsia="Times New Roman"/>
                <w:sz w:val="24"/>
                <w:szCs w:val="24"/>
                <w:highlight w:val="yellow"/>
              </w:rPr>
              <w:t xml:space="preserve">            С.Н. </w:t>
            </w:r>
            <w:proofErr w:type="spellStart"/>
            <w:r w:rsidRPr="005B6D3F">
              <w:rPr>
                <w:rFonts w:eastAsia="Times New Roman"/>
                <w:sz w:val="24"/>
                <w:szCs w:val="24"/>
                <w:highlight w:val="yellow"/>
              </w:rPr>
              <w:t>Переволочанская</w:t>
            </w:r>
            <w:proofErr w:type="spellEnd"/>
          </w:p>
        </w:tc>
      </w:tr>
      <w:tr w:rsidR="00E65BF5" w:rsidRPr="007C3227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6012C6" w:rsidRDefault="005661D8" w:rsidP="005661D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зав.</w:t>
            </w:r>
            <w:r w:rsidR="00E65BF5" w:rsidRPr="00AC3042">
              <w:rPr>
                <w:rFonts w:eastAsia="Times New Roman"/>
                <w:sz w:val="24"/>
                <w:szCs w:val="24"/>
              </w:rPr>
              <w:t xml:space="preserve"> кафедрой</w:t>
            </w:r>
            <w:r w:rsidR="00E65BF5">
              <w:rPr>
                <w:rFonts w:eastAsia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B40B55" w:rsidRDefault="00E65BF5" w:rsidP="00D4023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D40238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9"/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3025C" w:rsidRDefault="00E65BF5" w:rsidP="00E65BF5">
      <w:pPr>
        <w:pStyle w:val="1"/>
      </w:pPr>
      <w:bookmarkStart w:id="10" w:name="_Toc63854021"/>
      <w:r>
        <w:lastRenderedPageBreak/>
        <w:t xml:space="preserve">ОБЩИЕ </w:t>
      </w:r>
      <w:r w:rsidRPr="00F3025C">
        <w:t>СВЕДЕНИЯ</w:t>
      </w:r>
      <w:bookmarkEnd w:id="10"/>
      <w:r w:rsidRPr="00F3025C">
        <w:t xml:space="preserve"> </w:t>
      </w:r>
    </w:p>
    <w:p w:rsidR="00E65BF5" w:rsidRPr="00085C09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49648B">
        <w:rPr>
          <w:sz w:val="24"/>
          <w:szCs w:val="24"/>
        </w:rPr>
        <w:t xml:space="preserve"> дисциплина</w:t>
      </w:r>
      <w:r>
        <w:rPr>
          <w:sz w:val="24"/>
          <w:szCs w:val="24"/>
        </w:rPr>
        <w:t xml:space="preserve"> </w:t>
      </w:r>
      <w:r w:rsidRPr="00D40238">
        <w:rPr>
          <w:sz w:val="24"/>
          <w:szCs w:val="24"/>
        </w:rPr>
        <w:t>«</w:t>
      </w:r>
      <w:r w:rsidR="00D40238" w:rsidRPr="00D40238">
        <w:rPr>
          <w:sz w:val="24"/>
          <w:szCs w:val="26"/>
        </w:rPr>
        <w:t>Славянское сравнительно-историческое языкознание</w:t>
      </w:r>
      <w:r w:rsidRPr="00D40238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Pr="00085C09">
        <w:rPr>
          <w:sz w:val="24"/>
          <w:szCs w:val="24"/>
        </w:rPr>
        <w:t>первом семестре.</w:t>
      </w:r>
    </w:p>
    <w:p w:rsidR="00E65BF5" w:rsidRPr="00797466" w:rsidRDefault="00E65BF5" w:rsidP="0083476C">
      <w:pPr>
        <w:pStyle w:val="af1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="00D40238">
        <w:rPr>
          <w:bCs/>
          <w:sz w:val="24"/>
          <w:szCs w:val="24"/>
        </w:rPr>
        <w:t>зачёт</w:t>
      </w:r>
      <w:r w:rsidRPr="00D34B49">
        <w:rPr>
          <w:bCs/>
          <w:i/>
          <w:sz w:val="24"/>
          <w:szCs w:val="24"/>
        </w:rPr>
        <w:t xml:space="preserve"> </w:t>
      </w:r>
    </w:p>
    <w:p w:rsidR="00E65BF5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D40238" w:rsidRPr="00D40238">
        <w:rPr>
          <w:sz w:val="24"/>
          <w:szCs w:val="24"/>
        </w:rPr>
        <w:t>8</w:t>
      </w:r>
      <w:r w:rsidRPr="00D40238">
        <w:rPr>
          <w:sz w:val="24"/>
          <w:szCs w:val="24"/>
        </w:rPr>
        <w:t xml:space="preserve"> семестр.</w:t>
      </w:r>
    </w:p>
    <w:p w:rsidR="00E65BF5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FB5B8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40238">
        <w:rPr>
          <w:sz w:val="24"/>
          <w:szCs w:val="24"/>
        </w:rPr>
        <w:t>не предусмотрена.</w:t>
      </w:r>
    </w:p>
    <w:p w:rsidR="00E65BF5" w:rsidRDefault="00E65BF5" w:rsidP="00E65BF5">
      <w:pPr>
        <w:pStyle w:val="af1"/>
        <w:ind w:left="709"/>
        <w:jc w:val="both"/>
        <w:rPr>
          <w:sz w:val="24"/>
          <w:szCs w:val="24"/>
        </w:rPr>
      </w:pPr>
    </w:p>
    <w:p w:rsidR="00E65BF5" w:rsidRDefault="00E65BF5" w:rsidP="00E65BF5">
      <w:pPr>
        <w:pStyle w:val="af1"/>
        <w:ind w:left="709"/>
        <w:jc w:val="both"/>
        <w:rPr>
          <w:sz w:val="24"/>
          <w:szCs w:val="24"/>
        </w:rPr>
      </w:pPr>
    </w:p>
    <w:p w:rsidR="00E65BF5" w:rsidRPr="007B449A" w:rsidRDefault="00E65BF5" w:rsidP="00E65BF5">
      <w:pPr>
        <w:pStyle w:val="2"/>
        <w:ind w:left="851"/>
      </w:pPr>
      <w:bookmarkStart w:id="11" w:name="_Toc63854022"/>
      <w:r w:rsidRPr="007B449A">
        <w:t>Место учебной дисциплины в структуре ОПОП</w:t>
      </w:r>
      <w:bookmarkEnd w:id="11"/>
    </w:p>
    <w:p w:rsidR="00E65BF5" w:rsidRPr="007B449A" w:rsidRDefault="00E65BF5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9648B">
        <w:rPr>
          <w:sz w:val="24"/>
          <w:szCs w:val="24"/>
        </w:rPr>
        <w:t>«</w:t>
      </w:r>
      <w:r w:rsidR="00D40238" w:rsidRPr="005B6D3F">
        <w:rPr>
          <w:sz w:val="24"/>
          <w:szCs w:val="26"/>
        </w:rPr>
        <w:t>Славянское сравнительно-историческое языкознание</w:t>
      </w:r>
      <w:r w:rsidR="0049648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B5B8F">
        <w:rPr>
          <w:sz w:val="24"/>
          <w:szCs w:val="24"/>
        </w:rPr>
        <w:t xml:space="preserve">относится к </w:t>
      </w:r>
      <w:r w:rsidR="00D40238">
        <w:rPr>
          <w:sz w:val="24"/>
          <w:szCs w:val="24"/>
        </w:rPr>
        <w:t>части, формируемой участниками образовательных отношений.</w:t>
      </w:r>
    </w:p>
    <w:p w:rsidR="00E65BF5" w:rsidRPr="007B449A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E65BF5" w:rsidRPr="00B32B4E" w:rsidRDefault="00E65BF5" w:rsidP="0083476C">
      <w:pPr>
        <w:pStyle w:val="af1"/>
        <w:numPr>
          <w:ilvl w:val="2"/>
          <w:numId w:val="5"/>
        </w:numPr>
        <w:rPr>
          <w:i/>
          <w:sz w:val="24"/>
          <w:szCs w:val="24"/>
        </w:rPr>
      </w:pPr>
      <w:r w:rsidRPr="00B32B4E">
        <w:rPr>
          <w:sz w:val="24"/>
          <w:szCs w:val="24"/>
        </w:rPr>
        <w:t xml:space="preserve">Современный </w:t>
      </w:r>
      <w:r w:rsidR="00B32B4E" w:rsidRPr="00B32B4E">
        <w:rPr>
          <w:sz w:val="24"/>
          <w:szCs w:val="24"/>
        </w:rPr>
        <w:t xml:space="preserve">славянский </w:t>
      </w:r>
      <w:r w:rsidRPr="00B32B4E">
        <w:rPr>
          <w:sz w:val="24"/>
          <w:szCs w:val="24"/>
        </w:rPr>
        <w:t>язык</w:t>
      </w:r>
      <w:r w:rsidRPr="00B32B4E">
        <w:rPr>
          <w:i/>
          <w:sz w:val="24"/>
          <w:szCs w:val="24"/>
        </w:rPr>
        <w:t>;</w:t>
      </w:r>
    </w:p>
    <w:p w:rsidR="00E65BF5" w:rsidRPr="00B32B4E" w:rsidRDefault="00B32B4E" w:rsidP="0083476C">
      <w:pPr>
        <w:pStyle w:val="af1"/>
        <w:numPr>
          <w:ilvl w:val="2"/>
          <w:numId w:val="5"/>
        </w:numPr>
        <w:rPr>
          <w:sz w:val="24"/>
          <w:szCs w:val="24"/>
        </w:rPr>
      </w:pPr>
      <w:r w:rsidRPr="00B32B4E">
        <w:rPr>
          <w:sz w:val="24"/>
          <w:szCs w:val="24"/>
        </w:rPr>
        <w:t>Введение в языкознание</w:t>
      </w:r>
      <w:r w:rsidR="00E65BF5" w:rsidRPr="00B32B4E">
        <w:rPr>
          <w:sz w:val="24"/>
          <w:szCs w:val="24"/>
        </w:rPr>
        <w:t>;</w:t>
      </w:r>
    </w:p>
    <w:p w:rsidR="00E65BF5" w:rsidRPr="00B32B4E" w:rsidRDefault="00B32B4E" w:rsidP="0083476C">
      <w:pPr>
        <w:pStyle w:val="af1"/>
        <w:numPr>
          <w:ilvl w:val="2"/>
          <w:numId w:val="5"/>
        </w:numPr>
        <w:rPr>
          <w:sz w:val="24"/>
          <w:szCs w:val="24"/>
        </w:rPr>
      </w:pPr>
      <w:r w:rsidRPr="00B32B4E">
        <w:rPr>
          <w:sz w:val="24"/>
          <w:szCs w:val="24"/>
        </w:rPr>
        <w:t>Сравнительная грамматика славянских языков</w:t>
      </w:r>
      <w:r w:rsidR="00E65BF5" w:rsidRPr="00B32B4E">
        <w:rPr>
          <w:sz w:val="24"/>
          <w:szCs w:val="24"/>
        </w:rPr>
        <w:t>;</w:t>
      </w:r>
    </w:p>
    <w:p w:rsidR="00E65BF5" w:rsidRPr="00B32B4E" w:rsidRDefault="00B32B4E" w:rsidP="0083476C">
      <w:pPr>
        <w:pStyle w:val="af1"/>
        <w:numPr>
          <w:ilvl w:val="2"/>
          <w:numId w:val="5"/>
        </w:numPr>
        <w:rPr>
          <w:sz w:val="24"/>
          <w:szCs w:val="24"/>
        </w:rPr>
      </w:pPr>
      <w:r w:rsidRPr="00B32B4E">
        <w:rPr>
          <w:sz w:val="24"/>
          <w:szCs w:val="24"/>
        </w:rPr>
        <w:t>История и культура славян</w:t>
      </w:r>
      <w:r w:rsidR="00E65BF5" w:rsidRPr="00B32B4E">
        <w:rPr>
          <w:sz w:val="24"/>
          <w:szCs w:val="24"/>
        </w:rPr>
        <w:t>.</w:t>
      </w:r>
    </w:p>
    <w:p w:rsidR="00E65BF5" w:rsidRPr="00FB5B8F" w:rsidRDefault="00E65BF5" w:rsidP="0083476C">
      <w:pPr>
        <w:pStyle w:val="af1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E65BF5" w:rsidRPr="008F1AA7" w:rsidRDefault="00E65BF5" w:rsidP="0083476C">
      <w:pPr>
        <w:pStyle w:val="af1"/>
        <w:numPr>
          <w:ilvl w:val="3"/>
          <w:numId w:val="5"/>
        </w:numPr>
        <w:jc w:val="both"/>
        <w:rPr>
          <w:i/>
        </w:rPr>
      </w:pPr>
    </w:p>
    <w:p w:rsidR="00E65BF5" w:rsidRPr="008F1AA7" w:rsidRDefault="00E65BF5" w:rsidP="0083476C">
      <w:pPr>
        <w:pStyle w:val="af1"/>
        <w:numPr>
          <w:ilvl w:val="3"/>
          <w:numId w:val="5"/>
        </w:numPr>
        <w:jc w:val="both"/>
        <w:rPr>
          <w:i/>
        </w:rPr>
      </w:pPr>
    </w:p>
    <w:p w:rsidR="00E65BF5" w:rsidRPr="00B32B4E" w:rsidRDefault="00E65BF5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B4E">
        <w:t xml:space="preserve">ЦЕЛИ И ПЛАНИРУЕМЫЕ РЕЗУЛЬТАТЫ </w:t>
      </w:r>
      <w:proofErr w:type="gramStart"/>
      <w:r w:rsidRPr="00B32B4E">
        <w:t>ОБУЧЕНИЯ ПО ДИСЦИПЛИНЕ</w:t>
      </w:r>
      <w:proofErr w:type="gramEnd"/>
      <w:r w:rsidRPr="00B32B4E">
        <w:t xml:space="preserve"> </w:t>
      </w:r>
      <w:bookmarkEnd w:id="12"/>
    </w:p>
    <w:p w:rsidR="00E65BF5" w:rsidRPr="00AB3A22" w:rsidRDefault="00E65BF5" w:rsidP="00B32B4E">
      <w:pPr>
        <w:pStyle w:val="af1"/>
        <w:ind w:left="0" w:firstLine="709"/>
        <w:jc w:val="both"/>
        <w:rPr>
          <w:i/>
          <w:sz w:val="24"/>
          <w:szCs w:val="24"/>
          <w:highlight w:val="yellow"/>
        </w:rPr>
      </w:pPr>
      <w:proofErr w:type="gramStart"/>
      <w:r w:rsidRPr="00B32B4E">
        <w:rPr>
          <w:rFonts w:eastAsia="Times New Roman"/>
          <w:sz w:val="24"/>
          <w:szCs w:val="24"/>
        </w:rPr>
        <w:t>Целью изучения дисциплины «</w:t>
      </w:r>
      <w:r w:rsidR="00B32B4E" w:rsidRPr="00B32B4E">
        <w:rPr>
          <w:sz w:val="24"/>
          <w:szCs w:val="26"/>
        </w:rPr>
        <w:t>Славянское сравнительно-историческое языкознание</w:t>
      </w:r>
      <w:r w:rsidRPr="00B32B4E">
        <w:rPr>
          <w:rFonts w:eastAsia="Times New Roman"/>
          <w:sz w:val="24"/>
          <w:szCs w:val="24"/>
        </w:rPr>
        <w:t>» является</w:t>
      </w:r>
      <w:r w:rsidRPr="004731B4">
        <w:rPr>
          <w:rFonts w:eastAsia="Times New Roman"/>
          <w:sz w:val="24"/>
          <w:szCs w:val="24"/>
        </w:rPr>
        <w:t xml:space="preserve"> знакомство студентов с предметом, задачами курса; изучение методов общего и частного языкознания;  </w:t>
      </w:r>
      <w:r w:rsidR="00B32B4E">
        <w:t xml:space="preserve">изучение эволюции славянского языкового массива от его выделения из массива </w:t>
      </w:r>
      <w:proofErr w:type="spellStart"/>
      <w:r w:rsidR="00B32B4E">
        <w:t>праиндоевропейского</w:t>
      </w:r>
      <w:proofErr w:type="spellEnd"/>
      <w:r w:rsidR="00B32B4E">
        <w:t xml:space="preserve"> до этапа появления древнейших памятников славянской письменности; получение представления об основных общеславянских фонетических и морфологических процессах праславянской эпохи; знакомство со спецификой графики, фонетики, морфологии и синтаксиса современных славянских языков.</w:t>
      </w:r>
      <w:proofErr w:type="gramEnd"/>
    </w:p>
    <w:p w:rsidR="00E65BF5" w:rsidRPr="008F1AA7" w:rsidRDefault="00E65BF5" w:rsidP="00E65BF5">
      <w:pPr>
        <w:pStyle w:val="af1"/>
        <w:rPr>
          <w:i/>
          <w:sz w:val="24"/>
          <w:szCs w:val="24"/>
        </w:rPr>
      </w:pPr>
    </w:p>
    <w:p w:rsidR="00E65BF5" w:rsidRDefault="00E65BF5" w:rsidP="00E65BF5">
      <w:pPr>
        <w:pStyle w:val="af1"/>
        <w:ind w:left="709"/>
        <w:jc w:val="both"/>
        <w:rPr>
          <w:i/>
          <w:sz w:val="24"/>
          <w:szCs w:val="24"/>
        </w:rPr>
      </w:pPr>
    </w:p>
    <w:p w:rsidR="00E65BF5" w:rsidRPr="004731B4" w:rsidRDefault="00E65BF5" w:rsidP="00E65BF5">
      <w:pPr>
        <w:pStyle w:val="af1"/>
        <w:ind w:left="709"/>
        <w:jc w:val="both"/>
        <w:rPr>
          <w:i/>
          <w:sz w:val="24"/>
          <w:szCs w:val="24"/>
        </w:rPr>
      </w:pPr>
    </w:p>
    <w:p w:rsidR="00E65BF5" w:rsidRDefault="00E65BF5" w:rsidP="00E65BF5">
      <w:pPr>
        <w:pStyle w:val="2"/>
        <w:ind w:left="851"/>
      </w:pPr>
      <w:bookmarkStart w:id="13" w:name="_Toc63854024"/>
      <w:r w:rsidRPr="001F0592">
        <w:t xml:space="preserve">Формируемые компетенции, соотнесённые с планируемыми результатами </w:t>
      </w:r>
      <w:proofErr w:type="gramStart"/>
      <w:r w:rsidRPr="001F0592">
        <w:t>обучения по дисциплине</w:t>
      </w:r>
      <w:bookmarkEnd w:id="13"/>
      <w:proofErr w:type="gramEnd"/>
      <w:r>
        <w:t>:</w:t>
      </w:r>
    </w:p>
    <w:p w:rsidR="00E65BF5" w:rsidRDefault="00E65BF5" w:rsidP="00E65BF5"/>
    <w:p w:rsidR="00E65BF5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52572F" w:rsidRPr="00F31E81" w:rsidTr="0052572F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72F" w:rsidRPr="00F44A4E" w:rsidRDefault="00F44A4E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44A4E">
              <w:rPr>
                <w:sz w:val="22"/>
                <w:szCs w:val="22"/>
              </w:rPr>
              <w:t>УК-1</w:t>
            </w:r>
          </w:p>
          <w:p w:rsidR="00F44A4E" w:rsidRPr="00AB3A22" w:rsidRDefault="00F44A4E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44A4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72F" w:rsidRPr="00F44A4E" w:rsidRDefault="0052572F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F44A4E"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К-1.1</w:t>
            </w:r>
          </w:p>
          <w:p w:rsidR="0052572F" w:rsidRPr="00AB3A22" w:rsidRDefault="00F44A4E" w:rsidP="0052572F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F44A4E">
              <w:rPr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  <w:r w:rsidR="0052572F" w:rsidRPr="00AB3A22">
              <w:rPr>
                <w:color w:val="000000"/>
                <w:highlight w:val="green"/>
              </w:rPr>
              <w:br/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52572F" w:rsidRPr="00F44A4E" w:rsidRDefault="0052572F" w:rsidP="0052572F">
            <w:pPr>
              <w:rPr>
                <w:iCs/>
              </w:rPr>
            </w:pPr>
            <w:r w:rsidRPr="00F44A4E">
              <w:rPr>
                <w:iCs/>
              </w:rPr>
              <w:t>Обучающийся:</w:t>
            </w:r>
          </w:p>
          <w:p w:rsidR="0052572F" w:rsidRPr="00F44A4E" w:rsidRDefault="0052572F" w:rsidP="0083476C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 xml:space="preserve">определяет место языкознания в системе научного знания; </w:t>
            </w:r>
          </w:p>
          <w:p w:rsidR="0052572F" w:rsidRPr="00F44A4E" w:rsidRDefault="0052572F" w:rsidP="0083476C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>оперирует понятиями, связанными с историей развития лингвистических идей;</w:t>
            </w:r>
          </w:p>
          <w:p w:rsidR="0052572F" w:rsidRPr="00F44A4E" w:rsidRDefault="0052572F" w:rsidP="0083476C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>различает функции языка и функции речи;</w:t>
            </w:r>
          </w:p>
          <w:p w:rsidR="0052572F" w:rsidRPr="00F44A4E" w:rsidRDefault="0052572F" w:rsidP="0083476C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материалом.</w:t>
            </w:r>
          </w:p>
          <w:p w:rsidR="00F44A4E" w:rsidRPr="00F44A4E" w:rsidRDefault="00F44A4E" w:rsidP="0083476C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F44A4E">
              <w:t>Демонстрирует знание основных понятий и терминов современной филологической науки</w:t>
            </w:r>
          </w:p>
          <w:p w:rsidR="00F44A4E" w:rsidRPr="00F44A4E" w:rsidRDefault="00F44A4E" w:rsidP="0083476C">
            <w:pPr>
              <w:pStyle w:val="af1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F44A4E">
              <w:t>Имеет представление о структуре и перспективах развития филологии как области знаний, о важнейших филологических отечественных и зарубежных научных школах</w:t>
            </w:r>
          </w:p>
          <w:p w:rsidR="0052572F" w:rsidRPr="00AB3A22" w:rsidRDefault="0052572F" w:rsidP="0052572F">
            <w:pPr>
              <w:pStyle w:val="af1"/>
              <w:tabs>
                <w:tab w:val="left" w:pos="317"/>
              </w:tabs>
              <w:ind w:left="34"/>
              <w:rPr>
                <w:b/>
                <w:highlight w:val="green"/>
              </w:rPr>
            </w:pPr>
          </w:p>
        </w:tc>
      </w:tr>
      <w:tr w:rsidR="0052572F" w:rsidRPr="00F31E81" w:rsidTr="0052572F">
        <w:trPr>
          <w:trHeight w:val="306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72F" w:rsidRPr="00F44A4E" w:rsidRDefault="00F44A4E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44A4E">
              <w:rPr>
                <w:sz w:val="22"/>
                <w:szCs w:val="22"/>
              </w:rPr>
              <w:t>ПК-1</w:t>
            </w:r>
          </w:p>
          <w:p w:rsidR="0052572F" w:rsidRPr="00AB3A22" w:rsidRDefault="00F44A4E" w:rsidP="0052572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highlight w:val="green"/>
                <w:lang w:eastAsia="en-US"/>
              </w:rPr>
            </w:pPr>
            <w:proofErr w:type="gramStart"/>
            <w:r w:rsidRPr="00F44A4E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44A4E">
              <w:rPr>
                <w:rFonts w:eastAsiaTheme="minorHAnsi"/>
                <w:color w:val="000000"/>
                <w:lang w:eastAsia="en-US"/>
              </w:rPr>
              <w:t xml:space="preserve">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72F" w:rsidRPr="00F44A4E" w:rsidRDefault="00F44A4E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 w:rsidR="0052572F"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52572F" w:rsidRPr="00F44A4E" w:rsidRDefault="00F44A4E" w:rsidP="0052572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 теории коммуникации в научно-исследовательской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72F" w:rsidRPr="00F44A4E" w:rsidRDefault="0052572F" w:rsidP="0052572F">
            <w:pPr>
              <w:rPr>
                <w:iCs/>
              </w:rPr>
            </w:pPr>
            <w:r w:rsidRPr="00F44A4E">
              <w:rPr>
                <w:iCs/>
              </w:rPr>
              <w:t>Обучающийся:</w:t>
            </w:r>
          </w:p>
          <w:p w:rsidR="0052572F" w:rsidRPr="00F44A4E" w:rsidRDefault="0052572F" w:rsidP="0083476C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F44A4E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:rsidR="0052572F" w:rsidRPr="00F44A4E" w:rsidRDefault="0052572F" w:rsidP="0083476C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 xml:space="preserve">систематизирует термины в рамках той или иной  научной парадигмы языкознания; </w:t>
            </w:r>
          </w:p>
          <w:p w:rsidR="0052572F" w:rsidRPr="00F44A4E" w:rsidRDefault="0052572F" w:rsidP="0083476C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</w:p>
          <w:p w:rsidR="0052572F" w:rsidRPr="00F44A4E" w:rsidRDefault="0052572F" w:rsidP="0083476C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44A4E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</w:tc>
      </w:tr>
      <w:tr w:rsidR="0052572F" w:rsidRPr="00F31E81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2F" w:rsidRPr="00AB3A22" w:rsidRDefault="0052572F" w:rsidP="00005D74">
            <w:pPr>
              <w:pStyle w:val="pboth"/>
              <w:rPr>
                <w:i/>
                <w:highlight w:val="gree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2F" w:rsidRPr="00F44A4E" w:rsidRDefault="00F44A4E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F44A4E" w:rsidRPr="00F44A4E" w:rsidRDefault="00F44A4E" w:rsidP="00F44A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Ведение </w:t>
            </w:r>
            <w:proofErr w:type="gramStart"/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научно-исследовательскую</w:t>
            </w:r>
            <w:proofErr w:type="gramEnd"/>
          </w:p>
          <w:p w:rsidR="0052572F" w:rsidRPr="00F44A4E" w:rsidRDefault="00F44A4E" w:rsidP="00F44A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44A4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деятельность в области славянской  филологии.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2F" w:rsidRPr="00F44A4E" w:rsidRDefault="0052572F" w:rsidP="0052572F">
            <w:pPr>
              <w:rPr>
                <w:iCs/>
              </w:rPr>
            </w:pPr>
            <w:r w:rsidRPr="00F44A4E">
              <w:rPr>
                <w:iCs/>
              </w:rPr>
              <w:t>Обучающийся:</w:t>
            </w:r>
          </w:p>
          <w:p w:rsidR="0052572F" w:rsidRPr="00F44A4E" w:rsidRDefault="0052572F" w:rsidP="0083476C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</w:pPr>
            <w:r w:rsidRPr="00F44A4E">
              <w:t>аргументирует научную позицию, используя данные изучаемого языка в синхронии и диахронии;</w:t>
            </w:r>
          </w:p>
          <w:p w:rsidR="00F44A4E" w:rsidRPr="00F44A4E" w:rsidRDefault="00F44A4E" w:rsidP="0083476C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</w:pPr>
            <w:r w:rsidRPr="00F44A4E">
              <w:t xml:space="preserve">демонстрирует владение терминологическим аппаратом современной науки о языке и приемами научного исследования языка; понимание тенденций и перспектив развития языка в терминах </w:t>
            </w:r>
            <w:proofErr w:type="spellStart"/>
            <w:r w:rsidRPr="00F44A4E">
              <w:t>прагмалингвистики</w:t>
            </w:r>
            <w:proofErr w:type="spellEnd"/>
            <w:r w:rsidRPr="00F44A4E">
              <w:t xml:space="preserve"> и когнитивистики; знание современных подходов к анализу текста и дискурса</w:t>
            </w:r>
          </w:p>
          <w:p w:rsidR="0052572F" w:rsidRPr="00F44A4E" w:rsidRDefault="0052572F" w:rsidP="0083476C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</w:pPr>
            <w:r w:rsidRPr="00F44A4E">
              <w:t xml:space="preserve">соотносит изученные теоретические положения с конкретными языковыми явлениями; </w:t>
            </w:r>
          </w:p>
          <w:p w:rsidR="0052572F" w:rsidRPr="00F44A4E" w:rsidRDefault="0052572F" w:rsidP="0083476C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</w:pPr>
            <w:r w:rsidRPr="00F44A4E">
              <w:t xml:space="preserve">характеризует языковые факты в соответствии с их принадлежностью </w:t>
            </w:r>
            <w:r w:rsidRPr="00F44A4E">
              <w:lastRenderedPageBreak/>
              <w:t>к определённому уровню языковой организации;</w:t>
            </w:r>
          </w:p>
          <w:p w:rsidR="0052572F" w:rsidRPr="00F44A4E" w:rsidRDefault="0052572F" w:rsidP="0083476C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  <w:rPr>
                <w:b/>
              </w:rPr>
            </w:pPr>
            <w:r w:rsidRPr="00F44A4E">
              <w:t xml:space="preserve">анализирует теоретические работы ученых-языковедов; обозначает и описывает основные лингвистические явления с использованием метаязыка языкознания; </w:t>
            </w:r>
          </w:p>
          <w:p w:rsidR="0052572F" w:rsidRPr="00F44A4E" w:rsidRDefault="0052572F" w:rsidP="0083476C">
            <w:pPr>
              <w:pStyle w:val="af1"/>
              <w:numPr>
                <w:ilvl w:val="0"/>
                <w:numId w:val="19"/>
              </w:numPr>
              <w:ind w:left="285" w:hanging="284"/>
              <w:jc w:val="both"/>
              <w:rPr>
                <w:b/>
              </w:rPr>
            </w:pPr>
            <w:r w:rsidRPr="00F44A4E">
              <w:t>развивает в себе способности креативно мыслить при решении лингвистических задач.</w:t>
            </w:r>
          </w:p>
        </w:tc>
      </w:tr>
    </w:tbl>
    <w:p w:rsidR="00D24DC8" w:rsidRPr="00D24DC8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49648B" w:rsidRPr="0049648B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F44A4E" w:rsidRDefault="00F44A4E" w:rsidP="003F6F55">
            <w:pPr>
              <w:jc w:val="center"/>
            </w:pPr>
            <w:r w:rsidRPr="00F44A4E">
              <w:t>2</w:t>
            </w:r>
          </w:p>
        </w:tc>
        <w:tc>
          <w:tcPr>
            <w:tcW w:w="567" w:type="dxa"/>
            <w:vAlign w:val="center"/>
          </w:tcPr>
          <w:p w:rsidR="00D02A29" w:rsidRPr="00F44A4E" w:rsidRDefault="00D02A29" w:rsidP="003F6F55">
            <w:pPr>
              <w:jc w:val="center"/>
            </w:pPr>
            <w:proofErr w:type="spellStart"/>
            <w:r w:rsidRPr="00F44A4E">
              <w:rPr>
                <w:b/>
                <w:sz w:val="24"/>
                <w:szCs w:val="24"/>
              </w:rPr>
              <w:t>з.е</w:t>
            </w:r>
            <w:proofErr w:type="spellEnd"/>
            <w:r w:rsidRPr="00F44A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F44A4E" w:rsidRDefault="00F44A4E" w:rsidP="003F6F55">
            <w:pPr>
              <w:jc w:val="center"/>
            </w:pPr>
            <w:r w:rsidRPr="00F44A4E">
              <w:t>72</w:t>
            </w: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D02A29" w:rsidRPr="00F44A4E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F44A4E" w:rsidRDefault="00D02A29" w:rsidP="003F6F55">
            <w:pPr>
              <w:jc w:val="center"/>
            </w:pPr>
            <w:proofErr w:type="spellStart"/>
            <w:r w:rsidRPr="00F44A4E">
              <w:rPr>
                <w:b/>
                <w:sz w:val="24"/>
                <w:szCs w:val="24"/>
              </w:rPr>
              <w:t>з.е</w:t>
            </w:r>
            <w:proofErr w:type="spellEnd"/>
            <w:r w:rsidRPr="00F44A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F44A4E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F44A4E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F44A4E" w:rsidRDefault="00D02A29" w:rsidP="003F6F55">
            <w:pPr>
              <w:jc w:val="center"/>
            </w:pPr>
            <w:proofErr w:type="spellStart"/>
            <w:r w:rsidRPr="00F44A4E">
              <w:rPr>
                <w:b/>
                <w:sz w:val="24"/>
                <w:szCs w:val="24"/>
              </w:rPr>
              <w:t>з.е</w:t>
            </w:r>
            <w:proofErr w:type="spellEnd"/>
            <w:r w:rsidRPr="00F44A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F44A4E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Default="0049648B" w:rsidP="0049648B"/>
    <w:p w:rsidR="0049648B" w:rsidRDefault="0049648B" w:rsidP="0049648B"/>
    <w:p w:rsidR="0049648B" w:rsidRPr="0049648B" w:rsidRDefault="0049648B" w:rsidP="0049648B"/>
    <w:p w:rsidR="00D02A29" w:rsidRPr="00FD2027" w:rsidRDefault="00D02A29" w:rsidP="00D02A29">
      <w:pPr>
        <w:pStyle w:val="2"/>
        <w:ind w:left="851"/>
        <w:rPr>
          <w:i/>
        </w:rPr>
      </w:pPr>
      <w:r w:rsidRPr="00FD2027">
        <w:t xml:space="preserve">Структура учебной дисциплины для обучающихся по видам занятий </w:t>
      </w:r>
      <w:r w:rsidRPr="00AE3FB0">
        <w:t>(очная форма обучения)</w:t>
      </w:r>
      <w:r>
        <w:t>:</w:t>
      </w:r>
    </w:p>
    <w:tbl>
      <w:tblPr>
        <w:tblStyle w:val="a9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D02A2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D02A29">
              <w:rPr>
                <w:b/>
                <w:sz w:val="20"/>
                <w:szCs w:val="20"/>
              </w:rPr>
              <w:t>к</w:t>
            </w:r>
            <w:r w:rsidR="00262427" w:rsidRPr="00D02A2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2A29" w:rsidRPr="00B02E88" w:rsidTr="0012098B">
        <w:trPr>
          <w:cantSplit/>
          <w:trHeight w:val="227"/>
        </w:trPr>
        <w:tc>
          <w:tcPr>
            <w:tcW w:w="1943" w:type="dxa"/>
          </w:tcPr>
          <w:p w:rsidR="00D02A29" w:rsidRPr="00D77A09" w:rsidRDefault="00D77A09" w:rsidP="009B399A">
            <w:r w:rsidRPr="00D77A09">
              <w:t>8</w:t>
            </w:r>
            <w:r w:rsidR="00D02A29" w:rsidRPr="00D77A09">
              <w:t xml:space="preserve"> семестр</w:t>
            </w:r>
          </w:p>
        </w:tc>
        <w:tc>
          <w:tcPr>
            <w:tcW w:w="1130" w:type="dxa"/>
          </w:tcPr>
          <w:p w:rsidR="00D02A29" w:rsidRPr="00D77A09" w:rsidRDefault="00D77A09" w:rsidP="009B399A">
            <w:pPr>
              <w:ind w:left="28"/>
              <w:jc w:val="center"/>
            </w:pPr>
            <w:r w:rsidRPr="00D77A09">
              <w:t>зачёт</w:t>
            </w:r>
          </w:p>
        </w:tc>
        <w:tc>
          <w:tcPr>
            <w:tcW w:w="833" w:type="dxa"/>
          </w:tcPr>
          <w:p w:rsidR="00D02A29" w:rsidRPr="00D77A09" w:rsidRDefault="00D77A09" w:rsidP="00D02A29">
            <w:pPr>
              <w:ind w:left="28"/>
              <w:jc w:val="center"/>
            </w:pPr>
            <w:r w:rsidRPr="00D77A09"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Pr="00D77A09" w:rsidRDefault="00D77A09" w:rsidP="003F6F55">
            <w:pPr>
              <w:ind w:left="28"/>
              <w:jc w:val="center"/>
            </w:pPr>
            <w:r w:rsidRPr="00D77A09"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Pr="00D77A09" w:rsidRDefault="00D77A09" w:rsidP="003F6F55">
            <w:pPr>
              <w:ind w:left="28"/>
              <w:jc w:val="center"/>
            </w:pPr>
            <w:r w:rsidRPr="00D77A09"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Pr="00D77A09" w:rsidRDefault="00D02A29" w:rsidP="009B399A">
            <w:pPr>
              <w:ind w:left="28"/>
              <w:jc w:val="center"/>
            </w:pPr>
            <w:r w:rsidRPr="00D77A09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77A09" w:rsidRDefault="00D02A29" w:rsidP="009B399A">
            <w:pPr>
              <w:ind w:left="28"/>
              <w:jc w:val="center"/>
            </w:pPr>
            <w:r w:rsidRPr="00D77A09">
              <w:t>–</w:t>
            </w:r>
          </w:p>
        </w:tc>
        <w:tc>
          <w:tcPr>
            <w:tcW w:w="834" w:type="dxa"/>
          </w:tcPr>
          <w:p w:rsidR="00D02A29" w:rsidRPr="00D77A09" w:rsidRDefault="00D02A29" w:rsidP="009B399A">
            <w:pPr>
              <w:ind w:left="28"/>
              <w:jc w:val="center"/>
            </w:pPr>
            <w:r w:rsidRPr="00D77A09">
              <w:t>–</w:t>
            </w:r>
          </w:p>
        </w:tc>
        <w:tc>
          <w:tcPr>
            <w:tcW w:w="834" w:type="dxa"/>
          </w:tcPr>
          <w:p w:rsidR="00D02A29" w:rsidRPr="00D77A09" w:rsidRDefault="00D77A09" w:rsidP="003F6F55">
            <w:pPr>
              <w:ind w:left="28"/>
              <w:jc w:val="center"/>
            </w:pPr>
            <w:r w:rsidRPr="00D77A09">
              <w:t>32</w:t>
            </w:r>
          </w:p>
        </w:tc>
        <w:tc>
          <w:tcPr>
            <w:tcW w:w="837" w:type="dxa"/>
          </w:tcPr>
          <w:p w:rsidR="00D02A29" w:rsidRPr="00D77A09" w:rsidRDefault="00D77A09" w:rsidP="003F6F55">
            <w:pPr>
              <w:jc w:val="center"/>
            </w:pPr>
            <w:r w:rsidRPr="00D77A09">
              <w:t>2</w:t>
            </w:r>
          </w:p>
        </w:tc>
      </w:tr>
      <w:tr w:rsidR="00D02A29" w:rsidRPr="00B02E88" w:rsidTr="0012098B">
        <w:trPr>
          <w:cantSplit/>
          <w:trHeight w:val="227"/>
        </w:trPr>
        <w:tc>
          <w:tcPr>
            <w:tcW w:w="1943" w:type="dxa"/>
          </w:tcPr>
          <w:p w:rsidR="00D02A29" w:rsidRPr="00D77A09" w:rsidRDefault="00D02A29" w:rsidP="009B399A">
            <w:pPr>
              <w:jc w:val="right"/>
            </w:pPr>
            <w:r w:rsidRPr="00D77A09">
              <w:t>Всего:</w:t>
            </w:r>
          </w:p>
        </w:tc>
        <w:tc>
          <w:tcPr>
            <w:tcW w:w="1130" w:type="dxa"/>
          </w:tcPr>
          <w:p w:rsidR="00D02A29" w:rsidRPr="00D77A09" w:rsidRDefault="00D02A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D02A29" w:rsidRPr="00D77A09" w:rsidRDefault="00D77A09" w:rsidP="003F6F55">
            <w:pPr>
              <w:ind w:left="28"/>
              <w:jc w:val="center"/>
            </w:pPr>
            <w:r w:rsidRPr="00D77A09"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Pr="00D77A09" w:rsidRDefault="00D77A09" w:rsidP="003F6F55">
            <w:pPr>
              <w:ind w:left="28"/>
              <w:jc w:val="center"/>
            </w:pPr>
            <w:r w:rsidRPr="00D77A09"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Pr="00D77A09" w:rsidRDefault="00D77A09" w:rsidP="003F6F55">
            <w:pPr>
              <w:ind w:left="28"/>
              <w:jc w:val="center"/>
            </w:pPr>
            <w:r w:rsidRPr="00D77A09"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Pr="00D77A09" w:rsidRDefault="00D02A29" w:rsidP="003F6F55">
            <w:pPr>
              <w:ind w:left="28"/>
              <w:jc w:val="center"/>
            </w:pPr>
            <w:r w:rsidRPr="00D77A09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77A09" w:rsidRDefault="00D02A29" w:rsidP="003F6F55">
            <w:pPr>
              <w:ind w:left="28"/>
              <w:jc w:val="center"/>
            </w:pPr>
            <w:r w:rsidRPr="00D77A09">
              <w:t>–</w:t>
            </w:r>
          </w:p>
        </w:tc>
        <w:tc>
          <w:tcPr>
            <w:tcW w:w="834" w:type="dxa"/>
          </w:tcPr>
          <w:p w:rsidR="00D02A29" w:rsidRPr="00D77A09" w:rsidRDefault="00D02A29" w:rsidP="003F6F55">
            <w:pPr>
              <w:ind w:left="28"/>
              <w:jc w:val="center"/>
            </w:pPr>
            <w:r w:rsidRPr="00D77A09">
              <w:t>–</w:t>
            </w:r>
          </w:p>
        </w:tc>
        <w:tc>
          <w:tcPr>
            <w:tcW w:w="834" w:type="dxa"/>
          </w:tcPr>
          <w:p w:rsidR="00D02A29" w:rsidRPr="00D77A09" w:rsidRDefault="00D77A09" w:rsidP="003F6F55">
            <w:pPr>
              <w:ind w:left="28"/>
              <w:jc w:val="center"/>
            </w:pPr>
            <w:r w:rsidRPr="00D77A09">
              <w:t>32</w:t>
            </w:r>
          </w:p>
        </w:tc>
        <w:tc>
          <w:tcPr>
            <w:tcW w:w="837" w:type="dxa"/>
          </w:tcPr>
          <w:p w:rsidR="00D02A29" w:rsidRPr="00D77A09" w:rsidRDefault="00D77A09" w:rsidP="003F6F55">
            <w:pPr>
              <w:jc w:val="center"/>
            </w:pPr>
            <w:r w:rsidRPr="00D77A09">
              <w:t>2</w:t>
            </w:r>
          </w:p>
        </w:tc>
      </w:tr>
    </w:tbl>
    <w:p w:rsidR="0049648B" w:rsidRPr="0049648B" w:rsidRDefault="0049648B" w:rsidP="0049648B"/>
    <w:p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D24DC8">
        <w:t>(заочная форма обучения)</w:t>
      </w:r>
      <w:r w:rsidR="00D24DC8" w:rsidRPr="00D24DC8">
        <w:t>:</w:t>
      </w:r>
    </w:p>
    <w:p w:rsidR="005776C0" w:rsidRPr="006113AA" w:rsidRDefault="005776C0" w:rsidP="0083476C">
      <w:pPr>
        <w:pStyle w:val="af1"/>
        <w:numPr>
          <w:ilvl w:val="3"/>
          <w:numId w:val="7"/>
        </w:numPr>
        <w:jc w:val="both"/>
        <w:rPr>
          <w:i/>
        </w:rPr>
      </w:pPr>
    </w:p>
    <w:p w:rsidR="00B00330" w:rsidRDefault="00B00330" w:rsidP="0083476C">
      <w:pPr>
        <w:pStyle w:val="af1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 (очная форма обучения)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52165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</w:t>
            </w:r>
            <w:r w:rsidR="006A6AB0" w:rsidRPr="00952165">
              <w:rPr>
                <w:b/>
                <w:sz w:val="18"/>
                <w:szCs w:val="18"/>
              </w:rPr>
              <w:t>ндивидуальные занятия</w:t>
            </w:r>
            <w:r w:rsidR="00A57354" w:rsidRPr="0095216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52165" w:rsidRDefault="00C067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Восьмой </w:t>
            </w:r>
            <w:r w:rsidR="00386236" w:rsidRPr="00952165">
              <w:rPr>
                <w:b/>
              </w:rPr>
              <w:t>семестр</w:t>
            </w:r>
          </w:p>
        </w:tc>
      </w:tr>
      <w:tr w:rsidR="00D332F8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D332F8" w:rsidRPr="00D77A09" w:rsidRDefault="00D77A09" w:rsidP="003F6F55">
            <w:pPr>
              <w:autoSpaceDE w:val="0"/>
              <w:autoSpaceDN w:val="0"/>
              <w:adjustRightInd w:val="0"/>
            </w:pPr>
            <w:r w:rsidRPr="00D77A09">
              <w:t xml:space="preserve">УК-1: </w:t>
            </w:r>
          </w:p>
          <w:p w:rsidR="00D77A09" w:rsidRPr="00D77A09" w:rsidRDefault="00D77A09" w:rsidP="003F6F55">
            <w:pPr>
              <w:autoSpaceDE w:val="0"/>
              <w:autoSpaceDN w:val="0"/>
              <w:adjustRightInd w:val="0"/>
            </w:pPr>
            <w:r w:rsidRPr="00D77A09">
              <w:t>ИД-УК-1.1</w:t>
            </w:r>
          </w:p>
          <w:p w:rsidR="00D77A09" w:rsidRPr="00D77A09" w:rsidRDefault="00D77A09" w:rsidP="003F6F55">
            <w:pPr>
              <w:autoSpaceDE w:val="0"/>
              <w:autoSpaceDN w:val="0"/>
              <w:adjustRightInd w:val="0"/>
            </w:pPr>
            <w:r w:rsidRPr="00D77A09">
              <w:t>ПК-1:</w:t>
            </w:r>
          </w:p>
          <w:p w:rsidR="00D77A09" w:rsidRPr="00D77A09" w:rsidRDefault="00D77A09" w:rsidP="003F6F55">
            <w:pPr>
              <w:autoSpaceDE w:val="0"/>
              <w:autoSpaceDN w:val="0"/>
              <w:adjustRightInd w:val="0"/>
            </w:pPr>
            <w:r w:rsidRPr="00D77A09">
              <w:t>ИД-ПК-1.1</w:t>
            </w:r>
          </w:p>
          <w:p w:rsidR="00D77A09" w:rsidRPr="00D77A09" w:rsidRDefault="00D77A09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77A09">
              <w:t>ИД-ПК-1.3</w:t>
            </w:r>
          </w:p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D332F8" w:rsidRPr="00DF1CE8" w:rsidRDefault="00D332F8" w:rsidP="003F6F55">
            <w:pPr>
              <w:rPr>
                <w:b/>
              </w:rPr>
            </w:pPr>
            <w:r w:rsidRPr="00DF1CE8">
              <w:rPr>
                <w:b/>
              </w:rPr>
              <w:t xml:space="preserve">Раздел </w:t>
            </w:r>
            <w:r w:rsidRPr="00DF1CE8">
              <w:rPr>
                <w:b/>
                <w:lang w:val="en-US"/>
              </w:rPr>
              <w:t>I</w:t>
            </w:r>
            <w:r w:rsidRPr="00DF1CE8">
              <w:rPr>
                <w:b/>
              </w:rPr>
              <w:t xml:space="preserve">. </w:t>
            </w:r>
            <w:r w:rsidR="00D77A09" w:rsidRPr="00DF1CE8">
              <w:rPr>
                <w:b/>
              </w:rPr>
              <w:t>Общие вопросы. Фонетические и фонологические, грамматические процессы. Лексика и словообразование</w:t>
            </w:r>
          </w:p>
        </w:tc>
        <w:tc>
          <w:tcPr>
            <w:tcW w:w="815" w:type="dxa"/>
          </w:tcPr>
          <w:p w:rsidR="00D332F8" w:rsidRPr="00AB3A22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</w:t>
            </w:r>
          </w:p>
        </w:tc>
        <w:tc>
          <w:tcPr>
            <w:tcW w:w="815" w:type="dxa"/>
          </w:tcPr>
          <w:p w:rsidR="00D332F8" w:rsidRPr="00187961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5</w:t>
            </w:r>
          </w:p>
        </w:tc>
        <w:tc>
          <w:tcPr>
            <w:tcW w:w="815" w:type="dxa"/>
          </w:tcPr>
          <w:p w:rsidR="00D332F8" w:rsidRPr="00187961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816" w:type="dxa"/>
          </w:tcPr>
          <w:p w:rsidR="00D332F8" w:rsidRPr="00187961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7961">
              <w:t>х</w:t>
            </w:r>
          </w:p>
        </w:tc>
        <w:tc>
          <w:tcPr>
            <w:tcW w:w="821" w:type="dxa"/>
          </w:tcPr>
          <w:p w:rsidR="00D332F8" w:rsidRPr="00187961" w:rsidRDefault="001879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:rsidR="00D332F8" w:rsidRPr="003051F9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51F9">
              <w:t xml:space="preserve">устный опрос, </w:t>
            </w:r>
          </w:p>
          <w:p w:rsidR="00D332F8" w:rsidRPr="00AB3A22" w:rsidRDefault="003051F9" w:rsidP="003051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3051F9">
              <w:t>выступление с рефератом</w:t>
            </w:r>
          </w:p>
        </w:tc>
      </w:tr>
      <w:tr w:rsidR="00D332F8" w:rsidRPr="006168DD" w:rsidTr="00F87E0D">
        <w:trPr>
          <w:trHeight w:val="2025"/>
        </w:trPr>
        <w:tc>
          <w:tcPr>
            <w:tcW w:w="1701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DF1CE8" w:rsidRDefault="00D332F8" w:rsidP="003F6F55">
            <w:r w:rsidRPr="00DF1CE8">
              <w:t xml:space="preserve">Тема 1.1 </w:t>
            </w:r>
          </w:p>
          <w:p w:rsidR="00D332F8" w:rsidRPr="00DF1CE8" w:rsidRDefault="00DF1CE8" w:rsidP="00DF1CE8">
            <w:pPr>
              <w:rPr>
                <w:i/>
              </w:rPr>
            </w:pPr>
            <w:r w:rsidRPr="00DF1CE8">
              <w:rPr>
                <w:szCs w:val="28"/>
              </w:rPr>
              <w:t>Предмет и методы сравнительно-исторического сла</w:t>
            </w:r>
            <w:r w:rsidRPr="00DF1CE8">
              <w:rPr>
                <w:szCs w:val="28"/>
              </w:rPr>
              <w:softHyphen/>
              <w:t>вянского языкознания.  Классификация славянских языков в их истории и современном состоянии.  Праславянский язык. Периодизация его истории. Системы вокализма и консонантизма в прасла</w:t>
            </w:r>
            <w:r w:rsidRPr="00DF1CE8">
              <w:rPr>
                <w:szCs w:val="28"/>
              </w:rPr>
              <w:softHyphen/>
              <w:t>вянском языке древнейшей эпохи: индоевропейское нас</w:t>
            </w:r>
            <w:r w:rsidRPr="00DF1CE8">
              <w:rPr>
                <w:szCs w:val="28"/>
              </w:rPr>
              <w:softHyphen/>
              <w:t>ледие, основные тенденции их преобразования.</w:t>
            </w:r>
          </w:p>
        </w:tc>
        <w:tc>
          <w:tcPr>
            <w:tcW w:w="815" w:type="dxa"/>
          </w:tcPr>
          <w:p w:rsidR="00D332F8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t>2</w:t>
            </w:r>
          </w:p>
        </w:tc>
        <w:tc>
          <w:tcPr>
            <w:tcW w:w="815" w:type="dxa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332F8" w:rsidRPr="00AB3A22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332F8" w:rsidRPr="00187961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187961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4002" w:type="dxa"/>
            <w:vMerge/>
          </w:tcPr>
          <w:p w:rsidR="00D332F8" w:rsidRPr="00AB3A2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F87E0D" w:rsidRPr="006168DD" w:rsidTr="00FA2451">
        <w:trPr>
          <w:trHeight w:val="240"/>
        </w:trPr>
        <w:tc>
          <w:tcPr>
            <w:tcW w:w="1701" w:type="dxa"/>
            <w:vMerge/>
          </w:tcPr>
          <w:p w:rsidR="00F87E0D" w:rsidRPr="00AB3A22" w:rsidRDefault="00F87E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F87E0D" w:rsidRPr="00F87E0D" w:rsidRDefault="00F87E0D" w:rsidP="00F87E0D">
            <w:r w:rsidRPr="00F87E0D">
              <w:t xml:space="preserve">Тема 1.2 </w:t>
            </w:r>
          </w:p>
          <w:p w:rsidR="00F87E0D" w:rsidRPr="00F87E0D" w:rsidRDefault="00F87E0D" w:rsidP="00F87E0D">
            <w:r w:rsidRPr="00F87E0D">
              <w:t>Праславянская акцентная система и ее развитие.</w:t>
            </w:r>
          </w:p>
          <w:p w:rsidR="00F87E0D" w:rsidRPr="00F87E0D" w:rsidRDefault="00F87E0D" w:rsidP="00F87E0D">
            <w:r w:rsidRPr="00F87E0D">
              <w:t>Эволюция системы частей речи в славянских языках.</w:t>
            </w:r>
          </w:p>
          <w:p w:rsidR="00F87E0D" w:rsidRPr="00F87E0D" w:rsidRDefault="00F87E0D" w:rsidP="00F87E0D">
            <w:r w:rsidRPr="00F87E0D">
              <w:t>Основные этапы становления грамматической категории.</w:t>
            </w:r>
          </w:p>
          <w:p w:rsidR="00F87E0D" w:rsidRPr="00DF1CE8" w:rsidRDefault="00F87E0D" w:rsidP="00F87E0D">
            <w:r w:rsidRPr="00F87E0D">
              <w:t xml:space="preserve">«Исконная» и заимствованная лексика в </w:t>
            </w:r>
            <w:proofErr w:type="spellStart"/>
            <w:r w:rsidRPr="00F87E0D">
              <w:t>позднепраславянский</w:t>
            </w:r>
            <w:proofErr w:type="spellEnd"/>
            <w:r w:rsidRPr="00F87E0D">
              <w:t xml:space="preserve"> период. Процессы взаимодействия славянских литературных языков с Х </w:t>
            </w:r>
            <w:proofErr w:type="gramStart"/>
            <w:r w:rsidRPr="00F87E0D">
              <w:t>в</w:t>
            </w:r>
            <w:proofErr w:type="gramEnd"/>
            <w:r w:rsidRPr="00F87E0D">
              <w:t xml:space="preserve">. </w:t>
            </w:r>
            <w:proofErr w:type="gramStart"/>
            <w:r w:rsidRPr="00F87E0D">
              <w:t>до</w:t>
            </w:r>
            <w:proofErr w:type="gramEnd"/>
            <w:r w:rsidRPr="00F87E0D">
              <w:t xml:space="preserve"> нашего времени, следы этого взаимодействия в лексике</w:t>
            </w:r>
          </w:p>
        </w:tc>
        <w:tc>
          <w:tcPr>
            <w:tcW w:w="815" w:type="dxa"/>
          </w:tcPr>
          <w:p w:rsidR="00F87E0D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t>2</w:t>
            </w:r>
          </w:p>
        </w:tc>
        <w:tc>
          <w:tcPr>
            <w:tcW w:w="815" w:type="dxa"/>
          </w:tcPr>
          <w:p w:rsidR="00F87E0D" w:rsidRPr="00AB3A22" w:rsidRDefault="00F87E0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F87E0D" w:rsidRPr="00AB3A22" w:rsidRDefault="00F87E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F87E0D" w:rsidRPr="00187961" w:rsidRDefault="00F87E0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87E0D" w:rsidRPr="00187961" w:rsidRDefault="00F87E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87E0D" w:rsidRPr="00AB3A22" w:rsidRDefault="00F87E0D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Default="00F87E0D" w:rsidP="00DF1CE8">
            <w:pPr>
              <w:pStyle w:val="a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</w:t>
            </w:r>
          </w:p>
          <w:p w:rsidR="00F87E0D" w:rsidRPr="00F87E0D" w:rsidRDefault="00F87E0D" w:rsidP="00F87E0D">
            <w:r w:rsidRPr="00F87E0D">
              <w:t>Индоевропейское наследие в области слово</w:t>
            </w:r>
            <w:r w:rsidRPr="00F87E0D">
              <w:softHyphen/>
              <w:t>изменения разных частей речи и его преобразование в праславянском языке. Развитие плана содержания и плана выражения грамматических категорий имени и глагола. Праславянские морфологические диалектизмы.</w:t>
            </w:r>
          </w:p>
          <w:p w:rsidR="00F87E0D" w:rsidRPr="00F87E0D" w:rsidRDefault="00F87E0D" w:rsidP="00F87E0D">
            <w:pPr>
              <w:pStyle w:val="a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22"/>
                <w:szCs w:val="22"/>
              </w:rPr>
            </w:pPr>
            <w:r w:rsidRPr="00F87E0D">
              <w:rPr>
                <w:sz w:val="22"/>
                <w:szCs w:val="22"/>
              </w:rPr>
              <w:t>Эволюция праславянской морфологической систе</w:t>
            </w:r>
            <w:r w:rsidRPr="00F87E0D">
              <w:rPr>
                <w:sz w:val="22"/>
                <w:szCs w:val="22"/>
              </w:rPr>
              <w:softHyphen/>
              <w:t xml:space="preserve">мы в </w:t>
            </w:r>
            <w:r w:rsidRPr="00F87E0D">
              <w:rPr>
                <w:sz w:val="22"/>
                <w:szCs w:val="22"/>
              </w:rPr>
              <w:lastRenderedPageBreak/>
              <w:t>отдельных славянских языках.</w:t>
            </w:r>
          </w:p>
          <w:p w:rsidR="00F87E0D" w:rsidRPr="00F87E0D" w:rsidRDefault="00F87E0D" w:rsidP="00F87E0D">
            <w:pPr>
              <w:pStyle w:val="a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22"/>
                <w:szCs w:val="22"/>
              </w:rPr>
            </w:pPr>
            <w:r w:rsidRPr="00F87E0D">
              <w:rPr>
                <w:sz w:val="22"/>
                <w:szCs w:val="22"/>
              </w:rPr>
              <w:t>Проблема реконструкции структуры предложе</w:t>
            </w:r>
            <w:r w:rsidRPr="00F87E0D">
              <w:rPr>
                <w:sz w:val="22"/>
                <w:szCs w:val="22"/>
              </w:rPr>
              <w:softHyphen/>
              <w:t>ния/фразы и сверхфразовых един</w:t>
            </w:r>
            <w:proofErr w:type="gramStart"/>
            <w:r w:rsidRPr="00F87E0D">
              <w:rPr>
                <w:sz w:val="22"/>
                <w:szCs w:val="22"/>
              </w:rPr>
              <w:t>ств в пр</w:t>
            </w:r>
            <w:proofErr w:type="gramEnd"/>
            <w:r w:rsidRPr="00F87E0D">
              <w:rPr>
                <w:sz w:val="22"/>
                <w:szCs w:val="22"/>
              </w:rPr>
              <w:t>аславянском языке.</w:t>
            </w:r>
          </w:p>
          <w:p w:rsidR="00F87E0D" w:rsidRPr="00DF1CE8" w:rsidRDefault="00F87E0D" w:rsidP="00F87E0D">
            <w:pPr>
              <w:pStyle w:val="a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 w:rsidRPr="00F87E0D">
              <w:rPr>
                <w:bCs/>
                <w:sz w:val="22"/>
                <w:szCs w:val="22"/>
              </w:rPr>
              <w:t xml:space="preserve"> </w:t>
            </w:r>
            <w:r w:rsidRPr="00F87E0D">
              <w:rPr>
                <w:sz w:val="22"/>
                <w:szCs w:val="22"/>
              </w:rPr>
              <w:t>Проблемы реконструкции праславянского лексического фонда.</w:t>
            </w:r>
          </w:p>
        </w:tc>
        <w:tc>
          <w:tcPr>
            <w:tcW w:w="815" w:type="dxa"/>
          </w:tcPr>
          <w:p w:rsidR="00D332F8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lastRenderedPageBreak/>
              <w:t>1</w:t>
            </w:r>
          </w:p>
        </w:tc>
        <w:tc>
          <w:tcPr>
            <w:tcW w:w="815" w:type="dxa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332F8" w:rsidRPr="00AB3A22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332F8" w:rsidRPr="00187961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187961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4002" w:type="dxa"/>
            <w:vMerge/>
          </w:tcPr>
          <w:p w:rsidR="00D332F8" w:rsidRPr="00AB3A22" w:rsidRDefault="00D332F8" w:rsidP="00DA301F">
            <w:pPr>
              <w:jc w:val="both"/>
              <w:rPr>
                <w:i/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F87E0D" w:rsidRDefault="00D332F8" w:rsidP="003F6F55">
            <w:r w:rsidRPr="00F87E0D">
              <w:t>Практическое занятие № 1.1</w:t>
            </w:r>
          </w:p>
          <w:p w:rsidR="00F87E0D" w:rsidRPr="00F87E0D" w:rsidRDefault="00F87E0D" w:rsidP="00F87E0D">
            <w:pPr>
              <w:rPr>
                <w:szCs w:val="28"/>
              </w:rPr>
            </w:pPr>
            <w:r w:rsidRPr="00F87E0D">
              <w:rPr>
                <w:szCs w:val="28"/>
              </w:rPr>
              <w:t>Эволюция праславянской морфологической систе</w:t>
            </w:r>
            <w:r w:rsidRPr="00F87E0D">
              <w:rPr>
                <w:szCs w:val="28"/>
              </w:rPr>
              <w:softHyphen/>
              <w:t>мы в отдельных славянских языках. Древнейшие контакты славян с соседними этносами (германцами, кельтами, иранцами, тюрками, финно-</w:t>
            </w:r>
            <w:proofErr w:type="spellStart"/>
            <w:r w:rsidRPr="00F87E0D">
              <w:rPr>
                <w:szCs w:val="28"/>
              </w:rPr>
              <w:t>уграми</w:t>
            </w:r>
            <w:proofErr w:type="spellEnd"/>
            <w:r w:rsidRPr="00F87E0D">
              <w:rPr>
                <w:szCs w:val="28"/>
              </w:rPr>
              <w:t xml:space="preserve"> и др.) по данным лексики.</w:t>
            </w:r>
          </w:p>
          <w:p w:rsidR="00D332F8" w:rsidRPr="00F87E0D" w:rsidRDefault="00F87E0D" w:rsidP="00F87E0D">
            <w:pPr>
              <w:rPr>
                <w:i/>
              </w:rPr>
            </w:pPr>
            <w:r w:rsidRPr="00F87E0D">
              <w:rPr>
                <w:szCs w:val="28"/>
              </w:rPr>
              <w:t>Специфические преобразования морфологической системы болгарского и македонского языков в контексте балканского языкового союза.</w:t>
            </w:r>
          </w:p>
        </w:tc>
        <w:tc>
          <w:tcPr>
            <w:tcW w:w="815" w:type="dxa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332F8" w:rsidRPr="00187961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2</w:t>
            </w:r>
          </w:p>
        </w:tc>
        <w:tc>
          <w:tcPr>
            <w:tcW w:w="815" w:type="dxa"/>
          </w:tcPr>
          <w:p w:rsidR="00D332F8" w:rsidRPr="00AB3A22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332F8" w:rsidRPr="00187961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187961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4002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F87E0D" w:rsidRDefault="00D332F8" w:rsidP="003F6F55">
            <w:r w:rsidRPr="00F87E0D">
              <w:t xml:space="preserve">Практическое занятие № 1.2 </w:t>
            </w:r>
          </w:p>
          <w:p w:rsidR="00F87E0D" w:rsidRPr="00F87E0D" w:rsidRDefault="00F87E0D" w:rsidP="00F87E0D">
            <w:pPr>
              <w:tabs>
                <w:tab w:val="right" w:leader="underscore" w:pos="9639"/>
              </w:tabs>
              <w:ind w:hanging="15"/>
              <w:jc w:val="both"/>
              <w:rPr>
                <w:szCs w:val="28"/>
              </w:rPr>
            </w:pPr>
            <w:r w:rsidRPr="00F87E0D">
              <w:rPr>
                <w:spacing w:val="-2"/>
                <w:szCs w:val="28"/>
              </w:rPr>
              <w:t xml:space="preserve">Морфологические признаки вхождения </w:t>
            </w:r>
            <w:r w:rsidRPr="00F87E0D">
              <w:rPr>
                <w:spacing w:val="2"/>
                <w:szCs w:val="28"/>
              </w:rPr>
              <w:t>западно</w:t>
            </w:r>
            <w:r w:rsidRPr="00F87E0D">
              <w:rPr>
                <w:spacing w:val="2"/>
                <w:szCs w:val="28"/>
              </w:rPr>
              <w:softHyphen/>
              <w:t xml:space="preserve">славянских языков и юго-западного словенского в </w:t>
            </w:r>
            <w:proofErr w:type="spellStart"/>
            <w:r w:rsidRPr="00F87E0D">
              <w:rPr>
                <w:spacing w:val="2"/>
                <w:szCs w:val="28"/>
              </w:rPr>
              <w:t>цен</w:t>
            </w:r>
            <w:r w:rsidRPr="00F87E0D">
              <w:rPr>
                <w:spacing w:val="2"/>
                <w:szCs w:val="28"/>
              </w:rPr>
              <w:softHyphen/>
              <w:t>траль</w:t>
            </w:r>
            <w:r w:rsidRPr="00F87E0D">
              <w:rPr>
                <w:spacing w:val="2"/>
                <w:szCs w:val="28"/>
              </w:rPr>
              <w:softHyphen/>
              <w:t>ноевропейский</w:t>
            </w:r>
            <w:proofErr w:type="spellEnd"/>
            <w:r w:rsidRPr="00F87E0D">
              <w:rPr>
                <w:spacing w:val="2"/>
                <w:szCs w:val="28"/>
              </w:rPr>
              <w:t xml:space="preserve"> языковой союз</w:t>
            </w:r>
          </w:p>
          <w:p w:rsidR="00F87E0D" w:rsidRPr="00F87E0D" w:rsidRDefault="00F87E0D" w:rsidP="00F87E0D">
            <w:pPr>
              <w:tabs>
                <w:tab w:val="right" w:leader="underscore" w:pos="9639"/>
              </w:tabs>
              <w:ind w:hanging="15"/>
              <w:jc w:val="both"/>
              <w:rPr>
                <w:szCs w:val="28"/>
              </w:rPr>
            </w:pPr>
            <w:r w:rsidRPr="00F87E0D">
              <w:rPr>
                <w:szCs w:val="28"/>
              </w:rPr>
              <w:t>Синтаксические особенности древних славянских языков по данным памятников.</w:t>
            </w:r>
          </w:p>
          <w:p w:rsidR="00F87E0D" w:rsidRPr="00F87E0D" w:rsidRDefault="00F87E0D" w:rsidP="00F87E0D">
            <w:pPr>
              <w:tabs>
                <w:tab w:val="right" w:leader="underscore" w:pos="9639"/>
              </w:tabs>
              <w:ind w:hanging="15"/>
              <w:jc w:val="both"/>
              <w:rPr>
                <w:szCs w:val="28"/>
              </w:rPr>
            </w:pPr>
            <w:r w:rsidRPr="00F87E0D">
              <w:rPr>
                <w:szCs w:val="28"/>
              </w:rPr>
              <w:t>Ино</w:t>
            </w:r>
            <w:r w:rsidRPr="00F87E0D">
              <w:rPr>
                <w:szCs w:val="28"/>
              </w:rPr>
              <w:softHyphen/>
              <w:t>язычные синтаксические кальки и механизм их восприятия с опорой на внутренние потенции языка.</w:t>
            </w:r>
          </w:p>
          <w:p w:rsidR="00D332F8" w:rsidRPr="00F87E0D" w:rsidRDefault="00D332F8" w:rsidP="00B07EE7">
            <w:pPr>
              <w:rPr>
                <w:i/>
              </w:rPr>
            </w:pPr>
          </w:p>
        </w:tc>
        <w:tc>
          <w:tcPr>
            <w:tcW w:w="815" w:type="dxa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332F8" w:rsidRPr="00187961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2</w:t>
            </w:r>
          </w:p>
        </w:tc>
        <w:tc>
          <w:tcPr>
            <w:tcW w:w="815" w:type="dxa"/>
          </w:tcPr>
          <w:p w:rsidR="00D332F8" w:rsidRPr="00AB3A22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6" w:type="dxa"/>
          </w:tcPr>
          <w:p w:rsidR="00D332F8" w:rsidRPr="00187961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187961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4002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D332F8" w:rsidRPr="006168DD" w:rsidTr="00E51283">
        <w:trPr>
          <w:trHeight w:val="497"/>
        </w:trPr>
        <w:tc>
          <w:tcPr>
            <w:tcW w:w="1701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F87E0D" w:rsidRDefault="00D332F8" w:rsidP="003F6F55">
            <w:r w:rsidRPr="00F87E0D">
              <w:t>Практическое занятие № 1.3</w:t>
            </w:r>
          </w:p>
          <w:p w:rsidR="00F87E0D" w:rsidRPr="00F87E0D" w:rsidRDefault="00F87E0D" w:rsidP="00F87E0D">
            <w:pPr>
              <w:tabs>
                <w:tab w:val="right" w:leader="underscore" w:pos="9639"/>
              </w:tabs>
              <w:ind w:hanging="15"/>
              <w:jc w:val="both"/>
              <w:rPr>
                <w:szCs w:val="28"/>
              </w:rPr>
            </w:pPr>
            <w:r w:rsidRPr="00F87E0D">
              <w:rPr>
                <w:szCs w:val="28"/>
              </w:rPr>
              <w:t>Общеиндоевропейская лексика в праславянском языке; балто-славянские лексические схож</w:t>
            </w:r>
            <w:r w:rsidRPr="00F87E0D">
              <w:rPr>
                <w:szCs w:val="28"/>
              </w:rPr>
              <w:softHyphen/>
              <w:t>дения.</w:t>
            </w:r>
          </w:p>
          <w:p w:rsidR="00F87E0D" w:rsidRPr="00F87E0D" w:rsidRDefault="00F87E0D" w:rsidP="00F87E0D">
            <w:pPr>
              <w:rPr>
                <w:szCs w:val="28"/>
              </w:rPr>
            </w:pPr>
            <w:r w:rsidRPr="00F87E0D">
              <w:rPr>
                <w:szCs w:val="28"/>
              </w:rPr>
              <w:t xml:space="preserve">Диалектная дифференциация праславянской лексики и ее современные отражения. </w:t>
            </w:r>
          </w:p>
          <w:p w:rsidR="00F87E0D" w:rsidRPr="00F87E0D" w:rsidRDefault="00F87E0D" w:rsidP="00F87E0D">
            <w:pPr>
              <w:rPr>
                <w:szCs w:val="28"/>
              </w:rPr>
            </w:pPr>
            <w:r w:rsidRPr="00F87E0D">
              <w:rPr>
                <w:szCs w:val="28"/>
              </w:rPr>
              <w:lastRenderedPageBreak/>
              <w:t xml:space="preserve">Поздние </w:t>
            </w:r>
          </w:p>
          <w:p w:rsidR="00F87E0D" w:rsidRPr="00F87E0D" w:rsidRDefault="00F87E0D" w:rsidP="00F87E0D">
            <w:pPr>
              <w:rPr>
                <w:szCs w:val="28"/>
              </w:rPr>
            </w:pPr>
            <w:proofErr w:type="spellStart"/>
            <w:r w:rsidRPr="00F87E0D">
              <w:rPr>
                <w:szCs w:val="28"/>
              </w:rPr>
              <w:t>контактемы</w:t>
            </w:r>
            <w:proofErr w:type="spellEnd"/>
            <w:r w:rsidRPr="00F87E0D">
              <w:rPr>
                <w:szCs w:val="28"/>
              </w:rPr>
              <w:t xml:space="preserve"> и заимствования в славянских языках.</w:t>
            </w:r>
          </w:p>
          <w:p w:rsidR="00D332F8" w:rsidRPr="00F87E0D" w:rsidRDefault="00D332F8" w:rsidP="00DD6033"/>
        </w:tc>
        <w:tc>
          <w:tcPr>
            <w:tcW w:w="815" w:type="dxa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332F8" w:rsidRPr="00187961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1</w:t>
            </w:r>
          </w:p>
        </w:tc>
        <w:tc>
          <w:tcPr>
            <w:tcW w:w="815" w:type="dxa"/>
          </w:tcPr>
          <w:p w:rsidR="00D332F8" w:rsidRPr="00AB3A22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6" w:type="dxa"/>
          </w:tcPr>
          <w:p w:rsidR="00D332F8" w:rsidRPr="00187961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187961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4002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51283" w:rsidRPr="006168DD" w:rsidTr="00FA2451">
        <w:tc>
          <w:tcPr>
            <w:tcW w:w="1701" w:type="dxa"/>
            <w:vMerge w:val="restart"/>
          </w:tcPr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lastRenderedPageBreak/>
              <w:t xml:space="preserve">УК-1: 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>ИД-УК-1.1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>ПК-1: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>ИД-ПК-1.1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77A09">
              <w:t>ИД-ПК-1.3</w:t>
            </w:r>
          </w:p>
          <w:p w:rsidR="00E51283" w:rsidRPr="00AB3A22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E51283" w:rsidRPr="00AB3A22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E51283" w:rsidRPr="00AB3A22" w:rsidRDefault="00E51283" w:rsidP="003F6F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</w:p>
          <w:p w:rsidR="00E51283" w:rsidRPr="00AB3A22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E51283" w:rsidRPr="00AB3A22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E51283" w:rsidRPr="00965544" w:rsidRDefault="00E51283" w:rsidP="00D77A09">
            <w:pPr>
              <w:spacing w:line="360" w:lineRule="auto"/>
              <w:rPr>
                <w:b/>
              </w:rPr>
            </w:pPr>
            <w:r w:rsidRPr="00965544">
              <w:rPr>
                <w:b/>
              </w:rPr>
              <w:t xml:space="preserve">Раздел </w:t>
            </w:r>
            <w:r w:rsidRPr="00965544">
              <w:rPr>
                <w:b/>
                <w:lang w:val="en-US"/>
              </w:rPr>
              <w:t>II</w:t>
            </w:r>
            <w:r w:rsidRPr="00965544">
              <w:rPr>
                <w:b/>
              </w:rPr>
              <w:t xml:space="preserve">. </w:t>
            </w:r>
            <w:r w:rsidR="00D77A09" w:rsidRPr="00965544">
              <w:rPr>
                <w:b/>
              </w:rPr>
              <w:t>История славянских литературных языков.</w:t>
            </w:r>
          </w:p>
        </w:tc>
        <w:tc>
          <w:tcPr>
            <w:tcW w:w="815" w:type="dxa"/>
          </w:tcPr>
          <w:p w:rsidR="00E51283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6788">
              <w:rPr>
                <w:b/>
              </w:rPr>
              <w:t>5</w:t>
            </w:r>
          </w:p>
        </w:tc>
        <w:tc>
          <w:tcPr>
            <w:tcW w:w="815" w:type="dxa"/>
          </w:tcPr>
          <w:p w:rsidR="00E51283" w:rsidRPr="00AB3A22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187961">
              <w:rPr>
                <w:b/>
              </w:rPr>
              <w:t>5</w:t>
            </w:r>
          </w:p>
        </w:tc>
        <w:tc>
          <w:tcPr>
            <w:tcW w:w="815" w:type="dxa"/>
          </w:tcPr>
          <w:p w:rsidR="00E51283" w:rsidRPr="003051F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51F9">
              <w:t>х</w:t>
            </w:r>
          </w:p>
        </w:tc>
        <w:tc>
          <w:tcPr>
            <w:tcW w:w="816" w:type="dxa"/>
          </w:tcPr>
          <w:p w:rsidR="00E51283" w:rsidRPr="003051F9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51F9">
              <w:rPr>
                <w:bCs/>
              </w:rPr>
              <w:t>х</w:t>
            </w:r>
          </w:p>
        </w:tc>
        <w:tc>
          <w:tcPr>
            <w:tcW w:w="821" w:type="dxa"/>
          </w:tcPr>
          <w:p w:rsidR="00E51283" w:rsidRPr="003051F9" w:rsidRDefault="001879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051F9"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:rsidR="00E51283" w:rsidRPr="003051F9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51F9">
              <w:t xml:space="preserve">устный опрос, </w:t>
            </w:r>
          </w:p>
          <w:p w:rsidR="00E51283" w:rsidRPr="003051F9" w:rsidRDefault="003051F9" w:rsidP="003051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51F9">
              <w:t>дискуссия</w:t>
            </w:r>
          </w:p>
        </w:tc>
      </w:tr>
      <w:tr w:rsidR="00E51283" w:rsidRPr="006168DD" w:rsidTr="00FA2451">
        <w:tc>
          <w:tcPr>
            <w:tcW w:w="1701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51283" w:rsidRPr="00965544" w:rsidRDefault="00E51283" w:rsidP="003F6F55">
            <w:r w:rsidRPr="00965544">
              <w:t xml:space="preserve">Тема 2.1 </w:t>
            </w:r>
          </w:p>
          <w:p w:rsidR="00F87E0D" w:rsidRPr="00965544" w:rsidRDefault="00F87E0D" w:rsidP="00F87E0D">
            <w:pPr>
              <w:rPr>
                <w:szCs w:val="28"/>
              </w:rPr>
            </w:pPr>
            <w:r w:rsidRPr="00965544">
              <w:rPr>
                <w:szCs w:val="28"/>
              </w:rPr>
              <w:t>Старославянский как первый литературный язык славян.</w:t>
            </w:r>
          </w:p>
          <w:p w:rsidR="00F87E0D" w:rsidRPr="00965544" w:rsidRDefault="00F87E0D" w:rsidP="00F87E0D">
            <w:pPr>
              <w:rPr>
                <w:szCs w:val="28"/>
              </w:rPr>
            </w:pPr>
            <w:r w:rsidRPr="00965544">
              <w:rPr>
                <w:szCs w:val="28"/>
              </w:rPr>
              <w:t>Древнейшие славянские азбуки: глаголица и кириллица, история их создания и распространение.</w:t>
            </w:r>
          </w:p>
          <w:p w:rsidR="00F87E0D" w:rsidRPr="00965544" w:rsidRDefault="00F87E0D" w:rsidP="00F87E0D">
            <w:pPr>
              <w:rPr>
                <w:szCs w:val="28"/>
              </w:rPr>
            </w:pPr>
            <w:r w:rsidRPr="00965544">
              <w:rPr>
                <w:szCs w:val="28"/>
              </w:rPr>
              <w:t xml:space="preserve">Церковнославянский язык как преемник </w:t>
            </w:r>
            <w:proofErr w:type="gramStart"/>
            <w:r w:rsidRPr="00965544">
              <w:rPr>
                <w:szCs w:val="28"/>
              </w:rPr>
              <w:t>старославянского</w:t>
            </w:r>
            <w:proofErr w:type="gramEnd"/>
            <w:r w:rsidRPr="00965544">
              <w:rPr>
                <w:szCs w:val="28"/>
              </w:rPr>
              <w:t>.</w:t>
            </w:r>
          </w:p>
          <w:p w:rsidR="00F87E0D" w:rsidRPr="00965544" w:rsidRDefault="00F87E0D" w:rsidP="00F87E0D">
            <w:pPr>
              <w:rPr>
                <w:szCs w:val="28"/>
              </w:rPr>
            </w:pPr>
            <w:r w:rsidRPr="00965544">
              <w:rPr>
                <w:szCs w:val="28"/>
              </w:rPr>
              <w:t>Языковая ситуация в Древней Руси: взаимо</w:t>
            </w:r>
            <w:r w:rsidRPr="00965544">
              <w:rPr>
                <w:szCs w:val="28"/>
              </w:rPr>
              <w:softHyphen/>
              <w:t>отношение церковнославянского и древнерусского языков. Этапы истории литературного русского языка Нового времени. Становление литературных украинского и бело</w:t>
            </w:r>
            <w:r w:rsidRPr="00965544">
              <w:rPr>
                <w:szCs w:val="28"/>
              </w:rPr>
              <w:softHyphen/>
              <w:t>русского языков (</w:t>
            </w:r>
            <w:r w:rsidRPr="00965544">
              <w:rPr>
                <w:szCs w:val="28"/>
                <w:lang w:val="en-US"/>
              </w:rPr>
              <w:t>XIX</w:t>
            </w:r>
            <w:r w:rsidRPr="00965544">
              <w:rPr>
                <w:szCs w:val="28"/>
              </w:rPr>
              <w:t>–</w:t>
            </w:r>
            <w:r w:rsidRPr="00965544">
              <w:rPr>
                <w:szCs w:val="28"/>
                <w:lang w:val="en-US"/>
              </w:rPr>
              <w:t>XX</w:t>
            </w:r>
            <w:r w:rsidRPr="00965544">
              <w:rPr>
                <w:szCs w:val="28"/>
              </w:rPr>
              <w:t xml:space="preserve"> вв.).</w:t>
            </w:r>
          </w:p>
          <w:p w:rsidR="00E51283" w:rsidRPr="00965544" w:rsidRDefault="00E51283" w:rsidP="00B6294E"/>
        </w:tc>
        <w:tc>
          <w:tcPr>
            <w:tcW w:w="815" w:type="dxa"/>
          </w:tcPr>
          <w:p w:rsidR="00E51283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t>2</w:t>
            </w:r>
          </w:p>
        </w:tc>
        <w:tc>
          <w:tcPr>
            <w:tcW w:w="815" w:type="dxa"/>
          </w:tcPr>
          <w:p w:rsidR="00E51283" w:rsidRPr="00AB3A22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51283" w:rsidRPr="00AB3A22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6" w:type="dxa"/>
          </w:tcPr>
          <w:p w:rsidR="00E51283" w:rsidRPr="00187961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187961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4002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51283" w:rsidRPr="006168DD" w:rsidTr="00FA2451">
        <w:tc>
          <w:tcPr>
            <w:tcW w:w="1701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51283" w:rsidRPr="00965544" w:rsidRDefault="00E51283" w:rsidP="003F6F55">
            <w:r w:rsidRPr="00965544">
              <w:t xml:space="preserve">Тема 2.2 </w:t>
            </w:r>
          </w:p>
          <w:p w:rsidR="00F87E0D" w:rsidRPr="00965544" w:rsidRDefault="00F87E0D" w:rsidP="00F87E0D">
            <w:pPr>
              <w:rPr>
                <w:spacing w:val="1"/>
                <w:szCs w:val="28"/>
              </w:rPr>
            </w:pPr>
            <w:r w:rsidRPr="00965544">
              <w:rPr>
                <w:szCs w:val="28"/>
              </w:rPr>
              <w:t xml:space="preserve">Формулирование задачи </w:t>
            </w:r>
            <w:r w:rsidRPr="00965544">
              <w:rPr>
                <w:spacing w:val="1"/>
                <w:szCs w:val="28"/>
              </w:rPr>
              <w:t>создания болгарского литературного языка</w:t>
            </w:r>
            <w:r w:rsidRPr="00965544">
              <w:rPr>
                <w:szCs w:val="28"/>
              </w:rPr>
              <w:t xml:space="preserve"> Нового времени </w:t>
            </w:r>
            <w:r w:rsidRPr="00965544">
              <w:rPr>
                <w:spacing w:val="1"/>
                <w:szCs w:val="28"/>
              </w:rPr>
              <w:t xml:space="preserve">в «Истории </w:t>
            </w:r>
            <w:proofErr w:type="spellStart"/>
            <w:r w:rsidRPr="00965544">
              <w:rPr>
                <w:spacing w:val="1"/>
                <w:szCs w:val="28"/>
              </w:rPr>
              <w:t>славяноболгарской</w:t>
            </w:r>
            <w:proofErr w:type="spellEnd"/>
            <w:r w:rsidRPr="00965544">
              <w:rPr>
                <w:spacing w:val="1"/>
                <w:szCs w:val="28"/>
              </w:rPr>
              <w:t xml:space="preserve">» (1762) П. </w:t>
            </w:r>
            <w:proofErr w:type="spellStart"/>
            <w:r w:rsidRPr="00965544">
              <w:rPr>
                <w:spacing w:val="1"/>
                <w:szCs w:val="28"/>
              </w:rPr>
              <w:t>Хилендарского</w:t>
            </w:r>
            <w:proofErr w:type="spellEnd"/>
            <w:r w:rsidRPr="00965544">
              <w:rPr>
                <w:spacing w:val="1"/>
                <w:szCs w:val="28"/>
              </w:rPr>
              <w:t xml:space="preserve"> и ее решение в XIX в. деятелями болгарского национального возрождения. </w:t>
            </w:r>
          </w:p>
          <w:p w:rsidR="00F87E0D" w:rsidRPr="00965544" w:rsidRDefault="00F87E0D" w:rsidP="00F87E0D">
            <w:pPr>
              <w:rPr>
                <w:szCs w:val="28"/>
              </w:rPr>
            </w:pPr>
            <w:r w:rsidRPr="00965544">
              <w:rPr>
                <w:spacing w:val="1"/>
                <w:szCs w:val="28"/>
              </w:rPr>
              <w:t>Формирование литературного македонского языка в XX в.</w:t>
            </w:r>
          </w:p>
          <w:p w:rsidR="00F87E0D" w:rsidRPr="00965544" w:rsidRDefault="00F87E0D" w:rsidP="00F87E0D">
            <w:pPr>
              <w:rPr>
                <w:szCs w:val="28"/>
              </w:rPr>
            </w:pPr>
            <w:r w:rsidRPr="00965544">
              <w:rPr>
                <w:szCs w:val="28"/>
              </w:rPr>
              <w:t xml:space="preserve">Сербохорватский как общий литературный язык сербов, черногорцев, хорватов и мусульман-бошняков в </w:t>
            </w:r>
            <w:r w:rsidRPr="00965544">
              <w:rPr>
                <w:spacing w:val="3"/>
                <w:szCs w:val="28"/>
              </w:rPr>
              <w:t>XIX</w:t>
            </w:r>
            <w:r w:rsidRPr="00965544">
              <w:rPr>
                <w:szCs w:val="28"/>
              </w:rPr>
              <w:t>–</w:t>
            </w:r>
            <w:r w:rsidRPr="00965544">
              <w:rPr>
                <w:spacing w:val="3"/>
                <w:szCs w:val="28"/>
              </w:rPr>
              <w:t>XX вв.</w:t>
            </w:r>
            <w:r w:rsidRPr="00965544">
              <w:rPr>
                <w:szCs w:val="28"/>
              </w:rPr>
              <w:t xml:space="preserve"> и современный процесс литературно-языкового разъединения у этих народов.</w:t>
            </w:r>
          </w:p>
          <w:p w:rsidR="00F87E0D" w:rsidRPr="00965544" w:rsidRDefault="00F87E0D" w:rsidP="00F87E0D">
            <w:pPr>
              <w:rPr>
                <w:spacing w:val="1"/>
                <w:szCs w:val="28"/>
              </w:rPr>
            </w:pPr>
            <w:r w:rsidRPr="00965544">
              <w:rPr>
                <w:spacing w:val="1"/>
                <w:szCs w:val="28"/>
              </w:rPr>
              <w:lastRenderedPageBreak/>
              <w:t>Периоды истории литературного языка у словенцев.</w:t>
            </w:r>
          </w:p>
          <w:p w:rsidR="00F87E0D" w:rsidRPr="00965544" w:rsidRDefault="00F87E0D" w:rsidP="00F87E0D">
            <w:pPr>
              <w:rPr>
                <w:szCs w:val="28"/>
              </w:rPr>
            </w:pPr>
            <w:r w:rsidRPr="00965544">
              <w:rPr>
                <w:szCs w:val="28"/>
              </w:rPr>
              <w:t>Этапы истории польского и чешского литературных языков.</w:t>
            </w:r>
          </w:p>
          <w:p w:rsidR="00E51283" w:rsidRPr="00965544" w:rsidRDefault="00F87E0D" w:rsidP="00F87E0D">
            <w:pPr>
              <w:rPr>
                <w:b/>
              </w:rPr>
            </w:pPr>
            <w:r w:rsidRPr="00965544">
              <w:rPr>
                <w:szCs w:val="28"/>
              </w:rPr>
              <w:t>Современная языковая ситуация в разных славянских странах.</w:t>
            </w:r>
          </w:p>
        </w:tc>
        <w:tc>
          <w:tcPr>
            <w:tcW w:w="815" w:type="dxa"/>
          </w:tcPr>
          <w:p w:rsidR="00E51283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lastRenderedPageBreak/>
              <w:t>3</w:t>
            </w:r>
          </w:p>
        </w:tc>
        <w:tc>
          <w:tcPr>
            <w:tcW w:w="815" w:type="dxa"/>
          </w:tcPr>
          <w:p w:rsidR="00E51283" w:rsidRPr="00AB3A22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51283" w:rsidRPr="00AB3A22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6" w:type="dxa"/>
          </w:tcPr>
          <w:p w:rsidR="00E51283" w:rsidRPr="00187961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187961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4002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51283" w:rsidRPr="006168DD" w:rsidTr="00FA2451">
        <w:tc>
          <w:tcPr>
            <w:tcW w:w="1701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51283" w:rsidRPr="00965544" w:rsidRDefault="00E51283" w:rsidP="003F6F55">
            <w:r w:rsidRPr="00965544">
              <w:t xml:space="preserve">Практическое занятие № 2.1 </w:t>
            </w:r>
          </w:p>
          <w:p w:rsidR="00965544" w:rsidRPr="00965544" w:rsidRDefault="00965544" w:rsidP="00965544">
            <w:pPr>
              <w:tabs>
                <w:tab w:val="right" w:leader="underscore" w:pos="9639"/>
              </w:tabs>
              <w:jc w:val="both"/>
              <w:rPr>
                <w:szCs w:val="28"/>
              </w:rPr>
            </w:pPr>
            <w:r w:rsidRPr="00965544">
              <w:rPr>
                <w:szCs w:val="28"/>
              </w:rPr>
              <w:t xml:space="preserve">Жизнь и деятельность Константина-Философа (Кирилла) и </w:t>
            </w:r>
            <w:proofErr w:type="spellStart"/>
            <w:r w:rsidRPr="00965544">
              <w:rPr>
                <w:szCs w:val="28"/>
              </w:rPr>
              <w:t>Мефодия</w:t>
            </w:r>
            <w:proofErr w:type="spellEnd"/>
            <w:r w:rsidRPr="00965544">
              <w:rPr>
                <w:szCs w:val="28"/>
              </w:rPr>
              <w:t>.</w:t>
            </w:r>
          </w:p>
          <w:p w:rsidR="00965544" w:rsidRPr="00965544" w:rsidRDefault="00965544" w:rsidP="00965544">
            <w:pPr>
              <w:tabs>
                <w:tab w:val="right" w:leader="underscore" w:pos="9639"/>
              </w:tabs>
              <w:jc w:val="both"/>
              <w:rPr>
                <w:szCs w:val="28"/>
              </w:rPr>
            </w:pPr>
            <w:r w:rsidRPr="00965544">
              <w:rPr>
                <w:szCs w:val="28"/>
              </w:rPr>
              <w:t>Понятия извода и редакции.</w:t>
            </w:r>
          </w:p>
          <w:p w:rsidR="00965544" w:rsidRPr="00965544" w:rsidRDefault="00965544" w:rsidP="00965544">
            <w:pPr>
              <w:tabs>
                <w:tab w:val="right" w:leader="underscore" w:pos="9639"/>
              </w:tabs>
              <w:jc w:val="both"/>
              <w:rPr>
                <w:szCs w:val="28"/>
              </w:rPr>
            </w:pPr>
            <w:proofErr w:type="spellStart"/>
            <w:r w:rsidRPr="00965544">
              <w:rPr>
                <w:szCs w:val="28"/>
              </w:rPr>
              <w:t>Церковнославянско</w:t>
            </w:r>
            <w:proofErr w:type="spellEnd"/>
            <w:r w:rsidRPr="00965544">
              <w:rPr>
                <w:szCs w:val="28"/>
              </w:rPr>
              <w:t xml:space="preserve">-русское двуязычие (концепции А.И. Соболевского, А.А. Шахматова, С.П. Обнорского). </w:t>
            </w:r>
          </w:p>
          <w:p w:rsidR="00965544" w:rsidRPr="00965544" w:rsidRDefault="00965544" w:rsidP="00965544">
            <w:pPr>
              <w:tabs>
                <w:tab w:val="right" w:leader="underscore" w:pos="9639"/>
              </w:tabs>
              <w:jc w:val="both"/>
              <w:rPr>
                <w:szCs w:val="28"/>
              </w:rPr>
            </w:pPr>
            <w:r w:rsidRPr="00965544">
              <w:rPr>
                <w:szCs w:val="28"/>
              </w:rPr>
              <w:t>Функциональные типы «</w:t>
            </w:r>
            <w:proofErr w:type="spellStart"/>
            <w:r w:rsidRPr="00965544">
              <w:rPr>
                <w:szCs w:val="28"/>
              </w:rPr>
              <w:t>книжно</w:t>
            </w:r>
            <w:proofErr w:type="spellEnd"/>
            <w:r w:rsidRPr="00965544">
              <w:rPr>
                <w:szCs w:val="28"/>
              </w:rPr>
              <w:t xml:space="preserve">-славянского» и «народно-разговорного» языка у В.В. Виноградова. </w:t>
            </w:r>
          </w:p>
          <w:p w:rsidR="00965544" w:rsidRPr="00965544" w:rsidRDefault="00965544" w:rsidP="00965544">
            <w:pPr>
              <w:tabs>
                <w:tab w:val="right" w:leader="underscore" w:pos="9639"/>
              </w:tabs>
              <w:jc w:val="both"/>
              <w:rPr>
                <w:szCs w:val="28"/>
              </w:rPr>
            </w:pPr>
            <w:r w:rsidRPr="00965544">
              <w:rPr>
                <w:szCs w:val="28"/>
              </w:rPr>
              <w:t xml:space="preserve">Модель </w:t>
            </w:r>
            <w:proofErr w:type="spellStart"/>
            <w:r w:rsidRPr="00965544">
              <w:rPr>
                <w:szCs w:val="28"/>
              </w:rPr>
              <w:t>цер</w:t>
            </w:r>
            <w:r w:rsidRPr="00965544">
              <w:rPr>
                <w:szCs w:val="28"/>
              </w:rPr>
              <w:softHyphen/>
              <w:t>ковно</w:t>
            </w:r>
            <w:r w:rsidRPr="00965544">
              <w:rPr>
                <w:szCs w:val="28"/>
              </w:rPr>
              <w:softHyphen/>
              <w:t>славянско-русской</w:t>
            </w:r>
            <w:proofErr w:type="spellEnd"/>
            <w:r w:rsidRPr="00965544">
              <w:rPr>
                <w:szCs w:val="28"/>
              </w:rPr>
              <w:t xml:space="preserve"> </w:t>
            </w:r>
            <w:proofErr w:type="spellStart"/>
            <w:r w:rsidRPr="00965544">
              <w:rPr>
                <w:szCs w:val="28"/>
              </w:rPr>
              <w:t>диглоссии</w:t>
            </w:r>
            <w:proofErr w:type="spellEnd"/>
            <w:r w:rsidRPr="00965544">
              <w:rPr>
                <w:szCs w:val="28"/>
              </w:rPr>
              <w:t xml:space="preserve"> (А.В. Исаченко, Б.А. Успен</w:t>
            </w:r>
            <w:r w:rsidRPr="00965544">
              <w:rPr>
                <w:szCs w:val="28"/>
              </w:rPr>
              <w:softHyphen/>
              <w:t xml:space="preserve">ский). </w:t>
            </w:r>
          </w:p>
          <w:p w:rsidR="00965544" w:rsidRPr="00965544" w:rsidRDefault="00965544" w:rsidP="00965544">
            <w:pPr>
              <w:rPr>
                <w:szCs w:val="28"/>
              </w:rPr>
            </w:pPr>
            <w:r w:rsidRPr="00965544">
              <w:rPr>
                <w:szCs w:val="28"/>
              </w:rPr>
              <w:t xml:space="preserve">Соотношение в них литературных и других форм существования национальных языков. </w:t>
            </w:r>
          </w:p>
          <w:p w:rsidR="00965544" w:rsidRPr="00965544" w:rsidRDefault="00965544" w:rsidP="00965544">
            <w:pPr>
              <w:rPr>
                <w:szCs w:val="28"/>
              </w:rPr>
            </w:pPr>
            <w:r w:rsidRPr="00965544">
              <w:rPr>
                <w:szCs w:val="28"/>
              </w:rPr>
              <w:t>Славянские литературные «</w:t>
            </w:r>
            <w:proofErr w:type="spellStart"/>
            <w:r w:rsidRPr="00965544">
              <w:rPr>
                <w:szCs w:val="28"/>
              </w:rPr>
              <w:t>микроязыки</w:t>
            </w:r>
            <w:proofErr w:type="spellEnd"/>
            <w:r w:rsidRPr="00965544">
              <w:rPr>
                <w:szCs w:val="28"/>
              </w:rPr>
              <w:t>» (миноритарные, регио</w:t>
            </w:r>
            <w:r w:rsidRPr="00965544">
              <w:rPr>
                <w:szCs w:val="28"/>
              </w:rPr>
              <w:softHyphen/>
              <w:t>наль</w:t>
            </w:r>
            <w:r w:rsidRPr="00965544">
              <w:rPr>
                <w:szCs w:val="28"/>
              </w:rPr>
              <w:softHyphen/>
              <w:t>ные и другие).</w:t>
            </w:r>
          </w:p>
          <w:p w:rsidR="00E51283" w:rsidRPr="00965544" w:rsidRDefault="00E51283" w:rsidP="00B6294E">
            <w:pPr>
              <w:rPr>
                <w:b/>
              </w:rPr>
            </w:pPr>
          </w:p>
        </w:tc>
        <w:tc>
          <w:tcPr>
            <w:tcW w:w="815" w:type="dxa"/>
          </w:tcPr>
          <w:p w:rsidR="00E51283" w:rsidRPr="00AB3A22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E51283" w:rsidRPr="00AB3A22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87961">
              <w:t>5</w:t>
            </w:r>
          </w:p>
        </w:tc>
        <w:tc>
          <w:tcPr>
            <w:tcW w:w="815" w:type="dxa"/>
          </w:tcPr>
          <w:p w:rsidR="00E51283" w:rsidRPr="00AB3A22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6" w:type="dxa"/>
          </w:tcPr>
          <w:p w:rsidR="00E51283" w:rsidRPr="00187961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187961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4002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 w:val="restart"/>
          </w:tcPr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 xml:space="preserve">УК-1: 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>ИД-УК-1.1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>ПК-1: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>ИД-ПК-1.1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77A09">
              <w:t>ИД-ПК-1.3</w:t>
            </w:r>
          </w:p>
          <w:p w:rsidR="002238E0" w:rsidRPr="00AB3A22" w:rsidRDefault="002238E0" w:rsidP="002238E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342414" w:rsidRDefault="002238E0" w:rsidP="003F6F55">
            <w:pPr>
              <w:rPr>
                <w:szCs w:val="28"/>
              </w:rPr>
            </w:pPr>
            <w:r w:rsidRPr="00342414">
              <w:rPr>
                <w:b/>
              </w:rPr>
              <w:t xml:space="preserve">Раздел </w:t>
            </w:r>
            <w:r w:rsidRPr="00342414">
              <w:rPr>
                <w:b/>
                <w:lang w:val="en-US"/>
              </w:rPr>
              <w:t>III</w:t>
            </w:r>
            <w:r w:rsidRPr="00342414">
              <w:rPr>
                <w:b/>
              </w:rPr>
              <w:t xml:space="preserve">.  </w:t>
            </w:r>
            <w:r w:rsidR="00D77A09" w:rsidRPr="00342414">
              <w:rPr>
                <w:b/>
                <w:szCs w:val="28"/>
              </w:rPr>
              <w:t>Славянская диалектология.</w:t>
            </w:r>
          </w:p>
        </w:tc>
        <w:tc>
          <w:tcPr>
            <w:tcW w:w="815" w:type="dxa"/>
          </w:tcPr>
          <w:p w:rsidR="002238E0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rPr>
                <w:b/>
              </w:rPr>
              <w:t>5</w:t>
            </w:r>
          </w:p>
        </w:tc>
        <w:tc>
          <w:tcPr>
            <w:tcW w:w="815" w:type="dxa"/>
          </w:tcPr>
          <w:p w:rsidR="002238E0" w:rsidRPr="00AB3A22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87961">
              <w:rPr>
                <w:b/>
              </w:rPr>
              <w:t>5</w:t>
            </w:r>
          </w:p>
        </w:tc>
        <w:tc>
          <w:tcPr>
            <w:tcW w:w="815" w:type="dxa"/>
          </w:tcPr>
          <w:p w:rsidR="002238E0" w:rsidRPr="003051F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51F9">
              <w:t>х</w:t>
            </w:r>
          </w:p>
        </w:tc>
        <w:tc>
          <w:tcPr>
            <w:tcW w:w="816" w:type="dxa"/>
          </w:tcPr>
          <w:p w:rsidR="002238E0" w:rsidRPr="003051F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51F9">
              <w:t>х</w:t>
            </w:r>
          </w:p>
        </w:tc>
        <w:tc>
          <w:tcPr>
            <w:tcW w:w="821" w:type="dxa"/>
          </w:tcPr>
          <w:p w:rsidR="002238E0" w:rsidRPr="003051F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51F9"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2238E0" w:rsidRPr="003051F9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051F9">
              <w:t xml:space="preserve">устный опрос, </w:t>
            </w:r>
          </w:p>
          <w:p w:rsidR="002238E0" w:rsidRPr="003051F9" w:rsidRDefault="003051F9" w:rsidP="003051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3051F9">
              <w:t>выступление с рефератом</w:t>
            </w: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2238E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342414" w:rsidRDefault="002238E0" w:rsidP="003F6F55">
            <w:r w:rsidRPr="00342414">
              <w:t xml:space="preserve">Тема 3.1 </w:t>
            </w:r>
          </w:p>
          <w:p w:rsidR="002238E0" w:rsidRPr="00342414" w:rsidRDefault="00342414" w:rsidP="00342414">
            <w:pPr>
              <w:tabs>
                <w:tab w:val="right" w:leader="underscore" w:pos="9639"/>
              </w:tabs>
              <w:jc w:val="both"/>
              <w:rPr>
                <w:szCs w:val="28"/>
              </w:rPr>
            </w:pPr>
            <w:r w:rsidRPr="00342414">
              <w:rPr>
                <w:szCs w:val="28"/>
              </w:rPr>
              <w:t>Предмет и методы славянской диалектологии. Связь диалектологии с другими научными дисциплинами (историей, археологией, этнографией).</w:t>
            </w:r>
          </w:p>
        </w:tc>
        <w:tc>
          <w:tcPr>
            <w:tcW w:w="815" w:type="dxa"/>
          </w:tcPr>
          <w:p w:rsidR="002238E0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t>2</w:t>
            </w:r>
          </w:p>
        </w:tc>
        <w:tc>
          <w:tcPr>
            <w:tcW w:w="815" w:type="dxa"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2238E0" w:rsidRPr="00AB3A22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187961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342414" w:rsidRDefault="002238E0" w:rsidP="003F6F55">
            <w:r w:rsidRPr="00342414">
              <w:t xml:space="preserve">Тема 3.2 </w:t>
            </w:r>
          </w:p>
          <w:p w:rsidR="002238E0" w:rsidRPr="00342414" w:rsidRDefault="00342414" w:rsidP="00342414">
            <w:pPr>
              <w:jc w:val="both"/>
            </w:pPr>
            <w:r w:rsidRPr="00342414">
              <w:rPr>
                <w:szCs w:val="28"/>
              </w:rPr>
              <w:t>Славянские диалектологические атласы.</w:t>
            </w:r>
          </w:p>
        </w:tc>
        <w:tc>
          <w:tcPr>
            <w:tcW w:w="815" w:type="dxa"/>
          </w:tcPr>
          <w:p w:rsidR="002238E0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t>1</w:t>
            </w:r>
          </w:p>
        </w:tc>
        <w:tc>
          <w:tcPr>
            <w:tcW w:w="815" w:type="dxa"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2238E0" w:rsidRPr="00AB3A22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187961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C06788" w:rsidRDefault="002238E0" w:rsidP="003F6F55">
            <w:r w:rsidRPr="00C06788">
              <w:t>Тема 3.3</w:t>
            </w:r>
          </w:p>
          <w:p w:rsidR="00342414" w:rsidRPr="00C06788" w:rsidRDefault="00342414" w:rsidP="00342414">
            <w:pPr>
              <w:tabs>
                <w:tab w:val="right" w:leader="underscore" w:pos="9639"/>
              </w:tabs>
              <w:rPr>
                <w:szCs w:val="28"/>
              </w:rPr>
            </w:pPr>
            <w:r w:rsidRPr="00C06788">
              <w:rPr>
                <w:szCs w:val="28"/>
              </w:rPr>
              <w:lastRenderedPageBreak/>
              <w:t>Местные (территориальные) и социальные диалекты, их разграничение и место в иерархии форм реализации национальных (этнических) языков.</w:t>
            </w:r>
          </w:p>
          <w:p w:rsidR="002238E0" w:rsidRPr="00C06788" w:rsidRDefault="00342414" w:rsidP="00342414">
            <w:pPr>
              <w:rPr>
                <w:szCs w:val="28"/>
              </w:rPr>
            </w:pPr>
            <w:r w:rsidRPr="00C06788">
              <w:rPr>
                <w:szCs w:val="28"/>
              </w:rPr>
              <w:t>Классификационные признаки диалектов славянских языков. Изоглоссы и пучки изоглосс.</w:t>
            </w:r>
          </w:p>
        </w:tc>
        <w:tc>
          <w:tcPr>
            <w:tcW w:w="815" w:type="dxa"/>
          </w:tcPr>
          <w:p w:rsidR="002238E0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lastRenderedPageBreak/>
              <w:t>1</w:t>
            </w:r>
          </w:p>
        </w:tc>
        <w:tc>
          <w:tcPr>
            <w:tcW w:w="815" w:type="dxa"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2238E0" w:rsidRPr="00AB3A22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187961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C06788" w:rsidRDefault="002238E0" w:rsidP="003F6F55">
            <w:r w:rsidRPr="00C06788">
              <w:t>Тема 3.4.</w:t>
            </w:r>
          </w:p>
          <w:p w:rsidR="002238E0" w:rsidRPr="00C06788" w:rsidRDefault="00342414" w:rsidP="003F6F55">
            <w:pPr>
              <w:jc w:val="both"/>
            </w:pPr>
            <w:r w:rsidRPr="00C06788">
              <w:rPr>
                <w:szCs w:val="28"/>
              </w:rPr>
              <w:t>Характеристика основных диалектных групп славянских языков.</w:t>
            </w:r>
          </w:p>
        </w:tc>
        <w:tc>
          <w:tcPr>
            <w:tcW w:w="815" w:type="dxa"/>
          </w:tcPr>
          <w:p w:rsidR="002238E0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t>1</w:t>
            </w:r>
          </w:p>
        </w:tc>
        <w:tc>
          <w:tcPr>
            <w:tcW w:w="815" w:type="dxa"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2238E0" w:rsidRPr="00AB3A22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187961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C06788" w:rsidRDefault="002238E0" w:rsidP="003F6F55">
            <w:r w:rsidRPr="00C06788">
              <w:t xml:space="preserve">Практическое занятие № 3.1 </w:t>
            </w:r>
          </w:p>
          <w:p w:rsidR="002238E0" w:rsidRPr="00C06788" w:rsidRDefault="00342414" w:rsidP="00F70224">
            <w:r w:rsidRPr="00C06788">
              <w:rPr>
                <w:szCs w:val="28"/>
              </w:rPr>
              <w:t>Понятия говор, диалект (наречие</w:t>
            </w:r>
            <w:r w:rsidR="00F70224" w:rsidRPr="00C06788">
              <w:rPr>
                <w:szCs w:val="28"/>
              </w:rPr>
              <w:t>)</w:t>
            </w:r>
            <w:r w:rsidRPr="00C06788">
              <w:rPr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2238E0" w:rsidRPr="00C0678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187961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2</w:t>
            </w:r>
          </w:p>
        </w:tc>
        <w:tc>
          <w:tcPr>
            <w:tcW w:w="815" w:type="dxa"/>
          </w:tcPr>
          <w:p w:rsidR="002238E0" w:rsidRPr="00AB3A22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187961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C06788" w:rsidRDefault="002238E0" w:rsidP="003F6F55">
            <w:r w:rsidRPr="00C06788">
              <w:t>Практическое занятие № 3.2</w:t>
            </w:r>
          </w:p>
          <w:p w:rsidR="002238E0" w:rsidRPr="00C06788" w:rsidRDefault="00F70224" w:rsidP="003F6F55">
            <w:pPr>
              <w:jc w:val="both"/>
            </w:pPr>
            <w:r w:rsidRPr="00C06788">
              <w:rPr>
                <w:szCs w:val="28"/>
              </w:rPr>
              <w:t>Диалектный континуум</w:t>
            </w:r>
          </w:p>
        </w:tc>
        <w:tc>
          <w:tcPr>
            <w:tcW w:w="815" w:type="dxa"/>
          </w:tcPr>
          <w:p w:rsidR="002238E0" w:rsidRPr="00C0678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187961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2</w:t>
            </w:r>
          </w:p>
        </w:tc>
        <w:tc>
          <w:tcPr>
            <w:tcW w:w="815" w:type="dxa"/>
          </w:tcPr>
          <w:p w:rsidR="002238E0" w:rsidRPr="00AB3A22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187961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C06788" w:rsidRDefault="002238E0" w:rsidP="003F6F55">
            <w:r w:rsidRPr="00C06788">
              <w:t xml:space="preserve">Практическое занятие № 3.3 </w:t>
            </w:r>
          </w:p>
          <w:p w:rsidR="002238E0" w:rsidRPr="00C06788" w:rsidRDefault="00F70224" w:rsidP="003F6F55">
            <w:proofErr w:type="spellStart"/>
            <w:r w:rsidRPr="00C06788">
              <w:rPr>
                <w:szCs w:val="28"/>
              </w:rPr>
              <w:t>Интердиалект</w:t>
            </w:r>
            <w:proofErr w:type="spellEnd"/>
            <w:r w:rsidRPr="00C06788">
              <w:rPr>
                <w:szCs w:val="28"/>
              </w:rPr>
              <w:t>, койне и др.</w:t>
            </w:r>
          </w:p>
        </w:tc>
        <w:tc>
          <w:tcPr>
            <w:tcW w:w="815" w:type="dxa"/>
          </w:tcPr>
          <w:p w:rsidR="002238E0" w:rsidRPr="00C0678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187961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1</w:t>
            </w:r>
          </w:p>
        </w:tc>
        <w:tc>
          <w:tcPr>
            <w:tcW w:w="815" w:type="dxa"/>
          </w:tcPr>
          <w:p w:rsidR="002238E0" w:rsidRPr="00AB3A22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187961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 w:val="restart"/>
          </w:tcPr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 xml:space="preserve">УК-1: 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>ИД-УК-1.1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>ПК-1: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</w:pPr>
            <w:r w:rsidRPr="00D77A09">
              <w:t>ИД-ПК-1.1</w:t>
            </w:r>
          </w:p>
          <w:p w:rsidR="00D77A09" w:rsidRPr="00D77A09" w:rsidRDefault="00D77A09" w:rsidP="00D77A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77A09">
              <w:t>ИД-ПК-1.3</w:t>
            </w: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C06788" w:rsidRDefault="00D332F8" w:rsidP="003F6F55">
            <w:pPr>
              <w:rPr>
                <w:szCs w:val="28"/>
              </w:rPr>
            </w:pPr>
            <w:r w:rsidRPr="00C06788">
              <w:rPr>
                <w:b/>
              </w:rPr>
              <w:t xml:space="preserve">Раздел </w:t>
            </w:r>
            <w:r w:rsidRPr="00C06788">
              <w:rPr>
                <w:b/>
                <w:lang w:val="en-US"/>
              </w:rPr>
              <w:t>IV</w:t>
            </w:r>
            <w:r w:rsidRPr="00C06788">
              <w:rPr>
                <w:b/>
              </w:rPr>
              <w:t xml:space="preserve">.  </w:t>
            </w:r>
            <w:r w:rsidR="00D77A09" w:rsidRPr="00C06788">
              <w:rPr>
                <w:b/>
                <w:szCs w:val="28"/>
              </w:rPr>
              <w:t>Славянская лексикография.</w:t>
            </w:r>
          </w:p>
        </w:tc>
        <w:tc>
          <w:tcPr>
            <w:tcW w:w="815" w:type="dxa"/>
          </w:tcPr>
          <w:p w:rsidR="00D332F8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rPr>
                <w:b/>
              </w:rPr>
              <w:t>5</w:t>
            </w:r>
          </w:p>
        </w:tc>
        <w:tc>
          <w:tcPr>
            <w:tcW w:w="815" w:type="dxa"/>
          </w:tcPr>
          <w:p w:rsidR="00D332F8" w:rsidRPr="00187961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rPr>
                <w:b/>
              </w:rPr>
              <w:t>5</w:t>
            </w:r>
          </w:p>
        </w:tc>
        <w:tc>
          <w:tcPr>
            <w:tcW w:w="815" w:type="dxa"/>
          </w:tcPr>
          <w:p w:rsidR="00D332F8" w:rsidRPr="00AB3A22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3051F9">
              <w:rPr>
                <w:b/>
              </w:rPr>
              <w:t>х</w:t>
            </w:r>
          </w:p>
        </w:tc>
        <w:tc>
          <w:tcPr>
            <w:tcW w:w="816" w:type="dxa"/>
          </w:tcPr>
          <w:p w:rsidR="00D332F8" w:rsidRPr="00187961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821" w:type="dxa"/>
          </w:tcPr>
          <w:p w:rsidR="00D332F8" w:rsidRPr="00187961" w:rsidRDefault="001879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D332F8" w:rsidRPr="003051F9" w:rsidRDefault="00D332F8" w:rsidP="003051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3051F9">
              <w:t>у</w:t>
            </w:r>
            <w:r w:rsidR="003051F9" w:rsidRPr="003051F9">
              <w:t>стный опрос</w:t>
            </w:r>
            <w:r w:rsidR="002B647B">
              <w:t>, тест</w:t>
            </w: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C06788" w:rsidRDefault="00D332F8" w:rsidP="003F6F55">
            <w:r w:rsidRPr="00C06788">
              <w:t xml:space="preserve">Тема 4.1 </w:t>
            </w:r>
          </w:p>
          <w:p w:rsidR="00F70224" w:rsidRPr="00C06788" w:rsidRDefault="00F70224" w:rsidP="00F70224">
            <w:pPr>
              <w:rPr>
                <w:color w:val="000000"/>
                <w:szCs w:val="28"/>
              </w:rPr>
            </w:pPr>
            <w:r w:rsidRPr="00C06788">
              <w:rPr>
                <w:color w:val="000000"/>
                <w:szCs w:val="28"/>
              </w:rPr>
              <w:t>Лексикография как теория и практика составления словарей. Словари энциклопедические и лингвистические; основные типы лингвистических словарей.</w:t>
            </w:r>
          </w:p>
          <w:p w:rsidR="00F70224" w:rsidRPr="00C06788" w:rsidRDefault="00F70224" w:rsidP="00F70224">
            <w:pPr>
              <w:rPr>
                <w:color w:val="000000"/>
                <w:szCs w:val="28"/>
              </w:rPr>
            </w:pPr>
            <w:r w:rsidRPr="00C06788">
              <w:rPr>
                <w:color w:val="000000"/>
                <w:szCs w:val="28"/>
              </w:rPr>
              <w:t>История словарного дела в славянских землях.</w:t>
            </w:r>
          </w:p>
          <w:p w:rsidR="00D332F8" w:rsidRPr="00C06788" w:rsidRDefault="00F70224" w:rsidP="00F70224">
            <w:pPr>
              <w:jc w:val="both"/>
            </w:pPr>
            <w:r w:rsidRPr="00C06788">
              <w:rPr>
                <w:szCs w:val="28"/>
              </w:rPr>
              <w:t>Становление лексикографии отдельных нацио</w:t>
            </w:r>
            <w:r w:rsidRPr="00C06788">
              <w:rPr>
                <w:szCs w:val="28"/>
              </w:rPr>
              <w:softHyphen/>
              <w:t xml:space="preserve">нальных славянских языков в Новое время. </w:t>
            </w:r>
            <w:r w:rsidRPr="00C06788">
              <w:rPr>
                <w:bCs/>
                <w:color w:val="000000"/>
                <w:szCs w:val="28"/>
              </w:rPr>
              <w:t>Важнейшие типы современных словарей</w:t>
            </w:r>
            <w:r w:rsidRPr="00C06788">
              <w:rPr>
                <w:szCs w:val="28"/>
              </w:rPr>
              <w:t xml:space="preserve"> славянских языков</w:t>
            </w:r>
            <w:r w:rsidRPr="00C06788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815" w:type="dxa"/>
          </w:tcPr>
          <w:p w:rsidR="00D332F8" w:rsidRPr="00C06788" w:rsidRDefault="00C0678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6788">
              <w:t>5</w:t>
            </w:r>
          </w:p>
        </w:tc>
        <w:tc>
          <w:tcPr>
            <w:tcW w:w="815" w:type="dxa"/>
          </w:tcPr>
          <w:p w:rsidR="00D332F8" w:rsidRPr="00187961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AB3A22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:rsidR="00D332F8" w:rsidRPr="00187961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332F8" w:rsidRPr="00187961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C06788" w:rsidRDefault="00D332F8" w:rsidP="003F6F55">
            <w:r w:rsidRPr="00C06788">
              <w:t xml:space="preserve">Практическое занятие № 4.1 </w:t>
            </w:r>
          </w:p>
          <w:p w:rsidR="00D332F8" w:rsidRPr="00C06788" w:rsidRDefault="00F70224" w:rsidP="003F6F55">
            <w:r w:rsidRPr="00C06788">
              <w:rPr>
                <w:szCs w:val="28"/>
              </w:rPr>
              <w:t xml:space="preserve">Словари </w:t>
            </w:r>
            <w:r w:rsidRPr="00C06788">
              <w:rPr>
                <w:color w:val="292420"/>
                <w:szCs w:val="28"/>
              </w:rPr>
              <w:t xml:space="preserve">одноязычные и </w:t>
            </w:r>
            <w:proofErr w:type="spellStart"/>
            <w:r w:rsidRPr="00C06788">
              <w:rPr>
                <w:color w:val="292420"/>
                <w:szCs w:val="28"/>
              </w:rPr>
              <w:t>дв</w:t>
            </w:r>
            <w:proofErr w:type="gramStart"/>
            <w:r w:rsidRPr="00C06788">
              <w:rPr>
                <w:color w:val="292420"/>
                <w:szCs w:val="28"/>
              </w:rPr>
              <w:t>у</w:t>
            </w:r>
            <w:proofErr w:type="spellEnd"/>
            <w:r w:rsidRPr="00C06788">
              <w:rPr>
                <w:color w:val="292420"/>
                <w:szCs w:val="28"/>
              </w:rPr>
              <w:t>-</w:t>
            </w:r>
            <w:proofErr w:type="gramEnd"/>
            <w:r w:rsidRPr="00C06788">
              <w:rPr>
                <w:color w:val="292420"/>
                <w:szCs w:val="28"/>
              </w:rPr>
              <w:t xml:space="preserve"> / многоязычные, переводные. </w:t>
            </w:r>
            <w:proofErr w:type="gramStart"/>
            <w:r w:rsidRPr="00C06788">
              <w:rPr>
                <w:color w:val="292420"/>
                <w:szCs w:val="28"/>
              </w:rPr>
              <w:t>Одноязычные словари</w:t>
            </w:r>
            <w:r w:rsidRPr="00C06788">
              <w:rPr>
                <w:szCs w:val="28"/>
              </w:rPr>
              <w:t xml:space="preserve"> толковые, фразео</w:t>
            </w:r>
            <w:r w:rsidRPr="00C06788">
              <w:rPr>
                <w:szCs w:val="28"/>
              </w:rPr>
              <w:softHyphen/>
              <w:t xml:space="preserve">логические, </w:t>
            </w:r>
            <w:r w:rsidRPr="00C06788">
              <w:rPr>
                <w:szCs w:val="28"/>
              </w:rPr>
              <w:lastRenderedPageBreak/>
              <w:t>идеографические, синонимов, антонимов, омонимов и т. д.</w:t>
            </w:r>
            <w:proofErr w:type="gramEnd"/>
          </w:p>
        </w:tc>
        <w:tc>
          <w:tcPr>
            <w:tcW w:w="815" w:type="dxa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332F8" w:rsidRPr="00187961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2</w:t>
            </w:r>
          </w:p>
        </w:tc>
        <w:tc>
          <w:tcPr>
            <w:tcW w:w="815" w:type="dxa"/>
          </w:tcPr>
          <w:p w:rsidR="00D332F8" w:rsidRPr="00AB3A22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332F8" w:rsidRPr="00187961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32F8" w:rsidRPr="00187961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D332F8" w:rsidRPr="00AB3A22" w:rsidRDefault="00D332F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C06788" w:rsidRDefault="00D332F8" w:rsidP="003F6F55">
            <w:r w:rsidRPr="00C06788">
              <w:t>Практическое занятие № 4.2</w:t>
            </w:r>
          </w:p>
          <w:p w:rsidR="00D332F8" w:rsidRPr="00C06788" w:rsidRDefault="00F70224" w:rsidP="003F6F55">
            <w:pPr>
              <w:jc w:val="both"/>
            </w:pPr>
            <w:r w:rsidRPr="00C06788">
              <w:rPr>
                <w:szCs w:val="28"/>
              </w:rPr>
              <w:t>Словообразовательные, грамматические, частотные словари, их особенности. Диалектные, исто</w:t>
            </w:r>
            <w:r w:rsidRPr="00C06788">
              <w:rPr>
                <w:szCs w:val="28"/>
              </w:rPr>
              <w:softHyphen/>
              <w:t>рические, этимологические словари.</w:t>
            </w:r>
          </w:p>
        </w:tc>
        <w:tc>
          <w:tcPr>
            <w:tcW w:w="815" w:type="dxa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:rsidR="00D332F8" w:rsidRPr="00187961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3</w:t>
            </w:r>
          </w:p>
        </w:tc>
        <w:tc>
          <w:tcPr>
            <w:tcW w:w="815" w:type="dxa"/>
          </w:tcPr>
          <w:p w:rsidR="00D332F8" w:rsidRPr="00AB3A22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D332F8" w:rsidRPr="00187961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32F8" w:rsidRPr="00187961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D332F8" w:rsidRPr="00AB3A22" w:rsidRDefault="00D332F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</w:tcPr>
          <w:p w:rsidR="002238E0" w:rsidRPr="00AB3A2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2238E0" w:rsidRPr="00C06788" w:rsidRDefault="00C06788" w:rsidP="00B6294E">
            <w:r w:rsidRPr="00C06788">
              <w:t>Зачёт</w:t>
            </w:r>
          </w:p>
        </w:tc>
        <w:tc>
          <w:tcPr>
            <w:tcW w:w="815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815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815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816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7961">
              <w:t>х</w:t>
            </w:r>
          </w:p>
        </w:tc>
        <w:tc>
          <w:tcPr>
            <w:tcW w:w="821" w:type="dxa"/>
          </w:tcPr>
          <w:p w:rsidR="002238E0" w:rsidRPr="00187961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32</w:t>
            </w:r>
          </w:p>
        </w:tc>
        <w:tc>
          <w:tcPr>
            <w:tcW w:w="4002" w:type="dxa"/>
            <w:shd w:val="clear" w:color="auto" w:fill="auto"/>
          </w:tcPr>
          <w:p w:rsidR="002238E0" w:rsidRPr="00187961" w:rsidRDefault="00187961" w:rsidP="002238E0">
            <w:pPr>
              <w:tabs>
                <w:tab w:val="left" w:pos="708"/>
                <w:tab w:val="right" w:leader="underscore" w:pos="9639"/>
              </w:tabs>
            </w:pPr>
            <w:r w:rsidRPr="00187961">
              <w:rPr>
                <w:iCs/>
              </w:rPr>
              <w:t>Зачёт по вопросам</w:t>
            </w:r>
          </w:p>
        </w:tc>
      </w:tr>
      <w:tr w:rsidR="002238E0" w:rsidRPr="006168DD" w:rsidTr="00FA2451">
        <w:tc>
          <w:tcPr>
            <w:tcW w:w="1701" w:type="dxa"/>
          </w:tcPr>
          <w:p w:rsidR="002238E0" w:rsidRPr="00AB3A2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2238E0" w:rsidRPr="00187961" w:rsidRDefault="00187961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87961">
              <w:rPr>
                <w:b/>
              </w:rPr>
              <w:t>ИТОГО за восьмой</w:t>
            </w:r>
            <w:r w:rsidR="002238E0" w:rsidRPr="00187961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2238E0" w:rsidRPr="00187961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20</w:t>
            </w:r>
          </w:p>
        </w:tc>
        <w:tc>
          <w:tcPr>
            <w:tcW w:w="815" w:type="dxa"/>
          </w:tcPr>
          <w:p w:rsidR="002238E0" w:rsidRPr="00187961" w:rsidRDefault="0018796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961">
              <w:rPr>
                <w:b/>
              </w:rPr>
              <w:t>20</w:t>
            </w:r>
          </w:p>
        </w:tc>
        <w:tc>
          <w:tcPr>
            <w:tcW w:w="815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2238E0" w:rsidRPr="00187961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38E0" w:rsidRPr="00187961" w:rsidRDefault="00187961" w:rsidP="001879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87961">
              <w:rPr>
                <w:b/>
              </w:rPr>
              <w:t>32</w:t>
            </w:r>
          </w:p>
        </w:tc>
        <w:tc>
          <w:tcPr>
            <w:tcW w:w="4002" w:type="dxa"/>
          </w:tcPr>
          <w:p w:rsidR="002238E0" w:rsidRPr="00AB3A2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</w:t>
      </w:r>
      <w:r w:rsidRPr="00D965B9">
        <w:t xml:space="preserve"> для </w:t>
      </w:r>
      <w:proofErr w:type="gramStart"/>
      <w:r w:rsidRPr="00D965B9">
        <w:t>обучающихся</w:t>
      </w:r>
      <w:proofErr w:type="gramEnd"/>
      <w:r w:rsidRPr="00D965B9">
        <w:t xml:space="preserve"> по разделам и темам дисциплины (заочная форма обучения)</w:t>
      </w:r>
      <w:r w:rsidR="00155673" w:rsidRPr="00D965B9">
        <w:t>:</w:t>
      </w:r>
    </w:p>
    <w:p w:rsidR="009A51EF" w:rsidRPr="00D965B9" w:rsidRDefault="009A51EF" w:rsidP="00875471">
      <w:pPr>
        <w:pStyle w:val="af1"/>
        <w:ind w:left="709"/>
        <w:jc w:val="both"/>
        <w:rPr>
          <w:i/>
        </w:rPr>
      </w:pPr>
    </w:p>
    <w:p w:rsidR="00D965B9" w:rsidRPr="00D965B9" w:rsidRDefault="00D965B9" w:rsidP="0083476C">
      <w:pPr>
        <w:pStyle w:val="af1"/>
        <w:numPr>
          <w:ilvl w:val="3"/>
          <w:numId w:val="7"/>
        </w:numPr>
        <w:jc w:val="both"/>
        <w:rPr>
          <w:i/>
        </w:rPr>
      </w:pPr>
    </w:p>
    <w:p w:rsidR="00D965B9" w:rsidRDefault="00D965B9" w:rsidP="0083476C">
      <w:pPr>
        <w:pStyle w:val="af1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:rsidR="00CB48E8" w:rsidRPr="000C366F" w:rsidRDefault="00CB48E8" w:rsidP="005717FC">
            <w:pPr>
              <w:jc w:val="center"/>
            </w:pPr>
          </w:p>
        </w:tc>
      </w:tr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D23872" w:rsidRDefault="00CB48E8" w:rsidP="005717F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0C366F" w:rsidRDefault="002B647B" w:rsidP="005717FC">
            <w:pPr>
              <w:rPr>
                <w:b/>
                <w:bCs/>
              </w:rPr>
            </w:pPr>
            <w:r>
              <w:t>Общие вопросы. Фонетические и фонологические, грамматические процессы. Лексика и словообразование</w:t>
            </w:r>
          </w:p>
        </w:tc>
      </w:tr>
      <w:tr w:rsidR="00CB48E8" w:rsidRPr="005C17FD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BA4360" w:rsidRDefault="00CB48E8" w:rsidP="005717FC">
            <w:pPr>
              <w:rPr>
                <w:bCs/>
              </w:rPr>
            </w:pPr>
            <w:r w:rsidRPr="00BA4360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647B" w:rsidRDefault="002B647B" w:rsidP="002B647B">
            <w:pPr>
              <w:rPr>
                <w:szCs w:val="28"/>
              </w:rPr>
            </w:pPr>
            <w:r>
              <w:rPr>
                <w:szCs w:val="28"/>
              </w:rPr>
              <w:t>Предмет и методы сравнительно-исторического сла</w:t>
            </w:r>
            <w:r>
              <w:rPr>
                <w:szCs w:val="28"/>
              </w:rPr>
              <w:softHyphen/>
              <w:t xml:space="preserve">вянского языкознания. </w:t>
            </w:r>
          </w:p>
          <w:p w:rsidR="002B647B" w:rsidRDefault="002B647B" w:rsidP="002B647B">
            <w:pPr>
              <w:rPr>
                <w:szCs w:val="28"/>
              </w:rPr>
            </w:pPr>
            <w:r>
              <w:rPr>
                <w:szCs w:val="28"/>
              </w:rPr>
              <w:t xml:space="preserve">Классификация славянских языков в их истории и современном состоянии. </w:t>
            </w:r>
          </w:p>
          <w:p w:rsidR="002B647B" w:rsidRDefault="002B647B" w:rsidP="002B647B">
            <w:pPr>
              <w:rPr>
                <w:szCs w:val="28"/>
              </w:rPr>
            </w:pPr>
            <w:r>
              <w:rPr>
                <w:szCs w:val="28"/>
              </w:rPr>
              <w:t xml:space="preserve">Праславянский язык. Периодизация его истории. </w:t>
            </w:r>
          </w:p>
          <w:p w:rsidR="002B647B" w:rsidRDefault="002B647B" w:rsidP="002B647B">
            <w:pPr>
              <w:rPr>
                <w:szCs w:val="28"/>
              </w:rPr>
            </w:pPr>
            <w:r>
              <w:rPr>
                <w:szCs w:val="28"/>
              </w:rPr>
              <w:t>Системы вокализма и консонантизма в прасла</w:t>
            </w:r>
            <w:r>
              <w:rPr>
                <w:szCs w:val="28"/>
              </w:rPr>
              <w:softHyphen/>
              <w:t>вянском языке древнейшей эпохи: индоевропейское нас</w:t>
            </w:r>
            <w:r>
              <w:rPr>
                <w:szCs w:val="28"/>
              </w:rPr>
              <w:softHyphen/>
              <w:t>ледие, основные тенденции их преобразования.</w:t>
            </w:r>
          </w:p>
          <w:p w:rsidR="00CB48E8" w:rsidRPr="00AB3A22" w:rsidRDefault="00CB48E8" w:rsidP="005717FC">
            <w:pPr>
              <w:rPr>
                <w:highlight w:val="yellow"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AB3A22" w:rsidRDefault="002B647B" w:rsidP="005717FC">
            <w:pPr>
              <w:jc w:val="both"/>
              <w:rPr>
                <w:bCs/>
                <w:highlight w:val="yellow"/>
              </w:rPr>
            </w:pPr>
            <w:r>
              <w:t xml:space="preserve">Проблема обособления славян от других индоевропейцев. Концепция Т.В. Гамкрелидзе и </w:t>
            </w:r>
            <w:proofErr w:type="spellStart"/>
            <w:r>
              <w:t>Вяч.Вс</w:t>
            </w:r>
            <w:proofErr w:type="spellEnd"/>
            <w:r>
              <w:t xml:space="preserve">. Иванова и ее критики. Лингвистические свидетельства контактов славян (носителей славянских диалектов) с другими индоевропейцами и </w:t>
            </w:r>
            <w:proofErr w:type="spellStart"/>
            <w:r>
              <w:t>неиндоевропейцами</w:t>
            </w:r>
            <w:proofErr w:type="spellEnd"/>
            <w:r>
              <w:t xml:space="preserve"> (носителями соответствующих диалектов). Глоттохронология. Соотношение </w:t>
            </w:r>
            <w:proofErr w:type="spellStart"/>
            <w:r>
              <w:t>терминовпраславянский</w:t>
            </w:r>
            <w:proofErr w:type="spellEnd"/>
            <w:r>
              <w:t xml:space="preserve"> язык и общеславянский язык в </w:t>
            </w:r>
            <w:proofErr w:type="gramStart"/>
            <w:r>
              <w:t>отечественной</w:t>
            </w:r>
            <w:proofErr w:type="gramEnd"/>
            <w:r>
              <w:t xml:space="preserve"> и зарубежных терминологических традициях. Проблема балто-славянского взаимодействия. Варианты периодизации праславянского языка, предложенные Н.С. Трубецким и С.Б. Бернштейном</w:t>
            </w:r>
          </w:p>
        </w:tc>
      </w:tr>
      <w:tr w:rsidR="00CB48E8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BA4360" w:rsidRDefault="00CB48E8" w:rsidP="005717FC">
            <w:pPr>
              <w:rPr>
                <w:bCs/>
              </w:rPr>
            </w:pPr>
            <w:r w:rsidRPr="00BA4360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24F" w:rsidRDefault="0064624F" w:rsidP="0064624F">
            <w:pPr>
              <w:rPr>
                <w:szCs w:val="28"/>
              </w:rPr>
            </w:pPr>
            <w:r>
              <w:rPr>
                <w:szCs w:val="28"/>
              </w:rPr>
              <w:t>Праславянская акцентная система и ее развитие.</w:t>
            </w:r>
          </w:p>
          <w:p w:rsidR="0064624F" w:rsidRDefault="0064624F" w:rsidP="0064624F">
            <w:pPr>
              <w:rPr>
                <w:szCs w:val="24"/>
              </w:rPr>
            </w:pPr>
            <w:r>
              <w:t>Эволюция системы частей речи в славянских языках.</w:t>
            </w:r>
          </w:p>
          <w:p w:rsidR="0064624F" w:rsidRDefault="0064624F" w:rsidP="0064624F">
            <w:r>
              <w:t xml:space="preserve"> Основные этапы становления грамматической категории.</w:t>
            </w:r>
          </w:p>
          <w:p w:rsidR="0064624F" w:rsidRDefault="0064624F" w:rsidP="0064624F">
            <w:pPr>
              <w:pStyle w:val="a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«Исконная» и заимствованная лексика в </w:t>
            </w:r>
            <w:proofErr w:type="spellStart"/>
            <w:r>
              <w:rPr>
                <w:sz w:val="24"/>
                <w:szCs w:val="24"/>
              </w:rPr>
              <w:t>позднепраславянский</w:t>
            </w:r>
            <w:proofErr w:type="spellEnd"/>
            <w:r>
              <w:rPr>
                <w:sz w:val="24"/>
                <w:szCs w:val="24"/>
              </w:rPr>
              <w:t xml:space="preserve"> период.</w:t>
            </w:r>
          </w:p>
          <w:p w:rsidR="0064624F" w:rsidRPr="0064624F" w:rsidRDefault="0064624F" w:rsidP="0064624F">
            <w:pPr>
              <w:rPr>
                <w:sz w:val="24"/>
                <w:szCs w:val="24"/>
              </w:rPr>
            </w:pPr>
            <w:r>
              <w:rPr>
                <w:spacing w:val="4"/>
              </w:rPr>
              <w:t xml:space="preserve">Процессы взаимодействия славянских литературных языков </w:t>
            </w:r>
            <w:r>
              <w:t>с Х 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 нашего времени, следы этого взаимодействия в лексике. </w:t>
            </w:r>
            <w:r>
              <w:rPr>
                <w:szCs w:val="28"/>
              </w:rPr>
              <w:t>Индоевропейское наследие в области слово</w:t>
            </w:r>
            <w:r>
              <w:rPr>
                <w:szCs w:val="28"/>
              </w:rPr>
              <w:softHyphen/>
              <w:t>изменения разных частей речи и его преобразование в праславянском языке. Развитие плана содержания и плана выражения грамматических категорий имени и глагола. Праславянские морфологические диалектизмы.</w:t>
            </w:r>
          </w:p>
          <w:p w:rsidR="00CB48E8" w:rsidRPr="00AB3A22" w:rsidRDefault="00CB48E8" w:rsidP="0064624F">
            <w:pPr>
              <w:rPr>
                <w:highlight w:val="yellow"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AB3A22" w:rsidRDefault="0064624F" w:rsidP="0064624F">
            <w:pPr>
              <w:jc w:val="both"/>
              <w:rPr>
                <w:bCs/>
                <w:highlight w:val="yellow"/>
              </w:rPr>
            </w:pPr>
            <w:r>
              <w:t xml:space="preserve">Графика. </w:t>
            </w:r>
            <w:proofErr w:type="gramStart"/>
            <w:r>
              <w:t>Средневековые и современные славянские алфавиты на основе глаголицы, кириллицы, латиницы: русский, украинский, белорусский, чешский, словацкий, польский, лужицкие, болгарский, македонский, сербский, хорватский, словенский.</w:t>
            </w:r>
            <w:proofErr w:type="gramEnd"/>
            <w:r>
              <w:t xml:space="preserve"> Графическая огласовка текстов на вымерших (вымирающих) славянских языках и на славянских </w:t>
            </w:r>
            <w:proofErr w:type="spellStart"/>
            <w:r>
              <w:t>микроязыках</w:t>
            </w:r>
            <w:proofErr w:type="spellEnd"/>
            <w:r>
              <w:t xml:space="preserve">. Реформы славянской графики. 3. Отношение раннего праславянского вокализма к </w:t>
            </w:r>
            <w:proofErr w:type="gramStart"/>
            <w:r>
              <w:t>индоевропейскому</w:t>
            </w:r>
            <w:proofErr w:type="gramEnd"/>
            <w:r>
              <w:t>. Система долгих и кратких гласных ā, ē, ū, ī, ŏ, ĕ, ŭ, ĭ, долгих и кратких гласных сонантов</w:t>
            </w:r>
            <w:r w:rsidRPr="0064624F">
              <w:t>, к которым примыкает система дифтонгических</w:t>
            </w:r>
            <w:r>
              <w:t xml:space="preserve"> сочетаний гласных с сонантами. </w:t>
            </w:r>
            <w:r w:rsidRPr="0064624F">
              <w:t xml:space="preserve"> Проблема разграничения дифтонгов и дифтонгических сочетаний.</w:t>
            </w:r>
          </w:p>
        </w:tc>
      </w:tr>
      <w:tr w:rsidR="00CB48E8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pPr>
              <w:rPr>
                <w:b/>
                <w:bCs/>
                <w:lang w:val="en-US"/>
              </w:rPr>
            </w:pPr>
            <w:r w:rsidRPr="00A025B3">
              <w:rPr>
                <w:b/>
                <w:bCs/>
              </w:rPr>
              <w:t xml:space="preserve">Раздел </w:t>
            </w:r>
            <w:r w:rsidRPr="00A025B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9669E5" w:rsidRDefault="009669E5" w:rsidP="009669E5">
            <w:pPr>
              <w:spacing w:line="360" w:lineRule="auto"/>
              <w:rPr>
                <w:b/>
              </w:rPr>
            </w:pPr>
            <w:r w:rsidRPr="009669E5">
              <w:rPr>
                <w:b/>
              </w:rPr>
              <w:t>История славянских литературных языков.</w:t>
            </w:r>
          </w:p>
        </w:tc>
      </w:tr>
      <w:tr w:rsidR="00CB48E8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pPr>
              <w:rPr>
                <w:bCs/>
              </w:rPr>
            </w:pPr>
            <w:r w:rsidRPr="00A025B3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9E5" w:rsidRDefault="009669E5" w:rsidP="009669E5">
            <w:pPr>
              <w:rPr>
                <w:szCs w:val="28"/>
              </w:rPr>
            </w:pPr>
            <w:r>
              <w:rPr>
                <w:szCs w:val="28"/>
              </w:rPr>
              <w:t>Старославянский как первый литературный язык славян.</w:t>
            </w:r>
          </w:p>
          <w:p w:rsidR="009669E5" w:rsidRDefault="009669E5" w:rsidP="009669E5">
            <w:pPr>
              <w:rPr>
                <w:szCs w:val="28"/>
              </w:rPr>
            </w:pPr>
            <w:r>
              <w:rPr>
                <w:szCs w:val="28"/>
              </w:rPr>
              <w:t xml:space="preserve">Древнейшие славянские азбуки: глаголица и </w:t>
            </w:r>
            <w:r>
              <w:rPr>
                <w:szCs w:val="28"/>
              </w:rPr>
              <w:lastRenderedPageBreak/>
              <w:t>кириллица, история их создания и распространение.</w:t>
            </w:r>
          </w:p>
          <w:p w:rsidR="009669E5" w:rsidRDefault="009669E5" w:rsidP="009669E5">
            <w:pPr>
              <w:rPr>
                <w:szCs w:val="28"/>
              </w:rPr>
            </w:pPr>
            <w:r>
              <w:rPr>
                <w:szCs w:val="28"/>
              </w:rPr>
              <w:t xml:space="preserve">Церковнославянский язык как преемник </w:t>
            </w:r>
            <w:proofErr w:type="gramStart"/>
            <w:r>
              <w:rPr>
                <w:szCs w:val="28"/>
              </w:rPr>
              <w:t>старославянского</w:t>
            </w:r>
            <w:proofErr w:type="gramEnd"/>
            <w:r>
              <w:rPr>
                <w:szCs w:val="28"/>
              </w:rPr>
              <w:t>.</w:t>
            </w:r>
          </w:p>
          <w:p w:rsidR="009669E5" w:rsidRDefault="009669E5" w:rsidP="009669E5">
            <w:pPr>
              <w:rPr>
                <w:szCs w:val="28"/>
              </w:rPr>
            </w:pPr>
            <w:r>
              <w:rPr>
                <w:szCs w:val="28"/>
              </w:rPr>
              <w:t xml:space="preserve"> Языковая ситуация в Древней Руси: взаимо</w:t>
            </w:r>
            <w:r>
              <w:rPr>
                <w:szCs w:val="28"/>
              </w:rPr>
              <w:softHyphen/>
              <w:t>отношение церковнославянского и древнерусского языков.</w:t>
            </w:r>
          </w:p>
          <w:p w:rsidR="00CB48E8" w:rsidRPr="00AB3A22" w:rsidRDefault="00CB48E8" w:rsidP="005717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Default="009669E5" w:rsidP="009669E5">
            <w:pPr>
              <w:jc w:val="both"/>
            </w:pPr>
            <w:r>
              <w:lastRenderedPageBreak/>
              <w:t xml:space="preserve">Активизация тенденции к восходящей звучности слога (закон открытого слога) и значительное расширение территории праславянского языка на запад и на восток, создавшее предпосылки для его диалектного членения </w:t>
            </w:r>
            <w:r>
              <w:lastRenderedPageBreak/>
              <w:t xml:space="preserve">как процессы, определившие наступление новой эпохи в истории праславянского языка в III-II веках до нашей эры. ´Закон открытого слогаª в индоевропейском контексте (индоевропейская утрата </w:t>
            </w:r>
            <w:proofErr w:type="spellStart"/>
            <w:r>
              <w:t>ларингалов</w:t>
            </w:r>
            <w:proofErr w:type="spellEnd"/>
            <w:r>
              <w:t xml:space="preserve"> как проявление аналогичной тенденции). Изменение слогораздела. Утрата конечных согласных. Появление протетических звуков. Судьба новых сочетаний согласных, появившихся в результате изменения слогораздела. Монофтонгизация дифтонгических сочетаний (через стадию дифтонга). Вторая палатализация задненёбных согласных. Третья палатализация задненёбных согласных.</w:t>
            </w:r>
          </w:p>
          <w:p w:rsidR="000A3F02" w:rsidRPr="00AB3A22" w:rsidRDefault="000A3F02" w:rsidP="009669E5">
            <w:pPr>
              <w:jc w:val="both"/>
              <w:rPr>
                <w:bCs/>
                <w:highlight w:val="yellow"/>
              </w:rPr>
            </w:pPr>
            <w:r>
              <w:t xml:space="preserve">Проблемы реконструкции синтаксической системы праславянского языка. Общие проблемы праславянской лексикологии. Слова, унаследованные </w:t>
            </w:r>
            <w:proofErr w:type="gramStart"/>
            <w:r>
              <w:t>из</w:t>
            </w:r>
            <w:proofErr w:type="gramEnd"/>
            <w:r>
              <w:t xml:space="preserve"> индоевропейского. Заимствование как источник пополнения лексики праславянского и отдельных славянских языков.</w:t>
            </w:r>
          </w:p>
        </w:tc>
      </w:tr>
      <w:tr w:rsidR="00CB48E8" w:rsidRPr="000C3F5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pPr>
              <w:rPr>
                <w:bCs/>
              </w:rPr>
            </w:pPr>
            <w:r w:rsidRPr="00A025B3">
              <w:rPr>
                <w:bCs/>
              </w:rPr>
              <w:lastRenderedPageBreak/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9E5" w:rsidRDefault="009669E5" w:rsidP="009669E5">
            <w:pPr>
              <w:rPr>
                <w:spacing w:val="1"/>
                <w:szCs w:val="28"/>
              </w:rPr>
            </w:pPr>
            <w:r>
              <w:rPr>
                <w:szCs w:val="28"/>
              </w:rPr>
              <w:t xml:space="preserve">Формулирование задачи </w:t>
            </w:r>
            <w:r>
              <w:rPr>
                <w:spacing w:val="1"/>
                <w:szCs w:val="28"/>
              </w:rPr>
              <w:t>создания болгарского литературного языка</w:t>
            </w:r>
            <w:r>
              <w:rPr>
                <w:szCs w:val="28"/>
              </w:rPr>
              <w:t xml:space="preserve"> Нового времени </w:t>
            </w:r>
            <w:r>
              <w:rPr>
                <w:spacing w:val="1"/>
                <w:szCs w:val="28"/>
              </w:rPr>
              <w:t xml:space="preserve">в «Истории </w:t>
            </w:r>
            <w:proofErr w:type="spellStart"/>
            <w:r>
              <w:rPr>
                <w:spacing w:val="1"/>
                <w:szCs w:val="28"/>
              </w:rPr>
              <w:t>славяноболгарской</w:t>
            </w:r>
            <w:proofErr w:type="spellEnd"/>
            <w:r>
              <w:rPr>
                <w:spacing w:val="1"/>
                <w:szCs w:val="28"/>
              </w:rPr>
              <w:t xml:space="preserve">» (1762) П. </w:t>
            </w:r>
            <w:proofErr w:type="spellStart"/>
            <w:r>
              <w:rPr>
                <w:spacing w:val="1"/>
                <w:szCs w:val="28"/>
              </w:rPr>
              <w:t>Хилендарского</w:t>
            </w:r>
            <w:proofErr w:type="spellEnd"/>
            <w:r>
              <w:rPr>
                <w:spacing w:val="1"/>
                <w:szCs w:val="28"/>
              </w:rPr>
              <w:t xml:space="preserve"> и ее решение в XIX в. деятелями болгарского национального возрождения. </w:t>
            </w:r>
          </w:p>
          <w:p w:rsidR="009669E5" w:rsidRDefault="009669E5" w:rsidP="009669E5">
            <w:pPr>
              <w:rPr>
                <w:szCs w:val="28"/>
              </w:rPr>
            </w:pPr>
            <w:r>
              <w:rPr>
                <w:spacing w:val="1"/>
                <w:szCs w:val="28"/>
              </w:rPr>
              <w:t>Формирование литературного македонского языка в XX в.</w:t>
            </w:r>
          </w:p>
          <w:p w:rsidR="00CB48E8" w:rsidRPr="00AB3A22" w:rsidRDefault="00CB48E8" w:rsidP="005717FC">
            <w:pPr>
              <w:rPr>
                <w:bCs/>
                <w:highlight w:val="yellow"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B62" w:rsidRDefault="00A12B62" w:rsidP="005717FC">
            <w:pPr>
              <w:jc w:val="both"/>
            </w:pPr>
            <w:r>
              <w:t xml:space="preserve">Фиксация старославянскими памятниками XI века изменений в фонетической системе южных диалектов праславянского языка (падение редуцированных, совпадение мягких и полумягких согласных, </w:t>
            </w:r>
            <w:proofErr w:type="spellStart"/>
            <w:r>
              <w:t>неразличение</w:t>
            </w:r>
            <w:proofErr w:type="spellEnd"/>
            <w:r>
              <w:t xml:space="preserve"> слоговых плавных по ряду, изменение [ˆí] &gt; [</w:t>
            </w:r>
            <w:proofErr w:type="spellStart"/>
            <w:r>
              <w:t>zí</w:t>
            </w:r>
            <w:proofErr w:type="spellEnd"/>
            <w:r>
              <w:t>]; отвердение мягких согласных; утрата l-</w:t>
            </w:r>
            <w:proofErr w:type="spellStart"/>
            <w:r>
              <w:t>эпентетикума</w:t>
            </w:r>
            <w:proofErr w:type="spellEnd"/>
            <w:r>
              <w:t>).</w:t>
            </w:r>
            <w:r w:rsidR="00BF313A" w:rsidRPr="00BF313A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BF313A" w:rsidRPr="00BF313A">
              <w:t>Становление современного литературного болгарского языка</w:t>
            </w:r>
            <w:r w:rsidR="00BF313A">
              <w:t>.</w:t>
            </w:r>
          </w:p>
          <w:p w:rsidR="00A12B62" w:rsidRPr="00A12B62" w:rsidRDefault="00A12B62" w:rsidP="009330B4">
            <w:pPr>
              <w:jc w:val="both"/>
            </w:pPr>
            <w:r w:rsidRPr="00A12B62">
              <w:rPr>
                <w:sz w:val="24"/>
              </w:rPr>
              <w:t>И</w:t>
            </w:r>
            <w:r>
              <w:rPr>
                <w:color w:val="202122"/>
                <w:szCs w:val="21"/>
                <w:shd w:val="clear" w:color="auto" w:fill="FFFFFF"/>
              </w:rPr>
              <w:t xml:space="preserve">стория </w:t>
            </w:r>
            <w:r w:rsidRPr="00A12B62">
              <w:rPr>
                <w:color w:val="202122"/>
                <w:szCs w:val="21"/>
                <w:shd w:val="clear" w:color="auto" w:fill="FFFFFF"/>
              </w:rPr>
              <w:t>происхождения и формирования </w:t>
            </w:r>
            <w:r w:rsidRPr="00A12B62">
              <w:rPr>
                <w:szCs w:val="21"/>
                <w:shd w:val="clear" w:color="auto" w:fill="FFFFFF"/>
              </w:rPr>
              <w:t>южнославянских диалектов</w:t>
            </w:r>
            <w:r w:rsidRPr="00A12B62">
              <w:rPr>
                <w:color w:val="202122"/>
                <w:szCs w:val="21"/>
                <w:shd w:val="clear" w:color="auto" w:fill="FFFFFF"/>
              </w:rPr>
              <w:t> на территории </w:t>
            </w:r>
            <w:r w:rsidRPr="00A12B62">
              <w:rPr>
                <w:szCs w:val="21"/>
                <w:shd w:val="clear" w:color="auto" w:fill="FFFFFF"/>
              </w:rPr>
              <w:t>Македонии</w:t>
            </w:r>
            <w:r w:rsidRPr="00A12B62">
              <w:rPr>
                <w:color w:val="202122"/>
                <w:szCs w:val="21"/>
                <w:shd w:val="clear" w:color="auto" w:fill="FFFFFF"/>
              </w:rPr>
              <w:t>, их обособление и дальнейшее развитие как самостоятельного </w:t>
            </w:r>
            <w:r w:rsidRPr="00A12B62">
              <w:rPr>
                <w:szCs w:val="21"/>
                <w:shd w:val="clear" w:color="auto" w:fill="FFFFFF"/>
              </w:rPr>
              <w:t>македонского языка</w:t>
            </w:r>
            <w:r w:rsidRPr="00A12B62">
              <w:rPr>
                <w:color w:val="202122"/>
                <w:szCs w:val="21"/>
                <w:shd w:val="clear" w:color="auto" w:fill="FFFFFF"/>
              </w:rPr>
              <w:t xml:space="preserve">. </w:t>
            </w:r>
          </w:p>
        </w:tc>
      </w:tr>
      <w:tr w:rsidR="00CB48E8" w:rsidRPr="0079354A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pPr>
              <w:rPr>
                <w:b/>
                <w:bCs/>
              </w:rPr>
            </w:pPr>
            <w:r w:rsidRPr="00A025B3">
              <w:rPr>
                <w:b/>
                <w:bCs/>
              </w:rPr>
              <w:t xml:space="preserve">Раздел </w:t>
            </w:r>
            <w:r w:rsidRPr="00A025B3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F02" w:rsidRPr="009330B4" w:rsidRDefault="000A3F02" w:rsidP="000A3F02">
            <w:pPr>
              <w:rPr>
                <w:b/>
                <w:szCs w:val="28"/>
              </w:rPr>
            </w:pPr>
            <w:r w:rsidRPr="009330B4">
              <w:rPr>
                <w:b/>
                <w:szCs w:val="28"/>
              </w:rPr>
              <w:t>Славянская диалектология.</w:t>
            </w:r>
          </w:p>
          <w:p w:rsidR="00CB48E8" w:rsidRPr="00AB3A22" w:rsidRDefault="00CB48E8" w:rsidP="005717FC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CB48E8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pPr>
              <w:rPr>
                <w:bCs/>
              </w:rPr>
            </w:pPr>
            <w:r w:rsidRPr="00A025B3"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B3" w:rsidRDefault="00A025B3" w:rsidP="00A025B3">
            <w:pPr>
              <w:tabs>
                <w:tab w:val="right" w:leader="underscore" w:pos="9639"/>
              </w:tabs>
              <w:ind w:left="94"/>
              <w:jc w:val="both"/>
              <w:rPr>
                <w:szCs w:val="28"/>
              </w:rPr>
            </w:pPr>
            <w:r>
              <w:rPr>
                <w:szCs w:val="28"/>
              </w:rPr>
              <w:t>Предмет и методы славянской диалектологии. Связь диалектологии с другими научными дисциплинами (историей, археологией, этнографией).</w:t>
            </w:r>
          </w:p>
          <w:p w:rsidR="00CB48E8" w:rsidRPr="00AB3A22" w:rsidRDefault="00CB48E8" w:rsidP="005717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AB3A22" w:rsidRDefault="00F04C8C" w:rsidP="00F04C8C">
            <w:pPr>
              <w:jc w:val="both"/>
              <w:rPr>
                <w:bCs/>
                <w:highlight w:val="yellow"/>
              </w:rPr>
            </w:pPr>
            <w:r>
              <w:rPr>
                <w:rFonts w:ascii="OpenSans" w:hAnsi="OpenSans"/>
                <w:color w:val="222222"/>
              </w:rPr>
              <w:t xml:space="preserve">Синхронное состояние изучаемых диалектов, и диахронное. Результаты контактов диалектов с кодифицированной формой языка и с иноязычными диалектами. Диалекты балканского ареала. Данные славянской письменности разной локализации и разного времени. </w:t>
            </w:r>
          </w:p>
        </w:tc>
      </w:tr>
      <w:tr w:rsidR="00CB48E8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pPr>
              <w:rPr>
                <w:bCs/>
              </w:rPr>
            </w:pPr>
            <w:r w:rsidRPr="00A025B3">
              <w:rPr>
                <w:bCs/>
              </w:rPr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B3A22" w:rsidRDefault="00A025B3" w:rsidP="005717FC">
            <w:pPr>
              <w:jc w:val="both"/>
              <w:rPr>
                <w:bCs/>
                <w:highlight w:val="yellow"/>
              </w:rPr>
            </w:pPr>
            <w:r>
              <w:rPr>
                <w:szCs w:val="28"/>
              </w:rPr>
              <w:t>Славянские диалектологические атласы.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E32EB6" w:rsidRDefault="00E32EB6" w:rsidP="005717FC">
            <w:pPr>
              <w:jc w:val="both"/>
              <w:rPr>
                <w:bCs/>
                <w:highlight w:val="yellow"/>
              </w:rPr>
            </w:pPr>
            <w:r w:rsidRPr="00E32EB6">
              <w:rPr>
                <w:color w:val="3D3935"/>
                <w:shd w:val="clear" w:color="auto" w:fill="FFFFFF"/>
              </w:rPr>
              <w:t>Опыт структурной классификации диалектных различий в славянской языковой области. Общеславянский лингвистический атлас и славянские поселения в неславянских странах</w:t>
            </w:r>
            <w:r>
              <w:rPr>
                <w:color w:val="3D3935"/>
                <w:shd w:val="clear" w:color="auto" w:fill="FFFFFF"/>
              </w:rPr>
              <w:t xml:space="preserve">. </w:t>
            </w:r>
            <w:r w:rsidRPr="00E32EB6">
              <w:rPr>
                <w:color w:val="3D3935"/>
                <w:shd w:val="clear" w:color="auto" w:fill="FFFFFF"/>
              </w:rPr>
              <w:t>Диалектологические исследования для атласа в многоязычной среде</w:t>
            </w:r>
          </w:p>
        </w:tc>
      </w:tr>
      <w:tr w:rsidR="00CB48E8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pPr>
              <w:rPr>
                <w:bCs/>
              </w:rPr>
            </w:pPr>
            <w:r w:rsidRPr="00A025B3">
              <w:rPr>
                <w:bCs/>
              </w:rPr>
              <w:t>Тема 3.3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B3" w:rsidRDefault="00A025B3" w:rsidP="00A025B3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szCs w:val="28"/>
              </w:rPr>
              <w:t>Местные (территориальные) и социальные диалекты, их разграничение и место в иерархии форм реализации национальных (этнических) языков.</w:t>
            </w:r>
          </w:p>
          <w:p w:rsidR="00A025B3" w:rsidRDefault="00A025B3" w:rsidP="00A025B3">
            <w:pPr>
              <w:rPr>
                <w:szCs w:val="28"/>
              </w:rPr>
            </w:pPr>
            <w:r>
              <w:rPr>
                <w:szCs w:val="28"/>
              </w:rPr>
              <w:t>Классификационные признаки диалектов славянских языков. Изоглоссы и пучки изоглосс.</w:t>
            </w:r>
          </w:p>
          <w:p w:rsidR="00CB48E8" w:rsidRPr="00AB3A22" w:rsidRDefault="00CB48E8" w:rsidP="00A025B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AB3A22" w:rsidRDefault="00E32EB6" w:rsidP="005717FC">
            <w:pPr>
              <w:jc w:val="both"/>
              <w:rPr>
                <w:bCs/>
                <w:highlight w:val="yellow"/>
              </w:rPr>
            </w:pPr>
            <w:r w:rsidRPr="00E32EB6">
              <w:rPr>
                <w:bCs/>
              </w:rPr>
              <w:t xml:space="preserve">Понятие изоглосса. </w:t>
            </w:r>
            <w:r w:rsidR="00E246A4">
              <w:rPr>
                <w:szCs w:val="28"/>
              </w:rPr>
              <w:t>Классификационные признаки диалектов славянских языков.</w:t>
            </w:r>
          </w:p>
        </w:tc>
      </w:tr>
      <w:tr w:rsidR="00CB48E8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pPr>
              <w:rPr>
                <w:bCs/>
              </w:rPr>
            </w:pPr>
            <w:r w:rsidRPr="00A025B3">
              <w:rPr>
                <w:bCs/>
              </w:rPr>
              <w:lastRenderedPageBreak/>
              <w:t>Тема 3.4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B3A22" w:rsidRDefault="00A025B3" w:rsidP="005717FC">
            <w:pPr>
              <w:jc w:val="both"/>
              <w:rPr>
                <w:bCs/>
                <w:highlight w:val="yellow"/>
              </w:rPr>
            </w:pPr>
            <w:r>
              <w:rPr>
                <w:szCs w:val="28"/>
              </w:rPr>
              <w:t>Характеристика основных диалектных групп славянских языков.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AB3A22" w:rsidRDefault="008D2738" w:rsidP="005717FC">
            <w:pPr>
              <w:jc w:val="both"/>
              <w:rPr>
                <w:bCs/>
                <w:highlight w:val="yellow"/>
              </w:rPr>
            </w:pPr>
            <w:r w:rsidRPr="008D2738">
              <w:rPr>
                <w:bCs/>
              </w:rPr>
              <w:t xml:space="preserve">Характеристика диалектных групп </w:t>
            </w:r>
            <w:proofErr w:type="spellStart"/>
            <w:r w:rsidRPr="008D2738">
              <w:rPr>
                <w:bCs/>
              </w:rPr>
              <w:t>славянския</w:t>
            </w:r>
            <w:proofErr w:type="spellEnd"/>
            <w:r w:rsidRPr="008D2738">
              <w:rPr>
                <w:bCs/>
              </w:rPr>
              <w:t xml:space="preserve"> языков (фонетические, морфологические, лексические и др. признаки)</w:t>
            </w:r>
          </w:p>
        </w:tc>
      </w:tr>
      <w:tr w:rsidR="00CB48E8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pPr>
              <w:rPr>
                <w:b/>
                <w:bCs/>
                <w:lang w:val="en-US"/>
              </w:rPr>
            </w:pPr>
            <w:r w:rsidRPr="00A025B3">
              <w:rPr>
                <w:b/>
                <w:bCs/>
              </w:rPr>
              <w:t xml:space="preserve">Раздел </w:t>
            </w:r>
            <w:r w:rsidRPr="00A025B3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9F2B2F" w:rsidRDefault="00A025B3" w:rsidP="00A025B3">
            <w:pPr>
              <w:rPr>
                <w:b/>
                <w:szCs w:val="28"/>
              </w:rPr>
            </w:pPr>
            <w:r w:rsidRPr="009F2B2F">
              <w:rPr>
                <w:b/>
                <w:szCs w:val="28"/>
              </w:rPr>
              <w:t>Славянская лексикография.</w:t>
            </w:r>
          </w:p>
        </w:tc>
      </w:tr>
      <w:tr w:rsidR="00CB48E8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A025B3" w:rsidRDefault="00CB48E8" w:rsidP="005717FC">
            <w:r w:rsidRPr="00A025B3">
              <w:t xml:space="preserve">Тема 4.1 </w:t>
            </w:r>
          </w:p>
          <w:p w:rsidR="00CB48E8" w:rsidRPr="00A025B3" w:rsidRDefault="00CB48E8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B3" w:rsidRDefault="00A025B3" w:rsidP="00A02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Лексикография как теория и практика составления словарей. Словари энциклопедические и лингвистические; основные типы лингвистических словарей.</w:t>
            </w:r>
            <w:r>
              <w:t xml:space="preserve"> </w:t>
            </w:r>
            <w:r>
              <w:rPr>
                <w:color w:val="000000"/>
                <w:szCs w:val="28"/>
              </w:rPr>
              <w:t>История словарного дела в славянских землях.</w:t>
            </w:r>
          </w:p>
          <w:p w:rsidR="00CB48E8" w:rsidRPr="00AB3A22" w:rsidRDefault="00A025B3" w:rsidP="005717FC">
            <w:pPr>
              <w:jc w:val="both"/>
              <w:rPr>
                <w:bCs/>
                <w:highlight w:val="yellow"/>
              </w:rPr>
            </w:pPr>
            <w:r>
              <w:rPr>
                <w:szCs w:val="28"/>
              </w:rPr>
              <w:t>Становление лексикографии отдельных нацио</w:t>
            </w:r>
            <w:r>
              <w:rPr>
                <w:szCs w:val="28"/>
              </w:rPr>
              <w:softHyphen/>
              <w:t xml:space="preserve">нальных славянских языков в Новое время. </w:t>
            </w:r>
            <w:r>
              <w:rPr>
                <w:bCs/>
                <w:color w:val="000000"/>
                <w:szCs w:val="28"/>
              </w:rPr>
              <w:t>Важнейшие типы современных словарей</w:t>
            </w:r>
            <w:r>
              <w:rPr>
                <w:szCs w:val="28"/>
              </w:rPr>
              <w:t xml:space="preserve"> славянских языков</w:t>
            </w:r>
            <w:r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AB3A22" w:rsidRDefault="009F2B2F" w:rsidP="00F04C8C">
            <w:pPr>
              <w:jc w:val="both"/>
              <w:rPr>
                <w:bCs/>
                <w:highlight w:val="yellow"/>
              </w:rPr>
            </w:pPr>
            <w:r w:rsidRPr="00F04C8C">
              <w:rPr>
                <w:bCs/>
              </w:rPr>
              <w:t xml:space="preserve">История славянской лексики (XI–XIX вв.) и проблемы ее лексикографического описания. Вопросы изучения источников по истории лексического состава </w:t>
            </w:r>
            <w:r w:rsidR="00F04C8C" w:rsidRPr="00F04C8C">
              <w:rPr>
                <w:bCs/>
              </w:rPr>
              <w:t>славянских языков, исследование</w:t>
            </w:r>
            <w:r w:rsidRPr="00F04C8C">
              <w:rPr>
                <w:bCs/>
              </w:rPr>
              <w:t xml:space="preserve"> отдельных слов, устойчивых выражений и лексико-семантических групп, способов их лексикографического представления</w:t>
            </w:r>
          </w:p>
        </w:tc>
      </w:tr>
    </w:tbl>
    <w:p w:rsidR="00CB48E8" w:rsidRPr="00CB48E8" w:rsidRDefault="00CB48E8" w:rsidP="00CB48E8"/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B48E8" w:rsidRDefault="00CB48E8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коллоквиуму, контрольной работе и т.п.;</w:t>
      </w:r>
    </w:p>
    <w:p w:rsidR="00BD2F50" w:rsidRPr="00CB48E8" w:rsidRDefault="00BD2F50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:rsidR="00F062CE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</w:t>
      </w:r>
      <w:proofErr w:type="spellStart"/>
      <w:r w:rsidRPr="00CB48E8">
        <w:rPr>
          <w:sz w:val="24"/>
          <w:szCs w:val="24"/>
        </w:rPr>
        <w:t>бакалавриата</w:t>
      </w:r>
      <w:proofErr w:type="spellEnd"/>
      <w:r w:rsidRPr="00CB48E8">
        <w:rPr>
          <w:sz w:val="24"/>
          <w:szCs w:val="24"/>
        </w:rPr>
        <w:t>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21360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360" w:rsidRPr="00D23872" w:rsidRDefault="00921360" w:rsidP="00D2727F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1360" w:rsidRPr="00921360" w:rsidRDefault="00921360" w:rsidP="00D2727F">
            <w:pPr>
              <w:rPr>
                <w:b/>
                <w:bCs/>
              </w:rPr>
            </w:pPr>
            <w:r w:rsidRPr="00921360">
              <w:rPr>
                <w:b/>
              </w:rPr>
              <w:t>Общие вопросы. Фонетические и фонологические, грамматические процессы. Лексика и словообразование</w:t>
            </w:r>
          </w:p>
        </w:tc>
      </w:tr>
      <w:tr w:rsidR="00921360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921360" w:rsidRPr="00921360" w:rsidRDefault="00921360" w:rsidP="00D2727F">
            <w:pPr>
              <w:rPr>
                <w:bCs/>
              </w:rPr>
            </w:pPr>
            <w:r w:rsidRPr="00921360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921360" w:rsidRDefault="00921360" w:rsidP="00D2727F">
            <w:pPr>
              <w:rPr>
                <w:szCs w:val="28"/>
              </w:rPr>
            </w:pPr>
            <w:r>
              <w:rPr>
                <w:szCs w:val="28"/>
              </w:rPr>
              <w:t>Предмет и методы сравнительно-исторического сла</w:t>
            </w:r>
            <w:r>
              <w:rPr>
                <w:szCs w:val="28"/>
              </w:rPr>
              <w:softHyphen/>
              <w:t xml:space="preserve">вянского языкознания. </w:t>
            </w:r>
          </w:p>
          <w:p w:rsidR="00921360" w:rsidRDefault="00921360" w:rsidP="00D2727F">
            <w:pPr>
              <w:rPr>
                <w:szCs w:val="28"/>
              </w:rPr>
            </w:pPr>
            <w:r>
              <w:rPr>
                <w:szCs w:val="28"/>
              </w:rPr>
              <w:t xml:space="preserve">Классификация славянских языков в их истории и современном состоянии. </w:t>
            </w:r>
          </w:p>
          <w:p w:rsidR="00921360" w:rsidRDefault="00921360" w:rsidP="00D2727F">
            <w:pPr>
              <w:rPr>
                <w:szCs w:val="28"/>
              </w:rPr>
            </w:pPr>
            <w:r>
              <w:rPr>
                <w:szCs w:val="28"/>
              </w:rPr>
              <w:t xml:space="preserve">Праславянский язык. Периодизация его истории. </w:t>
            </w:r>
          </w:p>
          <w:p w:rsidR="00921360" w:rsidRDefault="00921360" w:rsidP="00D2727F">
            <w:pPr>
              <w:rPr>
                <w:szCs w:val="28"/>
              </w:rPr>
            </w:pPr>
            <w:r>
              <w:rPr>
                <w:szCs w:val="28"/>
              </w:rPr>
              <w:t>Системы вокализма и консонантизма в прасла</w:t>
            </w:r>
            <w:r>
              <w:rPr>
                <w:szCs w:val="28"/>
              </w:rPr>
              <w:softHyphen/>
              <w:t>вянском языке древнейшей эпохи: индоевропейское нас</w:t>
            </w:r>
            <w:r>
              <w:rPr>
                <w:szCs w:val="28"/>
              </w:rPr>
              <w:softHyphen/>
              <w:t>ледие, основные тенденции их преобразования.</w:t>
            </w:r>
          </w:p>
          <w:p w:rsidR="00921360" w:rsidRPr="00AB3A22" w:rsidRDefault="00921360" w:rsidP="00D2727F">
            <w:pPr>
              <w:rPr>
                <w:highlight w:val="yellow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60A95" w:rsidRPr="00760A95" w:rsidRDefault="00760A95" w:rsidP="00760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760A95">
              <w:t>Подготовка доклада</w:t>
            </w:r>
          </w:p>
          <w:p w:rsidR="00921360" w:rsidRPr="00760A95" w:rsidRDefault="00760A95" w:rsidP="003C7D30">
            <w:pPr>
              <w:rPr>
                <w:szCs w:val="28"/>
              </w:rPr>
            </w:pPr>
            <w:r w:rsidRPr="00760A95">
              <w:t xml:space="preserve">По </w:t>
            </w:r>
            <w:r w:rsidR="003C7D30">
              <w:t>темам</w:t>
            </w:r>
            <w:r w:rsidRPr="00760A95">
              <w:t xml:space="preserve"> «</w:t>
            </w:r>
            <w:r w:rsidRPr="00760A95">
              <w:rPr>
                <w:szCs w:val="28"/>
              </w:rPr>
              <w:t>Эволюция праславянской морфологической систе</w:t>
            </w:r>
            <w:r w:rsidRPr="00760A95">
              <w:rPr>
                <w:szCs w:val="28"/>
              </w:rPr>
              <w:softHyphen/>
              <w:t>м</w:t>
            </w:r>
            <w:r>
              <w:rPr>
                <w:szCs w:val="28"/>
              </w:rPr>
              <w:t>ы в отдельных славянских языках</w:t>
            </w:r>
            <w:r w:rsidRPr="00760A95">
              <w:rPr>
                <w:szCs w:val="28"/>
              </w:rPr>
              <w:t>»</w:t>
            </w:r>
            <w:r w:rsidR="003C7D30">
              <w:rPr>
                <w:szCs w:val="28"/>
              </w:rPr>
              <w:t>, «Синтаксические особенности древних славянских языков по данным памятников», «Диалектная дифференциация праславянской лексики и ее современные отражения».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21360" w:rsidRPr="00AB3A22" w:rsidRDefault="00921360" w:rsidP="001B10D8">
            <w:pPr>
              <w:rPr>
                <w:highlight w:val="yellow"/>
              </w:rPr>
            </w:pPr>
          </w:p>
          <w:p w:rsidR="00921360" w:rsidRPr="00760A95" w:rsidRDefault="00921360" w:rsidP="001B10D8">
            <w:r w:rsidRPr="00760A95">
              <w:t>дискуссии, устный опрос;</w:t>
            </w:r>
          </w:p>
          <w:p w:rsidR="00760A95" w:rsidRPr="00760A95" w:rsidRDefault="00760A95" w:rsidP="001B10D8">
            <w:r w:rsidRPr="00760A95">
              <w:t>доклад</w:t>
            </w:r>
          </w:p>
          <w:p w:rsidR="00921360" w:rsidRPr="00AB3A22" w:rsidRDefault="00921360" w:rsidP="001B10D8">
            <w:pPr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21360" w:rsidRDefault="00277C51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921360" w:rsidRPr="008448CC" w:rsidTr="005717FC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921360" w:rsidRPr="00921360" w:rsidRDefault="00921360" w:rsidP="00D2727F">
            <w:pPr>
              <w:rPr>
                <w:bCs/>
              </w:rPr>
            </w:pPr>
            <w:r w:rsidRPr="00921360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921360" w:rsidRDefault="00921360" w:rsidP="00D2727F">
            <w:pPr>
              <w:rPr>
                <w:szCs w:val="28"/>
              </w:rPr>
            </w:pPr>
            <w:r>
              <w:rPr>
                <w:szCs w:val="28"/>
              </w:rPr>
              <w:t>Праславянская акцентная система и ее развитие.</w:t>
            </w:r>
          </w:p>
          <w:p w:rsidR="00921360" w:rsidRDefault="00921360" w:rsidP="00D2727F">
            <w:pPr>
              <w:rPr>
                <w:szCs w:val="24"/>
              </w:rPr>
            </w:pPr>
            <w:r>
              <w:t>Эволюция системы частей речи в славянских языках.</w:t>
            </w:r>
          </w:p>
          <w:p w:rsidR="00921360" w:rsidRDefault="00921360" w:rsidP="00D2727F">
            <w:r>
              <w:t xml:space="preserve"> Основные этапы становления грамматической категории.</w:t>
            </w:r>
          </w:p>
          <w:p w:rsidR="00921360" w:rsidRDefault="00921360" w:rsidP="00D2727F">
            <w:pPr>
              <w:pStyle w:val="a2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«Исконная» и заимствованная </w:t>
            </w:r>
            <w:r>
              <w:rPr>
                <w:sz w:val="24"/>
                <w:szCs w:val="24"/>
              </w:rPr>
              <w:lastRenderedPageBreak/>
              <w:t xml:space="preserve">лексика в </w:t>
            </w:r>
            <w:proofErr w:type="spellStart"/>
            <w:r>
              <w:rPr>
                <w:sz w:val="24"/>
                <w:szCs w:val="24"/>
              </w:rPr>
              <w:t>позднепраславянский</w:t>
            </w:r>
            <w:proofErr w:type="spellEnd"/>
            <w:r>
              <w:rPr>
                <w:sz w:val="24"/>
                <w:szCs w:val="24"/>
              </w:rPr>
              <w:t xml:space="preserve"> период.</w:t>
            </w:r>
          </w:p>
          <w:p w:rsidR="00921360" w:rsidRPr="0064624F" w:rsidRDefault="00921360" w:rsidP="00D2727F">
            <w:pPr>
              <w:rPr>
                <w:sz w:val="24"/>
                <w:szCs w:val="24"/>
              </w:rPr>
            </w:pPr>
            <w:r>
              <w:rPr>
                <w:spacing w:val="4"/>
              </w:rPr>
              <w:t xml:space="preserve">Процессы взаимодействия славянских литературных языков </w:t>
            </w:r>
            <w:r>
              <w:t>с Х 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 нашего времени, следы этого взаимодействия в лексике. </w:t>
            </w:r>
            <w:r>
              <w:rPr>
                <w:szCs w:val="28"/>
              </w:rPr>
              <w:t>Индоевропейское наследие в области слово</w:t>
            </w:r>
            <w:r>
              <w:rPr>
                <w:szCs w:val="28"/>
              </w:rPr>
              <w:softHyphen/>
              <w:t>изменения разных частей речи и его преобразование в праславянском языке. Развитие плана содержания и плана выражения грамматических категорий имени и глагола. Праславянские морфологические диалектизмы.</w:t>
            </w:r>
          </w:p>
          <w:p w:rsidR="00921360" w:rsidRPr="00AB3A22" w:rsidRDefault="00921360" w:rsidP="00D2727F">
            <w:pPr>
              <w:rPr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921360" w:rsidRPr="00AB3A22" w:rsidRDefault="00921360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921360" w:rsidRPr="00AB3A22" w:rsidRDefault="00921360" w:rsidP="001B10D8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921360" w:rsidRPr="00356E7D" w:rsidRDefault="00921360" w:rsidP="002B2FC0">
            <w:pPr>
              <w:jc w:val="center"/>
              <w:rPr>
                <w:b/>
                <w:i/>
              </w:rPr>
            </w:pPr>
          </w:p>
        </w:tc>
      </w:tr>
      <w:tr w:rsidR="00921360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360" w:rsidRPr="00A025B3" w:rsidRDefault="00921360" w:rsidP="00D2727F">
            <w:pPr>
              <w:rPr>
                <w:b/>
                <w:bCs/>
                <w:lang w:val="en-US"/>
              </w:rPr>
            </w:pPr>
            <w:r w:rsidRPr="00A025B3">
              <w:rPr>
                <w:b/>
                <w:bCs/>
              </w:rPr>
              <w:lastRenderedPageBreak/>
              <w:t xml:space="preserve">Раздел </w:t>
            </w:r>
            <w:r w:rsidRPr="00A025B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1360" w:rsidRPr="009669E5" w:rsidRDefault="00921360" w:rsidP="00D2727F">
            <w:pPr>
              <w:spacing w:line="360" w:lineRule="auto"/>
              <w:rPr>
                <w:b/>
              </w:rPr>
            </w:pPr>
            <w:r w:rsidRPr="009669E5">
              <w:rPr>
                <w:b/>
              </w:rPr>
              <w:t>История славянских литературных языков.</w:t>
            </w:r>
          </w:p>
        </w:tc>
      </w:tr>
      <w:tr w:rsidR="00380A97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380A97" w:rsidRPr="00A025B3" w:rsidRDefault="00380A97" w:rsidP="00D2727F">
            <w:pPr>
              <w:rPr>
                <w:bCs/>
              </w:rPr>
            </w:pPr>
            <w:r w:rsidRPr="00A025B3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0A97" w:rsidRDefault="00380A97" w:rsidP="00D2727F">
            <w:pPr>
              <w:rPr>
                <w:szCs w:val="28"/>
              </w:rPr>
            </w:pPr>
            <w:r>
              <w:rPr>
                <w:szCs w:val="28"/>
              </w:rPr>
              <w:t>Старославянский как первый литературный язык славян.</w:t>
            </w:r>
          </w:p>
          <w:p w:rsidR="00380A97" w:rsidRDefault="00380A97" w:rsidP="00D2727F">
            <w:pPr>
              <w:rPr>
                <w:szCs w:val="28"/>
              </w:rPr>
            </w:pPr>
            <w:r>
              <w:rPr>
                <w:szCs w:val="28"/>
              </w:rPr>
              <w:t>Древнейшие славянские азбуки: глаголица и кириллица, история их создания и распространение.</w:t>
            </w:r>
          </w:p>
          <w:p w:rsidR="00380A97" w:rsidRDefault="00380A97" w:rsidP="00D2727F">
            <w:pPr>
              <w:rPr>
                <w:szCs w:val="28"/>
              </w:rPr>
            </w:pPr>
            <w:r>
              <w:rPr>
                <w:szCs w:val="28"/>
              </w:rPr>
              <w:t xml:space="preserve">Церковнославянский язык как преемник </w:t>
            </w:r>
            <w:proofErr w:type="gramStart"/>
            <w:r>
              <w:rPr>
                <w:szCs w:val="28"/>
              </w:rPr>
              <w:t>старославянского</w:t>
            </w:r>
            <w:proofErr w:type="gramEnd"/>
            <w:r>
              <w:rPr>
                <w:szCs w:val="28"/>
              </w:rPr>
              <w:t>.</w:t>
            </w:r>
          </w:p>
          <w:p w:rsidR="00380A97" w:rsidRDefault="00380A97" w:rsidP="00D2727F">
            <w:pPr>
              <w:rPr>
                <w:szCs w:val="28"/>
              </w:rPr>
            </w:pPr>
            <w:r>
              <w:rPr>
                <w:szCs w:val="28"/>
              </w:rPr>
              <w:t xml:space="preserve"> Языковая ситуация в Древней Руси: взаимо</w:t>
            </w:r>
            <w:r>
              <w:rPr>
                <w:szCs w:val="28"/>
              </w:rPr>
              <w:softHyphen/>
              <w:t>отношение церковнославянского и древнерусского языков.</w:t>
            </w:r>
          </w:p>
          <w:p w:rsidR="00380A97" w:rsidRPr="00AB3A22" w:rsidRDefault="00380A97" w:rsidP="00D2727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80A97" w:rsidRDefault="00380A97" w:rsidP="003C7D30">
            <w:pPr>
              <w:jc w:val="both"/>
            </w:pPr>
            <w:r w:rsidRPr="003C7D30">
              <w:t>–</w:t>
            </w:r>
            <w:r>
              <w:t xml:space="preserve"> подготовка к тестированию</w:t>
            </w:r>
          </w:p>
          <w:p w:rsidR="00380A97" w:rsidRDefault="00380A97" w:rsidP="003C7D30">
            <w:pPr>
              <w:jc w:val="both"/>
            </w:pPr>
            <w:r>
              <w:t>- чтение основной и дополнительной литературы</w:t>
            </w:r>
          </w:p>
          <w:p w:rsidR="00380A97" w:rsidRPr="003C7D30" w:rsidRDefault="00380A97" w:rsidP="003C7D30">
            <w:pPr>
              <w:jc w:val="both"/>
            </w:pPr>
            <w:r>
              <w:t>- выступление с докладом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80A97" w:rsidRPr="00380A97" w:rsidRDefault="00380A97" w:rsidP="005717FC"/>
          <w:p w:rsidR="00380A97" w:rsidRPr="00380A97" w:rsidRDefault="00380A97" w:rsidP="005717FC">
            <w:r w:rsidRPr="00380A97">
              <w:t xml:space="preserve"> Тестирование,</w:t>
            </w:r>
          </w:p>
          <w:p w:rsidR="00380A97" w:rsidRPr="00380A97" w:rsidRDefault="00380A97" w:rsidP="005717FC">
            <w:r w:rsidRPr="00380A97">
              <w:t xml:space="preserve"> Устный опрос, выступление с докладом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80A97" w:rsidRPr="001B10D8" w:rsidRDefault="00277C51" w:rsidP="001B10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80A97" w:rsidRPr="008448CC" w:rsidTr="000D105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380A97" w:rsidRPr="00A025B3" w:rsidRDefault="00380A97" w:rsidP="00D2727F">
            <w:pPr>
              <w:rPr>
                <w:bCs/>
              </w:rPr>
            </w:pPr>
            <w:r w:rsidRPr="00A025B3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0A97" w:rsidRDefault="00380A97" w:rsidP="00D2727F">
            <w:pPr>
              <w:rPr>
                <w:spacing w:val="1"/>
                <w:szCs w:val="28"/>
              </w:rPr>
            </w:pPr>
            <w:r>
              <w:rPr>
                <w:szCs w:val="28"/>
              </w:rPr>
              <w:t xml:space="preserve">Формулирование задачи </w:t>
            </w:r>
            <w:r>
              <w:rPr>
                <w:spacing w:val="1"/>
                <w:szCs w:val="28"/>
              </w:rPr>
              <w:t>создания болгарского литературного языка</w:t>
            </w:r>
            <w:r>
              <w:rPr>
                <w:szCs w:val="28"/>
              </w:rPr>
              <w:t xml:space="preserve"> Нового времени </w:t>
            </w:r>
            <w:r>
              <w:rPr>
                <w:spacing w:val="1"/>
                <w:szCs w:val="28"/>
              </w:rPr>
              <w:t xml:space="preserve">в «Истории </w:t>
            </w:r>
            <w:proofErr w:type="spellStart"/>
            <w:r>
              <w:rPr>
                <w:spacing w:val="1"/>
                <w:szCs w:val="28"/>
              </w:rPr>
              <w:t>славяноболгарской</w:t>
            </w:r>
            <w:proofErr w:type="spellEnd"/>
            <w:r>
              <w:rPr>
                <w:spacing w:val="1"/>
                <w:szCs w:val="28"/>
              </w:rPr>
              <w:t xml:space="preserve">» (1762) П. </w:t>
            </w:r>
            <w:proofErr w:type="spellStart"/>
            <w:r>
              <w:rPr>
                <w:spacing w:val="1"/>
                <w:szCs w:val="28"/>
              </w:rPr>
              <w:t>Хилендарского</w:t>
            </w:r>
            <w:proofErr w:type="spellEnd"/>
            <w:r>
              <w:rPr>
                <w:spacing w:val="1"/>
                <w:szCs w:val="28"/>
              </w:rPr>
              <w:t xml:space="preserve"> и ее </w:t>
            </w:r>
            <w:r>
              <w:rPr>
                <w:spacing w:val="1"/>
                <w:szCs w:val="28"/>
              </w:rPr>
              <w:lastRenderedPageBreak/>
              <w:t xml:space="preserve">решение в XIX в. деятелями болгарского национального возрождения. </w:t>
            </w:r>
          </w:p>
          <w:p w:rsidR="00380A97" w:rsidRDefault="00380A97" w:rsidP="00D2727F">
            <w:pPr>
              <w:rPr>
                <w:szCs w:val="28"/>
              </w:rPr>
            </w:pPr>
            <w:r>
              <w:rPr>
                <w:spacing w:val="1"/>
                <w:szCs w:val="28"/>
              </w:rPr>
              <w:t>Формирование литературного македонского языка в XX в.</w:t>
            </w:r>
          </w:p>
          <w:p w:rsidR="00380A97" w:rsidRPr="00AB3A22" w:rsidRDefault="00380A97" w:rsidP="00D2727F">
            <w:pPr>
              <w:rPr>
                <w:bCs/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380A97" w:rsidRPr="00AB3A22" w:rsidRDefault="00380A97" w:rsidP="005717FC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380A97" w:rsidRPr="00AB3A22" w:rsidRDefault="00380A97" w:rsidP="005717FC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380A97" w:rsidRDefault="00380A97" w:rsidP="009B399A">
            <w:pPr>
              <w:rPr>
                <w:b/>
                <w:i/>
              </w:rPr>
            </w:pPr>
          </w:p>
        </w:tc>
      </w:tr>
      <w:tr w:rsidR="00921360" w:rsidRPr="008448CC" w:rsidTr="005717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360" w:rsidRPr="00A025B3" w:rsidRDefault="00921360" w:rsidP="00D2727F">
            <w:pPr>
              <w:rPr>
                <w:b/>
                <w:bCs/>
              </w:rPr>
            </w:pPr>
            <w:r w:rsidRPr="00A025B3">
              <w:rPr>
                <w:b/>
                <w:bCs/>
              </w:rPr>
              <w:lastRenderedPageBreak/>
              <w:t xml:space="preserve">Раздел </w:t>
            </w:r>
            <w:r w:rsidRPr="00A025B3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1360" w:rsidRPr="009330B4" w:rsidRDefault="00921360" w:rsidP="00D2727F">
            <w:pPr>
              <w:rPr>
                <w:b/>
                <w:szCs w:val="28"/>
              </w:rPr>
            </w:pPr>
            <w:r w:rsidRPr="009330B4">
              <w:rPr>
                <w:b/>
                <w:szCs w:val="28"/>
              </w:rPr>
              <w:t>Славянская диалектология.</w:t>
            </w:r>
          </w:p>
          <w:p w:rsidR="00921360" w:rsidRPr="00AB3A22" w:rsidRDefault="00921360" w:rsidP="00D2727F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277C51" w:rsidRPr="008448CC" w:rsidTr="00D3163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51" w:rsidRPr="00A025B3" w:rsidRDefault="00277C51" w:rsidP="00D2727F">
            <w:pPr>
              <w:rPr>
                <w:bCs/>
              </w:rPr>
            </w:pPr>
            <w:r w:rsidRPr="00A025B3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51" w:rsidRPr="00380A97" w:rsidRDefault="00277C51" w:rsidP="00D2727F">
            <w:pPr>
              <w:tabs>
                <w:tab w:val="right" w:leader="underscore" w:pos="9639"/>
              </w:tabs>
              <w:ind w:left="94"/>
              <w:jc w:val="both"/>
              <w:rPr>
                <w:szCs w:val="28"/>
              </w:rPr>
            </w:pPr>
            <w:r w:rsidRPr="00380A97">
              <w:rPr>
                <w:szCs w:val="28"/>
              </w:rPr>
              <w:t>Предмет и методы славянской диалектологии. Связь диалектологии с другими научными дисциплинами (историей, археологией, этнографией).</w:t>
            </w:r>
          </w:p>
          <w:p w:rsidR="00277C51" w:rsidRPr="00380A97" w:rsidRDefault="00277C51" w:rsidP="00D2727F">
            <w:pPr>
              <w:jc w:val="both"/>
              <w:rPr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77C51" w:rsidRDefault="00277C51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80A97">
              <w:t>– выполнение практических заданий.</w:t>
            </w:r>
          </w:p>
          <w:p w:rsidR="00277C51" w:rsidRPr="00380A97" w:rsidRDefault="00277C51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- выступление с докладом</w:t>
            </w:r>
          </w:p>
          <w:p w:rsidR="00277C51" w:rsidRPr="00AB3A22" w:rsidRDefault="00277C51" w:rsidP="00380A97">
            <w:pPr>
              <w:jc w:val="both"/>
              <w:rPr>
                <w:bCs/>
              </w:rPr>
            </w:pPr>
          </w:p>
          <w:p w:rsidR="00277C51" w:rsidRPr="00AB3A22" w:rsidRDefault="00277C51" w:rsidP="00380A97">
            <w:pPr>
              <w:jc w:val="both"/>
              <w:rPr>
                <w:bCs/>
              </w:rPr>
            </w:pPr>
          </w:p>
          <w:p w:rsidR="00277C51" w:rsidRPr="00380A97" w:rsidRDefault="00277C51" w:rsidP="005717FC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77C51" w:rsidRPr="00AB3A22" w:rsidRDefault="00277C51" w:rsidP="005717FC">
            <w:pPr>
              <w:rPr>
                <w:highlight w:val="yellow"/>
              </w:rPr>
            </w:pPr>
            <w:r w:rsidRPr="00380A97">
              <w:t>Устный опрос</w:t>
            </w:r>
            <w:r>
              <w:t>, выступление с докладом</w:t>
            </w:r>
          </w:p>
          <w:p w:rsidR="00277C51" w:rsidRPr="00AB3A22" w:rsidRDefault="00277C51" w:rsidP="005717FC">
            <w:pPr>
              <w:rPr>
                <w:bCs/>
                <w:highlight w:val="yellow"/>
              </w:rPr>
            </w:pPr>
          </w:p>
          <w:p w:rsidR="00277C51" w:rsidRPr="00AB3A22" w:rsidRDefault="00277C51" w:rsidP="005717FC">
            <w:pPr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77C51" w:rsidRPr="001B10D8" w:rsidRDefault="00277C51" w:rsidP="001B10D8">
            <w:pPr>
              <w:jc w:val="center"/>
              <w:rPr>
                <w:b/>
              </w:rPr>
            </w:pPr>
            <w:r w:rsidRPr="001B10D8">
              <w:rPr>
                <w:b/>
              </w:rPr>
              <w:t>8</w:t>
            </w:r>
          </w:p>
        </w:tc>
      </w:tr>
      <w:tr w:rsidR="00277C51" w:rsidRPr="008448CC" w:rsidTr="00D3163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51" w:rsidRPr="00A025B3" w:rsidRDefault="00277C51" w:rsidP="00D2727F">
            <w:pPr>
              <w:rPr>
                <w:bCs/>
              </w:rPr>
            </w:pPr>
            <w:r w:rsidRPr="00A025B3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51" w:rsidRPr="00AB3A22" w:rsidRDefault="00277C51" w:rsidP="00D2727F">
            <w:pPr>
              <w:jc w:val="both"/>
              <w:rPr>
                <w:bCs/>
                <w:highlight w:val="yellow"/>
              </w:rPr>
            </w:pPr>
            <w:r>
              <w:rPr>
                <w:szCs w:val="28"/>
              </w:rPr>
              <w:t>Славянские диалектологические атласы.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277C51" w:rsidRPr="00AB3A22" w:rsidRDefault="00277C51" w:rsidP="005717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277C51" w:rsidRPr="00AB3A22" w:rsidRDefault="00277C51" w:rsidP="005717FC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277C51" w:rsidRPr="00532A00" w:rsidRDefault="00277C51" w:rsidP="009B399A">
            <w:pPr>
              <w:rPr>
                <w:i/>
              </w:rPr>
            </w:pPr>
          </w:p>
        </w:tc>
      </w:tr>
      <w:tr w:rsidR="00277C51" w:rsidRPr="008448CC" w:rsidTr="00D3163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51" w:rsidRPr="00A025B3" w:rsidRDefault="00277C51" w:rsidP="00D2727F">
            <w:pPr>
              <w:rPr>
                <w:bCs/>
              </w:rPr>
            </w:pPr>
            <w:r w:rsidRPr="00A025B3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C51" w:rsidRDefault="00277C51" w:rsidP="00D2727F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szCs w:val="28"/>
              </w:rPr>
              <w:t>Местные (территориальные) и социальные диалекты, их разграничение и место в иерархии форм реализации национальных (этнических) языков.</w:t>
            </w:r>
          </w:p>
          <w:p w:rsidR="00277C51" w:rsidRDefault="00277C51" w:rsidP="00D2727F">
            <w:pPr>
              <w:rPr>
                <w:szCs w:val="28"/>
              </w:rPr>
            </w:pPr>
            <w:r>
              <w:rPr>
                <w:szCs w:val="28"/>
              </w:rPr>
              <w:t>Классификационные признаки диалектов славянских языков. Изоглоссы и пучки изоглосс.</w:t>
            </w:r>
          </w:p>
          <w:p w:rsidR="00277C51" w:rsidRPr="00AB3A22" w:rsidRDefault="00277C51" w:rsidP="00D2727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77C51" w:rsidRPr="00AB3A22" w:rsidRDefault="00277C51" w:rsidP="005717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77C51" w:rsidRPr="00AB3A22" w:rsidRDefault="00277C51" w:rsidP="005717FC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77C51" w:rsidRPr="00E82E96" w:rsidRDefault="00277C51" w:rsidP="009B399A">
            <w:pPr>
              <w:rPr>
                <w:bCs/>
              </w:rPr>
            </w:pPr>
          </w:p>
        </w:tc>
      </w:tr>
      <w:tr w:rsidR="00921360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360" w:rsidRPr="00A025B3" w:rsidRDefault="00921360" w:rsidP="00D2727F">
            <w:pPr>
              <w:rPr>
                <w:bCs/>
              </w:rPr>
            </w:pPr>
            <w:r w:rsidRPr="00A025B3">
              <w:rPr>
                <w:bCs/>
              </w:rPr>
              <w:t>Тема 3.4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1360" w:rsidRPr="00AB3A22" w:rsidRDefault="00921360" w:rsidP="00D2727F">
            <w:pPr>
              <w:jc w:val="both"/>
              <w:rPr>
                <w:bCs/>
                <w:highlight w:val="yellow"/>
              </w:rPr>
            </w:pPr>
            <w:r>
              <w:rPr>
                <w:szCs w:val="28"/>
              </w:rPr>
              <w:t>Характеристика основных диалектных групп славянских языков.</w:t>
            </w:r>
          </w:p>
        </w:tc>
      </w:tr>
      <w:tr w:rsidR="007C5334" w:rsidRPr="008448CC" w:rsidTr="0066313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334" w:rsidRPr="00A025B3" w:rsidRDefault="007C5334" w:rsidP="00D2727F">
            <w:pPr>
              <w:rPr>
                <w:b/>
                <w:bCs/>
                <w:lang w:val="en-US"/>
              </w:rPr>
            </w:pPr>
            <w:r w:rsidRPr="00A025B3">
              <w:rPr>
                <w:b/>
                <w:bCs/>
              </w:rPr>
              <w:t xml:space="preserve">Раздел </w:t>
            </w:r>
            <w:r w:rsidRPr="00A025B3">
              <w:rPr>
                <w:b/>
                <w:bCs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334" w:rsidRPr="007C5334" w:rsidRDefault="007C5334" w:rsidP="00D2727F">
            <w:pPr>
              <w:rPr>
                <w:b/>
                <w:szCs w:val="28"/>
              </w:rPr>
            </w:pPr>
            <w:r w:rsidRPr="007C5334">
              <w:rPr>
                <w:b/>
                <w:szCs w:val="28"/>
              </w:rPr>
              <w:t>Славянская лексикография.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C5334" w:rsidRPr="007C5334" w:rsidRDefault="007C5334" w:rsidP="007C5334">
            <w:pPr>
              <w:jc w:val="both"/>
            </w:pPr>
            <w:r w:rsidRPr="007C5334">
              <w:t>– изучение теоретического и практического материала по рекомендованным источникам;</w:t>
            </w:r>
          </w:p>
          <w:p w:rsidR="007C5334" w:rsidRPr="007C5334" w:rsidRDefault="007C5334" w:rsidP="005717FC">
            <w:pPr>
              <w:jc w:val="both"/>
            </w:pPr>
            <w:r w:rsidRPr="007C5334">
              <w:t>– выполнение домашних заданий по классификации языков;</w:t>
            </w:r>
          </w:p>
          <w:p w:rsidR="007C5334" w:rsidRPr="007C5334" w:rsidRDefault="007C5334" w:rsidP="005717FC">
            <w:pPr>
              <w:jc w:val="both"/>
            </w:pPr>
            <w:r w:rsidRPr="007C5334">
              <w:t>– подготовка к тестированию.</w:t>
            </w:r>
          </w:p>
          <w:p w:rsidR="007C5334" w:rsidRPr="007C5334" w:rsidRDefault="007C5334" w:rsidP="005717FC">
            <w:pPr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C5334" w:rsidRPr="007C5334" w:rsidRDefault="007C5334" w:rsidP="005717FC">
            <w:pPr>
              <w:rPr>
                <w:bCs/>
              </w:rPr>
            </w:pPr>
            <w:r w:rsidRPr="007C5334">
              <w:rPr>
                <w:bCs/>
              </w:rPr>
              <w:t>Устный опрос,</w:t>
            </w:r>
          </w:p>
          <w:p w:rsidR="007C5334" w:rsidRPr="00AB3A22" w:rsidRDefault="007C5334" w:rsidP="005717FC">
            <w:pPr>
              <w:rPr>
                <w:bCs/>
                <w:highlight w:val="yellow"/>
              </w:rPr>
            </w:pPr>
            <w:r w:rsidRPr="007C5334">
              <w:rPr>
                <w:bCs/>
              </w:rPr>
              <w:t>тестирование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C5334" w:rsidRPr="001B10D8" w:rsidRDefault="00277C51" w:rsidP="001B1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7C5334" w:rsidRPr="008448CC" w:rsidTr="0066313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334" w:rsidRPr="00A025B3" w:rsidRDefault="007C5334" w:rsidP="00D2727F">
            <w:r w:rsidRPr="00A025B3">
              <w:t xml:space="preserve">Тема 4.1 </w:t>
            </w:r>
          </w:p>
          <w:p w:rsidR="007C5334" w:rsidRPr="00A025B3" w:rsidRDefault="007C5334" w:rsidP="00D2727F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334" w:rsidRDefault="007C5334" w:rsidP="00D272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Лексикография как теория и практика составления словарей. Словари энциклопедические и лингвистические; основные типы лингвистических словарей.</w:t>
            </w:r>
            <w:r>
              <w:t xml:space="preserve"> </w:t>
            </w:r>
            <w:r>
              <w:rPr>
                <w:color w:val="000000"/>
                <w:szCs w:val="28"/>
              </w:rPr>
              <w:t>История словарного дела в славянских землях.</w:t>
            </w:r>
          </w:p>
          <w:p w:rsidR="007C5334" w:rsidRPr="00AB3A22" w:rsidRDefault="007C5334" w:rsidP="00D2727F">
            <w:pPr>
              <w:jc w:val="both"/>
              <w:rPr>
                <w:bCs/>
                <w:highlight w:val="yellow"/>
              </w:rPr>
            </w:pPr>
            <w:r>
              <w:rPr>
                <w:szCs w:val="28"/>
              </w:rPr>
              <w:t>Становление лексикографии отдельных нацио</w:t>
            </w:r>
            <w:r>
              <w:rPr>
                <w:szCs w:val="28"/>
              </w:rPr>
              <w:softHyphen/>
              <w:t xml:space="preserve">нальных славянских </w:t>
            </w:r>
            <w:r>
              <w:rPr>
                <w:szCs w:val="28"/>
              </w:rPr>
              <w:lastRenderedPageBreak/>
              <w:t xml:space="preserve">языков в Новое время. </w:t>
            </w:r>
            <w:r>
              <w:rPr>
                <w:bCs/>
                <w:color w:val="000000"/>
                <w:szCs w:val="28"/>
              </w:rPr>
              <w:t>Важнейшие типы современных словарей</w:t>
            </w:r>
            <w:r>
              <w:rPr>
                <w:szCs w:val="28"/>
              </w:rPr>
              <w:t xml:space="preserve"> славянских языков</w:t>
            </w:r>
            <w:r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C5334" w:rsidRPr="00AB3A22" w:rsidRDefault="007C5334" w:rsidP="005717FC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C5334" w:rsidRPr="00AB3A22" w:rsidRDefault="007C5334" w:rsidP="005717FC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C5334" w:rsidRDefault="007C5334" w:rsidP="001B10D8">
            <w:pPr>
              <w:jc w:val="center"/>
              <w:rPr>
                <w:b/>
                <w:bCs/>
              </w:rPr>
            </w:pP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D6643B" w:rsidRDefault="0068633D" w:rsidP="00D1230F">
            <w:r w:rsidRPr="00D6643B">
              <w:t>лекции</w:t>
            </w:r>
          </w:p>
        </w:tc>
        <w:tc>
          <w:tcPr>
            <w:tcW w:w="968" w:type="dxa"/>
          </w:tcPr>
          <w:p w:rsidR="0068633D" w:rsidRPr="00D6643B" w:rsidRDefault="00D6643B" w:rsidP="00B23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04716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D6643B" w:rsidRPr="0004716C">
              <w:rPr>
                <w:b/>
                <w:sz w:val="20"/>
                <w:szCs w:val="20"/>
              </w:rPr>
              <w:t>о</w:t>
            </w:r>
            <w:proofErr w:type="gramStart"/>
            <w:r w:rsidR="00D6643B" w:rsidRPr="0004716C">
              <w:rPr>
                <w:b/>
                <w:sz w:val="20"/>
                <w:szCs w:val="20"/>
              </w:rPr>
              <w:t>й(</w:t>
            </w:r>
            <w:proofErr w:type="gramEnd"/>
            <w:r w:rsidR="00D6643B" w:rsidRPr="0004716C">
              <w:rPr>
                <w:b/>
                <w:sz w:val="20"/>
                <w:szCs w:val="20"/>
              </w:rPr>
              <w:t>-ых)</w:t>
            </w:r>
          </w:p>
          <w:p w:rsidR="00590FE2" w:rsidRPr="00D6643B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</w:t>
            </w:r>
            <w:r w:rsidR="00D6643B">
              <w:rPr>
                <w:b/>
                <w:sz w:val="20"/>
                <w:szCs w:val="20"/>
                <w:lang w:val="en-US"/>
              </w:rPr>
              <w:t>(</w:t>
            </w:r>
            <w:proofErr w:type="gramEnd"/>
            <w:r w:rsidR="00D6643B">
              <w:rPr>
                <w:b/>
                <w:sz w:val="20"/>
                <w:szCs w:val="20"/>
                <w:lang w:val="en-US"/>
              </w:rPr>
              <w:t>-</w:t>
            </w:r>
            <w:r w:rsidR="00D6643B">
              <w:rPr>
                <w:b/>
                <w:sz w:val="20"/>
                <w:szCs w:val="20"/>
              </w:rPr>
              <w:t>й</w:t>
            </w:r>
            <w:r w:rsidR="00D6643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Default="00804F39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</w:t>
            </w:r>
          </w:p>
          <w:p w:rsidR="00804F39" w:rsidRPr="0004716C" w:rsidRDefault="00804F39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ИД-УК-1.1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D6643B" w:rsidRDefault="00590FE2" w:rsidP="00D664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Default="00804F39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  <w:p w:rsidR="00804F39" w:rsidRDefault="00804F39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ИД-ПК-1.1</w:t>
            </w:r>
          </w:p>
          <w:p w:rsidR="00804F39" w:rsidRPr="0004716C" w:rsidRDefault="00804F39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ИД-ПК-1.3</w:t>
            </w:r>
          </w:p>
        </w:tc>
      </w:tr>
      <w:tr w:rsidR="002542E5" w:rsidRPr="00AB3A22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804F39" w:rsidRPr="00804F39" w:rsidRDefault="00804F39" w:rsidP="00804F39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>Обучающийся:</w:t>
            </w:r>
          </w:p>
          <w:p w:rsidR="00804F39" w:rsidRPr="00804F39" w:rsidRDefault="00804F39" w:rsidP="00804F39">
            <w:pPr>
              <w:numPr>
                <w:ilvl w:val="0"/>
                <w:numId w:val="12"/>
              </w:num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804F39" w:rsidRPr="00804F39" w:rsidRDefault="00804F39" w:rsidP="00804F39">
            <w:pPr>
              <w:numPr>
                <w:ilvl w:val="0"/>
                <w:numId w:val="12"/>
              </w:num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>делает самостоятельные обобщения и выводы из наблюдений над конкретным языковым материалом;</w:t>
            </w:r>
          </w:p>
          <w:p w:rsidR="00590FE2" w:rsidRPr="00AB3A22" w:rsidRDefault="00590FE2" w:rsidP="00804F39">
            <w:pPr>
              <w:tabs>
                <w:tab w:val="left" w:pos="1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90FE2" w:rsidRPr="00AB3A22" w:rsidRDefault="00590FE2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:rsidR="00590FE2" w:rsidRPr="00804F39" w:rsidRDefault="00804F39" w:rsidP="00B36FDD">
            <w:pPr>
              <w:rPr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>Обучающийся:</w:t>
            </w:r>
          </w:p>
          <w:p w:rsidR="00804F39" w:rsidRPr="00804F39" w:rsidRDefault="00804F39" w:rsidP="00804F39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 xml:space="preserve">– систематизирует термины в рамках той или иной  научной парадигмы языкознания; </w:t>
            </w:r>
          </w:p>
          <w:p w:rsidR="00804F39" w:rsidRPr="00804F39" w:rsidRDefault="00804F39" w:rsidP="00804F39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>– устанавливает закономерности между языковыми фактами и развивает аналитические процедуры при освоении теоретических сведений;</w:t>
            </w:r>
          </w:p>
          <w:p w:rsidR="00804F39" w:rsidRPr="00804F39" w:rsidRDefault="00804F39" w:rsidP="00804F39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804F39">
              <w:rPr>
                <w:sz w:val="21"/>
                <w:szCs w:val="21"/>
              </w:rPr>
              <w:t>– анализирует теоретические работы ученых-языковедов; обозначает и описывает основные лингвистические явления с использованием метаязыка языкознания;</w:t>
            </w:r>
          </w:p>
          <w:p w:rsidR="00804F39" w:rsidRPr="00AB3A22" w:rsidRDefault="00804F39" w:rsidP="00804F39">
            <w:pPr>
              <w:rPr>
                <w:sz w:val="21"/>
                <w:szCs w:val="21"/>
                <w:highlight w:val="yellow"/>
              </w:rPr>
            </w:pPr>
            <w:r w:rsidRPr="00804F39">
              <w:rPr>
                <w:sz w:val="21"/>
                <w:szCs w:val="21"/>
              </w:rPr>
              <w:t>– раскрывает способности креативно мыслить при решении лингвистических задач.</w:t>
            </w:r>
          </w:p>
        </w:tc>
      </w:tr>
      <w:tr w:rsidR="002542E5" w:rsidRPr="00AB3A22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6643B" w:rsidRPr="0004716C" w:rsidRDefault="00590FE2" w:rsidP="00D6643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804F39" w:rsidRPr="00804F39" w:rsidRDefault="00804F39" w:rsidP="00804F3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>Обучающийся:</w:t>
            </w:r>
          </w:p>
          <w:p w:rsidR="00804F39" w:rsidRPr="00804F39" w:rsidRDefault="00804F39" w:rsidP="00804F3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 xml:space="preserve">– достаточно подробно, </w:t>
            </w:r>
            <w:r w:rsidRPr="00804F39">
              <w:rPr>
                <w:iCs/>
                <w:sz w:val="21"/>
                <w:szCs w:val="21"/>
              </w:rPr>
              <w:lastRenderedPageBreak/>
              <w:t>грамотно и по существу излагает изученный материал, приводит и раскрывает в тезисной форме основные понятия;</w:t>
            </w:r>
          </w:p>
          <w:p w:rsidR="00804F39" w:rsidRPr="00804F39" w:rsidRDefault="00804F39" w:rsidP="00804F3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 xml:space="preserve">– систематизирует термины в рамках той или иной  научной парадигмы языкознания; </w:t>
            </w:r>
          </w:p>
          <w:p w:rsidR="00804F39" w:rsidRPr="00804F39" w:rsidRDefault="00804F39" w:rsidP="00804F39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804F39">
              <w:rPr>
                <w:iCs/>
                <w:sz w:val="21"/>
                <w:szCs w:val="21"/>
              </w:rPr>
              <w:t>– использует методы лингвистических исследований для обработки эмпирического</w:t>
            </w:r>
            <w:r w:rsidRPr="00804F39">
              <w:rPr>
                <w:i/>
                <w:iCs/>
                <w:sz w:val="21"/>
                <w:szCs w:val="21"/>
              </w:rPr>
              <w:t xml:space="preserve"> </w:t>
            </w:r>
            <w:r w:rsidRPr="00804F39">
              <w:rPr>
                <w:iCs/>
                <w:sz w:val="21"/>
                <w:szCs w:val="21"/>
              </w:rPr>
              <w:t>материала;</w:t>
            </w:r>
          </w:p>
          <w:p w:rsidR="00590FE2" w:rsidRPr="00AB3A22" w:rsidRDefault="00590FE2" w:rsidP="00D6643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90FE2" w:rsidRPr="00AB3A22" w:rsidRDefault="00590FE2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:rsidR="00590FE2" w:rsidRPr="00804F39" w:rsidRDefault="00804F39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804F39">
              <w:rPr>
                <w:iCs/>
                <w:sz w:val="21"/>
                <w:szCs w:val="21"/>
              </w:rPr>
              <w:t>Обучающийся:</w:t>
            </w:r>
          </w:p>
          <w:p w:rsidR="00804F39" w:rsidRPr="00804F39" w:rsidRDefault="00804F39" w:rsidP="00804F39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 w:rsidRPr="00804F39">
              <w:t xml:space="preserve">– аргументирует научную </w:t>
            </w:r>
            <w:r w:rsidRPr="00804F39">
              <w:lastRenderedPageBreak/>
              <w:t>позицию, используя данные изучаемого языка в синхронии и диахронии</w:t>
            </w:r>
            <w:r w:rsidRPr="00804F39">
              <w:rPr>
                <w:iCs/>
              </w:rPr>
              <w:t>;</w:t>
            </w:r>
          </w:p>
          <w:p w:rsidR="00804F39" w:rsidRPr="00804F39" w:rsidRDefault="00804F39" w:rsidP="00804F3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r w:rsidRPr="00804F39">
              <w:t>– соотносит изученные теоретические положения с конкретными языковыми явлениями.</w:t>
            </w:r>
          </w:p>
        </w:tc>
      </w:tr>
      <w:tr w:rsidR="002542E5" w:rsidRPr="00AB3A22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6643B" w:rsidRPr="0004716C" w:rsidRDefault="00D6643B" w:rsidP="00D6643B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17655E" w:rsidRPr="0017655E" w:rsidRDefault="0017655E" w:rsidP="0017655E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17655E">
              <w:rPr>
                <w:sz w:val="21"/>
                <w:szCs w:val="21"/>
              </w:rPr>
              <w:t>Обучающийся:</w:t>
            </w:r>
          </w:p>
          <w:p w:rsidR="0017655E" w:rsidRPr="0017655E" w:rsidRDefault="0017655E" w:rsidP="0017655E">
            <w:pPr>
              <w:numPr>
                <w:ilvl w:val="0"/>
                <w:numId w:val="12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7655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17655E" w:rsidRPr="0017655E" w:rsidRDefault="0017655E" w:rsidP="0017655E">
            <w:pPr>
              <w:numPr>
                <w:ilvl w:val="0"/>
                <w:numId w:val="12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7655E">
              <w:rPr>
                <w:sz w:val="21"/>
                <w:szCs w:val="21"/>
              </w:rPr>
              <w:t>с неточностями излагает принятую в отечественном и зарубежном языкознании периодизацию истории лингвистических учений;</w:t>
            </w:r>
          </w:p>
          <w:p w:rsidR="0017655E" w:rsidRPr="0017655E" w:rsidRDefault="0017655E" w:rsidP="0017655E">
            <w:pPr>
              <w:numPr>
                <w:ilvl w:val="0"/>
                <w:numId w:val="12"/>
              </w:numPr>
              <w:tabs>
                <w:tab w:val="left" w:pos="339"/>
              </w:tabs>
              <w:contextualSpacing/>
              <w:rPr>
                <w:sz w:val="21"/>
                <w:szCs w:val="21"/>
              </w:rPr>
            </w:pPr>
            <w:r w:rsidRPr="0017655E">
              <w:rPr>
                <w:sz w:val="21"/>
                <w:szCs w:val="21"/>
              </w:rPr>
              <w:t>анализируя языковые факты, с затруднениями соотносит изученные теоретические положения с конкретными языковыми явлениями;</w:t>
            </w:r>
          </w:p>
          <w:p w:rsidR="00590FE2" w:rsidRPr="00AB3A22" w:rsidRDefault="00590FE2" w:rsidP="00D6643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90FE2" w:rsidRPr="00AB3A22" w:rsidRDefault="00590FE2" w:rsidP="0017655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220" w:type="dxa"/>
          </w:tcPr>
          <w:p w:rsidR="00590FE2" w:rsidRPr="0017655E" w:rsidRDefault="0017655E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7655E">
              <w:rPr>
                <w:iCs/>
                <w:sz w:val="21"/>
                <w:szCs w:val="21"/>
              </w:rPr>
              <w:t>Обучающийся:</w:t>
            </w:r>
          </w:p>
          <w:p w:rsidR="0017655E" w:rsidRPr="0017655E" w:rsidRDefault="0017655E" w:rsidP="0017655E">
            <w:pPr>
              <w:numPr>
                <w:ilvl w:val="0"/>
                <w:numId w:val="12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7655E">
              <w:rPr>
                <w:iCs/>
                <w:sz w:val="21"/>
                <w:szCs w:val="21"/>
              </w:rPr>
              <w:t>демонстрирует фрагментарные знания при определении места языкознания в системе научного знания;</w:t>
            </w:r>
          </w:p>
          <w:p w:rsidR="0017655E" w:rsidRPr="0017655E" w:rsidRDefault="0017655E" w:rsidP="0017655E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r w:rsidRPr="0017655E">
              <w:rPr>
                <w:iCs/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AB3A22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94B14" w:rsidRPr="0004716C" w:rsidRDefault="00590FE2" w:rsidP="00194B1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194B14" w:rsidRPr="0017655E" w:rsidRDefault="00194B14" w:rsidP="00194B14">
            <w:pPr>
              <w:rPr>
                <w:iCs/>
              </w:rPr>
            </w:pPr>
            <w:r w:rsidRPr="0017655E">
              <w:rPr>
                <w:iCs/>
              </w:rPr>
              <w:lastRenderedPageBreak/>
              <w:t>Обучающийся:</w:t>
            </w:r>
          </w:p>
          <w:p w:rsidR="00194B14" w:rsidRPr="0017655E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17655E">
              <w:rPr>
                <w:iCs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94B14" w:rsidRPr="0017655E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7655E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94B14" w:rsidRPr="0017655E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7655E">
              <w:rPr>
                <w:iCs/>
              </w:rPr>
              <w:t xml:space="preserve">не </w:t>
            </w:r>
            <w:proofErr w:type="gramStart"/>
            <w:r w:rsidRPr="0017655E">
              <w:rPr>
                <w:iCs/>
              </w:rPr>
              <w:t>способен</w:t>
            </w:r>
            <w:proofErr w:type="gramEnd"/>
            <w:r w:rsidRPr="0017655E">
              <w:rPr>
                <w:iCs/>
              </w:rPr>
              <w:t xml:space="preserve"> применять </w:t>
            </w:r>
            <w:r w:rsidRPr="0017655E">
              <w:rPr>
                <w:rFonts w:eastAsia="Calibri"/>
                <w:lang w:eastAsia="en-US"/>
              </w:rPr>
              <w:t>методы лингвистических исследований для обработки эмпирического материала</w:t>
            </w:r>
            <w:r w:rsidR="0017655E">
              <w:rPr>
                <w:iCs/>
              </w:rPr>
              <w:t>;</w:t>
            </w:r>
          </w:p>
          <w:p w:rsidR="00194B14" w:rsidRPr="0017655E" w:rsidRDefault="00194B14" w:rsidP="00194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55E">
              <w:rPr>
                <w:iCs/>
              </w:rPr>
              <w:t xml:space="preserve">– не использует </w:t>
            </w:r>
            <w:r w:rsidRPr="0017655E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194B14" w:rsidRPr="0017655E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7655E">
              <w:t>выполняет задания только по образцу и под руководством преподавателя;</w:t>
            </w:r>
          </w:p>
          <w:p w:rsidR="00590FE2" w:rsidRPr="00AB3A22" w:rsidRDefault="00194B14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  <w:r w:rsidRPr="0017655E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17655E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83476C">
      <w:pPr>
        <w:pStyle w:val="af1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</w:t>
      </w:r>
      <w:r w:rsidR="00BA4360" w:rsidRPr="00BA4360">
        <w:rPr>
          <w:szCs w:val="26"/>
        </w:rPr>
        <w:t>Славянское сравнительно-историческое языкознание</w:t>
      </w:r>
      <w:r w:rsidR="00194B14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9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1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94B14">
            <w:pPr>
              <w:pStyle w:val="af1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3476C">
            <w:pPr>
              <w:pStyle w:val="af1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:rsidR="00194B14" w:rsidRPr="006174C8" w:rsidRDefault="00194B14" w:rsidP="005717FC">
            <w:pPr>
              <w:ind w:left="42"/>
              <w:jc w:val="both"/>
            </w:pPr>
            <w:r w:rsidRPr="006174C8">
              <w:t>1. Дискуссия по теме  «</w:t>
            </w:r>
            <w:r w:rsidR="006174C8" w:rsidRPr="006174C8">
              <w:rPr>
                <w:szCs w:val="28"/>
              </w:rPr>
              <w:t>Предмет и методы сравнительно-исторического сла</w:t>
            </w:r>
            <w:r w:rsidR="006174C8" w:rsidRPr="006174C8">
              <w:rPr>
                <w:szCs w:val="28"/>
              </w:rPr>
              <w:softHyphen/>
              <w:t>вянского языкознания</w:t>
            </w:r>
            <w:r w:rsidRPr="006174C8">
              <w:t>»</w:t>
            </w:r>
          </w:p>
          <w:p w:rsidR="00194B14" w:rsidRPr="00AB3A22" w:rsidRDefault="00194B14" w:rsidP="006174C8">
            <w:pPr>
              <w:ind w:left="42"/>
              <w:jc w:val="both"/>
              <w:rPr>
                <w:highlight w:val="yellow"/>
              </w:rPr>
            </w:pPr>
            <w:r w:rsidRPr="006174C8">
              <w:t xml:space="preserve">2. </w:t>
            </w:r>
            <w:r w:rsidR="006174C8" w:rsidRPr="006174C8">
              <w:t>Выступление с докладом</w:t>
            </w:r>
          </w:p>
        </w:tc>
        <w:tc>
          <w:tcPr>
            <w:tcW w:w="9723" w:type="dxa"/>
          </w:tcPr>
          <w:p w:rsidR="00194B14" w:rsidRPr="00AB3A22" w:rsidRDefault="00194B14" w:rsidP="005717FC">
            <w:pPr>
              <w:pStyle w:val="af1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6174C8">
              <w:t>1. Тема дискуссии «</w:t>
            </w:r>
            <w:r w:rsidR="006174C8" w:rsidRPr="006174C8">
              <w:rPr>
                <w:szCs w:val="28"/>
              </w:rPr>
              <w:t>Предмет и методы сравнительно-исторического сла</w:t>
            </w:r>
            <w:r w:rsidR="006174C8" w:rsidRPr="006174C8">
              <w:rPr>
                <w:szCs w:val="28"/>
              </w:rPr>
              <w:softHyphen/>
              <w:t>вянского языкознания</w:t>
            </w:r>
            <w:r w:rsidRPr="006174C8">
              <w:t>»</w:t>
            </w:r>
          </w:p>
          <w:p w:rsidR="00194B14" w:rsidRPr="006174C8" w:rsidRDefault="00194B14" w:rsidP="005717FC">
            <w:pPr>
              <w:pStyle w:val="af1"/>
              <w:tabs>
                <w:tab w:val="left" w:pos="346"/>
              </w:tabs>
              <w:ind w:left="0"/>
              <w:jc w:val="both"/>
            </w:pPr>
          </w:p>
          <w:p w:rsidR="006174C8" w:rsidRPr="006174C8" w:rsidRDefault="00194B14" w:rsidP="006174C8">
            <w:pPr>
              <w:overflowPunct w:val="0"/>
              <w:autoSpaceDE w:val="0"/>
              <w:autoSpaceDN w:val="0"/>
              <w:adjustRightInd w:val="0"/>
              <w:ind w:left="360" w:right="57"/>
              <w:jc w:val="both"/>
              <w:textAlignment w:val="baseline"/>
            </w:pPr>
            <w:r w:rsidRPr="006174C8">
              <w:t>2. </w:t>
            </w:r>
            <w:r w:rsidR="006174C8" w:rsidRPr="006174C8">
              <w:t xml:space="preserve">Доклад. Примерные темы: </w:t>
            </w:r>
          </w:p>
          <w:p w:rsidR="006174C8" w:rsidRPr="006174C8" w:rsidRDefault="006174C8" w:rsidP="00F06157">
            <w:pPr>
              <w:pStyle w:val="af1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 w:rsidRPr="006174C8">
              <w:t>Древнейшие и поздние контакты славян с иными этно</w:t>
            </w:r>
            <w:r w:rsidRPr="006174C8">
              <w:softHyphen/>
              <w:t>сами по данным лексики.</w:t>
            </w:r>
          </w:p>
          <w:p w:rsidR="006174C8" w:rsidRPr="00F06157" w:rsidRDefault="006174C8" w:rsidP="00F06157">
            <w:pPr>
              <w:pStyle w:val="af1"/>
              <w:numPr>
                <w:ilvl w:val="0"/>
                <w:numId w:val="29"/>
              </w:numPr>
              <w:jc w:val="both"/>
            </w:pPr>
            <w:r w:rsidRPr="00F06157">
              <w:t>Современная языковая ситуация в славянских странах.</w:t>
            </w:r>
          </w:p>
          <w:p w:rsidR="006174C8" w:rsidRPr="00F06157" w:rsidRDefault="006174C8" w:rsidP="00F06157">
            <w:pPr>
              <w:pStyle w:val="af1"/>
              <w:numPr>
                <w:ilvl w:val="0"/>
                <w:numId w:val="29"/>
              </w:numPr>
              <w:spacing w:before="100" w:after="100"/>
            </w:pPr>
            <w:r w:rsidRPr="00F06157">
              <w:t>Славянские диалектологические атласы.</w:t>
            </w:r>
          </w:p>
          <w:p w:rsidR="006174C8" w:rsidRPr="00F06157" w:rsidRDefault="006174C8" w:rsidP="00F06157">
            <w:pPr>
              <w:pStyle w:val="af1"/>
              <w:numPr>
                <w:ilvl w:val="0"/>
                <w:numId w:val="29"/>
              </w:numPr>
              <w:spacing w:before="100" w:after="100"/>
            </w:pPr>
            <w:r w:rsidRPr="00F06157">
              <w:t>Национальные корпусы славянских языков.</w:t>
            </w:r>
          </w:p>
          <w:p w:rsidR="00F06157" w:rsidRPr="00F06157" w:rsidRDefault="00F06157" w:rsidP="00F06157">
            <w:pPr>
              <w:pStyle w:val="af1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06157">
              <w:t>Предмет, задачи и методология сравнительной грамматики славянских языков.</w:t>
            </w:r>
          </w:p>
          <w:p w:rsidR="00F06157" w:rsidRPr="00F06157" w:rsidRDefault="00F06157" w:rsidP="00F06157">
            <w:pPr>
              <w:pStyle w:val="af1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06157">
              <w:t>Специфика славистической компаративистики.</w:t>
            </w:r>
          </w:p>
          <w:p w:rsidR="00F06157" w:rsidRPr="00F06157" w:rsidRDefault="00F06157" w:rsidP="00F06157">
            <w:pPr>
              <w:pStyle w:val="af1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06157">
              <w:t>История возникновения сравнительной грамматики славянских языков.</w:t>
            </w:r>
          </w:p>
          <w:p w:rsidR="00F06157" w:rsidRPr="00F06157" w:rsidRDefault="00F06157" w:rsidP="00F06157">
            <w:pPr>
              <w:pStyle w:val="af1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06157">
              <w:t>Предмет, задачи и методология сравнительной грамматики славянских языков.</w:t>
            </w:r>
          </w:p>
          <w:p w:rsidR="00F06157" w:rsidRPr="00F06157" w:rsidRDefault="00F06157" w:rsidP="00F06157">
            <w:pPr>
              <w:pStyle w:val="af1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06157">
              <w:t>Общая характеристика славянских языков.</w:t>
            </w:r>
          </w:p>
          <w:p w:rsidR="00F06157" w:rsidRDefault="00F06157" w:rsidP="006174C8">
            <w:pPr>
              <w:spacing w:before="100" w:after="100"/>
              <w:ind w:firstLine="360"/>
            </w:pPr>
          </w:p>
          <w:p w:rsidR="00194B14" w:rsidRPr="00AB3A22" w:rsidRDefault="00194B14" w:rsidP="006174C8">
            <w:pPr>
              <w:pStyle w:val="af1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lastRenderedPageBreak/>
              <w:t>2..</w:t>
            </w:r>
          </w:p>
        </w:tc>
        <w:tc>
          <w:tcPr>
            <w:tcW w:w="3827" w:type="dxa"/>
          </w:tcPr>
          <w:p w:rsidR="00194B14" w:rsidRPr="00AB3A22" w:rsidRDefault="00194B14" w:rsidP="008A7821">
            <w:pPr>
              <w:ind w:left="42"/>
              <w:jc w:val="both"/>
              <w:rPr>
                <w:highlight w:val="yellow"/>
              </w:rPr>
            </w:pPr>
            <w:r w:rsidRPr="008A7821">
              <w:t xml:space="preserve">1.  Семинар </w:t>
            </w:r>
          </w:p>
        </w:tc>
        <w:tc>
          <w:tcPr>
            <w:tcW w:w="9723" w:type="dxa"/>
          </w:tcPr>
          <w:p w:rsidR="008A7821" w:rsidRPr="008A7821" w:rsidRDefault="00194B14" w:rsidP="008A7821">
            <w:r w:rsidRPr="008A7821">
              <w:t xml:space="preserve">1. </w:t>
            </w:r>
            <w:r w:rsidR="008A7821" w:rsidRPr="008A7821">
              <w:t>Примеры вопросов к семинару</w:t>
            </w:r>
          </w:p>
          <w:p w:rsidR="008A7821" w:rsidRPr="008A7821" w:rsidRDefault="008A7821" w:rsidP="008A7821">
            <w:r w:rsidRPr="008A7821">
              <w:rPr>
                <w:szCs w:val="28"/>
              </w:rPr>
              <w:t>Славянские литературные «</w:t>
            </w:r>
            <w:proofErr w:type="spellStart"/>
            <w:r w:rsidRPr="008A7821">
              <w:rPr>
                <w:szCs w:val="28"/>
              </w:rPr>
              <w:t>микроязыки</w:t>
            </w:r>
            <w:proofErr w:type="spellEnd"/>
            <w:r w:rsidRPr="008A7821">
              <w:rPr>
                <w:szCs w:val="28"/>
              </w:rPr>
              <w:t>» (миноритарные, регио</w:t>
            </w:r>
            <w:r w:rsidRPr="008A7821">
              <w:rPr>
                <w:szCs w:val="28"/>
              </w:rPr>
              <w:softHyphen/>
              <w:t>наль</w:t>
            </w:r>
            <w:r w:rsidRPr="008A7821">
              <w:rPr>
                <w:szCs w:val="28"/>
              </w:rPr>
              <w:softHyphen/>
              <w:t>ные и другие)</w:t>
            </w:r>
            <w:r w:rsidRPr="008A7821">
              <w:t>».</w:t>
            </w:r>
          </w:p>
          <w:p w:rsidR="008A7821" w:rsidRDefault="008A7821" w:rsidP="008A7821">
            <w:pPr>
              <w:rPr>
                <w:b/>
              </w:rPr>
            </w:pPr>
            <w:r w:rsidRPr="008A7821">
              <w:t>Современная языковая ситуация в славянских странах.</w:t>
            </w:r>
          </w:p>
          <w:p w:rsidR="008A7821" w:rsidRPr="00AB3A22" w:rsidRDefault="008A7821" w:rsidP="008A7821">
            <w:pPr>
              <w:pStyle w:val="af1"/>
              <w:tabs>
                <w:tab w:val="left" w:pos="346"/>
              </w:tabs>
              <w:ind w:left="0"/>
              <w:jc w:val="both"/>
            </w:pPr>
          </w:p>
          <w:p w:rsidR="00194B14" w:rsidRPr="00AB3A22" w:rsidRDefault="00194B14" w:rsidP="008A7821">
            <w:pPr>
              <w:pStyle w:val="af1"/>
              <w:tabs>
                <w:tab w:val="left" w:pos="346"/>
              </w:tabs>
              <w:ind w:left="1915"/>
              <w:jc w:val="both"/>
              <w:rPr>
                <w:highlight w:val="yellow"/>
              </w:rPr>
            </w:pP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3.</w:t>
            </w:r>
          </w:p>
        </w:tc>
        <w:tc>
          <w:tcPr>
            <w:tcW w:w="3827" w:type="dxa"/>
          </w:tcPr>
          <w:p w:rsidR="00194B14" w:rsidRPr="00AB3A22" w:rsidRDefault="00BF1E0A" w:rsidP="005717FC">
            <w:pPr>
              <w:ind w:left="42"/>
              <w:rPr>
                <w:highlight w:val="yellow"/>
              </w:rPr>
            </w:pPr>
            <w:r w:rsidRPr="00BF1E0A">
              <w:t>Тестирование</w:t>
            </w:r>
          </w:p>
        </w:tc>
        <w:tc>
          <w:tcPr>
            <w:tcW w:w="9723" w:type="dxa"/>
          </w:tcPr>
          <w:p w:rsidR="00BF1E0A" w:rsidRDefault="00BF1E0A" w:rsidP="00BF1E0A">
            <w:pPr>
              <w:jc w:val="both"/>
              <w:rPr>
                <w:b/>
              </w:rPr>
            </w:pPr>
            <w:r>
              <w:rPr>
                <w:b/>
              </w:rPr>
              <w:t>Тест 1</w:t>
            </w:r>
          </w:p>
          <w:p w:rsidR="00BF1E0A" w:rsidRDefault="00BF1E0A" w:rsidP="00BF1E0A">
            <w:pPr>
              <w:overflowPunct w:val="0"/>
              <w:autoSpaceDE w:val="0"/>
              <w:autoSpaceDN w:val="0"/>
              <w:adjustRightInd w:val="0"/>
              <w:ind w:left="357"/>
              <w:jc w:val="both"/>
              <w:textAlignment w:val="baseline"/>
            </w:pPr>
            <w:r>
              <w:t>1.</w:t>
            </w:r>
            <w:r>
              <w:rPr>
                <w:b/>
              </w:rPr>
              <w:t xml:space="preserve"> </w:t>
            </w:r>
            <w:r>
              <w:t>Понятие праславянского языка.</w:t>
            </w:r>
          </w:p>
          <w:p w:rsidR="00BF1E0A" w:rsidRDefault="00BF1E0A" w:rsidP="00BF1E0A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</w:pPr>
            <w:r>
              <w:t>Культурн</w:t>
            </w:r>
            <w:proofErr w:type="gramStart"/>
            <w:r>
              <w:t>о-</w:t>
            </w:r>
            <w:proofErr w:type="gramEnd"/>
            <w:r>
              <w:t xml:space="preserve"> и литературно-исторические предпосылки образования национальных литературных языков у славян (сербский).</w:t>
            </w:r>
          </w:p>
          <w:p w:rsidR="00BF1E0A" w:rsidRDefault="00BF1E0A" w:rsidP="00BF1E0A">
            <w:pPr>
              <w:jc w:val="both"/>
              <w:rPr>
                <w:b/>
              </w:rPr>
            </w:pPr>
            <w:r>
              <w:rPr>
                <w:b/>
              </w:rPr>
              <w:t>Тест 2</w:t>
            </w:r>
          </w:p>
          <w:p w:rsidR="00BF1E0A" w:rsidRDefault="00BF1E0A" w:rsidP="00BF1E0A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</w:pPr>
            <w:r>
              <w:t>Основные версии прародины славян.</w:t>
            </w:r>
          </w:p>
          <w:p w:rsidR="00BF1E0A" w:rsidRDefault="00BF1E0A" w:rsidP="00BF1E0A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714" w:hanging="357"/>
              <w:jc w:val="both"/>
              <w:textAlignment w:val="baseline"/>
            </w:pPr>
            <w:r>
              <w:t>Различные классификации славянских языков.</w:t>
            </w:r>
          </w:p>
          <w:p w:rsidR="00BF1E0A" w:rsidRDefault="00BF1E0A" w:rsidP="00BF1E0A">
            <w:pPr>
              <w:jc w:val="both"/>
              <w:rPr>
                <w:b/>
              </w:rPr>
            </w:pPr>
          </w:p>
          <w:p w:rsidR="00BF1E0A" w:rsidRDefault="00BF1E0A" w:rsidP="00BF1E0A">
            <w:pPr>
              <w:jc w:val="both"/>
              <w:rPr>
                <w:b/>
              </w:rPr>
            </w:pPr>
            <w:r>
              <w:rPr>
                <w:b/>
              </w:rPr>
              <w:t>Тест 3</w:t>
            </w:r>
          </w:p>
          <w:p w:rsidR="00BF1E0A" w:rsidRDefault="00BF1E0A" w:rsidP="00BF1E0A">
            <w:pPr>
              <w:overflowPunct w:val="0"/>
              <w:autoSpaceDE w:val="0"/>
              <w:autoSpaceDN w:val="0"/>
              <w:adjustRightInd w:val="0"/>
              <w:ind w:left="357"/>
              <w:jc w:val="both"/>
              <w:textAlignment w:val="baseline"/>
            </w:pPr>
            <w:r>
              <w:t>1. Хронология праславянских фонологических процессов.</w:t>
            </w:r>
          </w:p>
          <w:p w:rsidR="00BF1E0A" w:rsidRPr="00AB3A22" w:rsidRDefault="00BF1E0A" w:rsidP="00BF1E0A">
            <w:pPr>
              <w:overflowPunct w:val="0"/>
              <w:autoSpaceDE w:val="0"/>
              <w:autoSpaceDN w:val="0"/>
              <w:adjustRightInd w:val="0"/>
              <w:ind w:left="357"/>
              <w:jc w:val="both"/>
              <w:textAlignment w:val="baseline"/>
            </w:pPr>
            <w:r>
              <w:t>2. Диалектное членение современных славянских языков.</w:t>
            </w:r>
          </w:p>
          <w:p w:rsidR="00194B14" w:rsidRPr="00AB3A22" w:rsidRDefault="00194B14" w:rsidP="00BF1E0A">
            <w:pPr>
              <w:pStyle w:val="af1"/>
              <w:tabs>
                <w:tab w:val="left" w:pos="346"/>
              </w:tabs>
              <w:ind w:left="2078"/>
              <w:jc w:val="both"/>
              <w:rPr>
                <w:highlight w:val="yellow"/>
              </w:rPr>
            </w:pPr>
          </w:p>
        </w:tc>
      </w:tr>
    </w:tbl>
    <w:p w:rsidR="0036408D" w:rsidRPr="0036408D" w:rsidRDefault="0036408D" w:rsidP="0083476C">
      <w:pPr>
        <w:pStyle w:val="af1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83476C">
      <w:pPr>
        <w:pStyle w:val="af1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proofErr w:type="gramStart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  <w:proofErr w:type="gramEnd"/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91193D" w:rsidRDefault="0091193D" w:rsidP="005717FC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  <w:r w:rsidRPr="0091193D">
              <w:rPr>
                <w:lang w:val="ru-RU"/>
              </w:rPr>
              <w:t>Дискуссия по теме  «</w:t>
            </w:r>
            <w:r w:rsidRPr="0091193D">
              <w:rPr>
                <w:szCs w:val="28"/>
                <w:lang w:val="ru-RU"/>
              </w:rPr>
              <w:t>Предмет и методы сравнительно-исторического сла</w:t>
            </w:r>
            <w:r w:rsidRPr="0091193D">
              <w:rPr>
                <w:szCs w:val="28"/>
                <w:lang w:val="ru-RU"/>
              </w:rPr>
              <w:softHyphen/>
              <w:t>вянского языкознания</w:t>
            </w:r>
            <w:r w:rsidRPr="0091193D">
              <w:rPr>
                <w:lang w:val="ru-RU"/>
              </w:rPr>
              <w:t>»</w:t>
            </w:r>
          </w:p>
        </w:tc>
        <w:tc>
          <w:tcPr>
            <w:tcW w:w="8080" w:type="dxa"/>
          </w:tcPr>
          <w:p w:rsidR="00194B14" w:rsidRPr="0091193D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1193D">
              <w:rPr>
                <w:lang w:val="ru-RU"/>
              </w:rPr>
              <w:t>Обучающийся</w:t>
            </w:r>
            <w:proofErr w:type="gramEnd"/>
            <w:r w:rsidRPr="0091193D">
              <w:rPr>
                <w:lang w:val="ru-RU"/>
              </w:rPr>
              <w:t xml:space="preserve">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194B14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5717FC">
            <w:pPr>
              <w:jc w:val="center"/>
            </w:pPr>
            <w:r w:rsidRPr="00194B14">
              <w:t>5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194B14" w:rsidRPr="0091193D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93D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FC1ACA">
            <w:pPr>
              <w:jc w:val="center"/>
            </w:pPr>
            <w:r w:rsidRPr="00194B14">
              <w:t>4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194B14" w:rsidRPr="0091193D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1193D">
              <w:rPr>
                <w:lang w:val="ru-RU"/>
              </w:rPr>
              <w:t>Обучающийся</w:t>
            </w:r>
            <w:proofErr w:type="gramEnd"/>
            <w:r w:rsidRPr="0091193D">
              <w:rPr>
                <w:lang w:val="ru-RU"/>
              </w:rPr>
              <w:t xml:space="preserve">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91193D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91193D">
              <w:rPr>
                <w:lang w:val="ru-RU"/>
              </w:rPr>
              <w:t>Обучающийся</w:t>
            </w:r>
            <w:proofErr w:type="gramEnd"/>
            <w:r w:rsidRPr="0091193D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  <w:rPr>
                <w:i/>
              </w:rPr>
            </w:pPr>
            <w:r w:rsidRPr="005717FC">
              <w:rPr>
                <w:i/>
              </w:rPr>
              <w:t>3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194B14" w:rsidRPr="0091193D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1193D">
              <w:rPr>
                <w:lang w:val="ru-RU"/>
              </w:rPr>
              <w:t>Обучающийся</w:t>
            </w:r>
            <w:proofErr w:type="gramEnd"/>
            <w:r w:rsidRPr="0091193D">
              <w:rPr>
                <w:lang w:val="ru-RU"/>
              </w:rPr>
              <w:t xml:space="preserve"> не принимал участие в работе группы.</w:t>
            </w:r>
          </w:p>
          <w:p w:rsidR="00194B14" w:rsidRPr="0091193D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93D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AB3A22" w:rsidRDefault="0091193D" w:rsidP="0091193D">
            <w:pPr>
              <w:pStyle w:val="TableParagraph"/>
              <w:spacing w:before="56"/>
              <w:rPr>
                <w:highlight w:val="yellow"/>
                <w:lang w:val="ru-RU"/>
              </w:rPr>
            </w:pPr>
            <w:proofErr w:type="spellStart"/>
            <w:r w:rsidRPr="006174C8">
              <w:t>Выступление</w:t>
            </w:r>
            <w:proofErr w:type="spellEnd"/>
            <w:r w:rsidRPr="006174C8">
              <w:t xml:space="preserve"> с </w:t>
            </w:r>
            <w:proofErr w:type="spellStart"/>
            <w:r w:rsidRPr="006174C8">
              <w:t>докладом</w:t>
            </w:r>
            <w:proofErr w:type="spellEnd"/>
          </w:p>
        </w:tc>
        <w:tc>
          <w:tcPr>
            <w:tcW w:w="8080" w:type="dxa"/>
          </w:tcPr>
          <w:p w:rsidR="005717FC" w:rsidRPr="0091193D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1193D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91193D">
              <w:rPr>
                <w:spacing w:val="-4"/>
                <w:lang w:val="ru-RU"/>
              </w:rPr>
              <w:t xml:space="preserve">Обучающийся </w:t>
            </w:r>
            <w:r w:rsidRPr="0091193D">
              <w:rPr>
                <w:lang w:val="ru-RU"/>
              </w:rPr>
              <w:t>показал полный объем знаний, умений</w:t>
            </w:r>
            <w:r w:rsidRPr="0091193D">
              <w:rPr>
                <w:spacing w:val="-25"/>
                <w:lang w:val="ru-RU"/>
              </w:rPr>
              <w:t xml:space="preserve"> </w:t>
            </w:r>
            <w:r w:rsidRPr="0091193D">
              <w:rPr>
                <w:lang w:val="ru-RU"/>
              </w:rPr>
              <w:t>в освоении пройденных тем и применение их на</w:t>
            </w:r>
            <w:r w:rsidRPr="0091193D">
              <w:rPr>
                <w:spacing w:val="-4"/>
                <w:lang w:val="ru-RU"/>
              </w:rPr>
              <w:t xml:space="preserve"> </w:t>
            </w:r>
            <w:r w:rsidRPr="0091193D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8F6748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5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91193D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93D">
              <w:rPr>
                <w:lang w:val="ru-RU"/>
              </w:rPr>
              <w:t>Работа выполнена полностью,</w:t>
            </w:r>
            <w:r w:rsidRPr="0091193D">
              <w:rPr>
                <w:spacing w:val="-15"/>
                <w:lang w:val="ru-RU"/>
              </w:rPr>
              <w:t xml:space="preserve"> </w:t>
            </w:r>
            <w:r w:rsidRPr="0091193D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91193D">
              <w:rPr>
                <w:spacing w:val="-8"/>
                <w:lang w:val="ru-RU"/>
              </w:rPr>
              <w:t xml:space="preserve"> </w:t>
            </w:r>
            <w:r w:rsidRPr="0091193D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91193D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93D">
              <w:rPr>
                <w:lang w:val="ru-RU"/>
              </w:rPr>
              <w:t>Допущены более одной</w:t>
            </w:r>
            <w:r w:rsidRPr="0091193D">
              <w:rPr>
                <w:spacing w:val="-22"/>
                <w:lang w:val="ru-RU"/>
              </w:rPr>
              <w:t xml:space="preserve"> </w:t>
            </w:r>
            <w:r w:rsidRPr="0091193D">
              <w:rPr>
                <w:lang w:val="ru-RU"/>
              </w:rPr>
              <w:t>ошибки или более двух-трех</w:t>
            </w:r>
            <w:r w:rsidRPr="0091193D">
              <w:rPr>
                <w:spacing w:val="-20"/>
                <w:lang w:val="ru-RU"/>
              </w:rPr>
              <w:t xml:space="preserve"> </w:t>
            </w:r>
            <w:r w:rsidRPr="0091193D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91193D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93D">
              <w:rPr>
                <w:lang w:val="ru-RU"/>
              </w:rPr>
              <w:t>Работа выполнена не</w:t>
            </w:r>
            <w:r w:rsidRPr="0091193D">
              <w:rPr>
                <w:spacing w:val="-17"/>
                <w:lang w:val="ru-RU"/>
              </w:rPr>
              <w:t xml:space="preserve"> </w:t>
            </w:r>
            <w:r w:rsidRPr="0091193D">
              <w:rPr>
                <w:lang w:val="ru-RU"/>
              </w:rPr>
              <w:t xml:space="preserve">полностью. Допущены </w:t>
            </w:r>
            <w:r w:rsidRPr="0091193D">
              <w:rPr>
                <w:spacing w:val="-2"/>
                <w:lang w:val="ru-RU"/>
              </w:rPr>
              <w:t xml:space="preserve">грубые </w:t>
            </w:r>
            <w:r w:rsidRPr="0091193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5717FC">
            <w:pPr>
              <w:jc w:val="center"/>
            </w:pPr>
            <w:r w:rsidRPr="005717FC">
              <w:t>2</w:t>
            </w:r>
          </w:p>
        </w:tc>
      </w:tr>
      <w:tr w:rsidR="00194B14" w:rsidRPr="005717FC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194B14" w:rsidRPr="0091193D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91193D">
              <w:rPr>
                <w:lang w:val="ru-RU"/>
              </w:rPr>
              <w:t>Работа не выполнена</w:t>
            </w:r>
            <w:r w:rsidRPr="0091193D">
              <w:t>.</w:t>
            </w:r>
          </w:p>
        </w:tc>
        <w:tc>
          <w:tcPr>
            <w:tcW w:w="2055" w:type="dxa"/>
          </w:tcPr>
          <w:p w:rsidR="00194B14" w:rsidRPr="008F6748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194B14" w:rsidRPr="005717FC" w:rsidRDefault="00194B14" w:rsidP="00FC1ACA"/>
        </w:tc>
      </w:tr>
      <w:tr w:rsidR="005717FC" w:rsidRPr="005717FC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AB3A22" w:rsidRDefault="00184557" w:rsidP="00184557">
            <w:pPr>
              <w:rPr>
                <w:highlight w:val="yellow"/>
              </w:rPr>
            </w:pPr>
            <w:r w:rsidRPr="00184557">
              <w:t>Семинар</w:t>
            </w:r>
            <w:r w:rsidR="005717FC" w:rsidRPr="00184557">
              <w:t xml:space="preserve"> </w:t>
            </w:r>
          </w:p>
        </w:tc>
        <w:tc>
          <w:tcPr>
            <w:tcW w:w="8080" w:type="dxa"/>
          </w:tcPr>
          <w:p w:rsidR="005717FC" w:rsidRPr="00184557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84557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184557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84557">
              <w:rPr>
                <w:spacing w:val="-4"/>
                <w:lang w:val="ru-RU"/>
              </w:rPr>
              <w:t xml:space="preserve">Обучающийся </w:t>
            </w:r>
            <w:r w:rsidRPr="00184557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5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184557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84557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184557">
              <w:rPr>
                <w:spacing w:val="-4"/>
                <w:lang w:val="ru-RU"/>
              </w:rPr>
              <w:t xml:space="preserve">Обучающийся </w:t>
            </w:r>
            <w:r w:rsidRPr="00184557">
              <w:rPr>
                <w:lang w:val="ru-RU"/>
              </w:rPr>
              <w:t xml:space="preserve">твердо знает материал по заданным вопросам, грамотно и последовательно его излагает, но допускает несущественные неточности в </w:t>
            </w:r>
            <w:r w:rsidRPr="00184557">
              <w:rPr>
                <w:lang w:val="ru-RU"/>
              </w:rPr>
              <w:lastRenderedPageBreak/>
              <w:t>определениях.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184557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8455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184557">
              <w:rPr>
                <w:spacing w:val="-4"/>
                <w:lang w:val="ru-RU"/>
              </w:rPr>
              <w:t>Обучающийся</w:t>
            </w:r>
            <w:proofErr w:type="gramEnd"/>
            <w:r w:rsidRPr="0018455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184557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84557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184557">
              <w:rPr>
                <w:lang w:val="ru-RU"/>
              </w:rPr>
              <w:t>Обучающийся</w:t>
            </w:r>
            <w:proofErr w:type="gramEnd"/>
            <w:r w:rsidRPr="00184557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184557">
              <w:rPr>
                <w:lang w:val="ru-RU"/>
              </w:rPr>
              <w:t>Обучающийся</w:t>
            </w:r>
            <w:proofErr w:type="gramEnd"/>
            <w:r w:rsidRPr="00184557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:rsidR="005717FC" w:rsidRPr="00184557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84557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184557">
              <w:rPr>
                <w:lang w:val="ru-RU"/>
              </w:rPr>
              <w:t>Обучающийся</w:t>
            </w:r>
            <w:proofErr w:type="gramEnd"/>
            <w:r w:rsidRPr="00184557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:rsidR="005717FC" w:rsidRPr="00184557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84557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:rsidR="005717FC" w:rsidRPr="00184557" w:rsidRDefault="00184557" w:rsidP="0018455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84557">
              <w:rPr>
                <w:lang w:val="ru-RU"/>
              </w:rPr>
              <w:t>Не принимал участия в семинаре</w:t>
            </w:r>
            <w:r w:rsidR="005717FC" w:rsidRPr="00184557">
              <w:rPr>
                <w:lang w:val="ru-RU"/>
              </w:rPr>
              <w:t>.</w:t>
            </w:r>
            <w:r w:rsidR="005717FC" w:rsidRPr="00184557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E873C3">
        <w:trPr>
          <w:trHeight w:val="619"/>
        </w:trPr>
        <w:tc>
          <w:tcPr>
            <w:tcW w:w="2410" w:type="dxa"/>
            <w:vMerge w:val="restart"/>
          </w:tcPr>
          <w:p w:rsidR="005717FC" w:rsidRPr="005E47AB" w:rsidRDefault="005717FC" w:rsidP="00D63100">
            <w:r w:rsidRPr="005E47AB">
              <w:t>Тест</w:t>
            </w:r>
          </w:p>
        </w:tc>
        <w:tc>
          <w:tcPr>
            <w:tcW w:w="8080" w:type="dxa"/>
            <w:vMerge w:val="restart"/>
          </w:tcPr>
          <w:p w:rsidR="005717FC" w:rsidRPr="005E47AB" w:rsidRDefault="005717FC" w:rsidP="00D63100">
            <w:pPr>
              <w:jc w:val="both"/>
              <w:rPr>
                <w:b/>
              </w:rPr>
            </w:pPr>
            <w:r w:rsidRPr="005E47AB">
              <w:t xml:space="preserve">За выполнение каждого тестового задания испытуемому выставляются баллы. </w:t>
            </w:r>
            <w:r w:rsidRPr="005E47AB">
              <w:rPr>
                <w:b/>
              </w:rPr>
              <w:t>Необходимо указать тип используемой шкалы оценивания.</w:t>
            </w:r>
          </w:p>
          <w:p w:rsidR="005717FC" w:rsidRPr="005E47AB" w:rsidRDefault="005717FC" w:rsidP="00D63100">
            <w:pPr>
              <w:jc w:val="both"/>
            </w:pPr>
          </w:p>
          <w:p w:rsidR="005717FC" w:rsidRPr="005E47AB" w:rsidRDefault="005717FC" w:rsidP="00D63100">
            <w:pPr>
              <w:jc w:val="both"/>
            </w:pPr>
            <w:r w:rsidRPr="005E47AB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</w:t>
            </w:r>
            <w:r w:rsidRPr="005E47AB">
              <w:lastRenderedPageBreak/>
              <w:t xml:space="preserve">шкалой, оценивается всё задание в целом, а не </w:t>
            </w:r>
            <w:proofErr w:type="gramStart"/>
            <w:r w:rsidRPr="005E47AB">
              <w:t>какая-либо</w:t>
            </w:r>
            <w:proofErr w:type="gramEnd"/>
            <w:r w:rsidRPr="005E47AB">
              <w:t xml:space="preserve"> из его частей.</w:t>
            </w:r>
          </w:p>
          <w:p w:rsidR="005717FC" w:rsidRPr="005E47AB" w:rsidRDefault="005717FC" w:rsidP="00D63100">
            <w:pPr>
              <w:jc w:val="both"/>
            </w:pPr>
            <w:r w:rsidRPr="005E47AB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5717FC" w:rsidRPr="005E47AB" w:rsidRDefault="005717FC" w:rsidP="00D63100">
            <w:pPr>
              <w:jc w:val="both"/>
            </w:pPr>
            <w:r w:rsidRPr="005E47AB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5717FC" w:rsidRPr="005E47AB" w:rsidRDefault="005717FC" w:rsidP="00D63100">
            <w:pPr>
              <w:jc w:val="both"/>
            </w:pPr>
            <w:r w:rsidRPr="005E47AB">
              <w:t>Правила оценки всего теста:</w:t>
            </w:r>
          </w:p>
          <w:p w:rsidR="005717FC" w:rsidRPr="005E47AB" w:rsidRDefault="005717FC" w:rsidP="00D63100">
            <w:pPr>
              <w:jc w:val="both"/>
            </w:pPr>
            <w:r w:rsidRPr="005E47AB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5717FC" w:rsidRPr="005E47AB" w:rsidRDefault="005717FC" w:rsidP="00D63100">
            <w:pPr>
              <w:jc w:val="both"/>
            </w:pPr>
            <w:r w:rsidRPr="005E47AB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5717FC" w:rsidRPr="005E47AB" w:rsidRDefault="005717FC" w:rsidP="00D63100">
            <w:pPr>
              <w:jc w:val="both"/>
            </w:pPr>
            <w:r w:rsidRPr="005E47AB">
              <w:t>Рекомендуемое процентное соотношение баллов и оценок по пятибалльной системе</w:t>
            </w:r>
            <w:r w:rsidR="00C05B1F" w:rsidRPr="005E47AB">
              <w:t>:</w:t>
            </w:r>
          </w:p>
          <w:p w:rsidR="005717FC" w:rsidRPr="005E47AB" w:rsidRDefault="005717FC" w:rsidP="00D63100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47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5717FC" w:rsidRPr="005E47AB" w:rsidRDefault="005717FC" w:rsidP="00D63100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47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5717FC" w:rsidRPr="005E47AB" w:rsidRDefault="005717FC" w:rsidP="00D63100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47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5717FC" w:rsidRPr="005E47AB" w:rsidRDefault="005717FC" w:rsidP="00C05B1F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E47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5717FC" w:rsidRPr="008F6748" w:rsidRDefault="005717FC" w:rsidP="00D63100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:rsidR="005717FC" w:rsidRPr="008F6748" w:rsidRDefault="005717FC" w:rsidP="00D63100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5717FC" w:rsidRPr="008F6748" w:rsidRDefault="005717FC" w:rsidP="00D63100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 xml:space="preserve">41% - </w:t>
            </w:r>
            <w:r w:rsidRPr="008F6748">
              <w:rPr>
                <w:i/>
                <w:color w:val="000000"/>
              </w:rPr>
              <w:lastRenderedPageBreak/>
              <w:t>64%</w:t>
            </w:r>
          </w:p>
        </w:tc>
      </w:tr>
      <w:tr w:rsidR="005717FC" w:rsidRPr="00314BCA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1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Tr="002C4687">
        <w:tc>
          <w:tcPr>
            <w:tcW w:w="3261" w:type="dxa"/>
          </w:tcPr>
          <w:p w:rsidR="00C05B1F" w:rsidRPr="00AB3A22" w:rsidRDefault="000F1337" w:rsidP="00D63100">
            <w:pPr>
              <w:jc w:val="both"/>
              <w:rPr>
                <w:i/>
                <w:highlight w:val="yellow"/>
              </w:rPr>
            </w:pPr>
            <w:r w:rsidRPr="000F1337">
              <w:t>Зачёт в устной форме по вопросам</w:t>
            </w:r>
          </w:p>
        </w:tc>
        <w:tc>
          <w:tcPr>
            <w:tcW w:w="11340" w:type="dxa"/>
          </w:tcPr>
          <w:p w:rsidR="00D57E7A" w:rsidRDefault="00D57E7A" w:rsidP="00D57E7A">
            <w:r>
              <w:t>1. Краткий очерк истории сравнительной грамматики славянских языков.</w:t>
            </w:r>
          </w:p>
          <w:p w:rsidR="00D57E7A" w:rsidRDefault="00D57E7A" w:rsidP="00D57E7A">
            <w:r>
              <w:t>2. Методы сравнительного и сопоставительного языкознания.</w:t>
            </w:r>
          </w:p>
          <w:p w:rsidR="00D57E7A" w:rsidRDefault="00D57E7A" w:rsidP="00D57E7A">
            <w:r>
              <w:t>3. Славянские языки как объект сравнительно-сопоставительного описания.</w:t>
            </w:r>
          </w:p>
          <w:p w:rsidR="00D57E7A" w:rsidRDefault="00D57E7A" w:rsidP="00D57E7A">
            <w:r>
              <w:lastRenderedPageBreak/>
              <w:t>4. Особенности графических систем современных славянских языков. Варианты славянских графических систем, построенных на основе кириллицы и на основе латиницы.</w:t>
            </w:r>
          </w:p>
          <w:p w:rsidR="00D57E7A" w:rsidRDefault="00D57E7A" w:rsidP="00D57E7A">
            <w:r>
              <w:t>5. Гласные звуки.</w:t>
            </w:r>
          </w:p>
          <w:p w:rsidR="00D57E7A" w:rsidRDefault="00D57E7A" w:rsidP="00D57E7A">
            <w:r>
              <w:t>6. История носовых звуков в славянских языках. Рефлексы носовых гласных.</w:t>
            </w:r>
          </w:p>
          <w:p w:rsidR="00D57E7A" w:rsidRDefault="00D57E7A" w:rsidP="00D57E7A">
            <w:r>
              <w:t>7. История редуцированных звуков в славянских языках. Рефлексы редуцированных гласных звуков.</w:t>
            </w:r>
          </w:p>
          <w:p w:rsidR="00D57E7A" w:rsidRDefault="00D57E7A" w:rsidP="00D57E7A">
            <w:r>
              <w:t>8. Конвергенция гласного *ě в славянских языках. Рефлексы этого гласного в современных славянских языках.</w:t>
            </w:r>
          </w:p>
          <w:p w:rsidR="00D57E7A" w:rsidRDefault="00D57E7A" w:rsidP="00D57E7A">
            <w:r>
              <w:t>9. Общие и специфические особенности состава согласных звуков в современных славянских языках.</w:t>
            </w:r>
          </w:p>
          <w:p w:rsidR="00D57E7A" w:rsidRDefault="00D57E7A" w:rsidP="00D57E7A">
            <w:r>
              <w:t>10. Основные тенденции исторического развития согласных звуков в современных славянских языках.</w:t>
            </w:r>
          </w:p>
          <w:p w:rsidR="00D57E7A" w:rsidRDefault="00D57E7A" w:rsidP="00D57E7A">
            <w:r>
              <w:t>11. Характеристика основного словарного фонда славянских языков.</w:t>
            </w:r>
          </w:p>
          <w:p w:rsidR="00D57E7A" w:rsidRDefault="00D57E7A" w:rsidP="00D57E7A">
            <w:r>
              <w:t>12. Аспекты описания лексики современных славянских языков.</w:t>
            </w:r>
          </w:p>
          <w:p w:rsidR="00D57E7A" w:rsidRDefault="00D57E7A" w:rsidP="00D57E7A">
            <w:r>
              <w:t>13. Общеславянская лексика и ее развитие. Степень сохранности праславянского лексического фонд в современных языках славян.</w:t>
            </w:r>
          </w:p>
          <w:p w:rsidR="00D57E7A" w:rsidRDefault="00D57E7A" w:rsidP="00D57E7A">
            <w:r>
              <w:t>14. Заимствованная лексика в славянских языках.</w:t>
            </w:r>
          </w:p>
          <w:p w:rsidR="00D57E7A" w:rsidRDefault="00D57E7A" w:rsidP="00D57E7A">
            <w:r>
              <w:t>15. Характеристика общих и специфических особенностей именного словообразования.</w:t>
            </w:r>
          </w:p>
          <w:p w:rsidR="00D57E7A" w:rsidRDefault="00D57E7A" w:rsidP="00D57E7A">
            <w:r>
              <w:t>16. Общие и специфические особенности образования глаголов в современных славянских языках.</w:t>
            </w:r>
          </w:p>
          <w:p w:rsidR="00D57E7A" w:rsidRDefault="00D57E7A" w:rsidP="00D57E7A">
            <w:r>
              <w:t>17. Типология грамматических систем современных славянских языков.</w:t>
            </w:r>
          </w:p>
          <w:p w:rsidR="00D57E7A" w:rsidRDefault="00D57E7A" w:rsidP="00D57E7A">
            <w:r>
              <w:t>18. Состав частей речи в современных славянских языках.</w:t>
            </w:r>
          </w:p>
          <w:p w:rsidR="00D57E7A" w:rsidRDefault="00D57E7A" w:rsidP="00D57E7A">
            <w:r>
              <w:t>19. Характеристика грамматических особенностей имени существительного в современных славянских языках.</w:t>
            </w:r>
          </w:p>
          <w:p w:rsidR="00D57E7A" w:rsidRDefault="00D57E7A" w:rsidP="00D57E7A">
            <w:r>
              <w:t>20. Характеристика грамматических особенностей прилагательного в славянских языках.</w:t>
            </w:r>
          </w:p>
          <w:p w:rsidR="00D57E7A" w:rsidRDefault="00D57E7A" w:rsidP="00D57E7A">
            <w:r>
              <w:t>21. Характеристика грамматических особенностей местоимений в славянских языках.</w:t>
            </w:r>
          </w:p>
          <w:p w:rsidR="00D57E7A" w:rsidRDefault="00D57E7A" w:rsidP="00D57E7A">
            <w:r>
              <w:t>22. Характеристика состава числительных в славянских языках.</w:t>
            </w:r>
          </w:p>
          <w:p w:rsidR="00D57E7A" w:rsidRDefault="00D57E7A" w:rsidP="00D57E7A">
            <w:r>
              <w:t>23. Характеристика грамматических особенностей глагольной системы в современных славянских языках.</w:t>
            </w:r>
          </w:p>
          <w:p w:rsidR="00D57E7A" w:rsidRDefault="00D57E7A" w:rsidP="00D57E7A">
            <w:r>
              <w:t>24. Особенности синтаксиса, словосочетания и предложения в современных славянских языках.</w:t>
            </w:r>
          </w:p>
          <w:p w:rsidR="00D57E7A" w:rsidRDefault="00D57E7A" w:rsidP="00D57E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05B1F" w:rsidRPr="00AB3A22" w:rsidRDefault="00C05B1F" w:rsidP="00D63100">
            <w:pPr>
              <w:jc w:val="both"/>
              <w:rPr>
                <w:i/>
                <w:highlight w:val="yellow"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C05B1F" w:rsidRDefault="00D57E7A" w:rsidP="00D63100">
            <w:r>
              <w:t>Зачёт</w:t>
            </w:r>
            <w:r w:rsidR="00C05B1F" w:rsidRPr="00C05B1F">
              <w:t>:</w:t>
            </w:r>
          </w:p>
          <w:p w:rsidR="00C05B1F" w:rsidRPr="00C05B1F" w:rsidRDefault="00C05B1F" w:rsidP="00D63100">
            <w:r w:rsidRPr="00C05B1F">
              <w:t xml:space="preserve">в устной форме </w:t>
            </w:r>
            <w:proofErr w:type="spellStart"/>
            <w:r w:rsidRPr="00C05B1F">
              <w:t>по</w:t>
            </w:r>
            <w:r w:rsidR="00D57E7A">
              <w:t>вопросам</w:t>
            </w:r>
            <w:proofErr w:type="spellEnd"/>
          </w:p>
          <w:p w:rsidR="00C05B1F" w:rsidRPr="00C05B1F" w:rsidRDefault="00C05B1F" w:rsidP="00D6310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 xml:space="preserve">Рекомендуется установить распределение баллов по вопросам </w:t>
            </w:r>
            <w:r w:rsidRPr="00C05B1F">
              <w:rPr>
                <w:lang w:val="ru-RU"/>
              </w:rPr>
              <w:lastRenderedPageBreak/>
              <w:t>билета: например</w:t>
            </w:r>
          </w:p>
          <w:p w:rsidR="00C05B1F" w:rsidRPr="00C05B1F" w:rsidRDefault="00C05B1F" w:rsidP="00D6310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1-й вопрос: 0 – 9 баллов</w:t>
            </w:r>
          </w:p>
          <w:p w:rsidR="00C05B1F" w:rsidRPr="00C05B1F" w:rsidRDefault="00C05B1F" w:rsidP="00D6310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2-й вопрос: 0 – 9 баллов</w:t>
            </w:r>
          </w:p>
          <w:p w:rsidR="00C05B1F" w:rsidRPr="00C05B1F" w:rsidRDefault="00C05B1F" w:rsidP="00D63100">
            <w:pPr>
              <w:pStyle w:val="TableParagraph"/>
            </w:pPr>
            <w:r w:rsidRPr="00C05B1F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C05B1F" w:rsidRPr="00C05B1F" w:rsidRDefault="00C05B1F" w:rsidP="00D6310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lastRenderedPageBreak/>
              <w:t>Обучающийся: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lastRenderedPageBreak/>
              <w:t>свободно владеет научными понятиями, ведет диалог и вступает в научную дискуссию;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C05B1F">
              <w:rPr>
                <w:lang w:val="ru-RU"/>
              </w:rPr>
              <w:t>способен</w:t>
            </w:r>
            <w:proofErr w:type="gramEnd"/>
            <w:r w:rsidRPr="00C05B1F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05B1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C05B1F" w:rsidRPr="00C05B1F" w:rsidRDefault="00C05B1F" w:rsidP="00D6310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05B1F" w:rsidRPr="001D45D6" w:rsidRDefault="00C05B1F" w:rsidP="00D6310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82635B" w:rsidRDefault="00C05B1F" w:rsidP="00D63100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D63100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C05B1F">
              <w:t>способен</w:t>
            </w:r>
            <w:proofErr w:type="gramEnd"/>
            <w:r w:rsidRPr="00C05B1F">
              <w:t xml:space="preserve"> исправить самостоятельно, благодаря наводящему вопросу;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раскрыта проблема по одному из вопросов билета;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логично построено изложение вопроса;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C05B1F" w:rsidRPr="00C05B1F" w:rsidRDefault="00C05B1F" w:rsidP="00C05B1F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05B1F" w:rsidRPr="008F6748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82635B" w:rsidRDefault="00C05B1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D63100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1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 xml:space="preserve">показывает </w:t>
            </w:r>
            <w:r w:rsidRPr="00C05B1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rPr>
                <w:rFonts w:eastAsia="Times New Roman"/>
                <w:color w:val="000000"/>
              </w:rPr>
              <w:lastRenderedPageBreak/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05B1F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05B1F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05B1F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05B1F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Default="00C05B1F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C05B1F" w:rsidRDefault="00C05B1F" w:rsidP="00D63100">
            <w:pPr>
              <w:jc w:val="both"/>
            </w:pPr>
            <w:proofErr w:type="gramStart"/>
            <w:r w:rsidRPr="00C05B1F">
              <w:t>Обучающийся</w:t>
            </w:r>
            <w:proofErr w:type="gramEnd"/>
            <w:r w:rsidRPr="00C05B1F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lang w:val="ru-RU"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C05B1F">
              <w:rPr>
                <w:lang w:val="ru-RU"/>
              </w:rPr>
              <w:t>затрудняется</w:t>
            </w:r>
            <w:proofErr w:type="gramEnd"/>
            <w:r w:rsidRPr="00C05B1F">
              <w:rPr>
                <w:lang w:val="ru-RU"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C05B1F" w:rsidRPr="00C05B1F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C05B1F" w:rsidRDefault="00C05B1F" w:rsidP="00FC1ACA">
            <w:pPr>
              <w:jc w:val="center"/>
            </w:pPr>
            <w:r w:rsidRPr="00C05B1F">
              <w:t>2</w:t>
            </w:r>
          </w:p>
        </w:tc>
      </w:tr>
    </w:tbl>
    <w:p w:rsidR="009D5862" w:rsidRDefault="009D5862" w:rsidP="009D5862">
      <w:pPr>
        <w:pStyle w:val="2"/>
        <w:rPr>
          <w:rFonts w:eastAsiaTheme="minorHAnsi"/>
          <w:lang w:eastAsia="en-US"/>
        </w:rPr>
      </w:pPr>
      <w:r w:rsidRPr="009D5862">
        <w:rPr>
          <w:rFonts w:eastAsiaTheme="minorHAnsi"/>
          <w:lang w:eastAsia="en-US"/>
        </w:rPr>
        <w:t xml:space="preserve">Примерные темы </w:t>
      </w:r>
      <w:r w:rsidRPr="00C05B1F">
        <w:rPr>
          <w:rFonts w:eastAsiaTheme="minorHAnsi"/>
          <w:lang w:eastAsia="en-US"/>
        </w:rPr>
        <w:t>курсовой работы</w:t>
      </w:r>
      <w:r w:rsidRPr="009D5862">
        <w:rPr>
          <w:rFonts w:eastAsiaTheme="minorHAnsi"/>
          <w:lang w:eastAsia="en-US"/>
        </w:rPr>
        <w:t>:</w:t>
      </w:r>
    </w:p>
    <w:p w:rsidR="00C05B1F" w:rsidRPr="00C05B1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B1F">
        <w:rPr>
          <w:sz w:val="24"/>
          <w:szCs w:val="24"/>
          <w:lang w:eastAsia="en-US"/>
        </w:rPr>
        <w:t>По дисциплине «</w:t>
      </w:r>
      <w:r w:rsidR="00CC270E" w:rsidRPr="00CC270E">
        <w:rPr>
          <w:sz w:val="24"/>
          <w:szCs w:val="26"/>
        </w:rPr>
        <w:t>Славянское сравнительно-историческое языкознание</w:t>
      </w:r>
      <w:r w:rsidRPr="00C05B1F">
        <w:rPr>
          <w:sz w:val="24"/>
          <w:szCs w:val="24"/>
          <w:lang w:eastAsia="en-US"/>
        </w:rPr>
        <w:t>» курсовая работа не предусмотрена.</w:t>
      </w:r>
    </w:p>
    <w:p w:rsidR="00C05B1F" w:rsidRDefault="00C05B1F" w:rsidP="00C05B1F">
      <w:pPr>
        <w:rPr>
          <w:lang w:eastAsia="en-US"/>
        </w:rPr>
      </w:pPr>
    </w:p>
    <w:p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C05B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733976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C05B1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C05B1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C05B1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5F3DF9" w:rsidRDefault="00154655" w:rsidP="00C05B1F">
            <w:pPr>
              <w:rPr>
                <w:bCs/>
                <w:i/>
              </w:rPr>
            </w:pPr>
            <w:r w:rsidRPr="005F3DF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5F3DF9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5F3DF9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5F3DF9" w:rsidRDefault="00154655" w:rsidP="005459AF">
            <w:pPr>
              <w:rPr>
                <w:bCs/>
              </w:rPr>
            </w:pPr>
            <w:r w:rsidRPr="005F3DF9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5F3DF9" w:rsidRDefault="00154655" w:rsidP="00C05B1F">
            <w:pPr>
              <w:jc w:val="center"/>
              <w:rPr>
                <w:bCs/>
              </w:rPr>
            </w:pPr>
            <w:r w:rsidRPr="005F3DF9">
              <w:rPr>
                <w:bCs/>
              </w:rPr>
              <w:t xml:space="preserve">0 - </w:t>
            </w:r>
            <w:r w:rsidR="005F3DF9">
              <w:rPr>
                <w:bCs/>
              </w:rPr>
              <w:t>10</w:t>
            </w:r>
            <w:r w:rsidRPr="005F3DF9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5F3DF9" w:rsidRDefault="00E35C0D" w:rsidP="00C05B1F">
            <w:pPr>
              <w:jc w:val="center"/>
              <w:rPr>
                <w:bCs/>
              </w:rPr>
            </w:pPr>
            <w:r w:rsidRPr="005F3DF9">
              <w:rPr>
                <w:bCs/>
              </w:rPr>
              <w:t xml:space="preserve">2 – 5 или </w:t>
            </w:r>
            <w:proofErr w:type="gramStart"/>
            <w:r w:rsidRPr="005F3DF9">
              <w:rPr>
                <w:bCs/>
              </w:rPr>
              <w:t>зачтено</w:t>
            </w:r>
            <w:proofErr w:type="gramEnd"/>
            <w:r w:rsidRPr="005F3DF9">
              <w:rPr>
                <w:bCs/>
              </w:rPr>
              <w:t>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5F3DF9" w:rsidRDefault="006C6DF4" w:rsidP="005F3DF9">
            <w:pPr>
              <w:rPr>
                <w:bCs/>
              </w:rPr>
            </w:pPr>
            <w:r w:rsidRPr="005F3DF9">
              <w:rPr>
                <w:bCs/>
              </w:rPr>
              <w:t xml:space="preserve">- </w:t>
            </w:r>
            <w:r w:rsidR="00C05B1F" w:rsidRPr="005F3DF9">
              <w:rPr>
                <w:bCs/>
              </w:rPr>
              <w:t> </w:t>
            </w:r>
            <w:r w:rsidR="005F3DF9" w:rsidRPr="005F3DF9">
              <w:rPr>
                <w:bCs/>
              </w:rPr>
              <w:t>выступление с докладом</w:t>
            </w:r>
          </w:p>
        </w:tc>
        <w:tc>
          <w:tcPr>
            <w:tcW w:w="2835" w:type="dxa"/>
          </w:tcPr>
          <w:p w:rsidR="006C6DF4" w:rsidRPr="005F3DF9" w:rsidRDefault="005F3DF9" w:rsidP="006C6DF4">
            <w:pPr>
              <w:jc w:val="center"/>
              <w:rPr>
                <w:bCs/>
              </w:rPr>
            </w:pPr>
            <w:r>
              <w:rPr>
                <w:bCs/>
              </w:rPr>
              <w:t>0 - 20</w:t>
            </w:r>
            <w:r w:rsidR="006C6DF4" w:rsidRPr="005F3DF9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5F3DF9" w:rsidRDefault="00E35C0D" w:rsidP="00E35C0D">
            <w:pPr>
              <w:jc w:val="center"/>
              <w:rPr>
                <w:bCs/>
              </w:rPr>
            </w:pPr>
            <w:r w:rsidRPr="005F3DF9">
              <w:rPr>
                <w:bCs/>
              </w:rPr>
              <w:t xml:space="preserve">2 – 5 или </w:t>
            </w:r>
            <w:proofErr w:type="gramStart"/>
            <w:r w:rsidRPr="005F3DF9">
              <w:rPr>
                <w:bCs/>
              </w:rPr>
              <w:t>зачтено</w:t>
            </w:r>
            <w:proofErr w:type="gramEnd"/>
            <w:r w:rsidRPr="005F3DF9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5F3DF9" w:rsidRDefault="00154655" w:rsidP="005459AF">
            <w:pPr>
              <w:rPr>
                <w:bCs/>
              </w:rPr>
            </w:pPr>
            <w:r w:rsidRPr="005F3DF9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154655" w:rsidRPr="005F3DF9" w:rsidRDefault="005F3DF9" w:rsidP="006C6DF4">
            <w:pPr>
              <w:jc w:val="center"/>
              <w:rPr>
                <w:bCs/>
              </w:rPr>
            </w:pPr>
            <w:r>
              <w:rPr>
                <w:bCs/>
              </w:rPr>
              <w:t>0 - 2</w:t>
            </w:r>
            <w:r w:rsidR="006C6DF4" w:rsidRPr="005F3DF9">
              <w:rPr>
                <w:bCs/>
              </w:rPr>
              <w:t>0</w:t>
            </w:r>
            <w:r w:rsidR="00154655" w:rsidRPr="005F3DF9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5F3DF9" w:rsidRDefault="00E35C0D" w:rsidP="00E35C0D">
            <w:pPr>
              <w:jc w:val="center"/>
              <w:rPr>
                <w:bCs/>
              </w:rPr>
            </w:pPr>
            <w:r w:rsidRPr="005F3DF9">
              <w:rPr>
                <w:bCs/>
              </w:rPr>
              <w:t xml:space="preserve">2 – 5 или </w:t>
            </w:r>
            <w:proofErr w:type="gramStart"/>
            <w:r w:rsidRPr="005F3DF9">
              <w:rPr>
                <w:bCs/>
              </w:rPr>
              <w:t>зачтено</w:t>
            </w:r>
            <w:proofErr w:type="gramEnd"/>
            <w:r w:rsidRPr="005F3DF9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5F3DF9" w:rsidRDefault="00154655" w:rsidP="005F3DF9">
            <w:pPr>
              <w:rPr>
                <w:bCs/>
              </w:rPr>
            </w:pPr>
            <w:r w:rsidRPr="005F3DF9">
              <w:rPr>
                <w:bCs/>
              </w:rPr>
              <w:t xml:space="preserve"> - </w:t>
            </w:r>
            <w:r w:rsidR="005F3DF9" w:rsidRPr="005F3DF9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154655" w:rsidRPr="005F3DF9" w:rsidRDefault="00154655" w:rsidP="00154655">
            <w:pPr>
              <w:jc w:val="center"/>
              <w:rPr>
                <w:bCs/>
              </w:rPr>
            </w:pPr>
            <w:r w:rsidRPr="005F3DF9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5F3DF9" w:rsidRDefault="00E35C0D" w:rsidP="00E35C0D">
            <w:pPr>
              <w:jc w:val="center"/>
              <w:rPr>
                <w:bCs/>
              </w:rPr>
            </w:pPr>
            <w:r w:rsidRPr="005F3DF9">
              <w:rPr>
                <w:bCs/>
              </w:rPr>
              <w:t xml:space="preserve">2 – 5 или </w:t>
            </w:r>
            <w:proofErr w:type="gramStart"/>
            <w:r w:rsidRPr="005F3DF9">
              <w:rPr>
                <w:bCs/>
              </w:rPr>
              <w:t>зачтено</w:t>
            </w:r>
            <w:proofErr w:type="gramEnd"/>
            <w:r w:rsidRPr="005F3DF9">
              <w:rPr>
                <w:bCs/>
              </w:rPr>
              <w:t>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5F3DF9" w:rsidRDefault="0043086E" w:rsidP="005459AF">
            <w:pPr>
              <w:rPr>
                <w:bCs/>
                <w:iCs/>
              </w:rPr>
            </w:pPr>
            <w:r w:rsidRPr="005F3DF9">
              <w:rPr>
                <w:bCs/>
                <w:iCs/>
              </w:rPr>
              <w:t xml:space="preserve">Промежуточная аттестация </w:t>
            </w:r>
          </w:p>
          <w:p w:rsidR="0043086E" w:rsidRPr="005F3DF9" w:rsidRDefault="00F1366F" w:rsidP="00C05B1F">
            <w:pPr>
              <w:rPr>
                <w:bCs/>
              </w:rPr>
            </w:pPr>
            <w:r>
              <w:rPr>
                <w:bCs/>
              </w:rPr>
              <w:t>зачёт</w:t>
            </w:r>
          </w:p>
        </w:tc>
        <w:tc>
          <w:tcPr>
            <w:tcW w:w="2835" w:type="dxa"/>
          </w:tcPr>
          <w:p w:rsidR="0043086E" w:rsidRPr="005F3DF9" w:rsidRDefault="005D388C" w:rsidP="00E84E6D">
            <w:pPr>
              <w:jc w:val="center"/>
              <w:rPr>
                <w:bCs/>
              </w:rPr>
            </w:pPr>
            <w:r w:rsidRPr="005F3DF9">
              <w:rPr>
                <w:bCs/>
              </w:rPr>
              <w:t xml:space="preserve">0 - </w:t>
            </w:r>
            <w:r w:rsidR="00E84E6D" w:rsidRPr="005F3DF9">
              <w:rPr>
                <w:bCs/>
              </w:rPr>
              <w:t>3</w:t>
            </w:r>
            <w:r w:rsidR="0043086E" w:rsidRPr="005F3DF9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5F3DF9" w:rsidRDefault="0043086E" w:rsidP="00DD5543">
            <w:pPr>
              <w:rPr>
                <w:bCs/>
              </w:rPr>
            </w:pPr>
            <w:r w:rsidRPr="005F3DF9">
              <w:rPr>
                <w:bCs/>
              </w:rPr>
              <w:t>зачтено</w:t>
            </w:r>
          </w:p>
          <w:p w:rsidR="0043086E" w:rsidRPr="005F3DF9" w:rsidRDefault="0043086E" w:rsidP="00DD5543">
            <w:pPr>
              <w:rPr>
                <w:bCs/>
              </w:rPr>
            </w:pPr>
            <w:r w:rsidRPr="005F3DF9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:rsidR="0043086E" w:rsidRPr="00C05B1F" w:rsidRDefault="00284106" w:rsidP="00284106">
            <w:pPr>
              <w:rPr>
                <w:bCs/>
                <w:iCs/>
              </w:rPr>
            </w:pPr>
            <w:r>
              <w:rPr>
                <w:bCs/>
              </w:rPr>
              <w:t>зачёт</w:t>
            </w:r>
            <w:r w:rsidR="0043086E" w:rsidRPr="00C05B1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3476C">
      <w:pPr>
        <w:pStyle w:val="af1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83476C">
      <w:pPr>
        <w:pStyle w:val="af1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717BB" w:rsidRDefault="00E717BB" w:rsidP="00E717BB">
      <w:pPr>
        <w:pStyle w:val="af1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интерактивный тренажер (блиц-опрос);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B1F" w:rsidRDefault="00E717BB" w:rsidP="00E717BB">
      <w:pPr>
        <w:pStyle w:val="af1"/>
        <w:ind w:left="709"/>
        <w:jc w:val="both"/>
        <w:rPr>
          <w:sz w:val="24"/>
          <w:szCs w:val="24"/>
        </w:rPr>
      </w:pPr>
    </w:p>
    <w:p w:rsidR="001338ED" w:rsidRPr="00DE200A" w:rsidRDefault="001338ED" w:rsidP="00C05B1F">
      <w:pPr>
        <w:pStyle w:val="af1"/>
        <w:ind w:left="709"/>
        <w:jc w:val="both"/>
        <w:rPr>
          <w:i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E717BB" w:rsidRDefault="00006674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17BB" w:rsidRPr="005D073F" w:rsidRDefault="00E717B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035C2" w:rsidRDefault="00E717BB" w:rsidP="00E717BB">
      <w:pPr>
        <w:pStyle w:val="1"/>
        <w:rPr>
          <w:i/>
        </w:rPr>
      </w:pPr>
      <w:bookmarkStart w:id="14" w:name="_Toc63854045"/>
      <w:r w:rsidRPr="00DE72E7">
        <w:t>ПРАКТИЧЕСКАЯ ПОДГОТОВКА</w:t>
      </w:r>
      <w:bookmarkEnd w:id="14"/>
    </w:p>
    <w:p w:rsidR="00E717BB" w:rsidRPr="00E717BB" w:rsidRDefault="00E717BB" w:rsidP="0083476C">
      <w:pPr>
        <w:pStyle w:val="af1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D01F0C" w:rsidRPr="00566E12" w:rsidRDefault="00D01F0C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CB4B44" w:rsidRPr="0021251B" w:rsidTr="00D63100">
        <w:tc>
          <w:tcPr>
            <w:tcW w:w="4786" w:type="dxa"/>
          </w:tcPr>
          <w:p w:rsidR="00CB4B44" w:rsidRPr="00CB4B44" w:rsidRDefault="00CB4B44" w:rsidP="00CB4B44">
            <w:pPr>
              <w:jc w:val="both"/>
            </w:pPr>
            <w:r w:rsidRPr="00CB4B44">
              <w:lastRenderedPageBreak/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технические средства обучения, служащие для представления учебной информац</w:t>
            </w:r>
            <w:proofErr w:type="gramStart"/>
            <w:r w:rsidRPr="00CB4B44">
              <w:rPr>
                <w:sz w:val="20"/>
                <w:szCs w:val="20"/>
              </w:rPr>
              <w:t>ии ау</w:t>
            </w:r>
            <w:proofErr w:type="gramEnd"/>
            <w:r w:rsidRPr="00CB4B44">
              <w:rPr>
                <w:sz w:val="20"/>
                <w:szCs w:val="20"/>
              </w:rPr>
              <w:t xml:space="preserve">дитории;  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B4B44" w:rsidRDefault="00CB4B44" w:rsidP="00D63100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® XP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Upgrade</w:t>
            </w:r>
            <w:proofErr w:type="spellEnd"/>
            <w:r w:rsidRPr="00CB4B44">
              <w:rPr>
                <w:sz w:val="20"/>
                <w:szCs w:val="20"/>
              </w:rPr>
              <w:t>/</w:t>
            </w:r>
            <w:proofErr w:type="spellStart"/>
            <w:r w:rsidRPr="00CB4B44">
              <w:rPr>
                <w:sz w:val="20"/>
                <w:szCs w:val="20"/>
              </w:rPr>
              <w:t>Software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Assurance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Pack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D63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:rsidR="00CB4B44" w:rsidRPr="00CB4B44" w:rsidRDefault="00CB4B44" w:rsidP="00D63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B4B44" w:rsidRDefault="00CB4B44" w:rsidP="00D63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CB4B44" w:rsidRDefault="00CB4B44" w:rsidP="00D63100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CB4B44">
              <w:rPr>
                <w:sz w:val="20"/>
                <w:szCs w:val="20"/>
              </w:rPr>
              <w:t>Adobe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Creative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Cloud</w:t>
            </w:r>
            <w:proofErr w:type="spellEnd"/>
            <w:r w:rsidRPr="00CB4B44">
              <w:rPr>
                <w:sz w:val="20"/>
                <w:szCs w:val="20"/>
              </w:rPr>
              <w:t xml:space="preserve"> 2018 </w:t>
            </w:r>
            <w:proofErr w:type="spellStart"/>
            <w:r w:rsidRPr="00CB4B44">
              <w:rPr>
                <w:sz w:val="20"/>
                <w:szCs w:val="20"/>
              </w:rPr>
              <w:t>all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Apps</w:t>
            </w:r>
            <w:proofErr w:type="spellEnd"/>
            <w:r w:rsidRPr="00CB4B44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CB4B44" w:rsidRDefault="00CB4B44" w:rsidP="00D631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gramStart"/>
            <w:r w:rsidRPr="00CB4B44">
              <w:rPr>
                <w:sz w:val="20"/>
                <w:szCs w:val="20"/>
              </w:rPr>
              <w:t xml:space="preserve">MS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 7  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32/64 </w:t>
            </w:r>
            <w:proofErr w:type="spellStart"/>
            <w:r w:rsidRPr="00CB4B44">
              <w:rPr>
                <w:sz w:val="20"/>
                <w:szCs w:val="20"/>
              </w:rPr>
              <w:t>bit</w:t>
            </w:r>
            <w:proofErr w:type="spellEnd"/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Acrobat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Reader</w:t>
            </w:r>
            <w:proofErr w:type="spellEnd"/>
            <w:r w:rsidRPr="00CB4B44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Office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Plus</w:t>
            </w:r>
            <w:proofErr w:type="spellEnd"/>
            <w:r w:rsidRPr="00CB4B44">
              <w:rPr>
                <w:sz w:val="20"/>
                <w:szCs w:val="20"/>
              </w:rPr>
              <w:t xml:space="preserve"> 2007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  <w:proofErr w:type="gramEnd"/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D63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</w:t>
            </w:r>
            <w:proofErr w:type="gramStart"/>
            <w:r w:rsidRPr="00CB4B44">
              <w:rPr>
                <w:sz w:val="20"/>
                <w:szCs w:val="20"/>
              </w:rPr>
              <w:t xml:space="preserve"> :</w:t>
            </w:r>
            <w:proofErr w:type="gramEnd"/>
          </w:p>
          <w:p w:rsidR="00CB4B44" w:rsidRPr="00CB4B44" w:rsidRDefault="00CB4B44" w:rsidP="00D63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B4B44" w:rsidRDefault="00CB4B44" w:rsidP="00D63100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</w:t>
            </w:r>
            <w:proofErr w:type="spellStart"/>
            <w:proofErr w:type="gramStart"/>
            <w:r w:rsidRPr="00CB4B44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Professional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Russian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Upgrade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Software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Pack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No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  <w:proofErr w:type="gramEnd"/>
          </w:p>
        </w:tc>
      </w:tr>
    </w:tbl>
    <w:p w:rsidR="00E7127C" w:rsidRPr="00E7127C" w:rsidRDefault="00E7127C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</w:t>
            </w:r>
            <w:r w:rsidR="00497306" w:rsidRPr="00497306">
              <w:rPr>
                <w:iCs/>
              </w:rPr>
              <w:lastRenderedPageBreak/>
              <w:t>ноутбук/планшет,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lastRenderedPageBreak/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1"/>
        <w:rPr>
          <w:iCs/>
          <w:sz w:val="24"/>
          <w:szCs w:val="24"/>
        </w:rPr>
      </w:pPr>
    </w:p>
    <w:p w:rsidR="004C3286" w:rsidRPr="004C3286" w:rsidRDefault="004C3286" w:rsidP="00EC6EFB">
      <w:pPr>
        <w:pStyle w:val="af1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83476C">
      <w:pPr>
        <w:pStyle w:val="af1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proofErr w:type="gramStart"/>
      <w:r w:rsidR="0000484B">
        <w:t>УЧЕБНОГО</w:t>
      </w:r>
      <w:proofErr w:type="gramEnd"/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21251B" w:rsidTr="00D6310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21251B" w:rsidRDefault="00CB4B44" w:rsidP="00D6310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:rsidTr="00D6310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B43776" w:rsidRPr="0021251B" w:rsidTr="009C3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5D249D" w:rsidRDefault="00B43776" w:rsidP="00D631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rPr>
                <w:sz w:val="20"/>
                <w:szCs w:val="24"/>
              </w:rPr>
            </w:pPr>
            <w:r w:rsidRPr="00B43776">
              <w:rPr>
                <w:sz w:val="20"/>
              </w:rPr>
              <w:t>Дуличенко А.Д.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rPr>
                <w:sz w:val="20"/>
                <w:szCs w:val="24"/>
              </w:rPr>
            </w:pPr>
            <w:r w:rsidRPr="00B43776">
              <w:rPr>
                <w:sz w:val="20"/>
              </w:rPr>
              <w:t>Основы славянской филологии. Т. 1. Историк</w:t>
            </w:r>
            <w:proofErr w:type="gramStart"/>
            <w:r w:rsidRPr="00B43776">
              <w:rPr>
                <w:sz w:val="20"/>
              </w:rPr>
              <w:t>о-</w:t>
            </w:r>
            <w:proofErr w:type="gramEnd"/>
            <w:r w:rsidRPr="00B43776">
              <w:rPr>
                <w:sz w:val="20"/>
              </w:rPr>
              <w:t xml:space="preserve"> этнографическая и этнолингвистическая проблематика. 526 с.</w:t>
            </w:r>
          </w:p>
          <w:p w:rsidR="00B43776" w:rsidRPr="00B43776" w:rsidRDefault="00B43776">
            <w:pPr>
              <w:rPr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proofErr w:type="spellStart"/>
            <w:r w:rsidRPr="00B43776">
              <w:rPr>
                <w:sz w:val="20"/>
              </w:rPr>
              <w:t>Ополе</w:t>
            </w:r>
            <w:proofErr w:type="spellEnd"/>
            <w:r w:rsidRPr="00B43776">
              <w:rPr>
                <w:sz w:val="20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2011.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776" w:rsidRPr="00B43776" w:rsidRDefault="006040E1" w:rsidP="006040E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776" w:rsidRPr="00B43776" w:rsidRDefault="006040E1" w:rsidP="006040E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B43776" w:rsidRPr="0021251B" w:rsidTr="009C3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5D249D" w:rsidRDefault="00B43776" w:rsidP="00D6310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rPr>
                <w:sz w:val="20"/>
                <w:szCs w:val="24"/>
              </w:rPr>
            </w:pPr>
            <w:r w:rsidRPr="00B43776">
              <w:rPr>
                <w:sz w:val="20"/>
              </w:rPr>
              <w:t>Дуличенко А.Д.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rPr>
                <w:sz w:val="20"/>
                <w:szCs w:val="24"/>
              </w:rPr>
            </w:pPr>
            <w:r w:rsidRPr="00B43776">
              <w:rPr>
                <w:sz w:val="20"/>
              </w:rPr>
              <w:t>Основы славянской филологии. Т. 2. Лингвистическая проблематика.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proofErr w:type="spellStart"/>
            <w:r w:rsidRPr="00B43776">
              <w:rPr>
                <w:sz w:val="20"/>
              </w:rPr>
              <w:t>Ополе</w:t>
            </w:r>
            <w:proofErr w:type="spellEnd"/>
            <w:r w:rsidRPr="00B43776">
              <w:rPr>
                <w:sz w:val="20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2011.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776" w:rsidRPr="00B43776" w:rsidRDefault="006040E1" w:rsidP="006040E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776" w:rsidRPr="00B43776" w:rsidRDefault="006040E1" w:rsidP="006040E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</w:tr>
      <w:tr w:rsidR="00B43776" w:rsidRPr="0021251B" w:rsidTr="009C3F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5D249D" w:rsidRDefault="00B43776" w:rsidP="00D631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proofErr w:type="spellStart"/>
            <w:r w:rsidRPr="00B43776">
              <w:rPr>
                <w:iCs/>
                <w:sz w:val="20"/>
              </w:rPr>
              <w:t>Нахтигал</w:t>
            </w:r>
            <w:proofErr w:type="spellEnd"/>
            <w:r w:rsidRPr="00B43776">
              <w:rPr>
                <w:iCs/>
                <w:sz w:val="20"/>
              </w:rPr>
              <w:t xml:space="preserve"> Р.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B43776">
              <w:rPr>
                <w:sz w:val="20"/>
              </w:rPr>
              <w:t>Славянские языки М., 1963</w:t>
            </w:r>
            <w:r w:rsidRPr="00B43776">
              <w:rPr>
                <w:sz w:val="20"/>
                <w:szCs w:val="28"/>
              </w:rPr>
              <w:t>.</w:t>
            </w:r>
          </w:p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Научное издание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М.,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3776" w:rsidRPr="00B43776" w:rsidRDefault="00B43776">
            <w:pPr>
              <w:jc w:val="both"/>
              <w:rPr>
                <w:sz w:val="20"/>
                <w:szCs w:val="24"/>
              </w:rPr>
            </w:pPr>
            <w:r w:rsidRPr="00B43776">
              <w:rPr>
                <w:sz w:val="20"/>
              </w:rPr>
              <w:t>2009.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776" w:rsidRPr="00B43776" w:rsidRDefault="006040E1" w:rsidP="006040E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776" w:rsidRPr="00B43776" w:rsidRDefault="006040E1" w:rsidP="006040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CB4B44" w:rsidRPr="0021251B" w:rsidTr="00D6310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D63100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4F6E05" w:rsidRPr="0021251B" w:rsidTr="00D631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E05" w:rsidRPr="004F6E05" w:rsidRDefault="004F6E05" w:rsidP="00D631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bookmarkStart w:id="15" w:name="_GoBack" w:colFirst="1" w:colLast="7"/>
            <w:r w:rsidRPr="004F6E05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E05" w:rsidRPr="00446169" w:rsidRDefault="004F6E05">
            <w:pPr>
              <w:jc w:val="both"/>
              <w:rPr>
                <w:iCs/>
                <w:sz w:val="20"/>
                <w:szCs w:val="24"/>
              </w:rPr>
            </w:pPr>
            <w:r w:rsidRPr="00446169">
              <w:rPr>
                <w:iCs/>
                <w:sz w:val="20"/>
              </w:rPr>
              <w:t>Бирнбаум</w:t>
            </w:r>
          </w:p>
          <w:p w:rsidR="004F6E05" w:rsidRPr="00446169" w:rsidRDefault="004F6E05">
            <w:pPr>
              <w:jc w:val="both"/>
              <w:rPr>
                <w:sz w:val="20"/>
                <w:szCs w:val="24"/>
              </w:rPr>
            </w:pPr>
            <w:r w:rsidRPr="00446169">
              <w:rPr>
                <w:iCs/>
                <w:sz w:val="20"/>
              </w:rPr>
              <w:t>В.Х.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E05" w:rsidRPr="00446169" w:rsidRDefault="004F6E0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6169">
              <w:rPr>
                <w:sz w:val="20"/>
              </w:rPr>
              <w:t>Праславянский язык – достижения и проблемы его реконструкции. М., 1987.</w:t>
            </w:r>
          </w:p>
          <w:p w:rsidR="004F6E05" w:rsidRPr="00446169" w:rsidRDefault="004F6E0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E05" w:rsidRPr="00446169" w:rsidRDefault="004F6E05">
            <w:pPr>
              <w:jc w:val="both"/>
              <w:rPr>
                <w:sz w:val="20"/>
                <w:szCs w:val="24"/>
              </w:rPr>
            </w:pPr>
            <w:r w:rsidRPr="00446169">
              <w:rPr>
                <w:sz w:val="20"/>
              </w:rPr>
              <w:t xml:space="preserve">Научное издание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E05" w:rsidRPr="00446169" w:rsidRDefault="004F6E05">
            <w:pPr>
              <w:jc w:val="both"/>
              <w:rPr>
                <w:sz w:val="20"/>
                <w:szCs w:val="24"/>
              </w:rPr>
            </w:pPr>
            <w:r w:rsidRPr="00446169">
              <w:rPr>
                <w:sz w:val="20"/>
              </w:rPr>
              <w:t xml:space="preserve">М.,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E05" w:rsidRPr="00446169" w:rsidRDefault="004F6E05">
            <w:pPr>
              <w:jc w:val="both"/>
              <w:rPr>
                <w:sz w:val="20"/>
                <w:szCs w:val="24"/>
              </w:rPr>
            </w:pPr>
            <w:r w:rsidRPr="00446169">
              <w:rPr>
                <w:sz w:val="20"/>
              </w:rPr>
              <w:t>1987.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E05" w:rsidRPr="00446169" w:rsidRDefault="004F6E05" w:rsidP="004F6E05">
            <w:pPr>
              <w:jc w:val="both"/>
              <w:rPr>
                <w:iCs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E05" w:rsidRPr="00446169" w:rsidRDefault="004F6E05" w:rsidP="00D2727F">
            <w:pPr>
              <w:jc w:val="center"/>
              <w:rPr>
                <w:sz w:val="20"/>
                <w:szCs w:val="20"/>
              </w:rPr>
            </w:pPr>
            <w:r w:rsidRPr="00446169">
              <w:rPr>
                <w:sz w:val="20"/>
                <w:szCs w:val="20"/>
              </w:rPr>
              <w:t>5</w:t>
            </w:r>
          </w:p>
        </w:tc>
      </w:tr>
      <w:bookmarkEnd w:id="15"/>
      <w:tr w:rsidR="00CB4B44" w:rsidRPr="0021251B" w:rsidTr="00D631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D6310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widowControl w:val="0"/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 xml:space="preserve">Реформатский А.А. </w:t>
            </w:r>
          </w:p>
          <w:p w:rsidR="00CB4B44" w:rsidRPr="004F6E05" w:rsidRDefault="00CB4B44" w:rsidP="00D6310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widowControl w:val="0"/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 xml:space="preserve">Введение в языковедение </w:t>
            </w:r>
          </w:p>
          <w:p w:rsidR="00CB4B44" w:rsidRPr="004F6E05" w:rsidRDefault="00CB4B44" w:rsidP="00D631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Классический университетский 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М.</w:t>
            </w:r>
            <w:proofErr w:type="gramStart"/>
            <w:r w:rsidRPr="004F6E05">
              <w:rPr>
                <w:sz w:val="20"/>
                <w:szCs w:val="20"/>
              </w:rPr>
              <w:t xml:space="preserve"> :</w:t>
            </w:r>
            <w:proofErr w:type="gramEnd"/>
            <w:r w:rsidRPr="004F6E05">
              <w:rPr>
                <w:sz w:val="20"/>
                <w:szCs w:val="20"/>
              </w:rPr>
              <w:t xml:space="preserve">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4F6E05" w:rsidRDefault="00CB4B44" w:rsidP="00D63100">
            <w:pPr>
              <w:widowControl w:val="0"/>
              <w:jc w:val="center"/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4F6E05" w:rsidRDefault="00CB4B44" w:rsidP="00D631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F6E05">
              <w:rPr>
                <w:lang w:eastAsia="ar-SA"/>
              </w:rPr>
              <w:t>1</w:t>
            </w:r>
          </w:p>
        </w:tc>
      </w:tr>
      <w:tr w:rsidR="00CB4B44" w:rsidRPr="0021251B" w:rsidTr="00D631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D6310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Маслов Ю. С.</w:t>
            </w:r>
          </w:p>
          <w:p w:rsidR="00CB4B44" w:rsidRPr="004F6E05" w:rsidRDefault="00CB4B44" w:rsidP="00D6310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 xml:space="preserve">Ведение в языкознание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М.</w:t>
            </w:r>
            <w:proofErr w:type="gramStart"/>
            <w:r w:rsidRPr="004F6E05">
              <w:rPr>
                <w:sz w:val="20"/>
                <w:szCs w:val="20"/>
              </w:rPr>
              <w:t xml:space="preserve"> :</w:t>
            </w:r>
            <w:proofErr w:type="gramEnd"/>
            <w:r w:rsidRPr="004F6E05">
              <w:rPr>
                <w:sz w:val="20"/>
                <w:szCs w:val="20"/>
              </w:rPr>
              <w:t xml:space="preserve">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4F6E05" w:rsidRDefault="00CB4B44" w:rsidP="00D63100">
            <w:pPr>
              <w:jc w:val="center"/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4F6E05" w:rsidRDefault="00CB4B44" w:rsidP="00D63100">
            <w:pPr>
              <w:jc w:val="center"/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2</w:t>
            </w:r>
          </w:p>
        </w:tc>
      </w:tr>
      <w:tr w:rsidR="00CB4B44" w:rsidRPr="0021251B" w:rsidTr="00D631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D6310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 xml:space="preserve">Рождественский Ю. В. </w:t>
            </w:r>
          </w:p>
          <w:p w:rsidR="00CB4B44" w:rsidRPr="004F6E05" w:rsidRDefault="00CB4B44" w:rsidP="00D6310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 xml:space="preserve">Введение в языкознание </w:t>
            </w:r>
          </w:p>
          <w:p w:rsidR="00CB4B44" w:rsidRPr="004F6E05" w:rsidRDefault="00CB4B44" w:rsidP="00D6310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Учеб</w:t>
            </w:r>
            <w:proofErr w:type="gramStart"/>
            <w:r w:rsidRPr="004F6E05">
              <w:rPr>
                <w:sz w:val="20"/>
                <w:szCs w:val="20"/>
              </w:rPr>
              <w:t>.</w:t>
            </w:r>
            <w:proofErr w:type="gramEnd"/>
            <w:r w:rsidRPr="004F6E05">
              <w:rPr>
                <w:sz w:val="20"/>
                <w:szCs w:val="20"/>
              </w:rPr>
              <w:t xml:space="preserve"> </w:t>
            </w:r>
            <w:proofErr w:type="gramStart"/>
            <w:r w:rsidRPr="004F6E05">
              <w:rPr>
                <w:sz w:val="20"/>
                <w:szCs w:val="20"/>
              </w:rPr>
              <w:t>п</w:t>
            </w:r>
            <w:proofErr w:type="gramEnd"/>
            <w:r w:rsidRPr="004F6E05">
              <w:rPr>
                <w:sz w:val="20"/>
                <w:szCs w:val="20"/>
              </w:rPr>
              <w:t xml:space="preserve">особие для студ. </w:t>
            </w:r>
            <w:proofErr w:type="spellStart"/>
            <w:r w:rsidRPr="004F6E05">
              <w:rPr>
                <w:sz w:val="20"/>
                <w:szCs w:val="20"/>
              </w:rPr>
              <w:t>филол</w:t>
            </w:r>
            <w:proofErr w:type="spellEnd"/>
            <w:r w:rsidRPr="004F6E05">
              <w:rPr>
                <w:sz w:val="20"/>
                <w:szCs w:val="20"/>
              </w:rPr>
              <w:t xml:space="preserve">. фак. </w:t>
            </w:r>
            <w:proofErr w:type="spellStart"/>
            <w:r w:rsidRPr="004F6E05">
              <w:rPr>
                <w:sz w:val="20"/>
                <w:szCs w:val="20"/>
              </w:rPr>
              <w:t>высш</w:t>
            </w:r>
            <w:proofErr w:type="spellEnd"/>
            <w:r w:rsidRPr="004F6E05">
              <w:rPr>
                <w:sz w:val="20"/>
                <w:szCs w:val="20"/>
              </w:rPr>
              <w:t>. учеб. заведений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М.</w:t>
            </w:r>
            <w:proofErr w:type="gramStart"/>
            <w:r w:rsidRPr="004F6E05">
              <w:rPr>
                <w:sz w:val="20"/>
                <w:szCs w:val="20"/>
              </w:rPr>
              <w:t xml:space="preserve"> :</w:t>
            </w:r>
            <w:proofErr w:type="gramEnd"/>
            <w:r w:rsidRPr="004F6E05">
              <w:rPr>
                <w:sz w:val="20"/>
                <w:szCs w:val="20"/>
              </w:rPr>
              <w:t xml:space="preserve">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4F6E05" w:rsidRDefault="00CB4B44" w:rsidP="00D63100">
            <w:pPr>
              <w:jc w:val="center"/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B44" w:rsidRPr="004F6E05" w:rsidRDefault="00CB4B44" w:rsidP="00D63100">
            <w:pPr>
              <w:jc w:val="center"/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1</w:t>
            </w:r>
          </w:p>
        </w:tc>
      </w:tr>
      <w:tr w:rsidR="00CB4B44" w:rsidRPr="0021251B" w:rsidTr="00D631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D6310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proofErr w:type="spellStart"/>
            <w:r w:rsidRPr="004F6E05">
              <w:rPr>
                <w:sz w:val="20"/>
                <w:szCs w:val="20"/>
              </w:rPr>
              <w:t>Добиаш</w:t>
            </w:r>
            <w:proofErr w:type="spellEnd"/>
            <w:r w:rsidRPr="004F6E05">
              <w:rPr>
                <w:sz w:val="20"/>
                <w:szCs w:val="20"/>
              </w:rPr>
              <w:t xml:space="preserve">-Рождественская </w:t>
            </w:r>
            <w:r w:rsidRPr="004F6E05">
              <w:rPr>
                <w:sz w:val="20"/>
                <w:szCs w:val="20"/>
              </w:rPr>
              <w:lastRenderedPageBreak/>
              <w:t>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widowControl w:val="0"/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lastRenderedPageBreak/>
              <w:t xml:space="preserve">История письма в Средние века </w:t>
            </w:r>
          </w:p>
          <w:p w:rsidR="00CB4B44" w:rsidRPr="004F6E05" w:rsidRDefault="00CB4B44" w:rsidP="00D631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widowControl w:val="0"/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t>М.</w:t>
            </w:r>
            <w:proofErr w:type="gramStart"/>
            <w:r w:rsidRPr="004F6E05">
              <w:rPr>
                <w:sz w:val="20"/>
                <w:szCs w:val="20"/>
              </w:rPr>
              <w:t xml:space="preserve"> :</w:t>
            </w:r>
            <w:proofErr w:type="gramEnd"/>
            <w:r w:rsidRPr="004F6E05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4F6E05">
              <w:rPr>
                <w:sz w:val="20"/>
                <w:szCs w:val="20"/>
              </w:rPr>
              <w:t>Юрайт</w:t>
            </w:r>
            <w:proofErr w:type="spellEnd"/>
            <w:r w:rsidRPr="004F6E05">
              <w:rPr>
                <w:sz w:val="20"/>
                <w:szCs w:val="20"/>
              </w:rPr>
              <w:t xml:space="preserve">, </w:t>
            </w:r>
          </w:p>
          <w:p w:rsidR="00CB4B44" w:rsidRPr="004F6E05" w:rsidRDefault="00CB4B44" w:rsidP="00D6310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4F6E05" w:rsidRDefault="00CB4B44" w:rsidP="00D63100">
            <w:pPr>
              <w:rPr>
                <w:sz w:val="20"/>
                <w:szCs w:val="20"/>
              </w:rPr>
            </w:pPr>
            <w:r w:rsidRPr="004F6E05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4F6E05" w:rsidRDefault="002D0E3B" w:rsidP="00D63100">
            <w:pPr>
              <w:widowControl w:val="0"/>
              <w:rPr>
                <w:sz w:val="20"/>
                <w:szCs w:val="20"/>
              </w:rPr>
            </w:pPr>
            <w:hyperlink r:id="rId18" w:history="1">
              <w:r w:rsidR="00CB4B44" w:rsidRPr="004F6E05">
                <w:rPr>
                  <w:rStyle w:val="af4"/>
                  <w:sz w:val="20"/>
                  <w:szCs w:val="20"/>
                </w:rPr>
                <w:t>https://biblio-online.ru/book/istoriya-pisma-v-srednie-veka-409164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B44" w:rsidRPr="004F6E05" w:rsidRDefault="00CB4B44" w:rsidP="00D631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F6E05">
              <w:rPr>
                <w:lang w:eastAsia="ar-SA"/>
              </w:rPr>
              <w:t>–</w:t>
            </w:r>
          </w:p>
        </w:tc>
      </w:tr>
    </w:tbl>
    <w:p w:rsidR="00CB4B44" w:rsidRPr="00145166" w:rsidRDefault="00CB4B44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Default="00CB4B44" w:rsidP="00CB4B44"/>
    <w:p w:rsidR="00CB4B44" w:rsidRDefault="00CB4B44" w:rsidP="00CB4B44"/>
    <w:p w:rsidR="00CB4B44" w:rsidRDefault="00CB4B44" w:rsidP="00CB4B44"/>
    <w:p w:rsidR="00CB4B44" w:rsidRDefault="00CB4B44" w:rsidP="00CB4B44"/>
    <w:p w:rsidR="00CB4B44" w:rsidRPr="00CB4B44" w:rsidRDefault="00CB4B44" w:rsidP="00CB4B44"/>
    <w:p w:rsidR="005B1EAF" w:rsidRPr="00145166" w:rsidRDefault="005B1EAF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3476C">
      <w:pPr>
        <w:pStyle w:val="af1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BF7122" w:rsidRPr="00145166" w:rsidRDefault="00BF7122" w:rsidP="00BF7122">
      <w:pPr>
        <w:pStyle w:val="2"/>
        <w:ind w:left="851"/>
        <w:rPr>
          <w:rFonts w:eastAsiaTheme="minorEastAsia"/>
        </w:rPr>
      </w:pPr>
      <w:bookmarkStart w:id="16" w:name="_Toc63854050"/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6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B63599" w:rsidTr="00D63100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5338F1" w:rsidRDefault="00BF7122" w:rsidP="00D63100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5338F1" w:rsidRDefault="00BF7122" w:rsidP="00D631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D63100">
            <w:pPr>
              <w:pStyle w:val="af5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F35A98">
                <w:rPr>
                  <w:rStyle w:val="af4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proofErr w:type="spellStart"/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4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D63100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F35A98" w:rsidRDefault="002D0E3B" w:rsidP="00D63100">
            <w:pPr>
              <w:pStyle w:val="af5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BF7122"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4"/>
                  <w:rFonts w:cs="Times New Roman"/>
                  <w:b w:val="0"/>
                  <w:i/>
                </w:rPr>
                <w:t>://</w:t>
              </w:r>
              <w:proofErr w:type="spellStart"/>
              <w:r w:rsidR="00BF7122"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BF7122"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4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D63100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35A98">
                <w:rPr>
                  <w:rStyle w:val="af4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4"/>
                  <w:i/>
                  <w:sz w:val="24"/>
                  <w:szCs w:val="24"/>
                </w:rPr>
                <w:t>://</w:t>
              </w:r>
              <w:proofErr w:type="spellStart"/>
              <w:r w:rsidRPr="00F35A98">
                <w:rPr>
                  <w:rStyle w:val="af4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35A98">
                <w:rPr>
                  <w:rStyle w:val="af4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4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4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D63100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2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D63100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Web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of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Science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3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D63100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Scopus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D63100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5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D63100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6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D63100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27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D63100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8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D63100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9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:rsidTr="00D63100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D63100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0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2243A9" w:rsidRDefault="00BF7122" w:rsidP="00BF7122">
      <w:pPr>
        <w:pStyle w:val="2"/>
        <w:ind w:left="851"/>
      </w:pPr>
      <w:bookmarkStart w:id="17" w:name="_Toc63854051"/>
      <w:r w:rsidRPr="002243A9">
        <w:t>Перечень лицензионного программного обеспечения</w:t>
      </w:r>
      <w:bookmarkEnd w:id="17"/>
      <w:r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21251B" w:rsidTr="00D63100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21251B" w:rsidRDefault="00BF7122" w:rsidP="00D63100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21251B" w:rsidRDefault="00BF7122" w:rsidP="00D63100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21251B" w:rsidRDefault="00BF7122" w:rsidP="00D63100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:rsidTr="00D63100">
        <w:tc>
          <w:tcPr>
            <w:tcW w:w="851" w:type="dxa"/>
          </w:tcPr>
          <w:p w:rsidR="00BF7122" w:rsidRPr="005338F1" w:rsidRDefault="00BF7122" w:rsidP="0083476C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D63100">
            <w:pPr>
              <w:pStyle w:val="aff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D63100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D63100">
        <w:tc>
          <w:tcPr>
            <w:tcW w:w="851" w:type="dxa"/>
          </w:tcPr>
          <w:p w:rsidR="00BF7122" w:rsidRPr="005338F1" w:rsidRDefault="00BF7122" w:rsidP="0083476C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D63100">
            <w:pPr>
              <w:pStyle w:val="aff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D63100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D63100">
        <w:tc>
          <w:tcPr>
            <w:tcW w:w="851" w:type="dxa"/>
          </w:tcPr>
          <w:p w:rsidR="00BF7122" w:rsidRPr="005338F1" w:rsidRDefault="00BF7122" w:rsidP="0083476C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D63100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2018 all Apps (Photoshop,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Bridge, Spark, Media Encoder,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21251B" w:rsidRDefault="00BF7122" w:rsidP="00D63100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338F1" w:rsidRDefault="007F3D0E" w:rsidP="0083476C">
      <w:pPr>
        <w:pStyle w:val="af1"/>
        <w:numPr>
          <w:ilvl w:val="3"/>
          <w:numId w:val="11"/>
        </w:numPr>
        <w:spacing w:before="120" w:after="120"/>
        <w:jc w:val="both"/>
      </w:pPr>
    </w:p>
    <w:p w:rsidR="004925D7" w:rsidRPr="004925D7" w:rsidRDefault="004925D7" w:rsidP="00F5486D">
      <w:pPr>
        <w:pStyle w:val="3"/>
      </w:pPr>
      <w:bookmarkStart w:id="18" w:name="_Toc62039712"/>
      <w:r w:rsidRPr="004925D7"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3B" w:rsidRDefault="002D0E3B" w:rsidP="005E3840">
      <w:r>
        <w:separator/>
      </w:r>
    </w:p>
  </w:endnote>
  <w:endnote w:type="continuationSeparator" w:id="0">
    <w:p w:rsidR="002D0E3B" w:rsidRDefault="002D0E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0" w:rsidRDefault="00D63100">
    <w:pPr>
      <w:pStyle w:val="af"/>
      <w:jc w:val="right"/>
    </w:pPr>
  </w:p>
  <w:p w:rsidR="00D63100" w:rsidRDefault="00D6310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0" w:rsidRDefault="00D63100" w:rsidP="00282D88">
    <w:pPr>
      <w:pStyle w:val="af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63100" w:rsidRDefault="00D63100" w:rsidP="00282D88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0" w:rsidRDefault="00D63100">
    <w:pPr>
      <w:pStyle w:val="af"/>
      <w:jc w:val="right"/>
    </w:pPr>
  </w:p>
  <w:p w:rsidR="00D63100" w:rsidRDefault="00D63100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0" w:rsidRDefault="00D63100">
    <w:pPr>
      <w:pStyle w:val="af"/>
      <w:jc w:val="right"/>
    </w:pPr>
  </w:p>
  <w:p w:rsidR="00D63100" w:rsidRDefault="00D6310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3B" w:rsidRDefault="002D0E3B" w:rsidP="005E3840">
      <w:r>
        <w:separator/>
      </w:r>
    </w:p>
  </w:footnote>
  <w:footnote w:type="continuationSeparator" w:id="0">
    <w:p w:rsidR="002D0E3B" w:rsidRDefault="002D0E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6657"/>
      <w:docPartObj>
        <w:docPartGallery w:val="Page Numbers (Top of Page)"/>
        <w:docPartUnique/>
      </w:docPartObj>
    </w:sdtPr>
    <w:sdtEndPr/>
    <w:sdtContent>
      <w:p w:rsidR="00D63100" w:rsidRDefault="00D631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6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3100" w:rsidRDefault="00D6310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D63100" w:rsidRDefault="00D63100">
        <w:pPr>
          <w:pStyle w:val="ad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0" w:rsidRDefault="00D63100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00" w:rsidRDefault="00D63100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47954"/>
      <w:docPartObj>
        <w:docPartGallery w:val="Page Numbers (Top of Page)"/>
        <w:docPartUnique/>
      </w:docPartObj>
    </w:sdtPr>
    <w:sdtEndPr/>
    <w:sdtContent>
      <w:p w:rsidR="00D63100" w:rsidRDefault="00D631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66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63100" w:rsidRDefault="00D631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9DA"/>
    <w:multiLevelType w:val="hybridMultilevel"/>
    <w:tmpl w:val="0B400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810140"/>
    <w:multiLevelType w:val="hybridMultilevel"/>
    <w:tmpl w:val="5CA832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6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F454B"/>
    <w:multiLevelType w:val="hybridMultilevel"/>
    <w:tmpl w:val="FD46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B158B"/>
    <w:multiLevelType w:val="hybridMultilevel"/>
    <w:tmpl w:val="495A7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BD19A2"/>
    <w:multiLevelType w:val="hybridMultilevel"/>
    <w:tmpl w:val="AC607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09960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50915"/>
    <w:multiLevelType w:val="singleLevel"/>
    <w:tmpl w:val="C70A7BFA"/>
    <w:lvl w:ilvl="0">
      <w:start w:val="1"/>
      <w:numFmt w:val="bullet"/>
      <w:pStyle w:val="a2"/>
      <w:lvlText w:val="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4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6"/>
  </w:num>
  <w:num w:numId="6">
    <w:abstractNumId w:val="32"/>
  </w:num>
  <w:num w:numId="7">
    <w:abstractNumId w:val="12"/>
  </w:num>
  <w:num w:numId="8">
    <w:abstractNumId w:val="6"/>
  </w:num>
  <w:num w:numId="9">
    <w:abstractNumId w:val="10"/>
  </w:num>
  <w:num w:numId="10">
    <w:abstractNumId w:val="20"/>
  </w:num>
  <w:num w:numId="11">
    <w:abstractNumId w:val="29"/>
  </w:num>
  <w:num w:numId="12">
    <w:abstractNumId w:val="9"/>
  </w:num>
  <w:num w:numId="13">
    <w:abstractNumId w:val="4"/>
  </w:num>
  <w:num w:numId="14">
    <w:abstractNumId w:val="14"/>
  </w:num>
  <w:num w:numId="15">
    <w:abstractNumId w:val="19"/>
  </w:num>
  <w:num w:numId="16">
    <w:abstractNumId w:val="8"/>
  </w:num>
  <w:num w:numId="17">
    <w:abstractNumId w:val="3"/>
  </w:num>
  <w:num w:numId="18">
    <w:abstractNumId w:val="23"/>
  </w:num>
  <w:num w:numId="19">
    <w:abstractNumId w:val="7"/>
  </w:num>
  <w:num w:numId="20">
    <w:abstractNumId w:val="30"/>
  </w:num>
  <w:num w:numId="21">
    <w:abstractNumId w:val="21"/>
  </w:num>
  <w:num w:numId="22">
    <w:abstractNumId w:val="15"/>
  </w:num>
  <w:num w:numId="23">
    <w:abstractNumId w:val="28"/>
  </w:num>
  <w:num w:numId="24">
    <w:abstractNumId w:val="16"/>
  </w:num>
  <w:num w:numId="25">
    <w:abstractNumId w:val="18"/>
  </w:num>
  <w:num w:numId="26">
    <w:abstractNumId w:val="3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E29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3F02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33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5DF"/>
    <w:rsid w:val="00111C37"/>
    <w:rsid w:val="00111C6E"/>
    <w:rsid w:val="00112668"/>
    <w:rsid w:val="00112A1E"/>
    <w:rsid w:val="0011307E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ECB"/>
    <w:rsid w:val="0016181F"/>
    <w:rsid w:val="00163265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7655E"/>
    <w:rsid w:val="001801ED"/>
    <w:rsid w:val="0018060A"/>
    <w:rsid w:val="001811F4"/>
    <w:rsid w:val="0018236D"/>
    <w:rsid w:val="001826B2"/>
    <w:rsid w:val="00182B1D"/>
    <w:rsid w:val="00184557"/>
    <w:rsid w:val="0018455D"/>
    <w:rsid w:val="001857DB"/>
    <w:rsid w:val="00186399"/>
    <w:rsid w:val="001867B5"/>
    <w:rsid w:val="0018746B"/>
    <w:rsid w:val="00187961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C51"/>
    <w:rsid w:val="002811EB"/>
    <w:rsid w:val="00282D88"/>
    <w:rsid w:val="00284106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47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3B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1F9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414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A97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D30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169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E0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3BAD"/>
    <w:rsid w:val="005651E1"/>
    <w:rsid w:val="00565D23"/>
    <w:rsid w:val="005661D8"/>
    <w:rsid w:val="00566BD8"/>
    <w:rsid w:val="00566E12"/>
    <w:rsid w:val="005713AB"/>
    <w:rsid w:val="005717FC"/>
    <w:rsid w:val="00574A34"/>
    <w:rsid w:val="0057590E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D3F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7AB"/>
    <w:rsid w:val="005E642D"/>
    <w:rsid w:val="005E7C4F"/>
    <w:rsid w:val="005F1C1E"/>
    <w:rsid w:val="005F2A00"/>
    <w:rsid w:val="005F3CE4"/>
    <w:rsid w:val="005F3DF9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0E1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4C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24F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95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334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F39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F27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A78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738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93D"/>
    <w:rsid w:val="00912DBB"/>
    <w:rsid w:val="009132ED"/>
    <w:rsid w:val="009135DE"/>
    <w:rsid w:val="0091471A"/>
    <w:rsid w:val="00915719"/>
    <w:rsid w:val="00915E22"/>
    <w:rsid w:val="009168B4"/>
    <w:rsid w:val="00917475"/>
    <w:rsid w:val="00921360"/>
    <w:rsid w:val="00921E85"/>
    <w:rsid w:val="009225B7"/>
    <w:rsid w:val="00922F69"/>
    <w:rsid w:val="00926699"/>
    <w:rsid w:val="00926FEB"/>
    <w:rsid w:val="00927F2A"/>
    <w:rsid w:val="009318A6"/>
    <w:rsid w:val="009330B4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544"/>
    <w:rsid w:val="009664F2"/>
    <w:rsid w:val="009669E5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2F"/>
    <w:rsid w:val="009F2B41"/>
    <w:rsid w:val="009F35B3"/>
    <w:rsid w:val="009F385E"/>
    <w:rsid w:val="009F39A3"/>
    <w:rsid w:val="009F3F86"/>
    <w:rsid w:val="009F4515"/>
    <w:rsid w:val="00A011D3"/>
    <w:rsid w:val="00A01B79"/>
    <w:rsid w:val="00A025B3"/>
    <w:rsid w:val="00A051CE"/>
    <w:rsid w:val="00A063CA"/>
    <w:rsid w:val="00A067AD"/>
    <w:rsid w:val="00A06CF3"/>
    <w:rsid w:val="00A108BB"/>
    <w:rsid w:val="00A1148A"/>
    <w:rsid w:val="00A11BF6"/>
    <w:rsid w:val="00A12B38"/>
    <w:rsid w:val="00A12B62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A22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491"/>
    <w:rsid w:val="00AE78AB"/>
    <w:rsid w:val="00AF04B8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B4E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776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360"/>
    <w:rsid w:val="00BB07B6"/>
    <w:rsid w:val="00BB099C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E0A"/>
    <w:rsid w:val="00BF3112"/>
    <w:rsid w:val="00BF313A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06788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70E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448A"/>
    <w:rsid w:val="00D34835"/>
    <w:rsid w:val="00D34B49"/>
    <w:rsid w:val="00D3583B"/>
    <w:rsid w:val="00D36911"/>
    <w:rsid w:val="00D37B17"/>
    <w:rsid w:val="00D40238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E7A"/>
    <w:rsid w:val="00D60D34"/>
    <w:rsid w:val="00D611C9"/>
    <w:rsid w:val="00D611E9"/>
    <w:rsid w:val="00D61A49"/>
    <w:rsid w:val="00D62C75"/>
    <w:rsid w:val="00D63100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77A09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CE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6A4"/>
    <w:rsid w:val="00E31742"/>
    <w:rsid w:val="00E3248C"/>
    <w:rsid w:val="00E32EB6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4C8C"/>
    <w:rsid w:val="00F06157"/>
    <w:rsid w:val="00F062CE"/>
    <w:rsid w:val="00F062E1"/>
    <w:rsid w:val="00F1088C"/>
    <w:rsid w:val="00F12036"/>
    <w:rsid w:val="00F1366F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A4E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22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E0D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Список бюл"/>
    <w:basedOn w:val="a3"/>
    <w:rsid w:val="00DF1CE8"/>
    <w:pPr>
      <w:numPr>
        <w:numId w:val="26"/>
      </w:numPr>
      <w:tabs>
        <w:tab w:val="left" w:pos="851"/>
      </w:tabs>
      <w:spacing w:line="244" w:lineRule="auto"/>
      <w:jc w:val="both"/>
    </w:pPr>
    <w:rPr>
      <w:rFonts w:eastAsia="Times New Roman"/>
      <w:sz w:val="28"/>
      <w:szCs w:val="20"/>
    </w:rPr>
  </w:style>
  <w:style w:type="paragraph" w:customStyle="1" w:styleId="afff3">
    <w:name w:val="литература"/>
    <w:basedOn w:val="a3"/>
    <w:rsid w:val="00B43776"/>
    <w:pPr>
      <w:spacing w:line="244" w:lineRule="auto"/>
      <w:ind w:firstLine="567"/>
      <w:jc w:val="both"/>
    </w:pPr>
    <w:rPr>
      <w:rFonts w:eastAsia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Список бюл"/>
    <w:basedOn w:val="a3"/>
    <w:rsid w:val="00DF1CE8"/>
    <w:pPr>
      <w:numPr>
        <w:numId w:val="26"/>
      </w:numPr>
      <w:tabs>
        <w:tab w:val="left" w:pos="851"/>
      </w:tabs>
      <w:spacing w:line="244" w:lineRule="auto"/>
      <w:jc w:val="both"/>
    </w:pPr>
    <w:rPr>
      <w:rFonts w:eastAsia="Times New Roman"/>
      <w:sz w:val="28"/>
      <w:szCs w:val="20"/>
    </w:rPr>
  </w:style>
  <w:style w:type="paragraph" w:customStyle="1" w:styleId="afff3">
    <w:name w:val="литература"/>
    <w:basedOn w:val="a3"/>
    <w:rsid w:val="00B43776"/>
    <w:pPr>
      <w:spacing w:line="244" w:lineRule="auto"/>
      <w:ind w:firstLine="567"/>
      <w:jc w:val="both"/>
    </w:pPr>
    <w:rPr>
      <w:rFonts w:eastAsia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https://biblio-online.ru/book/istoriya-pisma-v-srednie-veka-409164" TargetMode="External"/><Relationship Id="rId26" Type="http://schemas.openxmlformats.org/officeDocument/2006/relationships/hyperlink" Target="http://www.springernature.com/gp/librarians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s://www37.orbit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xn--90ax2c.xn--p1a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scopus.com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e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s://biblio-online.ru/" TargetMode="External"/><Relationship Id="rId27" Type="http://schemas.openxmlformats.org/officeDocument/2006/relationships/hyperlink" Target="http://dlib.eastview.com/" TargetMode="External"/><Relationship Id="rId30" Type="http://schemas.openxmlformats.org/officeDocument/2006/relationships/hyperlink" Target="https://neicon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B186-6A4B-4653-84D7-AC8AF0C9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8324</Words>
  <Characters>47448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houme</cp:lastModifiedBy>
  <cp:revision>10</cp:revision>
  <cp:lastPrinted>2022-03-12T20:38:00Z</cp:lastPrinted>
  <dcterms:created xsi:type="dcterms:W3CDTF">2022-05-08T11:21:00Z</dcterms:created>
  <dcterms:modified xsi:type="dcterms:W3CDTF">2022-05-08T17:07:00Z</dcterms:modified>
</cp:coreProperties>
</file>