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7BDC6" w14:textId="3F0BB668" w:rsidR="004E7FB5" w:rsidRDefault="004E7FB5" w:rsidP="00B62197">
      <w:pPr>
        <w:spacing w:after="200" w:line="276" w:lineRule="auto"/>
        <w:rPr>
          <w:b/>
        </w:rPr>
      </w:pPr>
      <w:r>
        <w:rPr>
          <w:b/>
          <w:noProof/>
          <w:lang w:val="ru-RU" w:eastAsia="ru-RU"/>
        </w:rPr>
        <w:drawing>
          <wp:anchor distT="0" distB="0" distL="114300" distR="114300" simplePos="0" relativeHeight="251658240" behindDoc="1" locked="0" layoutInCell="1" allowOverlap="1" wp14:anchorId="1551CE42" wp14:editId="64A67ADE">
            <wp:simplePos x="0" y="0"/>
            <wp:positionH relativeFrom="column">
              <wp:posOffset>-1353091</wp:posOffset>
            </wp:positionH>
            <wp:positionV relativeFrom="paragraph">
              <wp:posOffset>-1020341</wp:posOffset>
            </wp:positionV>
            <wp:extent cx="7806519" cy="11042533"/>
            <wp:effectExtent l="0" t="0" r="444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ексикология1.jpg"/>
                    <pic:cNvPicPr/>
                  </pic:nvPicPr>
                  <pic:blipFill>
                    <a:blip r:embed="rId5">
                      <a:extLst>
                        <a:ext uri="{28A0092B-C50C-407E-A947-70E740481C1C}">
                          <a14:useLocalDpi xmlns:a14="http://schemas.microsoft.com/office/drawing/2010/main" val="0"/>
                        </a:ext>
                      </a:extLst>
                    </a:blip>
                    <a:stretch>
                      <a:fillRect/>
                    </a:stretch>
                  </pic:blipFill>
                  <pic:spPr>
                    <a:xfrm>
                      <a:off x="0" y="0"/>
                      <a:ext cx="7809112" cy="11046201"/>
                    </a:xfrm>
                    <a:prstGeom prst="rect">
                      <a:avLst/>
                    </a:prstGeom>
                  </pic:spPr>
                </pic:pic>
              </a:graphicData>
            </a:graphic>
            <wp14:sizeRelH relativeFrom="page">
              <wp14:pctWidth>0</wp14:pctWidth>
            </wp14:sizeRelH>
            <wp14:sizeRelV relativeFrom="page">
              <wp14:pctHeight>0</wp14:pctHeight>
            </wp14:sizeRelV>
          </wp:anchor>
        </w:drawing>
      </w:r>
    </w:p>
    <w:p w14:paraId="1F7D3EF5" w14:textId="77777777" w:rsidR="004E7FB5" w:rsidRDefault="004E7FB5" w:rsidP="00B62197">
      <w:pPr>
        <w:spacing w:after="200" w:line="276" w:lineRule="auto"/>
        <w:rPr>
          <w:b/>
        </w:rPr>
      </w:pPr>
    </w:p>
    <w:p w14:paraId="47F821AB" w14:textId="77777777" w:rsidR="004E7FB5" w:rsidRDefault="004E7FB5" w:rsidP="00B62197">
      <w:pPr>
        <w:spacing w:after="200" w:line="276" w:lineRule="auto"/>
        <w:rPr>
          <w:b/>
        </w:rPr>
      </w:pPr>
    </w:p>
    <w:p w14:paraId="00841F35" w14:textId="77777777" w:rsidR="004E7FB5" w:rsidRDefault="004E7FB5" w:rsidP="00B62197">
      <w:pPr>
        <w:spacing w:after="200" w:line="276" w:lineRule="auto"/>
        <w:rPr>
          <w:b/>
        </w:rPr>
      </w:pPr>
    </w:p>
    <w:p w14:paraId="12B7441B" w14:textId="77777777" w:rsidR="004E7FB5" w:rsidRDefault="004E7FB5" w:rsidP="00B62197">
      <w:pPr>
        <w:spacing w:after="200" w:line="276" w:lineRule="auto"/>
        <w:rPr>
          <w:b/>
        </w:rPr>
      </w:pPr>
    </w:p>
    <w:p w14:paraId="284081F3" w14:textId="77777777" w:rsidR="004E7FB5" w:rsidRDefault="004E7FB5" w:rsidP="00B62197">
      <w:pPr>
        <w:spacing w:after="200" w:line="276" w:lineRule="auto"/>
        <w:rPr>
          <w:b/>
        </w:rPr>
      </w:pPr>
    </w:p>
    <w:p w14:paraId="44C90F62" w14:textId="77777777" w:rsidR="004E7FB5" w:rsidRDefault="004E7FB5" w:rsidP="00B62197">
      <w:pPr>
        <w:spacing w:after="200" w:line="276" w:lineRule="auto"/>
        <w:rPr>
          <w:b/>
        </w:rPr>
      </w:pPr>
    </w:p>
    <w:p w14:paraId="2A78EE59" w14:textId="77777777" w:rsidR="004E7FB5" w:rsidRDefault="004E7FB5" w:rsidP="00B62197">
      <w:pPr>
        <w:spacing w:after="200" w:line="276" w:lineRule="auto"/>
        <w:rPr>
          <w:b/>
        </w:rPr>
      </w:pPr>
    </w:p>
    <w:p w14:paraId="08ECBCD5" w14:textId="77777777" w:rsidR="004E7FB5" w:rsidRDefault="004E7FB5" w:rsidP="00B62197">
      <w:pPr>
        <w:spacing w:after="200" w:line="276" w:lineRule="auto"/>
        <w:rPr>
          <w:b/>
        </w:rPr>
      </w:pPr>
    </w:p>
    <w:p w14:paraId="282C1218" w14:textId="77777777" w:rsidR="004E7FB5" w:rsidRDefault="004E7FB5" w:rsidP="00B62197">
      <w:pPr>
        <w:spacing w:after="200" w:line="276" w:lineRule="auto"/>
        <w:rPr>
          <w:b/>
        </w:rPr>
      </w:pPr>
    </w:p>
    <w:p w14:paraId="5DB607A0" w14:textId="77777777" w:rsidR="004E7FB5" w:rsidRDefault="004E7FB5" w:rsidP="00B62197">
      <w:pPr>
        <w:spacing w:after="200" w:line="276" w:lineRule="auto"/>
        <w:rPr>
          <w:b/>
        </w:rPr>
      </w:pPr>
    </w:p>
    <w:p w14:paraId="23C38450" w14:textId="77777777" w:rsidR="004E7FB5" w:rsidRDefault="004E7FB5" w:rsidP="00B62197">
      <w:pPr>
        <w:spacing w:after="200" w:line="276" w:lineRule="auto"/>
        <w:rPr>
          <w:b/>
        </w:rPr>
      </w:pPr>
    </w:p>
    <w:p w14:paraId="077D84CE" w14:textId="77777777" w:rsidR="004E7FB5" w:rsidRDefault="004E7FB5" w:rsidP="00B62197">
      <w:pPr>
        <w:spacing w:after="200" w:line="276" w:lineRule="auto"/>
        <w:rPr>
          <w:b/>
        </w:rPr>
      </w:pPr>
    </w:p>
    <w:p w14:paraId="7CA199D0" w14:textId="77777777" w:rsidR="004E7FB5" w:rsidRDefault="004E7FB5" w:rsidP="00B62197">
      <w:pPr>
        <w:spacing w:after="200" w:line="276" w:lineRule="auto"/>
        <w:rPr>
          <w:b/>
        </w:rPr>
      </w:pPr>
    </w:p>
    <w:p w14:paraId="5856F1FC" w14:textId="77777777" w:rsidR="004E7FB5" w:rsidRDefault="004E7FB5" w:rsidP="00B62197">
      <w:pPr>
        <w:spacing w:after="200" w:line="276" w:lineRule="auto"/>
        <w:rPr>
          <w:b/>
        </w:rPr>
      </w:pPr>
    </w:p>
    <w:p w14:paraId="5B2807B2" w14:textId="77777777" w:rsidR="004E7FB5" w:rsidRDefault="004E7FB5" w:rsidP="00B62197">
      <w:pPr>
        <w:spacing w:after="200" w:line="276" w:lineRule="auto"/>
        <w:rPr>
          <w:b/>
        </w:rPr>
      </w:pPr>
    </w:p>
    <w:p w14:paraId="31231A94" w14:textId="77777777" w:rsidR="004E7FB5" w:rsidRDefault="004E7FB5" w:rsidP="00B62197">
      <w:pPr>
        <w:spacing w:after="200" w:line="276" w:lineRule="auto"/>
        <w:rPr>
          <w:b/>
        </w:rPr>
      </w:pPr>
    </w:p>
    <w:p w14:paraId="0A61D242" w14:textId="77777777" w:rsidR="004E7FB5" w:rsidRDefault="004E7FB5" w:rsidP="00B62197">
      <w:pPr>
        <w:spacing w:after="200" w:line="276" w:lineRule="auto"/>
        <w:rPr>
          <w:b/>
        </w:rPr>
      </w:pPr>
    </w:p>
    <w:p w14:paraId="5919565F" w14:textId="77777777" w:rsidR="004E7FB5" w:rsidRDefault="004E7FB5" w:rsidP="00B62197">
      <w:pPr>
        <w:spacing w:after="200" w:line="276" w:lineRule="auto"/>
        <w:rPr>
          <w:b/>
        </w:rPr>
      </w:pPr>
    </w:p>
    <w:p w14:paraId="5015CA25" w14:textId="77777777" w:rsidR="004E7FB5" w:rsidRDefault="004E7FB5" w:rsidP="00B62197">
      <w:pPr>
        <w:spacing w:after="200" w:line="276" w:lineRule="auto"/>
        <w:rPr>
          <w:b/>
        </w:rPr>
      </w:pPr>
    </w:p>
    <w:p w14:paraId="5C57A06B" w14:textId="77777777" w:rsidR="004E7FB5" w:rsidRDefault="004E7FB5" w:rsidP="00B62197">
      <w:pPr>
        <w:spacing w:after="200" w:line="276" w:lineRule="auto"/>
        <w:rPr>
          <w:b/>
        </w:rPr>
      </w:pPr>
    </w:p>
    <w:p w14:paraId="509D4C19" w14:textId="77777777" w:rsidR="004E7FB5" w:rsidRDefault="004E7FB5" w:rsidP="00B62197">
      <w:pPr>
        <w:spacing w:after="200" w:line="276" w:lineRule="auto"/>
        <w:rPr>
          <w:b/>
        </w:rPr>
      </w:pPr>
    </w:p>
    <w:p w14:paraId="08E54215" w14:textId="77777777" w:rsidR="004E7FB5" w:rsidRDefault="004E7FB5" w:rsidP="00B62197">
      <w:pPr>
        <w:spacing w:after="200" w:line="276" w:lineRule="auto"/>
        <w:rPr>
          <w:b/>
        </w:rPr>
      </w:pPr>
    </w:p>
    <w:p w14:paraId="436D9F61" w14:textId="77777777" w:rsidR="004E7FB5" w:rsidRDefault="004E7FB5" w:rsidP="00B62197">
      <w:pPr>
        <w:spacing w:after="200" w:line="276" w:lineRule="auto"/>
        <w:rPr>
          <w:b/>
        </w:rPr>
      </w:pPr>
    </w:p>
    <w:p w14:paraId="071248F5" w14:textId="77777777" w:rsidR="004E7FB5" w:rsidRDefault="004E7FB5" w:rsidP="00B62197">
      <w:pPr>
        <w:spacing w:after="200" w:line="276" w:lineRule="auto"/>
        <w:rPr>
          <w:b/>
        </w:rPr>
      </w:pPr>
    </w:p>
    <w:p w14:paraId="14BEDC77" w14:textId="77777777" w:rsidR="004E7FB5" w:rsidRDefault="004E7FB5" w:rsidP="00B62197">
      <w:pPr>
        <w:spacing w:after="200" w:line="276" w:lineRule="auto"/>
        <w:rPr>
          <w:b/>
        </w:rPr>
      </w:pPr>
    </w:p>
    <w:p w14:paraId="53DE539D" w14:textId="77777777" w:rsidR="004E7FB5" w:rsidRDefault="004E7FB5" w:rsidP="00B62197">
      <w:pPr>
        <w:spacing w:after="200" w:line="276" w:lineRule="auto"/>
        <w:rPr>
          <w:b/>
        </w:rPr>
      </w:pPr>
    </w:p>
    <w:p w14:paraId="4A444DF9" w14:textId="77777777" w:rsidR="004E7FB5" w:rsidRDefault="004E7FB5" w:rsidP="00B62197">
      <w:pPr>
        <w:spacing w:after="200" w:line="276" w:lineRule="auto"/>
        <w:rPr>
          <w:b/>
        </w:rPr>
      </w:pPr>
    </w:p>
    <w:p w14:paraId="20069543" w14:textId="77777777" w:rsidR="004E7FB5" w:rsidRDefault="004E7FB5" w:rsidP="00B62197">
      <w:pPr>
        <w:spacing w:after="200" w:line="276" w:lineRule="auto"/>
        <w:rPr>
          <w:b/>
        </w:rPr>
      </w:pPr>
    </w:p>
    <w:p w14:paraId="46714201" w14:textId="3F619111" w:rsidR="00B62197" w:rsidRDefault="004E7FB5" w:rsidP="00B62197">
      <w:pPr>
        <w:spacing w:after="200" w:line="276" w:lineRule="auto"/>
        <w:rPr>
          <w:b/>
        </w:rPr>
      </w:pPr>
      <w:r>
        <w:rPr>
          <w:b/>
          <w:noProof/>
          <w:lang w:val="ru-RU" w:eastAsia="ru-RU"/>
        </w:rPr>
        <w:lastRenderedPageBreak/>
        <w:drawing>
          <wp:anchor distT="0" distB="0" distL="114300" distR="114300" simplePos="0" relativeHeight="251659264" behindDoc="1" locked="0" layoutInCell="1" allowOverlap="1" wp14:anchorId="428E0D2E" wp14:editId="500C19E2">
            <wp:simplePos x="0" y="0"/>
            <wp:positionH relativeFrom="column">
              <wp:posOffset>-1516361</wp:posOffset>
            </wp:positionH>
            <wp:positionV relativeFrom="paragraph">
              <wp:posOffset>-1102047</wp:posOffset>
            </wp:positionV>
            <wp:extent cx="7874758" cy="11139059"/>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ексикология2.jpg"/>
                    <pic:cNvPicPr/>
                  </pic:nvPicPr>
                  <pic:blipFill>
                    <a:blip r:embed="rId6">
                      <a:extLst>
                        <a:ext uri="{28A0092B-C50C-407E-A947-70E740481C1C}">
                          <a14:useLocalDpi xmlns:a14="http://schemas.microsoft.com/office/drawing/2010/main" val="0"/>
                        </a:ext>
                      </a:extLst>
                    </a:blip>
                    <a:stretch>
                      <a:fillRect/>
                    </a:stretch>
                  </pic:blipFill>
                  <pic:spPr>
                    <a:xfrm>
                      <a:off x="0" y="0"/>
                      <a:ext cx="7874758" cy="11139059"/>
                    </a:xfrm>
                    <a:prstGeom prst="rect">
                      <a:avLst/>
                    </a:prstGeom>
                  </pic:spPr>
                </pic:pic>
              </a:graphicData>
            </a:graphic>
            <wp14:sizeRelH relativeFrom="page">
              <wp14:pctWidth>0</wp14:pctWidth>
            </wp14:sizeRelH>
            <wp14:sizeRelV relativeFrom="page">
              <wp14:pctHeight>0</wp14:pctHeight>
            </wp14:sizeRelV>
          </wp:anchor>
        </w:drawing>
      </w:r>
      <w:r w:rsidR="00B62197">
        <w:rPr>
          <w:b/>
        </w:rPr>
        <w:br w:type="page"/>
      </w:r>
    </w:p>
    <w:p w14:paraId="7A45EBB3" w14:textId="06E30A8C" w:rsidR="008F2D0D" w:rsidRDefault="008F2D0D" w:rsidP="008E30CD">
      <w:pPr>
        <w:pStyle w:val="12"/>
        <w:numPr>
          <w:ilvl w:val="0"/>
          <w:numId w:val="2"/>
        </w:numPr>
        <w:tabs>
          <w:tab w:val="left" w:pos="709"/>
        </w:tabs>
        <w:ind w:left="0" w:firstLine="851"/>
        <w:jc w:val="both"/>
        <w:outlineLvl w:val="0"/>
        <w:rPr>
          <w:b/>
          <w:bCs/>
        </w:rPr>
      </w:pPr>
      <w:r>
        <w:rPr>
          <w:b/>
          <w:bCs/>
        </w:rPr>
        <w:lastRenderedPageBreak/>
        <w:t>МЕСТО УЧЕБНОЙ ДИСЦИПЛИНЫ В СТРУКТУРЕ ОПОП</w:t>
      </w:r>
    </w:p>
    <w:p w14:paraId="185BA4A0" w14:textId="77777777" w:rsidR="008F2D0D" w:rsidRDefault="008F2D0D" w:rsidP="008F2D0D">
      <w:pPr>
        <w:pStyle w:val="12"/>
        <w:jc w:val="both"/>
      </w:pPr>
      <w:r>
        <w:t>Дисциплина Лексикология и стилистика английского языка включена в вариативную часть дисциплин по выбору Блока 1 «Дисциплины».</w:t>
      </w:r>
    </w:p>
    <w:p w14:paraId="7196D064" w14:textId="77777777" w:rsidR="008F2D0D" w:rsidRDefault="008F2D0D" w:rsidP="008F2D0D">
      <w:pPr>
        <w:pStyle w:val="12"/>
        <w:jc w:val="both"/>
      </w:pPr>
    </w:p>
    <w:p w14:paraId="6C3558E9" w14:textId="77777777" w:rsidR="008F2D0D" w:rsidRDefault="008F2D0D" w:rsidP="008E30CD">
      <w:pPr>
        <w:pStyle w:val="12"/>
        <w:ind w:firstLine="851"/>
        <w:jc w:val="both"/>
        <w:outlineLvl w:val="0"/>
        <w:rPr>
          <w:b/>
          <w:bCs/>
        </w:rPr>
      </w:pPr>
      <w:r>
        <w:rPr>
          <w:b/>
          <w:bCs/>
        </w:rPr>
        <w:t>2. КОМПЕТЕНЦИИ ОБУЧАЮЩЕГОСЯ, ФОРМИРУЕМЫЕ В РАМКАХ ИЗУЧАЕМОЙ ДИСЦИПЛИНЫ</w:t>
      </w:r>
    </w:p>
    <w:p w14:paraId="47FC6B90" w14:textId="77777777" w:rsidR="008F2D0D" w:rsidRDefault="008F2D0D" w:rsidP="008F2D0D">
      <w:pPr>
        <w:pStyle w:val="12"/>
        <w:ind w:firstLine="709"/>
        <w:jc w:val="right"/>
        <w:rPr>
          <w:b/>
          <w:bCs/>
          <w:sz w:val="20"/>
          <w:szCs w:val="20"/>
        </w:rPr>
      </w:pPr>
      <w:r>
        <w:rPr>
          <w:b/>
          <w:bCs/>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F2D0D" w:rsidRPr="008E30CD" w14:paraId="2F1BA8E8" w14:textId="77777777" w:rsidTr="008F2D0D">
        <w:tc>
          <w:tcPr>
            <w:tcW w:w="1540" w:type="dxa"/>
            <w:tcBorders>
              <w:top w:val="single" w:sz="4" w:space="0" w:color="auto"/>
              <w:left w:val="single" w:sz="4" w:space="0" w:color="auto"/>
              <w:bottom w:val="single" w:sz="4" w:space="0" w:color="auto"/>
              <w:right w:val="single" w:sz="4" w:space="0" w:color="auto"/>
            </w:tcBorders>
          </w:tcPr>
          <w:p w14:paraId="34FF1C98" w14:textId="77777777" w:rsidR="008F2D0D" w:rsidRDefault="008F2D0D">
            <w:pPr>
              <w:spacing w:line="256" w:lineRule="auto"/>
              <w:jc w:val="center"/>
              <w:rPr>
                <w:rFonts w:eastAsia="Calibri"/>
                <w:b/>
                <w:sz w:val="22"/>
                <w:szCs w:val="22"/>
              </w:rPr>
            </w:pPr>
          </w:p>
          <w:p w14:paraId="135703A5" w14:textId="77777777" w:rsidR="008F2D0D" w:rsidRDefault="008F2D0D">
            <w:pPr>
              <w:spacing w:line="256" w:lineRule="auto"/>
              <w:jc w:val="center"/>
              <w:rPr>
                <w:rFonts w:eastAsia="Calibri"/>
                <w:b/>
                <w:sz w:val="22"/>
                <w:szCs w:val="22"/>
              </w:rPr>
            </w:pPr>
            <w:proofErr w:type="spellStart"/>
            <w:r>
              <w:rPr>
                <w:rFonts w:eastAsia="Calibri"/>
                <w:b/>
                <w:sz w:val="22"/>
                <w:szCs w:val="22"/>
              </w:rPr>
              <w:t>Код</w:t>
            </w:r>
            <w:proofErr w:type="spellEnd"/>
            <w:r>
              <w:rPr>
                <w:rFonts w:eastAsia="Calibri"/>
                <w:b/>
                <w:sz w:val="22"/>
                <w:szCs w:val="22"/>
              </w:rPr>
              <w:t xml:space="preserve"> </w:t>
            </w:r>
            <w:proofErr w:type="spellStart"/>
            <w:r>
              <w:rPr>
                <w:rFonts w:eastAsia="Calibri"/>
                <w:b/>
                <w:sz w:val="22"/>
                <w:szCs w:val="22"/>
              </w:rPr>
              <w:t>компетенции</w:t>
            </w:r>
            <w:proofErr w:type="spellEnd"/>
            <w:r>
              <w:rPr>
                <w:rFonts w:eastAsia="Calibri"/>
                <w:b/>
                <w:sz w:val="22"/>
                <w:szCs w:val="22"/>
              </w:rPr>
              <w:t xml:space="preserve"> </w:t>
            </w:r>
          </w:p>
        </w:tc>
        <w:tc>
          <w:tcPr>
            <w:tcW w:w="8099" w:type="dxa"/>
            <w:tcBorders>
              <w:top w:val="single" w:sz="4" w:space="0" w:color="auto"/>
              <w:left w:val="single" w:sz="4" w:space="0" w:color="auto"/>
              <w:bottom w:val="single" w:sz="4" w:space="0" w:color="auto"/>
              <w:right w:val="single" w:sz="4" w:space="0" w:color="auto"/>
            </w:tcBorders>
          </w:tcPr>
          <w:p w14:paraId="6D072C0D" w14:textId="77777777" w:rsidR="008F2D0D" w:rsidRDefault="008F2D0D">
            <w:pPr>
              <w:spacing w:line="256" w:lineRule="auto"/>
              <w:jc w:val="center"/>
              <w:rPr>
                <w:rFonts w:eastAsia="Calibri"/>
                <w:b/>
                <w:sz w:val="22"/>
                <w:szCs w:val="22"/>
                <w:lang w:val="ru-RU" w:eastAsia="x-none"/>
              </w:rPr>
            </w:pPr>
          </w:p>
          <w:p w14:paraId="3E930E85" w14:textId="77777777" w:rsidR="008F2D0D" w:rsidRDefault="008F2D0D">
            <w:pPr>
              <w:spacing w:line="256" w:lineRule="auto"/>
              <w:jc w:val="center"/>
              <w:rPr>
                <w:rFonts w:eastAsia="Calibri"/>
                <w:b/>
                <w:sz w:val="22"/>
                <w:szCs w:val="22"/>
                <w:lang w:val="x-none" w:eastAsia="x-none"/>
              </w:rPr>
            </w:pPr>
            <w:r>
              <w:rPr>
                <w:rFonts w:eastAsia="Calibri"/>
                <w:b/>
                <w:sz w:val="22"/>
                <w:szCs w:val="22"/>
                <w:lang w:val="ru-RU" w:eastAsia="x-none"/>
              </w:rPr>
              <w:t>Ф</w:t>
            </w:r>
            <w:proofErr w:type="spellStart"/>
            <w:r>
              <w:rPr>
                <w:rFonts w:eastAsia="Calibri"/>
                <w:b/>
                <w:sz w:val="22"/>
                <w:szCs w:val="22"/>
                <w:lang w:val="x-none" w:eastAsia="x-none"/>
              </w:rPr>
              <w:t>ормулировка</w:t>
            </w:r>
            <w:proofErr w:type="spellEnd"/>
            <w:r>
              <w:rPr>
                <w:rFonts w:eastAsia="Calibri"/>
                <w:b/>
                <w:sz w:val="22"/>
                <w:szCs w:val="22"/>
                <w:lang w:val="x-none" w:eastAsia="x-none"/>
              </w:rPr>
              <w:t xml:space="preserve"> </w:t>
            </w:r>
          </w:p>
          <w:p w14:paraId="050CA42B" w14:textId="77777777" w:rsidR="008F2D0D" w:rsidRDefault="008F2D0D">
            <w:pPr>
              <w:spacing w:line="256" w:lineRule="auto"/>
              <w:jc w:val="center"/>
              <w:rPr>
                <w:rFonts w:eastAsia="Calibri"/>
                <w:b/>
                <w:sz w:val="22"/>
                <w:szCs w:val="22"/>
                <w:lang w:val="ru-RU"/>
              </w:rPr>
            </w:pPr>
            <w:r>
              <w:rPr>
                <w:rFonts w:eastAsia="Calibri"/>
                <w:b/>
                <w:sz w:val="22"/>
                <w:szCs w:val="22"/>
                <w:lang w:val="ru-RU"/>
              </w:rPr>
              <w:t xml:space="preserve"> компетенций в соответствии с ФГОС ВО </w:t>
            </w:r>
          </w:p>
        </w:tc>
      </w:tr>
      <w:tr w:rsidR="008F2D0D" w:rsidRPr="008E30CD" w14:paraId="60DED7DE" w14:textId="77777777" w:rsidTr="008F2D0D">
        <w:trPr>
          <w:trHeight w:val="253"/>
        </w:trPr>
        <w:tc>
          <w:tcPr>
            <w:tcW w:w="1540" w:type="dxa"/>
            <w:tcBorders>
              <w:top w:val="single" w:sz="4" w:space="0" w:color="auto"/>
              <w:left w:val="single" w:sz="4" w:space="0" w:color="auto"/>
              <w:bottom w:val="single" w:sz="4" w:space="0" w:color="auto"/>
              <w:right w:val="single" w:sz="4" w:space="0" w:color="auto"/>
            </w:tcBorders>
            <w:hideMark/>
          </w:tcPr>
          <w:p w14:paraId="22B912FB" w14:textId="77777777" w:rsidR="008F2D0D" w:rsidRDefault="008F2D0D">
            <w:pPr>
              <w:spacing w:line="256" w:lineRule="auto"/>
              <w:rPr>
                <w:lang w:val="ru-RU"/>
              </w:rPr>
            </w:pPr>
            <w:r>
              <w:rPr>
                <w:lang w:val="ru-RU"/>
              </w:rPr>
              <w:t xml:space="preserve">ПК-1 </w:t>
            </w:r>
          </w:p>
        </w:tc>
        <w:tc>
          <w:tcPr>
            <w:tcW w:w="8099" w:type="dxa"/>
            <w:tcBorders>
              <w:top w:val="single" w:sz="4" w:space="0" w:color="auto"/>
              <w:left w:val="single" w:sz="4" w:space="0" w:color="auto"/>
              <w:bottom w:val="single" w:sz="4" w:space="0" w:color="auto"/>
              <w:right w:val="single" w:sz="4" w:space="0" w:color="auto"/>
            </w:tcBorders>
            <w:hideMark/>
          </w:tcPr>
          <w:p w14:paraId="413E6DE9" w14:textId="77777777" w:rsidR="008F2D0D" w:rsidRDefault="008F2D0D">
            <w:pPr>
              <w:spacing w:line="256" w:lineRule="auto"/>
              <w:rPr>
                <w:lang w:val="ru-RU"/>
              </w:rPr>
            </w:pPr>
            <w:r>
              <w:rPr>
                <w:lang w:val="ru-RU"/>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8F2D0D" w:rsidRPr="008E30CD" w14:paraId="556F031F" w14:textId="77777777" w:rsidTr="008F2D0D">
        <w:trPr>
          <w:trHeight w:val="253"/>
        </w:trPr>
        <w:tc>
          <w:tcPr>
            <w:tcW w:w="1540" w:type="dxa"/>
            <w:tcBorders>
              <w:top w:val="single" w:sz="4" w:space="0" w:color="auto"/>
              <w:left w:val="single" w:sz="4" w:space="0" w:color="auto"/>
              <w:bottom w:val="single" w:sz="4" w:space="0" w:color="auto"/>
              <w:right w:val="single" w:sz="4" w:space="0" w:color="auto"/>
            </w:tcBorders>
            <w:hideMark/>
          </w:tcPr>
          <w:p w14:paraId="7B5C12BE" w14:textId="77777777" w:rsidR="008F2D0D" w:rsidRDefault="008F2D0D">
            <w:pPr>
              <w:spacing w:line="256" w:lineRule="auto"/>
            </w:pPr>
            <w:r>
              <w:t>ПК-7</w:t>
            </w:r>
          </w:p>
        </w:tc>
        <w:tc>
          <w:tcPr>
            <w:tcW w:w="8099" w:type="dxa"/>
            <w:tcBorders>
              <w:top w:val="single" w:sz="4" w:space="0" w:color="auto"/>
              <w:left w:val="single" w:sz="4" w:space="0" w:color="auto"/>
              <w:bottom w:val="single" w:sz="4" w:space="0" w:color="auto"/>
              <w:right w:val="single" w:sz="4" w:space="0" w:color="auto"/>
            </w:tcBorders>
            <w:hideMark/>
          </w:tcPr>
          <w:p w14:paraId="50CFB04B" w14:textId="77777777" w:rsidR="008F2D0D" w:rsidRDefault="008F2D0D">
            <w:pPr>
              <w:spacing w:line="256" w:lineRule="auto"/>
              <w:rPr>
                <w:lang w:val="ru-RU"/>
              </w:rPr>
            </w:pPr>
            <w:r>
              <w:rPr>
                <w:lang w:val="ru-RU"/>
              </w:rPr>
              <w:t>готовность к распространению и популяризации филологических знаний и воспитательной работе с обучающимися</w:t>
            </w:r>
          </w:p>
        </w:tc>
      </w:tr>
    </w:tbl>
    <w:p w14:paraId="48A21919" w14:textId="77777777" w:rsidR="008F2D0D" w:rsidRDefault="008F2D0D" w:rsidP="008F2D0D">
      <w:pPr>
        <w:pStyle w:val="12"/>
        <w:ind w:firstLine="709"/>
        <w:jc w:val="right"/>
        <w:rPr>
          <w:b/>
          <w:bCs/>
          <w:sz w:val="20"/>
          <w:szCs w:val="20"/>
        </w:rPr>
      </w:pPr>
    </w:p>
    <w:p w14:paraId="6BD18F9B" w14:textId="77777777" w:rsidR="008F2D0D" w:rsidRDefault="008F2D0D" w:rsidP="008F2D0D">
      <w:pPr>
        <w:pStyle w:val="12"/>
        <w:widowControl w:val="0"/>
        <w:ind w:left="108" w:hanging="108"/>
        <w:jc w:val="right"/>
        <w:rPr>
          <w:b/>
          <w:bCs/>
          <w:sz w:val="20"/>
          <w:szCs w:val="20"/>
        </w:rPr>
      </w:pPr>
    </w:p>
    <w:p w14:paraId="503E1C9B" w14:textId="77777777" w:rsidR="008F2D0D" w:rsidRDefault="008F2D0D" w:rsidP="008E30CD">
      <w:pPr>
        <w:pStyle w:val="12"/>
        <w:ind w:firstLine="708"/>
        <w:jc w:val="both"/>
        <w:outlineLvl w:val="0"/>
        <w:rPr>
          <w:b/>
          <w:bCs/>
        </w:rPr>
      </w:pPr>
      <w:r>
        <w:rPr>
          <w:b/>
          <w:bCs/>
        </w:rPr>
        <w:t>3. СТРУКТУРА УЧЕБНОЙ ДИСЦИПЛИНЫ</w:t>
      </w:r>
    </w:p>
    <w:p w14:paraId="7DF4BB52" w14:textId="77777777" w:rsidR="008F2D0D" w:rsidRDefault="008F2D0D" w:rsidP="008F2D0D">
      <w:pPr>
        <w:pStyle w:val="Default"/>
        <w:ind w:firstLine="709"/>
        <w:jc w:val="right"/>
        <w:rPr>
          <w:b/>
          <w:bCs/>
          <w:sz w:val="20"/>
          <w:szCs w:val="20"/>
        </w:rPr>
      </w:pPr>
      <w:r>
        <w:rPr>
          <w:b/>
          <w:bCs/>
          <w:sz w:val="20"/>
          <w:szCs w:val="20"/>
        </w:rPr>
        <w:t>Таблица 2.1</w:t>
      </w:r>
    </w:p>
    <w:tbl>
      <w:tblPr>
        <w:tblW w:w="9639" w:type="dxa"/>
        <w:jc w:val="center"/>
        <w:shd w:val="clear" w:color="auto" w:fill="CED7E7"/>
        <w:tblLayout w:type="fixed"/>
        <w:tblLook w:val="04A0" w:firstRow="1" w:lastRow="0" w:firstColumn="1" w:lastColumn="0" w:noHBand="0" w:noVBand="1"/>
      </w:tblPr>
      <w:tblGrid>
        <w:gridCol w:w="2339"/>
        <w:gridCol w:w="2906"/>
        <w:gridCol w:w="1275"/>
        <w:gridCol w:w="1276"/>
        <w:gridCol w:w="165"/>
        <w:gridCol w:w="1678"/>
      </w:tblGrid>
      <w:tr w:rsidR="008F2D0D" w14:paraId="6D501E0A" w14:textId="77777777" w:rsidTr="0016449A">
        <w:trPr>
          <w:cantSplit/>
          <w:trHeight w:val="651"/>
          <w:jc w:val="center"/>
        </w:trPr>
        <w:tc>
          <w:tcPr>
            <w:tcW w:w="524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9104355" w14:textId="77777777" w:rsidR="008F2D0D" w:rsidRDefault="008F2D0D">
            <w:pPr>
              <w:pStyle w:val="Default"/>
              <w:spacing w:line="256" w:lineRule="auto"/>
              <w:jc w:val="center"/>
              <w:rPr>
                <w:rFonts w:cs="Times New Roman"/>
                <w:b/>
                <w:bCs/>
                <w:lang w:eastAsia="en-US"/>
              </w:rPr>
            </w:pPr>
            <w:r>
              <w:rPr>
                <w:rFonts w:cs="Times New Roman"/>
                <w:b/>
                <w:bCs/>
                <w:lang w:eastAsia="en-US"/>
              </w:rPr>
              <w:t>Структура и объем дисциплины</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D0679EB" w14:textId="77777777" w:rsidR="008F2D0D" w:rsidRDefault="008F2D0D">
            <w:pPr>
              <w:pStyle w:val="Default"/>
              <w:spacing w:line="256" w:lineRule="auto"/>
              <w:jc w:val="both"/>
              <w:rPr>
                <w:rFonts w:cs="Times New Roman"/>
                <w:b/>
                <w:bCs/>
                <w:lang w:eastAsia="en-US"/>
              </w:rPr>
            </w:pPr>
            <w:r>
              <w:rPr>
                <w:rFonts w:cs="Times New Roman"/>
                <w:b/>
                <w:bCs/>
                <w:lang w:eastAsia="en-US"/>
              </w:rPr>
              <w:t>Объем дисциплины по семестрам</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3695DF0" w14:textId="77777777" w:rsidR="008F2D0D" w:rsidRDefault="008F2D0D">
            <w:pPr>
              <w:pStyle w:val="Default"/>
              <w:spacing w:line="256" w:lineRule="auto"/>
              <w:jc w:val="both"/>
              <w:rPr>
                <w:rFonts w:cs="Times New Roman"/>
                <w:b/>
                <w:bCs/>
                <w:lang w:eastAsia="en-US"/>
              </w:rPr>
            </w:pPr>
            <w:r>
              <w:rPr>
                <w:rFonts w:cs="Times New Roman"/>
                <w:b/>
                <w:bCs/>
                <w:lang w:eastAsia="en-US"/>
              </w:rPr>
              <w:t>Общая трудоемкость</w:t>
            </w:r>
          </w:p>
        </w:tc>
      </w:tr>
      <w:tr w:rsidR="008F2D0D" w14:paraId="036ED7EE" w14:textId="77777777" w:rsidTr="0016449A">
        <w:trPr>
          <w:cantSplit/>
          <w:trHeight w:val="20"/>
          <w:jc w:val="center"/>
        </w:trPr>
        <w:tc>
          <w:tcPr>
            <w:tcW w:w="5245" w:type="dxa"/>
            <w:gridSpan w:val="2"/>
            <w:vMerge/>
            <w:vAlign w:val="center"/>
            <w:hideMark/>
          </w:tcPr>
          <w:p w14:paraId="238601FE" w14:textId="77777777" w:rsidR="008F2D0D" w:rsidRDefault="008F2D0D">
            <w:pPr>
              <w:spacing w:line="256" w:lineRule="auto"/>
              <w:rPr>
                <w:rFonts w:eastAsia="Arial Unicode MS"/>
                <w:b/>
                <w:bCs/>
                <w:color w:val="000000"/>
                <w:u w:color="000000"/>
                <w:lang w:val="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0A7B332" w14:textId="77777777" w:rsidR="008F2D0D" w:rsidRDefault="008F2D0D">
            <w:pPr>
              <w:pStyle w:val="12"/>
              <w:tabs>
                <w:tab w:val="right" w:leader="underscore" w:pos="9639"/>
              </w:tabs>
              <w:spacing w:line="256" w:lineRule="auto"/>
              <w:jc w:val="center"/>
              <w:rPr>
                <w:rFonts w:cs="Times New Roman"/>
                <w:b/>
                <w:bCs/>
                <w:lang w:eastAsia="en-US"/>
              </w:rPr>
            </w:pPr>
            <w:r>
              <w:rPr>
                <w:rFonts w:cs="Times New Roman"/>
                <w:b/>
                <w:bCs/>
                <w:lang w:eastAsia="en-US"/>
              </w:rPr>
              <w:t>7 семестр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A116B6" w14:textId="77777777" w:rsidR="008F2D0D" w:rsidRDefault="008F2D0D">
            <w:pPr>
              <w:spacing w:line="256" w:lineRule="auto"/>
              <w:rPr>
                <w:b/>
                <w:lang w:val="ru-RU"/>
              </w:rPr>
            </w:pPr>
            <w:r>
              <w:rPr>
                <w:b/>
                <w:lang w:val="ru-RU"/>
              </w:rPr>
              <w:t>8 семестр</w:t>
            </w:r>
          </w:p>
        </w:tc>
        <w:tc>
          <w:tcPr>
            <w:tcW w:w="1843" w:type="dxa"/>
            <w:gridSpan w:val="2"/>
            <w:vMerge/>
            <w:vAlign w:val="center"/>
            <w:hideMark/>
          </w:tcPr>
          <w:p w14:paraId="0F3CABC7" w14:textId="77777777" w:rsidR="008F2D0D" w:rsidRDefault="008F2D0D">
            <w:pPr>
              <w:spacing w:line="256" w:lineRule="auto"/>
              <w:rPr>
                <w:rFonts w:eastAsia="Arial Unicode MS"/>
                <w:b/>
                <w:bCs/>
                <w:color w:val="000000"/>
                <w:u w:color="000000"/>
                <w:lang w:val="ru-RU"/>
              </w:rPr>
            </w:pPr>
          </w:p>
        </w:tc>
      </w:tr>
      <w:tr w:rsidR="008F2D0D" w14:paraId="66475CA8" w14:textId="77777777" w:rsidTr="0016449A">
        <w:trPr>
          <w:cantSplit/>
          <w:trHeight w:val="241"/>
          <w:jc w:val="center"/>
        </w:trPr>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E0953DD" w14:textId="77777777" w:rsidR="008F2D0D" w:rsidRDefault="008F2D0D">
            <w:pPr>
              <w:pStyle w:val="Default"/>
              <w:spacing w:line="256" w:lineRule="auto"/>
              <w:jc w:val="both"/>
              <w:rPr>
                <w:rFonts w:cs="Times New Roman"/>
                <w:lang w:eastAsia="en-US"/>
              </w:rPr>
            </w:pPr>
            <w:r>
              <w:rPr>
                <w:rFonts w:cs="Times New Roman"/>
                <w:lang w:eastAsia="en-US"/>
              </w:rPr>
              <w:t>Объем дисциплины в зачетных единицах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8F999B5" w14:textId="77777777" w:rsidR="008F2D0D" w:rsidRDefault="008F2D0D">
            <w:pPr>
              <w:pStyle w:val="Default"/>
              <w:spacing w:line="256" w:lineRule="auto"/>
              <w:jc w:val="center"/>
              <w:rPr>
                <w:rFonts w:cs="Times New Roman"/>
                <w:lang w:eastAsia="en-US"/>
              </w:rPr>
            </w:pPr>
            <w:r>
              <w:rPr>
                <w:rFonts w:cs="Times New Roman"/>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44751B" w14:textId="77777777" w:rsidR="008F2D0D" w:rsidRDefault="008F2D0D">
            <w:pPr>
              <w:pStyle w:val="Default"/>
              <w:spacing w:line="256" w:lineRule="auto"/>
              <w:jc w:val="center"/>
              <w:rPr>
                <w:rFonts w:cs="Times New Roman"/>
                <w:lang w:eastAsia="en-US"/>
              </w:rPr>
            </w:pPr>
            <w:r>
              <w:rPr>
                <w:rFonts w:cs="Times New Roman"/>
                <w:lang w:eastAsia="en-US"/>
              </w:rPr>
              <w:t>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598DEE6" w14:textId="77777777" w:rsidR="008F2D0D" w:rsidRDefault="008F2D0D">
            <w:pPr>
              <w:pStyle w:val="Default"/>
              <w:spacing w:line="256" w:lineRule="auto"/>
              <w:jc w:val="center"/>
              <w:rPr>
                <w:rFonts w:cs="Times New Roman"/>
                <w:lang w:eastAsia="en-US"/>
              </w:rPr>
            </w:pPr>
            <w:r>
              <w:rPr>
                <w:rFonts w:cs="Times New Roman"/>
                <w:lang w:eastAsia="en-US"/>
              </w:rPr>
              <w:t>4</w:t>
            </w:r>
          </w:p>
        </w:tc>
      </w:tr>
      <w:tr w:rsidR="008F2D0D" w14:paraId="0C1989E0" w14:textId="77777777" w:rsidTr="0016449A">
        <w:trPr>
          <w:cantSplit/>
          <w:trHeight w:val="241"/>
          <w:jc w:val="center"/>
        </w:trPr>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C2D5BF5" w14:textId="77777777" w:rsidR="008F2D0D" w:rsidRDefault="008F2D0D">
            <w:pPr>
              <w:pStyle w:val="Default"/>
              <w:spacing w:line="256" w:lineRule="auto"/>
              <w:jc w:val="both"/>
              <w:rPr>
                <w:rFonts w:cs="Times New Roman"/>
                <w:lang w:eastAsia="en-US"/>
              </w:rPr>
            </w:pPr>
            <w:r>
              <w:rPr>
                <w:rFonts w:cs="Times New Roman"/>
                <w:lang w:eastAsia="en-US"/>
              </w:rPr>
              <w:t>Объем дисциплины в часах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3D9E551" w14:textId="77777777" w:rsidR="008F2D0D" w:rsidRDefault="008F2D0D">
            <w:pPr>
              <w:pStyle w:val="Default"/>
              <w:spacing w:line="256" w:lineRule="auto"/>
              <w:jc w:val="center"/>
              <w:rPr>
                <w:rFonts w:cs="Times New Roman"/>
                <w:lang w:eastAsia="en-US"/>
              </w:rPr>
            </w:pPr>
            <w:r>
              <w:rPr>
                <w:rFonts w:cs="Times New Roman"/>
                <w:lang w:eastAsia="en-US"/>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B94B75" w14:textId="77777777" w:rsidR="008F2D0D" w:rsidRDefault="008F2D0D">
            <w:pPr>
              <w:pStyle w:val="Default"/>
              <w:spacing w:line="256" w:lineRule="auto"/>
              <w:jc w:val="center"/>
              <w:rPr>
                <w:rFonts w:cs="Times New Roman"/>
                <w:lang w:eastAsia="en-US"/>
              </w:rPr>
            </w:pPr>
            <w:r>
              <w:rPr>
                <w:rFonts w:cs="Times New Roman"/>
                <w:lang w:eastAsia="en-US"/>
              </w:rPr>
              <w:t>72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30C6128" w14:textId="77777777" w:rsidR="008F2D0D" w:rsidRDefault="008F2D0D">
            <w:pPr>
              <w:pStyle w:val="Default"/>
              <w:spacing w:line="256" w:lineRule="auto"/>
              <w:jc w:val="center"/>
              <w:rPr>
                <w:rFonts w:cs="Times New Roman"/>
                <w:lang w:eastAsia="en-US"/>
              </w:rPr>
            </w:pPr>
            <w:r>
              <w:rPr>
                <w:rFonts w:cs="Times New Roman"/>
                <w:lang w:eastAsia="en-US"/>
              </w:rPr>
              <w:t>144</w:t>
            </w:r>
          </w:p>
        </w:tc>
      </w:tr>
      <w:tr w:rsidR="008F2D0D" w14:paraId="6EA6BE4B" w14:textId="77777777" w:rsidTr="0016449A">
        <w:trPr>
          <w:cantSplit/>
          <w:trHeight w:val="241"/>
          <w:jc w:val="center"/>
        </w:trPr>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7232B57" w14:textId="77777777" w:rsidR="008F2D0D" w:rsidRDefault="008F2D0D">
            <w:pPr>
              <w:pStyle w:val="Default"/>
              <w:spacing w:line="256" w:lineRule="auto"/>
              <w:jc w:val="both"/>
              <w:rPr>
                <w:rFonts w:cs="Times New Roman"/>
                <w:b/>
                <w:bCs/>
                <w:lang w:eastAsia="en-US"/>
              </w:rPr>
            </w:pPr>
            <w:r>
              <w:rPr>
                <w:rFonts w:cs="Times New Roman"/>
                <w:b/>
                <w:bCs/>
                <w:lang w:eastAsia="en-US"/>
              </w:rPr>
              <w:t>Аудиторные занятия (всего)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34292C4" w14:textId="77777777" w:rsidR="008F2D0D" w:rsidRDefault="008F2D0D">
            <w:pPr>
              <w:pStyle w:val="Default"/>
              <w:spacing w:line="256" w:lineRule="auto"/>
              <w:jc w:val="center"/>
              <w:rPr>
                <w:rFonts w:cs="Times New Roman"/>
                <w:lang w:eastAsia="en-US"/>
              </w:rPr>
            </w:pPr>
            <w:r>
              <w:rPr>
                <w:rFonts w:cs="Times New Roman"/>
                <w:lang w:eastAsia="en-US"/>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9897CE" w14:textId="77777777" w:rsidR="008F2D0D" w:rsidRDefault="008F2D0D">
            <w:pPr>
              <w:pStyle w:val="Default"/>
              <w:spacing w:line="256" w:lineRule="auto"/>
              <w:jc w:val="center"/>
              <w:rPr>
                <w:rFonts w:cs="Times New Roman"/>
                <w:lang w:eastAsia="en-US"/>
              </w:rPr>
            </w:pPr>
            <w:r>
              <w:rPr>
                <w:rFonts w:cs="Times New Roman"/>
                <w:lang w:eastAsia="en-US"/>
              </w:rPr>
              <w:t>30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4C1D538" w14:textId="77777777" w:rsidR="008F2D0D" w:rsidRDefault="008F2D0D">
            <w:pPr>
              <w:pStyle w:val="Default"/>
              <w:spacing w:line="256" w:lineRule="auto"/>
              <w:jc w:val="center"/>
              <w:rPr>
                <w:rFonts w:cs="Times New Roman"/>
                <w:lang w:eastAsia="en-US"/>
              </w:rPr>
            </w:pPr>
            <w:r>
              <w:rPr>
                <w:rFonts w:cs="Times New Roman"/>
                <w:lang w:eastAsia="en-US"/>
              </w:rPr>
              <w:t>62</w:t>
            </w:r>
          </w:p>
        </w:tc>
      </w:tr>
      <w:tr w:rsidR="008F2D0D" w14:paraId="241473EF" w14:textId="77777777" w:rsidTr="0016449A">
        <w:trPr>
          <w:cantSplit/>
          <w:trHeight w:val="241"/>
          <w:jc w:val="center"/>
        </w:trPr>
        <w:tc>
          <w:tcPr>
            <w:tcW w:w="2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09C2C53D" w14:textId="77777777" w:rsidR="008F2D0D" w:rsidRDefault="008F2D0D">
            <w:pPr>
              <w:pStyle w:val="Default"/>
              <w:spacing w:line="256" w:lineRule="auto"/>
              <w:rPr>
                <w:rFonts w:cs="Times New Roman"/>
                <w:lang w:eastAsia="en-US"/>
              </w:rPr>
            </w:pPr>
            <w:r>
              <w:rPr>
                <w:rFonts w:cs="Times New Roman"/>
                <w:lang w:eastAsia="en-US"/>
              </w:rPr>
              <w:t>в том числе в часах:</w:t>
            </w: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2837E4C7" w14:textId="77777777" w:rsidR="008F2D0D" w:rsidRDefault="008F2D0D">
            <w:pPr>
              <w:pStyle w:val="Default"/>
              <w:spacing w:line="256" w:lineRule="auto"/>
              <w:rPr>
                <w:rFonts w:cs="Times New Roman"/>
                <w:lang w:eastAsia="en-US"/>
              </w:rPr>
            </w:pPr>
            <w:r>
              <w:rPr>
                <w:rFonts w:cs="Times New Roman"/>
                <w:lang w:eastAsia="en-US"/>
              </w:rPr>
              <w:t>Лекции (Л)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1A5C49E1" w14:textId="77777777" w:rsidR="008F2D0D" w:rsidRDefault="008F2D0D">
            <w:pPr>
              <w:pStyle w:val="Default"/>
              <w:spacing w:line="256" w:lineRule="auto"/>
              <w:jc w:val="center"/>
              <w:rPr>
                <w:rFonts w:cs="Times New Roman"/>
                <w:lang w:eastAsia="en-US"/>
              </w:rPr>
            </w:pPr>
            <w:r>
              <w:rPr>
                <w:rFonts w:cs="Times New Roman"/>
                <w:lang w:eastAsia="en-US"/>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A3216" w14:textId="77777777" w:rsidR="008F2D0D" w:rsidRDefault="008F2D0D">
            <w:pPr>
              <w:spacing w:line="256" w:lineRule="auto"/>
              <w:jc w:val="center"/>
              <w:rPr>
                <w:lang w:val="ru-RU"/>
              </w:rPr>
            </w:pPr>
            <w:r>
              <w:rPr>
                <w:lang w:val="ru-RU"/>
              </w:rPr>
              <w:t>30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08B5D1" w14:textId="77777777" w:rsidR="008F2D0D" w:rsidRDefault="008F2D0D">
            <w:pPr>
              <w:spacing w:line="256" w:lineRule="auto"/>
            </w:pPr>
          </w:p>
        </w:tc>
      </w:tr>
      <w:tr w:rsidR="008F2D0D" w14:paraId="24B8CD1E" w14:textId="77777777" w:rsidTr="0016449A">
        <w:trPr>
          <w:cantSplit/>
          <w:trHeight w:val="20"/>
          <w:jc w:val="center"/>
        </w:trPr>
        <w:tc>
          <w:tcPr>
            <w:tcW w:w="2339" w:type="dxa"/>
            <w:vMerge/>
            <w:vAlign w:val="center"/>
            <w:hideMark/>
          </w:tcPr>
          <w:p w14:paraId="16DEB4AB" w14:textId="77777777" w:rsidR="008F2D0D" w:rsidRDefault="008F2D0D">
            <w:pPr>
              <w:spacing w:line="256" w:lineRule="auto"/>
              <w:rPr>
                <w:rFonts w:eastAsia="Arial Unicode MS"/>
                <w:color w:val="000000"/>
                <w:u w:color="000000"/>
                <w:lang w:val="ru-RU"/>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77EE4411" w14:textId="77777777" w:rsidR="008F2D0D" w:rsidRDefault="008F2D0D">
            <w:pPr>
              <w:pStyle w:val="Default"/>
              <w:spacing w:line="256" w:lineRule="auto"/>
              <w:rPr>
                <w:rFonts w:cs="Times New Roman"/>
                <w:lang w:eastAsia="en-US"/>
              </w:rPr>
            </w:pPr>
            <w:r>
              <w:rPr>
                <w:rFonts w:cs="Times New Roman"/>
                <w:lang w:eastAsia="en-US"/>
              </w:rPr>
              <w:t>Практические занятия (ПЗ)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584315" w14:textId="66AF08B1" w:rsidR="008F2D0D" w:rsidRDefault="008F2D0D">
            <w:pPr>
              <w:pStyle w:val="Default"/>
              <w:spacing w:line="256" w:lineRule="auto"/>
              <w:jc w:val="center"/>
              <w:rPr>
                <w:rFonts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9C6F4" w14:textId="77777777" w:rsidR="008F2D0D" w:rsidRDefault="008F2D0D">
            <w:pPr>
              <w:spacing w:line="256"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1F511A" w14:textId="77777777" w:rsidR="008F2D0D" w:rsidRDefault="008F2D0D">
            <w:pPr>
              <w:spacing w:line="256" w:lineRule="auto"/>
            </w:pPr>
          </w:p>
        </w:tc>
      </w:tr>
      <w:tr w:rsidR="008F2D0D" w14:paraId="0EC163AA" w14:textId="77777777" w:rsidTr="0016449A">
        <w:trPr>
          <w:cantSplit/>
          <w:trHeight w:val="190"/>
          <w:jc w:val="center"/>
        </w:trPr>
        <w:tc>
          <w:tcPr>
            <w:tcW w:w="2339" w:type="dxa"/>
            <w:vMerge/>
            <w:vAlign w:val="center"/>
            <w:hideMark/>
          </w:tcPr>
          <w:p w14:paraId="65F9C3DC" w14:textId="77777777" w:rsidR="008F2D0D" w:rsidRDefault="008F2D0D">
            <w:pPr>
              <w:spacing w:line="256" w:lineRule="auto"/>
              <w:rPr>
                <w:rFonts w:eastAsia="Arial Unicode MS"/>
                <w:color w:val="000000"/>
                <w:u w:color="000000"/>
                <w:lang w:val="ru-RU"/>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0DD3FA4C" w14:textId="77777777" w:rsidR="008F2D0D" w:rsidRDefault="008F2D0D">
            <w:pPr>
              <w:pStyle w:val="Default"/>
              <w:spacing w:line="256" w:lineRule="auto"/>
              <w:rPr>
                <w:rFonts w:cs="Times New Roman"/>
                <w:lang w:eastAsia="en-US"/>
              </w:rPr>
            </w:pPr>
            <w:r>
              <w:rPr>
                <w:rFonts w:cs="Times New Roman"/>
                <w:lang w:eastAsia="en-US"/>
              </w:rPr>
              <w:t xml:space="preserve">Семинарские занятия (С)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22F001" w14:textId="63ED69B5" w:rsidR="008F2D0D" w:rsidRDefault="008F2D0D">
            <w:pPr>
              <w:pStyle w:val="Default"/>
              <w:spacing w:line="256" w:lineRule="auto"/>
              <w:jc w:val="center"/>
              <w:rPr>
                <w:rFonts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141B" w14:textId="77777777" w:rsidR="008F2D0D" w:rsidRDefault="008F2D0D">
            <w:pPr>
              <w:spacing w:line="256"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3B1409" w14:textId="77777777" w:rsidR="008F2D0D" w:rsidRDefault="008F2D0D">
            <w:pPr>
              <w:spacing w:line="256" w:lineRule="auto"/>
            </w:pPr>
          </w:p>
        </w:tc>
      </w:tr>
      <w:tr w:rsidR="008F2D0D" w14:paraId="11A73AA3" w14:textId="77777777" w:rsidTr="0016449A">
        <w:trPr>
          <w:cantSplit/>
          <w:trHeight w:val="241"/>
          <w:jc w:val="center"/>
        </w:trPr>
        <w:tc>
          <w:tcPr>
            <w:tcW w:w="2339" w:type="dxa"/>
            <w:vMerge/>
            <w:vAlign w:val="center"/>
            <w:hideMark/>
          </w:tcPr>
          <w:p w14:paraId="562C75D1" w14:textId="77777777" w:rsidR="008F2D0D" w:rsidRDefault="008F2D0D">
            <w:pPr>
              <w:spacing w:line="256" w:lineRule="auto"/>
              <w:rPr>
                <w:rFonts w:eastAsia="Arial Unicode MS"/>
                <w:color w:val="000000"/>
                <w:u w:color="000000"/>
                <w:lang w:val="ru-RU"/>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38FB309B" w14:textId="77777777" w:rsidR="008F2D0D" w:rsidRDefault="008F2D0D">
            <w:pPr>
              <w:pStyle w:val="Default"/>
              <w:spacing w:line="256" w:lineRule="auto"/>
              <w:rPr>
                <w:rFonts w:cs="Times New Roman"/>
                <w:lang w:eastAsia="en-US"/>
              </w:rPr>
            </w:pPr>
            <w:r>
              <w:rPr>
                <w:rFonts w:cs="Times New Roman"/>
                <w:lang w:eastAsia="en-US"/>
              </w:rPr>
              <w:t>Лабораторные работы (ЛР)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7EFE02" w14:textId="25FD24D0" w:rsidR="008F2D0D" w:rsidRDefault="008F2D0D">
            <w:pPr>
              <w:pStyle w:val="Default"/>
              <w:spacing w:line="256" w:lineRule="auto"/>
              <w:jc w:val="center"/>
              <w:rPr>
                <w:rFonts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55AD" w14:textId="77777777" w:rsidR="008F2D0D" w:rsidRDefault="008F2D0D">
            <w:pPr>
              <w:spacing w:line="256"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965116" w14:textId="77777777" w:rsidR="008F2D0D" w:rsidRDefault="008F2D0D">
            <w:pPr>
              <w:spacing w:line="256" w:lineRule="auto"/>
            </w:pPr>
          </w:p>
        </w:tc>
      </w:tr>
      <w:tr w:rsidR="008F2D0D" w14:paraId="72B536E4" w14:textId="77777777" w:rsidTr="0016449A">
        <w:trPr>
          <w:cantSplit/>
          <w:trHeight w:val="241"/>
          <w:jc w:val="center"/>
        </w:trPr>
        <w:tc>
          <w:tcPr>
            <w:tcW w:w="2339" w:type="dxa"/>
            <w:vMerge/>
            <w:vAlign w:val="center"/>
            <w:hideMark/>
          </w:tcPr>
          <w:p w14:paraId="7DF4E37C" w14:textId="77777777" w:rsidR="008F2D0D" w:rsidRDefault="008F2D0D">
            <w:pPr>
              <w:spacing w:line="256" w:lineRule="auto"/>
              <w:rPr>
                <w:rFonts w:eastAsia="Arial Unicode MS"/>
                <w:color w:val="000000"/>
                <w:u w:color="000000"/>
                <w:lang w:val="ru-RU"/>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3B1AC3BE" w14:textId="77777777" w:rsidR="008F2D0D" w:rsidRDefault="008F2D0D">
            <w:pPr>
              <w:pStyle w:val="Default"/>
              <w:spacing w:line="256" w:lineRule="auto"/>
              <w:rPr>
                <w:rFonts w:cs="Times New Roman"/>
                <w:lang w:eastAsia="en-US"/>
              </w:rPr>
            </w:pPr>
            <w:r>
              <w:rPr>
                <w:rFonts w:cs="Times New Roman"/>
                <w:lang w:eastAsia="en-US"/>
              </w:rPr>
              <w:t>Индивидуальные занятия (ИЗ)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113584" w14:textId="7B7A1427" w:rsidR="008F2D0D" w:rsidRDefault="008F2D0D">
            <w:pPr>
              <w:pStyle w:val="Default"/>
              <w:spacing w:line="256" w:lineRule="auto"/>
              <w:jc w:val="center"/>
              <w:rPr>
                <w:rFonts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B30F8" w14:textId="77777777" w:rsidR="008F2D0D" w:rsidRDefault="008F2D0D">
            <w:pPr>
              <w:spacing w:line="256"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A6542E" w14:textId="77777777" w:rsidR="008F2D0D" w:rsidRDefault="008F2D0D">
            <w:pPr>
              <w:spacing w:line="256" w:lineRule="auto"/>
            </w:pPr>
          </w:p>
        </w:tc>
      </w:tr>
      <w:tr w:rsidR="008F2D0D" w14:paraId="3E2E84EB" w14:textId="77777777" w:rsidTr="0016449A">
        <w:trPr>
          <w:cantSplit/>
          <w:trHeight w:val="241"/>
          <w:jc w:val="center"/>
        </w:trPr>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123C3771" w14:textId="77777777" w:rsidR="008F2D0D" w:rsidRDefault="008F2D0D">
            <w:pPr>
              <w:pStyle w:val="Default"/>
              <w:spacing w:line="256" w:lineRule="auto"/>
              <w:jc w:val="both"/>
              <w:rPr>
                <w:rFonts w:cs="Times New Roman"/>
                <w:b/>
                <w:bCs/>
                <w:lang w:eastAsia="en-US"/>
              </w:rPr>
            </w:pPr>
            <w:r>
              <w:rPr>
                <w:rFonts w:cs="Times New Roman"/>
                <w:b/>
                <w:bCs/>
                <w:lang w:eastAsia="en-US"/>
              </w:rPr>
              <w:t>Самостоятельная работа студента в семестре, час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704A35C2" w14:textId="77777777" w:rsidR="008F2D0D" w:rsidRDefault="008F2D0D">
            <w:pPr>
              <w:pStyle w:val="Default"/>
              <w:spacing w:line="256" w:lineRule="auto"/>
              <w:jc w:val="center"/>
              <w:rPr>
                <w:rFonts w:cs="Times New Roman"/>
                <w:lang w:eastAsia="en-US"/>
              </w:rPr>
            </w:pPr>
            <w:r>
              <w:rPr>
                <w:rFonts w:cs="Times New Roman"/>
                <w:lang w:eastAsia="en-US"/>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9D991" w14:textId="77777777" w:rsidR="008F2D0D" w:rsidRDefault="008F2D0D">
            <w:pPr>
              <w:pStyle w:val="Default"/>
              <w:spacing w:line="256" w:lineRule="auto"/>
              <w:jc w:val="center"/>
              <w:rPr>
                <w:rFonts w:cs="Times New Roman"/>
                <w:lang w:eastAsia="en-US"/>
              </w:rPr>
            </w:pPr>
            <w:r>
              <w:rPr>
                <w:rFonts w:cs="Times New Roman"/>
                <w:lang w:eastAsia="en-US"/>
              </w:rPr>
              <w:t>42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49D83C2D" w14:textId="77777777" w:rsidR="008F2D0D" w:rsidRDefault="008F2D0D">
            <w:pPr>
              <w:pStyle w:val="Default"/>
              <w:spacing w:line="256" w:lineRule="auto"/>
              <w:jc w:val="center"/>
              <w:rPr>
                <w:rFonts w:cs="Times New Roman"/>
                <w:lang w:eastAsia="en-US"/>
              </w:rPr>
            </w:pPr>
            <w:r>
              <w:rPr>
                <w:rFonts w:cs="Times New Roman"/>
                <w:lang w:eastAsia="en-US"/>
              </w:rPr>
              <w:t>82</w:t>
            </w:r>
          </w:p>
        </w:tc>
      </w:tr>
      <w:tr w:rsidR="008F2D0D" w:rsidRPr="008E30CD" w14:paraId="7A4172CE" w14:textId="77777777" w:rsidTr="0016449A">
        <w:trPr>
          <w:cantSplit/>
          <w:trHeight w:val="241"/>
          <w:jc w:val="center"/>
        </w:trPr>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2EED9C99" w14:textId="77777777" w:rsidR="008F2D0D" w:rsidRDefault="008F2D0D">
            <w:pPr>
              <w:pStyle w:val="Default"/>
              <w:spacing w:line="256" w:lineRule="auto"/>
              <w:jc w:val="both"/>
              <w:rPr>
                <w:rFonts w:cs="Times New Roman"/>
                <w:b/>
                <w:bCs/>
                <w:lang w:eastAsia="en-US"/>
              </w:rPr>
            </w:pPr>
            <w:r>
              <w:rPr>
                <w:rFonts w:cs="Times New Roman"/>
                <w:b/>
                <w:bCs/>
                <w:lang w:eastAsia="en-US"/>
              </w:rPr>
              <w:t>Самостоятельная работа студента в период промежуточной аттестации, час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5531F93F" w14:textId="15641F25" w:rsidR="008F2D0D" w:rsidRDefault="008F2D0D">
            <w:pPr>
              <w:pStyle w:val="Default"/>
              <w:spacing w:line="256" w:lineRule="auto"/>
              <w:jc w:val="center"/>
              <w:rPr>
                <w:rFonts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E394" w14:textId="77777777" w:rsidR="008F2D0D" w:rsidRDefault="008F2D0D">
            <w:pPr>
              <w:pStyle w:val="Default"/>
              <w:spacing w:line="256" w:lineRule="auto"/>
              <w:jc w:val="center"/>
              <w:rPr>
                <w:rFonts w:cs="Times New Roman"/>
                <w:lang w:eastAsia="en-US"/>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2B00AE" w14:textId="77777777" w:rsidR="008F2D0D" w:rsidRDefault="008F2D0D">
            <w:pPr>
              <w:pStyle w:val="Default"/>
              <w:spacing w:line="256" w:lineRule="auto"/>
              <w:jc w:val="center"/>
              <w:rPr>
                <w:rFonts w:cs="Times New Roman"/>
                <w:lang w:eastAsia="en-US"/>
              </w:rPr>
            </w:pPr>
          </w:p>
        </w:tc>
      </w:tr>
      <w:tr w:rsidR="008F2D0D" w14:paraId="3E507EB9" w14:textId="77777777" w:rsidTr="0016449A">
        <w:trPr>
          <w:cantSplit/>
          <w:trHeight w:val="241"/>
          <w:jc w:val="center"/>
        </w:trPr>
        <w:tc>
          <w:tcPr>
            <w:tcW w:w="96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34BA9" w14:textId="77777777" w:rsidR="008F2D0D" w:rsidRDefault="008F2D0D">
            <w:pPr>
              <w:pStyle w:val="Default"/>
              <w:spacing w:line="256" w:lineRule="auto"/>
              <w:rPr>
                <w:rFonts w:cs="Times New Roman"/>
                <w:b/>
                <w:bCs/>
                <w:lang w:eastAsia="en-US"/>
              </w:rPr>
            </w:pPr>
            <w:r>
              <w:rPr>
                <w:rFonts w:cs="Times New Roman"/>
                <w:b/>
                <w:bCs/>
                <w:lang w:eastAsia="en-US"/>
              </w:rPr>
              <w:t>Форма промежуточной аттестации</w:t>
            </w:r>
          </w:p>
        </w:tc>
      </w:tr>
      <w:tr w:rsidR="008F2D0D" w14:paraId="6DADCA69" w14:textId="77777777" w:rsidTr="0016449A">
        <w:trPr>
          <w:cantSplit/>
          <w:trHeight w:val="62"/>
          <w:jc w:val="center"/>
        </w:trPr>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C6D796" w14:textId="77777777" w:rsidR="008F2D0D" w:rsidRDefault="008F2D0D">
            <w:pPr>
              <w:spacing w:line="256" w:lineRule="auto"/>
              <w:rPr>
                <w:rFonts w:eastAsia="Cambria"/>
                <w:color w:val="000000"/>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4791A3D9" w14:textId="77777777" w:rsidR="008F2D0D" w:rsidRDefault="008F2D0D">
            <w:pPr>
              <w:pStyle w:val="Default"/>
              <w:spacing w:line="256" w:lineRule="auto"/>
              <w:rPr>
                <w:rFonts w:cs="Times New Roman"/>
                <w:lang w:eastAsia="en-US"/>
              </w:rPr>
            </w:pPr>
            <w:r>
              <w:rPr>
                <w:rFonts w:cs="Times New Roman"/>
                <w:lang w:eastAsia="en-US"/>
              </w:rPr>
              <w:t>Зачет (</w:t>
            </w:r>
            <w:proofErr w:type="spellStart"/>
            <w:r>
              <w:rPr>
                <w:rFonts w:cs="Times New Roman"/>
                <w:lang w:eastAsia="en-US"/>
              </w:rPr>
              <w:t>зач</w:t>
            </w:r>
            <w:proofErr w:type="spellEnd"/>
            <w:r>
              <w:rPr>
                <w:rFonts w:cs="Times New Roman"/>
                <w:lang w:eastAsia="en-US"/>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78257676" w14:textId="22D2659F" w:rsidR="008F2D0D" w:rsidRDefault="008F2D0D" w:rsidP="0016449A">
            <w:pPr>
              <w:spacing w:line="256" w:lineRule="auto"/>
              <w:jc w:val="center"/>
              <w:rPr>
                <w:lang w:val="ru-RU"/>
              </w:rPr>
            </w:pPr>
            <w:proofErr w:type="spellStart"/>
            <w:r>
              <w:rPr>
                <w:lang w:val="ru-RU"/>
              </w:rPr>
              <w:t>зач</w:t>
            </w:r>
            <w:proofErr w:type="spellEnd"/>
            <w:r w:rsidR="0016449A">
              <w:rPr>
                <w:lang w:val="ru-RU"/>
              </w:rPr>
              <w:t>.</w:t>
            </w:r>
          </w:p>
        </w:tc>
        <w:tc>
          <w:tcPr>
            <w:tcW w:w="1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31B3" w14:textId="77777777" w:rsidR="008F2D0D" w:rsidRDefault="008F2D0D">
            <w:pPr>
              <w:spacing w:line="256" w:lineRule="auto"/>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E11D2A" w14:textId="77777777" w:rsidR="008F2D0D" w:rsidRDefault="008F2D0D">
            <w:pPr>
              <w:spacing w:line="256" w:lineRule="auto"/>
            </w:pPr>
          </w:p>
        </w:tc>
      </w:tr>
      <w:tr w:rsidR="008F2D0D" w14:paraId="3E91B4C0" w14:textId="77777777" w:rsidTr="0016449A">
        <w:trPr>
          <w:cantSplit/>
          <w:trHeight w:val="196"/>
          <w:jc w:val="center"/>
        </w:trPr>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126E5D" w14:textId="77777777" w:rsidR="008F2D0D" w:rsidRDefault="008F2D0D">
            <w:pPr>
              <w:spacing w:line="256" w:lineRule="auto"/>
              <w:rPr>
                <w:rFonts w:eastAsia="Cambria"/>
                <w:color w:val="000000"/>
              </w:rP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hideMark/>
          </w:tcPr>
          <w:p w14:paraId="5D72F0A3" w14:textId="77777777" w:rsidR="008F2D0D" w:rsidRDefault="008F2D0D">
            <w:pPr>
              <w:pStyle w:val="Default"/>
              <w:spacing w:line="256" w:lineRule="auto"/>
              <w:rPr>
                <w:rFonts w:cs="Times New Roman"/>
                <w:lang w:eastAsia="en-US"/>
              </w:rPr>
            </w:pPr>
            <w:r>
              <w:rPr>
                <w:rFonts w:cs="Times New Roman"/>
                <w:lang w:eastAsia="en-US"/>
              </w:rPr>
              <w:t>Дифференцированный зачет (</w:t>
            </w:r>
            <w:proofErr w:type="spellStart"/>
            <w:proofErr w:type="gramStart"/>
            <w:r>
              <w:rPr>
                <w:rFonts w:cs="Times New Roman"/>
                <w:lang w:eastAsia="en-US"/>
              </w:rPr>
              <w:t>диф.зач</w:t>
            </w:r>
            <w:proofErr w:type="spellEnd"/>
            <w:proofErr w:type="gramEnd"/>
            <w:r>
              <w:rPr>
                <w:rFonts w:cs="Times New Roman"/>
                <w:lang w:eastAsia="en-US"/>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E403A5" w14:textId="77777777" w:rsidR="008F2D0D" w:rsidRDefault="008F2D0D">
            <w:pPr>
              <w:spacing w:line="256" w:lineRule="auto"/>
            </w:pPr>
          </w:p>
        </w:tc>
        <w:tc>
          <w:tcPr>
            <w:tcW w:w="1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81C21" w14:textId="42844099" w:rsidR="008F2D0D" w:rsidRDefault="0016449A" w:rsidP="0016449A">
            <w:pPr>
              <w:spacing w:line="256" w:lineRule="auto"/>
              <w:rPr>
                <w:lang w:val="ru-RU"/>
              </w:rPr>
            </w:pPr>
            <w:proofErr w:type="spellStart"/>
            <w:r>
              <w:rPr>
                <w:lang w:val="ru-RU"/>
              </w:rPr>
              <w:t>диф.</w:t>
            </w:r>
            <w:r w:rsidR="008F2D0D">
              <w:rPr>
                <w:lang w:val="ru-RU"/>
              </w:rPr>
              <w:t>зач</w:t>
            </w:r>
            <w:proofErr w:type="spellEnd"/>
            <w:r>
              <w:rPr>
                <w:lang w:val="ru-RU"/>
              </w:rPr>
              <w:t>.</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431CDC" w14:textId="77777777" w:rsidR="008F2D0D" w:rsidRDefault="008F2D0D">
            <w:pPr>
              <w:spacing w:line="256" w:lineRule="auto"/>
              <w:rPr>
                <w:lang w:val="ru-RU"/>
              </w:rPr>
            </w:pPr>
          </w:p>
        </w:tc>
      </w:tr>
    </w:tbl>
    <w:p w14:paraId="34B3F2EB" w14:textId="77777777" w:rsidR="008F2D0D" w:rsidRDefault="008F2D0D" w:rsidP="008F2D0D">
      <w:pPr>
        <w:rPr>
          <w:rFonts w:eastAsia="Arial Unicode MS" w:cs="Arial Unicode MS"/>
          <w:b/>
          <w:bCs/>
          <w:color w:val="000000"/>
          <w:sz w:val="20"/>
          <w:szCs w:val="20"/>
          <w:lang w:val="ru-RU" w:eastAsia="ru-RU"/>
        </w:rPr>
        <w:sectPr w:rsidR="008F2D0D">
          <w:pgSz w:w="11900" w:h="16840"/>
          <w:pgMar w:top="1134" w:right="851" w:bottom="851" w:left="1701" w:header="709" w:footer="709" w:gutter="0"/>
          <w:cols w:space="720"/>
        </w:sectPr>
      </w:pPr>
    </w:p>
    <w:p w14:paraId="31972CC7" w14:textId="12DEE0B4" w:rsidR="008F2D0D" w:rsidRDefault="008F2D0D" w:rsidP="008E30CD">
      <w:pPr>
        <w:tabs>
          <w:tab w:val="right" w:leader="underscore" w:pos="9639"/>
        </w:tabs>
        <w:ind w:firstLine="1134"/>
        <w:jc w:val="both"/>
        <w:rPr>
          <w:b/>
          <w:bCs/>
          <w:lang w:val="ru-RU"/>
        </w:rPr>
      </w:pPr>
      <w:r>
        <w:rPr>
          <w:b/>
          <w:bCs/>
          <w:lang w:val="ru-RU"/>
        </w:rPr>
        <w:lastRenderedPageBreak/>
        <w:t>4. СОДЕРЖА</w:t>
      </w:r>
      <w:r w:rsidR="008E30CD">
        <w:rPr>
          <w:b/>
          <w:bCs/>
          <w:lang w:val="ru-RU"/>
        </w:rPr>
        <w:t>НИЕ РАЗДЕЛОВ УЧЕБНОЙ ДИСЦИПЛИНЫ</w:t>
      </w:r>
    </w:p>
    <w:p w14:paraId="676F52A1" w14:textId="77777777" w:rsidR="008F2D0D" w:rsidRDefault="008F2D0D" w:rsidP="008F2D0D">
      <w:pPr>
        <w:tabs>
          <w:tab w:val="right" w:leader="underscore" w:pos="9639"/>
        </w:tabs>
        <w:jc w:val="both"/>
        <w:rPr>
          <w:b/>
          <w:bCs/>
          <w:lang w:val="ru-RU"/>
        </w:rPr>
      </w:pPr>
      <w:r>
        <w:rPr>
          <w:b/>
          <w:bCs/>
          <w:lang w:val="ru-RU"/>
        </w:rPr>
        <w:t>4.1 Содержание разделов учебной дисциплины для очной формы обучения</w:t>
      </w:r>
    </w:p>
    <w:p w14:paraId="32084057" w14:textId="77777777" w:rsidR="008F2D0D" w:rsidRDefault="008F2D0D" w:rsidP="008F2D0D">
      <w:pPr>
        <w:tabs>
          <w:tab w:val="right" w:leader="underscore" w:pos="9639"/>
        </w:tabs>
        <w:ind w:firstLine="709"/>
        <w:jc w:val="right"/>
        <w:rPr>
          <w:b/>
          <w:bCs/>
          <w:sz w:val="20"/>
          <w:szCs w:val="20"/>
        </w:rPr>
      </w:pPr>
      <w:proofErr w:type="spellStart"/>
      <w:r>
        <w:rPr>
          <w:b/>
          <w:bCs/>
          <w:sz w:val="20"/>
          <w:szCs w:val="20"/>
        </w:rPr>
        <w:t>Таблица</w:t>
      </w:r>
      <w:proofErr w:type="spellEnd"/>
      <w:r>
        <w:rPr>
          <w:b/>
          <w:bCs/>
          <w:sz w:val="20"/>
          <w:szCs w:val="20"/>
        </w:rPr>
        <w:t xml:space="preserve"> 3.1</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678"/>
        <w:gridCol w:w="709"/>
        <w:gridCol w:w="992"/>
        <w:gridCol w:w="709"/>
        <w:gridCol w:w="992"/>
        <w:gridCol w:w="425"/>
        <w:gridCol w:w="709"/>
        <w:gridCol w:w="2835"/>
      </w:tblGrid>
      <w:tr w:rsidR="008F2D0D" w14:paraId="333BB365" w14:textId="77777777" w:rsidTr="17699722">
        <w:tc>
          <w:tcPr>
            <w:tcW w:w="2835" w:type="dxa"/>
            <w:vMerge w:val="restart"/>
            <w:tcBorders>
              <w:top w:val="single" w:sz="4" w:space="0" w:color="auto"/>
              <w:left w:val="single" w:sz="4" w:space="0" w:color="auto"/>
              <w:bottom w:val="single" w:sz="4" w:space="0" w:color="auto"/>
              <w:right w:val="single" w:sz="4" w:space="0" w:color="auto"/>
            </w:tcBorders>
            <w:hideMark/>
          </w:tcPr>
          <w:p w14:paraId="17435830" w14:textId="14809C64" w:rsidR="008F2D0D" w:rsidRDefault="008F2D0D" w:rsidP="00655E65">
            <w:pPr>
              <w:spacing w:line="256" w:lineRule="auto"/>
              <w:jc w:val="both"/>
              <w:rPr>
                <w:sz w:val="20"/>
                <w:szCs w:val="20"/>
                <w:lang w:val="ru-RU"/>
              </w:rPr>
            </w:pPr>
            <w:r>
              <w:rPr>
                <w:b/>
                <w:bCs/>
                <w:sz w:val="20"/>
                <w:szCs w:val="20"/>
                <w:lang w:val="ru-RU"/>
              </w:rPr>
              <w:t xml:space="preserve">Наименование раздела учебной дисциплины </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504A7F1" w14:textId="77777777" w:rsidR="008F2D0D" w:rsidRDefault="008F2D0D">
            <w:pPr>
              <w:tabs>
                <w:tab w:val="right" w:leader="underscore" w:pos="9639"/>
              </w:tabs>
              <w:spacing w:line="256" w:lineRule="auto"/>
              <w:ind w:hanging="15"/>
              <w:jc w:val="center"/>
              <w:rPr>
                <w:b/>
                <w:bCs/>
                <w:sz w:val="20"/>
                <w:szCs w:val="20"/>
              </w:rPr>
            </w:pPr>
            <w:proofErr w:type="spellStart"/>
            <w:r>
              <w:rPr>
                <w:b/>
                <w:bCs/>
                <w:sz w:val="20"/>
                <w:szCs w:val="20"/>
              </w:rPr>
              <w:t>Лекции</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6870FE6" w14:textId="77777777" w:rsidR="008F2D0D" w:rsidRDefault="008F2D0D">
            <w:pPr>
              <w:tabs>
                <w:tab w:val="right" w:leader="underscore" w:pos="9639"/>
              </w:tabs>
              <w:spacing w:line="256" w:lineRule="auto"/>
              <w:ind w:hanging="15"/>
              <w:jc w:val="center"/>
              <w:rPr>
                <w:b/>
                <w:bCs/>
                <w:sz w:val="20"/>
                <w:szCs w:val="20"/>
              </w:rPr>
            </w:pPr>
            <w:proofErr w:type="spellStart"/>
            <w:r>
              <w:rPr>
                <w:b/>
                <w:bCs/>
                <w:sz w:val="20"/>
                <w:szCs w:val="20"/>
              </w:rPr>
              <w:t>Наименование</w:t>
            </w:r>
            <w:proofErr w:type="spellEnd"/>
            <w:r>
              <w:rPr>
                <w:b/>
                <w:bCs/>
                <w:sz w:val="20"/>
                <w:szCs w:val="20"/>
              </w:rPr>
              <w:t xml:space="preserve"> </w:t>
            </w:r>
            <w:proofErr w:type="spellStart"/>
            <w:r>
              <w:rPr>
                <w:b/>
                <w:bCs/>
                <w:sz w:val="20"/>
                <w:szCs w:val="20"/>
              </w:rPr>
              <w:t>практических</w:t>
            </w:r>
            <w:proofErr w:type="spellEnd"/>
            <w:r>
              <w:rPr>
                <w:b/>
                <w:bCs/>
                <w:sz w:val="20"/>
                <w:szCs w:val="20"/>
              </w:rPr>
              <w:t xml:space="preserve"> (</w:t>
            </w:r>
            <w:proofErr w:type="spellStart"/>
            <w:r>
              <w:rPr>
                <w:b/>
                <w:bCs/>
                <w:sz w:val="20"/>
                <w:szCs w:val="20"/>
              </w:rPr>
              <w:t>семинарских</w:t>
            </w:r>
            <w:proofErr w:type="spellEnd"/>
            <w:r>
              <w:rPr>
                <w:b/>
                <w:bCs/>
                <w:sz w:val="20"/>
                <w:szCs w:val="20"/>
              </w:rPr>
              <w:t xml:space="preserve">) </w:t>
            </w:r>
            <w:proofErr w:type="spellStart"/>
            <w:r>
              <w:rPr>
                <w:b/>
                <w:bCs/>
                <w:sz w:val="20"/>
                <w:szCs w:val="20"/>
              </w:rPr>
              <w:t>занятий</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1096705" w14:textId="77777777" w:rsidR="008F2D0D" w:rsidRDefault="008F2D0D">
            <w:pPr>
              <w:tabs>
                <w:tab w:val="right" w:leader="underscore" w:pos="9639"/>
              </w:tabs>
              <w:spacing w:line="256" w:lineRule="auto"/>
              <w:ind w:hanging="15"/>
              <w:jc w:val="center"/>
              <w:rPr>
                <w:b/>
                <w:bCs/>
                <w:sz w:val="20"/>
                <w:szCs w:val="20"/>
                <w:vertAlign w:val="superscript"/>
              </w:rPr>
            </w:pPr>
            <w:proofErr w:type="spellStart"/>
            <w:r>
              <w:rPr>
                <w:b/>
                <w:bCs/>
                <w:sz w:val="20"/>
                <w:szCs w:val="20"/>
              </w:rPr>
              <w:t>Наименование</w:t>
            </w:r>
            <w:proofErr w:type="spellEnd"/>
            <w:r>
              <w:rPr>
                <w:b/>
                <w:bCs/>
                <w:sz w:val="20"/>
                <w:szCs w:val="20"/>
              </w:rPr>
              <w:t xml:space="preserve"> </w:t>
            </w:r>
            <w:proofErr w:type="spellStart"/>
            <w:r>
              <w:rPr>
                <w:b/>
                <w:bCs/>
                <w:sz w:val="20"/>
                <w:szCs w:val="20"/>
              </w:rPr>
              <w:t>лабораторных</w:t>
            </w:r>
            <w:proofErr w:type="spellEnd"/>
            <w:r>
              <w:rPr>
                <w:b/>
                <w:bCs/>
                <w:sz w:val="20"/>
                <w:szCs w:val="20"/>
              </w:rPr>
              <w:t xml:space="preserve"> </w:t>
            </w:r>
            <w:proofErr w:type="spellStart"/>
            <w:r>
              <w:rPr>
                <w:b/>
                <w:bCs/>
                <w:sz w:val="20"/>
                <w:szCs w:val="20"/>
              </w:rPr>
              <w:t>работ</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614E530D" w14:textId="77777777" w:rsidR="008F2D0D" w:rsidRDefault="008F2D0D">
            <w:pPr>
              <w:spacing w:line="256" w:lineRule="auto"/>
              <w:ind w:left="113" w:right="113"/>
              <w:jc w:val="both"/>
              <w:rPr>
                <w:b/>
                <w:sz w:val="20"/>
                <w:szCs w:val="20"/>
              </w:rPr>
            </w:pPr>
            <w:proofErr w:type="spellStart"/>
            <w:r>
              <w:rPr>
                <w:b/>
                <w:sz w:val="20"/>
                <w:szCs w:val="20"/>
              </w:rPr>
              <w:t>Итого</w:t>
            </w:r>
            <w:proofErr w:type="spellEnd"/>
            <w:r>
              <w:rPr>
                <w:b/>
                <w:sz w:val="20"/>
                <w:szCs w:val="20"/>
              </w:rPr>
              <w:t xml:space="preserve"> </w:t>
            </w:r>
            <w:proofErr w:type="spellStart"/>
            <w:r>
              <w:rPr>
                <w:b/>
                <w:sz w:val="20"/>
                <w:szCs w:val="20"/>
              </w:rPr>
              <w:t>по</w:t>
            </w:r>
            <w:proofErr w:type="spellEnd"/>
            <w:r>
              <w:rPr>
                <w:b/>
                <w:sz w:val="20"/>
                <w:szCs w:val="20"/>
              </w:rPr>
              <w:t xml:space="preserve"> </w:t>
            </w:r>
            <w:proofErr w:type="spellStart"/>
            <w:r>
              <w:rPr>
                <w:b/>
                <w:sz w:val="20"/>
                <w:szCs w:val="20"/>
              </w:rPr>
              <w:t>учебному</w:t>
            </w:r>
            <w:proofErr w:type="spellEnd"/>
            <w:r>
              <w:rPr>
                <w:b/>
                <w:sz w:val="20"/>
                <w:szCs w:val="20"/>
              </w:rPr>
              <w:t xml:space="preserve"> </w:t>
            </w:r>
            <w:proofErr w:type="spellStart"/>
            <w:r>
              <w:rPr>
                <w:b/>
                <w:sz w:val="20"/>
                <w:szCs w:val="20"/>
              </w:rPr>
              <w:t>плану</w:t>
            </w:r>
            <w:proofErr w:type="spellEnd"/>
            <w:r>
              <w:rPr>
                <w:b/>
                <w:sz w:val="20"/>
                <w:szCs w:val="20"/>
              </w:rPr>
              <w:t xml:space="preserve"> </w:t>
            </w:r>
          </w:p>
          <w:p w14:paraId="27B8F768" w14:textId="77777777" w:rsidR="008F2D0D" w:rsidRDefault="008F2D0D">
            <w:pPr>
              <w:spacing w:line="256" w:lineRule="auto"/>
              <w:ind w:right="113" w:hanging="15"/>
              <w:jc w:val="both"/>
              <w:rPr>
                <w:sz w:val="20"/>
                <w:szCs w:val="20"/>
              </w:rPr>
            </w:pPr>
            <w:r>
              <w:rPr>
                <w:sz w:val="20"/>
                <w:szCs w:val="20"/>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14:paraId="7D34F5C7" w14:textId="77777777" w:rsidR="008F2D0D" w:rsidRDefault="008F2D0D">
            <w:pPr>
              <w:spacing w:line="256" w:lineRule="auto"/>
              <w:ind w:hanging="15"/>
              <w:jc w:val="center"/>
              <w:rPr>
                <w:sz w:val="20"/>
                <w:szCs w:val="20"/>
                <w:lang w:val="ru-RU"/>
              </w:rPr>
            </w:pPr>
          </w:p>
          <w:p w14:paraId="24DFD300" w14:textId="77777777" w:rsidR="008F2D0D" w:rsidRDefault="008F2D0D">
            <w:pPr>
              <w:spacing w:line="256" w:lineRule="auto"/>
              <w:ind w:hanging="15"/>
              <w:jc w:val="both"/>
              <w:rPr>
                <w:b/>
                <w:sz w:val="20"/>
                <w:szCs w:val="20"/>
                <w:lang w:val="ru-RU"/>
              </w:rPr>
            </w:pPr>
            <w:r>
              <w:rPr>
                <w:b/>
                <w:sz w:val="20"/>
                <w:szCs w:val="20"/>
                <w:lang w:val="ru-RU"/>
              </w:rPr>
              <w:t>Форма текущего и промежуточного контроля успеваемости</w:t>
            </w:r>
          </w:p>
          <w:p w14:paraId="25B5DC0B" w14:textId="4A218AF2" w:rsidR="008F2D0D" w:rsidRDefault="00184B00">
            <w:pPr>
              <w:spacing w:line="256" w:lineRule="auto"/>
              <w:jc w:val="both"/>
              <w:rPr>
                <w:b/>
                <w:sz w:val="20"/>
                <w:szCs w:val="20"/>
              </w:rPr>
            </w:pPr>
            <w:r>
              <w:rPr>
                <w:b/>
                <w:sz w:val="20"/>
                <w:szCs w:val="20"/>
              </w:rPr>
              <w:t>(</w:t>
            </w:r>
            <w:proofErr w:type="spellStart"/>
            <w:r>
              <w:rPr>
                <w:b/>
                <w:sz w:val="20"/>
                <w:szCs w:val="20"/>
              </w:rPr>
              <w:t>оценочные</w:t>
            </w:r>
            <w:proofErr w:type="spellEnd"/>
            <w:r w:rsidR="008F2D0D">
              <w:rPr>
                <w:b/>
                <w:sz w:val="20"/>
                <w:szCs w:val="20"/>
              </w:rPr>
              <w:t xml:space="preserve"> </w:t>
            </w:r>
            <w:proofErr w:type="spellStart"/>
            <w:r w:rsidR="008F2D0D">
              <w:rPr>
                <w:b/>
                <w:sz w:val="20"/>
                <w:szCs w:val="20"/>
              </w:rPr>
              <w:t>средства</w:t>
            </w:r>
            <w:proofErr w:type="spellEnd"/>
            <w:r w:rsidR="008F2D0D">
              <w:rPr>
                <w:b/>
                <w:sz w:val="20"/>
                <w:szCs w:val="20"/>
              </w:rPr>
              <w:t>)</w:t>
            </w:r>
          </w:p>
          <w:p w14:paraId="0B4020A7" w14:textId="77777777" w:rsidR="008F2D0D" w:rsidRDefault="008F2D0D">
            <w:pPr>
              <w:spacing w:line="256" w:lineRule="auto"/>
              <w:jc w:val="center"/>
              <w:rPr>
                <w:b/>
                <w:sz w:val="20"/>
                <w:szCs w:val="20"/>
              </w:rPr>
            </w:pPr>
          </w:p>
          <w:p w14:paraId="1D7B270A" w14:textId="77777777" w:rsidR="008F2D0D" w:rsidRDefault="008F2D0D">
            <w:pPr>
              <w:spacing w:line="256" w:lineRule="auto"/>
              <w:jc w:val="center"/>
              <w:rPr>
                <w:sz w:val="20"/>
                <w:szCs w:val="20"/>
              </w:rPr>
            </w:pPr>
          </w:p>
          <w:p w14:paraId="4F904CB7" w14:textId="77777777" w:rsidR="008F2D0D" w:rsidRDefault="008F2D0D">
            <w:pPr>
              <w:spacing w:line="256" w:lineRule="auto"/>
              <w:jc w:val="both"/>
              <w:rPr>
                <w:sz w:val="20"/>
                <w:szCs w:val="20"/>
              </w:rPr>
            </w:pPr>
          </w:p>
          <w:p w14:paraId="06971CD3" w14:textId="77777777" w:rsidR="008F2D0D" w:rsidRDefault="008F2D0D">
            <w:pPr>
              <w:spacing w:line="256" w:lineRule="auto"/>
              <w:jc w:val="both"/>
              <w:rPr>
                <w:i/>
                <w:sz w:val="20"/>
                <w:szCs w:val="20"/>
              </w:rPr>
            </w:pPr>
          </w:p>
        </w:tc>
      </w:tr>
      <w:tr w:rsidR="008F2D0D" w14:paraId="7FFF797B" w14:textId="77777777" w:rsidTr="17699722">
        <w:trPr>
          <w:cantSplit/>
          <w:trHeight w:val="1134"/>
        </w:trPr>
        <w:tc>
          <w:tcPr>
            <w:tcW w:w="12049" w:type="dxa"/>
            <w:vMerge/>
            <w:vAlign w:val="center"/>
            <w:hideMark/>
          </w:tcPr>
          <w:p w14:paraId="2A1F701D" w14:textId="77777777" w:rsidR="008F2D0D" w:rsidRDefault="008F2D0D">
            <w:pPr>
              <w:spacing w:line="256" w:lineRule="auto"/>
              <w:rPr>
                <w:sz w:val="20"/>
                <w:szCs w:val="20"/>
                <w:lang w:val="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27C90FA"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Тематика</w:t>
            </w:r>
            <w:proofErr w:type="spellEnd"/>
          </w:p>
          <w:p w14:paraId="060405CD" w14:textId="77777777" w:rsidR="008F2D0D" w:rsidRDefault="008F2D0D">
            <w:pPr>
              <w:tabs>
                <w:tab w:val="right" w:leader="underscore" w:pos="9639"/>
              </w:tabs>
              <w:spacing w:line="256" w:lineRule="auto"/>
              <w:ind w:hanging="15"/>
              <w:jc w:val="center"/>
              <w:rPr>
                <w:bCs/>
                <w:sz w:val="20"/>
                <w:szCs w:val="20"/>
              </w:rPr>
            </w:pPr>
            <w:r>
              <w:rPr>
                <w:bCs/>
                <w:sz w:val="20"/>
                <w:szCs w:val="20"/>
              </w:rPr>
              <w:t xml:space="preserve"> </w:t>
            </w:r>
            <w:proofErr w:type="spellStart"/>
            <w:r>
              <w:rPr>
                <w:bCs/>
                <w:sz w:val="20"/>
                <w:szCs w:val="20"/>
              </w:rPr>
              <w:t>лекции</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7A320B2"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Трудоемкость</w:t>
            </w:r>
            <w:proofErr w:type="spellEnd"/>
            <w:r>
              <w:rPr>
                <w:bCs/>
                <w:sz w:val="20"/>
                <w:szCs w:val="20"/>
              </w:rPr>
              <w:t xml:space="preserve">, </w:t>
            </w:r>
            <w:proofErr w:type="spellStart"/>
            <w:r>
              <w:rPr>
                <w:bCs/>
                <w:sz w:val="20"/>
                <w:szCs w:val="20"/>
              </w:rPr>
              <w:t>час</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33C2D7E"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Тематика</w:t>
            </w:r>
            <w:proofErr w:type="spellEnd"/>
            <w:r>
              <w:rPr>
                <w:bCs/>
                <w:sz w:val="20"/>
                <w:szCs w:val="20"/>
              </w:rPr>
              <w:t xml:space="preserve"> </w:t>
            </w:r>
          </w:p>
          <w:p w14:paraId="441EF4A5"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практического</w:t>
            </w:r>
            <w:proofErr w:type="spellEnd"/>
          </w:p>
          <w:p w14:paraId="09CD53A5" w14:textId="77777777" w:rsidR="008F2D0D" w:rsidRDefault="008F2D0D">
            <w:pPr>
              <w:tabs>
                <w:tab w:val="right" w:leader="underscore" w:pos="9639"/>
              </w:tabs>
              <w:spacing w:line="256" w:lineRule="auto"/>
              <w:ind w:hanging="15"/>
              <w:jc w:val="center"/>
              <w:rPr>
                <w:bCs/>
                <w:sz w:val="20"/>
                <w:szCs w:val="20"/>
              </w:rPr>
            </w:pPr>
            <w:r>
              <w:rPr>
                <w:bCs/>
                <w:sz w:val="20"/>
                <w:szCs w:val="20"/>
              </w:rPr>
              <w:t xml:space="preserve"> </w:t>
            </w:r>
            <w:proofErr w:type="spellStart"/>
            <w:r>
              <w:rPr>
                <w:bCs/>
                <w:sz w:val="20"/>
                <w:szCs w:val="20"/>
              </w:rPr>
              <w:t>занятия</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524C669"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Трудоемкость</w:t>
            </w:r>
            <w:proofErr w:type="spellEnd"/>
            <w:r>
              <w:rPr>
                <w:bCs/>
                <w:sz w:val="20"/>
                <w:szCs w:val="20"/>
              </w:rPr>
              <w:t xml:space="preserve">, </w:t>
            </w:r>
            <w:proofErr w:type="spellStart"/>
            <w:r>
              <w:rPr>
                <w:bCs/>
                <w:sz w:val="20"/>
                <w:szCs w:val="20"/>
              </w:rPr>
              <w:t>час</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A08FD2" w14:textId="77777777" w:rsidR="008F2D0D" w:rsidRDefault="008F2D0D">
            <w:pPr>
              <w:tabs>
                <w:tab w:val="right" w:leader="underscore" w:pos="9639"/>
              </w:tabs>
              <w:spacing w:line="256" w:lineRule="auto"/>
              <w:ind w:hanging="15"/>
              <w:jc w:val="center"/>
              <w:rPr>
                <w:bCs/>
                <w:sz w:val="20"/>
                <w:szCs w:val="20"/>
              </w:rPr>
            </w:pPr>
            <w:proofErr w:type="spellStart"/>
            <w:r>
              <w:rPr>
                <w:bCs/>
                <w:sz w:val="20"/>
                <w:szCs w:val="20"/>
              </w:rPr>
              <w:t>Тематика</w:t>
            </w:r>
            <w:proofErr w:type="spellEnd"/>
            <w:r>
              <w:rPr>
                <w:bCs/>
                <w:sz w:val="20"/>
                <w:szCs w:val="20"/>
              </w:rPr>
              <w:t xml:space="preserve"> </w:t>
            </w:r>
            <w:proofErr w:type="spellStart"/>
            <w:r>
              <w:rPr>
                <w:bCs/>
                <w:sz w:val="20"/>
                <w:szCs w:val="20"/>
              </w:rPr>
              <w:t>лабораторной</w:t>
            </w:r>
            <w:proofErr w:type="spellEnd"/>
            <w:r>
              <w:rPr>
                <w:bCs/>
                <w:sz w:val="20"/>
                <w:szCs w:val="20"/>
              </w:rPr>
              <w:t xml:space="preserve"> </w:t>
            </w:r>
            <w:proofErr w:type="spellStart"/>
            <w:r>
              <w:rPr>
                <w:bCs/>
                <w:sz w:val="20"/>
                <w:szCs w:val="20"/>
              </w:rPr>
              <w:t>работы</w:t>
            </w:r>
            <w:proofErr w:type="spellEnd"/>
          </w:p>
          <w:p w14:paraId="03EFCA41" w14:textId="77777777" w:rsidR="008F2D0D" w:rsidRDefault="008F2D0D">
            <w:pPr>
              <w:tabs>
                <w:tab w:val="right" w:leader="underscore" w:pos="9639"/>
              </w:tabs>
              <w:spacing w:line="256" w:lineRule="auto"/>
              <w:ind w:hanging="15"/>
              <w:jc w:val="center"/>
              <w:rPr>
                <w:bCs/>
                <w:sz w:val="20"/>
                <w:szCs w:val="20"/>
              </w:rPr>
            </w:pPr>
          </w:p>
          <w:p w14:paraId="5F96A722" w14:textId="77777777" w:rsidR="008F2D0D" w:rsidRDefault="008F2D0D">
            <w:pPr>
              <w:tabs>
                <w:tab w:val="right" w:leader="underscore" w:pos="9639"/>
              </w:tabs>
              <w:spacing w:line="256" w:lineRule="auto"/>
              <w:ind w:hanging="15"/>
              <w:jc w:val="center"/>
              <w:rPr>
                <w:bCs/>
                <w:sz w:val="20"/>
                <w:szCs w:val="20"/>
              </w:rPr>
            </w:pPr>
          </w:p>
          <w:p w14:paraId="5B95CD12" w14:textId="77777777" w:rsidR="008F2D0D" w:rsidRDefault="008F2D0D">
            <w:pPr>
              <w:tabs>
                <w:tab w:val="right" w:leader="underscore" w:pos="9639"/>
              </w:tabs>
              <w:spacing w:line="256" w:lineRule="auto"/>
              <w:ind w:hanging="15"/>
              <w:jc w:val="center"/>
              <w:rPr>
                <w:bCs/>
                <w:sz w:val="20"/>
                <w:szCs w:val="20"/>
              </w:rPr>
            </w:pPr>
          </w:p>
          <w:p w14:paraId="5220BBB2" w14:textId="77777777" w:rsidR="008F2D0D" w:rsidRDefault="008F2D0D">
            <w:pPr>
              <w:tabs>
                <w:tab w:val="right" w:leader="underscore" w:pos="9639"/>
              </w:tabs>
              <w:spacing w:line="256" w:lineRule="auto"/>
              <w:ind w:hanging="15"/>
              <w:jc w:val="center"/>
              <w:rPr>
                <w:bCs/>
                <w:sz w:val="20"/>
                <w:szCs w:val="20"/>
              </w:rPr>
            </w:pPr>
          </w:p>
          <w:p w14:paraId="13CB595B" w14:textId="77777777" w:rsidR="008F2D0D" w:rsidRDefault="008F2D0D">
            <w:pPr>
              <w:tabs>
                <w:tab w:val="right" w:leader="underscore" w:pos="9639"/>
              </w:tabs>
              <w:spacing w:line="256" w:lineRule="auto"/>
              <w:ind w:hanging="15"/>
              <w:jc w:val="center"/>
              <w:rPr>
                <w:bCs/>
                <w:sz w:val="20"/>
                <w:szCs w:val="20"/>
              </w:rPr>
            </w:pPr>
          </w:p>
          <w:p w14:paraId="6D9C8D39"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14:paraId="4B65D3A5" w14:textId="77777777" w:rsidR="008F2D0D" w:rsidRDefault="008F2D0D">
            <w:pPr>
              <w:spacing w:line="256" w:lineRule="auto"/>
              <w:ind w:left="113" w:right="113"/>
              <w:rPr>
                <w:i/>
                <w:sz w:val="20"/>
                <w:szCs w:val="20"/>
              </w:rPr>
            </w:pPr>
            <w:proofErr w:type="spellStart"/>
            <w:r>
              <w:rPr>
                <w:bCs/>
                <w:sz w:val="20"/>
                <w:szCs w:val="20"/>
              </w:rPr>
              <w:t>Трудоемкость</w:t>
            </w:r>
            <w:proofErr w:type="spellEnd"/>
            <w:r>
              <w:rPr>
                <w:bCs/>
                <w:sz w:val="20"/>
                <w:szCs w:val="20"/>
              </w:rPr>
              <w:t xml:space="preserve">, </w:t>
            </w:r>
            <w:proofErr w:type="spellStart"/>
            <w:r>
              <w:rPr>
                <w:bCs/>
                <w:sz w:val="20"/>
                <w:szCs w:val="20"/>
              </w:rPr>
              <w:t>час</w:t>
            </w:r>
            <w:proofErr w:type="spellEnd"/>
          </w:p>
        </w:tc>
        <w:tc>
          <w:tcPr>
            <w:tcW w:w="709" w:type="dxa"/>
            <w:vMerge/>
            <w:vAlign w:val="center"/>
            <w:hideMark/>
          </w:tcPr>
          <w:p w14:paraId="675E05EE" w14:textId="77777777" w:rsidR="008F2D0D" w:rsidRDefault="008F2D0D">
            <w:pPr>
              <w:spacing w:line="256" w:lineRule="auto"/>
              <w:rPr>
                <w:sz w:val="20"/>
                <w:szCs w:val="20"/>
              </w:rPr>
            </w:pPr>
          </w:p>
        </w:tc>
        <w:tc>
          <w:tcPr>
            <w:tcW w:w="2835" w:type="dxa"/>
            <w:vMerge/>
            <w:vAlign w:val="center"/>
            <w:hideMark/>
          </w:tcPr>
          <w:p w14:paraId="2FC17F8B" w14:textId="77777777" w:rsidR="008F2D0D" w:rsidRDefault="008F2D0D">
            <w:pPr>
              <w:spacing w:line="256" w:lineRule="auto"/>
              <w:rPr>
                <w:i/>
                <w:sz w:val="20"/>
                <w:szCs w:val="20"/>
              </w:rPr>
            </w:pPr>
          </w:p>
        </w:tc>
      </w:tr>
      <w:tr w:rsidR="008F2D0D" w14:paraId="60461C44" w14:textId="77777777" w:rsidTr="17699722">
        <w:tc>
          <w:tcPr>
            <w:tcW w:w="12049" w:type="dxa"/>
            <w:gridSpan w:val="8"/>
            <w:tcBorders>
              <w:top w:val="single" w:sz="4" w:space="0" w:color="auto"/>
              <w:left w:val="single" w:sz="4" w:space="0" w:color="auto"/>
              <w:bottom w:val="single" w:sz="4" w:space="0" w:color="auto"/>
              <w:right w:val="single" w:sz="4" w:space="0" w:color="auto"/>
            </w:tcBorders>
            <w:hideMark/>
          </w:tcPr>
          <w:p w14:paraId="454B9620" w14:textId="77777777" w:rsidR="008F2D0D" w:rsidRDefault="008F2D0D">
            <w:pPr>
              <w:spacing w:line="256" w:lineRule="auto"/>
              <w:jc w:val="center"/>
              <w:rPr>
                <w:b/>
                <w:sz w:val="20"/>
                <w:szCs w:val="20"/>
                <w:lang w:val="ru-RU"/>
              </w:rPr>
            </w:pPr>
            <w:proofErr w:type="spellStart"/>
            <w:r>
              <w:rPr>
                <w:b/>
                <w:sz w:val="20"/>
                <w:szCs w:val="20"/>
              </w:rPr>
              <w:t>Семестр</w:t>
            </w:r>
            <w:proofErr w:type="spellEnd"/>
            <w:r>
              <w:rPr>
                <w:b/>
                <w:sz w:val="20"/>
                <w:szCs w:val="20"/>
              </w:rPr>
              <w:t xml:space="preserve"> № </w:t>
            </w:r>
            <w:r>
              <w:rPr>
                <w:b/>
                <w:sz w:val="20"/>
                <w:szCs w:val="20"/>
                <w:lang w:val="ru-RU"/>
              </w:rPr>
              <w:t>7</w:t>
            </w:r>
          </w:p>
        </w:tc>
        <w:tc>
          <w:tcPr>
            <w:tcW w:w="2835" w:type="dxa"/>
            <w:vMerge w:val="restart"/>
            <w:tcBorders>
              <w:top w:val="single" w:sz="4" w:space="0" w:color="auto"/>
              <w:left w:val="single" w:sz="4" w:space="0" w:color="auto"/>
              <w:bottom w:val="single" w:sz="4" w:space="0" w:color="auto"/>
              <w:right w:val="single" w:sz="4" w:space="0" w:color="auto"/>
            </w:tcBorders>
          </w:tcPr>
          <w:p w14:paraId="178CE785" w14:textId="77777777" w:rsidR="008F2D0D" w:rsidRDefault="008F2D0D">
            <w:pPr>
              <w:spacing w:line="256" w:lineRule="auto"/>
              <w:jc w:val="both"/>
              <w:rPr>
                <w:b/>
                <w:sz w:val="20"/>
                <w:szCs w:val="20"/>
                <w:lang w:val="ru-RU"/>
              </w:rPr>
            </w:pPr>
            <w:r>
              <w:rPr>
                <w:b/>
                <w:sz w:val="20"/>
                <w:szCs w:val="20"/>
                <w:lang w:val="ru-RU"/>
              </w:rPr>
              <w:t>Текущий контроль успеваемости:</w:t>
            </w:r>
          </w:p>
          <w:p w14:paraId="0E774AC7" w14:textId="0D16A3A5" w:rsidR="008F2D0D" w:rsidRDefault="008F2D0D">
            <w:pPr>
              <w:spacing w:line="256" w:lineRule="auto"/>
              <w:jc w:val="both"/>
              <w:rPr>
                <w:b/>
                <w:sz w:val="20"/>
                <w:szCs w:val="20"/>
                <w:lang w:val="ru-RU"/>
              </w:rPr>
            </w:pPr>
            <w:r>
              <w:rPr>
                <w:sz w:val="20"/>
                <w:szCs w:val="20"/>
                <w:lang w:val="ru-RU"/>
              </w:rPr>
              <w:t>контрольная р</w:t>
            </w:r>
            <w:r w:rsidR="0016449A">
              <w:rPr>
                <w:sz w:val="20"/>
                <w:szCs w:val="20"/>
                <w:lang w:val="ru-RU"/>
              </w:rPr>
              <w:t>абота (КР), собеседование (СБ)</w:t>
            </w:r>
          </w:p>
          <w:p w14:paraId="437E4AA6" w14:textId="77777777" w:rsidR="008F2D0D" w:rsidRDefault="008F2D0D">
            <w:pPr>
              <w:spacing w:line="256" w:lineRule="auto"/>
              <w:jc w:val="both"/>
              <w:rPr>
                <w:b/>
                <w:sz w:val="20"/>
                <w:szCs w:val="20"/>
              </w:rPr>
            </w:pPr>
            <w:proofErr w:type="spellStart"/>
            <w:r>
              <w:rPr>
                <w:b/>
                <w:sz w:val="20"/>
                <w:szCs w:val="20"/>
              </w:rPr>
              <w:t>Промежуточная</w:t>
            </w:r>
            <w:proofErr w:type="spellEnd"/>
            <w:r>
              <w:rPr>
                <w:b/>
                <w:sz w:val="20"/>
                <w:szCs w:val="20"/>
              </w:rPr>
              <w:t xml:space="preserve"> </w:t>
            </w:r>
            <w:proofErr w:type="spellStart"/>
            <w:r>
              <w:rPr>
                <w:b/>
                <w:sz w:val="20"/>
                <w:szCs w:val="20"/>
              </w:rPr>
              <w:t>аттестация</w:t>
            </w:r>
            <w:proofErr w:type="spellEnd"/>
            <w:r>
              <w:rPr>
                <w:b/>
                <w:sz w:val="20"/>
                <w:szCs w:val="20"/>
              </w:rPr>
              <w:t>:</w:t>
            </w:r>
          </w:p>
          <w:p w14:paraId="5B7D2DE5" w14:textId="47A098F5" w:rsidR="008F2D0D" w:rsidRDefault="008F2D0D">
            <w:pPr>
              <w:spacing w:line="256" w:lineRule="auto"/>
              <w:jc w:val="both"/>
              <w:rPr>
                <w:i/>
                <w:sz w:val="20"/>
                <w:szCs w:val="20"/>
              </w:rPr>
            </w:pPr>
            <w:proofErr w:type="spellStart"/>
            <w:r>
              <w:rPr>
                <w:sz w:val="20"/>
                <w:szCs w:val="20"/>
              </w:rPr>
              <w:t>зачет</w:t>
            </w:r>
            <w:proofErr w:type="spellEnd"/>
            <w:r>
              <w:rPr>
                <w:sz w:val="20"/>
                <w:szCs w:val="20"/>
              </w:rPr>
              <w:t xml:space="preserve"> </w:t>
            </w:r>
          </w:p>
          <w:p w14:paraId="5AE48A43" w14:textId="77777777" w:rsidR="008F2D0D" w:rsidRDefault="008F2D0D">
            <w:pPr>
              <w:spacing w:line="256" w:lineRule="auto"/>
              <w:jc w:val="both"/>
              <w:rPr>
                <w:i/>
                <w:sz w:val="20"/>
                <w:szCs w:val="20"/>
              </w:rPr>
            </w:pPr>
          </w:p>
          <w:p w14:paraId="50F40DEB" w14:textId="77777777" w:rsidR="008F2D0D" w:rsidRDefault="008F2D0D">
            <w:pPr>
              <w:spacing w:line="256" w:lineRule="auto"/>
              <w:jc w:val="both"/>
              <w:rPr>
                <w:i/>
                <w:sz w:val="20"/>
                <w:szCs w:val="20"/>
              </w:rPr>
            </w:pPr>
          </w:p>
          <w:p w14:paraId="77A52294" w14:textId="77777777" w:rsidR="008F2D0D" w:rsidRDefault="008F2D0D">
            <w:pPr>
              <w:spacing w:line="256" w:lineRule="auto"/>
              <w:jc w:val="both"/>
              <w:rPr>
                <w:i/>
                <w:sz w:val="20"/>
                <w:szCs w:val="20"/>
              </w:rPr>
            </w:pPr>
          </w:p>
        </w:tc>
      </w:tr>
      <w:tr w:rsidR="008F2D0D" w14:paraId="387A2FD3" w14:textId="77777777" w:rsidTr="17699722">
        <w:trPr>
          <w:trHeight w:val="323"/>
        </w:trPr>
        <w:tc>
          <w:tcPr>
            <w:tcW w:w="2835" w:type="dxa"/>
            <w:tcBorders>
              <w:top w:val="single" w:sz="4" w:space="0" w:color="auto"/>
              <w:left w:val="single" w:sz="4" w:space="0" w:color="auto"/>
              <w:bottom w:val="single" w:sz="4" w:space="0" w:color="auto"/>
              <w:right w:val="single" w:sz="4" w:space="0" w:color="auto"/>
            </w:tcBorders>
            <w:hideMark/>
          </w:tcPr>
          <w:p w14:paraId="26DEF579" w14:textId="77777777" w:rsidR="008F2D0D" w:rsidRDefault="008F2D0D">
            <w:pPr>
              <w:spacing w:line="256" w:lineRule="auto"/>
              <w:jc w:val="both"/>
            </w:pPr>
            <w:proofErr w:type="spellStart"/>
            <w:r>
              <w:rPr>
                <w:bCs/>
              </w:rPr>
              <w:t>Лексикология</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31A0AF7E" w14:textId="77777777" w:rsidR="008F2D0D" w:rsidRDefault="008F2D0D">
            <w:pPr>
              <w:pStyle w:val="12"/>
              <w:spacing w:line="256" w:lineRule="auto"/>
              <w:jc w:val="both"/>
              <w:rPr>
                <w:rFonts w:cs="Times New Roman"/>
                <w:lang w:eastAsia="en-US"/>
              </w:rPr>
            </w:pPr>
            <w:r>
              <w:rPr>
                <w:rFonts w:cs="Times New Roman"/>
                <w:lang w:eastAsia="en-US"/>
              </w:rPr>
              <w:t>Лексикология. Место лексикологии в системе других наук. Разделы и отрасли лексикологии.</w:t>
            </w:r>
          </w:p>
        </w:tc>
        <w:tc>
          <w:tcPr>
            <w:tcW w:w="709" w:type="dxa"/>
            <w:tcBorders>
              <w:top w:val="single" w:sz="4" w:space="0" w:color="auto"/>
              <w:left w:val="single" w:sz="4" w:space="0" w:color="auto"/>
              <w:bottom w:val="single" w:sz="4" w:space="0" w:color="auto"/>
              <w:right w:val="single" w:sz="4" w:space="0" w:color="auto"/>
            </w:tcBorders>
            <w:hideMark/>
          </w:tcPr>
          <w:p w14:paraId="78E884CA"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tcPr>
          <w:p w14:paraId="007DCDA8" w14:textId="77777777" w:rsidR="008F2D0D" w:rsidRDefault="008F2D0D">
            <w:pPr>
              <w:spacing w:line="256" w:lineRule="auto"/>
              <w:jc w:val="both"/>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50EA2D7"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3DD355C9"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1A81F0B1"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42F596"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717AAFBA" w14:textId="77777777" w:rsidR="008F2D0D" w:rsidRDefault="008F2D0D">
            <w:pPr>
              <w:spacing w:line="256" w:lineRule="auto"/>
              <w:rPr>
                <w:i/>
                <w:sz w:val="20"/>
                <w:szCs w:val="20"/>
              </w:rPr>
            </w:pPr>
          </w:p>
        </w:tc>
      </w:tr>
      <w:tr w:rsidR="008F2D0D" w14:paraId="4AD8084D" w14:textId="77777777" w:rsidTr="17699722">
        <w:trPr>
          <w:trHeight w:val="331"/>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BAAD1" w14:textId="77777777" w:rsidR="008F2D0D" w:rsidRDefault="008F2D0D">
            <w:pPr>
              <w:pStyle w:val="12"/>
              <w:spacing w:line="256" w:lineRule="auto"/>
              <w:jc w:val="both"/>
              <w:rPr>
                <w:rFonts w:cs="Times New Roman"/>
                <w:lang w:eastAsia="en-US"/>
              </w:rPr>
            </w:pPr>
            <w:proofErr w:type="spellStart"/>
            <w:r>
              <w:rPr>
                <w:rFonts w:cs="Times New Roman"/>
                <w:lang w:val="en-US" w:eastAsia="en-US"/>
              </w:rPr>
              <w:t>Способы</w:t>
            </w:r>
            <w:proofErr w:type="spellEnd"/>
            <w:r>
              <w:rPr>
                <w:rFonts w:cs="Times New Roman"/>
                <w:lang w:val="en-US" w:eastAsia="en-US"/>
              </w:rPr>
              <w:t xml:space="preserve"> </w:t>
            </w:r>
            <w:proofErr w:type="spellStart"/>
            <w:r>
              <w:rPr>
                <w:rFonts w:cs="Times New Roman"/>
                <w:lang w:val="en-US" w:eastAsia="en-US"/>
              </w:rPr>
              <w:t>образования</w:t>
            </w:r>
            <w:proofErr w:type="spellEnd"/>
            <w:r>
              <w:rPr>
                <w:rFonts w:cs="Times New Roman"/>
                <w:lang w:val="en-US" w:eastAsia="en-US"/>
              </w:rPr>
              <w:t xml:space="preserve"> </w:t>
            </w:r>
            <w:proofErr w:type="spellStart"/>
            <w:r>
              <w:rPr>
                <w:rFonts w:cs="Times New Roman"/>
                <w:lang w:val="en-US" w:eastAsia="en-US"/>
              </w:rPr>
              <w:t>новых</w:t>
            </w:r>
            <w:proofErr w:type="spellEnd"/>
            <w:r>
              <w:rPr>
                <w:rFonts w:cs="Times New Roman"/>
                <w:lang w:val="en-US" w:eastAsia="en-US"/>
              </w:rPr>
              <w:t xml:space="preserve"> </w:t>
            </w:r>
            <w:proofErr w:type="spellStart"/>
            <w:r>
              <w:rPr>
                <w:rFonts w:cs="Times New Roman"/>
                <w:lang w:val="en-US" w:eastAsia="en-US"/>
              </w:rPr>
              <w:t>слов</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31664C72" w14:textId="77777777" w:rsidR="008F2D0D" w:rsidRDefault="008F2D0D">
            <w:pPr>
              <w:spacing w:line="256" w:lineRule="auto"/>
              <w:jc w:val="both"/>
              <w:rPr>
                <w:lang w:val="ru-RU"/>
              </w:rPr>
            </w:pPr>
            <w:r>
              <w:rPr>
                <w:lang w:val="ru-RU"/>
              </w:rPr>
              <w:t xml:space="preserve">Звукоподражание. Редупликация. </w:t>
            </w:r>
            <w:proofErr w:type="spellStart"/>
            <w:r>
              <w:rPr>
                <w:lang w:val="ru-RU"/>
              </w:rPr>
              <w:t>Дезаффиксация</w:t>
            </w:r>
            <w:proofErr w:type="spellEnd"/>
            <w:r>
              <w:rPr>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2CC21B90"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tcPr>
          <w:p w14:paraId="56EE48EE" w14:textId="77777777" w:rsidR="008F2D0D" w:rsidRDefault="008F2D0D">
            <w:pPr>
              <w:spacing w:line="256" w:lineRule="auto"/>
              <w:jc w:val="both"/>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2908EB2C"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21FD38A"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1FE2DD96"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328F9"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27357532" w14:textId="77777777" w:rsidR="008F2D0D" w:rsidRDefault="008F2D0D">
            <w:pPr>
              <w:spacing w:line="256" w:lineRule="auto"/>
              <w:rPr>
                <w:i/>
                <w:sz w:val="20"/>
                <w:szCs w:val="20"/>
              </w:rPr>
            </w:pPr>
          </w:p>
        </w:tc>
      </w:tr>
      <w:tr w:rsidR="008F2D0D" w14:paraId="4CF1A511" w14:textId="77777777" w:rsidTr="17699722">
        <w:trPr>
          <w:trHeight w:val="53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8A263" w14:textId="77777777" w:rsidR="008F2D0D" w:rsidRDefault="008F2D0D">
            <w:pPr>
              <w:pStyle w:val="12"/>
              <w:spacing w:line="256" w:lineRule="auto"/>
              <w:jc w:val="both"/>
              <w:rPr>
                <w:rFonts w:cs="Times New Roman"/>
                <w:lang w:eastAsia="en-US"/>
              </w:rPr>
            </w:pPr>
            <w:r>
              <w:rPr>
                <w:rFonts w:cs="Times New Roman"/>
                <w:lang w:eastAsia="en-US"/>
              </w:rPr>
              <w:t>Семасиология</w:t>
            </w:r>
          </w:p>
        </w:tc>
        <w:tc>
          <w:tcPr>
            <w:tcW w:w="4678" w:type="dxa"/>
            <w:tcBorders>
              <w:top w:val="single" w:sz="4" w:space="0" w:color="auto"/>
              <w:left w:val="single" w:sz="4" w:space="0" w:color="auto"/>
              <w:bottom w:val="single" w:sz="4" w:space="0" w:color="auto"/>
              <w:right w:val="single" w:sz="4" w:space="0" w:color="auto"/>
            </w:tcBorders>
            <w:hideMark/>
          </w:tcPr>
          <w:p w14:paraId="0A3EE4E2" w14:textId="77777777" w:rsidR="008F2D0D" w:rsidRDefault="008F2D0D">
            <w:pPr>
              <w:spacing w:line="256" w:lineRule="auto"/>
              <w:jc w:val="both"/>
              <w:rPr>
                <w:lang w:val="ru-RU"/>
              </w:rPr>
            </w:pPr>
            <w:proofErr w:type="spellStart"/>
            <w:r>
              <w:rPr>
                <w:lang w:val="ru-RU"/>
              </w:rPr>
              <w:t>Референтный</w:t>
            </w:r>
            <w:proofErr w:type="spellEnd"/>
            <w:r>
              <w:rPr>
                <w:lang w:val="ru-RU"/>
              </w:rPr>
              <w:t xml:space="preserve"> и функциональный подходы.</w:t>
            </w:r>
          </w:p>
        </w:tc>
        <w:tc>
          <w:tcPr>
            <w:tcW w:w="709" w:type="dxa"/>
            <w:tcBorders>
              <w:top w:val="single" w:sz="4" w:space="0" w:color="auto"/>
              <w:left w:val="single" w:sz="4" w:space="0" w:color="auto"/>
              <w:bottom w:val="single" w:sz="4" w:space="0" w:color="auto"/>
              <w:right w:val="single" w:sz="4" w:space="0" w:color="auto"/>
            </w:tcBorders>
            <w:hideMark/>
          </w:tcPr>
          <w:p w14:paraId="54B6C890"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tcPr>
          <w:p w14:paraId="07F023C8" w14:textId="77777777" w:rsidR="008F2D0D" w:rsidRDefault="008F2D0D">
            <w:pPr>
              <w:spacing w:line="256" w:lineRule="auto"/>
              <w:jc w:val="both"/>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BDB5498"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2916C19D"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74869460"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A8CB7E"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187F57B8" w14:textId="77777777" w:rsidR="008F2D0D" w:rsidRDefault="008F2D0D">
            <w:pPr>
              <w:spacing w:line="256" w:lineRule="auto"/>
              <w:rPr>
                <w:i/>
                <w:sz w:val="20"/>
                <w:szCs w:val="20"/>
              </w:rPr>
            </w:pPr>
          </w:p>
        </w:tc>
      </w:tr>
      <w:tr w:rsidR="008F2D0D" w14:paraId="17C91685" w14:textId="77777777" w:rsidTr="1769972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6C5BB" w14:textId="77777777" w:rsidR="008F2D0D" w:rsidRDefault="008F2D0D">
            <w:pPr>
              <w:pStyle w:val="12"/>
              <w:spacing w:line="256" w:lineRule="auto"/>
              <w:jc w:val="both"/>
              <w:rPr>
                <w:rFonts w:cs="Times New Roman"/>
                <w:lang w:val="en-US" w:eastAsia="en-US"/>
              </w:rPr>
            </w:pPr>
            <w:proofErr w:type="spellStart"/>
            <w:r>
              <w:rPr>
                <w:rFonts w:cs="Times New Roman"/>
                <w:lang w:val="en-US" w:eastAsia="en-US"/>
              </w:rPr>
              <w:t>Лексикография</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1AC0BBB2" w14:textId="77777777" w:rsidR="008F2D0D" w:rsidRDefault="008F2D0D">
            <w:pPr>
              <w:spacing w:line="256" w:lineRule="auto"/>
              <w:jc w:val="both"/>
              <w:rPr>
                <w:lang w:val="ru-RU"/>
              </w:rPr>
            </w:pPr>
            <w:proofErr w:type="spellStart"/>
            <w:r>
              <w:rPr>
                <w:color w:val="000000"/>
                <w:shd w:val="clear" w:color="auto" w:fill="FFFFFF"/>
              </w:rPr>
              <w:t>Лексикография</w:t>
            </w:r>
            <w:proofErr w:type="spellEnd"/>
            <w:r>
              <w:rPr>
                <w:color w:val="000000"/>
                <w:shd w:val="clear" w:color="auto" w:fill="FFFFFF"/>
              </w:rPr>
              <w:t xml:space="preserve">. </w:t>
            </w:r>
            <w:proofErr w:type="spellStart"/>
            <w:r>
              <w:rPr>
                <w:color w:val="000000"/>
                <w:shd w:val="clear" w:color="auto" w:fill="FFFFFF"/>
              </w:rPr>
              <w:t>Типы</w:t>
            </w:r>
            <w:proofErr w:type="spellEnd"/>
            <w:r>
              <w:rPr>
                <w:color w:val="000000"/>
                <w:shd w:val="clear" w:color="auto" w:fill="FFFFFF"/>
              </w:rPr>
              <w:t xml:space="preserve"> </w:t>
            </w:r>
            <w:proofErr w:type="spellStart"/>
            <w:r>
              <w:rPr>
                <w:color w:val="000000"/>
                <w:shd w:val="clear" w:color="auto" w:fill="FFFFFF"/>
              </w:rPr>
              <w:t>словарей</w:t>
            </w:r>
            <w:proofErr w:type="spellEnd"/>
            <w:r>
              <w:rPr>
                <w:color w:val="000000"/>
                <w:shd w:val="clear" w:color="auto" w:fill="FFFFFF"/>
              </w:rPr>
              <w:t>. </w:t>
            </w:r>
          </w:p>
        </w:tc>
        <w:tc>
          <w:tcPr>
            <w:tcW w:w="709" w:type="dxa"/>
            <w:tcBorders>
              <w:top w:val="single" w:sz="4" w:space="0" w:color="auto"/>
              <w:left w:val="single" w:sz="4" w:space="0" w:color="auto"/>
              <w:bottom w:val="single" w:sz="4" w:space="0" w:color="auto"/>
              <w:right w:val="single" w:sz="4" w:space="0" w:color="auto"/>
            </w:tcBorders>
            <w:hideMark/>
          </w:tcPr>
          <w:p w14:paraId="2E643A39"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4738AF4"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6ABBD8F"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6BBA33E"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464FCBC1"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9DB5E7"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5C8C6B09" w14:textId="77777777" w:rsidR="008F2D0D" w:rsidRDefault="008F2D0D">
            <w:pPr>
              <w:spacing w:line="256" w:lineRule="auto"/>
              <w:rPr>
                <w:i/>
                <w:sz w:val="20"/>
                <w:szCs w:val="20"/>
              </w:rPr>
            </w:pPr>
          </w:p>
        </w:tc>
      </w:tr>
      <w:tr w:rsidR="008F2D0D" w14:paraId="76875E1C" w14:textId="77777777" w:rsidTr="1769972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9F10D" w14:textId="77777777" w:rsidR="008F2D0D" w:rsidRDefault="008F2D0D">
            <w:pPr>
              <w:pStyle w:val="12"/>
              <w:spacing w:line="256" w:lineRule="auto"/>
              <w:jc w:val="both"/>
              <w:rPr>
                <w:rFonts w:cs="Times New Roman"/>
                <w:lang w:eastAsia="en-US"/>
              </w:rPr>
            </w:pPr>
            <w:r>
              <w:rPr>
                <w:rFonts w:cs="Times New Roman"/>
                <w:lang w:eastAsia="en-US"/>
              </w:rPr>
              <w:t>Значения слов</w:t>
            </w:r>
          </w:p>
        </w:tc>
        <w:tc>
          <w:tcPr>
            <w:tcW w:w="4678" w:type="dxa"/>
            <w:tcBorders>
              <w:top w:val="single" w:sz="4" w:space="0" w:color="auto"/>
              <w:left w:val="single" w:sz="4" w:space="0" w:color="auto"/>
              <w:bottom w:val="single" w:sz="4" w:space="0" w:color="auto"/>
              <w:right w:val="single" w:sz="4" w:space="0" w:color="auto"/>
            </w:tcBorders>
            <w:hideMark/>
          </w:tcPr>
          <w:p w14:paraId="221B4778" w14:textId="77777777" w:rsidR="008F2D0D" w:rsidRDefault="008F2D0D">
            <w:pPr>
              <w:spacing w:line="256" w:lineRule="auto"/>
              <w:jc w:val="both"/>
              <w:rPr>
                <w:lang w:val="ru-RU"/>
              </w:rPr>
            </w:pPr>
            <w:r>
              <w:rPr>
                <w:lang w:val="ru-RU"/>
              </w:rPr>
              <w:t>Денотативное и коннотативное значение слова. Типы коннотативного значения.</w:t>
            </w:r>
          </w:p>
        </w:tc>
        <w:tc>
          <w:tcPr>
            <w:tcW w:w="709" w:type="dxa"/>
            <w:tcBorders>
              <w:top w:val="single" w:sz="4" w:space="0" w:color="auto"/>
              <w:left w:val="single" w:sz="4" w:space="0" w:color="auto"/>
              <w:bottom w:val="single" w:sz="4" w:space="0" w:color="auto"/>
              <w:right w:val="single" w:sz="4" w:space="0" w:color="auto"/>
            </w:tcBorders>
            <w:hideMark/>
          </w:tcPr>
          <w:p w14:paraId="1BC03362"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3382A365"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5C71F136"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2199465"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0DA123B1"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DED8E9"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4C4CEA3D" w14:textId="77777777" w:rsidR="008F2D0D" w:rsidRDefault="008F2D0D">
            <w:pPr>
              <w:spacing w:line="256" w:lineRule="auto"/>
              <w:rPr>
                <w:i/>
                <w:sz w:val="20"/>
                <w:szCs w:val="20"/>
              </w:rPr>
            </w:pPr>
          </w:p>
        </w:tc>
      </w:tr>
      <w:tr w:rsidR="008F2D0D" w14:paraId="4D625EFD"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159E7621" w14:textId="77777777" w:rsidR="008F2D0D" w:rsidRDefault="008F2D0D">
            <w:pPr>
              <w:spacing w:line="256" w:lineRule="auto"/>
              <w:jc w:val="both"/>
              <w:rPr>
                <w:bCs/>
                <w:lang w:val="ru-RU"/>
              </w:rPr>
            </w:pPr>
            <w:r>
              <w:rPr>
                <w:bCs/>
                <w:lang w:val="ru-RU"/>
              </w:rPr>
              <w:t>Средства создания образности.</w:t>
            </w:r>
          </w:p>
        </w:tc>
        <w:tc>
          <w:tcPr>
            <w:tcW w:w="4678" w:type="dxa"/>
            <w:tcBorders>
              <w:top w:val="single" w:sz="4" w:space="0" w:color="auto"/>
              <w:left w:val="single" w:sz="4" w:space="0" w:color="auto"/>
              <w:bottom w:val="single" w:sz="4" w:space="0" w:color="auto"/>
              <w:right w:val="single" w:sz="4" w:space="0" w:color="auto"/>
            </w:tcBorders>
            <w:hideMark/>
          </w:tcPr>
          <w:p w14:paraId="4276CD65" w14:textId="77777777" w:rsidR="008F2D0D" w:rsidRDefault="008F2D0D">
            <w:pPr>
              <w:spacing w:line="256" w:lineRule="auto"/>
              <w:jc w:val="both"/>
              <w:rPr>
                <w:lang w:val="ru-RU"/>
              </w:rPr>
            </w:pPr>
            <w:r>
              <w:rPr>
                <w:lang w:val="ru-RU"/>
              </w:rPr>
              <w:t xml:space="preserve">Метафора, метонимия, гипербола, литота, аллегория, персонификация, эпитет, оксиморон </w:t>
            </w:r>
          </w:p>
        </w:tc>
        <w:tc>
          <w:tcPr>
            <w:tcW w:w="709" w:type="dxa"/>
            <w:tcBorders>
              <w:top w:val="single" w:sz="4" w:space="0" w:color="auto"/>
              <w:left w:val="single" w:sz="4" w:space="0" w:color="auto"/>
              <w:bottom w:val="single" w:sz="4" w:space="0" w:color="auto"/>
              <w:right w:val="single" w:sz="4" w:space="0" w:color="auto"/>
            </w:tcBorders>
            <w:hideMark/>
          </w:tcPr>
          <w:p w14:paraId="1D63D2B4"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0895670"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8C1F859"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C8FE7CE"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41004F19"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D71FBC"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67C0C651" w14:textId="77777777" w:rsidR="008F2D0D" w:rsidRDefault="008F2D0D">
            <w:pPr>
              <w:spacing w:line="256" w:lineRule="auto"/>
              <w:rPr>
                <w:i/>
                <w:sz w:val="20"/>
                <w:szCs w:val="20"/>
              </w:rPr>
            </w:pPr>
          </w:p>
        </w:tc>
      </w:tr>
      <w:tr w:rsidR="008F2D0D" w14:paraId="29C2FBCA"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34649508" w14:textId="77777777" w:rsidR="008F2D0D" w:rsidRDefault="008F2D0D">
            <w:pPr>
              <w:spacing w:line="256" w:lineRule="auto"/>
              <w:jc w:val="both"/>
              <w:rPr>
                <w:bCs/>
                <w:lang w:val="ru-RU"/>
              </w:rPr>
            </w:pPr>
            <w:r>
              <w:rPr>
                <w:bCs/>
                <w:lang w:val="ru-RU"/>
              </w:rPr>
              <w:t>Понятие метод в лексикологии</w:t>
            </w:r>
          </w:p>
        </w:tc>
        <w:tc>
          <w:tcPr>
            <w:tcW w:w="4678" w:type="dxa"/>
            <w:tcBorders>
              <w:top w:val="single" w:sz="4" w:space="0" w:color="auto"/>
              <w:left w:val="single" w:sz="4" w:space="0" w:color="auto"/>
              <w:bottom w:val="single" w:sz="4" w:space="0" w:color="auto"/>
              <w:right w:val="single" w:sz="4" w:space="0" w:color="auto"/>
            </w:tcBorders>
            <w:hideMark/>
          </w:tcPr>
          <w:p w14:paraId="7E0220F9" w14:textId="77777777" w:rsidR="008F2D0D" w:rsidRDefault="008F2D0D">
            <w:pPr>
              <w:spacing w:line="256" w:lineRule="auto"/>
              <w:jc w:val="both"/>
              <w:rPr>
                <w:lang w:val="ru-RU"/>
              </w:rPr>
            </w:pPr>
            <w:r>
              <w:rPr>
                <w:lang w:val="ru-RU"/>
              </w:rPr>
              <w:t>Сопоставительный метод, дистрибутивный, метод компонентного анализа.</w:t>
            </w:r>
          </w:p>
        </w:tc>
        <w:tc>
          <w:tcPr>
            <w:tcW w:w="709" w:type="dxa"/>
            <w:tcBorders>
              <w:top w:val="single" w:sz="4" w:space="0" w:color="auto"/>
              <w:left w:val="single" w:sz="4" w:space="0" w:color="auto"/>
              <w:bottom w:val="single" w:sz="4" w:space="0" w:color="auto"/>
              <w:right w:val="single" w:sz="4" w:space="0" w:color="auto"/>
            </w:tcBorders>
            <w:hideMark/>
          </w:tcPr>
          <w:p w14:paraId="39A728AC"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308D56CC"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97E50C6"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B04FA47"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568C698B"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B4C29E"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1A939487" w14:textId="77777777" w:rsidR="008F2D0D" w:rsidRDefault="008F2D0D">
            <w:pPr>
              <w:spacing w:line="256" w:lineRule="auto"/>
              <w:rPr>
                <w:i/>
                <w:sz w:val="20"/>
                <w:szCs w:val="20"/>
              </w:rPr>
            </w:pPr>
          </w:p>
        </w:tc>
      </w:tr>
      <w:tr w:rsidR="008F2D0D" w14:paraId="17813B99"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7A9FC11D" w14:textId="77777777" w:rsidR="008F2D0D" w:rsidRDefault="008F2D0D">
            <w:pPr>
              <w:spacing w:line="256" w:lineRule="auto"/>
              <w:jc w:val="both"/>
              <w:rPr>
                <w:bCs/>
                <w:lang w:val="ru-RU"/>
              </w:rPr>
            </w:pPr>
            <w:r>
              <w:rPr>
                <w:bCs/>
                <w:lang w:val="ru-RU"/>
              </w:rPr>
              <w:t xml:space="preserve">Многозначность </w:t>
            </w:r>
            <w:r>
              <w:rPr>
                <w:bCs/>
                <w:lang w:val="ru-RU"/>
              </w:rPr>
              <w:lastRenderedPageBreak/>
              <w:t>(полисемия) слов.</w:t>
            </w:r>
          </w:p>
        </w:tc>
        <w:tc>
          <w:tcPr>
            <w:tcW w:w="4678" w:type="dxa"/>
            <w:tcBorders>
              <w:top w:val="single" w:sz="4" w:space="0" w:color="auto"/>
              <w:left w:val="single" w:sz="4" w:space="0" w:color="auto"/>
              <w:bottom w:val="single" w:sz="4" w:space="0" w:color="auto"/>
              <w:right w:val="single" w:sz="4" w:space="0" w:color="auto"/>
            </w:tcBorders>
            <w:hideMark/>
          </w:tcPr>
          <w:p w14:paraId="0AC3C023" w14:textId="77777777" w:rsidR="008F2D0D" w:rsidRDefault="008F2D0D">
            <w:pPr>
              <w:spacing w:line="256" w:lineRule="auto"/>
              <w:jc w:val="both"/>
              <w:rPr>
                <w:lang w:val="ru-RU"/>
              </w:rPr>
            </w:pPr>
            <w:r>
              <w:rPr>
                <w:lang w:val="ru-RU"/>
              </w:rPr>
              <w:lastRenderedPageBreak/>
              <w:t>Основное и переносное значение.</w:t>
            </w:r>
          </w:p>
        </w:tc>
        <w:tc>
          <w:tcPr>
            <w:tcW w:w="709" w:type="dxa"/>
            <w:tcBorders>
              <w:top w:val="single" w:sz="4" w:space="0" w:color="auto"/>
              <w:left w:val="single" w:sz="4" w:space="0" w:color="auto"/>
              <w:bottom w:val="single" w:sz="4" w:space="0" w:color="auto"/>
              <w:right w:val="single" w:sz="4" w:space="0" w:color="auto"/>
            </w:tcBorders>
            <w:hideMark/>
          </w:tcPr>
          <w:p w14:paraId="6DEB9483"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6AA258D8"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6FFBD3EC"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30DCCCAD"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36AF6883"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C42638"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54C529ED" w14:textId="77777777" w:rsidR="008F2D0D" w:rsidRDefault="008F2D0D">
            <w:pPr>
              <w:spacing w:line="256" w:lineRule="auto"/>
              <w:rPr>
                <w:i/>
                <w:sz w:val="20"/>
                <w:szCs w:val="20"/>
              </w:rPr>
            </w:pPr>
          </w:p>
        </w:tc>
      </w:tr>
      <w:tr w:rsidR="008F2D0D" w14:paraId="741170EF"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19F63C1E" w14:textId="77777777" w:rsidR="008F2D0D" w:rsidRDefault="008F2D0D">
            <w:pPr>
              <w:spacing w:line="256" w:lineRule="auto"/>
              <w:jc w:val="both"/>
              <w:rPr>
                <w:bCs/>
                <w:lang w:val="ru-RU"/>
              </w:rPr>
            </w:pPr>
            <w:r>
              <w:rPr>
                <w:bCs/>
                <w:lang w:val="ru-RU"/>
              </w:rPr>
              <w:t>Нейтральная и стилистически маркированная лексика.</w:t>
            </w:r>
          </w:p>
        </w:tc>
        <w:tc>
          <w:tcPr>
            <w:tcW w:w="4678" w:type="dxa"/>
            <w:tcBorders>
              <w:top w:val="single" w:sz="4" w:space="0" w:color="auto"/>
              <w:left w:val="single" w:sz="4" w:space="0" w:color="auto"/>
              <w:bottom w:val="single" w:sz="4" w:space="0" w:color="auto"/>
              <w:right w:val="single" w:sz="4" w:space="0" w:color="auto"/>
            </w:tcBorders>
            <w:hideMark/>
          </w:tcPr>
          <w:p w14:paraId="741B1E78" w14:textId="77777777" w:rsidR="008F2D0D" w:rsidRDefault="008F2D0D">
            <w:pPr>
              <w:spacing w:line="256" w:lineRule="auto"/>
              <w:jc w:val="both"/>
              <w:rPr>
                <w:lang w:val="ru-RU"/>
              </w:rPr>
            </w:pPr>
            <w:r>
              <w:rPr>
                <w:lang w:val="ru-RU"/>
              </w:rPr>
              <w:t>Нейтральная и стилистически маркированная лексика.</w:t>
            </w:r>
          </w:p>
        </w:tc>
        <w:tc>
          <w:tcPr>
            <w:tcW w:w="709" w:type="dxa"/>
            <w:tcBorders>
              <w:top w:val="single" w:sz="4" w:space="0" w:color="auto"/>
              <w:left w:val="single" w:sz="4" w:space="0" w:color="auto"/>
              <w:bottom w:val="single" w:sz="4" w:space="0" w:color="auto"/>
              <w:right w:val="single" w:sz="4" w:space="0" w:color="auto"/>
            </w:tcBorders>
            <w:hideMark/>
          </w:tcPr>
          <w:p w14:paraId="46783CDB"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1C0157D6"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691E7B2"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6770CE"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CBEED82"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B896037" w14:textId="77777777" w:rsidR="008F2D0D" w:rsidRDefault="008F2D0D">
            <w:pPr>
              <w:spacing w:line="256" w:lineRule="auto"/>
              <w:jc w:val="center"/>
              <w:rPr>
                <w:i/>
                <w:sz w:val="20"/>
                <w:szCs w:val="20"/>
              </w:rPr>
            </w:pPr>
            <w:r>
              <w:rPr>
                <w:i/>
                <w:sz w:val="20"/>
                <w:szCs w:val="20"/>
              </w:rPr>
              <w:t>2</w:t>
            </w:r>
          </w:p>
        </w:tc>
        <w:tc>
          <w:tcPr>
            <w:tcW w:w="2835" w:type="dxa"/>
            <w:vMerge/>
            <w:vAlign w:val="center"/>
            <w:hideMark/>
          </w:tcPr>
          <w:p w14:paraId="6E36661F" w14:textId="77777777" w:rsidR="008F2D0D" w:rsidRDefault="008F2D0D">
            <w:pPr>
              <w:spacing w:line="256" w:lineRule="auto"/>
              <w:rPr>
                <w:i/>
                <w:sz w:val="20"/>
                <w:szCs w:val="20"/>
              </w:rPr>
            </w:pPr>
          </w:p>
        </w:tc>
      </w:tr>
      <w:tr w:rsidR="008F2D0D" w14:paraId="62885B32"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732C31E8" w14:textId="77777777" w:rsidR="008F2D0D" w:rsidRDefault="008F2D0D">
            <w:pPr>
              <w:spacing w:line="256" w:lineRule="auto"/>
              <w:jc w:val="both"/>
              <w:rPr>
                <w:bCs/>
                <w:lang w:val="ru-RU"/>
              </w:rPr>
            </w:pPr>
            <w:r>
              <w:rPr>
                <w:bCs/>
                <w:lang w:val="ru-RU"/>
              </w:rPr>
              <w:t>Семантическая структура многозначного слова.</w:t>
            </w:r>
          </w:p>
        </w:tc>
        <w:tc>
          <w:tcPr>
            <w:tcW w:w="4678" w:type="dxa"/>
            <w:tcBorders>
              <w:top w:val="single" w:sz="4" w:space="0" w:color="auto"/>
              <w:left w:val="single" w:sz="4" w:space="0" w:color="auto"/>
              <w:bottom w:val="single" w:sz="4" w:space="0" w:color="auto"/>
              <w:right w:val="single" w:sz="4" w:space="0" w:color="auto"/>
            </w:tcBorders>
            <w:hideMark/>
          </w:tcPr>
          <w:p w14:paraId="7C9C76D3" w14:textId="77777777" w:rsidR="008F2D0D" w:rsidRDefault="008F2D0D">
            <w:pPr>
              <w:spacing w:line="256" w:lineRule="auto"/>
              <w:jc w:val="both"/>
              <w:rPr>
                <w:lang w:val="ru-RU"/>
              </w:rPr>
            </w:pPr>
            <w:r>
              <w:rPr>
                <w:lang w:val="ru-RU"/>
              </w:rPr>
              <w:t>Понятие «лексико-семантический вариант».</w:t>
            </w:r>
          </w:p>
          <w:p w14:paraId="02962490" w14:textId="77777777" w:rsidR="008F2D0D" w:rsidRDefault="008F2D0D">
            <w:pPr>
              <w:spacing w:line="256" w:lineRule="auto"/>
              <w:jc w:val="both"/>
              <w:rPr>
                <w:lang w:val="ru-RU"/>
              </w:rPr>
            </w:pPr>
            <w:r>
              <w:rPr>
                <w:lang w:val="ru-RU"/>
              </w:rPr>
              <w:t xml:space="preserve">Собеседование </w:t>
            </w:r>
          </w:p>
        </w:tc>
        <w:tc>
          <w:tcPr>
            <w:tcW w:w="709" w:type="dxa"/>
            <w:tcBorders>
              <w:top w:val="single" w:sz="4" w:space="0" w:color="auto"/>
              <w:left w:val="single" w:sz="4" w:space="0" w:color="auto"/>
              <w:bottom w:val="single" w:sz="4" w:space="0" w:color="auto"/>
              <w:right w:val="single" w:sz="4" w:space="0" w:color="auto"/>
            </w:tcBorders>
            <w:hideMark/>
          </w:tcPr>
          <w:p w14:paraId="5FCD5EC4" w14:textId="77777777" w:rsidR="008F2D0D" w:rsidRDefault="008F2D0D">
            <w:pPr>
              <w:spacing w:line="256" w:lineRule="auto"/>
              <w:jc w:val="both"/>
              <w:rPr>
                <w:sz w:val="20"/>
                <w:szCs w:val="20"/>
                <w:lang w:val="ru-RU"/>
              </w:rPr>
            </w:pPr>
            <w:r>
              <w:rPr>
                <w:sz w:val="20"/>
                <w:szCs w:val="20"/>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38645DC7"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135E58C4"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2EBF9A1"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C6C2CD5"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778152" w14:textId="77777777" w:rsidR="008F2D0D" w:rsidRDefault="008F2D0D">
            <w:pPr>
              <w:spacing w:line="256" w:lineRule="auto"/>
              <w:jc w:val="center"/>
              <w:rPr>
                <w:i/>
                <w:sz w:val="20"/>
                <w:szCs w:val="20"/>
                <w:lang w:val="ru-RU"/>
              </w:rPr>
            </w:pPr>
            <w:r>
              <w:rPr>
                <w:i/>
                <w:sz w:val="20"/>
                <w:szCs w:val="20"/>
                <w:lang w:val="ru-RU"/>
              </w:rPr>
              <w:t>3</w:t>
            </w:r>
          </w:p>
        </w:tc>
        <w:tc>
          <w:tcPr>
            <w:tcW w:w="2835" w:type="dxa"/>
            <w:vMerge/>
            <w:vAlign w:val="center"/>
            <w:hideMark/>
          </w:tcPr>
          <w:p w14:paraId="709E88E4" w14:textId="77777777" w:rsidR="008F2D0D" w:rsidRDefault="008F2D0D">
            <w:pPr>
              <w:spacing w:line="256" w:lineRule="auto"/>
              <w:rPr>
                <w:i/>
                <w:sz w:val="20"/>
                <w:szCs w:val="20"/>
              </w:rPr>
            </w:pPr>
          </w:p>
        </w:tc>
      </w:tr>
      <w:tr w:rsidR="008F2D0D" w14:paraId="2137A9FE"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039A1733" w14:textId="77777777" w:rsidR="008F2D0D" w:rsidRDefault="008F2D0D">
            <w:pPr>
              <w:spacing w:line="256" w:lineRule="auto"/>
              <w:jc w:val="both"/>
              <w:rPr>
                <w:bCs/>
                <w:lang w:val="ru-RU"/>
              </w:rPr>
            </w:pPr>
            <w:r>
              <w:rPr>
                <w:bCs/>
                <w:lang w:val="ru-RU"/>
              </w:rPr>
              <w:t xml:space="preserve">Стилистически маркированная лексика. </w:t>
            </w:r>
          </w:p>
        </w:tc>
        <w:tc>
          <w:tcPr>
            <w:tcW w:w="4678" w:type="dxa"/>
            <w:tcBorders>
              <w:top w:val="single" w:sz="4" w:space="0" w:color="auto"/>
              <w:left w:val="single" w:sz="4" w:space="0" w:color="auto"/>
              <w:bottom w:val="single" w:sz="4" w:space="0" w:color="auto"/>
              <w:right w:val="single" w:sz="4" w:space="0" w:color="auto"/>
            </w:tcBorders>
            <w:hideMark/>
          </w:tcPr>
          <w:p w14:paraId="71DBC109" w14:textId="77777777" w:rsidR="008F2D0D" w:rsidRDefault="008F2D0D">
            <w:pPr>
              <w:spacing w:line="256" w:lineRule="auto"/>
              <w:jc w:val="both"/>
              <w:rPr>
                <w:lang w:val="ru-RU"/>
              </w:rPr>
            </w:pPr>
            <w:r>
              <w:rPr>
                <w:lang w:val="ru-RU"/>
              </w:rPr>
              <w:t>Стилистически маркированная лексика. Разговорная лексика.</w:t>
            </w:r>
          </w:p>
        </w:tc>
        <w:tc>
          <w:tcPr>
            <w:tcW w:w="709" w:type="dxa"/>
            <w:tcBorders>
              <w:top w:val="single" w:sz="4" w:space="0" w:color="auto"/>
              <w:left w:val="single" w:sz="4" w:space="0" w:color="auto"/>
              <w:bottom w:val="single" w:sz="4" w:space="0" w:color="auto"/>
              <w:right w:val="single" w:sz="4" w:space="0" w:color="auto"/>
            </w:tcBorders>
            <w:hideMark/>
          </w:tcPr>
          <w:p w14:paraId="0E86812A"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08C98E9"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79F8E76"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18863E"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F69B9A"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5CCB594"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5F07D11E" w14:textId="77777777" w:rsidR="008F2D0D" w:rsidRDefault="008F2D0D">
            <w:pPr>
              <w:spacing w:line="256" w:lineRule="auto"/>
              <w:rPr>
                <w:i/>
                <w:sz w:val="20"/>
                <w:szCs w:val="20"/>
              </w:rPr>
            </w:pPr>
          </w:p>
        </w:tc>
      </w:tr>
      <w:tr w:rsidR="008F2D0D" w14:paraId="72B77FFF"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22AF7ABF" w14:textId="77777777" w:rsidR="008F2D0D" w:rsidRDefault="008F2D0D">
            <w:pPr>
              <w:spacing w:line="256" w:lineRule="auto"/>
              <w:jc w:val="both"/>
              <w:rPr>
                <w:bCs/>
                <w:lang w:val="ru-RU"/>
              </w:rPr>
            </w:pPr>
            <w:r>
              <w:rPr>
                <w:bCs/>
                <w:lang w:val="ru-RU"/>
              </w:rPr>
              <w:t xml:space="preserve">Понятие «сема». </w:t>
            </w:r>
          </w:p>
        </w:tc>
        <w:tc>
          <w:tcPr>
            <w:tcW w:w="4678" w:type="dxa"/>
            <w:tcBorders>
              <w:top w:val="single" w:sz="4" w:space="0" w:color="auto"/>
              <w:left w:val="single" w:sz="4" w:space="0" w:color="auto"/>
              <w:bottom w:val="single" w:sz="4" w:space="0" w:color="auto"/>
              <w:right w:val="single" w:sz="4" w:space="0" w:color="auto"/>
            </w:tcBorders>
            <w:hideMark/>
          </w:tcPr>
          <w:p w14:paraId="50BC23E0" w14:textId="77777777" w:rsidR="008F2D0D" w:rsidRDefault="008F2D0D">
            <w:pPr>
              <w:spacing w:line="256" w:lineRule="auto"/>
              <w:jc w:val="both"/>
              <w:rPr>
                <w:lang w:val="ru-RU"/>
              </w:rPr>
            </w:pPr>
            <w:r>
              <w:rPr>
                <w:lang w:val="ru-RU"/>
              </w:rPr>
              <w:t xml:space="preserve">Понятие «сема». Типы сем. (A </w:t>
            </w:r>
            <w:proofErr w:type="spellStart"/>
            <w:r>
              <w:rPr>
                <w:lang w:val="ru-RU"/>
              </w:rPr>
              <w:t>seme</w:t>
            </w:r>
            <w:proofErr w:type="spellEnd"/>
            <w:r>
              <w:rPr>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31A2C4CD"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1508A3C"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3D6B1D6"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DBC151"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8BD81B"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E1534E"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2613E9C1" w14:textId="77777777" w:rsidR="008F2D0D" w:rsidRDefault="008F2D0D">
            <w:pPr>
              <w:spacing w:line="256" w:lineRule="auto"/>
              <w:rPr>
                <w:i/>
                <w:sz w:val="20"/>
                <w:szCs w:val="20"/>
              </w:rPr>
            </w:pPr>
          </w:p>
        </w:tc>
      </w:tr>
      <w:tr w:rsidR="008F2D0D" w14:paraId="482E3614"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6CCD9499" w14:textId="77777777" w:rsidR="008F2D0D" w:rsidRDefault="008F2D0D">
            <w:pPr>
              <w:spacing w:line="256" w:lineRule="auto"/>
              <w:jc w:val="both"/>
              <w:rPr>
                <w:bCs/>
              </w:rPr>
            </w:pPr>
            <w:proofErr w:type="spellStart"/>
            <w:r>
              <w:rPr>
                <w:bCs/>
              </w:rPr>
              <w:t>Книжные</w:t>
            </w:r>
            <w:proofErr w:type="spellEnd"/>
            <w:r>
              <w:rPr>
                <w:bCs/>
              </w:rPr>
              <w:t xml:space="preserve"> </w:t>
            </w:r>
            <w:proofErr w:type="spellStart"/>
            <w:r>
              <w:rPr>
                <w:bCs/>
              </w:rPr>
              <w:t>слова</w:t>
            </w:r>
            <w:proofErr w:type="spellEnd"/>
            <w:r>
              <w:rPr>
                <w:bCs/>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18714C39" w14:textId="77777777" w:rsidR="008F2D0D" w:rsidRDefault="008F2D0D">
            <w:pPr>
              <w:spacing w:line="256" w:lineRule="auto"/>
              <w:jc w:val="both"/>
              <w:rPr>
                <w:lang w:val="ru-RU"/>
              </w:rPr>
            </w:pPr>
            <w:r>
              <w:rPr>
                <w:bCs/>
                <w:lang w:val="ru-RU"/>
              </w:rPr>
              <w:t>Основные характеристики и группы. (</w:t>
            </w:r>
            <w:r>
              <w:rPr>
                <w:bCs/>
              </w:rPr>
              <w:t>Literary</w:t>
            </w:r>
            <w:r>
              <w:rPr>
                <w:bCs/>
                <w:lang w:val="ru-RU"/>
              </w:rPr>
              <w:t xml:space="preserve"> (</w:t>
            </w:r>
            <w:r>
              <w:rPr>
                <w:bCs/>
              </w:rPr>
              <w:t>bookish</w:t>
            </w:r>
            <w:r>
              <w:rPr>
                <w:bCs/>
                <w:lang w:val="ru-RU"/>
              </w:rPr>
              <w:t xml:space="preserve">) </w:t>
            </w:r>
            <w:r>
              <w:rPr>
                <w:bCs/>
              </w:rPr>
              <w:t>words</w:t>
            </w:r>
            <w:r>
              <w:rPr>
                <w:bCs/>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231CE365"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1037B8A3"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687C6DE0"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B2F9378"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8E6DD4E"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8B1BD1"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7D3BEE8F" w14:textId="77777777" w:rsidR="008F2D0D" w:rsidRDefault="008F2D0D">
            <w:pPr>
              <w:spacing w:line="256" w:lineRule="auto"/>
              <w:rPr>
                <w:i/>
                <w:sz w:val="20"/>
                <w:szCs w:val="20"/>
              </w:rPr>
            </w:pPr>
          </w:p>
        </w:tc>
      </w:tr>
      <w:tr w:rsidR="008F2D0D" w14:paraId="3A0344BB"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45CFD347" w14:textId="77777777" w:rsidR="008F2D0D" w:rsidRDefault="008F2D0D">
            <w:pPr>
              <w:spacing w:line="256" w:lineRule="auto"/>
              <w:jc w:val="both"/>
              <w:rPr>
                <w:bCs/>
                <w:lang w:val="ru-RU"/>
              </w:rPr>
            </w:pPr>
            <w:r>
              <w:rPr>
                <w:bCs/>
                <w:lang w:val="ru-RU"/>
              </w:rPr>
              <w:t xml:space="preserve">Изменение значений. </w:t>
            </w:r>
          </w:p>
        </w:tc>
        <w:tc>
          <w:tcPr>
            <w:tcW w:w="4678" w:type="dxa"/>
            <w:tcBorders>
              <w:top w:val="single" w:sz="4" w:space="0" w:color="auto"/>
              <w:left w:val="single" w:sz="4" w:space="0" w:color="auto"/>
              <w:bottom w:val="single" w:sz="4" w:space="0" w:color="auto"/>
              <w:right w:val="single" w:sz="4" w:space="0" w:color="auto"/>
            </w:tcBorders>
            <w:hideMark/>
          </w:tcPr>
          <w:p w14:paraId="63D5BC1F" w14:textId="77777777" w:rsidR="008F2D0D" w:rsidRDefault="008F2D0D">
            <w:pPr>
              <w:spacing w:line="256" w:lineRule="auto"/>
              <w:jc w:val="both"/>
              <w:rPr>
                <w:lang w:val="ru-RU"/>
              </w:rPr>
            </w:pPr>
            <w:r>
              <w:rPr>
                <w:lang w:val="ru-RU"/>
              </w:rPr>
              <w:t>Изменение значений. Причины. Расширение и сужение значения.</w:t>
            </w:r>
          </w:p>
        </w:tc>
        <w:tc>
          <w:tcPr>
            <w:tcW w:w="709" w:type="dxa"/>
            <w:tcBorders>
              <w:top w:val="single" w:sz="4" w:space="0" w:color="auto"/>
              <w:left w:val="single" w:sz="4" w:space="0" w:color="auto"/>
              <w:bottom w:val="single" w:sz="4" w:space="0" w:color="auto"/>
              <w:right w:val="single" w:sz="4" w:space="0" w:color="auto"/>
            </w:tcBorders>
            <w:hideMark/>
          </w:tcPr>
          <w:p w14:paraId="23BD66DB" w14:textId="77777777" w:rsidR="008F2D0D" w:rsidRDefault="008F2D0D">
            <w:pPr>
              <w:spacing w:line="256" w:lineRule="auto"/>
              <w:jc w:val="both"/>
              <w:rPr>
                <w:sz w:val="20"/>
                <w:szCs w:val="20"/>
                <w:lang w:val="ru-RU"/>
              </w:rPr>
            </w:pPr>
            <w:r>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3B88899E"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69E2BB2B" w14:textId="77777777" w:rsidR="008F2D0D" w:rsidRDefault="008F2D0D">
            <w:pPr>
              <w:spacing w:line="256" w:lineRule="auto"/>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C0D796" w14:textId="77777777" w:rsidR="008F2D0D" w:rsidRDefault="008F2D0D">
            <w:pPr>
              <w:spacing w:line="256" w:lineRule="auto"/>
              <w:jc w:val="center"/>
              <w:rPr>
                <w: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D142F6F" w14:textId="77777777" w:rsidR="008F2D0D" w:rsidRDefault="008F2D0D">
            <w:pPr>
              <w:spacing w:line="256" w:lineRule="auto"/>
              <w:jc w:val="center"/>
              <w:rPr>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2C853A"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4475AD14" w14:textId="77777777" w:rsidR="008F2D0D" w:rsidRDefault="008F2D0D">
            <w:pPr>
              <w:spacing w:line="256" w:lineRule="auto"/>
              <w:rPr>
                <w:i/>
                <w:sz w:val="20"/>
                <w:szCs w:val="20"/>
              </w:rPr>
            </w:pPr>
          </w:p>
        </w:tc>
      </w:tr>
      <w:tr w:rsidR="008F2D0D" w14:paraId="5101A1FA"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18073E85" w14:textId="77777777" w:rsidR="008F2D0D" w:rsidRDefault="008F2D0D">
            <w:pPr>
              <w:spacing w:line="256" w:lineRule="auto"/>
              <w:jc w:val="both"/>
              <w:rPr>
                <w:bCs/>
              </w:rPr>
            </w:pPr>
            <w:r>
              <w:rPr>
                <w:bCs/>
                <w:lang w:val="ru-RU"/>
              </w:rPr>
              <w:t>Т</w:t>
            </w:r>
            <w:proofErr w:type="spellStart"/>
            <w:r>
              <w:rPr>
                <w:bCs/>
              </w:rPr>
              <w:t>ермин</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1E93FD4F" w14:textId="77777777" w:rsidR="008F2D0D" w:rsidRDefault="008F2D0D">
            <w:pPr>
              <w:spacing w:line="256" w:lineRule="auto"/>
              <w:jc w:val="both"/>
              <w:rPr>
                <w:lang w:val="ru-RU"/>
              </w:rPr>
            </w:pPr>
            <w:r>
              <w:rPr>
                <w:bCs/>
                <w:lang w:val="ru-RU"/>
              </w:rPr>
              <w:t>Характеристики. Способы образования терминов. Контрольная работа</w:t>
            </w:r>
          </w:p>
        </w:tc>
        <w:tc>
          <w:tcPr>
            <w:tcW w:w="709" w:type="dxa"/>
            <w:tcBorders>
              <w:top w:val="single" w:sz="4" w:space="0" w:color="auto"/>
              <w:left w:val="single" w:sz="4" w:space="0" w:color="auto"/>
              <w:bottom w:val="single" w:sz="4" w:space="0" w:color="auto"/>
              <w:right w:val="single" w:sz="4" w:space="0" w:color="auto"/>
            </w:tcBorders>
            <w:hideMark/>
          </w:tcPr>
          <w:p w14:paraId="7A036E3D" w14:textId="77777777" w:rsidR="008F2D0D" w:rsidRDefault="008F2D0D">
            <w:pPr>
              <w:spacing w:line="256" w:lineRule="auto"/>
              <w:jc w:val="both"/>
              <w:rPr>
                <w:sz w:val="20"/>
                <w:szCs w:val="20"/>
                <w:lang w:val="ru-RU"/>
              </w:rPr>
            </w:pPr>
            <w:r>
              <w:rPr>
                <w:sz w:val="20"/>
                <w:szCs w:val="20"/>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120C4E94"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2AFC42D" w14:textId="77777777" w:rsidR="008F2D0D" w:rsidRDefault="008F2D0D">
            <w:pPr>
              <w:spacing w:line="256" w:lineRule="auto"/>
              <w:jc w:val="center"/>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271CA723"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75FBE423"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D9363B" w14:textId="77777777" w:rsidR="008F2D0D" w:rsidRDefault="008F2D0D">
            <w:pPr>
              <w:spacing w:line="256" w:lineRule="auto"/>
              <w:jc w:val="center"/>
              <w:rPr>
                <w:i/>
                <w:sz w:val="20"/>
                <w:szCs w:val="20"/>
                <w:lang w:val="ru-RU"/>
              </w:rPr>
            </w:pPr>
            <w:r>
              <w:rPr>
                <w:i/>
                <w:sz w:val="20"/>
                <w:szCs w:val="20"/>
                <w:lang w:val="ru-RU"/>
              </w:rPr>
              <w:t>3</w:t>
            </w:r>
          </w:p>
        </w:tc>
        <w:tc>
          <w:tcPr>
            <w:tcW w:w="2835" w:type="dxa"/>
            <w:vMerge/>
            <w:vAlign w:val="center"/>
            <w:hideMark/>
          </w:tcPr>
          <w:p w14:paraId="2D3F0BEC" w14:textId="77777777" w:rsidR="008F2D0D" w:rsidRDefault="008F2D0D">
            <w:pPr>
              <w:spacing w:line="256" w:lineRule="auto"/>
              <w:rPr>
                <w:i/>
                <w:sz w:val="20"/>
                <w:szCs w:val="20"/>
              </w:rPr>
            </w:pPr>
          </w:p>
        </w:tc>
      </w:tr>
      <w:tr w:rsidR="008F2D0D" w14:paraId="0BA0DF2E" w14:textId="77777777" w:rsidTr="17699722">
        <w:tc>
          <w:tcPr>
            <w:tcW w:w="2835" w:type="dxa"/>
            <w:tcBorders>
              <w:top w:val="single" w:sz="4" w:space="0" w:color="auto"/>
              <w:left w:val="single" w:sz="4" w:space="0" w:color="auto"/>
              <w:bottom w:val="single" w:sz="4" w:space="0" w:color="auto"/>
              <w:right w:val="single" w:sz="4" w:space="0" w:color="auto"/>
            </w:tcBorders>
          </w:tcPr>
          <w:p w14:paraId="75CF4315" w14:textId="77777777" w:rsidR="008F2D0D" w:rsidRDefault="008F2D0D">
            <w:pPr>
              <w:spacing w:line="256" w:lineRule="auto"/>
              <w:jc w:val="both"/>
              <w:rPr>
                <w:bCs/>
                <w:sz w:val="20"/>
                <w:szCs w:val="20"/>
                <w:lang w:val="ru-RU"/>
              </w:rPr>
            </w:pPr>
          </w:p>
        </w:tc>
        <w:tc>
          <w:tcPr>
            <w:tcW w:w="4678" w:type="dxa"/>
            <w:tcBorders>
              <w:top w:val="single" w:sz="4" w:space="0" w:color="auto"/>
              <w:left w:val="single" w:sz="4" w:space="0" w:color="auto"/>
              <w:bottom w:val="single" w:sz="4" w:space="0" w:color="auto"/>
              <w:right w:val="single" w:sz="4" w:space="0" w:color="auto"/>
            </w:tcBorders>
          </w:tcPr>
          <w:p w14:paraId="3CB648E9" w14:textId="77777777" w:rsidR="008F2D0D" w:rsidRDefault="008F2D0D">
            <w:pPr>
              <w:spacing w:line="256" w:lineRule="auto"/>
              <w:jc w:val="both"/>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0C178E9E" w14:textId="77777777" w:rsidR="008F2D0D" w:rsidRDefault="008F2D0D">
            <w:pPr>
              <w:spacing w:line="256" w:lineRule="auto"/>
              <w:jc w:val="both"/>
              <w:rPr>
                <w:i/>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157F28"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10EED3" w14:textId="77777777" w:rsidR="008F2D0D" w:rsidRDefault="008F2D0D">
            <w:pPr>
              <w:spacing w:line="256" w:lineRule="auto"/>
              <w:jc w:val="center"/>
              <w:rPr>
                <w:i/>
                <w:sz w:val="20"/>
                <w:szCs w:val="20"/>
                <w:lang w:val="ru-RU"/>
              </w:rPr>
            </w:pPr>
            <w:r>
              <w:rPr>
                <w:i/>
                <w:sz w:val="20"/>
                <w:szCs w:val="20"/>
                <w:lang w:val="ru-RU"/>
              </w:rPr>
              <w:t>32</w:t>
            </w:r>
          </w:p>
        </w:tc>
        <w:tc>
          <w:tcPr>
            <w:tcW w:w="992" w:type="dxa"/>
            <w:tcBorders>
              <w:top w:val="single" w:sz="4" w:space="0" w:color="auto"/>
              <w:left w:val="single" w:sz="4" w:space="0" w:color="auto"/>
              <w:bottom w:val="single" w:sz="4" w:space="0" w:color="auto"/>
              <w:right w:val="single" w:sz="4" w:space="0" w:color="auto"/>
            </w:tcBorders>
            <w:vAlign w:val="center"/>
          </w:tcPr>
          <w:p w14:paraId="3C0395D3" w14:textId="77777777" w:rsidR="008F2D0D" w:rsidRDefault="008F2D0D">
            <w:pPr>
              <w:spacing w:line="256" w:lineRule="auto"/>
              <w:jc w:val="center"/>
              <w:rPr>
                <w: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3254BC2F" w14:textId="77777777" w:rsidR="008F2D0D" w:rsidRDefault="008F2D0D">
            <w:pPr>
              <w:spacing w:line="256" w:lineRule="auto"/>
              <w:jc w:val="center"/>
              <w:rPr>
                <w:i/>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7DDE6E" w14:textId="77777777" w:rsidR="008F2D0D" w:rsidRDefault="008F2D0D">
            <w:pPr>
              <w:spacing w:line="256" w:lineRule="auto"/>
              <w:jc w:val="center"/>
              <w:rPr>
                <w:i/>
                <w:sz w:val="20"/>
                <w:szCs w:val="20"/>
                <w:lang w:val="ru-RU"/>
              </w:rPr>
            </w:pPr>
            <w:r>
              <w:rPr>
                <w:i/>
                <w:sz w:val="20"/>
                <w:szCs w:val="20"/>
                <w:lang w:val="ru-RU"/>
              </w:rPr>
              <w:t>32</w:t>
            </w:r>
          </w:p>
        </w:tc>
        <w:tc>
          <w:tcPr>
            <w:tcW w:w="2835" w:type="dxa"/>
            <w:vMerge/>
            <w:vAlign w:val="center"/>
            <w:hideMark/>
          </w:tcPr>
          <w:p w14:paraId="651E9592" w14:textId="77777777" w:rsidR="008F2D0D" w:rsidRDefault="008F2D0D">
            <w:pPr>
              <w:spacing w:line="256" w:lineRule="auto"/>
              <w:rPr>
                <w:i/>
                <w:sz w:val="20"/>
                <w:szCs w:val="20"/>
              </w:rPr>
            </w:pPr>
          </w:p>
        </w:tc>
      </w:tr>
      <w:tr w:rsidR="008F2D0D" w14:paraId="324BBA66" w14:textId="77777777" w:rsidTr="17699722">
        <w:trPr>
          <w:trHeight w:val="21"/>
        </w:trPr>
        <w:tc>
          <w:tcPr>
            <w:tcW w:w="12049" w:type="dxa"/>
            <w:gridSpan w:val="8"/>
            <w:tcBorders>
              <w:top w:val="single" w:sz="4" w:space="0" w:color="auto"/>
              <w:left w:val="single" w:sz="4" w:space="0" w:color="auto"/>
              <w:bottom w:val="single" w:sz="4" w:space="0" w:color="auto"/>
              <w:right w:val="single" w:sz="4" w:space="0" w:color="auto"/>
            </w:tcBorders>
            <w:hideMark/>
          </w:tcPr>
          <w:p w14:paraId="6E0D1405" w14:textId="77777777" w:rsidR="008F2D0D" w:rsidRDefault="008F2D0D">
            <w:pPr>
              <w:spacing w:line="256" w:lineRule="auto"/>
              <w:jc w:val="center"/>
              <w:rPr>
                <w:i/>
                <w:sz w:val="20"/>
                <w:szCs w:val="20"/>
                <w:lang w:val="ru-RU"/>
              </w:rPr>
            </w:pPr>
            <w:r>
              <w:rPr>
                <w:b/>
                <w:sz w:val="20"/>
                <w:szCs w:val="20"/>
                <w:lang w:val="ru-RU"/>
              </w:rPr>
              <w:t>Семестр №8</w:t>
            </w:r>
          </w:p>
        </w:tc>
        <w:tc>
          <w:tcPr>
            <w:tcW w:w="2835" w:type="dxa"/>
            <w:vMerge/>
            <w:vAlign w:val="center"/>
            <w:hideMark/>
          </w:tcPr>
          <w:p w14:paraId="269E314A" w14:textId="77777777" w:rsidR="008F2D0D" w:rsidRDefault="008F2D0D">
            <w:pPr>
              <w:spacing w:line="256" w:lineRule="auto"/>
              <w:rPr>
                <w:i/>
                <w:sz w:val="20"/>
                <w:szCs w:val="20"/>
              </w:rPr>
            </w:pPr>
          </w:p>
        </w:tc>
      </w:tr>
      <w:tr w:rsidR="008F2D0D" w:rsidRPr="0016449A" w14:paraId="717185B2" w14:textId="77777777" w:rsidTr="17699722">
        <w:tc>
          <w:tcPr>
            <w:tcW w:w="2835" w:type="dxa"/>
            <w:tcBorders>
              <w:top w:val="single" w:sz="4" w:space="0" w:color="auto"/>
              <w:left w:val="single" w:sz="4" w:space="0" w:color="auto"/>
              <w:bottom w:val="single" w:sz="4" w:space="0" w:color="auto"/>
              <w:right w:val="single" w:sz="4" w:space="0" w:color="auto"/>
            </w:tcBorders>
          </w:tcPr>
          <w:p w14:paraId="6A8205C1" w14:textId="77777777" w:rsidR="008F2D0D" w:rsidRDefault="008F2D0D">
            <w:pPr>
              <w:tabs>
                <w:tab w:val="right" w:leader="underscore" w:pos="9639"/>
              </w:tabs>
              <w:spacing w:line="256" w:lineRule="auto"/>
              <w:ind w:left="-57" w:right="-113"/>
              <w:rPr>
                <w:bCs/>
                <w:lang w:val="ru-RU"/>
              </w:rPr>
            </w:pPr>
            <w:r>
              <w:rPr>
                <w:bCs/>
                <w:lang w:val="ru-RU"/>
              </w:rPr>
              <w:t xml:space="preserve">Лексическая омонимия. </w:t>
            </w:r>
          </w:p>
          <w:p w14:paraId="14AA42A7" w14:textId="77777777" w:rsidR="008F2D0D" w:rsidRDefault="008F2D0D">
            <w:pPr>
              <w:tabs>
                <w:tab w:val="right" w:leader="underscore" w:pos="9639"/>
              </w:tabs>
              <w:spacing w:line="256" w:lineRule="auto"/>
              <w:ind w:left="-57" w:right="-113"/>
              <w:rPr>
                <w:bCs/>
                <w:lang w:val="ru-RU"/>
              </w:rPr>
            </w:pPr>
            <w:r>
              <w:rPr>
                <w:bCs/>
                <w:lang w:val="ru-RU"/>
              </w:rPr>
              <w:t xml:space="preserve">Стилистически маркированная лексика. </w:t>
            </w:r>
          </w:p>
          <w:p w14:paraId="2D0DEDB3" w14:textId="77777777" w:rsidR="008F2D0D" w:rsidRDefault="008F2D0D">
            <w:pPr>
              <w:tabs>
                <w:tab w:val="right" w:leader="underscore" w:pos="9639"/>
              </w:tabs>
              <w:spacing w:line="256" w:lineRule="auto"/>
              <w:ind w:left="-57" w:right="-113"/>
              <w:rPr>
                <w:bCs/>
              </w:rPr>
            </w:pPr>
            <w:r>
              <w:rPr>
                <w:bCs/>
                <w:lang w:val="ru-RU"/>
              </w:rPr>
              <w:t xml:space="preserve"> </w:t>
            </w:r>
            <w:r>
              <w:rPr>
                <w:bCs/>
              </w:rPr>
              <w:t>(Polysemy and homonymy)</w:t>
            </w:r>
          </w:p>
          <w:p w14:paraId="47341341" w14:textId="77777777" w:rsidR="008F2D0D" w:rsidRDefault="008F2D0D">
            <w:pPr>
              <w:tabs>
                <w:tab w:val="right" w:leader="underscore" w:pos="9639"/>
              </w:tabs>
              <w:spacing w:line="256" w:lineRule="auto"/>
              <w:ind w:left="-57" w:right="-113"/>
              <w:rPr>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DDE3E46" w14:textId="77777777" w:rsidR="008F2D0D" w:rsidRDefault="008F2D0D">
            <w:pPr>
              <w:tabs>
                <w:tab w:val="right" w:leader="underscore" w:pos="9639"/>
              </w:tabs>
              <w:spacing w:line="256" w:lineRule="auto"/>
              <w:rPr>
                <w:bCs/>
              </w:rPr>
            </w:pPr>
            <w:r>
              <w:rPr>
                <w:bCs/>
                <w:lang w:val="ru-RU"/>
              </w:rPr>
              <w:t xml:space="preserve">Причины возникновения омонимии. Неологизмы и окказиональные слова. </w:t>
            </w:r>
            <w:r>
              <w:rPr>
                <w:bCs/>
              </w:rPr>
              <w:t xml:space="preserve">(Stylistically marked words. </w:t>
            </w:r>
            <w:proofErr w:type="spellStart"/>
            <w:r>
              <w:rPr>
                <w:bCs/>
              </w:rPr>
              <w:t>Occasionalism</w:t>
            </w:r>
            <w:proofErr w:type="spellEnd"/>
            <w:r>
              <w:rPr>
                <w:bCs/>
              </w:rPr>
              <w:t xml:space="preserve">.) </w:t>
            </w:r>
            <w:proofErr w:type="spellStart"/>
            <w:r>
              <w:rPr>
                <w:bCs/>
              </w:rPr>
              <w:t>Полисемия</w:t>
            </w:r>
            <w:proofErr w:type="spellEnd"/>
            <w:r>
              <w:rPr>
                <w:bCs/>
              </w:rPr>
              <w:t xml:space="preserve"> и </w:t>
            </w:r>
            <w:proofErr w:type="spellStart"/>
            <w:r>
              <w:rPr>
                <w:bCs/>
              </w:rPr>
              <w:t>омонимия</w:t>
            </w:r>
            <w:proofErr w:type="spellEnd"/>
            <w:r>
              <w:rPr>
                <w:bCs/>
              </w:rPr>
              <w:t xml:space="preserve">. </w:t>
            </w:r>
            <w:proofErr w:type="spellStart"/>
            <w:r>
              <w:rPr>
                <w:bCs/>
              </w:rPr>
              <w:t>Трудности</w:t>
            </w:r>
            <w:proofErr w:type="spellEnd"/>
            <w:r>
              <w:rPr>
                <w:bCs/>
              </w:rPr>
              <w:t xml:space="preserve"> </w:t>
            </w:r>
            <w:proofErr w:type="spellStart"/>
            <w:r>
              <w:rPr>
                <w:bCs/>
              </w:rPr>
              <w:t>разграничения</w:t>
            </w:r>
            <w:proofErr w:type="spellEnd"/>
            <w:r>
              <w:rPr>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E8AC5C"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2EF2083" w14:textId="77777777" w:rsidR="008F2D0D" w:rsidRDefault="008F2D0D">
            <w:pPr>
              <w:tabs>
                <w:tab w:val="right" w:leader="underscore" w:pos="9639"/>
              </w:tabs>
              <w:spacing w:line="256" w:lineRule="auto"/>
              <w:ind w:hanging="15"/>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40C951"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4D7232"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93CA67"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95E67BA" w14:textId="77777777" w:rsidR="008F2D0D" w:rsidRDefault="008F2D0D">
            <w:pPr>
              <w:spacing w:line="256" w:lineRule="auto"/>
              <w:jc w:val="center"/>
              <w:rPr>
                <w:i/>
                <w:sz w:val="20"/>
                <w:szCs w:val="20"/>
              </w:rPr>
            </w:pPr>
            <w:r>
              <w:rPr>
                <w:i/>
                <w:sz w:val="20"/>
                <w:szCs w:val="20"/>
              </w:rPr>
              <w:t>2</w:t>
            </w:r>
          </w:p>
        </w:tc>
        <w:tc>
          <w:tcPr>
            <w:tcW w:w="2835" w:type="dxa"/>
            <w:vMerge w:val="restart"/>
            <w:tcBorders>
              <w:top w:val="single" w:sz="4" w:space="0" w:color="auto"/>
              <w:left w:val="single" w:sz="4" w:space="0" w:color="auto"/>
              <w:bottom w:val="single" w:sz="4" w:space="0" w:color="auto"/>
              <w:right w:val="single" w:sz="4" w:space="0" w:color="auto"/>
            </w:tcBorders>
          </w:tcPr>
          <w:p w14:paraId="0ABB96A2" w14:textId="77777777" w:rsidR="008F2D0D" w:rsidRDefault="008F2D0D">
            <w:pPr>
              <w:spacing w:line="256" w:lineRule="auto"/>
              <w:jc w:val="both"/>
              <w:rPr>
                <w:b/>
                <w:sz w:val="20"/>
                <w:szCs w:val="20"/>
                <w:lang w:val="ru-RU"/>
              </w:rPr>
            </w:pPr>
            <w:r>
              <w:rPr>
                <w:b/>
                <w:sz w:val="20"/>
                <w:szCs w:val="20"/>
                <w:lang w:val="ru-RU"/>
              </w:rPr>
              <w:t>Текущий контроль успеваемости:</w:t>
            </w:r>
          </w:p>
          <w:p w14:paraId="2BAAD13B" w14:textId="05608088" w:rsidR="008F2D0D" w:rsidRDefault="008F2D0D">
            <w:pPr>
              <w:spacing w:line="256" w:lineRule="auto"/>
              <w:jc w:val="both"/>
              <w:rPr>
                <w:b/>
                <w:sz w:val="20"/>
                <w:szCs w:val="20"/>
                <w:lang w:val="ru-RU"/>
              </w:rPr>
            </w:pPr>
            <w:r>
              <w:rPr>
                <w:sz w:val="20"/>
                <w:szCs w:val="20"/>
                <w:lang w:val="ru-RU"/>
              </w:rPr>
              <w:t>контрольная ра</w:t>
            </w:r>
            <w:r w:rsidR="0016449A">
              <w:rPr>
                <w:sz w:val="20"/>
                <w:szCs w:val="20"/>
                <w:lang w:val="ru-RU"/>
              </w:rPr>
              <w:t>бота (КР), собеседование (СБ)</w:t>
            </w:r>
          </w:p>
          <w:p w14:paraId="79FF46A1" w14:textId="77777777" w:rsidR="008F2D0D" w:rsidRPr="00655E65" w:rsidRDefault="008F2D0D">
            <w:pPr>
              <w:spacing w:line="256" w:lineRule="auto"/>
              <w:jc w:val="both"/>
              <w:rPr>
                <w:b/>
                <w:sz w:val="20"/>
                <w:szCs w:val="20"/>
                <w:lang w:val="ru-RU"/>
              </w:rPr>
            </w:pPr>
            <w:r w:rsidRPr="00655E65">
              <w:rPr>
                <w:b/>
                <w:sz w:val="20"/>
                <w:szCs w:val="20"/>
                <w:lang w:val="ru-RU"/>
              </w:rPr>
              <w:t>Промежуточная аттестация:</w:t>
            </w:r>
          </w:p>
          <w:p w14:paraId="38288749" w14:textId="5F908CFD" w:rsidR="008F2D0D" w:rsidRPr="0016449A" w:rsidRDefault="0016449A" w:rsidP="0016449A">
            <w:pPr>
              <w:spacing w:line="256" w:lineRule="auto"/>
              <w:jc w:val="both"/>
              <w:rPr>
                <w:iCs/>
                <w:sz w:val="20"/>
                <w:szCs w:val="20"/>
                <w:lang w:val="ru-RU"/>
              </w:rPr>
            </w:pPr>
            <w:r w:rsidRPr="0016449A">
              <w:rPr>
                <w:sz w:val="20"/>
                <w:szCs w:val="20"/>
                <w:lang w:val="ru-RU"/>
              </w:rPr>
              <w:t>дифференцированный зачет</w:t>
            </w:r>
          </w:p>
        </w:tc>
      </w:tr>
      <w:tr w:rsidR="008F2D0D" w14:paraId="1C1C2C93"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155C9E32" w14:textId="77777777" w:rsidR="008F2D0D" w:rsidRDefault="008F2D0D">
            <w:pPr>
              <w:tabs>
                <w:tab w:val="right" w:leader="underscore" w:pos="9639"/>
              </w:tabs>
              <w:spacing w:line="256" w:lineRule="auto"/>
              <w:ind w:left="-57" w:right="-113"/>
              <w:rPr>
                <w:bCs/>
                <w:lang w:val="ru-RU"/>
              </w:rPr>
            </w:pPr>
            <w:r>
              <w:rPr>
                <w:bCs/>
                <w:lang w:val="ru-RU"/>
              </w:rPr>
              <w:t xml:space="preserve">Синонимия. </w:t>
            </w:r>
          </w:p>
          <w:p w14:paraId="29D6B04F" w14:textId="77777777" w:rsidR="008F2D0D" w:rsidRDefault="008F2D0D">
            <w:pPr>
              <w:tabs>
                <w:tab w:val="right" w:leader="underscore" w:pos="9639"/>
              </w:tabs>
              <w:spacing w:line="256" w:lineRule="auto"/>
              <w:ind w:left="-57" w:right="-113"/>
              <w:rPr>
                <w:bCs/>
              </w:rPr>
            </w:pPr>
            <w:r>
              <w:rPr>
                <w:bCs/>
              </w:rPr>
              <w:t xml:space="preserve">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776ED11" w14:textId="77777777" w:rsidR="008F2D0D" w:rsidRDefault="008F2D0D">
            <w:pPr>
              <w:tabs>
                <w:tab w:val="right" w:leader="underscore" w:pos="9639"/>
              </w:tabs>
              <w:spacing w:line="256" w:lineRule="auto"/>
              <w:rPr>
                <w:bCs/>
                <w:lang w:val="ru-RU"/>
              </w:rPr>
            </w:pPr>
            <w:r>
              <w:rPr>
                <w:bCs/>
                <w:lang w:val="ru-RU"/>
              </w:rPr>
              <w:t>Архаизмы, историзмы. Критерии синонимии. Типы синонимов.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5F18D4"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20BD9A1A"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0C136CF1"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A392C6A"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90583F9"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822790" w14:textId="77777777" w:rsidR="008F2D0D" w:rsidRDefault="008F2D0D">
            <w:pPr>
              <w:spacing w:line="256" w:lineRule="auto"/>
              <w:jc w:val="center"/>
              <w:rPr>
                <w:i/>
                <w:sz w:val="20"/>
                <w:szCs w:val="20"/>
              </w:rPr>
            </w:pPr>
            <w:r>
              <w:rPr>
                <w:i/>
                <w:sz w:val="20"/>
                <w:szCs w:val="20"/>
              </w:rPr>
              <w:t>2</w:t>
            </w:r>
          </w:p>
        </w:tc>
        <w:tc>
          <w:tcPr>
            <w:tcW w:w="2835" w:type="dxa"/>
            <w:vMerge/>
            <w:vAlign w:val="center"/>
            <w:hideMark/>
          </w:tcPr>
          <w:p w14:paraId="68F21D90" w14:textId="77777777" w:rsidR="008F2D0D" w:rsidRDefault="008F2D0D">
            <w:pPr>
              <w:spacing w:line="256" w:lineRule="auto"/>
              <w:rPr>
                <w:i/>
                <w:sz w:val="20"/>
                <w:szCs w:val="20"/>
              </w:rPr>
            </w:pPr>
          </w:p>
        </w:tc>
      </w:tr>
      <w:tr w:rsidR="008F2D0D" w14:paraId="3AE3B817"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115C1D04" w14:textId="77777777" w:rsidR="008F2D0D" w:rsidRDefault="008F2D0D">
            <w:pPr>
              <w:tabs>
                <w:tab w:val="right" w:leader="underscore" w:pos="9639"/>
              </w:tabs>
              <w:spacing w:line="256" w:lineRule="auto"/>
              <w:ind w:left="-57" w:right="-113"/>
              <w:rPr>
                <w:bCs/>
                <w:lang w:val="ru-RU"/>
              </w:rPr>
            </w:pPr>
            <w:r>
              <w:rPr>
                <w:bCs/>
                <w:lang w:val="ru-RU"/>
              </w:rPr>
              <w:t>Заимствования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CDF815" w14:textId="77777777" w:rsidR="008F2D0D" w:rsidRDefault="008F2D0D">
            <w:pPr>
              <w:tabs>
                <w:tab w:val="right" w:leader="underscore" w:pos="9639"/>
              </w:tabs>
              <w:spacing w:line="256" w:lineRule="auto"/>
              <w:rPr>
                <w:bCs/>
                <w:lang w:val="ru-RU"/>
              </w:rPr>
            </w:pPr>
            <w:r>
              <w:rPr>
                <w:bCs/>
                <w:lang w:val="ru-RU"/>
              </w:rPr>
              <w:t xml:space="preserve">Латинские и греческие заимствования, из роль в пополнении словарного состава английского языка. Скандинавские заимствования. Французские заимствования. </w:t>
            </w:r>
            <w:proofErr w:type="spellStart"/>
            <w:r>
              <w:rPr>
                <w:color w:val="000000"/>
                <w:shd w:val="clear" w:color="auto" w:fill="FFFFFF"/>
              </w:rPr>
              <w:t>Причины</w:t>
            </w:r>
            <w:proofErr w:type="spellEnd"/>
            <w:r>
              <w:rPr>
                <w:color w:val="000000"/>
                <w:shd w:val="clear" w:color="auto" w:fill="FFFFFF"/>
              </w:rPr>
              <w:t xml:space="preserve"> </w:t>
            </w:r>
            <w:proofErr w:type="spellStart"/>
            <w:r>
              <w:rPr>
                <w:color w:val="000000"/>
                <w:shd w:val="clear" w:color="auto" w:fill="FFFFFF"/>
              </w:rPr>
              <w:t>заимствования</w:t>
            </w:r>
            <w:proofErr w:type="spellEnd"/>
            <w:r>
              <w:rPr>
                <w:color w:val="000000"/>
                <w:shd w:val="clear" w:color="auto" w:fill="FFFFFF"/>
              </w:rPr>
              <w:t xml:space="preserve"> </w:t>
            </w:r>
            <w:proofErr w:type="spellStart"/>
            <w:r>
              <w:rPr>
                <w:color w:val="000000"/>
                <w:shd w:val="clear" w:color="auto" w:fill="FFFFFF"/>
              </w:rPr>
              <w:t>слов</w:t>
            </w:r>
            <w:proofErr w:type="spellEnd"/>
            <w:r>
              <w:rPr>
                <w:color w:val="000000"/>
                <w:shd w:val="clear" w:color="auto" w:fill="FFFFFF"/>
              </w:rPr>
              <w:t xml:space="preserve">. </w:t>
            </w:r>
            <w:proofErr w:type="spellStart"/>
            <w:r>
              <w:rPr>
                <w:color w:val="000000"/>
                <w:shd w:val="clear" w:color="auto" w:fill="FFFFFF"/>
              </w:rPr>
              <w:t>Способы</w:t>
            </w:r>
            <w:proofErr w:type="spellEnd"/>
            <w:r>
              <w:rPr>
                <w:color w:val="000000"/>
                <w:shd w:val="clear" w:color="auto" w:fill="FFFFFF"/>
              </w:rPr>
              <w:t xml:space="preserve"> </w:t>
            </w:r>
            <w:proofErr w:type="spellStart"/>
            <w:r>
              <w:rPr>
                <w:color w:val="000000"/>
                <w:shd w:val="clear" w:color="auto" w:fill="FFFFFF"/>
              </w:rPr>
              <w:t>заимствования</w:t>
            </w:r>
            <w:proofErr w:type="spellEnd"/>
            <w:r>
              <w:rPr>
                <w:color w:val="000000"/>
                <w:shd w:val="clear" w:color="auto" w:fill="FFFFFF"/>
              </w:rPr>
              <w:t>.</w:t>
            </w:r>
            <w:r>
              <w:rPr>
                <w:rFonts w:ascii="Tahoma" w:hAnsi="Tahoma" w:cs="Tahoma"/>
                <w:color w:val="000000"/>
                <w:shd w:val="clear" w:color="auto" w:fill="FFFFFF"/>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B7477"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13C326F3"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853B841"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0125231"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A25747A"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7C039E" w14:textId="77777777" w:rsidR="008F2D0D" w:rsidRDefault="008F2D0D">
            <w:pPr>
              <w:spacing w:line="256" w:lineRule="auto"/>
              <w:jc w:val="center"/>
              <w:rPr>
                <w:i/>
                <w:sz w:val="20"/>
                <w:szCs w:val="20"/>
                <w:lang w:val="ru-RU"/>
              </w:rPr>
            </w:pPr>
            <w:r>
              <w:rPr>
                <w:i/>
                <w:sz w:val="20"/>
                <w:szCs w:val="20"/>
                <w:lang w:val="ru-RU"/>
              </w:rPr>
              <w:t>3</w:t>
            </w:r>
          </w:p>
        </w:tc>
        <w:tc>
          <w:tcPr>
            <w:tcW w:w="2835" w:type="dxa"/>
            <w:vMerge/>
            <w:vAlign w:val="center"/>
            <w:hideMark/>
          </w:tcPr>
          <w:p w14:paraId="09B8D95D" w14:textId="77777777" w:rsidR="008F2D0D" w:rsidRDefault="008F2D0D">
            <w:pPr>
              <w:spacing w:line="256" w:lineRule="auto"/>
              <w:rPr>
                <w:i/>
                <w:sz w:val="20"/>
                <w:szCs w:val="20"/>
              </w:rPr>
            </w:pPr>
          </w:p>
        </w:tc>
      </w:tr>
      <w:tr w:rsidR="008F2D0D" w14:paraId="0CC6FE6D"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7E39F24F" w14:textId="77777777" w:rsidR="008F2D0D" w:rsidRDefault="008F2D0D">
            <w:pPr>
              <w:tabs>
                <w:tab w:val="right" w:leader="underscore" w:pos="9639"/>
              </w:tabs>
              <w:spacing w:line="256" w:lineRule="auto"/>
              <w:ind w:left="-57" w:right="-113"/>
              <w:rPr>
                <w:bCs/>
                <w:lang w:val="ru-RU"/>
              </w:rPr>
            </w:pPr>
            <w:r>
              <w:rPr>
                <w:bCs/>
                <w:lang w:val="ru-RU"/>
              </w:rPr>
              <w:t xml:space="preserve">Антонимия.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84CD6B3" w14:textId="77777777" w:rsidR="008F2D0D" w:rsidRDefault="008F2D0D">
            <w:pPr>
              <w:tabs>
                <w:tab w:val="right" w:leader="underscore" w:pos="9639"/>
              </w:tabs>
              <w:spacing w:line="256" w:lineRule="auto"/>
              <w:rPr>
                <w:bCs/>
                <w:lang w:val="ru-RU"/>
              </w:rPr>
            </w:pPr>
            <w:r>
              <w:rPr>
                <w:bCs/>
                <w:lang w:val="ru-RU"/>
              </w:rPr>
              <w:t>Типы антонимов. Собеседование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935FF"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8BEFD2A" w14:textId="77777777" w:rsidR="008F2D0D" w:rsidRDefault="008F2D0D">
            <w:pPr>
              <w:tabs>
                <w:tab w:val="right" w:leader="underscore" w:pos="9639"/>
              </w:tabs>
              <w:spacing w:line="256" w:lineRule="auto"/>
              <w:ind w:hanging="15"/>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7A76422"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206A88"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7B7A70C"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964D78" w14:textId="77777777" w:rsidR="008F2D0D" w:rsidRDefault="008F2D0D">
            <w:pPr>
              <w:spacing w:line="256" w:lineRule="auto"/>
              <w:jc w:val="center"/>
              <w:rPr>
                <w:i/>
                <w:sz w:val="20"/>
                <w:szCs w:val="20"/>
                <w:lang w:val="ru-RU"/>
              </w:rPr>
            </w:pPr>
            <w:r>
              <w:rPr>
                <w:i/>
                <w:sz w:val="20"/>
                <w:szCs w:val="20"/>
                <w:lang w:val="ru-RU"/>
              </w:rPr>
              <w:t>4</w:t>
            </w:r>
          </w:p>
        </w:tc>
        <w:tc>
          <w:tcPr>
            <w:tcW w:w="2835" w:type="dxa"/>
            <w:vMerge/>
            <w:vAlign w:val="center"/>
            <w:hideMark/>
          </w:tcPr>
          <w:p w14:paraId="71887C79" w14:textId="77777777" w:rsidR="008F2D0D" w:rsidRDefault="008F2D0D">
            <w:pPr>
              <w:spacing w:line="256" w:lineRule="auto"/>
              <w:rPr>
                <w:i/>
                <w:sz w:val="20"/>
                <w:szCs w:val="20"/>
              </w:rPr>
            </w:pPr>
          </w:p>
        </w:tc>
      </w:tr>
      <w:tr w:rsidR="008F2D0D" w14:paraId="236A471B"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7276BD27" w14:textId="77777777" w:rsidR="008F2D0D" w:rsidRDefault="008F2D0D">
            <w:pPr>
              <w:tabs>
                <w:tab w:val="right" w:leader="underscore" w:pos="9639"/>
              </w:tabs>
              <w:spacing w:line="256" w:lineRule="auto"/>
              <w:ind w:left="-57" w:right="-113"/>
              <w:rPr>
                <w:bCs/>
              </w:rPr>
            </w:pPr>
            <w:proofErr w:type="spellStart"/>
            <w:r>
              <w:rPr>
                <w:bCs/>
              </w:rPr>
              <w:t>Понятие</w:t>
            </w:r>
            <w:proofErr w:type="spellEnd"/>
            <w:r>
              <w:rPr>
                <w:bCs/>
              </w:rPr>
              <w:t xml:space="preserve"> </w:t>
            </w:r>
            <w:r>
              <w:rPr>
                <w:bCs/>
              </w:rPr>
              <w:lastRenderedPageBreak/>
              <w:t>«</w:t>
            </w:r>
            <w:proofErr w:type="spellStart"/>
            <w:r>
              <w:rPr>
                <w:bCs/>
              </w:rPr>
              <w:t>словосочетание</w:t>
            </w:r>
            <w:proofErr w:type="spellEnd"/>
            <w:r>
              <w:rPr>
                <w:bCs/>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497E07" w14:textId="77777777" w:rsidR="008F2D0D" w:rsidRDefault="008F2D0D">
            <w:pPr>
              <w:tabs>
                <w:tab w:val="right" w:leader="underscore" w:pos="9639"/>
              </w:tabs>
              <w:spacing w:line="256" w:lineRule="auto"/>
              <w:rPr>
                <w:bCs/>
                <w:lang w:val="ru-RU"/>
              </w:rPr>
            </w:pPr>
            <w:r>
              <w:rPr>
                <w:bCs/>
                <w:lang w:val="ru-RU"/>
              </w:rPr>
              <w:lastRenderedPageBreak/>
              <w:t xml:space="preserve">Отношения внутри словосочетаний. </w:t>
            </w:r>
            <w:r>
              <w:rPr>
                <w:color w:val="000000"/>
                <w:shd w:val="clear" w:color="auto" w:fill="FFFFFF"/>
                <w:lang w:val="ru-RU"/>
              </w:rPr>
              <w:t xml:space="preserve">Типы </w:t>
            </w:r>
            <w:r>
              <w:rPr>
                <w:color w:val="000000"/>
                <w:shd w:val="clear" w:color="auto" w:fill="FFFFFF"/>
                <w:lang w:val="ru-RU"/>
              </w:rPr>
              <w:lastRenderedPageBreak/>
              <w:t xml:space="preserve">словосочетаний в языке. </w:t>
            </w:r>
            <w:proofErr w:type="spellStart"/>
            <w:r>
              <w:rPr>
                <w:color w:val="000000"/>
                <w:shd w:val="clear" w:color="auto" w:fill="FFFFFF"/>
              </w:rPr>
              <w:t>Фразеологические</w:t>
            </w:r>
            <w:proofErr w:type="spellEnd"/>
            <w:r>
              <w:rPr>
                <w:color w:val="000000"/>
                <w:shd w:val="clear" w:color="auto" w:fill="FFFFFF"/>
              </w:rPr>
              <w:t xml:space="preserve"> </w:t>
            </w:r>
            <w:proofErr w:type="spellStart"/>
            <w:r>
              <w:rPr>
                <w:color w:val="000000"/>
                <w:shd w:val="clear" w:color="auto" w:fill="FFFFFF"/>
              </w:rPr>
              <w:t>единицы</w:t>
            </w:r>
            <w:proofErr w:type="spellEnd"/>
            <w:r>
              <w:rPr>
                <w:color w:val="000000"/>
                <w:shd w:val="clear" w:color="auto" w:fill="FFFFFF"/>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3B884B"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14:paraId="3B7FD67C"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8D6B9B6"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F860BB"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98536F5"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43E22B7" w14:textId="77777777" w:rsidR="008F2D0D" w:rsidRDefault="008F2D0D">
            <w:pPr>
              <w:spacing w:line="256" w:lineRule="auto"/>
              <w:jc w:val="center"/>
              <w:rPr>
                <w:i/>
                <w:sz w:val="20"/>
                <w:szCs w:val="20"/>
              </w:rPr>
            </w:pPr>
            <w:r>
              <w:rPr>
                <w:i/>
                <w:sz w:val="20"/>
                <w:szCs w:val="20"/>
              </w:rPr>
              <w:t>2</w:t>
            </w:r>
          </w:p>
        </w:tc>
        <w:tc>
          <w:tcPr>
            <w:tcW w:w="2835" w:type="dxa"/>
            <w:vMerge/>
            <w:vAlign w:val="center"/>
            <w:hideMark/>
          </w:tcPr>
          <w:p w14:paraId="7BC1BAF2" w14:textId="77777777" w:rsidR="008F2D0D" w:rsidRDefault="008F2D0D">
            <w:pPr>
              <w:spacing w:line="256" w:lineRule="auto"/>
              <w:rPr>
                <w:i/>
                <w:sz w:val="20"/>
                <w:szCs w:val="20"/>
              </w:rPr>
            </w:pPr>
          </w:p>
        </w:tc>
      </w:tr>
      <w:tr w:rsidR="008F2D0D" w14:paraId="33E30C5D"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0136B910" w14:textId="77777777" w:rsidR="008F2D0D" w:rsidRDefault="008F2D0D">
            <w:pPr>
              <w:tabs>
                <w:tab w:val="right" w:leader="underscore" w:pos="9639"/>
              </w:tabs>
              <w:spacing w:line="256" w:lineRule="auto"/>
              <w:ind w:left="-57" w:right="-113"/>
              <w:rPr>
                <w:bCs/>
                <w:lang w:val="ru-RU"/>
              </w:rPr>
            </w:pPr>
            <w:r>
              <w:rPr>
                <w:bCs/>
                <w:lang w:val="ru-RU"/>
              </w:rPr>
              <w:t xml:space="preserve">Способы образования новых слов в английском языке.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1E4490" w14:textId="77777777" w:rsidR="008F2D0D" w:rsidRDefault="008F2D0D">
            <w:pPr>
              <w:tabs>
                <w:tab w:val="right" w:leader="underscore" w:pos="9639"/>
              </w:tabs>
              <w:spacing w:line="256" w:lineRule="auto"/>
              <w:rPr>
                <w:bCs/>
                <w:lang w:val="ru-RU"/>
              </w:rPr>
            </w:pPr>
            <w:r>
              <w:rPr>
                <w:bCs/>
                <w:lang w:val="ru-RU"/>
              </w:rPr>
              <w:t xml:space="preserve">Конверсия. </w:t>
            </w:r>
            <w:r>
              <w:rPr>
                <w:color w:val="000000"/>
                <w:shd w:val="clear" w:color="auto" w:fill="FFFFFF"/>
                <w:lang w:val="ru-RU"/>
              </w:rPr>
              <w:t>Аффиксация. Типы аффиксов.</w:t>
            </w:r>
            <w:r>
              <w:rPr>
                <w:color w:val="000000"/>
                <w:shd w:val="clear" w:color="auto" w:fill="FFFFFF"/>
              </w:rPr>
              <w:t> </w:t>
            </w:r>
            <w:r>
              <w:rPr>
                <w:color w:val="000000"/>
                <w:lang w:val="ru-RU"/>
              </w:rPr>
              <w:br/>
            </w:r>
            <w:r>
              <w:rPr>
                <w:color w:val="000000"/>
                <w:shd w:val="clear" w:color="auto" w:fill="FFFFFF"/>
                <w:lang w:val="ru-RU"/>
              </w:rPr>
              <w:t>Фразеологические единицы. Различные типы классификаций.</w:t>
            </w:r>
            <w:r>
              <w:rPr>
                <w:color w:val="000000"/>
                <w:lang w:val="ru-RU"/>
              </w:rPr>
              <w:br/>
            </w:r>
            <w:r>
              <w:rPr>
                <w:color w:val="000000"/>
                <w:shd w:val="clear" w:color="auto" w:fill="FFFFFF"/>
                <w:lang w:val="ru-RU"/>
              </w:rPr>
              <w:t xml:space="preserve">Аффиксация. Этимологическая классификация. Продуктивность и частотность. Значение. </w:t>
            </w:r>
            <w:proofErr w:type="spellStart"/>
            <w:r>
              <w:rPr>
                <w:color w:val="000000"/>
                <w:shd w:val="clear" w:color="auto" w:fill="FFFFFF"/>
                <w:lang w:val="ru-RU"/>
              </w:rPr>
              <w:t>Полуаффиксы</w:t>
            </w:r>
            <w:proofErr w:type="spellEnd"/>
            <w:r>
              <w:rPr>
                <w:color w:val="000000"/>
                <w:shd w:val="clear" w:color="auto" w:fill="FFFFFF"/>
                <w:lang w:val="ru-RU"/>
              </w:rPr>
              <w:t>. (</w:t>
            </w:r>
            <w:r>
              <w:rPr>
                <w:color w:val="000000"/>
                <w:shd w:val="clear" w:color="auto" w:fill="FFFFFF"/>
              </w:rPr>
              <w:t>Affixation</w:t>
            </w:r>
            <w:r>
              <w:rPr>
                <w:color w:val="000000"/>
                <w:shd w:val="clear" w:color="auto" w:fill="FFFFFF"/>
                <w:lang w:val="ru-RU"/>
              </w:rPr>
              <w:t xml:space="preserve">.). Контрольная работа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310F6F"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61C988F9"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B22BB7D" w14:textId="77777777" w:rsidR="008F2D0D" w:rsidRDefault="008F2D0D">
            <w:pPr>
              <w:spacing w:line="256" w:lineRule="auto"/>
              <w:jc w:val="center"/>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7B246DD" w14:textId="77777777" w:rsidR="008F2D0D" w:rsidRDefault="008F2D0D">
            <w:pPr>
              <w:tabs>
                <w:tab w:val="right" w:leader="underscore" w:pos="9639"/>
              </w:tabs>
              <w:spacing w:line="256" w:lineRule="auto"/>
              <w:ind w:hanging="15"/>
              <w:jc w:val="center"/>
              <w:rPr>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6BF89DA3"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2C3D751" w14:textId="77777777" w:rsidR="008F2D0D" w:rsidRDefault="008F2D0D">
            <w:pPr>
              <w:spacing w:line="256" w:lineRule="auto"/>
              <w:jc w:val="center"/>
              <w:rPr>
                <w:i/>
                <w:sz w:val="20"/>
                <w:szCs w:val="20"/>
                <w:lang w:val="ru-RU"/>
              </w:rPr>
            </w:pPr>
            <w:r>
              <w:rPr>
                <w:i/>
                <w:sz w:val="20"/>
                <w:szCs w:val="20"/>
                <w:lang w:val="ru-RU"/>
              </w:rPr>
              <w:t>4</w:t>
            </w:r>
          </w:p>
        </w:tc>
        <w:tc>
          <w:tcPr>
            <w:tcW w:w="2835" w:type="dxa"/>
            <w:vMerge/>
            <w:vAlign w:val="center"/>
            <w:hideMark/>
          </w:tcPr>
          <w:p w14:paraId="5C3E0E74" w14:textId="77777777" w:rsidR="008F2D0D" w:rsidRDefault="008F2D0D">
            <w:pPr>
              <w:spacing w:line="256" w:lineRule="auto"/>
              <w:rPr>
                <w:i/>
                <w:sz w:val="20"/>
                <w:szCs w:val="20"/>
              </w:rPr>
            </w:pPr>
          </w:p>
        </w:tc>
      </w:tr>
      <w:tr w:rsidR="008F2D0D" w14:paraId="2A5E852E"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579E9458" w14:textId="77777777" w:rsidR="008F2D0D" w:rsidRDefault="008F2D0D">
            <w:pPr>
              <w:tabs>
                <w:tab w:val="right" w:leader="underscore" w:pos="9639"/>
              </w:tabs>
              <w:spacing w:line="256" w:lineRule="auto"/>
              <w:ind w:left="-57" w:right="-113"/>
              <w:rPr>
                <w:bCs/>
                <w:lang w:val="ru-RU"/>
              </w:rPr>
            </w:pPr>
            <w:r>
              <w:rPr>
                <w:bCs/>
                <w:lang w:val="ru-RU"/>
              </w:rPr>
              <w:t xml:space="preserve">Понятие стиля.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81EB29" w14:textId="77777777" w:rsidR="008F2D0D" w:rsidRDefault="008F2D0D">
            <w:pPr>
              <w:tabs>
                <w:tab w:val="right" w:leader="underscore" w:pos="9639"/>
              </w:tabs>
              <w:spacing w:line="256" w:lineRule="auto"/>
              <w:rPr>
                <w:bCs/>
                <w:lang w:val="ru-RU"/>
              </w:rPr>
            </w:pPr>
            <w:r>
              <w:rPr>
                <w:bCs/>
                <w:lang w:val="ru-RU"/>
              </w:rPr>
              <w:t>Проблема стилей языка. Понятие функционального стиля. Теория функциональных стилей как проявление функционального подхода к языку. Лингвистические и экстралингвистические аспекты выделения функциональных стилей.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484B98"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66A1FAB9"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6BB753C" w14:textId="77777777" w:rsidR="008F2D0D" w:rsidRDefault="008F2D0D">
            <w:pPr>
              <w:spacing w:line="256" w:lineRule="auto"/>
              <w:jc w:val="center"/>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513DA1E0" w14:textId="77777777" w:rsidR="008F2D0D" w:rsidRDefault="008F2D0D">
            <w:pPr>
              <w:tabs>
                <w:tab w:val="right" w:leader="underscore" w:pos="9639"/>
              </w:tabs>
              <w:spacing w:line="256" w:lineRule="auto"/>
              <w:ind w:hanging="15"/>
              <w:jc w:val="center"/>
              <w:rPr>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75CAC6F5"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A29BE50"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66060428" w14:textId="77777777" w:rsidR="008F2D0D" w:rsidRDefault="008F2D0D">
            <w:pPr>
              <w:spacing w:line="256" w:lineRule="auto"/>
              <w:rPr>
                <w:i/>
                <w:sz w:val="20"/>
                <w:szCs w:val="20"/>
              </w:rPr>
            </w:pPr>
          </w:p>
        </w:tc>
      </w:tr>
      <w:tr w:rsidR="008F2D0D" w14:paraId="562F7B7E"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2711A768" w14:textId="77777777" w:rsidR="008F2D0D" w:rsidRDefault="008F2D0D">
            <w:pPr>
              <w:tabs>
                <w:tab w:val="right" w:leader="underscore" w:pos="9639"/>
              </w:tabs>
              <w:spacing w:line="256" w:lineRule="auto"/>
              <w:ind w:left="-57" w:right="-113"/>
              <w:rPr>
                <w:bCs/>
                <w:lang w:val="ru-RU"/>
              </w:rPr>
            </w:pPr>
            <w:r>
              <w:rPr>
                <w:bCs/>
                <w:lang w:val="ru-RU"/>
              </w:rPr>
              <w:t xml:space="preserve">Классификация стилей.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00D835" w14:textId="77777777" w:rsidR="008F2D0D" w:rsidRDefault="008F2D0D">
            <w:pPr>
              <w:tabs>
                <w:tab w:val="right" w:leader="underscore" w:pos="9639"/>
              </w:tabs>
              <w:spacing w:line="256" w:lineRule="auto"/>
              <w:rPr>
                <w:bCs/>
                <w:lang w:val="ru-RU"/>
              </w:rPr>
            </w:pPr>
            <w:r>
              <w:rPr>
                <w:bCs/>
                <w:lang w:val="ru-RU"/>
              </w:rPr>
              <w:t>Проблема стилей языка. Понятие функционального стиля. Теория функциональных стилей как проявление функционального подхода к языку. Лингвистические и экстралингвистические аспекты выделения функциональных стилей.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D0166"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1D0656FE"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B37605A" w14:textId="77777777" w:rsidR="008F2D0D" w:rsidRDefault="008F2D0D">
            <w:pPr>
              <w:spacing w:line="256" w:lineRule="auto"/>
              <w:jc w:val="center"/>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394798F2" w14:textId="77777777" w:rsidR="008F2D0D" w:rsidRDefault="008F2D0D">
            <w:pPr>
              <w:tabs>
                <w:tab w:val="right" w:leader="underscore" w:pos="9639"/>
              </w:tabs>
              <w:spacing w:line="256" w:lineRule="auto"/>
              <w:ind w:hanging="15"/>
              <w:jc w:val="center"/>
              <w:rPr>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3889A505"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DCED413"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29079D35" w14:textId="77777777" w:rsidR="008F2D0D" w:rsidRDefault="008F2D0D">
            <w:pPr>
              <w:spacing w:line="256" w:lineRule="auto"/>
              <w:rPr>
                <w:i/>
                <w:sz w:val="20"/>
                <w:szCs w:val="20"/>
              </w:rPr>
            </w:pPr>
          </w:p>
        </w:tc>
      </w:tr>
      <w:tr w:rsidR="008F2D0D" w14:paraId="42566C1B"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34FE7A27" w14:textId="77777777" w:rsidR="008F2D0D" w:rsidRDefault="008F2D0D">
            <w:pPr>
              <w:tabs>
                <w:tab w:val="right" w:leader="underscore" w:pos="9639"/>
              </w:tabs>
              <w:spacing w:line="256" w:lineRule="auto"/>
              <w:ind w:left="-57" w:right="-113"/>
              <w:rPr>
                <w:bCs/>
                <w:lang w:val="ru-RU"/>
              </w:rPr>
            </w:pPr>
            <w:r>
              <w:rPr>
                <w:bCs/>
                <w:lang w:val="ru-RU"/>
              </w:rPr>
              <w:t xml:space="preserve">Язык прозы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7636CB" w14:textId="77777777" w:rsidR="008F2D0D" w:rsidRDefault="008F2D0D">
            <w:pPr>
              <w:tabs>
                <w:tab w:val="right" w:leader="underscore" w:pos="9639"/>
              </w:tabs>
              <w:spacing w:line="256" w:lineRule="auto"/>
              <w:rPr>
                <w:bCs/>
                <w:lang w:val="ru-RU"/>
              </w:rPr>
            </w:pPr>
            <w:r>
              <w:rPr>
                <w:bCs/>
                <w:lang w:val="ru-RU"/>
              </w:rPr>
              <w:t>Язык поэзии и его дифференциальные признаки. Поэтическая система английского языка. Язык художественной прозы.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074C6"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17686DC7"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53BD644D" w14:textId="77777777" w:rsidR="008F2D0D" w:rsidRDefault="008F2D0D">
            <w:pPr>
              <w:spacing w:line="256" w:lineRule="auto"/>
              <w:jc w:val="center"/>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A3FAC43" w14:textId="77777777" w:rsidR="008F2D0D" w:rsidRDefault="008F2D0D">
            <w:pPr>
              <w:tabs>
                <w:tab w:val="right" w:leader="underscore" w:pos="9639"/>
              </w:tabs>
              <w:spacing w:line="256" w:lineRule="auto"/>
              <w:ind w:hanging="15"/>
              <w:jc w:val="center"/>
              <w:rPr>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2BBD94B2"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71868B" w14:textId="77777777" w:rsidR="008F2D0D" w:rsidRDefault="008F2D0D">
            <w:pPr>
              <w:spacing w:line="256" w:lineRule="auto"/>
              <w:jc w:val="center"/>
              <w:rPr>
                <w:i/>
                <w:sz w:val="20"/>
                <w:szCs w:val="20"/>
                <w:lang w:val="ru-RU"/>
              </w:rPr>
            </w:pPr>
            <w:r>
              <w:rPr>
                <w:i/>
                <w:sz w:val="20"/>
                <w:szCs w:val="20"/>
                <w:lang w:val="ru-RU"/>
              </w:rPr>
              <w:t>2</w:t>
            </w:r>
          </w:p>
        </w:tc>
        <w:tc>
          <w:tcPr>
            <w:tcW w:w="2835" w:type="dxa"/>
            <w:vMerge/>
            <w:vAlign w:val="center"/>
            <w:hideMark/>
          </w:tcPr>
          <w:p w14:paraId="5854DE7F" w14:textId="77777777" w:rsidR="008F2D0D" w:rsidRDefault="008F2D0D">
            <w:pPr>
              <w:spacing w:line="256" w:lineRule="auto"/>
              <w:rPr>
                <w:i/>
                <w:sz w:val="20"/>
                <w:szCs w:val="20"/>
              </w:rPr>
            </w:pPr>
          </w:p>
        </w:tc>
      </w:tr>
      <w:tr w:rsidR="008F2D0D" w14:paraId="12C0C3D5"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4212EEA6" w14:textId="77777777" w:rsidR="008F2D0D" w:rsidRDefault="008F2D0D">
            <w:pPr>
              <w:tabs>
                <w:tab w:val="right" w:leader="underscore" w:pos="9639"/>
              </w:tabs>
              <w:spacing w:line="256" w:lineRule="auto"/>
              <w:ind w:left="-57" w:right="-113"/>
              <w:rPr>
                <w:bCs/>
                <w:lang w:val="ru-RU"/>
              </w:rPr>
            </w:pPr>
            <w:r>
              <w:rPr>
                <w:bCs/>
                <w:lang w:val="ru-RU"/>
              </w:rPr>
              <w:t xml:space="preserve">Публицистический стиль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2FB5A2" w14:textId="77777777" w:rsidR="008F2D0D" w:rsidRDefault="008F2D0D">
            <w:pPr>
              <w:tabs>
                <w:tab w:val="right" w:leader="underscore" w:pos="9639"/>
              </w:tabs>
              <w:spacing w:line="256" w:lineRule="auto"/>
              <w:rPr>
                <w:bCs/>
                <w:lang w:val="ru-RU"/>
              </w:rPr>
            </w:pPr>
            <w:r>
              <w:rPr>
                <w:bCs/>
                <w:lang w:val="ru-RU"/>
              </w:rPr>
              <w:t>Публицистический стиль. Общее понятие о публицистическом стиле, его связь со стилем художественной прозы, стилем газеты и стилем научной прозы. Жанровые разновидности публицистического стиля: журнальные  статьи, ораторская речь, эссе.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85A0A4"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2CA7ADD4"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14EE24A" w14:textId="77777777" w:rsidR="008F2D0D" w:rsidRDefault="008F2D0D">
            <w:pPr>
              <w:spacing w:line="256" w:lineRule="auto"/>
              <w:jc w:val="center"/>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6614669" w14:textId="77777777" w:rsidR="008F2D0D" w:rsidRDefault="008F2D0D">
            <w:pPr>
              <w:tabs>
                <w:tab w:val="right" w:leader="underscore" w:pos="9639"/>
              </w:tabs>
              <w:spacing w:line="256" w:lineRule="auto"/>
              <w:ind w:hanging="15"/>
              <w:jc w:val="center"/>
              <w:rPr>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57590049" w14:textId="77777777" w:rsidR="008F2D0D" w:rsidRDefault="008F2D0D">
            <w:pPr>
              <w:spacing w:line="256" w:lineRule="auto"/>
              <w:jc w:val="center"/>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E5B16B" w14:textId="77777777" w:rsidR="008F2D0D" w:rsidRDefault="008F2D0D">
            <w:pPr>
              <w:spacing w:line="256" w:lineRule="auto"/>
              <w:jc w:val="center"/>
              <w:rPr>
                <w:i/>
                <w:sz w:val="20"/>
                <w:szCs w:val="20"/>
              </w:rPr>
            </w:pPr>
            <w:r>
              <w:rPr>
                <w:i/>
                <w:sz w:val="20"/>
                <w:szCs w:val="20"/>
              </w:rPr>
              <w:t>2</w:t>
            </w:r>
          </w:p>
        </w:tc>
        <w:tc>
          <w:tcPr>
            <w:tcW w:w="2835" w:type="dxa"/>
            <w:vMerge/>
            <w:vAlign w:val="center"/>
            <w:hideMark/>
          </w:tcPr>
          <w:p w14:paraId="0C5B615A" w14:textId="77777777" w:rsidR="008F2D0D" w:rsidRDefault="008F2D0D">
            <w:pPr>
              <w:spacing w:line="256" w:lineRule="auto"/>
              <w:rPr>
                <w:i/>
                <w:sz w:val="20"/>
                <w:szCs w:val="20"/>
              </w:rPr>
            </w:pPr>
          </w:p>
        </w:tc>
      </w:tr>
      <w:tr w:rsidR="008F2D0D" w14:paraId="3A763D71"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3A6243B0" w14:textId="77777777" w:rsidR="008F2D0D" w:rsidRDefault="008F2D0D">
            <w:pPr>
              <w:tabs>
                <w:tab w:val="right" w:leader="underscore" w:pos="9639"/>
              </w:tabs>
              <w:spacing w:line="256" w:lineRule="auto"/>
              <w:ind w:left="-57" w:right="-113"/>
              <w:rPr>
                <w:bCs/>
                <w:lang w:val="ru-RU"/>
              </w:rPr>
            </w:pPr>
            <w:r>
              <w:rPr>
                <w:bCs/>
                <w:lang w:val="ru-RU"/>
              </w:rPr>
              <w:lastRenderedPageBreak/>
              <w:t xml:space="preserve">Газетный стиль и его жанровые разновидности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FAED41" w14:textId="34BD12D2" w:rsidR="008F2D0D" w:rsidRDefault="008F2D0D">
            <w:pPr>
              <w:tabs>
                <w:tab w:val="right" w:leader="underscore" w:pos="9639"/>
              </w:tabs>
              <w:spacing w:line="256" w:lineRule="auto"/>
              <w:rPr>
                <w:bCs/>
                <w:lang w:val="ru-RU"/>
              </w:rPr>
            </w:pPr>
            <w:r>
              <w:rPr>
                <w:bCs/>
                <w:lang w:val="ru-RU"/>
              </w:rPr>
              <w:t xml:space="preserve">Лингвистические особенности и прагматические характеристики газетного стиля. Краткое информационное сообщение, объявление, реклама, передовая статья (как промежуточное звено между </w:t>
            </w:r>
            <w:r w:rsidR="00184B00">
              <w:rPr>
                <w:bCs/>
                <w:lang w:val="ru-RU"/>
              </w:rPr>
              <w:t>газетным и</w:t>
            </w:r>
            <w:r>
              <w:rPr>
                <w:bCs/>
                <w:lang w:val="ru-RU"/>
              </w:rPr>
              <w:t xml:space="preserve"> публицистическим стилями). </w:t>
            </w:r>
            <w:proofErr w:type="spellStart"/>
            <w:r>
              <w:rPr>
                <w:bCs/>
              </w:rPr>
              <w:t>Газетный</w:t>
            </w:r>
            <w:proofErr w:type="spellEnd"/>
            <w:r>
              <w:rPr>
                <w:bCs/>
              </w:rPr>
              <w:t xml:space="preserve"> </w:t>
            </w:r>
            <w:proofErr w:type="spellStart"/>
            <w:r>
              <w:rPr>
                <w:bCs/>
              </w:rPr>
              <w:t>заголовок</w:t>
            </w:r>
            <w:proofErr w:type="spellEnd"/>
            <w:r>
              <w:rPr>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7215F"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792F1AA2" w14:textId="77777777" w:rsidR="008F2D0D" w:rsidRDefault="008F2D0D">
            <w:pPr>
              <w:tabs>
                <w:tab w:val="right" w:leader="underscore" w:pos="9639"/>
              </w:tabs>
              <w:spacing w:line="256" w:lineRule="auto"/>
              <w:ind w:hanging="15"/>
              <w:jc w:val="both"/>
              <w:rPr>
                <w:bCs/>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1A499DFC"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7E3C41"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3F828E4"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DBB072" w14:textId="77777777" w:rsidR="008F2D0D" w:rsidRDefault="008F2D0D">
            <w:pPr>
              <w:spacing w:line="256" w:lineRule="auto"/>
              <w:jc w:val="center"/>
              <w:rPr>
                <w:i/>
                <w:sz w:val="20"/>
                <w:szCs w:val="20"/>
              </w:rPr>
            </w:pPr>
            <w:r>
              <w:rPr>
                <w:i/>
                <w:sz w:val="20"/>
                <w:szCs w:val="20"/>
              </w:rPr>
              <w:t>2</w:t>
            </w:r>
          </w:p>
        </w:tc>
        <w:tc>
          <w:tcPr>
            <w:tcW w:w="2835" w:type="dxa"/>
            <w:vMerge/>
            <w:vAlign w:val="center"/>
            <w:hideMark/>
          </w:tcPr>
          <w:p w14:paraId="2AC57CB0" w14:textId="77777777" w:rsidR="008F2D0D" w:rsidRDefault="008F2D0D">
            <w:pPr>
              <w:spacing w:line="256" w:lineRule="auto"/>
              <w:rPr>
                <w:i/>
                <w:sz w:val="20"/>
                <w:szCs w:val="20"/>
              </w:rPr>
            </w:pPr>
          </w:p>
        </w:tc>
      </w:tr>
      <w:tr w:rsidR="008F2D0D" w14:paraId="321C6E35"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02BC8CC3" w14:textId="77777777" w:rsidR="008F2D0D" w:rsidRDefault="008F2D0D">
            <w:pPr>
              <w:tabs>
                <w:tab w:val="right" w:leader="underscore" w:pos="9639"/>
              </w:tabs>
              <w:spacing w:line="256" w:lineRule="auto"/>
              <w:ind w:right="-113"/>
              <w:rPr>
                <w:bCs/>
                <w:lang w:val="ru-RU"/>
              </w:rPr>
            </w:pPr>
            <w:r>
              <w:rPr>
                <w:bCs/>
                <w:lang w:val="ru-RU"/>
              </w:rPr>
              <w:t>Научный стиль</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8A4960" w14:textId="77777777" w:rsidR="008F2D0D" w:rsidRDefault="008F2D0D">
            <w:pPr>
              <w:tabs>
                <w:tab w:val="right" w:leader="underscore" w:pos="9639"/>
              </w:tabs>
              <w:spacing w:line="256" w:lineRule="auto"/>
              <w:rPr>
                <w:bCs/>
                <w:lang w:val="ru-RU"/>
              </w:rPr>
            </w:pPr>
            <w:r>
              <w:rPr>
                <w:bCs/>
                <w:lang w:val="ru-RU"/>
              </w:rPr>
              <w:t>Стиль научной прозы и его жанровые разновидности. Проблемы научной терминологии. Лингвистические особенности научного стиля. Язык научной статьи и монографии, язык учебника.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176D0" w14:textId="77777777" w:rsidR="008F2D0D" w:rsidRDefault="008F2D0D">
            <w:pPr>
              <w:tabs>
                <w:tab w:val="right" w:leader="underscore" w:pos="9639"/>
              </w:tabs>
              <w:spacing w:line="256" w:lineRule="auto"/>
              <w:ind w:hanging="15"/>
              <w:jc w:val="both"/>
              <w:rPr>
                <w:bCs/>
                <w:sz w:val="20"/>
                <w:szCs w:val="20"/>
                <w:lang w:val="ru-RU"/>
              </w:rPr>
            </w:pPr>
            <w:r>
              <w:rPr>
                <w:bCs/>
                <w:sz w:val="20"/>
                <w:szCs w:val="20"/>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5186B13D" w14:textId="77777777" w:rsidR="008F2D0D" w:rsidRDefault="008F2D0D">
            <w:pPr>
              <w:tabs>
                <w:tab w:val="right" w:leader="underscore" w:pos="9639"/>
              </w:tabs>
              <w:spacing w:line="256" w:lineRule="auto"/>
              <w:ind w:hanging="15"/>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C57C439" w14:textId="77777777" w:rsidR="008F2D0D" w:rsidRDefault="008F2D0D">
            <w:pPr>
              <w:spacing w:line="25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404BC9"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1319B8A"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C1ED14B" w14:textId="77777777" w:rsidR="008F2D0D" w:rsidRDefault="008F2D0D">
            <w:pPr>
              <w:spacing w:line="256" w:lineRule="auto"/>
              <w:jc w:val="center"/>
              <w:rPr>
                <w:i/>
                <w:sz w:val="20"/>
                <w:szCs w:val="20"/>
                <w:lang w:val="ru-RU"/>
              </w:rPr>
            </w:pPr>
            <w:r>
              <w:rPr>
                <w:i/>
                <w:sz w:val="20"/>
                <w:szCs w:val="20"/>
                <w:lang w:val="ru-RU"/>
              </w:rPr>
              <w:t>3</w:t>
            </w:r>
          </w:p>
        </w:tc>
        <w:tc>
          <w:tcPr>
            <w:tcW w:w="2835" w:type="dxa"/>
            <w:vMerge/>
            <w:vAlign w:val="center"/>
            <w:hideMark/>
          </w:tcPr>
          <w:p w14:paraId="31A560F4" w14:textId="77777777" w:rsidR="008F2D0D" w:rsidRDefault="008F2D0D">
            <w:pPr>
              <w:spacing w:line="256" w:lineRule="auto"/>
              <w:rPr>
                <w:i/>
                <w:sz w:val="20"/>
                <w:szCs w:val="20"/>
              </w:rPr>
            </w:pPr>
          </w:p>
        </w:tc>
      </w:tr>
      <w:tr w:rsidR="008F2D0D" w14:paraId="2BD85549" w14:textId="77777777" w:rsidTr="17699722">
        <w:tc>
          <w:tcPr>
            <w:tcW w:w="2835" w:type="dxa"/>
            <w:tcBorders>
              <w:top w:val="single" w:sz="4" w:space="0" w:color="auto"/>
              <w:left w:val="single" w:sz="4" w:space="0" w:color="auto"/>
              <w:bottom w:val="single" w:sz="4" w:space="0" w:color="auto"/>
              <w:right w:val="single" w:sz="4" w:space="0" w:color="auto"/>
            </w:tcBorders>
          </w:tcPr>
          <w:p w14:paraId="70DF735C" w14:textId="77777777" w:rsidR="008F2D0D" w:rsidRDefault="008F2D0D">
            <w:pPr>
              <w:tabs>
                <w:tab w:val="right" w:leader="underscore" w:pos="9639"/>
              </w:tabs>
              <w:spacing w:line="256" w:lineRule="auto"/>
              <w:ind w:left="-57" w:right="-113"/>
              <w:rPr>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3A413BF6" w14:textId="77777777" w:rsidR="008F2D0D" w:rsidRDefault="008F2D0D">
            <w:pPr>
              <w:tabs>
                <w:tab w:val="right" w:leader="underscore" w:pos="9639"/>
              </w:tabs>
              <w:spacing w:line="256" w:lineRule="auto"/>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3D28B4B" w14:textId="77777777" w:rsidR="008F2D0D" w:rsidRDefault="008F2D0D">
            <w:pPr>
              <w:tabs>
                <w:tab w:val="right" w:leader="underscore" w:pos="9639"/>
              </w:tabs>
              <w:spacing w:line="256" w:lineRule="auto"/>
              <w:ind w:hanging="15"/>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82DE1D" w14:textId="77777777" w:rsidR="008F2D0D" w:rsidRDefault="008F2D0D">
            <w:pPr>
              <w:tabs>
                <w:tab w:val="right" w:leader="underscore" w:pos="9639"/>
              </w:tabs>
              <w:spacing w:line="256" w:lineRule="auto"/>
              <w:ind w:hanging="15"/>
              <w:jc w:val="both"/>
              <w:rPr>
                <w:bCs/>
                <w:sz w:val="20"/>
                <w:szCs w:val="20"/>
              </w:rPr>
            </w:pPr>
            <w:proofErr w:type="spellStart"/>
            <w:r>
              <w:rPr>
                <w:bCs/>
                <w:sz w:val="20"/>
                <w:szCs w:val="20"/>
              </w:rPr>
              <w:t>Всего</w:t>
            </w:r>
            <w:proofErr w:type="spellEnd"/>
            <w:r>
              <w:rPr>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E8C380" w14:textId="77777777" w:rsidR="008F2D0D" w:rsidRDefault="008F2D0D">
            <w:pPr>
              <w:spacing w:line="256" w:lineRule="auto"/>
              <w:jc w:val="center"/>
              <w:rPr>
                <w:sz w:val="20"/>
                <w:szCs w:val="20"/>
                <w:lang w:val="ru-RU"/>
              </w:rPr>
            </w:pPr>
            <w:r>
              <w:rPr>
                <w:sz w:val="20"/>
                <w:szCs w:val="20"/>
                <w:lang w:val="ru-RU"/>
              </w:rPr>
              <w:t>30</w:t>
            </w:r>
          </w:p>
        </w:tc>
        <w:tc>
          <w:tcPr>
            <w:tcW w:w="992" w:type="dxa"/>
            <w:tcBorders>
              <w:top w:val="single" w:sz="4" w:space="0" w:color="auto"/>
              <w:left w:val="single" w:sz="4" w:space="0" w:color="auto"/>
              <w:bottom w:val="single" w:sz="4" w:space="0" w:color="auto"/>
              <w:right w:val="single" w:sz="4" w:space="0" w:color="auto"/>
            </w:tcBorders>
            <w:vAlign w:val="center"/>
          </w:tcPr>
          <w:p w14:paraId="37EFA3E3" w14:textId="77777777" w:rsidR="008F2D0D" w:rsidRDefault="008F2D0D">
            <w:pPr>
              <w:tabs>
                <w:tab w:val="right" w:leader="underscore" w:pos="9639"/>
              </w:tabs>
              <w:spacing w:line="256" w:lineRule="auto"/>
              <w:ind w:hanging="15"/>
              <w:jc w:val="both"/>
              <w:rPr>
                <w:bCs/>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C6AC2A" w14:textId="77777777" w:rsidR="008F2D0D" w:rsidRDefault="008F2D0D">
            <w:pPr>
              <w:spacing w:line="25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6B40F80" w14:textId="77777777" w:rsidR="008F2D0D" w:rsidRDefault="008F2D0D">
            <w:pPr>
              <w:spacing w:line="256" w:lineRule="auto"/>
              <w:jc w:val="center"/>
              <w:rPr>
                <w:i/>
                <w:sz w:val="20"/>
                <w:szCs w:val="20"/>
                <w:lang w:val="ru-RU"/>
              </w:rPr>
            </w:pPr>
            <w:r>
              <w:rPr>
                <w:i/>
                <w:sz w:val="20"/>
                <w:szCs w:val="20"/>
                <w:lang w:val="ru-RU"/>
              </w:rPr>
              <w:t>30</w:t>
            </w:r>
          </w:p>
        </w:tc>
        <w:tc>
          <w:tcPr>
            <w:tcW w:w="2835" w:type="dxa"/>
            <w:vMerge/>
            <w:vAlign w:val="center"/>
            <w:hideMark/>
          </w:tcPr>
          <w:p w14:paraId="2DC44586" w14:textId="77777777" w:rsidR="008F2D0D" w:rsidRDefault="008F2D0D">
            <w:pPr>
              <w:spacing w:line="256" w:lineRule="auto"/>
              <w:rPr>
                <w:i/>
                <w:sz w:val="20"/>
                <w:szCs w:val="20"/>
              </w:rPr>
            </w:pPr>
          </w:p>
        </w:tc>
      </w:tr>
      <w:tr w:rsidR="008F2D0D" w14:paraId="4FFCBC07" w14:textId="77777777" w:rsidTr="17699722">
        <w:tc>
          <w:tcPr>
            <w:tcW w:w="12049" w:type="dxa"/>
            <w:gridSpan w:val="8"/>
            <w:tcBorders>
              <w:top w:val="single" w:sz="4" w:space="0" w:color="auto"/>
              <w:left w:val="single" w:sz="4" w:space="0" w:color="auto"/>
              <w:bottom w:val="single" w:sz="4" w:space="0" w:color="auto"/>
              <w:right w:val="single" w:sz="4" w:space="0" w:color="auto"/>
            </w:tcBorders>
          </w:tcPr>
          <w:p w14:paraId="1728B4D0" w14:textId="77777777" w:rsidR="008F2D0D" w:rsidRDefault="008F2D0D">
            <w:pPr>
              <w:tabs>
                <w:tab w:val="right" w:leader="underscore" w:pos="9639"/>
              </w:tabs>
              <w:spacing w:line="256" w:lineRule="auto"/>
              <w:jc w:val="center"/>
              <w:rPr>
                <w:b/>
                <w:i/>
                <w:sz w:val="20"/>
                <w:szCs w:val="20"/>
              </w:rPr>
            </w:pPr>
          </w:p>
        </w:tc>
        <w:tc>
          <w:tcPr>
            <w:tcW w:w="2835" w:type="dxa"/>
            <w:vMerge/>
            <w:vAlign w:val="center"/>
            <w:hideMark/>
          </w:tcPr>
          <w:p w14:paraId="34959D4B" w14:textId="77777777" w:rsidR="008F2D0D" w:rsidRDefault="008F2D0D">
            <w:pPr>
              <w:spacing w:line="256" w:lineRule="auto"/>
              <w:rPr>
                <w:i/>
                <w:sz w:val="20"/>
                <w:szCs w:val="20"/>
              </w:rPr>
            </w:pPr>
          </w:p>
        </w:tc>
      </w:tr>
      <w:tr w:rsidR="008F2D0D" w14:paraId="4399CACC" w14:textId="77777777" w:rsidTr="17699722">
        <w:tc>
          <w:tcPr>
            <w:tcW w:w="2835" w:type="dxa"/>
            <w:tcBorders>
              <w:top w:val="single" w:sz="4" w:space="0" w:color="auto"/>
              <w:left w:val="single" w:sz="4" w:space="0" w:color="auto"/>
              <w:bottom w:val="single" w:sz="4" w:space="0" w:color="auto"/>
              <w:right w:val="single" w:sz="4" w:space="0" w:color="auto"/>
            </w:tcBorders>
            <w:hideMark/>
          </w:tcPr>
          <w:p w14:paraId="281B15BF" w14:textId="77777777" w:rsidR="008F2D0D" w:rsidRDefault="008F2D0D">
            <w:pPr>
              <w:tabs>
                <w:tab w:val="right" w:leader="underscore" w:pos="9639"/>
              </w:tabs>
              <w:spacing w:line="256" w:lineRule="auto"/>
              <w:ind w:left="-57" w:right="-57"/>
              <w:rPr>
                <w:bCs/>
                <w:sz w:val="20"/>
                <w:szCs w:val="20"/>
              </w:rPr>
            </w:pPr>
            <w:proofErr w:type="spellStart"/>
            <w:r>
              <w:rPr>
                <w:bCs/>
                <w:sz w:val="20"/>
                <w:szCs w:val="20"/>
              </w:rPr>
              <w:t>Всего</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BD58BA2" w14:textId="77777777" w:rsidR="008F2D0D" w:rsidRDefault="008F2D0D">
            <w:pPr>
              <w:tabs>
                <w:tab w:val="right" w:leader="underscore" w:pos="9639"/>
              </w:tabs>
              <w:spacing w:line="256" w:lineRule="auto"/>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57A966" w14:textId="77777777" w:rsidR="008F2D0D" w:rsidRDefault="008F2D0D">
            <w:pPr>
              <w:tabs>
                <w:tab w:val="right" w:leader="underscore" w:pos="9639"/>
              </w:tabs>
              <w:spacing w:line="256" w:lineRule="auto"/>
              <w:ind w:hanging="15"/>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4690661" w14:textId="77777777" w:rsidR="008F2D0D" w:rsidRDefault="008F2D0D">
            <w:pPr>
              <w:tabs>
                <w:tab w:val="right" w:leader="underscore" w:pos="9639"/>
              </w:tabs>
              <w:spacing w:line="256" w:lineRule="auto"/>
              <w:ind w:hanging="15"/>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98577D" w14:textId="77777777" w:rsidR="008F2D0D" w:rsidRDefault="008F2D0D">
            <w:pPr>
              <w:spacing w:line="256" w:lineRule="auto"/>
              <w:jc w:val="center"/>
              <w:rPr>
                <w:sz w:val="20"/>
                <w:szCs w:val="20"/>
                <w:lang w:val="ru-RU"/>
              </w:rPr>
            </w:pPr>
            <w:r>
              <w:rPr>
                <w:sz w:val="20"/>
                <w:szCs w:val="20"/>
                <w:lang w:val="ru-RU"/>
              </w:rPr>
              <w:t>30</w:t>
            </w:r>
          </w:p>
        </w:tc>
        <w:tc>
          <w:tcPr>
            <w:tcW w:w="992" w:type="dxa"/>
            <w:tcBorders>
              <w:top w:val="single" w:sz="4" w:space="0" w:color="auto"/>
              <w:left w:val="single" w:sz="4" w:space="0" w:color="auto"/>
              <w:bottom w:val="single" w:sz="4" w:space="0" w:color="auto"/>
              <w:right w:val="single" w:sz="4" w:space="0" w:color="auto"/>
            </w:tcBorders>
            <w:vAlign w:val="center"/>
          </w:tcPr>
          <w:p w14:paraId="74539910"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A7E0CF2"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AE1722" w14:textId="77777777" w:rsidR="008F2D0D" w:rsidRDefault="008F2D0D">
            <w:pPr>
              <w:spacing w:line="256" w:lineRule="auto"/>
              <w:jc w:val="center"/>
              <w:rPr>
                <w:i/>
                <w:sz w:val="20"/>
                <w:szCs w:val="20"/>
                <w:lang w:val="ru-RU"/>
              </w:rPr>
            </w:pPr>
            <w:r>
              <w:rPr>
                <w:i/>
                <w:sz w:val="20"/>
                <w:szCs w:val="20"/>
                <w:lang w:val="ru-RU"/>
              </w:rPr>
              <w:t>30</w:t>
            </w:r>
          </w:p>
        </w:tc>
        <w:tc>
          <w:tcPr>
            <w:tcW w:w="2835" w:type="dxa"/>
            <w:vMerge/>
            <w:vAlign w:val="center"/>
            <w:hideMark/>
          </w:tcPr>
          <w:p w14:paraId="60FA6563" w14:textId="77777777" w:rsidR="008F2D0D" w:rsidRDefault="008F2D0D">
            <w:pPr>
              <w:spacing w:line="256" w:lineRule="auto"/>
              <w:rPr>
                <w:i/>
                <w:sz w:val="20"/>
                <w:szCs w:val="20"/>
              </w:rPr>
            </w:pPr>
          </w:p>
        </w:tc>
      </w:tr>
      <w:tr w:rsidR="008F2D0D" w14:paraId="7F8EDA4C" w14:textId="77777777" w:rsidTr="17699722">
        <w:tc>
          <w:tcPr>
            <w:tcW w:w="9214" w:type="dxa"/>
            <w:gridSpan w:val="4"/>
            <w:tcBorders>
              <w:top w:val="single" w:sz="4" w:space="0" w:color="auto"/>
              <w:left w:val="single" w:sz="4" w:space="0" w:color="auto"/>
              <w:bottom w:val="single" w:sz="4" w:space="0" w:color="auto"/>
              <w:right w:val="single" w:sz="4" w:space="0" w:color="auto"/>
            </w:tcBorders>
            <w:hideMark/>
          </w:tcPr>
          <w:p w14:paraId="18CA0CEA" w14:textId="77777777" w:rsidR="008F2D0D" w:rsidRDefault="008F2D0D" w:rsidP="0016449A">
            <w:pPr>
              <w:tabs>
                <w:tab w:val="right" w:leader="underscore" w:pos="9639"/>
              </w:tabs>
              <w:spacing w:line="256" w:lineRule="auto"/>
              <w:jc w:val="both"/>
              <w:rPr>
                <w:bCs/>
                <w:sz w:val="20"/>
                <w:szCs w:val="20"/>
              </w:rPr>
            </w:pPr>
            <w:proofErr w:type="spellStart"/>
            <w:r>
              <w:rPr>
                <w:bCs/>
                <w:sz w:val="20"/>
                <w:szCs w:val="20"/>
              </w:rPr>
              <w:t>Общая</w:t>
            </w:r>
            <w:proofErr w:type="spellEnd"/>
            <w:r>
              <w:rPr>
                <w:bCs/>
                <w:sz w:val="20"/>
                <w:szCs w:val="20"/>
              </w:rPr>
              <w:t xml:space="preserve"> </w:t>
            </w:r>
            <w:proofErr w:type="spellStart"/>
            <w:r>
              <w:rPr>
                <w:bCs/>
                <w:sz w:val="20"/>
                <w:szCs w:val="20"/>
              </w:rPr>
              <w:t>трудоемкость</w:t>
            </w:r>
            <w:proofErr w:type="spellEnd"/>
            <w:r>
              <w:rPr>
                <w:bCs/>
                <w:sz w:val="20"/>
                <w:szCs w:val="20"/>
              </w:rPr>
              <w:t xml:space="preserve"> в </w:t>
            </w:r>
            <w:proofErr w:type="spellStart"/>
            <w:r>
              <w:rPr>
                <w:bCs/>
                <w:sz w:val="20"/>
                <w:szCs w:val="20"/>
              </w:rPr>
              <w:t>часах</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4A1FE53" w14:textId="77777777" w:rsidR="008F2D0D" w:rsidRDefault="008F2D0D">
            <w:pPr>
              <w:spacing w:line="256" w:lineRule="auto"/>
              <w:jc w:val="center"/>
              <w:rPr>
                <w:sz w:val="20"/>
                <w:szCs w:val="20"/>
                <w:lang w:val="ru-RU"/>
              </w:rPr>
            </w:pPr>
            <w:r>
              <w:rPr>
                <w:sz w:val="20"/>
                <w:szCs w:val="20"/>
                <w:lang w:val="ru-RU"/>
              </w:rPr>
              <w:t>62</w:t>
            </w:r>
          </w:p>
        </w:tc>
        <w:tc>
          <w:tcPr>
            <w:tcW w:w="992" w:type="dxa"/>
            <w:tcBorders>
              <w:top w:val="single" w:sz="4" w:space="0" w:color="auto"/>
              <w:left w:val="single" w:sz="4" w:space="0" w:color="auto"/>
              <w:bottom w:val="single" w:sz="4" w:space="0" w:color="auto"/>
              <w:right w:val="single" w:sz="4" w:space="0" w:color="auto"/>
            </w:tcBorders>
            <w:vAlign w:val="center"/>
          </w:tcPr>
          <w:p w14:paraId="1AC5CDBE" w14:textId="77777777" w:rsidR="008F2D0D" w:rsidRDefault="008F2D0D">
            <w:pPr>
              <w:tabs>
                <w:tab w:val="right" w:leader="underscore" w:pos="9639"/>
              </w:tabs>
              <w:spacing w:line="256" w:lineRule="auto"/>
              <w:ind w:hanging="15"/>
              <w:jc w:val="center"/>
              <w:rPr>
                <w:bCs/>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42D4C27" w14:textId="77777777" w:rsidR="008F2D0D" w:rsidRDefault="008F2D0D">
            <w:pPr>
              <w:spacing w:line="25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4B6E9B" w14:textId="77777777" w:rsidR="008F2D0D" w:rsidRDefault="008F2D0D">
            <w:pPr>
              <w:spacing w:line="256" w:lineRule="auto"/>
              <w:jc w:val="center"/>
              <w:rPr>
                <w:i/>
                <w:sz w:val="20"/>
                <w:szCs w:val="20"/>
                <w:lang w:val="ru-RU"/>
              </w:rPr>
            </w:pPr>
            <w:r>
              <w:rPr>
                <w:i/>
                <w:sz w:val="20"/>
                <w:szCs w:val="20"/>
                <w:lang w:val="ru-RU"/>
              </w:rPr>
              <w:t>62</w:t>
            </w:r>
          </w:p>
        </w:tc>
        <w:tc>
          <w:tcPr>
            <w:tcW w:w="2835" w:type="dxa"/>
            <w:vMerge/>
            <w:vAlign w:val="center"/>
            <w:hideMark/>
          </w:tcPr>
          <w:p w14:paraId="3572E399" w14:textId="77777777" w:rsidR="008F2D0D" w:rsidRDefault="008F2D0D">
            <w:pPr>
              <w:spacing w:line="256" w:lineRule="auto"/>
              <w:rPr>
                <w:i/>
                <w:sz w:val="20"/>
                <w:szCs w:val="20"/>
              </w:rPr>
            </w:pPr>
          </w:p>
        </w:tc>
      </w:tr>
    </w:tbl>
    <w:p w14:paraId="6CEB15CE" w14:textId="77777777" w:rsidR="008F2D0D" w:rsidRDefault="008F2D0D" w:rsidP="008F2D0D">
      <w:pPr>
        <w:rPr>
          <w:b/>
        </w:rPr>
      </w:pPr>
    </w:p>
    <w:p w14:paraId="774AF2BF" w14:textId="77777777" w:rsidR="008F2D0D" w:rsidRDefault="008F2D0D" w:rsidP="008F2D0D">
      <w:pPr>
        <w:pStyle w:val="12"/>
        <w:widowControl w:val="0"/>
        <w:tabs>
          <w:tab w:val="right" w:leader="underscore" w:pos="9639"/>
        </w:tabs>
        <w:ind w:left="108" w:hanging="108"/>
        <w:jc w:val="right"/>
        <w:rPr>
          <w:b/>
          <w:bCs/>
          <w:sz w:val="20"/>
          <w:szCs w:val="20"/>
        </w:rPr>
      </w:pPr>
    </w:p>
    <w:p w14:paraId="3B9A5EC1" w14:textId="77777777" w:rsidR="008F2D0D" w:rsidRDefault="008F2D0D" w:rsidP="008E30CD">
      <w:pPr>
        <w:pStyle w:val="12"/>
        <w:ind w:firstLine="708"/>
        <w:jc w:val="both"/>
        <w:outlineLvl w:val="0"/>
        <w:rPr>
          <w:b/>
          <w:bCs/>
          <w:vertAlign w:val="superscript"/>
        </w:rPr>
      </w:pPr>
      <w:r>
        <w:rPr>
          <w:b/>
          <w:bCs/>
        </w:rPr>
        <w:t>5. САМОСТОЯТЕЛЬНАЯ РАБОТА ОБУЧАЮЩИХСЯ</w:t>
      </w:r>
    </w:p>
    <w:p w14:paraId="62C3F495" w14:textId="77777777" w:rsidR="008F2D0D" w:rsidRDefault="008F2D0D" w:rsidP="008F2D0D">
      <w:pPr>
        <w:pStyle w:val="12"/>
        <w:jc w:val="right"/>
        <w:rPr>
          <w:b/>
          <w:bCs/>
        </w:rPr>
      </w:pPr>
      <w:r>
        <w:rPr>
          <w:b/>
          <w:bCs/>
          <w:sz w:val="20"/>
          <w:szCs w:val="20"/>
        </w:rPr>
        <w:t>Таблица 4</w:t>
      </w:r>
    </w:p>
    <w:tbl>
      <w:tblPr>
        <w:tblW w:w="14819" w:type="dxa"/>
        <w:jc w:val="center"/>
        <w:shd w:val="clear" w:color="auto" w:fill="CED7E7"/>
        <w:tblLayout w:type="fixed"/>
        <w:tblLook w:val="04A0" w:firstRow="1" w:lastRow="0" w:firstColumn="1" w:lastColumn="0" w:noHBand="0" w:noVBand="1"/>
      </w:tblPr>
      <w:tblGrid>
        <w:gridCol w:w="913"/>
        <w:gridCol w:w="3464"/>
        <w:gridCol w:w="9498"/>
        <w:gridCol w:w="944"/>
      </w:tblGrid>
      <w:tr w:rsidR="008F2D0D" w14:paraId="0FDFDA6C"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9F350F"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 п/п</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A57C65" w14:textId="77777777" w:rsidR="008F2D0D" w:rsidRDefault="008F2D0D">
            <w:pPr>
              <w:pStyle w:val="12"/>
              <w:tabs>
                <w:tab w:val="right" w:leader="underscore" w:pos="9639"/>
              </w:tabs>
              <w:spacing w:line="256" w:lineRule="auto"/>
              <w:jc w:val="center"/>
              <w:rPr>
                <w:lang w:eastAsia="en-US"/>
              </w:rPr>
            </w:pPr>
            <w:r>
              <w:rPr>
                <w:b/>
                <w:bCs/>
                <w:sz w:val="20"/>
                <w:szCs w:val="20"/>
                <w:lang w:eastAsia="en-US"/>
              </w:rPr>
              <w:t>Наименование раздела учебной дисциплины</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715E35"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Содержание самостоятельной работы</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1A16B9"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Трудоемкость в часах</w:t>
            </w:r>
          </w:p>
        </w:tc>
      </w:tr>
      <w:tr w:rsidR="008F2D0D" w14:paraId="6E71BFDA"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9841BE"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91EBB6"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A90BE3"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55DCC4"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4</w:t>
            </w:r>
          </w:p>
        </w:tc>
      </w:tr>
      <w:tr w:rsidR="008F2D0D" w14:paraId="0893EFC2" w14:textId="77777777" w:rsidTr="0016449A">
        <w:trPr>
          <w:cantSplit/>
          <w:trHeight w:val="20"/>
          <w:jc w:val="center"/>
        </w:trPr>
        <w:tc>
          <w:tcPr>
            <w:tcW w:w="148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01B177"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Семестр № 7</w:t>
            </w:r>
          </w:p>
        </w:tc>
      </w:tr>
      <w:tr w:rsidR="008F2D0D" w14:paraId="774650B9"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B20A0C" w14:textId="77777777" w:rsidR="008F2D0D" w:rsidRDefault="008F2D0D">
            <w:pPr>
              <w:pStyle w:val="12"/>
              <w:tabs>
                <w:tab w:val="right" w:leader="underscore" w:pos="9639"/>
              </w:tabs>
              <w:spacing w:line="256" w:lineRule="auto"/>
              <w:jc w:val="center"/>
              <w:rPr>
                <w:lang w:eastAsia="en-US"/>
              </w:rPr>
            </w:pPr>
            <w:r>
              <w:rPr>
                <w:lang w:eastAsia="en-US"/>
              </w:rPr>
              <w:t>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5AE5A3" w14:textId="77777777" w:rsidR="008F2D0D" w:rsidRDefault="008F2D0D">
            <w:pPr>
              <w:spacing w:line="256" w:lineRule="auto"/>
            </w:pPr>
            <w:proofErr w:type="spellStart"/>
            <w:r>
              <w:t>Лексикология</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24696D" w14:textId="77777777" w:rsidR="008F2D0D" w:rsidRDefault="008F2D0D">
            <w:pPr>
              <w:pStyle w:val="-11"/>
              <w:spacing w:line="256" w:lineRule="auto"/>
              <w:ind w:left="0"/>
              <w:rPr>
                <w:sz w:val="24"/>
                <w:szCs w:val="24"/>
                <w:lang w:eastAsia="en-US"/>
              </w:rPr>
            </w:pPr>
            <w:r>
              <w:rPr>
                <w:sz w:val="24"/>
                <w:szCs w:val="24"/>
                <w:lang w:eastAsia="en-US"/>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5B5F8E"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55B3E370"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1F0E1D" w14:textId="77777777" w:rsidR="008F2D0D" w:rsidRDefault="008F2D0D">
            <w:pPr>
              <w:pStyle w:val="12"/>
              <w:tabs>
                <w:tab w:val="right" w:leader="underscore" w:pos="9639"/>
              </w:tabs>
              <w:spacing w:line="256" w:lineRule="auto"/>
              <w:jc w:val="center"/>
              <w:rPr>
                <w:lang w:eastAsia="en-US"/>
              </w:rPr>
            </w:pPr>
            <w:r>
              <w:rPr>
                <w:lang w:eastAsia="en-US"/>
              </w:rPr>
              <w:t>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969A0B" w14:textId="77777777" w:rsidR="008F2D0D" w:rsidRDefault="008F2D0D">
            <w:pPr>
              <w:spacing w:line="256" w:lineRule="auto"/>
            </w:pPr>
            <w:proofErr w:type="spellStart"/>
            <w:r>
              <w:t>Способы</w:t>
            </w:r>
            <w:proofErr w:type="spellEnd"/>
            <w:r>
              <w:t xml:space="preserve"> </w:t>
            </w:r>
            <w:proofErr w:type="spellStart"/>
            <w:r>
              <w:t>образования</w:t>
            </w:r>
            <w:proofErr w:type="spellEnd"/>
            <w:r>
              <w:t xml:space="preserve"> </w:t>
            </w:r>
            <w:proofErr w:type="spellStart"/>
            <w:r>
              <w:t>новых</w:t>
            </w:r>
            <w:proofErr w:type="spellEnd"/>
            <w:r>
              <w:t xml:space="preserve"> </w:t>
            </w:r>
            <w:proofErr w:type="spellStart"/>
            <w:r>
              <w:t>слов</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150D97"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3999762"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0A82EBFB"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4AAD78" w14:textId="77777777" w:rsidR="008F2D0D" w:rsidRDefault="008F2D0D">
            <w:pPr>
              <w:pStyle w:val="12"/>
              <w:tabs>
                <w:tab w:val="right" w:leader="underscore" w:pos="9639"/>
              </w:tabs>
              <w:spacing w:line="256" w:lineRule="auto"/>
              <w:jc w:val="center"/>
              <w:rPr>
                <w:lang w:eastAsia="en-US"/>
              </w:rPr>
            </w:pPr>
            <w:r>
              <w:rPr>
                <w:lang w:eastAsia="en-US"/>
              </w:rPr>
              <w:t>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707319" w14:textId="77777777" w:rsidR="008F2D0D" w:rsidRDefault="008F2D0D">
            <w:pPr>
              <w:spacing w:line="256" w:lineRule="auto"/>
            </w:pPr>
            <w:proofErr w:type="spellStart"/>
            <w:r>
              <w:t>Семасиология</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9DF707"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204978"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300CFDB3"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C2995D" w14:textId="77777777" w:rsidR="008F2D0D" w:rsidRDefault="008F2D0D">
            <w:pPr>
              <w:pStyle w:val="12"/>
              <w:tabs>
                <w:tab w:val="right" w:leader="underscore" w:pos="9639"/>
              </w:tabs>
              <w:spacing w:line="256" w:lineRule="auto"/>
              <w:jc w:val="center"/>
              <w:rPr>
                <w:lang w:eastAsia="en-US"/>
              </w:rPr>
            </w:pPr>
            <w:r>
              <w:rPr>
                <w:lang w:eastAsia="en-US"/>
              </w:rPr>
              <w:lastRenderedPageBreak/>
              <w:t>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B86928" w14:textId="77777777" w:rsidR="008F2D0D" w:rsidRDefault="008F2D0D">
            <w:pPr>
              <w:spacing w:line="256" w:lineRule="auto"/>
            </w:pPr>
            <w:proofErr w:type="spellStart"/>
            <w:r>
              <w:t>Лексикография</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D1AFF6"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68FDE4"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6AFD7629"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941E47" w14:textId="77777777" w:rsidR="008F2D0D" w:rsidRDefault="008F2D0D">
            <w:pPr>
              <w:pStyle w:val="12"/>
              <w:tabs>
                <w:tab w:val="right" w:leader="underscore" w:pos="9639"/>
              </w:tabs>
              <w:spacing w:line="256" w:lineRule="auto"/>
              <w:jc w:val="center"/>
              <w:rPr>
                <w:lang w:eastAsia="en-US"/>
              </w:rPr>
            </w:pPr>
            <w:r>
              <w:rPr>
                <w:lang w:eastAsia="en-US"/>
              </w:rPr>
              <w:t>5</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3AC678" w14:textId="77777777" w:rsidR="008F2D0D" w:rsidRDefault="008F2D0D">
            <w:pPr>
              <w:spacing w:line="256" w:lineRule="auto"/>
            </w:pPr>
            <w:proofErr w:type="spellStart"/>
            <w:r>
              <w:t>Значения</w:t>
            </w:r>
            <w:proofErr w:type="spellEnd"/>
            <w:r>
              <w:t xml:space="preserve"> </w:t>
            </w:r>
            <w:proofErr w:type="spellStart"/>
            <w:r>
              <w:t>слов</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DC5DE4"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39319E"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175B538B"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9B4EA11" w14:textId="77777777" w:rsidR="008F2D0D" w:rsidRDefault="008F2D0D">
            <w:pPr>
              <w:pStyle w:val="12"/>
              <w:tabs>
                <w:tab w:val="right" w:leader="underscore" w:pos="9639"/>
              </w:tabs>
              <w:spacing w:line="256" w:lineRule="auto"/>
              <w:jc w:val="center"/>
              <w:rPr>
                <w:lang w:eastAsia="en-US"/>
              </w:rPr>
            </w:pPr>
            <w:r>
              <w:rPr>
                <w:lang w:eastAsia="en-US"/>
              </w:rPr>
              <w:t>6</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D0AE9F" w14:textId="77777777" w:rsidR="008F2D0D" w:rsidRDefault="008F2D0D">
            <w:pPr>
              <w:spacing w:line="256" w:lineRule="auto"/>
            </w:pPr>
            <w:proofErr w:type="spellStart"/>
            <w:r>
              <w:t>Средства</w:t>
            </w:r>
            <w:proofErr w:type="spellEnd"/>
            <w:r>
              <w:t xml:space="preserve"> </w:t>
            </w:r>
            <w:proofErr w:type="spellStart"/>
            <w:r>
              <w:t>создания</w:t>
            </w:r>
            <w:proofErr w:type="spellEnd"/>
            <w:r>
              <w:t xml:space="preserve"> </w:t>
            </w:r>
            <w:proofErr w:type="spellStart"/>
            <w:r>
              <w:t>образности</w:t>
            </w:r>
            <w:proofErr w:type="spellEnd"/>
            <w:r>
              <w:t>.</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973AD6"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3C4372"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1F8D015F"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697EEC" w14:textId="77777777" w:rsidR="008F2D0D" w:rsidRDefault="008F2D0D">
            <w:pPr>
              <w:pStyle w:val="12"/>
              <w:tabs>
                <w:tab w:val="right" w:leader="underscore" w:pos="9639"/>
              </w:tabs>
              <w:spacing w:line="256" w:lineRule="auto"/>
              <w:jc w:val="center"/>
              <w:rPr>
                <w:lang w:eastAsia="en-US"/>
              </w:rPr>
            </w:pPr>
            <w:r>
              <w:rPr>
                <w:lang w:eastAsia="en-US"/>
              </w:rPr>
              <w:t>7</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EBC65C" w14:textId="77777777" w:rsidR="008F2D0D" w:rsidRDefault="008F2D0D">
            <w:pPr>
              <w:spacing w:line="256" w:lineRule="auto"/>
            </w:pPr>
            <w:proofErr w:type="spellStart"/>
            <w:r>
              <w:t>Понятие</w:t>
            </w:r>
            <w:proofErr w:type="spellEnd"/>
            <w:r>
              <w:t xml:space="preserve"> </w:t>
            </w:r>
            <w:proofErr w:type="spellStart"/>
            <w:r>
              <w:t>метод</w:t>
            </w:r>
            <w:proofErr w:type="spellEnd"/>
            <w:r>
              <w:t xml:space="preserve"> в </w:t>
            </w:r>
            <w:proofErr w:type="spellStart"/>
            <w:r>
              <w:t>лексикологии</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0F6B98"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CE27A1"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51951157"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B0A208" w14:textId="77777777" w:rsidR="008F2D0D" w:rsidRDefault="008F2D0D">
            <w:pPr>
              <w:pStyle w:val="12"/>
              <w:tabs>
                <w:tab w:val="right" w:leader="underscore" w:pos="9639"/>
              </w:tabs>
              <w:spacing w:line="256" w:lineRule="auto"/>
              <w:jc w:val="center"/>
              <w:rPr>
                <w:lang w:eastAsia="en-US"/>
              </w:rPr>
            </w:pPr>
            <w:r>
              <w:rPr>
                <w:lang w:eastAsia="en-US"/>
              </w:rPr>
              <w:t>8</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25E4B8" w14:textId="77777777" w:rsidR="008F2D0D" w:rsidRDefault="008F2D0D">
            <w:pPr>
              <w:spacing w:line="256" w:lineRule="auto"/>
            </w:pPr>
            <w:proofErr w:type="spellStart"/>
            <w:r>
              <w:t>Многозначность</w:t>
            </w:r>
            <w:proofErr w:type="spellEnd"/>
            <w:r>
              <w:t xml:space="preserve"> (</w:t>
            </w:r>
            <w:proofErr w:type="spellStart"/>
            <w:r>
              <w:t>полисемия</w:t>
            </w:r>
            <w:proofErr w:type="spellEnd"/>
            <w:r>
              <w:t xml:space="preserve">) </w:t>
            </w:r>
            <w:proofErr w:type="spellStart"/>
            <w:r>
              <w:t>слов</w:t>
            </w:r>
            <w:proofErr w:type="spellEnd"/>
            <w:r>
              <w:t>.</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992350"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A26C19"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02D4149C"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2B7304" w14:textId="77777777" w:rsidR="008F2D0D" w:rsidRDefault="008F2D0D">
            <w:pPr>
              <w:pStyle w:val="12"/>
              <w:tabs>
                <w:tab w:val="right" w:leader="underscore" w:pos="9639"/>
              </w:tabs>
              <w:spacing w:line="256" w:lineRule="auto"/>
              <w:jc w:val="center"/>
              <w:rPr>
                <w:lang w:val="en-US" w:eastAsia="en-US"/>
              </w:rPr>
            </w:pPr>
            <w:r>
              <w:rPr>
                <w:lang w:val="en-US" w:eastAsia="en-US"/>
              </w:rPr>
              <w:t>9</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CCACC3" w14:textId="77777777" w:rsidR="008F2D0D" w:rsidRDefault="008F2D0D">
            <w:pPr>
              <w:spacing w:line="256" w:lineRule="auto"/>
              <w:rPr>
                <w:lang w:val="ru-RU"/>
              </w:rPr>
            </w:pPr>
            <w:r>
              <w:rPr>
                <w:lang w:val="ru-RU"/>
              </w:rPr>
              <w:t>Нейтральная и стилистически маркированная лексика.</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F99533"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B6E75B"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7B05E63E"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369756" w14:textId="77777777" w:rsidR="008F2D0D" w:rsidRDefault="008F2D0D">
            <w:pPr>
              <w:pStyle w:val="12"/>
              <w:tabs>
                <w:tab w:val="right" w:leader="underscore" w:pos="9639"/>
              </w:tabs>
              <w:spacing w:line="256" w:lineRule="auto"/>
              <w:jc w:val="center"/>
              <w:rPr>
                <w:lang w:val="en-US" w:eastAsia="en-US"/>
              </w:rPr>
            </w:pPr>
            <w:r>
              <w:rPr>
                <w:lang w:val="en-US" w:eastAsia="en-US"/>
              </w:rPr>
              <w:t>10</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263301" w14:textId="77777777" w:rsidR="008F2D0D" w:rsidRDefault="008F2D0D">
            <w:pPr>
              <w:spacing w:line="256" w:lineRule="auto"/>
            </w:pPr>
            <w:proofErr w:type="spellStart"/>
            <w:r>
              <w:t>Семантическая</w:t>
            </w:r>
            <w:proofErr w:type="spellEnd"/>
            <w:r>
              <w:t xml:space="preserve"> </w:t>
            </w:r>
            <w:proofErr w:type="spellStart"/>
            <w:r>
              <w:t>структура</w:t>
            </w:r>
            <w:proofErr w:type="spellEnd"/>
            <w:r>
              <w:t xml:space="preserve"> </w:t>
            </w:r>
            <w:proofErr w:type="spellStart"/>
            <w:r>
              <w:t>многозначного</w:t>
            </w:r>
            <w:proofErr w:type="spellEnd"/>
            <w:r>
              <w:t xml:space="preserve"> </w:t>
            </w:r>
            <w:proofErr w:type="spellStart"/>
            <w:r>
              <w:t>слова</w:t>
            </w:r>
            <w:proofErr w:type="spellEnd"/>
            <w:r>
              <w:t>.</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B25484"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517A15"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4785287D"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37E36C" w14:textId="77777777" w:rsidR="008F2D0D" w:rsidRDefault="008F2D0D">
            <w:pPr>
              <w:pStyle w:val="12"/>
              <w:tabs>
                <w:tab w:val="right" w:leader="underscore" w:pos="9639"/>
              </w:tabs>
              <w:spacing w:line="256" w:lineRule="auto"/>
              <w:jc w:val="center"/>
              <w:rPr>
                <w:lang w:val="en-US" w:eastAsia="en-US"/>
              </w:rPr>
            </w:pPr>
            <w:r>
              <w:rPr>
                <w:lang w:val="en-US" w:eastAsia="en-US"/>
              </w:rPr>
              <w:t>11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7E3FDA" w14:textId="77777777" w:rsidR="008F2D0D" w:rsidRDefault="008F2D0D">
            <w:pPr>
              <w:spacing w:line="256" w:lineRule="auto"/>
            </w:pPr>
            <w:proofErr w:type="spellStart"/>
            <w:r>
              <w:t>Стилистически</w:t>
            </w:r>
            <w:proofErr w:type="spellEnd"/>
            <w:r>
              <w:t xml:space="preserve"> </w:t>
            </w:r>
            <w:proofErr w:type="spellStart"/>
            <w:r>
              <w:t>маркированная</w:t>
            </w:r>
            <w:proofErr w:type="spellEnd"/>
            <w:r>
              <w:t xml:space="preserve"> </w:t>
            </w:r>
            <w:proofErr w:type="spellStart"/>
            <w:r>
              <w:t>лексика</w:t>
            </w:r>
            <w:proofErr w:type="spellEnd"/>
            <w:r>
              <w:t xml:space="preserve">.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5E7088"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4CC84A"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7718908D"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B73E586" w14:textId="77777777" w:rsidR="008F2D0D" w:rsidRDefault="008F2D0D">
            <w:pPr>
              <w:pStyle w:val="12"/>
              <w:tabs>
                <w:tab w:val="right" w:leader="underscore" w:pos="9639"/>
              </w:tabs>
              <w:spacing w:line="256" w:lineRule="auto"/>
              <w:jc w:val="center"/>
              <w:rPr>
                <w:lang w:val="en-US" w:eastAsia="en-US"/>
              </w:rPr>
            </w:pPr>
            <w:r>
              <w:rPr>
                <w:lang w:val="en-US" w:eastAsia="en-US"/>
              </w:rPr>
              <w:t>12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8BF6A8" w14:textId="77777777" w:rsidR="008F2D0D" w:rsidRDefault="008F2D0D">
            <w:pPr>
              <w:spacing w:line="256" w:lineRule="auto"/>
            </w:pPr>
            <w:proofErr w:type="spellStart"/>
            <w:r>
              <w:t>Понятие</w:t>
            </w:r>
            <w:proofErr w:type="spellEnd"/>
            <w:r>
              <w:t xml:space="preserve"> «</w:t>
            </w:r>
            <w:proofErr w:type="spellStart"/>
            <w:r>
              <w:t>сема</w:t>
            </w:r>
            <w:proofErr w:type="spellEnd"/>
            <w:r>
              <w:t xml:space="preserve">».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79C92A"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E222898"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3E937987"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F18D26" w14:textId="77777777" w:rsidR="008F2D0D" w:rsidRDefault="008F2D0D">
            <w:pPr>
              <w:pStyle w:val="12"/>
              <w:tabs>
                <w:tab w:val="right" w:leader="underscore" w:pos="9639"/>
              </w:tabs>
              <w:spacing w:line="256" w:lineRule="auto"/>
              <w:jc w:val="center"/>
              <w:rPr>
                <w:lang w:val="en-US" w:eastAsia="en-US"/>
              </w:rPr>
            </w:pPr>
            <w:r>
              <w:rPr>
                <w:lang w:val="en-US" w:eastAsia="en-US"/>
              </w:rPr>
              <w:t>13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106E1F" w14:textId="77777777" w:rsidR="008F2D0D" w:rsidRDefault="008F2D0D">
            <w:pPr>
              <w:spacing w:line="256" w:lineRule="auto"/>
            </w:pPr>
            <w:proofErr w:type="spellStart"/>
            <w:r>
              <w:t>Книжные</w:t>
            </w:r>
            <w:proofErr w:type="spellEnd"/>
            <w:r>
              <w:t xml:space="preserve"> </w:t>
            </w:r>
            <w:proofErr w:type="spellStart"/>
            <w:r>
              <w:t>слова</w:t>
            </w:r>
            <w:proofErr w:type="spellEnd"/>
            <w:r>
              <w:t xml:space="preserve">.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2A1F53"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4021AB"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00C87059"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1E336A" w14:textId="77777777" w:rsidR="008F2D0D" w:rsidRDefault="008F2D0D">
            <w:pPr>
              <w:pStyle w:val="12"/>
              <w:tabs>
                <w:tab w:val="right" w:leader="underscore" w:pos="9639"/>
              </w:tabs>
              <w:spacing w:line="256" w:lineRule="auto"/>
              <w:jc w:val="center"/>
              <w:rPr>
                <w:lang w:eastAsia="en-US"/>
              </w:rPr>
            </w:pPr>
            <w:r>
              <w:rPr>
                <w:lang w:eastAsia="en-US"/>
              </w:rPr>
              <w:t>14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F6F54E" w14:textId="77777777" w:rsidR="008F2D0D" w:rsidRDefault="008F2D0D">
            <w:pPr>
              <w:spacing w:line="256" w:lineRule="auto"/>
            </w:pPr>
            <w:proofErr w:type="spellStart"/>
            <w:r>
              <w:t>Изменение</w:t>
            </w:r>
            <w:proofErr w:type="spellEnd"/>
            <w:r>
              <w:t xml:space="preserve"> </w:t>
            </w:r>
            <w:proofErr w:type="spellStart"/>
            <w:r>
              <w:t>значений</w:t>
            </w:r>
            <w:proofErr w:type="spellEnd"/>
            <w:r>
              <w:t xml:space="preserve">.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261AAA"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8F3F337"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1815AC8E" w14:textId="77777777" w:rsidTr="0016449A">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CFEC6B" w14:textId="77777777" w:rsidR="008F2D0D" w:rsidRDefault="008F2D0D">
            <w:pPr>
              <w:pStyle w:val="12"/>
              <w:tabs>
                <w:tab w:val="right" w:leader="underscore" w:pos="9639"/>
              </w:tabs>
              <w:spacing w:line="256" w:lineRule="auto"/>
              <w:jc w:val="center"/>
              <w:rPr>
                <w:lang w:eastAsia="en-US"/>
              </w:rPr>
            </w:pPr>
            <w:r>
              <w:rPr>
                <w:lang w:eastAsia="en-US"/>
              </w:rPr>
              <w:t>15</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B2253C" w14:textId="77777777" w:rsidR="008F2D0D" w:rsidRDefault="008F2D0D">
            <w:pPr>
              <w:spacing w:line="256" w:lineRule="auto"/>
            </w:pPr>
            <w:proofErr w:type="spellStart"/>
            <w:r>
              <w:t>Термин</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5677D1" w14:textId="77777777" w:rsidR="008F2D0D" w:rsidRDefault="008F2D0D">
            <w:pPr>
              <w:spacing w:line="256" w:lineRule="auto"/>
              <w:rPr>
                <w:lang w:val="ru-RU"/>
              </w:rPr>
            </w:pPr>
            <w:r>
              <w:rPr>
                <w:lang w:val="ru-RU"/>
              </w:rPr>
              <w:t xml:space="preserve">Чтение статей по теме. Подготовка устного выступления.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E491DBD"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155E29DE" w14:textId="77777777" w:rsidTr="0016449A">
        <w:trPr>
          <w:cantSplit/>
          <w:trHeight w:val="20"/>
          <w:jc w:val="center"/>
        </w:trPr>
        <w:tc>
          <w:tcPr>
            <w:tcW w:w="138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7903C1" w14:textId="77777777" w:rsidR="008F2D0D" w:rsidRDefault="008F2D0D">
            <w:pPr>
              <w:pStyle w:val="12"/>
              <w:tabs>
                <w:tab w:val="right" w:leader="underscore" w:pos="9639"/>
              </w:tabs>
              <w:spacing w:line="256" w:lineRule="auto"/>
              <w:jc w:val="both"/>
              <w:rPr>
                <w:b/>
                <w:bCs/>
                <w:sz w:val="20"/>
                <w:szCs w:val="20"/>
                <w:lang w:eastAsia="en-US"/>
              </w:rPr>
            </w:pPr>
            <w:r>
              <w:rPr>
                <w:b/>
                <w:bCs/>
                <w:sz w:val="20"/>
                <w:szCs w:val="20"/>
                <w:lang w:eastAsia="en-US"/>
              </w:rPr>
              <w:t>Всего часов в семестре по учебному плану</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96C845" w14:textId="77777777" w:rsidR="008F2D0D" w:rsidRDefault="008F2D0D">
            <w:pPr>
              <w:pStyle w:val="12"/>
              <w:spacing w:line="256" w:lineRule="auto"/>
              <w:jc w:val="center"/>
              <w:rPr>
                <w:lang w:eastAsia="en-US"/>
              </w:rPr>
            </w:pPr>
            <w:r>
              <w:rPr>
                <w:lang w:eastAsia="en-US"/>
              </w:rPr>
              <w:t>40</w:t>
            </w:r>
          </w:p>
        </w:tc>
      </w:tr>
      <w:tr w:rsidR="008F2D0D" w14:paraId="114EF9C9" w14:textId="77777777" w:rsidTr="0016449A">
        <w:trPr>
          <w:cantSplit/>
          <w:trHeight w:val="20"/>
          <w:jc w:val="center"/>
        </w:trPr>
        <w:tc>
          <w:tcPr>
            <w:tcW w:w="138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C8265C" w14:textId="77777777" w:rsidR="008F2D0D" w:rsidRDefault="008F2D0D">
            <w:pPr>
              <w:pStyle w:val="12"/>
              <w:tabs>
                <w:tab w:val="right" w:leader="underscore" w:pos="9639"/>
              </w:tabs>
              <w:spacing w:line="256" w:lineRule="auto"/>
              <w:jc w:val="both"/>
              <w:rPr>
                <w:b/>
                <w:bCs/>
                <w:sz w:val="20"/>
                <w:szCs w:val="20"/>
                <w:lang w:eastAsia="en-US"/>
              </w:rPr>
            </w:pPr>
            <w:r>
              <w:rPr>
                <w:b/>
                <w:bCs/>
                <w:sz w:val="20"/>
                <w:szCs w:val="20"/>
                <w:lang w:eastAsia="en-US"/>
              </w:rPr>
              <w:t>Общий объем самостоятельной работы обучающегося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5C9037" w14:textId="77777777" w:rsidR="008F2D0D" w:rsidRDefault="008F2D0D">
            <w:pPr>
              <w:pStyle w:val="12"/>
              <w:spacing w:line="256" w:lineRule="auto"/>
              <w:jc w:val="center"/>
              <w:rPr>
                <w:lang w:eastAsia="en-US"/>
              </w:rPr>
            </w:pPr>
            <w:r>
              <w:rPr>
                <w:lang w:eastAsia="en-US"/>
              </w:rPr>
              <w:t>40</w:t>
            </w:r>
          </w:p>
        </w:tc>
      </w:tr>
    </w:tbl>
    <w:p w14:paraId="5512C82E" w14:textId="77777777" w:rsidR="008F2D0D" w:rsidRDefault="008F2D0D" w:rsidP="008F2D0D">
      <w:pPr>
        <w:pStyle w:val="12"/>
        <w:rPr>
          <w:b/>
          <w:bCs/>
        </w:rPr>
      </w:pPr>
      <w:r>
        <w:rPr>
          <w:b/>
          <w:bCs/>
        </w:rPr>
        <w:t xml:space="preserve">                </w:t>
      </w:r>
    </w:p>
    <w:p w14:paraId="041D98D7" w14:textId="77777777" w:rsidR="008F2D0D" w:rsidRDefault="008F2D0D" w:rsidP="008F2D0D">
      <w:pPr>
        <w:rPr>
          <w:rFonts w:ascii="Arial Unicode MS" w:eastAsia="Arial Unicode MS" w:hAnsi="Arial Unicode MS" w:cs="Arial Unicode MS"/>
          <w:color w:val="000000"/>
          <w:lang w:val="ru-RU" w:eastAsia="ru-RU"/>
        </w:rPr>
        <w:sectPr w:rsidR="008F2D0D">
          <w:pgSz w:w="16840" w:h="11900" w:orient="landscape"/>
          <w:pgMar w:top="1134" w:right="851" w:bottom="851" w:left="1701" w:header="709" w:footer="709" w:gutter="0"/>
          <w:cols w:space="720"/>
        </w:sectPr>
      </w:pPr>
    </w:p>
    <w:p w14:paraId="526476B5" w14:textId="77777777" w:rsidR="008F2D0D" w:rsidRDefault="008F2D0D" w:rsidP="008F2D0D">
      <w:pPr>
        <w:pStyle w:val="12"/>
        <w:jc w:val="right"/>
        <w:rPr>
          <w:b/>
          <w:bCs/>
        </w:rPr>
      </w:pPr>
      <w:r>
        <w:rPr>
          <w:b/>
          <w:bCs/>
          <w:sz w:val="20"/>
          <w:szCs w:val="20"/>
        </w:rPr>
        <w:lastRenderedPageBreak/>
        <w:t>Таблица 4</w:t>
      </w:r>
    </w:p>
    <w:tbl>
      <w:tblPr>
        <w:tblW w:w="0" w:type="dxa"/>
        <w:jc w:val="center"/>
        <w:shd w:val="clear" w:color="auto" w:fill="CED7E7"/>
        <w:tblLayout w:type="fixed"/>
        <w:tblLook w:val="04A0" w:firstRow="1" w:lastRow="0" w:firstColumn="1" w:lastColumn="0" w:noHBand="0" w:noVBand="1"/>
      </w:tblPr>
      <w:tblGrid>
        <w:gridCol w:w="913"/>
        <w:gridCol w:w="3464"/>
        <w:gridCol w:w="9498"/>
        <w:gridCol w:w="944"/>
      </w:tblGrid>
      <w:tr w:rsidR="008F2D0D" w14:paraId="2AEDF371"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9BD581"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 п/п</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220470" w14:textId="77777777" w:rsidR="008F2D0D" w:rsidRDefault="008F2D0D">
            <w:pPr>
              <w:pStyle w:val="12"/>
              <w:tabs>
                <w:tab w:val="right" w:leader="underscore" w:pos="9639"/>
              </w:tabs>
              <w:spacing w:line="256" w:lineRule="auto"/>
              <w:jc w:val="center"/>
              <w:rPr>
                <w:lang w:eastAsia="en-US"/>
              </w:rPr>
            </w:pPr>
            <w:r>
              <w:rPr>
                <w:b/>
                <w:bCs/>
                <w:sz w:val="20"/>
                <w:szCs w:val="20"/>
                <w:lang w:eastAsia="en-US"/>
              </w:rPr>
              <w:t>Наименование раздела учебной дисциплины</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0CE3ED"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Содержание самостоятельной работы</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1EDEB5"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Трудоемкость в часах</w:t>
            </w:r>
          </w:p>
        </w:tc>
      </w:tr>
      <w:tr w:rsidR="008F2D0D" w14:paraId="79191082"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9FAAB8"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69B8B7"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8F967D"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D048C6"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4</w:t>
            </w:r>
          </w:p>
        </w:tc>
      </w:tr>
      <w:tr w:rsidR="008F2D0D" w14:paraId="6137CE17" w14:textId="77777777" w:rsidTr="008F2D0D">
        <w:trPr>
          <w:cantSplit/>
          <w:trHeight w:val="20"/>
          <w:jc w:val="center"/>
        </w:trPr>
        <w:tc>
          <w:tcPr>
            <w:tcW w:w="148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421BA7" w14:textId="77777777" w:rsidR="008F2D0D" w:rsidRDefault="008F2D0D">
            <w:pPr>
              <w:pStyle w:val="12"/>
              <w:tabs>
                <w:tab w:val="right" w:leader="underscore" w:pos="9639"/>
              </w:tabs>
              <w:spacing w:line="256" w:lineRule="auto"/>
              <w:jc w:val="center"/>
              <w:rPr>
                <w:b/>
                <w:bCs/>
                <w:sz w:val="20"/>
                <w:szCs w:val="20"/>
                <w:lang w:eastAsia="en-US"/>
              </w:rPr>
            </w:pPr>
            <w:r>
              <w:rPr>
                <w:b/>
                <w:bCs/>
                <w:sz w:val="20"/>
                <w:szCs w:val="20"/>
                <w:lang w:eastAsia="en-US"/>
              </w:rPr>
              <w:t>Семестр № 8</w:t>
            </w:r>
          </w:p>
        </w:tc>
      </w:tr>
      <w:tr w:rsidR="008F2D0D" w14:paraId="567100FD" w14:textId="77777777" w:rsidTr="00D67EA9">
        <w:trPr>
          <w:cantSplit/>
          <w:trHeight w:val="347"/>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F14E3C" w14:textId="77777777" w:rsidR="008F2D0D" w:rsidRDefault="008F2D0D">
            <w:pPr>
              <w:pStyle w:val="12"/>
              <w:tabs>
                <w:tab w:val="right" w:leader="underscore" w:pos="9639"/>
              </w:tabs>
              <w:spacing w:line="256" w:lineRule="auto"/>
              <w:jc w:val="center"/>
              <w:rPr>
                <w:lang w:eastAsia="en-US"/>
              </w:rPr>
            </w:pPr>
            <w:r>
              <w:rPr>
                <w:lang w:eastAsia="en-US"/>
              </w:rPr>
              <w:t>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4D5616" w14:textId="77777777" w:rsidR="008F2D0D" w:rsidRDefault="008F2D0D">
            <w:pPr>
              <w:spacing w:line="256" w:lineRule="auto"/>
            </w:pPr>
            <w:r>
              <w:rPr>
                <w:lang w:val="ru-RU"/>
              </w:rPr>
              <w:t xml:space="preserve">Лексическая омонимия.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353056"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710760"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39AE66E3"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A7D6E6" w14:textId="77777777" w:rsidR="008F2D0D" w:rsidRDefault="008F2D0D">
            <w:pPr>
              <w:pStyle w:val="12"/>
              <w:tabs>
                <w:tab w:val="right" w:leader="underscore" w:pos="9639"/>
              </w:tabs>
              <w:spacing w:line="256" w:lineRule="auto"/>
              <w:jc w:val="center"/>
              <w:rPr>
                <w:lang w:eastAsia="en-US"/>
              </w:rPr>
            </w:pPr>
            <w:r>
              <w:rPr>
                <w:lang w:eastAsia="en-US"/>
              </w:rPr>
              <w:t>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C0C5" w14:textId="08FF7E95" w:rsidR="008F2D0D" w:rsidRDefault="008F2D0D" w:rsidP="00D67EA9">
            <w:pPr>
              <w:spacing w:line="256" w:lineRule="auto"/>
              <w:rPr>
                <w:lang w:val="ru-RU"/>
              </w:rPr>
            </w:pPr>
            <w:r>
              <w:rPr>
                <w:lang w:val="ru-RU"/>
              </w:rPr>
              <w:t xml:space="preserve">Стилистически маркированная лексика.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0F07AE"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B30439"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5CFF915E"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C88AEA" w14:textId="77777777" w:rsidR="008F2D0D" w:rsidRDefault="008F2D0D">
            <w:pPr>
              <w:pStyle w:val="12"/>
              <w:tabs>
                <w:tab w:val="right" w:leader="underscore" w:pos="9639"/>
              </w:tabs>
              <w:spacing w:line="256" w:lineRule="auto"/>
              <w:jc w:val="center"/>
              <w:rPr>
                <w:lang w:eastAsia="en-US"/>
              </w:rPr>
            </w:pPr>
            <w:r>
              <w:rPr>
                <w:lang w:eastAsia="en-US"/>
              </w:rPr>
              <w:t>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33694" w14:textId="326505F3" w:rsidR="008F2D0D" w:rsidRPr="00D67EA9" w:rsidRDefault="008F2D0D" w:rsidP="00D67EA9">
            <w:pPr>
              <w:spacing w:line="256" w:lineRule="auto"/>
              <w:rPr>
                <w:lang w:val="ru-RU"/>
              </w:rPr>
            </w:pPr>
            <w:r>
              <w:rPr>
                <w:lang w:val="ru-RU"/>
              </w:rPr>
              <w:t xml:space="preserve">Синонимия.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4078CE"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C1B4C1"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42D4DF7E"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108F41" w14:textId="77777777" w:rsidR="008F2D0D" w:rsidRDefault="008F2D0D">
            <w:pPr>
              <w:pStyle w:val="12"/>
              <w:tabs>
                <w:tab w:val="right" w:leader="underscore" w:pos="9639"/>
              </w:tabs>
              <w:spacing w:line="256" w:lineRule="auto"/>
              <w:jc w:val="center"/>
              <w:rPr>
                <w:lang w:eastAsia="en-US"/>
              </w:rPr>
            </w:pPr>
            <w:r>
              <w:rPr>
                <w:lang w:eastAsia="en-US"/>
              </w:rPr>
              <w:t>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F193" w14:textId="6B2249B0" w:rsidR="008F2D0D" w:rsidRPr="00D67EA9" w:rsidRDefault="008F2D0D" w:rsidP="00D67EA9">
            <w:pPr>
              <w:spacing w:line="256" w:lineRule="auto"/>
              <w:rPr>
                <w:lang w:val="ru-RU"/>
              </w:rPr>
            </w:pPr>
            <w:r>
              <w:rPr>
                <w:lang w:val="ru-RU"/>
              </w:rPr>
              <w:t>Заимствования</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D6D459"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D3B8D3B" w14:textId="77777777" w:rsidR="008F2D0D" w:rsidRDefault="008F2D0D">
            <w:pPr>
              <w:pStyle w:val="12"/>
              <w:tabs>
                <w:tab w:val="right" w:leader="underscore" w:pos="9639"/>
              </w:tabs>
              <w:spacing w:line="256" w:lineRule="auto"/>
              <w:jc w:val="center"/>
              <w:rPr>
                <w:bCs/>
                <w:lang w:eastAsia="en-US"/>
              </w:rPr>
            </w:pPr>
            <w:r>
              <w:rPr>
                <w:bCs/>
                <w:lang w:eastAsia="en-US"/>
              </w:rPr>
              <w:t>2</w:t>
            </w:r>
          </w:p>
        </w:tc>
      </w:tr>
      <w:tr w:rsidR="008F2D0D" w14:paraId="571FE785"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240AAE" w14:textId="77777777" w:rsidR="008F2D0D" w:rsidRDefault="008F2D0D">
            <w:pPr>
              <w:pStyle w:val="12"/>
              <w:tabs>
                <w:tab w:val="right" w:leader="underscore" w:pos="9639"/>
              </w:tabs>
              <w:spacing w:line="256" w:lineRule="auto"/>
              <w:jc w:val="center"/>
              <w:rPr>
                <w:lang w:eastAsia="en-US"/>
              </w:rPr>
            </w:pPr>
            <w:r>
              <w:rPr>
                <w:lang w:eastAsia="en-US"/>
              </w:rPr>
              <w:t>5</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E4ED23" w14:textId="77777777" w:rsidR="008F2D0D" w:rsidRDefault="008F2D0D">
            <w:pPr>
              <w:spacing w:line="256" w:lineRule="auto"/>
            </w:pPr>
            <w:r>
              <w:rPr>
                <w:lang w:val="ru-RU"/>
              </w:rPr>
              <w:t>Антонимия</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B75A06" w14:textId="77777777" w:rsidR="008F2D0D" w:rsidRDefault="008F2D0D">
            <w:pPr>
              <w:pStyle w:val="-11"/>
              <w:spacing w:line="256" w:lineRule="auto"/>
              <w:ind w:left="0"/>
              <w:rPr>
                <w:sz w:val="24"/>
                <w:szCs w:val="24"/>
                <w:lang w:eastAsia="en-US"/>
              </w:rPr>
            </w:pPr>
            <w:r>
              <w:rPr>
                <w:sz w:val="24"/>
                <w:szCs w:val="24"/>
                <w:lang w:eastAsia="en-US"/>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799070"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60B9BF22"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87E3DE" w14:textId="77777777" w:rsidR="008F2D0D" w:rsidRDefault="008F2D0D">
            <w:pPr>
              <w:pStyle w:val="12"/>
              <w:tabs>
                <w:tab w:val="right" w:leader="underscore" w:pos="9639"/>
              </w:tabs>
              <w:spacing w:line="256" w:lineRule="auto"/>
              <w:jc w:val="center"/>
              <w:rPr>
                <w:lang w:eastAsia="en-US"/>
              </w:rPr>
            </w:pPr>
            <w:r>
              <w:rPr>
                <w:lang w:eastAsia="en-US"/>
              </w:rPr>
              <w:t>6</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776EB" w14:textId="29A2F1C8" w:rsidR="008F2D0D" w:rsidRPr="00D67EA9" w:rsidRDefault="008F2D0D" w:rsidP="00D67EA9">
            <w:pPr>
              <w:spacing w:line="256" w:lineRule="auto"/>
              <w:rPr>
                <w:lang w:val="ru-RU"/>
              </w:rPr>
            </w:pPr>
            <w:r>
              <w:rPr>
                <w:lang w:val="ru-RU"/>
              </w:rPr>
              <w:t>Понятие «словосочетание».</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00A21C"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C90DE1"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7AF1B73D"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09B8484" w14:textId="77777777" w:rsidR="008F2D0D" w:rsidRDefault="008F2D0D">
            <w:pPr>
              <w:pStyle w:val="12"/>
              <w:tabs>
                <w:tab w:val="right" w:leader="underscore" w:pos="9639"/>
              </w:tabs>
              <w:spacing w:line="256" w:lineRule="auto"/>
              <w:jc w:val="center"/>
              <w:rPr>
                <w:lang w:eastAsia="en-US"/>
              </w:rPr>
            </w:pPr>
            <w:r>
              <w:rPr>
                <w:lang w:eastAsia="en-US"/>
              </w:rPr>
              <w:t>7</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42E60" w14:textId="364FACBF" w:rsidR="008F2D0D" w:rsidRDefault="008F2D0D" w:rsidP="00D67EA9">
            <w:pPr>
              <w:spacing w:line="256" w:lineRule="auto"/>
              <w:rPr>
                <w:lang w:val="ru-RU"/>
              </w:rPr>
            </w:pPr>
            <w:r>
              <w:rPr>
                <w:lang w:val="ru-RU"/>
              </w:rPr>
              <w:t xml:space="preserve">Способы образования новых слов в английском языке.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014FC5"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C1EB605"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4A56193C"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853697" w14:textId="77777777" w:rsidR="008F2D0D" w:rsidRDefault="008F2D0D">
            <w:pPr>
              <w:pStyle w:val="12"/>
              <w:tabs>
                <w:tab w:val="right" w:leader="underscore" w:pos="9639"/>
              </w:tabs>
              <w:spacing w:line="256" w:lineRule="auto"/>
              <w:jc w:val="center"/>
              <w:rPr>
                <w:lang w:eastAsia="en-US"/>
              </w:rPr>
            </w:pPr>
            <w:r>
              <w:rPr>
                <w:lang w:eastAsia="en-US"/>
              </w:rPr>
              <w:t>8</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89DE8" w14:textId="04406AD9" w:rsidR="008F2D0D" w:rsidRPr="00D67EA9" w:rsidRDefault="008F2D0D" w:rsidP="00D67EA9">
            <w:pPr>
              <w:spacing w:line="256" w:lineRule="auto"/>
              <w:rPr>
                <w:lang w:val="ru-RU"/>
              </w:rPr>
            </w:pPr>
            <w:r>
              <w:rPr>
                <w:lang w:val="ru-RU"/>
              </w:rPr>
              <w:t xml:space="preserve">Понятие стиля.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D0EB33"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9C968D" w14:textId="77777777" w:rsidR="008F2D0D" w:rsidRDefault="008F2D0D">
            <w:pPr>
              <w:pStyle w:val="12"/>
              <w:tabs>
                <w:tab w:val="right" w:leader="underscore" w:pos="9639"/>
              </w:tabs>
              <w:spacing w:line="256" w:lineRule="auto"/>
              <w:jc w:val="center"/>
              <w:rPr>
                <w:bCs/>
                <w:lang w:eastAsia="en-US"/>
              </w:rPr>
            </w:pPr>
            <w:r>
              <w:rPr>
                <w:bCs/>
                <w:lang w:eastAsia="en-US"/>
              </w:rPr>
              <w:t>3</w:t>
            </w:r>
          </w:p>
        </w:tc>
      </w:tr>
      <w:tr w:rsidR="008F2D0D" w14:paraId="27D30481"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89009E4" w14:textId="77777777" w:rsidR="008F2D0D" w:rsidRDefault="008F2D0D">
            <w:pPr>
              <w:pStyle w:val="12"/>
              <w:tabs>
                <w:tab w:val="right" w:leader="underscore" w:pos="9639"/>
              </w:tabs>
              <w:spacing w:line="256" w:lineRule="auto"/>
              <w:jc w:val="center"/>
              <w:rPr>
                <w:lang w:val="en-US" w:eastAsia="en-US"/>
              </w:rPr>
            </w:pPr>
            <w:r>
              <w:rPr>
                <w:lang w:val="en-US" w:eastAsia="en-US"/>
              </w:rPr>
              <w:t>9</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477D0C" w14:textId="77777777" w:rsidR="008F2D0D" w:rsidRDefault="008F2D0D">
            <w:pPr>
              <w:spacing w:line="256" w:lineRule="auto"/>
            </w:pPr>
            <w:r>
              <w:rPr>
                <w:lang w:val="ru-RU"/>
              </w:rPr>
              <w:t>Классификация стилей.</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24EA9D"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B28CDF" w14:textId="77777777" w:rsidR="008F2D0D" w:rsidRDefault="008F2D0D">
            <w:pPr>
              <w:pStyle w:val="12"/>
              <w:tabs>
                <w:tab w:val="right" w:leader="underscore" w:pos="9639"/>
              </w:tabs>
              <w:spacing w:line="256" w:lineRule="auto"/>
              <w:jc w:val="center"/>
              <w:rPr>
                <w:bCs/>
                <w:lang w:eastAsia="en-US"/>
              </w:rPr>
            </w:pPr>
            <w:r>
              <w:rPr>
                <w:bCs/>
                <w:lang w:eastAsia="en-US"/>
              </w:rPr>
              <w:t>4</w:t>
            </w:r>
          </w:p>
        </w:tc>
      </w:tr>
      <w:tr w:rsidR="008F2D0D" w14:paraId="1AF93183"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6DE71A" w14:textId="77777777" w:rsidR="008F2D0D" w:rsidRDefault="008F2D0D">
            <w:pPr>
              <w:pStyle w:val="12"/>
              <w:tabs>
                <w:tab w:val="right" w:leader="underscore" w:pos="9639"/>
              </w:tabs>
              <w:spacing w:line="256" w:lineRule="auto"/>
              <w:jc w:val="center"/>
              <w:rPr>
                <w:lang w:val="en-US" w:eastAsia="en-US"/>
              </w:rPr>
            </w:pPr>
            <w:r>
              <w:rPr>
                <w:lang w:val="en-US" w:eastAsia="en-US"/>
              </w:rPr>
              <w:t>10</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461" w14:textId="139CDFBF" w:rsidR="008F2D0D" w:rsidRPr="00D67EA9" w:rsidRDefault="008F2D0D" w:rsidP="00D67EA9">
            <w:pPr>
              <w:spacing w:line="256" w:lineRule="auto"/>
              <w:rPr>
                <w:lang w:val="ru-RU"/>
              </w:rPr>
            </w:pPr>
            <w:r>
              <w:rPr>
                <w:lang w:val="ru-RU"/>
              </w:rPr>
              <w:t xml:space="preserve">Язык прозы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71BF1"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BCEBE9" w14:textId="77777777" w:rsidR="008F2D0D" w:rsidRDefault="008F2D0D">
            <w:pPr>
              <w:pStyle w:val="12"/>
              <w:tabs>
                <w:tab w:val="right" w:leader="underscore" w:pos="9639"/>
              </w:tabs>
              <w:spacing w:line="256" w:lineRule="auto"/>
              <w:jc w:val="center"/>
              <w:rPr>
                <w:bCs/>
                <w:lang w:eastAsia="en-US"/>
              </w:rPr>
            </w:pPr>
            <w:r>
              <w:rPr>
                <w:bCs/>
                <w:lang w:eastAsia="en-US"/>
              </w:rPr>
              <w:t>4</w:t>
            </w:r>
          </w:p>
        </w:tc>
      </w:tr>
      <w:tr w:rsidR="008F2D0D" w14:paraId="6684699D"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35DA4F4" w14:textId="77777777" w:rsidR="008F2D0D" w:rsidRDefault="008F2D0D">
            <w:pPr>
              <w:pStyle w:val="12"/>
              <w:tabs>
                <w:tab w:val="right" w:leader="underscore" w:pos="9639"/>
              </w:tabs>
              <w:spacing w:line="256" w:lineRule="auto"/>
              <w:jc w:val="center"/>
              <w:rPr>
                <w:lang w:val="en-US" w:eastAsia="en-US"/>
              </w:rPr>
            </w:pPr>
            <w:r>
              <w:rPr>
                <w:lang w:val="en-US" w:eastAsia="en-US"/>
              </w:rPr>
              <w:t>11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034E" w14:textId="745C4A57" w:rsidR="008F2D0D" w:rsidRPr="00D67EA9" w:rsidRDefault="008F2D0D" w:rsidP="00D67EA9">
            <w:pPr>
              <w:spacing w:line="256" w:lineRule="auto"/>
              <w:rPr>
                <w:lang w:val="ru-RU"/>
              </w:rPr>
            </w:pPr>
            <w:r>
              <w:rPr>
                <w:lang w:val="ru-RU"/>
              </w:rPr>
              <w:t xml:space="preserve">Публицистический стиль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056AEA"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63D972" w14:textId="77777777" w:rsidR="008F2D0D" w:rsidRDefault="008F2D0D">
            <w:pPr>
              <w:pStyle w:val="12"/>
              <w:tabs>
                <w:tab w:val="right" w:leader="underscore" w:pos="9639"/>
              </w:tabs>
              <w:spacing w:line="256" w:lineRule="auto"/>
              <w:jc w:val="center"/>
              <w:rPr>
                <w:bCs/>
                <w:lang w:eastAsia="en-US"/>
              </w:rPr>
            </w:pPr>
            <w:r>
              <w:rPr>
                <w:bCs/>
                <w:lang w:eastAsia="en-US"/>
              </w:rPr>
              <w:t>4</w:t>
            </w:r>
          </w:p>
        </w:tc>
      </w:tr>
      <w:tr w:rsidR="008F2D0D" w14:paraId="17A7701B"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DF98D7" w14:textId="77777777" w:rsidR="008F2D0D" w:rsidRDefault="008F2D0D">
            <w:pPr>
              <w:pStyle w:val="12"/>
              <w:tabs>
                <w:tab w:val="right" w:leader="underscore" w:pos="9639"/>
              </w:tabs>
              <w:spacing w:line="256" w:lineRule="auto"/>
              <w:jc w:val="center"/>
              <w:rPr>
                <w:lang w:val="en-US" w:eastAsia="en-US"/>
              </w:rPr>
            </w:pPr>
            <w:r>
              <w:rPr>
                <w:lang w:val="en-US" w:eastAsia="en-US"/>
              </w:rPr>
              <w:t>12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06DD" w14:textId="1D0217EB" w:rsidR="008F2D0D" w:rsidRDefault="008F2D0D" w:rsidP="00D67EA9">
            <w:pPr>
              <w:spacing w:line="256" w:lineRule="auto"/>
              <w:rPr>
                <w:lang w:val="ru-RU"/>
              </w:rPr>
            </w:pPr>
            <w:r>
              <w:rPr>
                <w:lang w:val="ru-RU"/>
              </w:rPr>
              <w:t xml:space="preserve">Газетный стиль и его жанровые разновидности </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D40E7C"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D3D5FE3" w14:textId="77777777" w:rsidR="008F2D0D" w:rsidRDefault="008F2D0D">
            <w:pPr>
              <w:pStyle w:val="12"/>
              <w:tabs>
                <w:tab w:val="right" w:leader="underscore" w:pos="9639"/>
              </w:tabs>
              <w:spacing w:line="256" w:lineRule="auto"/>
              <w:jc w:val="center"/>
              <w:rPr>
                <w:bCs/>
                <w:lang w:eastAsia="en-US"/>
              </w:rPr>
            </w:pPr>
            <w:r>
              <w:rPr>
                <w:bCs/>
                <w:lang w:eastAsia="en-US"/>
              </w:rPr>
              <w:t>4</w:t>
            </w:r>
          </w:p>
        </w:tc>
      </w:tr>
      <w:tr w:rsidR="008F2D0D" w14:paraId="223E454F" w14:textId="77777777" w:rsidTr="008F2D0D">
        <w:trPr>
          <w:cantSplit/>
          <w:trHeight w:val="2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0116D1" w14:textId="77777777" w:rsidR="008F2D0D" w:rsidRDefault="008F2D0D">
            <w:pPr>
              <w:pStyle w:val="12"/>
              <w:tabs>
                <w:tab w:val="right" w:leader="underscore" w:pos="9639"/>
              </w:tabs>
              <w:spacing w:line="256" w:lineRule="auto"/>
              <w:jc w:val="center"/>
              <w:rPr>
                <w:lang w:val="en-US" w:eastAsia="en-US"/>
              </w:rPr>
            </w:pPr>
            <w:r>
              <w:rPr>
                <w:lang w:val="en-US" w:eastAsia="en-US"/>
              </w:rPr>
              <w:t>13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4AE4E8" w14:textId="77777777" w:rsidR="008F2D0D" w:rsidRDefault="008F2D0D">
            <w:pPr>
              <w:spacing w:line="256" w:lineRule="auto"/>
            </w:pPr>
            <w:proofErr w:type="spellStart"/>
            <w:r>
              <w:t>Научный</w:t>
            </w:r>
            <w:proofErr w:type="spellEnd"/>
            <w:r>
              <w:t xml:space="preserve"> </w:t>
            </w:r>
            <w:proofErr w:type="spellStart"/>
            <w:r>
              <w:t>стиль</w:t>
            </w:r>
            <w:proofErr w:type="spellEnd"/>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A7DC52" w14:textId="77777777" w:rsidR="008F2D0D" w:rsidRDefault="008F2D0D">
            <w:pPr>
              <w:spacing w:line="256" w:lineRule="auto"/>
              <w:rPr>
                <w:lang w:val="ru-RU"/>
              </w:rPr>
            </w:pPr>
            <w:r>
              <w:rPr>
                <w:lang w:val="ru-RU"/>
              </w:rPr>
              <w:t>Чтение статей по теме. Подготовка устного выступления.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14E194" w14:textId="77777777" w:rsidR="008F2D0D" w:rsidRDefault="008F2D0D">
            <w:pPr>
              <w:pStyle w:val="12"/>
              <w:tabs>
                <w:tab w:val="right" w:leader="underscore" w:pos="9639"/>
              </w:tabs>
              <w:spacing w:line="256" w:lineRule="auto"/>
              <w:jc w:val="center"/>
              <w:rPr>
                <w:bCs/>
                <w:lang w:eastAsia="en-US"/>
              </w:rPr>
            </w:pPr>
            <w:r>
              <w:rPr>
                <w:bCs/>
                <w:lang w:eastAsia="en-US"/>
              </w:rPr>
              <w:t>4</w:t>
            </w:r>
          </w:p>
        </w:tc>
      </w:tr>
      <w:tr w:rsidR="008F2D0D" w14:paraId="2483A0D2" w14:textId="77777777" w:rsidTr="008F2D0D">
        <w:trPr>
          <w:cantSplit/>
          <w:trHeight w:val="20"/>
          <w:jc w:val="center"/>
        </w:trPr>
        <w:tc>
          <w:tcPr>
            <w:tcW w:w="138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626FA6" w14:textId="77777777" w:rsidR="008F2D0D" w:rsidRDefault="008F2D0D">
            <w:pPr>
              <w:pStyle w:val="12"/>
              <w:tabs>
                <w:tab w:val="right" w:leader="underscore" w:pos="9639"/>
              </w:tabs>
              <w:spacing w:line="256" w:lineRule="auto"/>
              <w:jc w:val="both"/>
              <w:rPr>
                <w:b/>
                <w:bCs/>
                <w:sz w:val="20"/>
                <w:szCs w:val="20"/>
                <w:lang w:eastAsia="en-US"/>
              </w:rPr>
            </w:pPr>
            <w:r>
              <w:rPr>
                <w:b/>
                <w:bCs/>
                <w:sz w:val="20"/>
                <w:szCs w:val="20"/>
                <w:lang w:eastAsia="en-US"/>
              </w:rPr>
              <w:t>Всего часов в семестре по учебному плану</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8E143B" w14:textId="77777777" w:rsidR="008F2D0D" w:rsidRDefault="008F2D0D">
            <w:pPr>
              <w:pStyle w:val="12"/>
              <w:spacing w:line="256" w:lineRule="auto"/>
              <w:jc w:val="center"/>
              <w:rPr>
                <w:lang w:eastAsia="en-US"/>
              </w:rPr>
            </w:pPr>
            <w:r>
              <w:rPr>
                <w:lang w:eastAsia="en-US"/>
              </w:rPr>
              <w:t>42</w:t>
            </w:r>
          </w:p>
        </w:tc>
      </w:tr>
      <w:tr w:rsidR="008F2D0D" w14:paraId="4AB6A088" w14:textId="77777777" w:rsidTr="008F2D0D">
        <w:trPr>
          <w:cantSplit/>
          <w:trHeight w:val="20"/>
          <w:jc w:val="center"/>
        </w:trPr>
        <w:tc>
          <w:tcPr>
            <w:tcW w:w="138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52F045" w14:textId="77777777" w:rsidR="008F2D0D" w:rsidRDefault="008F2D0D">
            <w:pPr>
              <w:pStyle w:val="12"/>
              <w:tabs>
                <w:tab w:val="right" w:leader="underscore" w:pos="9639"/>
              </w:tabs>
              <w:spacing w:line="256" w:lineRule="auto"/>
              <w:jc w:val="both"/>
              <w:rPr>
                <w:b/>
                <w:bCs/>
                <w:sz w:val="20"/>
                <w:szCs w:val="20"/>
                <w:lang w:eastAsia="en-US"/>
              </w:rPr>
            </w:pPr>
            <w:r>
              <w:rPr>
                <w:b/>
                <w:bCs/>
                <w:sz w:val="20"/>
                <w:szCs w:val="20"/>
                <w:lang w:eastAsia="en-US"/>
              </w:rPr>
              <w:t>Общий объем самостоятельной работы обучающегося</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1B0740" w14:textId="77777777" w:rsidR="008F2D0D" w:rsidRDefault="008F2D0D">
            <w:pPr>
              <w:pStyle w:val="12"/>
              <w:spacing w:line="256" w:lineRule="auto"/>
              <w:jc w:val="center"/>
              <w:rPr>
                <w:lang w:eastAsia="en-US"/>
              </w:rPr>
            </w:pPr>
            <w:r>
              <w:rPr>
                <w:lang w:eastAsia="en-US"/>
              </w:rPr>
              <w:t>42</w:t>
            </w:r>
          </w:p>
        </w:tc>
      </w:tr>
    </w:tbl>
    <w:p w14:paraId="31CD0C16" w14:textId="77777777" w:rsidR="008F2D0D" w:rsidRDefault="008F2D0D" w:rsidP="008F2D0D">
      <w:pPr>
        <w:rPr>
          <w:rFonts w:ascii="Arial Unicode MS" w:eastAsia="Arial Unicode MS" w:hAnsi="Arial Unicode MS" w:cs="Arial Unicode MS"/>
          <w:color w:val="000000"/>
          <w:lang w:val="ru-RU" w:eastAsia="ru-RU"/>
        </w:rPr>
        <w:sectPr w:rsidR="008F2D0D">
          <w:pgSz w:w="16840" w:h="11900" w:orient="landscape"/>
          <w:pgMar w:top="1134" w:right="851" w:bottom="851" w:left="1701" w:header="709" w:footer="709" w:gutter="0"/>
          <w:cols w:space="720"/>
        </w:sectPr>
      </w:pPr>
    </w:p>
    <w:p w14:paraId="4AD0647D" w14:textId="36FF69CA" w:rsidR="008F2D0D" w:rsidRDefault="008F2D0D" w:rsidP="008E30CD">
      <w:pPr>
        <w:pStyle w:val="12"/>
        <w:ind w:firstLine="708"/>
        <w:jc w:val="both"/>
        <w:outlineLvl w:val="0"/>
        <w:rPr>
          <w:b/>
          <w:bCs/>
        </w:rPr>
      </w:pPr>
      <w:r>
        <w:rPr>
          <w:b/>
          <w:bCs/>
        </w:rPr>
        <w:lastRenderedPageBreak/>
        <w:t xml:space="preserve">6. ОЦЕНОЧНЫЕ СРЕДСТВА ДЛЯ ПРОВЕДЕНИЯ ТЕКУЩЕЙ И ПРОМЕЖУТОЧНОЙ АТТЕСТАЦИИ ПО ДИСЦИПЛИНЕ </w:t>
      </w:r>
    </w:p>
    <w:p w14:paraId="6BDFDFC2" w14:textId="77777777" w:rsidR="008F2D0D" w:rsidRDefault="008F2D0D" w:rsidP="008F2D0D">
      <w:pPr>
        <w:pStyle w:val="12"/>
        <w:jc w:val="right"/>
        <w:rPr>
          <w:b/>
          <w:bCs/>
        </w:rPr>
      </w:pPr>
    </w:p>
    <w:p w14:paraId="0FAE5928" w14:textId="77777777" w:rsidR="008F2D0D" w:rsidRDefault="008F2D0D" w:rsidP="008F2D0D">
      <w:pPr>
        <w:pStyle w:val="12"/>
        <w:rPr>
          <w:b/>
          <w:bCs/>
        </w:rPr>
      </w:pPr>
      <w:r>
        <w:rPr>
          <w:b/>
          <w:bCs/>
        </w:rPr>
        <w:t xml:space="preserve">6.1 Связь результатов освоения дисциплины с уровнем </w:t>
      </w:r>
      <w:proofErr w:type="spellStart"/>
      <w:r>
        <w:rPr>
          <w:b/>
          <w:bCs/>
        </w:rPr>
        <w:t>сформированности</w:t>
      </w:r>
      <w:proofErr w:type="spellEnd"/>
      <w:r>
        <w:rPr>
          <w:b/>
          <w:bCs/>
        </w:rPr>
        <w:t xml:space="preserve"> заявленных компетенций в рамках изучаемой дисциплины</w:t>
      </w:r>
    </w:p>
    <w:p w14:paraId="41F9AE5E" w14:textId="77777777" w:rsidR="008F2D0D" w:rsidRDefault="008F2D0D" w:rsidP="008F2D0D">
      <w:pPr>
        <w:pStyle w:val="12"/>
        <w:rPr>
          <w:b/>
          <w:bCs/>
        </w:rPr>
      </w:pPr>
    </w:p>
    <w:p w14:paraId="6ED9BB31" w14:textId="77777777" w:rsidR="008F2D0D" w:rsidRDefault="008F2D0D" w:rsidP="008F2D0D">
      <w:pPr>
        <w:pStyle w:val="12"/>
        <w:ind w:firstLine="709"/>
        <w:jc w:val="right"/>
        <w:rPr>
          <w:sz w:val="22"/>
          <w:szCs w:val="22"/>
        </w:rPr>
      </w:pPr>
      <w:r>
        <w:rPr>
          <w:b/>
          <w:bCs/>
          <w:sz w:val="22"/>
          <w:szCs w:val="22"/>
        </w:rPr>
        <w:t>Таблица 5</w:t>
      </w:r>
    </w:p>
    <w:tbl>
      <w:tblPr>
        <w:tblW w:w="0" w:type="dxa"/>
        <w:tblInd w:w="80" w:type="dxa"/>
        <w:shd w:val="clear" w:color="auto" w:fill="CED7E7"/>
        <w:tblLayout w:type="fixed"/>
        <w:tblLook w:val="04A0" w:firstRow="1" w:lastRow="0" w:firstColumn="1" w:lastColumn="0" w:noHBand="0" w:noVBand="1"/>
      </w:tblPr>
      <w:tblGrid>
        <w:gridCol w:w="1560"/>
        <w:gridCol w:w="6326"/>
        <w:gridCol w:w="52"/>
        <w:gridCol w:w="1438"/>
      </w:tblGrid>
      <w:tr w:rsidR="008F2D0D" w14:paraId="67A5F804" w14:textId="77777777" w:rsidTr="008F2D0D">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7B3B4C" w14:textId="77777777" w:rsidR="008F2D0D" w:rsidRDefault="008F2D0D">
            <w:pPr>
              <w:pStyle w:val="12"/>
              <w:spacing w:line="256" w:lineRule="auto"/>
              <w:jc w:val="center"/>
              <w:rPr>
                <w:b/>
                <w:bCs/>
                <w:lang w:eastAsia="en-US"/>
              </w:rPr>
            </w:pPr>
            <w:r>
              <w:rPr>
                <w:b/>
                <w:bCs/>
                <w:lang w:eastAsia="en-US"/>
              </w:rPr>
              <w:t>Код</w:t>
            </w:r>
          </w:p>
          <w:p w14:paraId="53329E84" w14:textId="77777777" w:rsidR="008F2D0D" w:rsidRDefault="008F2D0D">
            <w:pPr>
              <w:pStyle w:val="12"/>
              <w:spacing w:line="256" w:lineRule="auto"/>
              <w:jc w:val="center"/>
              <w:rPr>
                <w:lang w:eastAsia="en-US"/>
              </w:rPr>
            </w:pPr>
            <w:r>
              <w:rPr>
                <w:b/>
                <w:bCs/>
                <w:lang w:eastAsia="en-US"/>
              </w:rPr>
              <w:t>компетенции</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ECF38B" w14:textId="77777777" w:rsidR="008F2D0D" w:rsidRDefault="008F2D0D">
            <w:pPr>
              <w:pStyle w:val="12"/>
              <w:spacing w:line="256" w:lineRule="auto"/>
              <w:jc w:val="center"/>
              <w:rPr>
                <w:b/>
                <w:bCs/>
                <w:lang w:eastAsia="en-US"/>
              </w:rPr>
            </w:pPr>
            <w:r>
              <w:rPr>
                <w:b/>
                <w:bCs/>
                <w:lang w:eastAsia="en-US"/>
              </w:rPr>
              <w:t xml:space="preserve">Уровни </w:t>
            </w:r>
            <w:proofErr w:type="spellStart"/>
            <w:r>
              <w:rPr>
                <w:b/>
                <w:bCs/>
                <w:lang w:eastAsia="en-US"/>
              </w:rPr>
              <w:t>сформированности</w:t>
            </w:r>
            <w:proofErr w:type="spellEnd"/>
            <w:r>
              <w:rPr>
                <w:b/>
                <w:bCs/>
                <w:lang w:eastAsia="en-US"/>
              </w:rPr>
              <w:t xml:space="preserve"> заявленных компетенций в рамках  изучаемой дисциплины</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79C6DB" w14:textId="77777777" w:rsidR="008F2D0D" w:rsidRDefault="008F2D0D">
            <w:pPr>
              <w:pStyle w:val="12"/>
              <w:spacing w:line="256" w:lineRule="auto"/>
              <w:jc w:val="center"/>
              <w:rPr>
                <w:b/>
                <w:bCs/>
                <w:lang w:eastAsia="en-US"/>
              </w:rPr>
            </w:pPr>
            <w:r>
              <w:rPr>
                <w:b/>
                <w:bCs/>
                <w:lang w:eastAsia="en-US"/>
              </w:rPr>
              <w:t>Шкалы</w:t>
            </w:r>
          </w:p>
          <w:p w14:paraId="612346CD" w14:textId="77777777" w:rsidR="008F2D0D" w:rsidRDefault="008F2D0D">
            <w:pPr>
              <w:pStyle w:val="12"/>
              <w:spacing w:line="256" w:lineRule="auto"/>
              <w:jc w:val="center"/>
              <w:rPr>
                <w:b/>
                <w:bCs/>
                <w:lang w:eastAsia="en-US"/>
              </w:rPr>
            </w:pPr>
            <w:r>
              <w:rPr>
                <w:b/>
                <w:bCs/>
                <w:lang w:eastAsia="en-US"/>
              </w:rPr>
              <w:t>оценивания</w:t>
            </w:r>
          </w:p>
          <w:p w14:paraId="4F3144CF" w14:textId="77777777" w:rsidR="008F2D0D" w:rsidRDefault="008F2D0D">
            <w:pPr>
              <w:pStyle w:val="12"/>
              <w:spacing w:line="256" w:lineRule="auto"/>
              <w:jc w:val="center"/>
              <w:rPr>
                <w:lang w:eastAsia="en-US"/>
              </w:rPr>
            </w:pPr>
            <w:r>
              <w:rPr>
                <w:b/>
                <w:bCs/>
                <w:lang w:eastAsia="en-US"/>
              </w:rPr>
              <w:t>компетенций</w:t>
            </w:r>
          </w:p>
        </w:tc>
      </w:tr>
      <w:tr w:rsidR="008F2D0D" w14:paraId="76CD1FEE" w14:textId="77777777" w:rsidTr="008F2D0D">
        <w:trPr>
          <w:trHeight w:val="2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09E6946" w14:textId="77777777" w:rsidR="008F2D0D" w:rsidRDefault="008F2D0D">
            <w:pPr>
              <w:spacing w:line="256" w:lineRule="auto"/>
              <w:rPr>
                <w:sz w:val="22"/>
                <w:szCs w:val="22"/>
                <w:shd w:val="clear" w:color="auto" w:fill="FFFF00"/>
              </w:rPr>
            </w:pPr>
            <w:r>
              <w:rPr>
                <w:rFonts w:eastAsia="Cambria"/>
                <w:color w:val="000000"/>
                <w:lang w:val="ru-RU"/>
              </w:rPr>
              <w:t>ПК-1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615BA" w14:textId="77777777" w:rsidR="008F2D0D" w:rsidRDefault="008F2D0D">
            <w:pPr>
              <w:pStyle w:val="12"/>
              <w:spacing w:line="256" w:lineRule="auto"/>
              <w:rPr>
                <w:b/>
                <w:bCs/>
                <w:lang w:eastAsia="en-US"/>
              </w:rPr>
            </w:pPr>
            <w:r>
              <w:rPr>
                <w:b/>
                <w:bCs/>
                <w:lang w:eastAsia="en-US"/>
              </w:rPr>
              <w:t xml:space="preserve">Пороговый </w:t>
            </w:r>
          </w:p>
          <w:p w14:paraId="6DF10CE1" w14:textId="77777777" w:rsidR="008F2D0D" w:rsidRDefault="008F2D0D">
            <w:pPr>
              <w:pStyle w:val="12"/>
              <w:spacing w:line="256" w:lineRule="auto"/>
              <w:rPr>
                <w:lang w:eastAsia="en-US"/>
              </w:rPr>
            </w:pPr>
            <w:r>
              <w:rPr>
                <w:lang w:eastAsia="en-US"/>
              </w:rPr>
              <w:t>Уметь формулировать теоретические положения, связанные с филологией в целом; применять на практике базовые идеи</w:t>
            </w:r>
          </w:p>
          <w:p w14:paraId="47EC9A32" w14:textId="77777777" w:rsidR="008F2D0D" w:rsidRDefault="008F2D0D">
            <w:pPr>
              <w:pStyle w:val="12"/>
              <w:spacing w:line="256" w:lineRule="auto"/>
              <w:rPr>
                <w:lang w:eastAsia="en-US"/>
              </w:rPr>
            </w:pPr>
            <w:r>
              <w:rPr>
                <w:lang w:eastAsia="en-US"/>
              </w:rPr>
              <w:t>Филологического подхода, основы техники научного исследования в области филологии; работать с научной</w:t>
            </w:r>
          </w:p>
          <w:p w14:paraId="3F24D3A1" w14:textId="77777777" w:rsidR="008F2D0D" w:rsidRDefault="008F2D0D">
            <w:pPr>
              <w:pStyle w:val="12"/>
              <w:spacing w:line="256" w:lineRule="auto"/>
              <w:rPr>
                <w:lang w:eastAsia="en-US"/>
              </w:rPr>
            </w:pPr>
            <w:r>
              <w:rPr>
                <w:lang w:eastAsia="en-US"/>
              </w:rPr>
              <w:t>филологической литературой (чтение, понимание и</w:t>
            </w:r>
          </w:p>
          <w:p w14:paraId="4FA6C738" w14:textId="77777777" w:rsidR="008F2D0D" w:rsidRDefault="008F2D0D">
            <w:pPr>
              <w:pStyle w:val="12"/>
              <w:spacing w:line="256" w:lineRule="auto"/>
              <w:rPr>
                <w:lang w:eastAsia="en-US"/>
              </w:rPr>
            </w:pPr>
            <w:r>
              <w:rPr>
                <w:lang w:eastAsia="en-US"/>
              </w:rPr>
              <w:t>интерпретация научно-филологических произведений,</w:t>
            </w:r>
          </w:p>
          <w:p w14:paraId="7FBE18B5" w14:textId="77777777" w:rsidR="008F2D0D" w:rsidRDefault="008F2D0D">
            <w:pPr>
              <w:pStyle w:val="12"/>
              <w:spacing w:line="256" w:lineRule="auto"/>
              <w:rPr>
                <w:lang w:eastAsia="en-US"/>
              </w:rPr>
            </w:pPr>
            <w:r>
              <w:rPr>
                <w:lang w:eastAsia="en-US"/>
              </w:rPr>
              <w:t>конспектирование, аннотирование, реферирование, обзор,</w:t>
            </w:r>
          </w:p>
          <w:p w14:paraId="3A5F6F42" w14:textId="77777777" w:rsidR="008F2D0D" w:rsidRDefault="008F2D0D">
            <w:pPr>
              <w:pStyle w:val="12"/>
              <w:spacing w:line="256" w:lineRule="auto"/>
              <w:rPr>
                <w:lang w:eastAsia="en-US"/>
              </w:rPr>
            </w:pPr>
            <w:r>
              <w:rPr>
                <w:lang w:eastAsia="en-US"/>
              </w:rPr>
              <w:t xml:space="preserve">поиск необходимой информации). </w:t>
            </w:r>
          </w:p>
          <w:p w14:paraId="00F03A6D" w14:textId="77777777" w:rsidR="008F2D0D" w:rsidRDefault="008F2D0D">
            <w:pPr>
              <w:pStyle w:val="12"/>
              <w:spacing w:line="256" w:lineRule="auto"/>
              <w:rPr>
                <w:lang w:eastAsia="en-US"/>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7A967D4" w14:textId="77777777" w:rsidR="008F2D0D" w:rsidRDefault="008F2D0D">
            <w:pPr>
              <w:pStyle w:val="12"/>
              <w:spacing w:line="256" w:lineRule="auto"/>
              <w:jc w:val="center"/>
              <w:rPr>
                <w:lang w:eastAsia="en-US"/>
              </w:rPr>
            </w:pPr>
            <w:r>
              <w:rPr>
                <w:lang w:eastAsia="en-US"/>
              </w:rPr>
              <w:t>оценка 3</w:t>
            </w:r>
          </w:p>
        </w:tc>
      </w:tr>
      <w:tr w:rsidR="008F2D0D" w14:paraId="73A09286" w14:textId="77777777" w:rsidTr="008F2D0D">
        <w:trPr>
          <w:trHeight w:val="20"/>
        </w:trPr>
        <w:tc>
          <w:tcPr>
            <w:tcW w:w="78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930E822" w14:textId="77777777" w:rsidR="008F2D0D" w:rsidRDefault="008F2D0D">
            <w:pPr>
              <w:spacing w:line="256" w:lineRule="auto"/>
              <w:rPr>
                <w:sz w:val="22"/>
                <w:szCs w:val="22"/>
                <w:shd w:val="clear" w:color="auto" w:fill="FFFF0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2A6765" w14:textId="77777777" w:rsidR="008F2D0D" w:rsidRDefault="008F2D0D">
            <w:pPr>
              <w:pStyle w:val="12"/>
              <w:spacing w:line="256" w:lineRule="auto"/>
              <w:rPr>
                <w:b/>
                <w:bCs/>
                <w:lang w:eastAsia="en-US"/>
              </w:rPr>
            </w:pPr>
            <w:r>
              <w:rPr>
                <w:b/>
                <w:bCs/>
                <w:lang w:eastAsia="en-US"/>
              </w:rPr>
              <w:t xml:space="preserve">Повышенный </w:t>
            </w:r>
          </w:p>
          <w:p w14:paraId="05B1E996" w14:textId="77777777" w:rsidR="008F2D0D" w:rsidRDefault="008F2D0D">
            <w:pPr>
              <w:pStyle w:val="12"/>
              <w:spacing w:line="256" w:lineRule="auto"/>
              <w:rPr>
                <w:lang w:eastAsia="en-US"/>
              </w:rPr>
            </w:pPr>
            <w:r>
              <w:rPr>
                <w:lang w:eastAsia="en-US"/>
              </w:rPr>
              <w:t xml:space="preserve">Владеть базовыми </w:t>
            </w:r>
            <w:proofErr w:type="spellStart"/>
            <w:r>
              <w:rPr>
                <w:lang w:eastAsia="en-US"/>
              </w:rPr>
              <w:t>терминопонятиями</w:t>
            </w:r>
            <w:proofErr w:type="spellEnd"/>
            <w:r>
              <w:rPr>
                <w:lang w:eastAsia="en-US"/>
              </w:rPr>
              <w:t>, описывающими объекты современной филологии в их истории и</w:t>
            </w:r>
          </w:p>
          <w:p w14:paraId="41144801" w14:textId="77777777" w:rsidR="008F2D0D" w:rsidRDefault="008F2D0D">
            <w:pPr>
              <w:pStyle w:val="12"/>
              <w:spacing w:line="256" w:lineRule="auto"/>
              <w:rPr>
                <w:lang w:eastAsia="en-US"/>
              </w:rPr>
            </w:pPr>
            <w:r>
              <w:rPr>
                <w:lang w:eastAsia="en-US"/>
              </w:rPr>
              <w:t>современном состоянии, теоретическом, практическом и</w:t>
            </w:r>
          </w:p>
          <w:p w14:paraId="7524D036" w14:textId="77777777" w:rsidR="008F2D0D" w:rsidRDefault="008F2D0D">
            <w:pPr>
              <w:pStyle w:val="12"/>
              <w:spacing w:line="256" w:lineRule="auto"/>
              <w:rPr>
                <w:lang w:eastAsia="en-US"/>
              </w:rPr>
            </w:pPr>
            <w:r>
              <w:rPr>
                <w:lang w:eastAsia="en-US"/>
              </w:rPr>
              <w:t>методологическом аспектах; важнейшими способами применения полученных знаний в процессе теоретической</w:t>
            </w:r>
          </w:p>
          <w:p w14:paraId="29B030AF" w14:textId="77777777" w:rsidR="008F2D0D" w:rsidRDefault="008F2D0D">
            <w:pPr>
              <w:pStyle w:val="12"/>
              <w:spacing w:line="256" w:lineRule="auto"/>
              <w:rPr>
                <w:lang w:eastAsia="en-US"/>
              </w:rPr>
            </w:pPr>
            <w:r>
              <w:rPr>
                <w:lang w:eastAsia="en-US"/>
              </w:rPr>
              <w:t>и практической деятельности в области языка, литературы,</w:t>
            </w:r>
          </w:p>
          <w:p w14:paraId="31D7CC73" w14:textId="77777777" w:rsidR="008F2D0D" w:rsidRDefault="008F2D0D">
            <w:pPr>
              <w:pStyle w:val="12"/>
              <w:spacing w:line="256" w:lineRule="auto"/>
              <w:rPr>
                <w:lang w:eastAsia="en-US"/>
              </w:rPr>
            </w:pPr>
            <w:r>
              <w:rPr>
                <w:lang w:eastAsia="en-US"/>
              </w:rPr>
              <w:t>текста, коммуникации; методами пополнения</w:t>
            </w:r>
          </w:p>
          <w:p w14:paraId="365EF58A" w14:textId="77777777" w:rsidR="008F2D0D" w:rsidRDefault="008F2D0D">
            <w:pPr>
              <w:pStyle w:val="12"/>
              <w:spacing w:line="256" w:lineRule="auto"/>
              <w:rPr>
                <w:lang w:eastAsia="en-US"/>
              </w:rPr>
            </w:pPr>
            <w:r>
              <w:rPr>
                <w:lang w:eastAsia="en-US"/>
              </w:rPr>
              <w:t>знаний в области филологии</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9AD5AAE" w14:textId="77777777" w:rsidR="008F2D0D" w:rsidRDefault="008F2D0D">
            <w:pPr>
              <w:pStyle w:val="12"/>
              <w:spacing w:line="256" w:lineRule="auto"/>
              <w:jc w:val="center"/>
              <w:rPr>
                <w:lang w:eastAsia="en-US"/>
              </w:rPr>
            </w:pPr>
            <w:r>
              <w:rPr>
                <w:lang w:eastAsia="en-US"/>
              </w:rPr>
              <w:t xml:space="preserve"> оценка 4</w:t>
            </w:r>
          </w:p>
        </w:tc>
      </w:tr>
      <w:tr w:rsidR="008F2D0D" w14:paraId="0679A041" w14:textId="77777777" w:rsidTr="008F2D0D">
        <w:trPr>
          <w:trHeight w:val="20"/>
        </w:trPr>
        <w:tc>
          <w:tcPr>
            <w:tcW w:w="78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0E36DAB" w14:textId="77777777" w:rsidR="008F2D0D" w:rsidRDefault="008F2D0D">
            <w:pPr>
              <w:spacing w:line="256" w:lineRule="auto"/>
              <w:rPr>
                <w:sz w:val="22"/>
                <w:szCs w:val="22"/>
                <w:shd w:val="clear" w:color="auto" w:fill="FFFF0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215E6A" w14:textId="77777777" w:rsidR="008F2D0D" w:rsidRDefault="008F2D0D">
            <w:pPr>
              <w:pStyle w:val="12"/>
              <w:spacing w:line="256" w:lineRule="auto"/>
              <w:rPr>
                <w:b/>
                <w:bCs/>
                <w:lang w:eastAsia="en-US"/>
              </w:rPr>
            </w:pPr>
            <w:r>
              <w:rPr>
                <w:b/>
                <w:bCs/>
                <w:lang w:eastAsia="en-US"/>
              </w:rPr>
              <w:t xml:space="preserve">Высокий </w:t>
            </w:r>
          </w:p>
          <w:p w14:paraId="6FD41594" w14:textId="77777777" w:rsidR="008F2D0D" w:rsidRDefault="008F2D0D">
            <w:pPr>
              <w:pStyle w:val="12"/>
              <w:spacing w:line="256" w:lineRule="auto"/>
              <w:rPr>
                <w:lang w:eastAsia="en-US"/>
              </w:rPr>
            </w:pPr>
            <w:r>
              <w:rPr>
                <w:lang w:eastAsia="en-US"/>
              </w:rPr>
              <w:t>Владеть понятийным аппаратом изучаемых дисциплин;</w:t>
            </w:r>
          </w:p>
          <w:p w14:paraId="36AE2295" w14:textId="77777777" w:rsidR="008F2D0D" w:rsidRDefault="008F2D0D">
            <w:pPr>
              <w:pStyle w:val="12"/>
              <w:spacing w:line="256" w:lineRule="auto"/>
              <w:rPr>
                <w:lang w:eastAsia="en-US"/>
              </w:rPr>
            </w:pPr>
            <w:r>
              <w:rPr>
                <w:lang w:eastAsia="en-US"/>
              </w:rPr>
              <w:t>Навыками сопоставления и противопоставления, синтеза</w:t>
            </w:r>
          </w:p>
          <w:p w14:paraId="033AD0D3" w14:textId="77777777" w:rsidR="008F2D0D" w:rsidRDefault="008F2D0D">
            <w:pPr>
              <w:pStyle w:val="12"/>
              <w:spacing w:line="256" w:lineRule="auto"/>
              <w:rPr>
                <w:lang w:eastAsia="en-US"/>
              </w:rPr>
            </w:pPr>
            <w:r>
              <w:rPr>
                <w:lang w:eastAsia="en-US"/>
              </w:rPr>
              <w:t>и анализа языковых фактов различных уровней</w:t>
            </w:r>
          </w:p>
          <w:p w14:paraId="077980D2" w14:textId="77777777" w:rsidR="008F2D0D" w:rsidRDefault="008F2D0D">
            <w:pPr>
              <w:pStyle w:val="12"/>
              <w:spacing w:line="256" w:lineRule="auto"/>
              <w:rPr>
                <w:lang w:eastAsia="en-US"/>
              </w:rPr>
            </w:pPr>
            <w:r>
              <w:rPr>
                <w:lang w:eastAsia="en-US"/>
              </w:rPr>
              <w:t>английского языка. комплексно описывать</w:t>
            </w:r>
          </w:p>
          <w:p w14:paraId="61DD6791" w14:textId="77777777" w:rsidR="008F2D0D" w:rsidRDefault="008F2D0D">
            <w:pPr>
              <w:pStyle w:val="12"/>
              <w:spacing w:line="256" w:lineRule="auto"/>
              <w:rPr>
                <w:lang w:eastAsia="en-US"/>
              </w:rPr>
            </w:pPr>
            <w:r>
              <w:rPr>
                <w:lang w:eastAsia="en-US"/>
              </w:rPr>
              <w:t>лексический и грамматический строй английского</w:t>
            </w:r>
          </w:p>
          <w:p w14:paraId="22930BEB" w14:textId="77777777" w:rsidR="008F2D0D" w:rsidRDefault="008F2D0D">
            <w:pPr>
              <w:pStyle w:val="12"/>
              <w:spacing w:line="256" w:lineRule="auto"/>
              <w:rPr>
                <w:lang w:eastAsia="en-US"/>
              </w:rPr>
            </w:pPr>
            <w:r>
              <w:rPr>
                <w:lang w:eastAsia="en-US"/>
              </w:rPr>
              <w:t>языка с использованием необходимого терминологического</w:t>
            </w:r>
          </w:p>
          <w:p w14:paraId="2840445A" w14:textId="77777777" w:rsidR="008F2D0D" w:rsidRDefault="008F2D0D">
            <w:pPr>
              <w:pStyle w:val="12"/>
              <w:spacing w:line="256" w:lineRule="auto"/>
              <w:rPr>
                <w:lang w:eastAsia="en-US"/>
              </w:rPr>
            </w:pPr>
            <w:r>
              <w:rPr>
                <w:lang w:eastAsia="en-US"/>
              </w:rPr>
              <w:t>аппарата; анализировать эмпирический материал</w:t>
            </w:r>
          </w:p>
          <w:p w14:paraId="5B1ACA12" w14:textId="77777777" w:rsidR="008F2D0D" w:rsidRDefault="008F2D0D">
            <w:pPr>
              <w:pStyle w:val="12"/>
              <w:spacing w:line="256" w:lineRule="auto"/>
              <w:rPr>
                <w:lang w:eastAsia="en-US"/>
              </w:rPr>
            </w:pPr>
            <w:r>
              <w:rPr>
                <w:lang w:eastAsia="en-US"/>
              </w:rPr>
              <w:t>с использованием методов общего лингвистического</w:t>
            </w:r>
          </w:p>
          <w:p w14:paraId="25BE59E9" w14:textId="77777777" w:rsidR="008F2D0D" w:rsidRDefault="008F2D0D">
            <w:pPr>
              <w:pStyle w:val="12"/>
              <w:spacing w:line="256" w:lineRule="auto"/>
              <w:rPr>
                <w:lang w:eastAsia="en-US"/>
              </w:rPr>
            </w:pPr>
            <w:r>
              <w:rPr>
                <w:lang w:eastAsia="en-US"/>
              </w:rPr>
              <w:t>анализа для предупреждения межъязыковой</w:t>
            </w:r>
          </w:p>
          <w:p w14:paraId="3CB37558" w14:textId="77777777" w:rsidR="008F2D0D" w:rsidRDefault="008F2D0D">
            <w:pPr>
              <w:pStyle w:val="12"/>
              <w:spacing w:line="256" w:lineRule="auto"/>
              <w:rPr>
                <w:lang w:eastAsia="en-US"/>
              </w:rPr>
            </w:pPr>
            <w:r>
              <w:rPr>
                <w:lang w:eastAsia="en-US"/>
              </w:rPr>
              <w:t>интерференции.</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B19744" w14:textId="77777777" w:rsidR="008F2D0D" w:rsidRDefault="008F2D0D">
            <w:pPr>
              <w:pStyle w:val="12"/>
              <w:spacing w:line="256" w:lineRule="auto"/>
              <w:jc w:val="center"/>
              <w:rPr>
                <w:lang w:eastAsia="en-US"/>
              </w:rPr>
            </w:pPr>
            <w:r>
              <w:rPr>
                <w:lang w:eastAsia="en-US"/>
              </w:rPr>
              <w:t>оценка 5</w:t>
            </w:r>
          </w:p>
        </w:tc>
      </w:tr>
      <w:tr w:rsidR="008F2D0D" w14:paraId="57F99B63" w14:textId="77777777" w:rsidTr="008F2D0D">
        <w:trPr>
          <w:trHeight w:val="2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90D3AD" w14:textId="77777777" w:rsidR="008F2D0D" w:rsidRDefault="008F2D0D">
            <w:pPr>
              <w:pStyle w:val="12"/>
              <w:spacing w:line="256" w:lineRule="auto"/>
              <w:jc w:val="center"/>
              <w:rPr>
                <w:sz w:val="22"/>
                <w:szCs w:val="22"/>
                <w:lang w:eastAsia="en-US"/>
              </w:rPr>
            </w:pPr>
            <w:r>
              <w:rPr>
                <w:sz w:val="22"/>
                <w:szCs w:val="22"/>
                <w:lang w:eastAsia="en-US"/>
              </w:rPr>
              <w:t>ПК-7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B27AF4" w14:textId="77777777" w:rsidR="008F2D0D" w:rsidRDefault="008F2D0D">
            <w:pPr>
              <w:pStyle w:val="12"/>
              <w:spacing w:line="256" w:lineRule="auto"/>
              <w:rPr>
                <w:b/>
                <w:bCs/>
                <w:lang w:eastAsia="en-US"/>
              </w:rPr>
            </w:pPr>
            <w:r>
              <w:rPr>
                <w:b/>
                <w:bCs/>
                <w:lang w:eastAsia="en-US"/>
              </w:rPr>
              <w:t xml:space="preserve">Пороговый </w:t>
            </w:r>
          </w:p>
          <w:p w14:paraId="01118811" w14:textId="77777777" w:rsidR="008F2D0D" w:rsidRDefault="008F2D0D">
            <w:pPr>
              <w:pStyle w:val="12"/>
              <w:spacing w:line="256" w:lineRule="auto"/>
              <w:rPr>
                <w:lang w:eastAsia="en-US"/>
              </w:rPr>
            </w:pPr>
            <w:r>
              <w:rPr>
                <w:lang w:eastAsia="en-US"/>
              </w:rPr>
              <w:t>Знать особенности социокультурной и межкультурной коммуникации;</w:t>
            </w:r>
          </w:p>
          <w:p w14:paraId="60D0A232" w14:textId="77777777" w:rsidR="008F2D0D" w:rsidRDefault="008F2D0D">
            <w:pPr>
              <w:pStyle w:val="12"/>
              <w:spacing w:line="256" w:lineRule="auto"/>
              <w:rPr>
                <w:lang w:eastAsia="en-US"/>
              </w:rPr>
            </w:pPr>
            <w:r>
              <w:rPr>
                <w:lang w:eastAsia="en-US"/>
              </w:rPr>
              <w:t xml:space="preserve">особенности менталитета </w:t>
            </w:r>
            <w:proofErr w:type="spellStart"/>
            <w:r>
              <w:rPr>
                <w:lang w:eastAsia="en-US"/>
              </w:rPr>
              <w:t>коммуникантов</w:t>
            </w:r>
            <w:proofErr w:type="spellEnd"/>
            <w:r>
              <w:rPr>
                <w:lang w:eastAsia="en-US"/>
              </w:rPr>
              <w:t>; языковые и речевые нормы изучаемого иностранного языка</w:t>
            </w:r>
          </w:p>
          <w:p w14:paraId="2739993D" w14:textId="77777777" w:rsidR="008F2D0D" w:rsidRDefault="008F2D0D">
            <w:pPr>
              <w:pStyle w:val="12"/>
              <w:spacing w:line="256" w:lineRule="auto"/>
              <w:rPr>
                <w:lang w:eastAsia="en-US"/>
              </w:rPr>
            </w:pPr>
            <w:r>
              <w:rPr>
                <w:lang w:eastAsia="en-US"/>
              </w:rPr>
              <w:t xml:space="preserve">Уметь осуществлять языковые контакты на языке </w:t>
            </w:r>
            <w:r>
              <w:rPr>
                <w:lang w:eastAsia="en-US"/>
              </w:rPr>
              <w:lastRenderedPageBreak/>
              <w:t>носителей иностранного языка, адекватные социальному и профессиональному статусу адресанта и адресата; соблюдать языковые и речевые нормы письменной и устной речи изучаемого иностранного языка</w:t>
            </w:r>
          </w:p>
          <w:p w14:paraId="355EB92F" w14:textId="77777777" w:rsidR="008F2D0D" w:rsidRDefault="008F2D0D">
            <w:pPr>
              <w:pStyle w:val="12"/>
              <w:spacing w:line="256" w:lineRule="auto"/>
              <w:rPr>
                <w:lang w:eastAsia="en-US"/>
              </w:rPr>
            </w:pPr>
            <w:r>
              <w:rPr>
                <w:lang w:eastAsia="en-US"/>
              </w:rPr>
              <w:t>Владеть навыками осуществления контактов на иностранном языке с учетом менталитета собеседника в профессиональной переводческой деятельности; навыками использования теоретических знаний в поиске решения проблем, возникающих в практике;</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0B198B" w14:textId="77777777" w:rsidR="008F2D0D" w:rsidRDefault="008F2D0D">
            <w:pPr>
              <w:pStyle w:val="12"/>
              <w:spacing w:line="256" w:lineRule="auto"/>
              <w:jc w:val="center"/>
              <w:rPr>
                <w:lang w:eastAsia="en-US"/>
              </w:rPr>
            </w:pPr>
            <w:r>
              <w:rPr>
                <w:lang w:eastAsia="en-US"/>
              </w:rPr>
              <w:lastRenderedPageBreak/>
              <w:t>оценка 3</w:t>
            </w:r>
          </w:p>
        </w:tc>
      </w:tr>
      <w:tr w:rsidR="008F2D0D" w14:paraId="22417C0C" w14:textId="77777777" w:rsidTr="008F2D0D">
        <w:trPr>
          <w:trHeight w:val="20"/>
        </w:trPr>
        <w:tc>
          <w:tcPr>
            <w:tcW w:w="78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2D85219" w14:textId="77777777" w:rsidR="008F2D0D" w:rsidRDefault="008F2D0D">
            <w:pPr>
              <w:spacing w:line="256" w:lineRule="auto"/>
              <w:rPr>
                <w:rFonts w:eastAsia="Arial Unicode MS" w:cs="Arial Unicode MS"/>
                <w:color w:val="000000"/>
                <w:sz w:val="22"/>
                <w:szCs w:val="22"/>
                <w:u w:color="000000"/>
                <w:lang w:val="ru-RU"/>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6E2CB3" w14:textId="77777777" w:rsidR="008F2D0D" w:rsidRDefault="008F2D0D">
            <w:pPr>
              <w:pStyle w:val="12"/>
              <w:spacing w:line="256" w:lineRule="auto"/>
              <w:rPr>
                <w:b/>
                <w:bCs/>
                <w:lang w:eastAsia="en-US"/>
              </w:rPr>
            </w:pPr>
            <w:r>
              <w:rPr>
                <w:b/>
                <w:bCs/>
                <w:lang w:eastAsia="en-US"/>
              </w:rPr>
              <w:t xml:space="preserve">Повышенный </w:t>
            </w:r>
          </w:p>
          <w:p w14:paraId="196FAFA1" w14:textId="77777777" w:rsidR="008F2D0D" w:rsidRDefault="008F2D0D">
            <w:pPr>
              <w:pStyle w:val="12"/>
              <w:spacing w:line="256" w:lineRule="auto"/>
              <w:rPr>
                <w:lang w:eastAsia="en-US"/>
              </w:rPr>
            </w:pPr>
            <w:r>
              <w:rPr>
                <w:lang w:eastAsia="en-US"/>
              </w:rPr>
              <w:t>Знать значение теории межкультурной коммуникации для понимания роли переводчика как посредника между культурами; отличия дискурсов в профессиональных сферах коммуникации</w:t>
            </w:r>
          </w:p>
          <w:p w14:paraId="0603B09C" w14:textId="77777777" w:rsidR="008F2D0D" w:rsidRDefault="008F2D0D">
            <w:pPr>
              <w:pStyle w:val="12"/>
              <w:spacing w:line="256" w:lineRule="auto"/>
              <w:rPr>
                <w:lang w:eastAsia="en-US"/>
              </w:rPr>
            </w:pPr>
            <w:r>
              <w:rPr>
                <w:lang w:eastAsia="en-US"/>
              </w:rPr>
              <w:t>Уметь выделять релевантную информацию в тексте с помощью лексических, грамматических и стилистических средств на русском и изучаемом иностранном языках;</w:t>
            </w:r>
          </w:p>
          <w:p w14:paraId="36B1815B" w14:textId="77777777" w:rsidR="008F2D0D" w:rsidRDefault="008F2D0D">
            <w:pPr>
              <w:pStyle w:val="12"/>
              <w:spacing w:line="256" w:lineRule="auto"/>
              <w:rPr>
                <w:lang w:eastAsia="en-US"/>
              </w:rPr>
            </w:pPr>
            <w:r>
              <w:rPr>
                <w:lang w:eastAsia="en-US"/>
              </w:rPr>
              <w:t>осуществлять реферирование русского и иноязычного текста</w:t>
            </w:r>
          </w:p>
          <w:p w14:paraId="4DB74D26" w14:textId="77777777" w:rsidR="008F2D0D" w:rsidRDefault="008F2D0D">
            <w:pPr>
              <w:pStyle w:val="12"/>
              <w:spacing w:line="256" w:lineRule="auto"/>
              <w:rPr>
                <w:lang w:eastAsia="en-US"/>
              </w:rPr>
            </w:pPr>
            <w:r>
              <w:rPr>
                <w:lang w:eastAsia="en-US"/>
              </w:rPr>
              <w:t>Владеть основными языковыми средствами достижения коммуникативных целей высказывания с учетом ситуации общения в иноязычной среде; основными способами выражения семантической, коммуникативной и структурной преемственности между частями высказывания композиционными элементами текста;</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92CB35" w14:textId="77777777" w:rsidR="008F2D0D" w:rsidRDefault="008F2D0D">
            <w:pPr>
              <w:pStyle w:val="12"/>
              <w:spacing w:line="256" w:lineRule="auto"/>
              <w:jc w:val="center"/>
              <w:rPr>
                <w:lang w:eastAsia="en-US"/>
              </w:rPr>
            </w:pPr>
            <w:r>
              <w:rPr>
                <w:lang w:eastAsia="en-US"/>
              </w:rPr>
              <w:t xml:space="preserve"> оценка 4</w:t>
            </w:r>
          </w:p>
        </w:tc>
      </w:tr>
      <w:tr w:rsidR="008F2D0D" w14:paraId="6B76DC13" w14:textId="77777777" w:rsidTr="008F2D0D">
        <w:trPr>
          <w:trHeight w:val="20"/>
        </w:trPr>
        <w:tc>
          <w:tcPr>
            <w:tcW w:w="78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CE19BC3" w14:textId="77777777" w:rsidR="008F2D0D" w:rsidRDefault="008F2D0D">
            <w:pPr>
              <w:spacing w:line="256" w:lineRule="auto"/>
              <w:rPr>
                <w:rFonts w:eastAsia="Arial Unicode MS" w:cs="Arial Unicode MS"/>
                <w:color w:val="000000"/>
                <w:sz w:val="22"/>
                <w:szCs w:val="22"/>
                <w:u w:color="000000"/>
                <w:lang w:val="ru-RU"/>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5B5630" w14:textId="77777777" w:rsidR="008F2D0D" w:rsidRDefault="008F2D0D">
            <w:pPr>
              <w:pStyle w:val="12"/>
              <w:spacing w:line="256" w:lineRule="auto"/>
              <w:rPr>
                <w:b/>
                <w:bCs/>
                <w:lang w:eastAsia="en-US"/>
              </w:rPr>
            </w:pPr>
            <w:r>
              <w:rPr>
                <w:b/>
                <w:bCs/>
                <w:lang w:eastAsia="en-US"/>
              </w:rPr>
              <w:t xml:space="preserve">Высокий </w:t>
            </w:r>
          </w:p>
          <w:p w14:paraId="62DD6F6C" w14:textId="77777777" w:rsidR="008F2D0D" w:rsidRDefault="008F2D0D">
            <w:pPr>
              <w:pStyle w:val="12"/>
              <w:spacing w:line="256" w:lineRule="auto"/>
              <w:rPr>
                <w:lang w:eastAsia="en-US"/>
              </w:rPr>
            </w:pPr>
            <w:r>
              <w:rPr>
                <w:lang w:eastAsia="en-US"/>
              </w:rPr>
              <w:t>Знать междисциплинарные связи изучаемых дисциплин, их значение для деятельности; основные дискурсивные способы реализации коммуникативных целей высказывания; особенности текущего коммуникативного контекста элементы структуры текста</w:t>
            </w:r>
          </w:p>
          <w:p w14:paraId="02560D8F" w14:textId="77777777" w:rsidR="008F2D0D" w:rsidRDefault="008F2D0D">
            <w:pPr>
              <w:pStyle w:val="12"/>
              <w:spacing w:line="256" w:lineRule="auto"/>
              <w:rPr>
                <w:lang w:eastAsia="en-US"/>
              </w:rPr>
            </w:pPr>
            <w:r>
              <w:rPr>
                <w:lang w:eastAsia="en-US"/>
              </w:rPr>
              <w:t>Уметь учитывать специфику терминологических систем в профессиональных сферах коммуникации; проводить структурный анализ текста; распознавать смысл высказывания через семантический анализ фрагментов текста; обеспечивать преемственность композиционных элементов текста, связывая их в единое целое</w:t>
            </w:r>
          </w:p>
          <w:p w14:paraId="7A9027F5" w14:textId="77777777" w:rsidR="008F2D0D" w:rsidRDefault="008F2D0D">
            <w:pPr>
              <w:pStyle w:val="12"/>
              <w:spacing w:line="256" w:lineRule="auto"/>
              <w:rPr>
                <w:lang w:eastAsia="en-US"/>
              </w:rPr>
            </w:pPr>
            <w:r>
              <w:rPr>
                <w:lang w:eastAsia="en-US"/>
              </w:rPr>
              <w:t>Владеть навыками свободного адекватного использования языковых средств с целью выделения релевантной информации при выражении своей мысли на изучаемом языке</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D5C355" w14:textId="77777777" w:rsidR="008F2D0D" w:rsidRDefault="008F2D0D">
            <w:pPr>
              <w:pStyle w:val="12"/>
              <w:spacing w:line="256" w:lineRule="auto"/>
              <w:jc w:val="center"/>
              <w:rPr>
                <w:lang w:eastAsia="en-US"/>
              </w:rPr>
            </w:pPr>
            <w:r>
              <w:rPr>
                <w:lang w:eastAsia="en-US"/>
              </w:rPr>
              <w:t>оценка 5</w:t>
            </w:r>
          </w:p>
        </w:tc>
      </w:tr>
      <w:tr w:rsidR="008F2D0D" w14:paraId="3126A910" w14:textId="77777777" w:rsidTr="008F2D0D">
        <w:trPr>
          <w:trHeight w:val="20"/>
        </w:trPr>
        <w:tc>
          <w:tcPr>
            <w:tcW w:w="78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73F2A9" w14:textId="77777777" w:rsidR="008F2D0D" w:rsidRDefault="008F2D0D">
            <w:pPr>
              <w:pStyle w:val="12"/>
              <w:spacing w:line="256" w:lineRule="auto"/>
              <w:rPr>
                <w:b/>
                <w:bCs/>
                <w:sz w:val="22"/>
                <w:szCs w:val="22"/>
                <w:lang w:eastAsia="en-US"/>
              </w:rPr>
            </w:pPr>
            <w:r>
              <w:rPr>
                <w:b/>
                <w:bCs/>
                <w:sz w:val="22"/>
                <w:szCs w:val="22"/>
                <w:lang w:eastAsia="en-US"/>
              </w:rPr>
              <w:t>Результирующая оценка</w:t>
            </w: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66B72" w14:textId="77777777" w:rsidR="008F2D0D" w:rsidRDefault="008F2D0D">
            <w:pPr>
              <w:spacing w:line="256" w:lineRule="auto"/>
            </w:pPr>
          </w:p>
        </w:tc>
      </w:tr>
    </w:tbl>
    <w:p w14:paraId="23536548" w14:textId="77777777" w:rsidR="008F2D0D" w:rsidRDefault="008F2D0D" w:rsidP="008F2D0D">
      <w:pPr>
        <w:pStyle w:val="12"/>
        <w:suppressAutoHyphens/>
        <w:jc w:val="both"/>
        <w:rPr>
          <w:b/>
          <w:bCs/>
        </w:rPr>
      </w:pPr>
    </w:p>
    <w:p w14:paraId="21638D63" w14:textId="77777777" w:rsidR="008F2D0D" w:rsidRDefault="008F2D0D" w:rsidP="008F2D0D">
      <w:pPr>
        <w:pStyle w:val="12"/>
        <w:suppressAutoHyphens/>
        <w:jc w:val="both"/>
        <w:rPr>
          <w:b/>
          <w:bCs/>
        </w:rPr>
      </w:pPr>
      <w:r>
        <w:rPr>
          <w:b/>
          <w:bCs/>
        </w:rPr>
        <w:t>6.2 Оценочные средства для студентов с ограниченными возможностями здоровья</w:t>
      </w:r>
    </w:p>
    <w:p w14:paraId="53BDF3D4" w14:textId="77777777" w:rsidR="008F2D0D" w:rsidRDefault="008F2D0D" w:rsidP="008F2D0D">
      <w:pPr>
        <w:pStyle w:val="12"/>
        <w:ind w:firstLine="709"/>
        <w:jc w:val="both"/>
      </w:pPr>
      <w: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14:paraId="38D4FB63" w14:textId="77777777" w:rsidR="008F2D0D" w:rsidRDefault="008F2D0D" w:rsidP="008F2D0D">
      <w:pPr>
        <w:pStyle w:val="12"/>
        <w:ind w:firstLine="709"/>
        <w:jc w:val="right"/>
        <w:rPr>
          <w:b/>
          <w:bCs/>
        </w:rPr>
      </w:pPr>
      <w:r>
        <w:rPr>
          <w:b/>
          <w:bCs/>
          <w:sz w:val="20"/>
          <w:szCs w:val="20"/>
        </w:rPr>
        <w:t>Таблица 6</w:t>
      </w:r>
    </w:p>
    <w:tbl>
      <w:tblPr>
        <w:tblW w:w="0" w:type="auto"/>
        <w:jc w:val="right"/>
        <w:shd w:val="clear" w:color="auto" w:fill="CED7E7"/>
        <w:tblLayout w:type="fixed"/>
        <w:tblLook w:val="04A0" w:firstRow="1" w:lastRow="0" w:firstColumn="1" w:lastColumn="0" w:noHBand="0" w:noVBand="1"/>
      </w:tblPr>
      <w:tblGrid>
        <w:gridCol w:w="2376"/>
        <w:gridCol w:w="2977"/>
        <w:gridCol w:w="2552"/>
        <w:gridCol w:w="1558"/>
      </w:tblGrid>
      <w:tr w:rsidR="008F2D0D" w14:paraId="1BAED2C7" w14:textId="77777777" w:rsidTr="008F2D0D">
        <w:trPr>
          <w:cantSplit/>
          <w:trHeight w:val="442"/>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ED12B3" w14:textId="77777777" w:rsidR="008F2D0D" w:rsidRDefault="008F2D0D">
            <w:pPr>
              <w:pStyle w:val="12"/>
              <w:spacing w:line="256" w:lineRule="auto"/>
              <w:jc w:val="center"/>
              <w:rPr>
                <w:b/>
                <w:bCs/>
                <w:sz w:val="20"/>
                <w:szCs w:val="20"/>
                <w:lang w:eastAsia="en-US"/>
              </w:rPr>
            </w:pPr>
            <w:r>
              <w:rPr>
                <w:b/>
                <w:bCs/>
                <w:sz w:val="20"/>
                <w:szCs w:val="20"/>
                <w:lang w:eastAsia="en-US"/>
              </w:rPr>
              <w:lastRenderedPageBreak/>
              <w:t>Категории студентов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3F2272" w14:textId="77777777" w:rsidR="008F2D0D" w:rsidRDefault="008F2D0D">
            <w:pPr>
              <w:pStyle w:val="12"/>
              <w:spacing w:line="256" w:lineRule="auto"/>
              <w:jc w:val="center"/>
              <w:rPr>
                <w:b/>
                <w:bCs/>
                <w:sz w:val="20"/>
                <w:szCs w:val="20"/>
                <w:lang w:eastAsia="en-US"/>
              </w:rPr>
            </w:pPr>
            <w:r>
              <w:rPr>
                <w:b/>
                <w:bCs/>
                <w:sz w:val="20"/>
                <w:szCs w:val="20"/>
                <w:lang w:eastAsia="en-US"/>
              </w:rPr>
              <w:t>Виды оценочных средств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1386F1" w14:textId="77777777" w:rsidR="008F2D0D" w:rsidRDefault="008F2D0D">
            <w:pPr>
              <w:pStyle w:val="12"/>
              <w:spacing w:line="256" w:lineRule="auto"/>
              <w:jc w:val="center"/>
              <w:rPr>
                <w:b/>
                <w:bCs/>
                <w:sz w:val="20"/>
                <w:szCs w:val="20"/>
                <w:lang w:eastAsia="en-US"/>
              </w:rPr>
            </w:pPr>
            <w:r>
              <w:rPr>
                <w:b/>
                <w:bCs/>
                <w:sz w:val="20"/>
                <w:szCs w:val="20"/>
                <w:lang w:eastAsia="en-US"/>
              </w:rPr>
              <w:t>Форма контроля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181C24" w14:textId="77777777" w:rsidR="008F2D0D" w:rsidRDefault="008F2D0D">
            <w:pPr>
              <w:pStyle w:val="12"/>
              <w:spacing w:line="256" w:lineRule="auto"/>
              <w:jc w:val="center"/>
              <w:rPr>
                <w:b/>
                <w:bCs/>
                <w:sz w:val="20"/>
                <w:szCs w:val="20"/>
                <w:lang w:eastAsia="en-US"/>
              </w:rPr>
            </w:pPr>
            <w:r>
              <w:rPr>
                <w:b/>
                <w:bCs/>
                <w:sz w:val="20"/>
                <w:szCs w:val="20"/>
                <w:lang w:eastAsia="en-US"/>
              </w:rPr>
              <w:t>Шкала оценивания</w:t>
            </w:r>
          </w:p>
        </w:tc>
      </w:tr>
      <w:tr w:rsidR="008F2D0D" w14:paraId="1AE587D8" w14:textId="77777777" w:rsidTr="008F2D0D">
        <w:trPr>
          <w:cantSplit/>
          <w:trHeight w:val="442"/>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675695" w14:textId="77777777" w:rsidR="008F2D0D" w:rsidRDefault="008F2D0D">
            <w:pPr>
              <w:pStyle w:val="12"/>
              <w:spacing w:line="256" w:lineRule="auto"/>
              <w:rPr>
                <w:sz w:val="20"/>
                <w:szCs w:val="20"/>
                <w:lang w:eastAsia="en-US"/>
              </w:rPr>
            </w:pPr>
            <w:r>
              <w:rPr>
                <w:sz w:val="20"/>
                <w:szCs w:val="20"/>
                <w:lang w:eastAsia="en-US"/>
              </w:rPr>
              <w:t>С нарушением слуха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1CF01F" w14:textId="77777777" w:rsidR="008F2D0D" w:rsidRDefault="008F2D0D">
            <w:pPr>
              <w:pStyle w:val="12"/>
              <w:spacing w:line="256" w:lineRule="auto"/>
              <w:rPr>
                <w:sz w:val="20"/>
                <w:szCs w:val="20"/>
                <w:lang w:eastAsia="en-US"/>
              </w:rPr>
            </w:pPr>
            <w:r>
              <w:rPr>
                <w:sz w:val="20"/>
                <w:szCs w:val="20"/>
                <w:lang w:eastAsia="en-US"/>
              </w:rPr>
              <w:t>Тесты, рефераты, контрольные вопросы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0C77B0" w14:textId="77777777" w:rsidR="008F2D0D" w:rsidRDefault="008F2D0D">
            <w:pPr>
              <w:pStyle w:val="12"/>
              <w:spacing w:line="256" w:lineRule="auto"/>
              <w:rPr>
                <w:sz w:val="20"/>
                <w:szCs w:val="20"/>
                <w:lang w:eastAsia="en-US"/>
              </w:rPr>
            </w:pPr>
            <w:r>
              <w:rPr>
                <w:sz w:val="20"/>
                <w:szCs w:val="20"/>
                <w:lang w:eastAsia="en-US"/>
              </w:rPr>
              <w:t>Преимущественно письменная проверка</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8CBA58" w14:textId="77777777" w:rsidR="008F2D0D" w:rsidRDefault="008F2D0D">
            <w:pPr>
              <w:pStyle w:val="14"/>
              <w:spacing w:after="0" w:line="240" w:lineRule="auto"/>
              <w:ind w:left="0"/>
              <w:jc w:val="both"/>
              <w:rPr>
                <w:rFonts w:ascii="Times New Roman" w:eastAsia="Times New Roman" w:hAnsi="Times New Roman" w:cs="Times New Roman"/>
                <w:sz w:val="20"/>
                <w:szCs w:val="20"/>
                <w:lang w:eastAsia="en-US"/>
              </w:rPr>
            </w:pPr>
            <w:r>
              <w:rPr>
                <w:rFonts w:ascii="Times New Roman" w:hAnsi="Times New Roman"/>
                <w:sz w:val="20"/>
                <w:szCs w:val="20"/>
                <w:lang w:eastAsia="en-US"/>
              </w:rPr>
              <w:t xml:space="preserve">В соответствии со   шкалой оценивания, указанной в </w:t>
            </w:r>
          </w:p>
          <w:p w14:paraId="62FC1EE6" w14:textId="77777777" w:rsidR="008F2D0D" w:rsidRDefault="008F2D0D">
            <w:pPr>
              <w:pStyle w:val="12"/>
              <w:spacing w:line="256" w:lineRule="auto"/>
              <w:jc w:val="both"/>
              <w:rPr>
                <w:lang w:eastAsia="en-US"/>
              </w:rPr>
            </w:pPr>
            <w:r>
              <w:rPr>
                <w:sz w:val="20"/>
                <w:szCs w:val="20"/>
                <w:lang w:eastAsia="en-US"/>
              </w:rPr>
              <w:t>Таблице 5</w:t>
            </w:r>
          </w:p>
        </w:tc>
      </w:tr>
      <w:tr w:rsidR="008F2D0D" w14:paraId="690B6F0E" w14:textId="77777777" w:rsidTr="008F2D0D">
        <w:trPr>
          <w:cantSplit/>
          <w:trHeight w:val="442"/>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3F380B" w14:textId="77777777" w:rsidR="008F2D0D" w:rsidRDefault="008F2D0D">
            <w:pPr>
              <w:pStyle w:val="12"/>
              <w:spacing w:line="256" w:lineRule="auto"/>
              <w:rPr>
                <w:sz w:val="20"/>
                <w:szCs w:val="20"/>
                <w:lang w:eastAsia="en-US"/>
              </w:rPr>
            </w:pPr>
            <w:r>
              <w:rPr>
                <w:sz w:val="20"/>
                <w:szCs w:val="20"/>
                <w:lang w:eastAsia="en-US"/>
              </w:rPr>
              <w:t>С нарушением зрения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43221E" w14:textId="77777777" w:rsidR="008F2D0D" w:rsidRDefault="008F2D0D">
            <w:pPr>
              <w:pStyle w:val="12"/>
              <w:spacing w:line="256" w:lineRule="auto"/>
              <w:rPr>
                <w:sz w:val="20"/>
                <w:szCs w:val="20"/>
                <w:lang w:eastAsia="en-US"/>
              </w:rPr>
            </w:pPr>
            <w:r>
              <w:rPr>
                <w:sz w:val="20"/>
                <w:szCs w:val="20"/>
                <w:lang w:eastAsia="en-US"/>
              </w:rPr>
              <w:t>Контрольные вопросы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143038" w14:textId="77777777" w:rsidR="008F2D0D" w:rsidRDefault="008F2D0D">
            <w:pPr>
              <w:pStyle w:val="12"/>
              <w:spacing w:line="256" w:lineRule="auto"/>
              <w:rPr>
                <w:sz w:val="20"/>
                <w:szCs w:val="20"/>
                <w:lang w:eastAsia="en-US"/>
              </w:rPr>
            </w:pPr>
            <w:r>
              <w:rPr>
                <w:sz w:val="20"/>
                <w:szCs w:val="20"/>
                <w:lang w:eastAsia="en-US"/>
              </w:rPr>
              <w:t>Преимущественно устная проверка (индивидуально)</w:t>
            </w:r>
          </w:p>
        </w:tc>
        <w:tc>
          <w:tcPr>
            <w:tcW w:w="155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71AE1F2" w14:textId="77777777" w:rsidR="008F2D0D" w:rsidRDefault="008F2D0D">
            <w:pPr>
              <w:spacing w:line="256" w:lineRule="auto"/>
              <w:rPr>
                <w:rFonts w:eastAsia="Arial Unicode MS" w:cs="Arial Unicode MS"/>
                <w:color w:val="000000"/>
                <w:u w:color="000000"/>
                <w:lang w:val="ru-RU"/>
              </w:rPr>
            </w:pPr>
          </w:p>
        </w:tc>
      </w:tr>
      <w:tr w:rsidR="008F2D0D" w:rsidRPr="008E30CD" w14:paraId="13E7B6C8" w14:textId="77777777" w:rsidTr="008F2D0D">
        <w:trPr>
          <w:cantSplit/>
          <w:trHeight w:val="1102"/>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DB737E" w14:textId="77777777" w:rsidR="008F2D0D" w:rsidRDefault="008F2D0D">
            <w:pPr>
              <w:pStyle w:val="12"/>
              <w:spacing w:line="256" w:lineRule="auto"/>
              <w:rPr>
                <w:sz w:val="20"/>
                <w:szCs w:val="20"/>
                <w:lang w:eastAsia="en-US"/>
              </w:rPr>
            </w:pPr>
            <w:r>
              <w:rPr>
                <w:sz w:val="20"/>
                <w:szCs w:val="20"/>
                <w:lang w:eastAsia="en-US"/>
              </w:rPr>
              <w:t>С нарушением опорно- двигательного аппарата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CCA488" w14:textId="77777777" w:rsidR="008F2D0D" w:rsidRDefault="008F2D0D">
            <w:pPr>
              <w:pStyle w:val="12"/>
              <w:spacing w:line="256" w:lineRule="auto"/>
              <w:rPr>
                <w:sz w:val="20"/>
                <w:szCs w:val="20"/>
                <w:lang w:eastAsia="en-US"/>
              </w:rPr>
            </w:pPr>
            <w:r>
              <w:rPr>
                <w:sz w:val="20"/>
                <w:szCs w:val="20"/>
                <w:lang w:eastAsia="en-US"/>
              </w:rPr>
              <w:t>Решение тестов, контрольные вопросы дистанционно.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5FA5B9" w14:textId="77777777" w:rsidR="008F2D0D" w:rsidRDefault="008F2D0D">
            <w:pPr>
              <w:pStyle w:val="12"/>
              <w:spacing w:line="256" w:lineRule="auto"/>
              <w:rPr>
                <w:sz w:val="20"/>
                <w:szCs w:val="20"/>
                <w:lang w:eastAsia="en-US"/>
              </w:rPr>
            </w:pPr>
            <w:r>
              <w:rPr>
                <w:sz w:val="20"/>
                <w:szCs w:val="20"/>
                <w:lang w:eastAsia="en-US"/>
              </w:rPr>
              <w:t>Письменная проверка, организация контроля с использование информационно-коммуникационных технологий.</w:t>
            </w:r>
          </w:p>
        </w:tc>
        <w:tc>
          <w:tcPr>
            <w:tcW w:w="155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AE5B7AF" w14:textId="77777777" w:rsidR="008F2D0D" w:rsidRDefault="008F2D0D">
            <w:pPr>
              <w:spacing w:line="256" w:lineRule="auto"/>
              <w:rPr>
                <w:rFonts w:eastAsia="Arial Unicode MS" w:cs="Arial Unicode MS"/>
                <w:color w:val="000000"/>
                <w:u w:color="000000"/>
                <w:lang w:val="ru-RU"/>
              </w:rPr>
            </w:pPr>
          </w:p>
        </w:tc>
      </w:tr>
    </w:tbl>
    <w:p w14:paraId="3955E093" w14:textId="77777777" w:rsidR="008F2D0D" w:rsidRDefault="008F2D0D" w:rsidP="008F2D0D">
      <w:pPr>
        <w:pStyle w:val="-11"/>
        <w:widowControl w:val="0"/>
        <w:shd w:val="clear" w:color="auto" w:fill="FFFFFF"/>
        <w:ind w:left="0"/>
        <w:jc w:val="both"/>
        <w:rPr>
          <w:b/>
          <w:bCs/>
          <w:sz w:val="24"/>
          <w:szCs w:val="24"/>
        </w:rPr>
      </w:pPr>
    </w:p>
    <w:p w14:paraId="0641998C" w14:textId="051154D4" w:rsidR="008F2D0D" w:rsidRDefault="008F2D0D" w:rsidP="008E30CD">
      <w:pPr>
        <w:pStyle w:val="-11"/>
        <w:widowControl w:val="0"/>
        <w:shd w:val="clear" w:color="auto" w:fill="FFFFFF"/>
        <w:ind w:left="0" w:firstLine="708"/>
        <w:jc w:val="both"/>
        <w:outlineLvl w:val="0"/>
        <w:rPr>
          <w:sz w:val="24"/>
          <w:szCs w:val="24"/>
        </w:rPr>
      </w:pPr>
      <w:r>
        <w:rPr>
          <w:b/>
          <w:bCs/>
          <w:sz w:val="24"/>
          <w:szCs w:val="24"/>
        </w:rPr>
        <w:t>7. Т</w:t>
      </w:r>
      <w:r>
        <w:rPr>
          <w:b/>
          <w:bCs/>
          <w:spacing w:val="-2"/>
          <w:sz w:val="24"/>
          <w:szCs w:val="24"/>
        </w:rPr>
        <w:t>ИПОВЫЕ КОНТРОЛЬНЫЕ ЗАДАНИЯ И ДРУГИЕ МАТЕРИАЛЫ, НЕОБХОДИМЫЕ ДЛЯ ОЦЕНКИ</w:t>
      </w:r>
      <w:r>
        <w:rPr>
          <w:sz w:val="24"/>
          <w:szCs w:val="24"/>
        </w:rPr>
        <w:t xml:space="preserve"> </w:t>
      </w:r>
      <w:r>
        <w:rPr>
          <w:b/>
          <w:bCs/>
          <w:sz w:val="24"/>
          <w:szCs w:val="24"/>
        </w:rPr>
        <w:t xml:space="preserve">УРОВНЯ СФОРМИРОВАННОСТИ ЗАЯВЛЕННЫХ КОМПЕТЕНЦИЙ В </w:t>
      </w:r>
      <w:r w:rsidR="00184B00">
        <w:rPr>
          <w:b/>
          <w:bCs/>
          <w:sz w:val="24"/>
          <w:szCs w:val="24"/>
        </w:rPr>
        <w:t>РАМКАХ ИЗУЧАЕМОЙ ДИСЦИПЛИНЫ</w:t>
      </w:r>
      <w:r>
        <w:rPr>
          <w:b/>
          <w:bCs/>
          <w:sz w:val="24"/>
          <w:szCs w:val="24"/>
        </w:rPr>
        <w:t>, ВКЛЮЧАЯ САМОСТОЯТЕЛЬНУЮ РАБОТУ ОБУЧАЮЩИХСЯ</w:t>
      </w:r>
    </w:p>
    <w:p w14:paraId="0B6780F9" w14:textId="04EA28A2" w:rsidR="008F2D0D" w:rsidRDefault="008F2D0D" w:rsidP="008F2D0D">
      <w:pPr>
        <w:pStyle w:val="12"/>
        <w:jc w:val="both"/>
        <w:rPr>
          <w:rFonts w:ascii="Calibri" w:eastAsia="Calibri" w:hAnsi="Calibri" w:cs="Calibri"/>
          <w:sz w:val="22"/>
          <w:szCs w:val="22"/>
        </w:rPr>
      </w:pPr>
      <w:r>
        <w:rPr>
          <w:b/>
          <w:bCs/>
        </w:rPr>
        <w:t xml:space="preserve">7.1 Для </w:t>
      </w:r>
      <w:r w:rsidR="00184B00">
        <w:rPr>
          <w:b/>
          <w:bCs/>
        </w:rPr>
        <w:t>текущего контроля</w:t>
      </w:r>
      <w:r>
        <w:rPr>
          <w:b/>
          <w:bCs/>
        </w:rPr>
        <w:t xml:space="preserve">: </w:t>
      </w:r>
    </w:p>
    <w:p w14:paraId="1033C421" w14:textId="77777777" w:rsidR="008F2D0D" w:rsidRDefault="008F2D0D" w:rsidP="008F2D0D">
      <w:pPr>
        <w:pStyle w:val="12"/>
        <w:jc w:val="both"/>
        <w:rPr>
          <w:b/>
          <w:bCs/>
        </w:rPr>
      </w:pPr>
      <w:r>
        <w:rPr>
          <w:b/>
          <w:bCs/>
        </w:rPr>
        <w:t>7.1.1. Контрольная работа</w:t>
      </w:r>
    </w:p>
    <w:p w14:paraId="0CEA2561" w14:textId="77777777" w:rsidR="008F2D0D" w:rsidRPr="0016449A" w:rsidRDefault="008F2D0D" w:rsidP="008F2D0D">
      <w:pPr>
        <w:pStyle w:val="12"/>
        <w:jc w:val="both"/>
        <w:rPr>
          <w:b/>
          <w:bCs/>
        </w:rPr>
      </w:pPr>
      <w:r>
        <w:rPr>
          <w:b/>
          <w:bCs/>
        </w:rPr>
        <w:t>Семестр</w:t>
      </w:r>
      <w:r w:rsidRPr="0016449A">
        <w:rPr>
          <w:b/>
          <w:bCs/>
        </w:rPr>
        <w:t xml:space="preserve"> №7</w:t>
      </w:r>
    </w:p>
    <w:p w14:paraId="42DD0124" w14:textId="05CF5BAB" w:rsidR="008F2D0D" w:rsidRDefault="00184B00" w:rsidP="008F2D0D">
      <w:pPr>
        <w:pStyle w:val="12"/>
        <w:jc w:val="both"/>
        <w:rPr>
          <w:b/>
          <w:bCs/>
          <w:lang w:val="en-US"/>
        </w:rPr>
      </w:pPr>
      <w:r>
        <w:rPr>
          <w:b/>
          <w:bCs/>
          <w:lang w:val="en-US"/>
        </w:rPr>
        <w:t>Analyze the</w:t>
      </w:r>
      <w:r w:rsidR="008F2D0D">
        <w:rPr>
          <w:b/>
          <w:bCs/>
          <w:lang w:val="en-US"/>
        </w:rPr>
        <w:t xml:space="preserve"> following cases of metonymy:</w:t>
      </w:r>
    </w:p>
    <w:p w14:paraId="14E57B55" w14:textId="77777777" w:rsidR="008F2D0D" w:rsidRDefault="008F2D0D" w:rsidP="008F2D0D">
      <w:pPr>
        <w:pStyle w:val="12"/>
        <w:jc w:val="both"/>
        <w:rPr>
          <w:bCs/>
          <w:lang w:val="en-US"/>
        </w:rPr>
      </w:pPr>
      <w:r>
        <w:rPr>
          <w:bCs/>
          <w:lang w:val="en-US"/>
        </w:rPr>
        <w:t>She saw around her, clustered about the white tables, multitudes of violently red lips, powdered cheeks, cold, hard eyes, self-possessed arrogant faces, and insolent bosoms.</w:t>
      </w:r>
    </w:p>
    <w:p w14:paraId="6ECE3547" w14:textId="77777777" w:rsidR="008F2D0D" w:rsidRDefault="008F2D0D" w:rsidP="008F2D0D">
      <w:pPr>
        <w:pStyle w:val="12"/>
        <w:jc w:val="both"/>
        <w:rPr>
          <w:bCs/>
          <w:lang w:val="en-US"/>
        </w:rPr>
      </w:pPr>
      <w:r>
        <w:rPr>
          <w:bCs/>
          <w:lang w:val="en-US"/>
        </w:rPr>
        <w:t xml:space="preserve">Analyze the following cases of metaphor: </w:t>
      </w:r>
    </w:p>
    <w:p w14:paraId="2B2CDB4B" w14:textId="77777777" w:rsidR="008F2D0D" w:rsidRDefault="008F2D0D" w:rsidP="008F2D0D">
      <w:pPr>
        <w:pStyle w:val="12"/>
        <w:jc w:val="both"/>
        <w:rPr>
          <w:bCs/>
          <w:lang w:val="en-US"/>
        </w:rPr>
      </w:pPr>
      <w:r>
        <w:rPr>
          <w:bCs/>
          <w:lang w:val="en-US"/>
        </w:rPr>
        <w:tab/>
        <w:t xml:space="preserve">It was a </w:t>
      </w:r>
      <w:proofErr w:type="gramStart"/>
      <w:r>
        <w:rPr>
          <w:bCs/>
          <w:lang w:val="en-US"/>
        </w:rPr>
        <w:t>ladylike</w:t>
      </w:r>
      <w:proofErr w:type="gramEnd"/>
      <w:r>
        <w:rPr>
          <w:bCs/>
          <w:lang w:val="en-US"/>
        </w:rPr>
        <w:t xml:space="preserve"> yawn, a closed-mouth yawn, but you couldn’t miss it; her nostril-wings gave her away. </w:t>
      </w:r>
    </w:p>
    <w:p w14:paraId="2A97FFBB" w14:textId="77777777" w:rsidR="008F2D0D" w:rsidRDefault="008F2D0D" w:rsidP="008F2D0D">
      <w:pPr>
        <w:rPr>
          <w:b/>
          <w:bCs/>
          <w:sz w:val="28"/>
          <w:szCs w:val="28"/>
        </w:rPr>
      </w:pPr>
      <w:r>
        <w:rPr>
          <w:b/>
          <w:bCs/>
          <w:sz w:val="28"/>
          <w:szCs w:val="28"/>
        </w:rPr>
        <w:t>Choose the right variant:</w:t>
      </w:r>
    </w:p>
    <w:p w14:paraId="3E389B7B" w14:textId="77777777" w:rsidR="008F2D0D" w:rsidRDefault="008F2D0D" w:rsidP="008F2D0D">
      <w:pPr>
        <w:pStyle w:val="a5"/>
        <w:numPr>
          <w:ilvl w:val="0"/>
          <w:numId w:val="4"/>
        </w:numPr>
        <w:spacing w:after="0" w:line="240" w:lineRule="auto"/>
        <w:rPr>
          <w:rFonts w:ascii="Times New Roman" w:hAnsi="Times New Roman"/>
          <w:sz w:val="24"/>
          <w:szCs w:val="24"/>
          <w:lang w:val="en-US"/>
        </w:rPr>
      </w:pPr>
      <w:r>
        <w:rPr>
          <w:rFonts w:ascii="Times New Roman" w:hAnsi="Times New Roman"/>
          <w:sz w:val="24"/>
          <w:szCs w:val="24"/>
          <w:lang w:val="en-US"/>
        </w:rPr>
        <w:t>An arrangement of sentences (or homogeneous parts of one sentence) which secures a gradual increase in significance, importance or emotional tension is…</w:t>
      </w:r>
    </w:p>
    <w:p w14:paraId="0EBAD27C" w14:textId="77777777" w:rsidR="008F2D0D" w:rsidRDefault="008F2D0D" w:rsidP="008F2D0D">
      <w:pPr>
        <w:ind w:left="1080" w:firstLine="336"/>
      </w:pPr>
      <w:proofErr w:type="gramStart"/>
      <w:r>
        <w:t>a</w:t>
      </w:r>
      <w:proofErr w:type="gramEnd"/>
      <w:r>
        <w:t>. gradation      b. suspense       c. defeated expectancy</w:t>
      </w:r>
    </w:p>
    <w:p w14:paraId="5382208A" w14:textId="77777777" w:rsidR="008F2D0D" w:rsidRDefault="008F2D0D" w:rsidP="008F2D0D">
      <w:pPr>
        <w:numPr>
          <w:ilvl w:val="0"/>
          <w:numId w:val="4"/>
        </w:numPr>
        <w:jc w:val="both"/>
      </w:pPr>
      <w:r>
        <w:t xml:space="preserve">A phrase, substituting a one-word denomination of an object, is </w:t>
      </w:r>
    </w:p>
    <w:p w14:paraId="2A7B0696" w14:textId="77777777" w:rsidR="008F2D0D" w:rsidRDefault="008F2D0D" w:rsidP="008F2D0D">
      <w:pPr>
        <w:ind w:left="1080" w:firstLine="336"/>
      </w:pPr>
      <w:proofErr w:type="gramStart"/>
      <w:r>
        <w:t>a</w:t>
      </w:r>
      <w:proofErr w:type="gramEnd"/>
      <w:r>
        <w:t>. metonymy    b. periphrasis   c. epithet</w:t>
      </w:r>
    </w:p>
    <w:p w14:paraId="12BCE224" w14:textId="77777777" w:rsidR="008F2D0D" w:rsidRDefault="008F2D0D" w:rsidP="008F2D0D">
      <w:pPr>
        <w:pStyle w:val="1"/>
        <w:numPr>
          <w:ilvl w:val="0"/>
          <w:numId w:val="4"/>
        </w:numPr>
        <w:rPr>
          <w:i w:val="0"/>
          <w:sz w:val="24"/>
          <w:szCs w:val="24"/>
          <w:lang w:val="en-US"/>
        </w:rPr>
      </w:pPr>
      <w:r>
        <w:rPr>
          <w:i w:val="0"/>
          <w:sz w:val="24"/>
          <w:szCs w:val="24"/>
          <w:lang w:val="en-US"/>
        </w:rPr>
        <w:t>Strengthening achieved by several stylistic devices combined is…</w:t>
      </w:r>
    </w:p>
    <w:p w14:paraId="342F2340" w14:textId="77777777" w:rsidR="008F2D0D" w:rsidRDefault="008F2D0D" w:rsidP="008F2D0D">
      <w:pPr>
        <w:ind w:left="1080" w:firstLine="336"/>
      </w:pPr>
      <w:proofErr w:type="gramStart"/>
      <w:r>
        <w:t>a</w:t>
      </w:r>
      <w:proofErr w:type="gramEnd"/>
      <w:r>
        <w:t>. convergence   b. hyperbole   c. climax</w:t>
      </w:r>
    </w:p>
    <w:p w14:paraId="3448133B" w14:textId="77777777" w:rsidR="008F2D0D" w:rsidRDefault="008F2D0D" w:rsidP="008F2D0D">
      <w:pPr>
        <w:numPr>
          <w:ilvl w:val="0"/>
          <w:numId w:val="4"/>
        </w:numPr>
        <w:jc w:val="both"/>
      </w:pPr>
      <w:r>
        <w:t>The process of deciphering any verbal message is…</w:t>
      </w:r>
    </w:p>
    <w:p w14:paraId="51EBEECC" w14:textId="77777777" w:rsidR="008F2D0D" w:rsidRDefault="008F2D0D" w:rsidP="008F2D0D">
      <w:pPr>
        <w:ind w:left="1080" w:firstLine="336"/>
      </w:pPr>
      <w:proofErr w:type="gramStart"/>
      <w:r>
        <w:t>a</w:t>
      </w:r>
      <w:proofErr w:type="gramEnd"/>
      <w:r>
        <w:t xml:space="preserve">. description  b. interpretation   c. decoding       </w:t>
      </w:r>
    </w:p>
    <w:p w14:paraId="00BF9633" w14:textId="77777777" w:rsidR="008F2D0D" w:rsidRDefault="008F2D0D" w:rsidP="008F2D0D">
      <w:pPr>
        <w:pStyle w:val="a5"/>
        <w:numPr>
          <w:ilvl w:val="0"/>
          <w:numId w:val="4"/>
        </w:numPr>
        <w:spacing w:after="0" w:line="240" w:lineRule="auto"/>
        <w:rPr>
          <w:rFonts w:ascii="Times New Roman" w:hAnsi="Times New Roman"/>
          <w:sz w:val="24"/>
          <w:szCs w:val="24"/>
          <w:lang w:val="en-US"/>
        </w:rPr>
      </w:pPr>
      <w:r>
        <w:rPr>
          <w:rFonts w:ascii="Times New Roman" w:hAnsi="Times New Roman"/>
          <w:sz w:val="24"/>
          <w:szCs w:val="24"/>
          <w:lang w:val="en-US"/>
        </w:rPr>
        <w:t xml:space="preserve">The invariant of the phonemic, morphological, lexical and syntactical patterns circulating in language-in-action at a given </w:t>
      </w:r>
      <w:proofErr w:type="gramStart"/>
      <w:r>
        <w:rPr>
          <w:rFonts w:ascii="Times New Roman" w:hAnsi="Times New Roman"/>
          <w:sz w:val="24"/>
          <w:szCs w:val="24"/>
          <w:lang w:val="en-US"/>
        </w:rPr>
        <w:t>period of time</w:t>
      </w:r>
      <w:proofErr w:type="gramEnd"/>
      <w:r>
        <w:rPr>
          <w:rFonts w:ascii="Times New Roman" w:hAnsi="Times New Roman"/>
          <w:sz w:val="24"/>
          <w:szCs w:val="24"/>
          <w:lang w:val="en-US"/>
        </w:rPr>
        <w:t xml:space="preserve"> is…</w:t>
      </w:r>
    </w:p>
    <w:p w14:paraId="4CB55ABA" w14:textId="77777777" w:rsidR="008F2D0D" w:rsidRDefault="008F2D0D" w:rsidP="008F2D0D">
      <w:pPr>
        <w:pStyle w:val="a5"/>
        <w:ind w:left="1080" w:firstLine="336"/>
        <w:rPr>
          <w:rFonts w:ascii="Times New Roman" w:hAnsi="Times New Roman"/>
          <w:sz w:val="24"/>
          <w:szCs w:val="24"/>
          <w:lang w:val="en-US"/>
        </w:rPr>
      </w:pPr>
      <w:proofErr w:type="gramStart"/>
      <w:r>
        <w:rPr>
          <w:rFonts w:ascii="Times New Roman" w:hAnsi="Times New Roman"/>
          <w:sz w:val="24"/>
          <w:szCs w:val="24"/>
          <w:lang w:val="en-US"/>
        </w:rPr>
        <w:t>a</w:t>
      </w:r>
      <w:proofErr w:type="gramEnd"/>
      <w:r>
        <w:rPr>
          <w:rFonts w:ascii="Times New Roman" w:hAnsi="Times New Roman"/>
          <w:sz w:val="24"/>
          <w:szCs w:val="24"/>
          <w:lang w:val="en-US"/>
        </w:rPr>
        <w:t>. the norm   b. a functional style   c. a sublanguage</w:t>
      </w:r>
    </w:p>
    <w:p w14:paraId="646E47E6" w14:textId="77777777" w:rsidR="008F2D0D" w:rsidRDefault="008F2D0D" w:rsidP="008F2D0D">
      <w:pPr>
        <w:pStyle w:val="a5"/>
        <w:numPr>
          <w:ilvl w:val="0"/>
          <w:numId w:val="4"/>
        </w:numPr>
        <w:spacing w:after="0" w:line="240" w:lineRule="auto"/>
        <w:rPr>
          <w:rFonts w:ascii="Times New Roman" w:hAnsi="Times New Roman"/>
          <w:sz w:val="24"/>
          <w:szCs w:val="24"/>
          <w:lang w:val="en-US"/>
        </w:rPr>
      </w:pPr>
      <w:r>
        <w:rPr>
          <w:rFonts w:ascii="Times New Roman" w:hAnsi="Times New Roman"/>
          <w:sz w:val="24"/>
          <w:szCs w:val="24"/>
          <w:lang w:val="en-US"/>
        </w:rPr>
        <w:t xml:space="preserve">Words </w:t>
      </w:r>
      <w:proofErr w:type="gramStart"/>
      <w:r>
        <w:rPr>
          <w:rFonts w:ascii="Times New Roman" w:hAnsi="Times New Roman"/>
          <w:sz w:val="24"/>
          <w:szCs w:val="24"/>
          <w:lang w:val="en-US"/>
        </w:rPr>
        <w:t>that have originated in everyday</w:t>
      </w:r>
      <w:r>
        <w:rPr>
          <w:rFonts w:ascii="Times New Roman" w:hAnsi="Times New Roman"/>
          <w:sz w:val="28"/>
          <w:szCs w:val="28"/>
          <w:lang w:val="en-US"/>
        </w:rPr>
        <w:t xml:space="preserve"> speech and exist on the periphery of the </w:t>
      </w:r>
      <w:r>
        <w:rPr>
          <w:rFonts w:ascii="Times New Roman" w:hAnsi="Times New Roman"/>
          <w:sz w:val="24"/>
          <w:szCs w:val="24"/>
          <w:lang w:val="en-US"/>
        </w:rPr>
        <w:t>lexical system</w:t>
      </w:r>
      <w:proofErr w:type="gramEnd"/>
      <w:r>
        <w:rPr>
          <w:rFonts w:ascii="Times New Roman" w:hAnsi="Times New Roman"/>
          <w:sz w:val="24"/>
          <w:szCs w:val="24"/>
          <w:lang w:val="en-US"/>
        </w:rPr>
        <w:t xml:space="preserve"> are…          </w:t>
      </w:r>
    </w:p>
    <w:p w14:paraId="22BDAD94" w14:textId="77777777" w:rsidR="008F2D0D" w:rsidRDefault="008F2D0D" w:rsidP="008F2D0D">
      <w:pPr>
        <w:pStyle w:val="a5"/>
        <w:ind w:left="708" w:firstLine="708"/>
        <w:rPr>
          <w:rFonts w:ascii="Times New Roman" w:hAnsi="Times New Roman"/>
          <w:sz w:val="24"/>
          <w:szCs w:val="24"/>
          <w:lang w:val="en-US"/>
        </w:rPr>
      </w:pP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common colloquial words      b. </w:t>
      </w:r>
      <w:proofErr w:type="spellStart"/>
      <w:r>
        <w:rPr>
          <w:rFonts w:ascii="Times New Roman" w:hAnsi="Times New Roman"/>
          <w:sz w:val="24"/>
          <w:szCs w:val="24"/>
          <w:lang w:val="en-US"/>
        </w:rPr>
        <w:t>slangisms</w:t>
      </w:r>
      <w:proofErr w:type="spellEnd"/>
      <w:r>
        <w:rPr>
          <w:rFonts w:ascii="Times New Roman" w:hAnsi="Times New Roman"/>
          <w:sz w:val="24"/>
          <w:szCs w:val="24"/>
          <w:lang w:val="en-US"/>
        </w:rPr>
        <w:t xml:space="preserve">                c. terms</w:t>
      </w:r>
    </w:p>
    <w:p w14:paraId="13559743" w14:textId="77777777" w:rsidR="008F2D0D" w:rsidRDefault="008F2D0D" w:rsidP="008F2D0D">
      <w:pPr>
        <w:pStyle w:val="a5"/>
        <w:numPr>
          <w:ilvl w:val="0"/>
          <w:numId w:val="4"/>
        </w:numPr>
        <w:spacing w:after="0" w:line="240" w:lineRule="auto"/>
        <w:rPr>
          <w:rFonts w:ascii="Times New Roman" w:hAnsi="Times New Roman"/>
          <w:sz w:val="24"/>
          <w:szCs w:val="24"/>
          <w:lang w:val="en-US"/>
        </w:rPr>
      </w:pPr>
      <w:r>
        <w:rPr>
          <w:rFonts w:ascii="Times New Roman" w:hAnsi="Times New Roman"/>
          <w:sz w:val="24"/>
          <w:szCs w:val="24"/>
          <w:lang w:val="en-US"/>
        </w:rPr>
        <w:t>A conscious and intentional intensification of some typical structural and semantic property of a language unit promoted to a generalized status and thus becoming a generative model is…</w:t>
      </w:r>
    </w:p>
    <w:p w14:paraId="42F99798" w14:textId="77777777" w:rsidR="008F2D0D" w:rsidRDefault="008F2D0D" w:rsidP="008F2D0D">
      <w:pPr>
        <w:pStyle w:val="a5"/>
        <w:ind w:left="1068" w:firstLine="348"/>
        <w:rPr>
          <w:rFonts w:ascii="Times New Roman" w:hAnsi="Times New Roman"/>
          <w:sz w:val="24"/>
          <w:szCs w:val="24"/>
          <w:lang w:val="en-US"/>
        </w:rPr>
      </w:pPr>
      <w:proofErr w:type="gramStart"/>
      <w:r>
        <w:rPr>
          <w:rFonts w:ascii="Times New Roman" w:hAnsi="Times New Roman"/>
          <w:sz w:val="24"/>
          <w:szCs w:val="24"/>
          <w:lang w:val="en-US"/>
        </w:rPr>
        <w:t>a</w:t>
      </w:r>
      <w:proofErr w:type="gramEnd"/>
      <w:r>
        <w:rPr>
          <w:rFonts w:ascii="Times New Roman" w:hAnsi="Times New Roman"/>
          <w:sz w:val="24"/>
          <w:szCs w:val="24"/>
          <w:lang w:val="en-US"/>
        </w:rPr>
        <w:t>. an expressive means  b. a stylistic device   c. a stylistic function</w:t>
      </w:r>
    </w:p>
    <w:p w14:paraId="254DD0DF" w14:textId="77777777" w:rsidR="008F2D0D" w:rsidRDefault="008F2D0D" w:rsidP="008F2D0D">
      <w:pPr>
        <w:pStyle w:val="a5"/>
        <w:numPr>
          <w:ilvl w:val="0"/>
          <w:numId w:val="4"/>
        </w:numPr>
        <w:spacing w:after="0" w:line="240" w:lineRule="auto"/>
        <w:rPr>
          <w:rFonts w:ascii="Times New Roman" w:hAnsi="Times New Roman"/>
          <w:sz w:val="24"/>
          <w:szCs w:val="24"/>
        </w:rPr>
      </w:pPr>
      <w:proofErr w:type="spellStart"/>
      <w:r>
        <w:rPr>
          <w:rFonts w:ascii="Times New Roman" w:hAnsi="Times New Roman"/>
          <w:sz w:val="24"/>
          <w:szCs w:val="24"/>
        </w:rPr>
        <w:t>Standard</w:t>
      </w:r>
      <w:proofErr w:type="spellEnd"/>
      <w:r>
        <w:rPr>
          <w:rFonts w:ascii="Times New Roman" w:hAnsi="Times New Roman"/>
          <w:sz w:val="24"/>
          <w:szCs w:val="24"/>
        </w:rPr>
        <w:t xml:space="preserve"> </w:t>
      </w:r>
      <w:proofErr w:type="spellStart"/>
      <w:r>
        <w:rPr>
          <w:rFonts w:ascii="Times New Roman" w:hAnsi="Times New Roman"/>
          <w:sz w:val="24"/>
          <w:szCs w:val="24"/>
        </w:rPr>
        <w:t>English</w:t>
      </w:r>
      <w:proofErr w:type="spellEnd"/>
      <w:r>
        <w:rPr>
          <w:rFonts w:ascii="Times New Roman" w:hAnsi="Times New Roman"/>
          <w:sz w:val="24"/>
          <w:szCs w:val="24"/>
        </w:rPr>
        <w:t xml:space="preserve"> </w:t>
      </w:r>
      <w:proofErr w:type="spellStart"/>
      <w:r>
        <w:rPr>
          <w:rFonts w:ascii="Times New Roman" w:hAnsi="Times New Roman"/>
          <w:sz w:val="24"/>
          <w:szCs w:val="24"/>
        </w:rPr>
        <w:t>vocabulary</w:t>
      </w:r>
      <w:proofErr w:type="spellEnd"/>
      <w:r>
        <w:rPr>
          <w:rFonts w:ascii="Times New Roman" w:hAnsi="Times New Roman"/>
          <w:sz w:val="24"/>
          <w:szCs w:val="24"/>
        </w:rPr>
        <w:t xml:space="preserve"> </w:t>
      </w:r>
      <w:proofErr w:type="spellStart"/>
      <w:r>
        <w:rPr>
          <w:rFonts w:ascii="Times New Roman" w:hAnsi="Times New Roman"/>
          <w:sz w:val="24"/>
          <w:szCs w:val="24"/>
        </w:rPr>
        <w:t>includes</w:t>
      </w:r>
      <w:proofErr w:type="spellEnd"/>
      <w:r>
        <w:rPr>
          <w:rFonts w:ascii="Times New Roman" w:hAnsi="Times New Roman"/>
          <w:sz w:val="24"/>
          <w:szCs w:val="24"/>
        </w:rPr>
        <w:t>…</w:t>
      </w:r>
    </w:p>
    <w:p w14:paraId="22C51110" w14:textId="77777777" w:rsidR="008F2D0D" w:rsidRDefault="008F2D0D" w:rsidP="008F2D0D">
      <w:pPr>
        <w:pStyle w:val="a5"/>
        <w:ind w:left="1416"/>
        <w:rPr>
          <w:rFonts w:ascii="Times New Roman" w:hAnsi="Times New Roman"/>
          <w:sz w:val="24"/>
          <w:szCs w:val="24"/>
          <w:lang w:val="en-US"/>
        </w:rPr>
      </w:pP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nonce-words   b. terms  c. common literary words   d. common colloquial words         e. professionalisms </w:t>
      </w:r>
    </w:p>
    <w:p w14:paraId="31B555E3" w14:textId="77777777" w:rsidR="008F2D0D" w:rsidRDefault="008F2D0D" w:rsidP="008F2D0D">
      <w:pPr>
        <w:pStyle w:val="12"/>
        <w:jc w:val="both"/>
        <w:rPr>
          <w:b/>
          <w:bCs/>
        </w:rPr>
      </w:pPr>
      <w:r>
        <w:rPr>
          <w:b/>
          <w:bCs/>
        </w:rPr>
        <w:lastRenderedPageBreak/>
        <w:t>Семестр № 8</w:t>
      </w:r>
    </w:p>
    <w:p w14:paraId="31649E8C" w14:textId="77777777" w:rsidR="008F2D0D" w:rsidRDefault="008F2D0D" w:rsidP="008F2D0D">
      <w:pPr>
        <w:autoSpaceDE w:val="0"/>
        <w:autoSpaceDN w:val="0"/>
        <w:adjustRightInd w:val="0"/>
        <w:rPr>
          <w:b/>
          <w:lang w:val="ru-RU" w:eastAsia="ru-RU"/>
        </w:rPr>
      </w:pPr>
      <w:r>
        <w:rPr>
          <w:b/>
          <w:lang w:val="ru-RU" w:eastAsia="ru-RU"/>
        </w:rPr>
        <w:t>Контрольная работа</w:t>
      </w:r>
    </w:p>
    <w:p w14:paraId="14D8266B" w14:textId="77777777" w:rsidR="008F2D0D" w:rsidRDefault="008F2D0D" w:rsidP="008F2D0D">
      <w:pPr>
        <w:autoSpaceDE w:val="0"/>
        <w:autoSpaceDN w:val="0"/>
        <w:adjustRightInd w:val="0"/>
        <w:rPr>
          <w:lang w:val="ru-RU" w:eastAsia="ru-RU"/>
        </w:rPr>
      </w:pPr>
      <w:r>
        <w:rPr>
          <w:lang w:val="ru-RU" w:eastAsia="ru-RU"/>
        </w:rPr>
        <w:t>Прочитайте текст и рассмотрите его лексику с точки зрения этимологии; а также семантики, словообразования и сочетаемости слов, а именно всего того, что было вами изучено в материалах курса.</w:t>
      </w:r>
    </w:p>
    <w:p w14:paraId="5BB61EE1" w14:textId="77777777" w:rsidR="008F2D0D" w:rsidRDefault="008F2D0D" w:rsidP="008F2D0D">
      <w:pPr>
        <w:autoSpaceDE w:val="0"/>
        <w:autoSpaceDN w:val="0"/>
        <w:adjustRightInd w:val="0"/>
        <w:rPr>
          <w:iCs/>
          <w:lang w:eastAsia="ru-RU"/>
        </w:rPr>
      </w:pPr>
      <w:r>
        <w:rPr>
          <w:iCs/>
          <w:lang w:eastAsia="ru-RU"/>
        </w:rPr>
        <w:t xml:space="preserve">He took nobody by surprise; there was nobody to take. All was quiet; Denis wandered from room to empty room, looking with pleasure at the familiar pictures and furniture, at all the little untidy signs of life that lay scattered here and there. He was rather glad that they were all out; it was amusing to wander through the house as though one were exploring a dead, deserted Pompeii. What sort of life would the excavator reconstruct from these remains; how would he people these empty chambers? There was the long gallery, with its rows of respectable and rather boring Italian primitives, its Chinese sculptures, </w:t>
      </w:r>
      <w:proofErr w:type="gramStart"/>
      <w:r>
        <w:rPr>
          <w:iCs/>
          <w:lang w:eastAsia="ru-RU"/>
        </w:rPr>
        <w:t>its</w:t>
      </w:r>
      <w:proofErr w:type="gramEnd"/>
      <w:r>
        <w:rPr>
          <w:iCs/>
          <w:lang w:eastAsia="ru-RU"/>
        </w:rPr>
        <w:t xml:space="preserve"> unobtrusive, dateless furniture. There was the </w:t>
      </w:r>
      <w:proofErr w:type="spellStart"/>
      <w:r>
        <w:rPr>
          <w:iCs/>
          <w:lang w:eastAsia="ru-RU"/>
        </w:rPr>
        <w:t>panelled</w:t>
      </w:r>
      <w:proofErr w:type="spellEnd"/>
      <w:r>
        <w:rPr>
          <w:iCs/>
          <w:lang w:eastAsia="ru-RU"/>
        </w:rPr>
        <w:t xml:space="preserve"> </w:t>
      </w:r>
      <w:proofErr w:type="spellStart"/>
      <w:r>
        <w:rPr>
          <w:iCs/>
          <w:lang w:eastAsia="ru-RU"/>
        </w:rPr>
        <w:t>drawingroom</w:t>
      </w:r>
      <w:proofErr w:type="spellEnd"/>
      <w:r>
        <w:rPr>
          <w:iCs/>
          <w:lang w:eastAsia="ru-RU"/>
        </w:rPr>
        <w:t xml:space="preserve">, where the huge chintz-covered </w:t>
      </w:r>
      <w:proofErr w:type="gramStart"/>
      <w:r>
        <w:rPr>
          <w:iCs/>
          <w:lang w:eastAsia="ru-RU"/>
        </w:rPr>
        <w:t>arm-chairs</w:t>
      </w:r>
      <w:proofErr w:type="gramEnd"/>
      <w:r>
        <w:rPr>
          <w:iCs/>
          <w:lang w:eastAsia="ru-RU"/>
        </w:rPr>
        <w:t xml:space="preserve"> stood, oases of comfort among the austere antiques. There was the </w:t>
      </w:r>
      <w:proofErr w:type="gramStart"/>
      <w:r>
        <w:rPr>
          <w:iCs/>
          <w:lang w:eastAsia="ru-RU"/>
        </w:rPr>
        <w:t>morning-room</w:t>
      </w:r>
      <w:proofErr w:type="gramEnd"/>
      <w:r>
        <w:rPr>
          <w:iCs/>
          <w:lang w:eastAsia="ru-RU"/>
        </w:rPr>
        <w:t xml:space="preserve">, with its pale lemon walls, its painted Venetian chairs and rococo tables, its mirrors, its modern pictures. There was the library, cool, spacious, and dark, book-lined from floor to ceiling. There was the </w:t>
      </w:r>
      <w:proofErr w:type="gramStart"/>
      <w:r>
        <w:rPr>
          <w:iCs/>
          <w:lang w:eastAsia="ru-RU"/>
        </w:rPr>
        <w:t>dining-room</w:t>
      </w:r>
      <w:proofErr w:type="gramEnd"/>
      <w:r>
        <w:rPr>
          <w:iCs/>
          <w:lang w:eastAsia="ru-RU"/>
        </w:rPr>
        <w:t xml:space="preserve">, solidly, English, with its great mahogany table, its eighteenth-century chairs and sideboard, its eighteenth-century pictures—family portraits, meticulous animal paintings. What could one reconstruct from such data? There was much of Henry Wimbush in the long gallery and the library, something of Anne, perhaps, in the </w:t>
      </w:r>
      <w:proofErr w:type="gramStart"/>
      <w:r>
        <w:rPr>
          <w:iCs/>
          <w:lang w:eastAsia="ru-RU"/>
        </w:rPr>
        <w:t>morning-room</w:t>
      </w:r>
      <w:proofErr w:type="gramEnd"/>
      <w:r>
        <w:rPr>
          <w:iCs/>
          <w:lang w:eastAsia="ru-RU"/>
        </w:rPr>
        <w:t xml:space="preserve">. That was all. Among the accumulations of ten </w:t>
      </w:r>
      <w:proofErr w:type="gramStart"/>
      <w:r>
        <w:rPr>
          <w:iCs/>
          <w:lang w:eastAsia="ru-RU"/>
        </w:rPr>
        <w:t>generations</w:t>
      </w:r>
      <w:proofErr w:type="gramEnd"/>
      <w:r>
        <w:rPr>
          <w:iCs/>
          <w:lang w:eastAsia="ru-RU"/>
        </w:rPr>
        <w:t xml:space="preserve"> the living had left but few traces. </w:t>
      </w:r>
    </w:p>
    <w:p w14:paraId="53385361" w14:textId="77777777" w:rsidR="008F2D0D" w:rsidRDefault="008F2D0D" w:rsidP="008F2D0D">
      <w:pPr>
        <w:pStyle w:val="12"/>
        <w:jc w:val="both"/>
        <w:rPr>
          <w:rFonts w:cs="Times New Roman"/>
          <w:color w:val="auto"/>
          <w:lang w:val="en-US"/>
        </w:rPr>
      </w:pPr>
      <w:r>
        <w:rPr>
          <w:rFonts w:cs="Times New Roman"/>
          <w:iCs/>
          <w:color w:val="auto"/>
          <w:lang w:val="en-US"/>
        </w:rPr>
        <w:t>(</w:t>
      </w:r>
      <w:proofErr w:type="spellStart"/>
      <w:r>
        <w:rPr>
          <w:rFonts w:cs="Times New Roman"/>
          <w:iCs/>
          <w:color w:val="auto"/>
          <w:lang w:val="en-US"/>
        </w:rPr>
        <w:t>Crome</w:t>
      </w:r>
      <w:proofErr w:type="spellEnd"/>
      <w:r>
        <w:rPr>
          <w:rFonts w:cs="Times New Roman"/>
          <w:iCs/>
          <w:color w:val="auto"/>
          <w:lang w:val="en-US"/>
        </w:rPr>
        <w:t xml:space="preserve"> Yellow. After Aldous Huxley)</w:t>
      </w:r>
    </w:p>
    <w:p w14:paraId="4FD5F98C" w14:textId="77777777" w:rsidR="008F2D0D" w:rsidRDefault="008F2D0D" w:rsidP="008F2D0D">
      <w:pPr>
        <w:pStyle w:val="12"/>
        <w:tabs>
          <w:tab w:val="left" w:pos="2295"/>
        </w:tabs>
        <w:jc w:val="both"/>
        <w:rPr>
          <w:b/>
          <w:bCs/>
        </w:rPr>
      </w:pPr>
      <w:r>
        <w:rPr>
          <w:b/>
          <w:bCs/>
        </w:rPr>
        <w:t>7.1.2. Темы собеседования.</w:t>
      </w:r>
    </w:p>
    <w:p w14:paraId="60439F03" w14:textId="77777777" w:rsidR="008F2D0D" w:rsidRDefault="008F2D0D" w:rsidP="008F2D0D">
      <w:pPr>
        <w:pStyle w:val="12"/>
        <w:tabs>
          <w:tab w:val="left" w:pos="2295"/>
        </w:tabs>
        <w:jc w:val="both"/>
        <w:rPr>
          <w:b/>
          <w:bCs/>
        </w:rPr>
      </w:pPr>
      <w:r>
        <w:rPr>
          <w:b/>
          <w:bCs/>
        </w:rPr>
        <w:t>Семестр №7:</w:t>
      </w:r>
    </w:p>
    <w:p w14:paraId="32450ADE" w14:textId="77777777" w:rsidR="008F2D0D" w:rsidRDefault="008F2D0D" w:rsidP="008F2D0D">
      <w:pPr>
        <w:pStyle w:val="12"/>
        <w:tabs>
          <w:tab w:val="left" w:pos="2295"/>
        </w:tabs>
        <w:jc w:val="both"/>
        <w:rPr>
          <w:bCs/>
        </w:rPr>
      </w:pPr>
      <w:r>
        <w:rPr>
          <w:b/>
          <w:bCs/>
        </w:rPr>
        <w:t xml:space="preserve">1. </w:t>
      </w:r>
      <w:r>
        <w:rPr>
          <w:bCs/>
        </w:rPr>
        <w:t>Место лексикологии в системе других лингвистических дисциплин. Разделы и отрасли лексикологии.</w:t>
      </w:r>
    </w:p>
    <w:p w14:paraId="308C3E35" w14:textId="77777777" w:rsidR="008F2D0D" w:rsidRDefault="008F2D0D" w:rsidP="008F2D0D">
      <w:pPr>
        <w:pStyle w:val="12"/>
        <w:tabs>
          <w:tab w:val="left" w:pos="2295"/>
        </w:tabs>
        <w:jc w:val="both"/>
        <w:rPr>
          <w:bCs/>
        </w:rPr>
      </w:pPr>
      <w:r>
        <w:rPr>
          <w:bCs/>
        </w:rPr>
        <w:t>2. Способы образования новых слов. Сокращение. Аббревиация</w:t>
      </w:r>
      <w:r w:rsidRPr="008E30CD">
        <w:rPr>
          <w:bCs/>
        </w:rPr>
        <w:t xml:space="preserve">. </w:t>
      </w:r>
      <w:r>
        <w:rPr>
          <w:bCs/>
          <w:lang w:val="en-US"/>
        </w:rPr>
        <w:t xml:space="preserve">(Word-building. </w:t>
      </w:r>
      <w:proofErr w:type="gramStart"/>
      <w:r>
        <w:rPr>
          <w:bCs/>
          <w:lang w:val="en-US"/>
        </w:rPr>
        <w:t>Sound-Imitation</w:t>
      </w:r>
      <w:proofErr w:type="gramEnd"/>
      <w:r>
        <w:rPr>
          <w:bCs/>
          <w:lang w:val="en-US"/>
        </w:rPr>
        <w:t>. Reduplication</w:t>
      </w:r>
      <w:r w:rsidRPr="008E30CD">
        <w:rPr>
          <w:bCs/>
          <w:lang w:val="en-US"/>
        </w:rPr>
        <w:t xml:space="preserve">. </w:t>
      </w:r>
      <w:r>
        <w:rPr>
          <w:bCs/>
          <w:lang w:val="en-US"/>
        </w:rPr>
        <w:t>Back</w:t>
      </w:r>
      <w:r>
        <w:rPr>
          <w:bCs/>
        </w:rPr>
        <w:t>-</w:t>
      </w:r>
      <w:r>
        <w:rPr>
          <w:bCs/>
          <w:lang w:val="en-US"/>
        </w:rPr>
        <w:t>formation</w:t>
      </w:r>
      <w:r>
        <w:rPr>
          <w:bCs/>
        </w:rPr>
        <w:t>.)</w:t>
      </w:r>
    </w:p>
    <w:p w14:paraId="3A84AF96" w14:textId="77777777" w:rsidR="008F2D0D" w:rsidRDefault="008F2D0D" w:rsidP="008F2D0D">
      <w:pPr>
        <w:pStyle w:val="12"/>
        <w:tabs>
          <w:tab w:val="left" w:pos="2295"/>
        </w:tabs>
        <w:jc w:val="both"/>
        <w:rPr>
          <w:bCs/>
        </w:rPr>
      </w:pPr>
      <w:r>
        <w:rPr>
          <w:bCs/>
        </w:rPr>
        <w:t>3. Проблема определения слова.</w:t>
      </w:r>
    </w:p>
    <w:p w14:paraId="30F6EB94" w14:textId="77777777" w:rsidR="008F2D0D" w:rsidRDefault="008F2D0D" w:rsidP="008F2D0D">
      <w:pPr>
        <w:pStyle w:val="12"/>
        <w:tabs>
          <w:tab w:val="left" w:pos="2295"/>
        </w:tabs>
        <w:jc w:val="both"/>
        <w:rPr>
          <w:bCs/>
        </w:rPr>
      </w:pPr>
      <w:r>
        <w:rPr>
          <w:bCs/>
        </w:rPr>
        <w:t xml:space="preserve">4. Способы образования новых слов. Звукоподражание. Редупликация. </w:t>
      </w:r>
      <w:proofErr w:type="spellStart"/>
      <w:r>
        <w:rPr>
          <w:bCs/>
        </w:rPr>
        <w:t>Дезаффиксация</w:t>
      </w:r>
      <w:proofErr w:type="spellEnd"/>
      <w:r>
        <w:rPr>
          <w:bCs/>
        </w:rPr>
        <w:t xml:space="preserve">. </w:t>
      </w:r>
    </w:p>
    <w:p w14:paraId="29851FDF" w14:textId="77777777" w:rsidR="008F2D0D" w:rsidRDefault="008F2D0D" w:rsidP="008F2D0D">
      <w:pPr>
        <w:pStyle w:val="12"/>
        <w:tabs>
          <w:tab w:val="left" w:pos="2295"/>
        </w:tabs>
        <w:jc w:val="both"/>
        <w:rPr>
          <w:bCs/>
        </w:rPr>
      </w:pPr>
      <w:r>
        <w:rPr>
          <w:bCs/>
        </w:rPr>
        <w:t>5. Системные отношения между лексическими единицами словарного состава языка.</w:t>
      </w:r>
    </w:p>
    <w:p w14:paraId="47D8020F" w14:textId="77777777" w:rsidR="008F2D0D" w:rsidRDefault="008F2D0D" w:rsidP="008F2D0D">
      <w:pPr>
        <w:pStyle w:val="12"/>
        <w:tabs>
          <w:tab w:val="left" w:pos="2295"/>
        </w:tabs>
        <w:jc w:val="both"/>
        <w:rPr>
          <w:bCs/>
          <w:lang w:val="en-US"/>
        </w:rPr>
      </w:pPr>
      <w:r>
        <w:rPr>
          <w:bCs/>
        </w:rPr>
        <w:t xml:space="preserve">6. Семасиология. </w:t>
      </w:r>
      <w:proofErr w:type="spellStart"/>
      <w:r>
        <w:rPr>
          <w:bCs/>
        </w:rPr>
        <w:t>Референтный</w:t>
      </w:r>
      <w:proofErr w:type="spellEnd"/>
      <w:r>
        <w:rPr>
          <w:bCs/>
        </w:rPr>
        <w:t xml:space="preserve"> и функциональный подходы. </w:t>
      </w:r>
      <w:r>
        <w:rPr>
          <w:bCs/>
          <w:lang w:val="en-US"/>
        </w:rPr>
        <w:t>(Semasiology. The referential approach. The functional approach)</w:t>
      </w:r>
    </w:p>
    <w:p w14:paraId="1C15C76D" w14:textId="77777777" w:rsidR="008F2D0D" w:rsidRDefault="008F2D0D" w:rsidP="008F2D0D">
      <w:pPr>
        <w:pStyle w:val="12"/>
        <w:tabs>
          <w:tab w:val="left" w:pos="2295"/>
        </w:tabs>
        <w:jc w:val="both"/>
        <w:rPr>
          <w:bCs/>
        </w:rPr>
      </w:pPr>
      <w:r>
        <w:rPr>
          <w:bCs/>
        </w:rPr>
        <w:t>7. Лексикография. Типы словарей. (</w:t>
      </w:r>
      <w:r>
        <w:rPr>
          <w:bCs/>
          <w:lang w:val="en-US"/>
        </w:rPr>
        <w:t>Lexicography</w:t>
      </w:r>
      <w:r>
        <w:rPr>
          <w:bCs/>
        </w:rPr>
        <w:t>)</w:t>
      </w:r>
    </w:p>
    <w:p w14:paraId="37BD77D5" w14:textId="77777777" w:rsidR="008F2D0D" w:rsidRDefault="008F2D0D" w:rsidP="008F2D0D">
      <w:pPr>
        <w:pStyle w:val="12"/>
        <w:tabs>
          <w:tab w:val="left" w:pos="2295"/>
        </w:tabs>
        <w:jc w:val="both"/>
        <w:rPr>
          <w:bCs/>
          <w:lang w:val="en-US"/>
        </w:rPr>
      </w:pPr>
      <w:r>
        <w:rPr>
          <w:bCs/>
        </w:rPr>
        <w:t xml:space="preserve">8. Денотативное и коннотативное значение слова. </w:t>
      </w:r>
      <w:proofErr w:type="spellStart"/>
      <w:r>
        <w:rPr>
          <w:bCs/>
          <w:lang w:val="en-US"/>
        </w:rPr>
        <w:t>Типы</w:t>
      </w:r>
      <w:proofErr w:type="spellEnd"/>
      <w:r>
        <w:rPr>
          <w:bCs/>
          <w:lang w:val="en-US"/>
        </w:rPr>
        <w:t xml:space="preserve"> </w:t>
      </w:r>
      <w:proofErr w:type="spellStart"/>
      <w:r>
        <w:rPr>
          <w:bCs/>
          <w:lang w:val="en-US"/>
        </w:rPr>
        <w:t>коннотативного</w:t>
      </w:r>
      <w:proofErr w:type="spellEnd"/>
      <w:r>
        <w:rPr>
          <w:bCs/>
          <w:lang w:val="en-US"/>
        </w:rPr>
        <w:t xml:space="preserve"> </w:t>
      </w:r>
      <w:proofErr w:type="spellStart"/>
      <w:r>
        <w:rPr>
          <w:bCs/>
          <w:lang w:val="en-US"/>
        </w:rPr>
        <w:t>значения</w:t>
      </w:r>
      <w:proofErr w:type="spellEnd"/>
      <w:r>
        <w:rPr>
          <w:bCs/>
          <w:lang w:val="en-US"/>
        </w:rPr>
        <w:t>. (The denotative meaning. Types of connotations.)</w:t>
      </w:r>
    </w:p>
    <w:p w14:paraId="6270B41B" w14:textId="77777777" w:rsidR="008F2D0D" w:rsidRDefault="008F2D0D" w:rsidP="008F2D0D">
      <w:pPr>
        <w:pStyle w:val="12"/>
        <w:tabs>
          <w:tab w:val="left" w:pos="2295"/>
        </w:tabs>
        <w:jc w:val="both"/>
        <w:rPr>
          <w:bCs/>
        </w:rPr>
      </w:pPr>
      <w:r>
        <w:rPr>
          <w:bCs/>
        </w:rPr>
        <w:t>9. Метод трансформации, непосредственных составляющих, статистический.</w:t>
      </w:r>
    </w:p>
    <w:p w14:paraId="7AACCC46" w14:textId="77777777" w:rsidR="008F2D0D" w:rsidRDefault="008F2D0D" w:rsidP="008F2D0D">
      <w:pPr>
        <w:pStyle w:val="12"/>
        <w:tabs>
          <w:tab w:val="left" w:pos="2295"/>
        </w:tabs>
        <w:jc w:val="both"/>
        <w:rPr>
          <w:bCs/>
          <w:lang w:val="en-US"/>
        </w:rPr>
      </w:pPr>
      <w:r>
        <w:rPr>
          <w:bCs/>
          <w:lang w:val="en-US"/>
        </w:rPr>
        <w:t xml:space="preserve">10. </w:t>
      </w:r>
      <w:proofErr w:type="spellStart"/>
      <w:r>
        <w:rPr>
          <w:bCs/>
          <w:lang w:val="en-US"/>
        </w:rPr>
        <w:t>Средства</w:t>
      </w:r>
      <w:proofErr w:type="spellEnd"/>
      <w:r>
        <w:rPr>
          <w:bCs/>
          <w:lang w:val="en-US"/>
        </w:rPr>
        <w:t xml:space="preserve"> </w:t>
      </w:r>
      <w:proofErr w:type="spellStart"/>
      <w:r>
        <w:rPr>
          <w:bCs/>
          <w:lang w:val="en-US"/>
        </w:rPr>
        <w:t>создания</w:t>
      </w:r>
      <w:proofErr w:type="spellEnd"/>
      <w:r>
        <w:rPr>
          <w:bCs/>
          <w:lang w:val="en-US"/>
        </w:rPr>
        <w:t xml:space="preserve"> </w:t>
      </w:r>
      <w:proofErr w:type="spellStart"/>
      <w:r>
        <w:rPr>
          <w:bCs/>
          <w:lang w:val="en-US"/>
        </w:rPr>
        <w:t>образности</w:t>
      </w:r>
      <w:proofErr w:type="spellEnd"/>
      <w:r>
        <w:rPr>
          <w:bCs/>
          <w:lang w:val="en-US"/>
        </w:rPr>
        <w:t xml:space="preserve">. (Metaphor, metonymy, hyperbole, </w:t>
      </w:r>
      <w:proofErr w:type="spellStart"/>
      <w:r>
        <w:rPr>
          <w:bCs/>
          <w:lang w:val="en-US"/>
        </w:rPr>
        <w:t>litote</w:t>
      </w:r>
      <w:proofErr w:type="spellEnd"/>
      <w:r>
        <w:rPr>
          <w:bCs/>
          <w:lang w:val="en-US"/>
        </w:rPr>
        <w:t>, allegory, personification, epithet, oxymoron)</w:t>
      </w:r>
    </w:p>
    <w:p w14:paraId="5A9E13DD" w14:textId="77777777" w:rsidR="008F2D0D" w:rsidRDefault="008F2D0D" w:rsidP="008F2D0D">
      <w:pPr>
        <w:pStyle w:val="12"/>
        <w:tabs>
          <w:tab w:val="left" w:pos="2295"/>
        </w:tabs>
        <w:jc w:val="both"/>
        <w:rPr>
          <w:bCs/>
          <w:lang w:val="en-US"/>
        </w:rPr>
      </w:pPr>
      <w:r>
        <w:rPr>
          <w:bCs/>
        </w:rPr>
        <w:t xml:space="preserve">11. Сопоставительный метод, дистрибутивный, метод компонентного анализа. </w:t>
      </w:r>
      <w:r>
        <w:rPr>
          <w:bCs/>
          <w:lang w:val="en-US"/>
        </w:rPr>
        <w:t>(Contrastive Analysis. Comparative analysis. Distributional Analysis.)</w:t>
      </w:r>
    </w:p>
    <w:p w14:paraId="1D96A99C" w14:textId="77777777" w:rsidR="008F2D0D" w:rsidRDefault="008F2D0D" w:rsidP="008F2D0D">
      <w:pPr>
        <w:pStyle w:val="12"/>
        <w:tabs>
          <w:tab w:val="left" w:pos="2295"/>
        </w:tabs>
        <w:jc w:val="both"/>
        <w:rPr>
          <w:b/>
          <w:bCs/>
          <w:lang w:val="en-US"/>
        </w:rPr>
      </w:pPr>
      <w:r>
        <w:rPr>
          <w:b/>
          <w:bCs/>
        </w:rPr>
        <w:t>Семестр</w:t>
      </w:r>
      <w:r>
        <w:rPr>
          <w:b/>
          <w:bCs/>
          <w:lang w:val="en-US"/>
        </w:rPr>
        <w:t xml:space="preserve"> №8</w:t>
      </w:r>
    </w:p>
    <w:p w14:paraId="47A6721B" w14:textId="77777777" w:rsidR="008F2D0D" w:rsidRDefault="008F2D0D" w:rsidP="008F2D0D">
      <w:pPr>
        <w:pStyle w:val="12"/>
        <w:tabs>
          <w:tab w:val="left" w:pos="2295"/>
        </w:tabs>
        <w:jc w:val="both"/>
        <w:rPr>
          <w:bCs/>
          <w:lang w:val="en-US"/>
        </w:rPr>
      </w:pPr>
      <w:r>
        <w:rPr>
          <w:bCs/>
          <w:lang w:val="en-US"/>
        </w:rPr>
        <w:t xml:space="preserve">1. </w:t>
      </w:r>
      <w:r>
        <w:rPr>
          <w:bCs/>
        </w:rPr>
        <w:t>Назовите</w:t>
      </w:r>
      <w:r>
        <w:rPr>
          <w:bCs/>
          <w:lang w:val="en-US"/>
        </w:rPr>
        <w:t xml:space="preserve"> </w:t>
      </w:r>
      <w:r>
        <w:rPr>
          <w:bCs/>
        </w:rPr>
        <w:t>причины</w:t>
      </w:r>
      <w:r>
        <w:rPr>
          <w:bCs/>
          <w:lang w:val="en-US"/>
        </w:rPr>
        <w:t xml:space="preserve"> </w:t>
      </w:r>
      <w:r>
        <w:rPr>
          <w:bCs/>
        </w:rPr>
        <w:t>возникновения</w:t>
      </w:r>
      <w:r>
        <w:rPr>
          <w:bCs/>
          <w:lang w:val="en-US"/>
        </w:rPr>
        <w:t xml:space="preserve"> </w:t>
      </w:r>
      <w:r>
        <w:rPr>
          <w:bCs/>
        </w:rPr>
        <w:t>омонимии</w:t>
      </w:r>
      <w:r>
        <w:rPr>
          <w:bCs/>
          <w:lang w:val="en-US"/>
        </w:rPr>
        <w:t xml:space="preserve">. </w:t>
      </w:r>
    </w:p>
    <w:p w14:paraId="7878DBFD" w14:textId="77777777" w:rsidR="008F2D0D" w:rsidRDefault="008F2D0D" w:rsidP="008F2D0D">
      <w:pPr>
        <w:pStyle w:val="12"/>
        <w:tabs>
          <w:tab w:val="left" w:pos="2295"/>
        </w:tabs>
        <w:jc w:val="both"/>
        <w:rPr>
          <w:bCs/>
        </w:rPr>
      </w:pPr>
      <w:r>
        <w:rPr>
          <w:bCs/>
          <w:lang w:val="en-US"/>
        </w:rPr>
        <w:t xml:space="preserve">2. </w:t>
      </w:r>
      <w:r>
        <w:rPr>
          <w:bCs/>
        </w:rPr>
        <w:t>Неологизмы</w:t>
      </w:r>
      <w:r>
        <w:rPr>
          <w:bCs/>
          <w:lang w:val="en-US"/>
        </w:rPr>
        <w:t xml:space="preserve"> </w:t>
      </w:r>
      <w:r>
        <w:rPr>
          <w:bCs/>
        </w:rPr>
        <w:t>и</w:t>
      </w:r>
      <w:r>
        <w:rPr>
          <w:bCs/>
          <w:lang w:val="en-US"/>
        </w:rPr>
        <w:t xml:space="preserve"> </w:t>
      </w:r>
      <w:r>
        <w:rPr>
          <w:bCs/>
        </w:rPr>
        <w:t>окказиональные</w:t>
      </w:r>
      <w:r>
        <w:rPr>
          <w:bCs/>
          <w:lang w:val="en-US"/>
        </w:rPr>
        <w:t xml:space="preserve"> </w:t>
      </w:r>
      <w:r>
        <w:rPr>
          <w:bCs/>
        </w:rPr>
        <w:t>слова</w:t>
      </w:r>
      <w:r>
        <w:rPr>
          <w:bCs/>
          <w:lang w:val="en-US"/>
        </w:rPr>
        <w:t xml:space="preserve">. (Stylistically marked words. </w:t>
      </w:r>
      <w:proofErr w:type="spellStart"/>
      <w:r>
        <w:rPr>
          <w:bCs/>
        </w:rPr>
        <w:t>Occasionalism</w:t>
      </w:r>
      <w:proofErr w:type="spellEnd"/>
      <w:r>
        <w:rPr>
          <w:bCs/>
        </w:rPr>
        <w:t>.)</w:t>
      </w:r>
    </w:p>
    <w:p w14:paraId="419FCC99" w14:textId="77777777" w:rsidR="008F2D0D" w:rsidRDefault="008F2D0D" w:rsidP="008F2D0D">
      <w:pPr>
        <w:pStyle w:val="12"/>
        <w:tabs>
          <w:tab w:val="left" w:pos="2295"/>
        </w:tabs>
        <w:jc w:val="both"/>
        <w:rPr>
          <w:bCs/>
        </w:rPr>
      </w:pPr>
      <w:r>
        <w:rPr>
          <w:bCs/>
        </w:rPr>
        <w:t xml:space="preserve">3. Какие трудности могут возникать при разграничении полисемии и омонимии.  Архаизмы, историзмы. </w:t>
      </w:r>
    </w:p>
    <w:p w14:paraId="2582B970" w14:textId="77777777" w:rsidR="008F2D0D" w:rsidRDefault="008F2D0D" w:rsidP="008F2D0D">
      <w:pPr>
        <w:pStyle w:val="12"/>
        <w:tabs>
          <w:tab w:val="left" w:pos="2295"/>
        </w:tabs>
        <w:jc w:val="both"/>
        <w:rPr>
          <w:bCs/>
        </w:rPr>
      </w:pPr>
      <w:r>
        <w:rPr>
          <w:bCs/>
        </w:rPr>
        <w:t>4. Назовите критерии синонимии. Перечислите типы синонимов.</w:t>
      </w:r>
    </w:p>
    <w:p w14:paraId="20FE2F35" w14:textId="77777777" w:rsidR="008F2D0D" w:rsidRDefault="008F2D0D" w:rsidP="008F2D0D">
      <w:pPr>
        <w:pStyle w:val="12"/>
        <w:tabs>
          <w:tab w:val="left" w:pos="2295"/>
        </w:tabs>
        <w:jc w:val="both"/>
        <w:rPr>
          <w:bCs/>
        </w:rPr>
      </w:pPr>
      <w:r>
        <w:rPr>
          <w:bCs/>
        </w:rPr>
        <w:t>5. Латинские и греческие заимствования, из роль в пополнении словарного состава английского языка. Скандинавские заимствования. Французские заимствования. Причины заимствования слов. Способы заимствования.</w:t>
      </w:r>
    </w:p>
    <w:p w14:paraId="12C42424" w14:textId="77777777" w:rsidR="008F2D0D" w:rsidRDefault="008F2D0D" w:rsidP="008F2D0D">
      <w:pPr>
        <w:autoSpaceDE w:val="0"/>
        <w:autoSpaceDN w:val="0"/>
        <w:adjustRightInd w:val="0"/>
        <w:rPr>
          <w:lang w:val="ru-RU" w:eastAsia="ru-RU"/>
        </w:rPr>
      </w:pPr>
    </w:p>
    <w:p w14:paraId="70C7E3F6" w14:textId="77777777" w:rsidR="008F2D0D" w:rsidRDefault="008F2D0D" w:rsidP="008F2D0D">
      <w:pPr>
        <w:pStyle w:val="-11"/>
        <w:tabs>
          <w:tab w:val="left" w:pos="8310"/>
        </w:tabs>
        <w:ind w:left="0"/>
        <w:jc w:val="both"/>
        <w:rPr>
          <w:b/>
          <w:bCs/>
          <w:sz w:val="24"/>
          <w:szCs w:val="24"/>
        </w:rPr>
      </w:pPr>
      <w:r>
        <w:rPr>
          <w:b/>
          <w:bCs/>
          <w:sz w:val="24"/>
          <w:szCs w:val="24"/>
        </w:rPr>
        <w:t>7.2 Для промежуточной аттестации</w:t>
      </w:r>
      <w:r w:rsidR="00580DD0">
        <w:rPr>
          <w:b/>
          <w:bCs/>
          <w:sz w:val="24"/>
          <w:szCs w:val="24"/>
        </w:rPr>
        <w:t>. Семестр №7: зачет</w:t>
      </w:r>
    </w:p>
    <w:p w14:paraId="70B1A535" w14:textId="77777777" w:rsidR="008F2D0D" w:rsidRDefault="008F2D0D" w:rsidP="008F2D0D">
      <w:pPr>
        <w:pStyle w:val="12"/>
        <w:jc w:val="both"/>
        <w:rPr>
          <w:b/>
          <w:bCs/>
        </w:rPr>
      </w:pPr>
      <w:r>
        <w:rPr>
          <w:b/>
          <w:bCs/>
        </w:rPr>
        <w:t>7.2.1 Темы для зачета</w:t>
      </w:r>
    </w:p>
    <w:p w14:paraId="60EA49FB" w14:textId="77777777" w:rsidR="00580DD0" w:rsidRDefault="008F2D0D" w:rsidP="00D67EA9">
      <w:pPr>
        <w:pStyle w:val="12"/>
        <w:rPr>
          <w:rFonts w:cs="Times New Roman"/>
          <w:b/>
          <w:shd w:val="clear" w:color="auto" w:fill="FFFFFF"/>
        </w:rPr>
      </w:pPr>
      <w:r>
        <w:rPr>
          <w:rFonts w:cs="Times New Roman"/>
          <w:shd w:val="clear" w:color="auto" w:fill="FFFFFF"/>
        </w:rPr>
        <w:lastRenderedPageBreak/>
        <w:t>1. Место лексикологии в системе других лингвистических дисциплин. Разделы и отрасли лексикологии.</w:t>
      </w:r>
      <w:r>
        <w:rPr>
          <w:rFonts w:cs="Times New Roman"/>
        </w:rPr>
        <w:br/>
      </w:r>
      <w:r>
        <w:rPr>
          <w:rFonts w:cs="Times New Roman"/>
          <w:shd w:val="clear" w:color="auto" w:fill="FFFFFF"/>
        </w:rPr>
        <w:t>2. Способы образования новых слов. Сокращение</w:t>
      </w:r>
      <w:r w:rsidRPr="008E30CD">
        <w:rPr>
          <w:rFonts w:cs="Times New Roman"/>
          <w:shd w:val="clear" w:color="auto" w:fill="FFFFFF"/>
        </w:rPr>
        <w:t xml:space="preserve">. </w:t>
      </w:r>
      <w:r>
        <w:rPr>
          <w:rFonts w:cs="Times New Roman"/>
          <w:shd w:val="clear" w:color="auto" w:fill="FFFFFF"/>
        </w:rPr>
        <w:t>Аббревиация</w:t>
      </w:r>
      <w:r w:rsidRPr="008E30CD">
        <w:rPr>
          <w:rFonts w:cs="Times New Roman"/>
          <w:shd w:val="clear" w:color="auto" w:fill="FFFFFF"/>
        </w:rPr>
        <w:t xml:space="preserve">. </w:t>
      </w:r>
      <w:r>
        <w:rPr>
          <w:rFonts w:cs="Times New Roman"/>
          <w:shd w:val="clear" w:color="auto" w:fill="FFFFFF"/>
          <w:lang w:val="en-US"/>
        </w:rPr>
        <w:t xml:space="preserve">(Word-building. </w:t>
      </w:r>
      <w:proofErr w:type="gramStart"/>
      <w:r>
        <w:rPr>
          <w:rFonts w:cs="Times New Roman"/>
          <w:shd w:val="clear" w:color="auto" w:fill="FFFFFF"/>
          <w:lang w:val="en-US"/>
        </w:rPr>
        <w:t>Sound-Imitation</w:t>
      </w:r>
      <w:proofErr w:type="gramEnd"/>
      <w:r>
        <w:rPr>
          <w:rFonts w:cs="Times New Roman"/>
          <w:shd w:val="clear" w:color="auto" w:fill="FFFFFF"/>
          <w:lang w:val="en-US"/>
        </w:rPr>
        <w:t>. Reduplication. Back-formation.)</w:t>
      </w:r>
      <w:r>
        <w:rPr>
          <w:rFonts w:cs="Times New Roman"/>
          <w:lang w:val="en-US"/>
        </w:rPr>
        <w:br/>
      </w:r>
      <w:r>
        <w:rPr>
          <w:rFonts w:cs="Times New Roman"/>
          <w:shd w:val="clear" w:color="auto" w:fill="FFFFFF"/>
          <w:lang w:val="en-US"/>
        </w:rPr>
        <w:t xml:space="preserve">3. </w:t>
      </w:r>
      <w:r>
        <w:rPr>
          <w:rFonts w:cs="Times New Roman"/>
          <w:shd w:val="clear" w:color="auto" w:fill="FFFFFF"/>
        </w:rPr>
        <w:t>Проблема</w:t>
      </w:r>
      <w:r>
        <w:rPr>
          <w:rFonts w:cs="Times New Roman"/>
          <w:shd w:val="clear" w:color="auto" w:fill="FFFFFF"/>
          <w:lang w:val="en-US"/>
        </w:rPr>
        <w:t xml:space="preserve"> </w:t>
      </w:r>
      <w:r>
        <w:rPr>
          <w:rFonts w:cs="Times New Roman"/>
          <w:shd w:val="clear" w:color="auto" w:fill="FFFFFF"/>
        </w:rPr>
        <w:t>определения</w:t>
      </w:r>
      <w:r>
        <w:rPr>
          <w:rFonts w:cs="Times New Roman"/>
          <w:shd w:val="clear" w:color="auto" w:fill="FFFFFF"/>
          <w:lang w:val="en-US"/>
        </w:rPr>
        <w:t xml:space="preserve"> </w:t>
      </w:r>
      <w:r>
        <w:rPr>
          <w:rFonts w:cs="Times New Roman"/>
          <w:shd w:val="clear" w:color="auto" w:fill="FFFFFF"/>
        </w:rPr>
        <w:t>слова</w:t>
      </w:r>
      <w:r>
        <w:rPr>
          <w:rFonts w:cs="Times New Roman"/>
          <w:shd w:val="clear" w:color="auto" w:fill="FFFFFF"/>
          <w:lang w:val="en-US"/>
        </w:rPr>
        <w:t>.</w:t>
      </w:r>
      <w:r>
        <w:rPr>
          <w:rFonts w:cs="Times New Roman"/>
          <w:lang w:val="en-US"/>
        </w:rPr>
        <w:br/>
      </w:r>
      <w:r>
        <w:rPr>
          <w:rFonts w:cs="Times New Roman"/>
          <w:shd w:val="clear" w:color="auto" w:fill="FFFFFF"/>
        </w:rPr>
        <w:t xml:space="preserve">4. Способы образования новых слов. Звукоподражание. Редупликация. </w:t>
      </w:r>
      <w:proofErr w:type="spellStart"/>
      <w:r>
        <w:rPr>
          <w:rFonts w:cs="Times New Roman"/>
          <w:shd w:val="clear" w:color="auto" w:fill="FFFFFF"/>
        </w:rPr>
        <w:t>Дезаффиксация</w:t>
      </w:r>
      <w:proofErr w:type="spellEnd"/>
      <w:r>
        <w:rPr>
          <w:rFonts w:cs="Times New Roman"/>
          <w:shd w:val="clear" w:color="auto" w:fill="FFFFFF"/>
        </w:rPr>
        <w:t>. </w:t>
      </w:r>
      <w:r>
        <w:rPr>
          <w:rFonts w:cs="Times New Roman"/>
        </w:rPr>
        <w:br/>
      </w:r>
      <w:r>
        <w:rPr>
          <w:rFonts w:cs="Times New Roman"/>
          <w:shd w:val="clear" w:color="auto" w:fill="FFFFFF"/>
        </w:rPr>
        <w:t>5. Системные отношения между лексическими единицами словарного состава языка.</w:t>
      </w:r>
      <w:r>
        <w:rPr>
          <w:rFonts w:cs="Times New Roman"/>
        </w:rPr>
        <w:br/>
      </w:r>
      <w:r>
        <w:rPr>
          <w:rFonts w:cs="Times New Roman"/>
          <w:shd w:val="clear" w:color="auto" w:fill="FFFFFF"/>
          <w:lang w:val="en-US"/>
        </w:rPr>
        <w:t xml:space="preserve">6. </w:t>
      </w:r>
      <w:r>
        <w:rPr>
          <w:rFonts w:cs="Times New Roman"/>
          <w:shd w:val="clear" w:color="auto" w:fill="FFFFFF"/>
        </w:rPr>
        <w:t>Семасиология</w:t>
      </w:r>
      <w:r>
        <w:rPr>
          <w:rFonts w:cs="Times New Roman"/>
          <w:shd w:val="clear" w:color="auto" w:fill="FFFFFF"/>
          <w:lang w:val="en-US"/>
        </w:rPr>
        <w:t xml:space="preserve">. </w:t>
      </w:r>
      <w:proofErr w:type="spellStart"/>
      <w:r>
        <w:rPr>
          <w:rFonts w:cs="Times New Roman"/>
          <w:shd w:val="clear" w:color="auto" w:fill="FFFFFF"/>
        </w:rPr>
        <w:t>Референтный</w:t>
      </w:r>
      <w:proofErr w:type="spellEnd"/>
      <w:r>
        <w:rPr>
          <w:rFonts w:cs="Times New Roman"/>
          <w:shd w:val="clear" w:color="auto" w:fill="FFFFFF"/>
          <w:lang w:val="en-US"/>
        </w:rPr>
        <w:t xml:space="preserve"> </w:t>
      </w:r>
      <w:r>
        <w:rPr>
          <w:rFonts w:cs="Times New Roman"/>
          <w:shd w:val="clear" w:color="auto" w:fill="FFFFFF"/>
        </w:rPr>
        <w:t>и</w:t>
      </w:r>
      <w:r>
        <w:rPr>
          <w:rFonts w:cs="Times New Roman"/>
          <w:shd w:val="clear" w:color="auto" w:fill="FFFFFF"/>
          <w:lang w:val="en-US"/>
        </w:rPr>
        <w:t xml:space="preserve"> </w:t>
      </w:r>
      <w:r>
        <w:rPr>
          <w:rFonts w:cs="Times New Roman"/>
          <w:shd w:val="clear" w:color="auto" w:fill="FFFFFF"/>
        </w:rPr>
        <w:t>функциональный</w:t>
      </w:r>
      <w:r>
        <w:rPr>
          <w:rFonts w:cs="Times New Roman"/>
          <w:shd w:val="clear" w:color="auto" w:fill="FFFFFF"/>
          <w:lang w:val="en-US"/>
        </w:rPr>
        <w:t xml:space="preserve"> </w:t>
      </w:r>
      <w:r>
        <w:rPr>
          <w:rFonts w:cs="Times New Roman"/>
          <w:shd w:val="clear" w:color="auto" w:fill="FFFFFF"/>
        </w:rPr>
        <w:t>подходы</w:t>
      </w:r>
      <w:r>
        <w:rPr>
          <w:rFonts w:cs="Times New Roman"/>
          <w:shd w:val="clear" w:color="auto" w:fill="FFFFFF"/>
          <w:lang w:val="en-US"/>
        </w:rPr>
        <w:t>. (Semasiology. The referential approach. The functional approach</w:t>
      </w:r>
      <w:proofErr w:type="gramStart"/>
      <w:r>
        <w:rPr>
          <w:rFonts w:cs="Times New Roman"/>
          <w:shd w:val="clear" w:color="auto" w:fill="FFFFFF"/>
          <w:lang w:val="en-US"/>
        </w:rPr>
        <w:t>)</w:t>
      </w:r>
      <w:proofErr w:type="gramEnd"/>
      <w:r>
        <w:rPr>
          <w:rFonts w:cs="Times New Roman"/>
          <w:lang w:val="en-US"/>
        </w:rPr>
        <w:br/>
      </w:r>
      <w:r>
        <w:rPr>
          <w:rFonts w:cs="Times New Roman"/>
          <w:shd w:val="clear" w:color="auto" w:fill="FFFFFF"/>
          <w:lang w:val="en-US"/>
        </w:rPr>
        <w:t xml:space="preserve">7. </w:t>
      </w:r>
      <w:r>
        <w:rPr>
          <w:rFonts w:cs="Times New Roman"/>
          <w:shd w:val="clear" w:color="auto" w:fill="FFFFFF"/>
        </w:rPr>
        <w:t>Лексикография. Типы словарей. (</w:t>
      </w:r>
      <w:r>
        <w:rPr>
          <w:rFonts w:cs="Times New Roman"/>
          <w:shd w:val="clear" w:color="auto" w:fill="FFFFFF"/>
          <w:lang w:val="en-US"/>
        </w:rPr>
        <w:t>Lexicography</w:t>
      </w:r>
      <w:r>
        <w:rPr>
          <w:rFonts w:cs="Times New Roman"/>
          <w:shd w:val="clear" w:color="auto" w:fill="FFFFFF"/>
        </w:rPr>
        <w:t>)</w:t>
      </w:r>
      <w:r>
        <w:rPr>
          <w:rFonts w:cs="Times New Roman"/>
        </w:rPr>
        <w:br/>
      </w:r>
      <w:r>
        <w:rPr>
          <w:rFonts w:cs="Times New Roman"/>
          <w:shd w:val="clear" w:color="auto" w:fill="FFFFFF"/>
        </w:rPr>
        <w:t>8. Денотативное и коннотативное значение слова. Типы коннотативного значения. (</w:t>
      </w:r>
      <w:r>
        <w:rPr>
          <w:rFonts w:cs="Times New Roman"/>
          <w:shd w:val="clear" w:color="auto" w:fill="FFFFFF"/>
          <w:lang w:val="en-US"/>
        </w:rPr>
        <w:t>The</w:t>
      </w:r>
      <w:r w:rsidRPr="008F2D0D">
        <w:rPr>
          <w:rFonts w:cs="Times New Roman"/>
          <w:shd w:val="clear" w:color="auto" w:fill="FFFFFF"/>
        </w:rPr>
        <w:t xml:space="preserve"> </w:t>
      </w:r>
      <w:r>
        <w:rPr>
          <w:rFonts w:cs="Times New Roman"/>
          <w:shd w:val="clear" w:color="auto" w:fill="FFFFFF"/>
          <w:lang w:val="en-US"/>
        </w:rPr>
        <w:t>denotative</w:t>
      </w:r>
      <w:r w:rsidRPr="008F2D0D">
        <w:rPr>
          <w:rFonts w:cs="Times New Roman"/>
          <w:shd w:val="clear" w:color="auto" w:fill="FFFFFF"/>
        </w:rPr>
        <w:t xml:space="preserve"> </w:t>
      </w:r>
      <w:r>
        <w:rPr>
          <w:rFonts w:cs="Times New Roman"/>
          <w:shd w:val="clear" w:color="auto" w:fill="FFFFFF"/>
          <w:lang w:val="en-US"/>
        </w:rPr>
        <w:t>meaning</w:t>
      </w:r>
      <w:r>
        <w:rPr>
          <w:rFonts w:cs="Times New Roman"/>
          <w:shd w:val="clear" w:color="auto" w:fill="FFFFFF"/>
        </w:rPr>
        <w:t xml:space="preserve">. </w:t>
      </w:r>
      <w:r>
        <w:rPr>
          <w:rFonts w:cs="Times New Roman"/>
          <w:shd w:val="clear" w:color="auto" w:fill="FFFFFF"/>
          <w:lang w:val="en-US"/>
        </w:rPr>
        <w:t>Types</w:t>
      </w:r>
      <w:r w:rsidRPr="008F2D0D">
        <w:rPr>
          <w:rFonts w:cs="Times New Roman"/>
          <w:shd w:val="clear" w:color="auto" w:fill="FFFFFF"/>
        </w:rPr>
        <w:t xml:space="preserve"> </w:t>
      </w:r>
      <w:r>
        <w:rPr>
          <w:rFonts w:cs="Times New Roman"/>
          <w:shd w:val="clear" w:color="auto" w:fill="FFFFFF"/>
          <w:lang w:val="en-US"/>
        </w:rPr>
        <w:t>of</w:t>
      </w:r>
      <w:r w:rsidRPr="008F2D0D">
        <w:rPr>
          <w:rFonts w:cs="Times New Roman"/>
          <w:shd w:val="clear" w:color="auto" w:fill="FFFFFF"/>
        </w:rPr>
        <w:t xml:space="preserve"> </w:t>
      </w:r>
      <w:r>
        <w:rPr>
          <w:rFonts w:cs="Times New Roman"/>
          <w:shd w:val="clear" w:color="auto" w:fill="FFFFFF"/>
          <w:lang w:val="en-US"/>
        </w:rPr>
        <w:t>connotations</w:t>
      </w:r>
      <w:r>
        <w:rPr>
          <w:rFonts w:cs="Times New Roman"/>
          <w:shd w:val="clear" w:color="auto" w:fill="FFFFFF"/>
        </w:rPr>
        <w:t>.)</w:t>
      </w:r>
      <w:r>
        <w:rPr>
          <w:rFonts w:cs="Times New Roman"/>
        </w:rPr>
        <w:br/>
      </w:r>
      <w:r>
        <w:rPr>
          <w:rFonts w:cs="Times New Roman"/>
          <w:shd w:val="clear" w:color="auto" w:fill="FFFFFF"/>
        </w:rPr>
        <w:t>9. Метод трансформации, непосредственных составляющих, статистический.</w:t>
      </w:r>
      <w:r>
        <w:rPr>
          <w:rFonts w:cs="Times New Roman"/>
        </w:rPr>
        <w:br/>
      </w:r>
      <w:r>
        <w:rPr>
          <w:rFonts w:cs="Times New Roman"/>
          <w:shd w:val="clear" w:color="auto" w:fill="FFFFFF"/>
          <w:lang w:val="en-US"/>
        </w:rPr>
        <w:t xml:space="preserve">10. </w:t>
      </w:r>
      <w:r>
        <w:rPr>
          <w:rFonts w:cs="Times New Roman"/>
          <w:shd w:val="clear" w:color="auto" w:fill="FFFFFF"/>
        </w:rPr>
        <w:t>Средства</w:t>
      </w:r>
      <w:r>
        <w:rPr>
          <w:rFonts w:cs="Times New Roman"/>
          <w:shd w:val="clear" w:color="auto" w:fill="FFFFFF"/>
          <w:lang w:val="en-US"/>
        </w:rPr>
        <w:t xml:space="preserve"> </w:t>
      </w:r>
      <w:r>
        <w:rPr>
          <w:rFonts w:cs="Times New Roman"/>
          <w:shd w:val="clear" w:color="auto" w:fill="FFFFFF"/>
        </w:rPr>
        <w:t>создания</w:t>
      </w:r>
      <w:r>
        <w:rPr>
          <w:rFonts w:cs="Times New Roman"/>
          <w:shd w:val="clear" w:color="auto" w:fill="FFFFFF"/>
          <w:lang w:val="en-US"/>
        </w:rPr>
        <w:t xml:space="preserve"> </w:t>
      </w:r>
      <w:r>
        <w:rPr>
          <w:rFonts w:cs="Times New Roman"/>
          <w:shd w:val="clear" w:color="auto" w:fill="FFFFFF"/>
        </w:rPr>
        <w:t>образности</w:t>
      </w:r>
      <w:r>
        <w:rPr>
          <w:rFonts w:cs="Times New Roman"/>
          <w:shd w:val="clear" w:color="auto" w:fill="FFFFFF"/>
          <w:lang w:val="en-US"/>
        </w:rPr>
        <w:t xml:space="preserve">. (Metaphor, metonymy, hyperbole, </w:t>
      </w:r>
      <w:proofErr w:type="spellStart"/>
      <w:r>
        <w:rPr>
          <w:rFonts w:cs="Times New Roman"/>
          <w:shd w:val="clear" w:color="auto" w:fill="FFFFFF"/>
          <w:lang w:val="en-US"/>
        </w:rPr>
        <w:t>litote</w:t>
      </w:r>
      <w:proofErr w:type="spellEnd"/>
      <w:r>
        <w:rPr>
          <w:rFonts w:cs="Times New Roman"/>
          <w:shd w:val="clear" w:color="auto" w:fill="FFFFFF"/>
          <w:lang w:val="en-US"/>
        </w:rPr>
        <w:t>, allegory, personification, epithet, oxymoron</w:t>
      </w:r>
      <w:proofErr w:type="gramStart"/>
      <w:r>
        <w:rPr>
          <w:rFonts w:cs="Times New Roman"/>
          <w:shd w:val="clear" w:color="auto" w:fill="FFFFFF"/>
          <w:lang w:val="en-US"/>
        </w:rPr>
        <w:t>)</w:t>
      </w:r>
      <w:proofErr w:type="gramEnd"/>
      <w:r>
        <w:rPr>
          <w:rFonts w:cs="Times New Roman"/>
          <w:lang w:val="en-US"/>
        </w:rPr>
        <w:br/>
      </w:r>
      <w:r>
        <w:rPr>
          <w:rFonts w:cs="Times New Roman"/>
          <w:shd w:val="clear" w:color="auto" w:fill="FFFFFF"/>
          <w:lang w:val="en-US"/>
        </w:rPr>
        <w:t xml:space="preserve">11. </w:t>
      </w:r>
      <w:r>
        <w:rPr>
          <w:rFonts w:cs="Times New Roman"/>
          <w:shd w:val="clear" w:color="auto" w:fill="FFFFFF"/>
        </w:rPr>
        <w:t>Сопоставительный</w:t>
      </w:r>
      <w:r>
        <w:rPr>
          <w:rFonts w:cs="Times New Roman"/>
          <w:shd w:val="clear" w:color="auto" w:fill="FFFFFF"/>
          <w:lang w:val="en-US"/>
        </w:rPr>
        <w:t xml:space="preserve"> </w:t>
      </w:r>
      <w:r>
        <w:rPr>
          <w:rFonts w:cs="Times New Roman"/>
          <w:shd w:val="clear" w:color="auto" w:fill="FFFFFF"/>
        </w:rPr>
        <w:t>метод</w:t>
      </w:r>
      <w:r>
        <w:rPr>
          <w:rFonts w:cs="Times New Roman"/>
          <w:shd w:val="clear" w:color="auto" w:fill="FFFFFF"/>
          <w:lang w:val="en-US"/>
        </w:rPr>
        <w:t xml:space="preserve">, </w:t>
      </w:r>
      <w:r>
        <w:rPr>
          <w:rFonts w:cs="Times New Roman"/>
          <w:shd w:val="clear" w:color="auto" w:fill="FFFFFF"/>
        </w:rPr>
        <w:t>дистрибутивный</w:t>
      </w:r>
      <w:r>
        <w:rPr>
          <w:rFonts w:cs="Times New Roman"/>
          <w:shd w:val="clear" w:color="auto" w:fill="FFFFFF"/>
          <w:lang w:val="en-US"/>
        </w:rPr>
        <w:t xml:space="preserve">, </w:t>
      </w:r>
      <w:r>
        <w:rPr>
          <w:rFonts w:cs="Times New Roman"/>
          <w:shd w:val="clear" w:color="auto" w:fill="FFFFFF"/>
        </w:rPr>
        <w:t>метод</w:t>
      </w:r>
      <w:r>
        <w:rPr>
          <w:rFonts w:cs="Times New Roman"/>
          <w:shd w:val="clear" w:color="auto" w:fill="FFFFFF"/>
          <w:lang w:val="en-US"/>
        </w:rPr>
        <w:t xml:space="preserve"> </w:t>
      </w:r>
      <w:r>
        <w:rPr>
          <w:rFonts w:cs="Times New Roman"/>
          <w:shd w:val="clear" w:color="auto" w:fill="FFFFFF"/>
        </w:rPr>
        <w:t>компонентного</w:t>
      </w:r>
      <w:r>
        <w:rPr>
          <w:rFonts w:cs="Times New Roman"/>
          <w:shd w:val="clear" w:color="auto" w:fill="FFFFFF"/>
          <w:lang w:val="en-US"/>
        </w:rPr>
        <w:t xml:space="preserve"> </w:t>
      </w:r>
      <w:r>
        <w:rPr>
          <w:rFonts w:cs="Times New Roman"/>
          <w:shd w:val="clear" w:color="auto" w:fill="FFFFFF"/>
        </w:rPr>
        <w:t>анализа</w:t>
      </w:r>
      <w:r>
        <w:rPr>
          <w:rFonts w:cs="Times New Roman"/>
          <w:shd w:val="clear" w:color="auto" w:fill="FFFFFF"/>
          <w:lang w:val="en-US"/>
        </w:rPr>
        <w:t>. (Contrastive Analysis. Comparative analysis. Distributional</w:t>
      </w:r>
      <w:r w:rsidRPr="0016449A">
        <w:rPr>
          <w:rFonts w:cs="Times New Roman"/>
          <w:shd w:val="clear" w:color="auto" w:fill="FFFFFF"/>
        </w:rPr>
        <w:t xml:space="preserve"> </w:t>
      </w:r>
      <w:r>
        <w:rPr>
          <w:rFonts w:cs="Times New Roman"/>
          <w:shd w:val="clear" w:color="auto" w:fill="FFFFFF"/>
          <w:lang w:val="en-US"/>
        </w:rPr>
        <w:t>Analysis</w:t>
      </w:r>
      <w:r w:rsidRPr="0016449A">
        <w:rPr>
          <w:rFonts w:cs="Times New Roman"/>
          <w:shd w:val="clear" w:color="auto" w:fill="FFFFFF"/>
        </w:rPr>
        <w:t>.)</w:t>
      </w:r>
      <w:r w:rsidRPr="0016449A">
        <w:rPr>
          <w:rFonts w:cs="Times New Roman"/>
        </w:rPr>
        <w:br/>
      </w:r>
      <w:r w:rsidRPr="0016449A">
        <w:rPr>
          <w:rFonts w:cs="Times New Roman"/>
          <w:shd w:val="clear" w:color="auto" w:fill="FFFFFF"/>
        </w:rPr>
        <w:t xml:space="preserve">12. </w:t>
      </w:r>
      <w:r>
        <w:rPr>
          <w:rFonts w:cs="Times New Roman"/>
          <w:shd w:val="clear" w:color="auto" w:fill="FFFFFF"/>
        </w:rPr>
        <w:t>Многозначность</w:t>
      </w:r>
      <w:r w:rsidRPr="0016449A">
        <w:rPr>
          <w:rFonts w:cs="Times New Roman"/>
          <w:shd w:val="clear" w:color="auto" w:fill="FFFFFF"/>
        </w:rPr>
        <w:t xml:space="preserve"> (</w:t>
      </w:r>
      <w:r>
        <w:rPr>
          <w:rFonts w:cs="Times New Roman"/>
          <w:shd w:val="clear" w:color="auto" w:fill="FFFFFF"/>
        </w:rPr>
        <w:t>полисемия</w:t>
      </w:r>
      <w:r w:rsidRPr="0016449A">
        <w:rPr>
          <w:rFonts w:cs="Times New Roman"/>
          <w:shd w:val="clear" w:color="auto" w:fill="FFFFFF"/>
        </w:rPr>
        <w:t xml:space="preserve">) </w:t>
      </w:r>
      <w:r>
        <w:rPr>
          <w:rFonts w:cs="Times New Roman"/>
          <w:shd w:val="clear" w:color="auto" w:fill="FFFFFF"/>
        </w:rPr>
        <w:t>слов</w:t>
      </w:r>
      <w:r w:rsidRPr="0016449A">
        <w:rPr>
          <w:rFonts w:cs="Times New Roman"/>
          <w:shd w:val="clear" w:color="auto" w:fill="FFFFFF"/>
        </w:rPr>
        <w:t xml:space="preserve">. </w:t>
      </w:r>
      <w:r>
        <w:rPr>
          <w:rFonts w:cs="Times New Roman"/>
          <w:shd w:val="clear" w:color="auto" w:fill="FFFFFF"/>
        </w:rPr>
        <w:t>Основное</w:t>
      </w:r>
      <w:r w:rsidRPr="0016449A">
        <w:rPr>
          <w:rFonts w:cs="Times New Roman"/>
          <w:shd w:val="clear" w:color="auto" w:fill="FFFFFF"/>
        </w:rPr>
        <w:t xml:space="preserve"> </w:t>
      </w:r>
      <w:r>
        <w:rPr>
          <w:rFonts w:cs="Times New Roman"/>
          <w:shd w:val="clear" w:color="auto" w:fill="FFFFFF"/>
        </w:rPr>
        <w:t>и</w:t>
      </w:r>
      <w:r w:rsidRPr="0016449A">
        <w:rPr>
          <w:rFonts w:cs="Times New Roman"/>
          <w:shd w:val="clear" w:color="auto" w:fill="FFFFFF"/>
        </w:rPr>
        <w:t xml:space="preserve"> </w:t>
      </w:r>
      <w:r>
        <w:rPr>
          <w:rFonts w:cs="Times New Roman"/>
          <w:shd w:val="clear" w:color="auto" w:fill="FFFFFF"/>
        </w:rPr>
        <w:t>переносное</w:t>
      </w:r>
      <w:r w:rsidRPr="0016449A">
        <w:rPr>
          <w:rFonts w:cs="Times New Roman"/>
          <w:shd w:val="clear" w:color="auto" w:fill="FFFFFF"/>
        </w:rPr>
        <w:t xml:space="preserve"> </w:t>
      </w:r>
      <w:r>
        <w:rPr>
          <w:rFonts w:cs="Times New Roman"/>
          <w:shd w:val="clear" w:color="auto" w:fill="FFFFFF"/>
        </w:rPr>
        <w:t>значение</w:t>
      </w:r>
      <w:r w:rsidRPr="0016449A">
        <w:rPr>
          <w:rFonts w:cs="Times New Roman"/>
          <w:shd w:val="clear" w:color="auto" w:fill="FFFFFF"/>
        </w:rPr>
        <w:t xml:space="preserve">. </w:t>
      </w:r>
      <w:r>
        <w:rPr>
          <w:rFonts w:cs="Times New Roman"/>
          <w:shd w:val="clear" w:color="auto" w:fill="FFFFFF"/>
        </w:rPr>
        <w:t>(</w:t>
      </w:r>
      <w:proofErr w:type="spellStart"/>
      <w:r>
        <w:rPr>
          <w:rFonts w:cs="Times New Roman"/>
          <w:shd w:val="clear" w:color="auto" w:fill="FFFFFF"/>
        </w:rPr>
        <w:t>Polysemy</w:t>
      </w:r>
      <w:proofErr w:type="spellEnd"/>
      <w:r>
        <w:rPr>
          <w:rFonts w:cs="Times New Roman"/>
          <w:shd w:val="clear" w:color="auto" w:fill="FFFFFF"/>
        </w:rPr>
        <w:t xml:space="preserve">. </w:t>
      </w:r>
      <w:proofErr w:type="spellStart"/>
      <w:r>
        <w:rPr>
          <w:rFonts w:cs="Times New Roman"/>
          <w:shd w:val="clear" w:color="auto" w:fill="FFFFFF"/>
        </w:rPr>
        <w:t>Radiation</w:t>
      </w:r>
      <w:proofErr w:type="spellEnd"/>
      <w:r>
        <w:rPr>
          <w:rFonts w:cs="Times New Roman"/>
          <w:shd w:val="clear" w:color="auto" w:fill="FFFFFF"/>
        </w:rPr>
        <w:t xml:space="preserve">. </w:t>
      </w:r>
      <w:proofErr w:type="spellStart"/>
      <w:r>
        <w:rPr>
          <w:rFonts w:cs="Times New Roman"/>
          <w:shd w:val="clear" w:color="auto" w:fill="FFFFFF"/>
        </w:rPr>
        <w:t>Concatenation</w:t>
      </w:r>
      <w:proofErr w:type="spellEnd"/>
      <w:r>
        <w:rPr>
          <w:rFonts w:cs="Times New Roman"/>
          <w:shd w:val="clear" w:color="auto" w:fill="FFFFFF"/>
        </w:rPr>
        <w:t>.)</w:t>
      </w:r>
      <w:r>
        <w:rPr>
          <w:rFonts w:cs="Times New Roman"/>
        </w:rPr>
        <w:br/>
      </w:r>
      <w:r>
        <w:rPr>
          <w:rFonts w:cs="Times New Roman"/>
          <w:shd w:val="clear" w:color="auto" w:fill="FFFFFF"/>
        </w:rPr>
        <w:t>13. Нейтральная и стилистически маркированная лексика.</w:t>
      </w:r>
      <w:r>
        <w:rPr>
          <w:rFonts w:cs="Times New Roman"/>
        </w:rPr>
        <w:br/>
      </w:r>
      <w:r>
        <w:rPr>
          <w:rFonts w:cs="Times New Roman"/>
          <w:shd w:val="clear" w:color="auto" w:fill="FFFFFF"/>
        </w:rPr>
        <w:t>14. Семантическая структура многозначного слова. Понятие «лексико-семантический вариант» (ЛСВ). (</w:t>
      </w:r>
      <w:proofErr w:type="spellStart"/>
      <w:r>
        <w:rPr>
          <w:rFonts w:cs="Times New Roman"/>
          <w:shd w:val="clear" w:color="auto" w:fill="FFFFFF"/>
        </w:rPr>
        <w:t>lexico-grammatical</w:t>
      </w:r>
      <w:proofErr w:type="spellEnd"/>
      <w:r>
        <w:rPr>
          <w:rFonts w:cs="Times New Roman"/>
          <w:shd w:val="clear" w:color="auto" w:fill="FFFFFF"/>
        </w:rPr>
        <w:t xml:space="preserve"> </w:t>
      </w:r>
      <w:proofErr w:type="spellStart"/>
      <w:r>
        <w:rPr>
          <w:rFonts w:cs="Times New Roman"/>
          <w:shd w:val="clear" w:color="auto" w:fill="FFFFFF"/>
        </w:rPr>
        <w:t>variant</w:t>
      </w:r>
      <w:proofErr w:type="spellEnd"/>
      <w:r>
        <w:rPr>
          <w:rFonts w:cs="Times New Roman"/>
          <w:shd w:val="clear" w:color="auto" w:fill="FFFFFF"/>
        </w:rPr>
        <w:t>)</w:t>
      </w:r>
      <w:r>
        <w:rPr>
          <w:rFonts w:cs="Times New Roman"/>
        </w:rPr>
        <w:br/>
      </w:r>
      <w:r w:rsidR="00580DD0">
        <w:rPr>
          <w:rFonts w:cs="Times New Roman"/>
          <w:b/>
          <w:shd w:val="clear" w:color="auto" w:fill="FFFFFF"/>
        </w:rPr>
        <w:t xml:space="preserve">Семестр №8 </w:t>
      </w:r>
    </w:p>
    <w:p w14:paraId="02FB6E03" w14:textId="77777777" w:rsidR="008F2D0D" w:rsidRDefault="008F2D0D" w:rsidP="008F2D0D">
      <w:pPr>
        <w:pStyle w:val="12"/>
        <w:jc w:val="both"/>
        <w:rPr>
          <w:rFonts w:cs="Times New Roman"/>
          <w:shd w:val="clear" w:color="auto" w:fill="FFFFFF"/>
        </w:rPr>
      </w:pPr>
      <w:r>
        <w:rPr>
          <w:rFonts w:cs="Times New Roman"/>
          <w:b/>
          <w:shd w:val="clear" w:color="auto" w:fill="FFFFFF"/>
        </w:rPr>
        <w:t>Темы для дифференцированного зачета:</w:t>
      </w:r>
    </w:p>
    <w:p w14:paraId="1FCE2E33" w14:textId="77777777" w:rsidR="008F2D0D" w:rsidRDefault="008F2D0D" w:rsidP="00D67EA9">
      <w:pPr>
        <w:pStyle w:val="12"/>
        <w:rPr>
          <w:rFonts w:cs="Times New Roman"/>
          <w:shd w:val="clear" w:color="auto" w:fill="FFFFFF"/>
        </w:rPr>
      </w:pPr>
      <w:r>
        <w:rPr>
          <w:rFonts w:cs="Times New Roman"/>
          <w:shd w:val="clear" w:color="auto" w:fill="FFFFFF"/>
        </w:rPr>
        <w:t>1. Стилистически маркированная лексика. Разговорная лексика.</w:t>
      </w:r>
      <w:r>
        <w:rPr>
          <w:rFonts w:cs="Times New Roman"/>
        </w:rPr>
        <w:br/>
      </w:r>
      <w:r>
        <w:rPr>
          <w:rFonts w:cs="Times New Roman"/>
          <w:shd w:val="clear" w:color="auto" w:fill="FFFFFF"/>
        </w:rPr>
        <w:t>2. Изменение значений. Причины. Расширение и сужение значения.</w:t>
      </w:r>
      <w:r>
        <w:rPr>
          <w:rFonts w:cs="Times New Roman"/>
        </w:rPr>
        <w:br/>
      </w:r>
      <w:r>
        <w:rPr>
          <w:rFonts w:cs="Times New Roman"/>
          <w:shd w:val="clear" w:color="auto" w:fill="FFFFFF"/>
        </w:rPr>
        <w:t>3. Лексическая омонимия. Причины возникновения омонимии.</w:t>
      </w:r>
      <w:r>
        <w:rPr>
          <w:rFonts w:cs="Times New Roman"/>
        </w:rPr>
        <w:br/>
      </w:r>
      <w:r>
        <w:rPr>
          <w:rFonts w:cs="Times New Roman"/>
          <w:shd w:val="clear" w:color="auto" w:fill="FFFFFF"/>
        </w:rPr>
        <w:t xml:space="preserve">4. Стилистически маркированная лексика. Неологизмы и окказиональные слова. </w:t>
      </w:r>
      <w:r w:rsidRPr="0016449A">
        <w:rPr>
          <w:rFonts w:cs="Times New Roman"/>
          <w:shd w:val="clear" w:color="auto" w:fill="FFFFFF"/>
          <w:lang w:val="en-US"/>
        </w:rPr>
        <w:t>(</w:t>
      </w:r>
      <w:r>
        <w:rPr>
          <w:rFonts w:cs="Times New Roman"/>
          <w:shd w:val="clear" w:color="auto" w:fill="FFFFFF"/>
          <w:lang w:val="en-US"/>
        </w:rPr>
        <w:t>Stylistically</w:t>
      </w:r>
      <w:r w:rsidRPr="0016449A">
        <w:rPr>
          <w:rFonts w:cs="Times New Roman"/>
          <w:shd w:val="clear" w:color="auto" w:fill="FFFFFF"/>
          <w:lang w:val="en-US"/>
        </w:rPr>
        <w:t xml:space="preserve"> </w:t>
      </w:r>
      <w:r>
        <w:rPr>
          <w:rFonts w:cs="Times New Roman"/>
          <w:shd w:val="clear" w:color="auto" w:fill="FFFFFF"/>
          <w:lang w:val="en-US"/>
        </w:rPr>
        <w:t>marked</w:t>
      </w:r>
      <w:r w:rsidRPr="0016449A">
        <w:rPr>
          <w:rFonts w:cs="Times New Roman"/>
          <w:shd w:val="clear" w:color="auto" w:fill="FFFFFF"/>
          <w:lang w:val="en-US"/>
        </w:rPr>
        <w:t xml:space="preserve"> </w:t>
      </w:r>
      <w:r>
        <w:rPr>
          <w:rFonts w:cs="Times New Roman"/>
          <w:shd w:val="clear" w:color="auto" w:fill="FFFFFF"/>
          <w:lang w:val="en-US"/>
        </w:rPr>
        <w:t>words</w:t>
      </w:r>
      <w:r w:rsidRPr="0016449A">
        <w:rPr>
          <w:rFonts w:cs="Times New Roman"/>
          <w:shd w:val="clear" w:color="auto" w:fill="FFFFFF"/>
          <w:lang w:val="en-US"/>
        </w:rPr>
        <w:t xml:space="preserve">. </w:t>
      </w:r>
      <w:proofErr w:type="spellStart"/>
      <w:r>
        <w:rPr>
          <w:rFonts w:cs="Times New Roman"/>
          <w:shd w:val="clear" w:color="auto" w:fill="FFFFFF"/>
          <w:lang w:val="en-US"/>
        </w:rPr>
        <w:t>Occasionalism</w:t>
      </w:r>
      <w:proofErr w:type="spellEnd"/>
      <w:r w:rsidRPr="0016449A">
        <w:rPr>
          <w:rFonts w:cs="Times New Roman"/>
          <w:shd w:val="clear" w:color="auto" w:fill="FFFFFF"/>
          <w:lang w:val="en-US"/>
        </w:rPr>
        <w:t>.)</w:t>
      </w:r>
      <w:r w:rsidRPr="0016449A">
        <w:rPr>
          <w:rFonts w:cs="Times New Roman"/>
          <w:lang w:val="en-US"/>
        </w:rPr>
        <w:br/>
      </w:r>
      <w:r w:rsidRPr="0016449A">
        <w:rPr>
          <w:rFonts w:cs="Times New Roman"/>
          <w:shd w:val="clear" w:color="auto" w:fill="FFFFFF"/>
          <w:lang w:val="en-US"/>
        </w:rPr>
        <w:t xml:space="preserve">5. </w:t>
      </w:r>
      <w:r>
        <w:rPr>
          <w:rFonts w:cs="Times New Roman"/>
          <w:shd w:val="clear" w:color="auto" w:fill="FFFFFF"/>
        </w:rPr>
        <w:t>Полисемия</w:t>
      </w:r>
      <w:r w:rsidRPr="0016449A">
        <w:rPr>
          <w:rFonts w:cs="Times New Roman"/>
          <w:shd w:val="clear" w:color="auto" w:fill="FFFFFF"/>
          <w:lang w:val="en-US"/>
        </w:rPr>
        <w:t xml:space="preserve"> </w:t>
      </w:r>
      <w:r>
        <w:rPr>
          <w:rFonts w:cs="Times New Roman"/>
          <w:shd w:val="clear" w:color="auto" w:fill="FFFFFF"/>
        </w:rPr>
        <w:t>и</w:t>
      </w:r>
      <w:r w:rsidRPr="0016449A">
        <w:rPr>
          <w:rFonts w:cs="Times New Roman"/>
          <w:shd w:val="clear" w:color="auto" w:fill="FFFFFF"/>
          <w:lang w:val="en-US"/>
        </w:rPr>
        <w:t xml:space="preserve"> </w:t>
      </w:r>
      <w:r>
        <w:rPr>
          <w:rFonts w:cs="Times New Roman"/>
          <w:shd w:val="clear" w:color="auto" w:fill="FFFFFF"/>
        </w:rPr>
        <w:t>омонимия</w:t>
      </w:r>
      <w:r w:rsidRPr="0016449A">
        <w:rPr>
          <w:rFonts w:cs="Times New Roman"/>
          <w:shd w:val="clear" w:color="auto" w:fill="FFFFFF"/>
          <w:lang w:val="en-US"/>
        </w:rPr>
        <w:t xml:space="preserve">. </w:t>
      </w:r>
      <w:r>
        <w:rPr>
          <w:rFonts w:cs="Times New Roman"/>
          <w:shd w:val="clear" w:color="auto" w:fill="FFFFFF"/>
        </w:rPr>
        <w:t>Трудности</w:t>
      </w:r>
      <w:r w:rsidRPr="0016449A">
        <w:rPr>
          <w:rFonts w:cs="Times New Roman"/>
          <w:shd w:val="clear" w:color="auto" w:fill="FFFFFF"/>
          <w:lang w:val="en-US"/>
        </w:rPr>
        <w:t xml:space="preserve"> </w:t>
      </w:r>
      <w:r>
        <w:rPr>
          <w:rFonts w:cs="Times New Roman"/>
          <w:shd w:val="clear" w:color="auto" w:fill="FFFFFF"/>
        </w:rPr>
        <w:t>разграничения</w:t>
      </w:r>
      <w:r w:rsidRPr="0016449A">
        <w:rPr>
          <w:rFonts w:cs="Times New Roman"/>
          <w:shd w:val="clear" w:color="auto" w:fill="FFFFFF"/>
          <w:lang w:val="en-US"/>
        </w:rPr>
        <w:t>. (</w:t>
      </w:r>
      <w:r>
        <w:rPr>
          <w:rFonts w:cs="Times New Roman"/>
          <w:shd w:val="clear" w:color="auto" w:fill="FFFFFF"/>
          <w:lang w:val="en-US"/>
        </w:rPr>
        <w:t>Polysemy</w:t>
      </w:r>
      <w:r w:rsidRPr="0016449A">
        <w:rPr>
          <w:rFonts w:cs="Times New Roman"/>
          <w:shd w:val="clear" w:color="auto" w:fill="FFFFFF"/>
          <w:lang w:val="en-US"/>
        </w:rPr>
        <w:t xml:space="preserve"> </w:t>
      </w:r>
      <w:r>
        <w:rPr>
          <w:rFonts w:cs="Times New Roman"/>
          <w:shd w:val="clear" w:color="auto" w:fill="FFFFFF"/>
          <w:lang w:val="en-US"/>
        </w:rPr>
        <w:t>and</w:t>
      </w:r>
      <w:r w:rsidRPr="0016449A">
        <w:rPr>
          <w:rFonts w:cs="Times New Roman"/>
          <w:shd w:val="clear" w:color="auto" w:fill="FFFFFF"/>
          <w:lang w:val="en-US"/>
        </w:rPr>
        <w:t xml:space="preserve"> </w:t>
      </w:r>
      <w:r>
        <w:rPr>
          <w:rFonts w:cs="Times New Roman"/>
          <w:shd w:val="clear" w:color="auto" w:fill="FFFFFF"/>
          <w:lang w:val="en-US"/>
        </w:rPr>
        <w:t>homonymy</w:t>
      </w:r>
      <w:r w:rsidRPr="0016449A">
        <w:rPr>
          <w:rFonts w:cs="Times New Roman"/>
          <w:shd w:val="clear" w:color="auto" w:fill="FFFFFF"/>
          <w:lang w:val="en-US"/>
        </w:rPr>
        <w:t>)</w:t>
      </w:r>
      <w:r w:rsidRPr="0016449A">
        <w:rPr>
          <w:rFonts w:cs="Times New Roman"/>
          <w:lang w:val="en-US"/>
        </w:rPr>
        <w:br/>
      </w:r>
      <w:r w:rsidRPr="0016449A">
        <w:rPr>
          <w:rFonts w:cs="Times New Roman"/>
          <w:shd w:val="clear" w:color="auto" w:fill="FFFFFF"/>
          <w:lang w:val="en-US"/>
        </w:rPr>
        <w:t xml:space="preserve">6. </w:t>
      </w:r>
      <w:r>
        <w:rPr>
          <w:rFonts w:cs="Times New Roman"/>
          <w:shd w:val="clear" w:color="auto" w:fill="FFFFFF"/>
        </w:rPr>
        <w:t>Стилистически маркированная лексика. Архаизмы, историзмы.</w:t>
      </w:r>
      <w:r>
        <w:rPr>
          <w:rFonts w:cs="Times New Roman"/>
        </w:rPr>
        <w:br/>
      </w:r>
      <w:r>
        <w:rPr>
          <w:rFonts w:cs="Times New Roman"/>
          <w:shd w:val="clear" w:color="auto" w:fill="FFFFFF"/>
        </w:rPr>
        <w:t>7. Омонимия. Типы омонимов. </w:t>
      </w:r>
      <w:r>
        <w:rPr>
          <w:rFonts w:cs="Times New Roman"/>
        </w:rPr>
        <w:br/>
      </w:r>
      <w:r>
        <w:rPr>
          <w:rFonts w:cs="Times New Roman"/>
          <w:shd w:val="clear" w:color="auto" w:fill="FFFFFF"/>
        </w:rPr>
        <w:t>8. Основной словарный фонд языка, его особенности. </w:t>
      </w:r>
      <w:r>
        <w:rPr>
          <w:rFonts w:cs="Times New Roman"/>
        </w:rPr>
        <w:br/>
      </w:r>
      <w:r>
        <w:rPr>
          <w:rFonts w:cs="Times New Roman"/>
          <w:shd w:val="clear" w:color="auto" w:fill="FFFFFF"/>
        </w:rPr>
        <w:t>9. Синонимия. Критерии синонимии.</w:t>
      </w:r>
      <w:r>
        <w:rPr>
          <w:rFonts w:cs="Times New Roman"/>
        </w:rPr>
        <w:br/>
      </w:r>
      <w:r>
        <w:rPr>
          <w:rFonts w:cs="Times New Roman"/>
          <w:shd w:val="clear" w:color="auto" w:fill="FFFFFF"/>
        </w:rPr>
        <w:t>10. Латинские и греческие заимствования, из роль в пополнении словарного состава английского языка. (</w:t>
      </w:r>
      <w:r>
        <w:rPr>
          <w:rFonts w:cs="Times New Roman"/>
          <w:shd w:val="clear" w:color="auto" w:fill="FFFFFF"/>
          <w:lang w:val="en-US"/>
        </w:rPr>
        <w:t>Latin</w:t>
      </w:r>
      <w:r w:rsidRPr="008F2D0D">
        <w:rPr>
          <w:rFonts w:cs="Times New Roman"/>
          <w:shd w:val="clear" w:color="auto" w:fill="FFFFFF"/>
        </w:rPr>
        <w:t xml:space="preserve"> </w:t>
      </w:r>
      <w:r>
        <w:rPr>
          <w:rFonts w:cs="Times New Roman"/>
          <w:shd w:val="clear" w:color="auto" w:fill="FFFFFF"/>
          <w:lang w:val="en-US"/>
        </w:rPr>
        <w:t>and</w:t>
      </w:r>
      <w:r w:rsidRPr="008F2D0D">
        <w:rPr>
          <w:rFonts w:cs="Times New Roman"/>
          <w:shd w:val="clear" w:color="auto" w:fill="FFFFFF"/>
        </w:rPr>
        <w:t xml:space="preserve"> </w:t>
      </w:r>
      <w:r>
        <w:rPr>
          <w:rFonts w:cs="Times New Roman"/>
          <w:shd w:val="clear" w:color="auto" w:fill="FFFFFF"/>
          <w:lang w:val="en-US"/>
        </w:rPr>
        <w:t>Greek</w:t>
      </w:r>
      <w:r w:rsidRPr="008F2D0D">
        <w:rPr>
          <w:rFonts w:cs="Times New Roman"/>
          <w:shd w:val="clear" w:color="auto" w:fill="FFFFFF"/>
        </w:rPr>
        <w:t xml:space="preserve"> </w:t>
      </w:r>
      <w:r>
        <w:rPr>
          <w:rFonts w:cs="Times New Roman"/>
          <w:shd w:val="clear" w:color="auto" w:fill="FFFFFF"/>
          <w:lang w:val="en-US"/>
        </w:rPr>
        <w:t>borrowings</w:t>
      </w:r>
      <w:r w:rsidRPr="008F2D0D">
        <w:rPr>
          <w:rFonts w:cs="Times New Roman"/>
          <w:shd w:val="clear" w:color="auto" w:fill="FFFFFF"/>
        </w:rPr>
        <w:t xml:space="preserve"> </w:t>
      </w:r>
      <w:r>
        <w:rPr>
          <w:rFonts w:cs="Times New Roman"/>
          <w:shd w:val="clear" w:color="auto" w:fill="FFFFFF"/>
          <w:lang w:val="en-US"/>
        </w:rPr>
        <w:t>in</w:t>
      </w:r>
      <w:r w:rsidRPr="008F2D0D">
        <w:rPr>
          <w:rFonts w:cs="Times New Roman"/>
          <w:shd w:val="clear" w:color="auto" w:fill="FFFFFF"/>
        </w:rPr>
        <w:t xml:space="preserve"> </w:t>
      </w:r>
      <w:r>
        <w:rPr>
          <w:rFonts w:cs="Times New Roman"/>
          <w:shd w:val="clear" w:color="auto" w:fill="FFFFFF"/>
          <w:lang w:val="en-US"/>
        </w:rPr>
        <w:t>English</w:t>
      </w:r>
      <w:r>
        <w:rPr>
          <w:rFonts w:cs="Times New Roman"/>
          <w:shd w:val="clear" w:color="auto" w:fill="FFFFFF"/>
        </w:rPr>
        <w:t>.)</w:t>
      </w:r>
      <w:r>
        <w:rPr>
          <w:rFonts w:cs="Times New Roman"/>
        </w:rPr>
        <w:br/>
      </w:r>
      <w:r>
        <w:rPr>
          <w:rFonts w:cs="Times New Roman"/>
          <w:shd w:val="clear" w:color="auto" w:fill="FFFFFF"/>
        </w:rPr>
        <w:t>11. Синонимия. Типы синонимов.</w:t>
      </w:r>
      <w:r>
        <w:rPr>
          <w:rFonts w:cs="Times New Roman"/>
        </w:rPr>
        <w:br/>
      </w:r>
      <w:r>
        <w:rPr>
          <w:rFonts w:cs="Times New Roman"/>
          <w:shd w:val="clear" w:color="auto" w:fill="FFFFFF"/>
        </w:rPr>
        <w:t>12. Скандинавские заимствования. (</w:t>
      </w:r>
      <w:r>
        <w:rPr>
          <w:rFonts w:cs="Times New Roman"/>
          <w:shd w:val="clear" w:color="auto" w:fill="FFFFFF"/>
          <w:lang w:val="en-US"/>
        </w:rPr>
        <w:t>Scandinavian</w:t>
      </w:r>
      <w:r w:rsidRPr="008F2D0D">
        <w:rPr>
          <w:rFonts w:cs="Times New Roman"/>
          <w:shd w:val="clear" w:color="auto" w:fill="FFFFFF"/>
        </w:rPr>
        <w:t xml:space="preserve"> </w:t>
      </w:r>
      <w:r>
        <w:rPr>
          <w:rFonts w:cs="Times New Roman"/>
          <w:shd w:val="clear" w:color="auto" w:fill="FFFFFF"/>
          <w:lang w:val="en-US"/>
        </w:rPr>
        <w:t>borrowings</w:t>
      </w:r>
      <w:r w:rsidRPr="008F2D0D">
        <w:rPr>
          <w:rFonts w:cs="Times New Roman"/>
          <w:shd w:val="clear" w:color="auto" w:fill="FFFFFF"/>
        </w:rPr>
        <w:t xml:space="preserve"> </w:t>
      </w:r>
      <w:r>
        <w:rPr>
          <w:rFonts w:cs="Times New Roman"/>
          <w:shd w:val="clear" w:color="auto" w:fill="FFFFFF"/>
          <w:lang w:val="en-US"/>
        </w:rPr>
        <w:t>in</w:t>
      </w:r>
      <w:r w:rsidRPr="008F2D0D">
        <w:rPr>
          <w:rFonts w:cs="Times New Roman"/>
          <w:shd w:val="clear" w:color="auto" w:fill="FFFFFF"/>
        </w:rPr>
        <w:t xml:space="preserve"> </w:t>
      </w:r>
      <w:r>
        <w:rPr>
          <w:rFonts w:cs="Times New Roman"/>
          <w:shd w:val="clear" w:color="auto" w:fill="FFFFFF"/>
          <w:lang w:val="en-US"/>
        </w:rPr>
        <w:t>English</w:t>
      </w:r>
      <w:r>
        <w:rPr>
          <w:rFonts w:cs="Times New Roman"/>
          <w:shd w:val="clear" w:color="auto" w:fill="FFFFFF"/>
        </w:rPr>
        <w:t>.)</w:t>
      </w:r>
      <w:r>
        <w:rPr>
          <w:rFonts w:cs="Times New Roman"/>
        </w:rPr>
        <w:br/>
      </w:r>
      <w:r>
        <w:rPr>
          <w:rFonts w:cs="Times New Roman"/>
          <w:shd w:val="clear" w:color="auto" w:fill="FFFFFF"/>
        </w:rPr>
        <w:t>13. Синонимический ряд. Доминанта синонимического ряда. </w:t>
      </w:r>
      <w:r>
        <w:rPr>
          <w:rFonts w:cs="Times New Roman"/>
        </w:rPr>
        <w:br/>
      </w:r>
      <w:r>
        <w:rPr>
          <w:rFonts w:cs="Times New Roman"/>
          <w:shd w:val="clear" w:color="auto" w:fill="FFFFFF"/>
        </w:rPr>
        <w:t>14. Французские заимствования. (</w:t>
      </w:r>
      <w:proofErr w:type="spellStart"/>
      <w:r>
        <w:rPr>
          <w:rFonts w:cs="Times New Roman"/>
          <w:shd w:val="clear" w:color="auto" w:fill="FFFFFF"/>
        </w:rPr>
        <w:t>French</w:t>
      </w:r>
      <w:proofErr w:type="spellEnd"/>
      <w:r>
        <w:rPr>
          <w:rFonts w:cs="Times New Roman"/>
          <w:shd w:val="clear" w:color="auto" w:fill="FFFFFF"/>
        </w:rPr>
        <w:t xml:space="preserve"> </w:t>
      </w:r>
      <w:proofErr w:type="spellStart"/>
      <w:r>
        <w:rPr>
          <w:rFonts w:cs="Times New Roman"/>
          <w:shd w:val="clear" w:color="auto" w:fill="FFFFFF"/>
        </w:rPr>
        <w:t>borrowings</w:t>
      </w:r>
      <w:proofErr w:type="spellEnd"/>
      <w:r>
        <w:rPr>
          <w:rFonts w:cs="Times New Roman"/>
          <w:shd w:val="clear" w:color="auto" w:fill="FFFFFF"/>
        </w:rPr>
        <w:t xml:space="preserve"> </w:t>
      </w:r>
      <w:proofErr w:type="spellStart"/>
      <w:r>
        <w:rPr>
          <w:rFonts w:cs="Times New Roman"/>
          <w:shd w:val="clear" w:color="auto" w:fill="FFFFFF"/>
        </w:rPr>
        <w:t>in</w:t>
      </w:r>
      <w:proofErr w:type="spellEnd"/>
      <w:r>
        <w:rPr>
          <w:rFonts w:cs="Times New Roman"/>
          <w:shd w:val="clear" w:color="auto" w:fill="FFFFFF"/>
        </w:rPr>
        <w:t xml:space="preserve"> </w:t>
      </w:r>
      <w:proofErr w:type="spellStart"/>
      <w:r>
        <w:rPr>
          <w:rFonts w:cs="Times New Roman"/>
          <w:shd w:val="clear" w:color="auto" w:fill="FFFFFF"/>
        </w:rPr>
        <w:t>English</w:t>
      </w:r>
      <w:proofErr w:type="spellEnd"/>
      <w:r>
        <w:rPr>
          <w:rFonts w:cs="Times New Roman"/>
          <w:shd w:val="clear" w:color="auto" w:fill="FFFFFF"/>
        </w:rPr>
        <w:t>.)</w:t>
      </w:r>
      <w:r>
        <w:rPr>
          <w:rFonts w:cs="Times New Roman"/>
        </w:rPr>
        <w:br/>
      </w:r>
      <w:r>
        <w:rPr>
          <w:rFonts w:cs="Times New Roman"/>
          <w:shd w:val="clear" w:color="auto" w:fill="FFFFFF"/>
        </w:rPr>
        <w:t>15. Эвфемизмы как особый тип синонимии. </w:t>
      </w:r>
      <w:r>
        <w:rPr>
          <w:rFonts w:cs="Times New Roman"/>
        </w:rPr>
        <w:br/>
      </w:r>
      <w:r>
        <w:rPr>
          <w:rFonts w:cs="Times New Roman"/>
          <w:shd w:val="clear" w:color="auto" w:fill="FFFFFF"/>
        </w:rPr>
        <w:t>16. Причины заимствования слов. Способы заимствования. </w:t>
      </w:r>
      <w:r>
        <w:rPr>
          <w:rFonts w:cs="Times New Roman"/>
        </w:rPr>
        <w:br/>
      </w:r>
      <w:r>
        <w:rPr>
          <w:rFonts w:cs="Times New Roman"/>
          <w:shd w:val="clear" w:color="auto" w:fill="FFFFFF"/>
        </w:rPr>
        <w:t>17. Классификация стилей</w:t>
      </w:r>
    </w:p>
    <w:p w14:paraId="5571E5D2" w14:textId="77777777" w:rsidR="008F2D0D" w:rsidRDefault="008F2D0D" w:rsidP="00D67EA9">
      <w:pPr>
        <w:pStyle w:val="12"/>
        <w:rPr>
          <w:rFonts w:cs="Times New Roman"/>
          <w:shd w:val="clear" w:color="auto" w:fill="FFFFFF"/>
        </w:rPr>
      </w:pPr>
      <w:r>
        <w:rPr>
          <w:rFonts w:cs="Times New Roman"/>
          <w:shd w:val="clear" w:color="auto" w:fill="FFFFFF"/>
        </w:rPr>
        <w:t>18. Язык прозы</w:t>
      </w:r>
    </w:p>
    <w:p w14:paraId="14FE5A90" w14:textId="77777777" w:rsidR="008F2D0D" w:rsidRDefault="008F2D0D" w:rsidP="00D67EA9">
      <w:pPr>
        <w:pStyle w:val="12"/>
        <w:rPr>
          <w:rFonts w:cs="Times New Roman"/>
          <w:shd w:val="clear" w:color="auto" w:fill="FFFFFF"/>
        </w:rPr>
      </w:pPr>
      <w:r>
        <w:rPr>
          <w:rFonts w:cs="Times New Roman"/>
          <w:shd w:val="clear" w:color="auto" w:fill="FFFFFF"/>
        </w:rPr>
        <w:t>19. Публицистический стиль</w:t>
      </w:r>
    </w:p>
    <w:p w14:paraId="4FE8BECC" w14:textId="77777777" w:rsidR="008F2D0D" w:rsidRDefault="008F2D0D" w:rsidP="00D67EA9">
      <w:pPr>
        <w:pStyle w:val="12"/>
        <w:rPr>
          <w:rFonts w:cs="Times New Roman"/>
          <w:shd w:val="clear" w:color="auto" w:fill="FFFFFF"/>
        </w:rPr>
      </w:pPr>
      <w:r>
        <w:rPr>
          <w:rFonts w:cs="Times New Roman"/>
          <w:shd w:val="clear" w:color="auto" w:fill="FFFFFF"/>
        </w:rPr>
        <w:t>20. Газетный стиль и его жанровые разновидности</w:t>
      </w:r>
    </w:p>
    <w:p w14:paraId="667E7BA6" w14:textId="580BCBBB" w:rsidR="008F2D0D" w:rsidRDefault="008F2D0D" w:rsidP="00D67EA9">
      <w:pPr>
        <w:pStyle w:val="12"/>
        <w:rPr>
          <w:rFonts w:cs="Times New Roman"/>
          <w:shd w:val="clear" w:color="auto" w:fill="FFFFFF"/>
        </w:rPr>
      </w:pPr>
      <w:r>
        <w:rPr>
          <w:rFonts w:cs="Times New Roman"/>
          <w:shd w:val="clear" w:color="auto" w:fill="FFFFFF"/>
        </w:rPr>
        <w:t>21. Научный стиль</w:t>
      </w:r>
    </w:p>
    <w:p w14:paraId="5793BC12" w14:textId="77777777" w:rsidR="00D67EA9" w:rsidRDefault="00D67EA9" w:rsidP="00D67EA9">
      <w:pPr>
        <w:pStyle w:val="12"/>
        <w:rPr>
          <w:rFonts w:cs="Times New Roman"/>
          <w:b/>
          <w:bCs/>
        </w:rPr>
      </w:pPr>
    </w:p>
    <w:p w14:paraId="4AD6FF5A" w14:textId="34D3995C" w:rsidR="00D67EA9" w:rsidRPr="008E30CD" w:rsidRDefault="00D67EA9" w:rsidP="008E30CD">
      <w:pPr>
        <w:pStyle w:val="a7"/>
        <w:numPr>
          <w:ilvl w:val="0"/>
          <w:numId w:val="7"/>
        </w:numPr>
        <w:autoSpaceDE w:val="0"/>
        <w:autoSpaceDN w:val="0"/>
        <w:adjustRightInd w:val="0"/>
        <w:rPr>
          <w:b/>
          <w:lang w:val="ru-RU"/>
        </w:rPr>
      </w:pPr>
      <w:r w:rsidRPr="008E30CD">
        <w:rPr>
          <w:b/>
          <w:lang w:val="ru-RU"/>
        </w:rPr>
        <w:t>МАТЕРИАЛЬНО-ТЕХНИЧЕСКОЕ ОБЕСПЕЧЕНИЕ ДИСЦИПЛИНЫ</w:t>
      </w:r>
    </w:p>
    <w:p w14:paraId="350EF51D" w14:textId="77777777" w:rsidR="00D67EA9" w:rsidRPr="00D67EA9" w:rsidRDefault="00D67EA9" w:rsidP="00D67EA9">
      <w:pPr>
        <w:autoSpaceDE w:val="0"/>
        <w:autoSpaceDN w:val="0"/>
        <w:adjustRightInd w:val="0"/>
        <w:ind w:firstLine="709"/>
        <w:jc w:val="right"/>
        <w:rPr>
          <w:b/>
          <w:lang w:val="ru-RU"/>
        </w:rPr>
      </w:pPr>
      <w:r w:rsidRPr="00D67EA9">
        <w:rPr>
          <w:b/>
          <w:lang w:val="ru-RU"/>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266"/>
        <w:gridCol w:w="4248"/>
      </w:tblGrid>
      <w:tr w:rsidR="00D67EA9" w:rsidRPr="008E30CD" w14:paraId="3E8283DA" w14:textId="77777777" w:rsidTr="6C78386B">
        <w:trPr>
          <w:trHeight w:val="561"/>
        </w:trPr>
        <w:tc>
          <w:tcPr>
            <w:tcW w:w="430" w:type="pct"/>
            <w:tcBorders>
              <w:top w:val="single" w:sz="4" w:space="0" w:color="auto"/>
              <w:left w:val="single" w:sz="4" w:space="0" w:color="auto"/>
              <w:bottom w:val="single" w:sz="4" w:space="0" w:color="auto"/>
              <w:right w:val="single" w:sz="4" w:space="0" w:color="auto"/>
            </w:tcBorders>
          </w:tcPr>
          <w:p w14:paraId="19DE3613" w14:textId="77777777" w:rsidR="00D67EA9" w:rsidRPr="00CA2640" w:rsidRDefault="00D67EA9" w:rsidP="00C6036C">
            <w:pPr>
              <w:autoSpaceDE w:val="0"/>
              <w:autoSpaceDN w:val="0"/>
              <w:adjustRightInd w:val="0"/>
              <w:jc w:val="both"/>
              <w:rPr>
                <w:b/>
              </w:rPr>
            </w:pPr>
            <w:r w:rsidRPr="00CA2640">
              <w:rPr>
                <w:b/>
              </w:rPr>
              <w:t>№п/п</w:t>
            </w:r>
          </w:p>
        </w:tc>
        <w:tc>
          <w:tcPr>
            <w:tcW w:w="2290" w:type="pct"/>
            <w:tcBorders>
              <w:top w:val="single" w:sz="4" w:space="0" w:color="auto"/>
              <w:left w:val="single" w:sz="4" w:space="0" w:color="auto"/>
              <w:bottom w:val="single" w:sz="4" w:space="0" w:color="auto"/>
              <w:right w:val="single" w:sz="4" w:space="0" w:color="auto"/>
            </w:tcBorders>
            <w:hideMark/>
          </w:tcPr>
          <w:p w14:paraId="7CCD36E3" w14:textId="77777777" w:rsidR="00D67EA9" w:rsidRPr="00184B00" w:rsidRDefault="00D67EA9" w:rsidP="00C6036C">
            <w:pPr>
              <w:autoSpaceDE w:val="0"/>
              <w:autoSpaceDN w:val="0"/>
              <w:adjustRightInd w:val="0"/>
              <w:jc w:val="both"/>
              <w:rPr>
                <w:b/>
                <w:i/>
                <w:lang w:val="ru-RU"/>
              </w:rPr>
            </w:pPr>
            <w:r w:rsidRPr="00184B00">
              <w:rPr>
                <w:b/>
                <w:lang w:val="ru-RU"/>
              </w:rPr>
              <w:t>Наименование  учебных аудиторий (лабораторий) и помещений для самостоятельной работы</w:t>
            </w:r>
          </w:p>
        </w:tc>
        <w:tc>
          <w:tcPr>
            <w:tcW w:w="2280" w:type="pct"/>
            <w:tcBorders>
              <w:top w:val="single" w:sz="4" w:space="0" w:color="auto"/>
              <w:left w:val="single" w:sz="4" w:space="0" w:color="auto"/>
              <w:bottom w:val="single" w:sz="4" w:space="0" w:color="auto"/>
              <w:right w:val="single" w:sz="4" w:space="0" w:color="auto"/>
            </w:tcBorders>
            <w:hideMark/>
          </w:tcPr>
          <w:p w14:paraId="67BFA750" w14:textId="77777777" w:rsidR="00D67EA9" w:rsidRPr="00184B00" w:rsidRDefault="00D67EA9" w:rsidP="00C6036C">
            <w:pPr>
              <w:autoSpaceDE w:val="0"/>
              <w:autoSpaceDN w:val="0"/>
              <w:adjustRightInd w:val="0"/>
              <w:jc w:val="both"/>
              <w:rPr>
                <w:b/>
                <w:lang w:val="ru-RU"/>
              </w:rPr>
            </w:pPr>
            <w:r w:rsidRPr="00184B00">
              <w:rPr>
                <w:b/>
                <w:lang w:val="ru-RU"/>
              </w:rPr>
              <w:t>Оснащенность учебных аудиторий  и помещений для самостоятельной работы</w:t>
            </w:r>
          </w:p>
        </w:tc>
      </w:tr>
      <w:tr w:rsidR="00D67EA9" w:rsidRPr="008E30CD" w14:paraId="65B3D766" w14:textId="77777777" w:rsidTr="6C78386B">
        <w:trPr>
          <w:trHeight w:val="310"/>
        </w:trPr>
        <w:tc>
          <w:tcPr>
            <w:tcW w:w="5000" w:type="pct"/>
            <w:gridSpan w:val="3"/>
            <w:tcBorders>
              <w:top w:val="single" w:sz="4" w:space="0" w:color="auto"/>
              <w:left w:val="single" w:sz="4" w:space="0" w:color="auto"/>
              <w:bottom w:val="single" w:sz="4" w:space="0" w:color="auto"/>
              <w:right w:val="single" w:sz="4" w:space="0" w:color="auto"/>
            </w:tcBorders>
          </w:tcPr>
          <w:p w14:paraId="3009093B" w14:textId="77777777" w:rsidR="00D67EA9" w:rsidRPr="00184B00" w:rsidRDefault="00D67EA9" w:rsidP="00C6036C">
            <w:pPr>
              <w:jc w:val="center"/>
              <w:rPr>
                <w:b/>
                <w:bCs/>
                <w:lang w:val="ru-RU"/>
              </w:rPr>
            </w:pPr>
            <w:r w:rsidRPr="00184B00">
              <w:rPr>
                <w:b/>
                <w:bCs/>
                <w:lang w:val="ru-RU"/>
              </w:rPr>
              <w:lastRenderedPageBreak/>
              <w:t>115035, г. Москва, ул. Садовническая, д. 52/45</w:t>
            </w:r>
          </w:p>
        </w:tc>
      </w:tr>
      <w:tr w:rsidR="00D67EA9" w:rsidRPr="008E30CD" w14:paraId="613BEBD1" w14:textId="77777777" w:rsidTr="6C78386B">
        <w:trPr>
          <w:trHeight w:val="99"/>
        </w:trPr>
        <w:tc>
          <w:tcPr>
            <w:tcW w:w="430" w:type="pct"/>
            <w:tcBorders>
              <w:top w:val="single" w:sz="4" w:space="0" w:color="auto"/>
              <w:left w:val="single" w:sz="4" w:space="0" w:color="auto"/>
              <w:bottom w:val="single" w:sz="4" w:space="0" w:color="auto"/>
              <w:right w:val="single" w:sz="4" w:space="0" w:color="auto"/>
            </w:tcBorders>
          </w:tcPr>
          <w:p w14:paraId="3F5B6262" w14:textId="55DA4E9D" w:rsidR="00D67EA9" w:rsidRPr="00CA2640" w:rsidRDefault="6C78386B" w:rsidP="00C6036C">
            <w:pPr>
              <w:jc w:val="both"/>
            </w:pPr>
            <w:r>
              <w:t>1</w:t>
            </w:r>
          </w:p>
        </w:tc>
        <w:tc>
          <w:tcPr>
            <w:tcW w:w="2290" w:type="pct"/>
            <w:tcBorders>
              <w:top w:val="single" w:sz="4" w:space="0" w:color="auto"/>
              <w:left w:val="single" w:sz="4" w:space="0" w:color="auto"/>
              <w:bottom w:val="single" w:sz="4" w:space="0" w:color="auto"/>
              <w:right w:val="single" w:sz="4" w:space="0" w:color="auto"/>
            </w:tcBorders>
            <w:hideMark/>
          </w:tcPr>
          <w:p w14:paraId="2FDA2CE2" w14:textId="7947F8FD" w:rsidR="00D67EA9" w:rsidRPr="00184B00" w:rsidRDefault="6C78386B" w:rsidP="6C78386B">
            <w:pPr>
              <w:jc w:val="both"/>
              <w:rPr>
                <w:lang w:val="ru-RU"/>
              </w:rPr>
            </w:pPr>
            <w:r w:rsidRPr="6C78386B">
              <w:rPr>
                <w:lang w:val="ru-RU"/>
              </w:rPr>
              <w:t xml:space="preserve">Аудитория №38 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филология </w:t>
            </w:r>
          </w:p>
        </w:tc>
        <w:tc>
          <w:tcPr>
            <w:tcW w:w="2280" w:type="pct"/>
            <w:tcBorders>
              <w:top w:val="single" w:sz="4" w:space="0" w:color="auto"/>
              <w:left w:val="single" w:sz="4" w:space="0" w:color="auto"/>
              <w:bottom w:val="single" w:sz="4" w:space="0" w:color="auto"/>
              <w:right w:val="single" w:sz="4" w:space="0" w:color="auto"/>
            </w:tcBorders>
            <w:hideMark/>
          </w:tcPr>
          <w:p w14:paraId="5FF8A76D" w14:textId="77777777" w:rsidR="00D67EA9" w:rsidRPr="00184B00" w:rsidRDefault="00D67EA9" w:rsidP="00C6036C">
            <w:pPr>
              <w:jc w:val="both"/>
              <w:rPr>
                <w:lang w:val="ru-RU"/>
              </w:rPr>
            </w:pPr>
            <w:r w:rsidRPr="00184B00">
              <w:rPr>
                <w:lang w:val="ru-RU"/>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67EA9" w:rsidRPr="008E30CD" w14:paraId="7777B571" w14:textId="77777777" w:rsidTr="6C78386B">
        <w:trPr>
          <w:trHeight w:val="314"/>
        </w:trPr>
        <w:tc>
          <w:tcPr>
            <w:tcW w:w="5000" w:type="pct"/>
            <w:gridSpan w:val="3"/>
            <w:tcBorders>
              <w:top w:val="single" w:sz="4" w:space="0" w:color="auto"/>
              <w:left w:val="single" w:sz="4" w:space="0" w:color="auto"/>
              <w:bottom w:val="single" w:sz="4" w:space="0" w:color="auto"/>
              <w:right w:val="single" w:sz="4" w:space="0" w:color="auto"/>
            </w:tcBorders>
          </w:tcPr>
          <w:p w14:paraId="52D2AE5B" w14:textId="77777777" w:rsidR="00D67EA9" w:rsidRPr="00184B00" w:rsidRDefault="00D67EA9" w:rsidP="00C6036C">
            <w:pPr>
              <w:jc w:val="center"/>
              <w:rPr>
                <w:b/>
                <w:lang w:val="ru-RU"/>
              </w:rPr>
            </w:pPr>
            <w:r w:rsidRPr="00184B00">
              <w:rPr>
                <w:b/>
                <w:lang w:val="ru-RU"/>
              </w:rPr>
              <w:t>115035, г. Москва,  ул. Садовническая, д.33, стр.1</w:t>
            </w:r>
          </w:p>
        </w:tc>
      </w:tr>
      <w:tr w:rsidR="00D67EA9" w:rsidRPr="008E30CD" w14:paraId="7A765EC0" w14:textId="77777777" w:rsidTr="6C78386B">
        <w:trPr>
          <w:trHeight w:val="561"/>
        </w:trPr>
        <w:tc>
          <w:tcPr>
            <w:tcW w:w="430" w:type="pct"/>
            <w:tcBorders>
              <w:top w:val="single" w:sz="4" w:space="0" w:color="auto"/>
              <w:left w:val="single" w:sz="4" w:space="0" w:color="auto"/>
              <w:bottom w:val="single" w:sz="4" w:space="0" w:color="auto"/>
              <w:right w:val="single" w:sz="4" w:space="0" w:color="auto"/>
            </w:tcBorders>
          </w:tcPr>
          <w:p w14:paraId="4678AED4" w14:textId="77777777" w:rsidR="00D67EA9" w:rsidRPr="00CA2640" w:rsidRDefault="00D67EA9" w:rsidP="00C6036C">
            <w:pPr>
              <w:jc w:val="both"/>
            </w:pPr>
            <w:r w:rsidRPr="00CA2640">
              <w:t>1</w:t>
            </w:r>
          </w:p>
        </w:tc>
        <w:tc>
          <w:tcPr>
            <w:tcW w:w="2290" w:type="pct"/>
            <w:tcBorders>
              <w:top w:val="single" w:sz="4" w:space="0" w:color="auto"/>
              <w:left w:val="single" w:sz="4" w:space="0" w:color="auto"/>
              <w:bottom w:val="single" w:sz="4" w:space="0" w:color="auto"/>
              <w:right w:val="single" w:sz="4" w:space="0" w:color="auto"/>
            </w:tcBorders>
            <w:hideMark/>
          </w:tcPr>
          <w:p w14:paraId="1ED7E1BF" w14:textId="77777777" w:rsidR="00D67EA9" w:rsidRPr="00184B00" w:rsidRDefault="00D67EA9" w:rsidP="00C6036C">
            <w:pPr>
              <w:contextualSpacing/>
              <w:rPr>
                <w:lang w:val="ru-RU"/>
              </w:rPr>
            </w:pPr>
            <w:r w:rsidRPr="00184B00">
              <w:rPr>
                <w:lang w:val="ru-RU"/>
              </w:rPr>
              <w:t>Аудитория №221а:</w:t>
            </w:r>
          </w:p>
          <w:p w14:paraId="5AFC10FC" w14:textId="77777777" w:rsidR="00D67EA9" w:rsidRPr="00184B00" w:rsidRDefault="00D67EA9" w:rsidP="00C6036C">
            <w:pPr>
              <w:contextualSpacing/>
              <w:rPr>
                <w:lang w:val="ru-RU"/>
              </w:rPr>
            </w:pPr>
            <w:r w:rsidRPr="00184B00">
              <w:rPr>
                <w:lang w:val="ru-RU"/>
              </w:rPr>
              <w:t xml:space="preserve"> -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tcBorders>
              <w:top w:val="single" w:sz="4" w:space="0" w:color="auto"/>
              <w:left w:val="single" w:sz="4" w:space="0" w:color="auto"/>
              <w:bottom w:val="single" w:sz="4" w:space="0" w:color="auto"/>
              <w:right w:val="single" w:sz="4" w:space="0" w:color="auto"/>
            </w:tcBorders>
            <w:hideMark/>
          </w:tcPr>
          <w:p w14:paraId="13248105" w14:textId="77777777" w:rsidR="00D67EA9" w:rsidRPr="00184B00" w:rsidRDefault="00D67EA9" w:rsidP="00C6036C">
            <w:pPr>
              <w:rPr>
                <w:lang w:val="ru-RU"/>
              </w:rPr>
            </w:pPr>
            <w:r w:rsidRPr="00184B00">
              <w:rPr>
                <w:lang w:val="ru-RU"/>
              </w:rPr>
              <w:t>Комплект учебной мебели, 14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14:paraId="379CA55B" w14:textId="77777777" w:rsidR="008F2D0D" w:rsidRDefault="008F2D0D" w:rsidP="008F2D0D">
      <w:pPr>
        <w:pStyle w:val="12"/>
        <w:tabs>
          <w:tab w:val="right" w:leader="underscore" w:pos="8505"/>
        </w:tabs>
        <w:jc w:val="both"/>
        <w:rPr>
          <w:b/>
          <w:bCs/>
        </w:rPr>
      </w:pPr>
    </w:p>
    <w:p w14:paraId="5ABF93C4" w14:textId="77777777" w:rsidR="008F2D0D" w:rsidRDefault="008F2D0D" w:rsidP="008F2D0D">
      <w:pPr>
        <w:rPr>
          <w:rFonts w:ascii="Arial Unicode MS" w:eastAsia="Arial Unicode MS" w:hAnsi="Arial Unicode MS" w:cs="Arial Unicode MS"/>
          <w:color w:val="000000"/>
          <w:lang w:val="ru-RU" w:eastAsia="ru-RU"/>
        </w:rPr>
        <w:sectPr w:rsidR="008F2D0D">
          <w:pgSz w:w="11900" w:h="16840"/>
          <w:pgMar w:top="1134" w:right="851" w:bottom="851" w:left="1701" w:header="709" w:footer="709" w:gutter="0"/>
          <w:cols w:space="720"/>
        </w:sectPr>
      </w:pPr>
    </w:p>
    <w:p w14:paraId="71DCB018" w14:textId="41D7AD7C" w:rsidR="008F2D0D" w:rsidRPr="008E30CD" w:rsidRDefault="008F2D0D" w:rsidP="008E30CD">
      <w:pPr>
        <w:pStyle w:val="12"/>
        <w:tabs>
          <w:tab w:val="right" w:leader="underscore" w:pos="8505"/>
        </w:tabs>
        <w:jc w:val="both"/>
        <w:outlineLvl w:val="0"/>
        <w:rPr>
          <w:b/>
          <w:bCs/>
        </w:rPr>
      </w:pPr>
      <w:r>
        <w:rPr>
          <w:b/>
          <w:bCs/>
        </w:rPr>
        <w:lastRenderedPageBreak/>
        <w:t>9. УЧЕБНО-МЕТОДИЧЕСКОЕ И ИНФОРМАЦИОННОЕ</w:t>
      </w:r>
      <w:r w:rsidR="008E30CD">
        <w:rPr>
          <w:b/>
          <w:bCs/>
        </w:rPr>
        <w:t xml:space="preserve"> ОБЕСПЕЧЕНИЕ УЧЕБНОЙ ДИСЦИПЛИНЫ</w:t>
      </w:r>
      <w:bookmarkStart w:id="0" w:name="_GoBack"/>
      <w:bookmarkEnd w:id="0"/>
    </w:p>
    <w:p w14:paraId="40F39F02" w14:textId="77777777" w:rsidR="008F2D0D" w:rsidRDefault="008F2D0D" w:rsidP="008F2D0D">
      <w:pPr>
        <w:pStyle w:val="12"/>
        <w:tabs>
          <w:tab w:val="right" w:leader="underscore" w:pos="8505"/>
        </w:tabs>
        <w:jc w:val="right"/>
        <w:rPr>
          <w:b/>
          <w:bCs/>
          <w:sz w:val="22"/>
          <w:szCs w:val="22"/>
        </w:rPr>
      </w:pPr>
      <w:r>
        <w:rPr>
          <w:b/>
          <w:bCs/>
          <w:sz w:val="18"/>
          <w:szCs w:val="18"/>
        </w:rPr>
        <w:t>Таблица 8</w:t>
      </w:r>
    </w:p>
    <w:tbl>
      <w:tblPr>
        <w:tblW w:w="15628" w:type="dxa"/>
        <w:jc w:val="right"/>
        <w:shd w:val="clear" w:color="auto" w:fill="CED7E7"/>
        <w:tblLayout w:type="fixed"/>
        <w:tblLook w:val="04A0" w:firstRow="1" w:lastRow="0" w:firstColumn="1" w:lastColumn="0" w:noHBand="0" w:noVBand="1"/>
      </w:tblPr>
      <w:tblGrid>
        <w:gridCol w:w="709"/>
        <w:gridCol w:w="3397"/>
        <w:gridCol w:w="3119"/>
        <w:gridCol w:w="1984"/>
        <w:gridCol w:w="2126"/>
        <w:gridCol w:w="820"/>
        <w:gridCol w:w="2043"/>
        <w:gridCol w:w="1430"/>
      </w:tblGrid>
      <w:tr w:rsidR="008F2D0D" w:rsidRPr="008E30CD" w14:paraId="36543DAA" w14:textId="77777777" w:rsidTr="00580DD0">
        <w:trPr>
          <w:cantSplit/>
          <w:trHeight w:val="1921"/>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567DB3E"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 п/п</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0F812C5"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Автор(ы)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8019FCD"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Наименование издания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E295BDE"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Вид издания (учебник, УП, МП и др.)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C313A1E"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Издательство</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428BE19"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Год</w:t>
            </w:r>
          </w:p>
          <w:p w14:paraId="1BF97BE5" w14:textId="77777777" w:rsidR="008F2D0D" w:rsidRDefault="008F2D0D">
            <w:pPr>
              <w:pStyle w:val="12"/>
              <w:suppressAutoHyphens/>
              <w:spacing w:line="100" w:lineRule="atLeast"/>
              <w:jc w:val="center"/>
              <w:rPr>
                <w:lang w:eastAsia="en-US"/>
              </w:rPr>
            </w:pPr>
            <w:r>
              <w:rPr>
                <w:b/>
                <w:bCs/>
                <w:sz w:val="22"/>
                <w:szCs w:val="22"/>
                <w:lang w:eastAsia="en-US"/>
              </w:rPr>
              <w:t xml:space="preserve"> издания</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9FB2FB6"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 xml:space="preserve">Адрес сайта ЭБС </w:t>
            </w:r>
          </w:p>
          <w:p w14:paraId="38B976E7" w14:textId="77777777" w:rsidR="008F2D0D" w:rsidRDefault="008F2D0D">
            <w:pPr>
              <w:pStyle w:val="12"/>
              <w:suppressAutoHyphens/>
              <w:spacing w:line="100" w:lineRule="atLeast"/>
              <w:jc w:val="center"/>
              <w:rPr>
                <w:lang w:eastAsia="en-US"/>
              </w:rPr>
            </w:pPr>
            <w:r>
              <w:rPr>
                <w:b/>
                <w:bCs/>
                <w:sz w:val="22"/>
                <w:szCs w:val="22"/>
                <w:lang w:eastAsia="en-US"/>
              </w:rPr>
              <w:t>или электронного ресурса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87AFBC0" w14:textId="77777777" w:rsidR="008F2D0D" w:rsidRDefault="008F2D0D">
            <w:pPr>
              <w:pStyle w:val="12"/>
              <w:suppressAutoHyphens/>
              <w:spacing w:line="100" w:lineRule="atLeast"/>
              <w:jc w:val="center"/>
              <w:rPr>
                <w:b/>
                <w:bCs/>
                <w:sz w:val="22"/>
                <w:szCs w:val="22"/>
                <w:lang w:eastAsia="en-US"/>
              </w:rPr>
            </w:pPr>
            <w:r>
              <w:rPr>
                <w:b/>
                <w:bCs/>
                <w:sz w:val="22"/>
                <w:szCs w:val="22"/>
                <w:lang w:eastAsia="en-US"/>
              </w:rPr>
              <w:t xml:space="preserve">Количество экземпляров в библиотеке Университета </w:t>
            </w:r>
          </w:p>
        </w:tc>
      </w:tr>
      <w:tr w:rsidR="008F2D0D" w14:paraId="0ADDFDF6" w14:textId="77777777" w:rsidTr="00580DD0">
        <w:trPr>
          <w:cantSplit/>
          <w:trHeight w:val="202"/>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E32D521" w14:textId="77777777" w:rsidR="008F2D0D" w:rsidRDefault="008F2D0D">
            <w:pPr>
              <w:pStyle w:val="12"/>
              <w:suppressAutoHyphens/>
              <w:spacing w:line="100" w:lineRule="atLeast"/>
              <w:jc w:val="center"/>
              <w:rPr>
                <w:sz w:val="18"/>
                <w:szCs w:val="18"/>
                <w:lang w:eastAsia="en-US"/>
              </w:rPr>
            </w:pPr>
            <w:r>
              <w:rPr>
                <w:sz w:val="18"/>
                <w:szCs w:val="18"/>
                <w:lang w:eastAsia="en-US"/>
              </w:rPr>
              <w:t>1</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4FAEB2" w14:textId="77777777" w:rsidR="008F2D0D" w:rsidRDefault="008F2D0D">
            <w:pPr>
              <w:pStyle w:val="12"/>
              <w:suppressAutoHyphens/>
              <w:spacing w:line="100" w:lineRule="atLeast"/>
              <w:jc w:val="center"/>
              <w:rPr>
                <w:sz w:val="18"/>
                <w:szCs w:val="18"/>
                <w:lang w:eastAsia="en-US"/>
              </w:rPr>
            </w:pPr>
            <w:r>
              <w:rPr>
                <w:sz w:val="18"/>
                <w:szCs w:val="18"/>
                <w:lang w:eastAsia="en-US"/>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B15D92B" w14:textId="77777777" w:rsidR="008F2D0D" w:rsidRDefault="008F2D0D">
            <w:pPr>
              <w:pStyle w:val="12"/>
              <w:suppressAutoHyphens/>
              <w:spacing w:line="100" w:lineRule="atLeast"/>
              <w:jc w:val="center"/>
              <w:rPr>
                <w:sz w:val="18"/>
                <w:szCs w:val="18"/>
                <w:lang w:eastAsia="en-US"/>
              </w:rPr>
            </w:pPr>
            <w:r>
              <w:rPr>
                <w:sz w:val="18"/>
                <w:szCs w:val="18"/>
                <w:lang w:eastAsia="en-U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DFF6DC6" w14:textId="77777777" w:rsidR="008F2D0D" w:rsidRDefault="008F2D0D">
            <w:pPr>
              <w:pStyle w:val="12"/>
              <w:suppressAutoHyphens/>
              <w:spacing w:line="100" w:lineRule="atLeast"/>
              <w:jc w:val="center"/>
              <w:rPr>
                <w:sz w:val="18"/>
                <w:szCs w:val="18"/>
                <w:lang w:eastAsia="en-US"/>
              </w:rPr>
            </w:pPr>
            <w:r>
              <w:rPr>
                <w:sz w:val="18"/>
                <w:szCs w:val="18"/>
                <w:lang w:eastAsia="en-U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6DB90EB" w14:textId="77777777" w:rsidR="008F2D0D" w:rsidRDefault="008F2D0D">
            <w:pPr>
              <w:pStyle w:val="12"/>
              <w:suppressAutoHyphens/>
              <w:spacing w:line="100" w:lineRule="atLeast"/>
              <w:jc w:val="center"/>
              <w:rPr>
                <w:sz w:val="18"/>
                <w:szCs w:val="18"/>
                <w:lang w:eastAsia="en-US"/>
              </w:rPr>
            </w:pPr>
            <w:r>
              <w:rPr>
                <w:sz w:val="18"/>
                <w:szCs w:val="18"/>
                <w:lang w:eastAsia="en-US"/>
              </w:rPr>
              <w:t>5</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946A7AE" w14:textId="77777777" w:rsidR="008F2D0D" w:rsidRDefault="008F2D0D">
            <w:pPr>
              <w:pStyle w:val="12"/>
              <w:suppressAutoHyphens/>
              <w:spacing w:line="100" w:lineRule="atLeast"/>
              <w:jc w:val="center"/>
              <w:rPr>
                <w:sz w:val="18"/>
                <w:szCs w:val="18"/>
                <w:lang w:eastAsia="en-US"/>
              </w:rPr>
            </w:pPr>
            <w:r>
              <w:rPr>
                <w:sz w:val="18"/>
                <w:szCs w:val="18"/>
                <w:lang w:eastAsia="en-US"/>
              </w:rPr>
              <w:t>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F74D8FD" w14:textId="77777777" w:rsidR="008F2D0D" w:rsidRDefault="008F2D0D">
            <w:pPr>
              <w:pStyle w:val="12"/>
              <w:suppressAutoHyphens/>
              <w:spacing w:line="100" w:lineRule="atLeast"/>
              <w:jc w:val="center"/>
              <w:rPr>
                <w:sz w:val="18"/>
                <w:szCs w:val="18"/>
                <w:lang w:eastAsia="en-US"/>
              </w:rPr>
            </w:pPr>
            <w:r>
              <w:rPr>
                <w:sz w:val="18"/>
                <w:szCs w:val="18"/>
                <w:lang w:eastAsia="en-US"/>
              </w:rPr>
              <w:t>7</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832D11" w14:textId="77777777" w:rsidR="008F2D0D" w:rsidRDefault="008F2D0D">
            <w:pPr>
              <w:pStyle w:val="12"/>
              <w:suppressAutoHyphens/>
              <w:spacing w:line="100" w:lineRule="atLeast"/>
              <w:jc w:val="center"/>
              <w:rPr>
                <w:sz w:val="18"/>
                <w:szCs w:val="18"/>
                <w:lang w:eastAsia="en-US"/>
              </w:rPr>
            </w:pPr>
            <w:r>
              <w:rPr>
                <w:sz w:val="18"/>
                <w:szCs w:val="18"/>
                <w:lang w:eastAsia="en-US"/>
              </w:rPr>
              <w:t>8</w:t>
            </w:r>
          </w:p>
        </w:tc>
      </w:tr>
      <w:tr w:rsidR="008F2D0D" w:rsidRPr="008E30CD" w14:paraId="0A7A51E0" w14:textId="77777777" w:rsidTr="00580DD0">
        <w:trPr>
          <w:cantSplit/>
          <w:trHeight w:val="20"/>
          <w:jc w:val="right"/>
        </w:trPr>
        <w:tc>
          <w:tcPr>
            <w:tcW w:w="15628"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E2297D5" w14:textId="77777777" w:rsidR="008F2D0D" w:rsidRDefault="008F2D0D">
            <w:pPr>
              <w:spacing w:line="256" w:lineRule="auto"/>
              <w:rPr>
                <w:lang w:val="ru-RU"/>
              </w:rPr>
            </w:pPr>
            <w:r>
              <w:rPr>
                <w:b/>
                <w:bCs/>
                <w:lang w:val="ru-RU"/>
              </w:rPr>
              <w:t>9.1 Основная литература, в том числе электронные издания</w:t>
            </w:r>
          </w:p>
        </w:tc>
      </w:tr>
      <w:tr w:rsidR="008F2D0D" w:rsidRPr="008E30CD" w14:paraId="2096C96F" w14:textId="77777777" w:rsidTr="00D67EA9">
        <w:trPr>
          <w:cantSplit/>
          <w:trHeight w:val="235"/>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C50080F"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1</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A95080A" w14:textId="77777777" w:rsidR="008F2D0D" w:rsidRDefault="008F2D0D">
            <w:pPr>
              <w:pStyle w:val="12"/>
              <w:suppressAutoHyphens/>
              <w:spacing w:line="100" w:lineRule="atLeast"/>
              <w:rPr>
                <w:i/>
                <w:iCs/>
                <w:sz w:val="20"/>
                <w:szCs w:val="20"/>
                <w:lang w:eastAsia="en-US"/>
              </w:rPr>
            </w:pPr>
            <w:r>
              <w:rPr>
                <w:i/>
                <w:iCs/>
                <w:sz w:val="20"/>
                <w:szCs w:val="20"/>
                <w:lang w:eastAsia="en-US"/>
              </w:rPr>
              <w:t xml:space="preserve">Арнольд И. В.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9084FFE" w14:textId="77777777" w:rsidR="008F2D0D" w:rsidRDefault="008F2D0D">
            <w:pPr>
              <w:pStyle w:val="12"/>
              <w:suppressAutoHyphens/>
              <w:spacing w:line="100" w:lineRule="atLeast"/>
              <w:jc w:val="both"/>
              <w:rPr>
                <w:i/>
                <w:iCs/>
                <w:sz w:val="20"/>
                <w:szCs w:val="20"/>
                <w:lang w:eastAsia="en-US"/>
              </w:rPr>
            </w:pPr>
            <w:r>
              <w:rPr>
                <w:i/>
                <w:iCs/>
                <w:sz w:val="20"/>
                <w:szCs w:val="20"/>
                <w:lang w:eastAsia="en-US"/>
              </w:rPr>
              <w:t xml:space="preserve">Лексикология современного английского языка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2517C59" w14:textId="77777777" w:rsidR="008F2D0D" w:rsidRDefault="008F2D0D">
            <w:pPr>
              <w:pStyle w:val="12"/>
              <w:suppressAutoHyphens/>
              <w:spacing w:line="100" w:lineRule="atLeast"/>
              <w:jc w:val="both"/>
              <w:rPr>
                <w:bCs/>
                <w:i/>
                <w:iCs/>
                <w:sz w:val="20"/>
                <w:szCs w:val="20"/>
                <w:lang w:eastAsia="en-US"/>
              </w:rPr>
            </w:pPr>
            <w:r>
              <w:rPr>
                <w:bCs/>
                <w:i/>
                <w:iCs/>
                <w:sz w:val="20"/>
                <w:szCs w:val="20"/>
                <w:lang w:eastAsia="en-US"/>
              </w:rPr>
              <w:t>Учебное пособие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0A81F20" w14:textId="77777777" w:rsidR="008F2D0D" w:rsidRDefault="008F2D0D">
            <w:pPr>
              <w:spacing w:line="256" w:lineRule="auto"/>
              <w:jc w:val="both"/>
              <w:rPr>
                <w:bCs/>
                <w:i/>
                <w:iCs/>
                <w:sz w:val="20"/>
                <w:szCs w:val="20"/>
                <w:lang w:val="ru-RU"/>
              </w:rPr>
            </w:pPr>
            <w:r>
              <w:rPr>
                <w:rFonts w:eastAsia="Arial Unicode MS" w:cs="Arial Unicode MS"/>
                <w:bCs/>
                <w:i/>
                <w:iCs/>
                <w:color w:val="000000"/>
                <w:sz w:val="20"/>
                <w:szCs w:val="20"/>
                <w:lang w:val="ru-RU" w:eastAsia="ru-RU"/>
              </w:rPr>
              <w:t xml:space="preserve">М.: ФЛИНТА : Наука </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52B2AFC"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2012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BDD7AC2" w14:textId="77777777" w:rsidR="008F2D0D" w:rsidRDefault="008F2D0D">
            <w:pPr>
              <w:pStyle w:val="12"/>
              <w:suppressAutoHyphens/>
              <w:spacing w:line="100" w:lineRule="atLeast"/>
              <w:jc w:val="both"/>
              <w:rPr>
                <w:lang w:eastAsia="en-US"/>
              </w:rPr>
            </w:pPr>
            <w:r>
              <w:rPr>
                <w:bCs/>
                <w:i/>
                <w:iCs/>
                <w:sz w:val="20"/>
                <w:szCs w:val="20"/>
                <w:lang w:eastAsia="en-US"/>
              </w:rPr>
              <w:t>http://znanium.com/catalog/product/454582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644A8D" w14:textId="77777777" w:rsidR="008F2D0D" w:rsidRDefault="008F2D0D">
            <w:pPr>
              <w:pStyle w:val="12"/>
              <w:suppressAutoHyphens/>
              <w:spacing w:line="100" w:lineRule="atLeast"/>
              <w:rPr>
                <w:lang w:eastAsia="en-US"/>
              </w:rPr>
            </w:pPr>
          </w:p>
        </w:tc>
      </w:tr>
      <w:tr w:rsidR="008F2D0D" w:rsidRPr="008E30CD" w14:paraId="48FFF7B4" w14:textId="77777777" w:rsidTr="00D67EA9">
        <w:trPr>
          <w:cantSplit/>
          <w:trHeight w:val="308"/>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85E7EBE"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2</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79C608C" w14:textId="77777777" w:rsidR="008F2D0D" w:rsidRDefault="008F2D0D">
            <w:pPr>
              <w:pStyle w:val="12"/>
              <w:suppressAutoHyphens/>
              <w:spacing w:line="100" w:lineRule="atLeast"/>
              <w:rPr>
                <w:i/>
                <w:iCs/>
                <w:sz w:val="20"/>
                <w:szCs w:val="20"/>
                <w:lang w:eastAsia="en-US"/>
              </w:rPr>
            </w:pPr>
            <w:r>
              <w:rPr>
                <w:i/>
                <w:iCs/>
                <w:sz w:val="20"/>
                <w:szCs w:val="20"/>
                <w:lang w:eastAsia="en-US"/>
              </w:rPr>
              <w:t>Елисеева В.В</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7900300" w14:textId="77777777" w:rsidR="008F2D0D" w:rsidRDefault="008F2D0D" w:rsidP="00D67EA9">
            <w:pPr>
              <w:pStyle w:val="12"/>
              <w:suppressAutoHyphens/>
              <w:spacing w:line="100" w:lineRule="atLeast"/>
              <w:jc w:val="both"/>
              <w:rPr>
                <w:bCs/>
                <w:i/>
                <w:iCs/>
                <w:sz w:val="20"/>
                <w:szCs w:val="20"/>
                <w:lang w:eastAsia="en-US"/>
              </w:rPr>
            </w:pPr>
            <w:r>
              <w:rPr>
                <w:bCs/>
                <w:i/>
                <w:iCs/>
                <w:sz w:val="20"/>
                <w:szCs w:val="20"/>
                <w:lang w:eastAsia="en-US"/>
              </w:rPr>
              <w:t>Лексикология современного английского языка (базовый курс)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77290C" w14:textId="4CA7E189" w:rsidR="008F2D0D" w:rsidRPr="00D67EA9" w:rsidRDefault="008F2D0D" w:rsidP="00D67EA9">
            <w:pPr>
              <w:pStyle w:val="12"/>
              <w:suppressAutoHyphens/>
              <w:spacing w:line="100" w:lineRule="atLeast"/>
              <w:jc w:val="both"/>
              <w:rPr>
                <w:bCs/>
                <w:i/>
                <w:iCs/>
                <w:sz w:val="20"/>
                <w:szCs w:val="20"/>
                <w:lang w:eastAsia="en-US"/>
              </w:rPr>
            </w:pPr>
            <w:r>
              <w:rPr>
                <w:bCs/>
                <w:i/>
                <w:iCs/>
                <w:sz w:val="20"/>
                <w:szCs w:val="20"/>
                <w:lang w:eastAsia="en-US"/>
              </w:rPr>
              <w:t>Учебное пособие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904FA60" w14:textId="77777777" w:rsidR="008F2D0D" w:rsidRDefault="008F2D0D">
            <w:pPr>
              <w:spacing w:line="256" w:lineRule="auto"/>
              <w:jc w:val="both"/>
              <w:rPr>
                <w:rFonts w:eastAsia="Arial Unicode MS" w:cs="Arial Unicode MS"/>
                <w:bCs/>
                <w:i/>
                <w:iCs/>
                <w:color w:val="000000"/>
                <w:sz w:val="20"/>
                <w:szCs w:val="20"/>
                <w:lang w:val="ru-RU" w:eastAsia="ru-RU"/>
              </w:rPr>
            </w:pPr>
            <w:proofErr w:type="spellStart"/>
            <w:r>
              <w:rPr>
                <w:rFonts w:eastAsia="Arial Unicode MS" w:cs="Arial Unicode MS"/>
                <w:bCs/>
                <w:i/>
                <w:iCs/>
                <w:color w:val="000000"/>
                <w:sz w:val="20"/>
                <w:szCs w:val="20"/>
                <w:lang w:val="ru-RU" w:eastAsia="ru-RU"/>
              </w:rPr>
              <w:t>СПб:СПбГУ</w:t>
            </w:r>
            <w:proofErr w:type="spellEnd"/>
            <w:r>
              <w:rPr>
                <w:rFonts w:eastAsia="Arial Unicode MS" w:cs="Arial Unicode MS"/>
                <w:bCs/>
                <w:i/>
                <w:iCs/>
                <w:color w:val="000000"/>
                <w:sz w:val="20"/>
                <w:szCs w:val="20"/>
                <w:lang w:val="ru-RU" w:eastAsia="ru-RU"/>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2AE731"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2015</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C069020" w14:textId="77777777" w:rsidR="008F2D0D" w:rsidRDefault="008F2D0D">
            <w:pPr>
              <w:pStyle w:val="12"/>
              <w:suppressAutoHyphens/>
              <w:spacing w:line="100" w:lineRule="atLeast"/>
              <w:jc w:val="both"/>
              <w:rPr>
                <w:bCs/>
                <w:i/>
                <w:iCs/>
                <w:sz w:val="20"/>
                <w:szCs w:val="20"/>
                <w:lang w:eastAsia="en-US"/>
              </w:rPr>
            </w:pPr>
            <w:r>
              <w:rPr>
                <w:bCs/>
                <w:i/>
                <w:iCs/>
                <w:sz w:val="20"/>
                <w:szCs w:val="20"/>
                <w:lang w:eastAsia="en-US"/>
              </w:rPr>
              <w:t>http://znanium.com/catalog/product/940878</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9BF8C6" w14:textId="77777777" w:rsidR="008F2D0D" w:rsidRDefault="008F2D0D">
            <w:pPr>
              <w:pStyle w:val="12"/>
              <w:suppressAutoHyphens/>
              <w:spacing w:line="100" w:lineRule="atLeast"/>
              <w:rPr>
                <w:lang w:eastAsia="en-US"/>
              </w:rPr>
            </w:pPr>
          </w:p>
        </w:tc>
      </w:tr>
      <w:tr w:rsidR="008F2D0D" w:rsidRPr="008E30CD" w14:paraId="58C53153" w14:textId="77777777" w:rsidTr="00580DD0">
        <w:trPr>
          <w:cantSplit/>
          <w:trHeight w:val="106"/>
          <w:jc w:val="right"/>
        </w:trPr>
        <w:tc>
          <w:tcPr>
            <w:tcW w:w="15628"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E3EE83B" w14:textId="77777777" w:rsidR="008F2D0D" w:rsidRDefault="008F2D0D">
            <w:pPr>
              <w:spacing w:line="256" w:lineRule="auto"/>
              <w:rPr>
                <w:lang w:val="ru-RU"/>
              </w:rPr>
            </w:pPr>
            <w:r>
              <w:rPr>
                <w:b/>
                <w:bCs/>
                <w:lang w:val="ru-RU"/>
              </w:rPr>
              <w:t>9.2 Дополнительная литература, в том числе электронные издания</w:t>
            </w:r>
            <w:r>
              <w:rPr>
                <w:lang w:val="ru-RU"/>
              </w:rPr>
              <w:t xml:space="preserve"> </w:t>
            </w:r>
          </w:p>
        </w:tc>
      </w:tr>
      <w:tr w:rsidR="008F2D0D" w:rsidRPr="008E30CD" w14:paraId="7B509329" w14:textId="77777777" w:rsidTr="00D67EA9">
        <w:trPr>
          <w:cantSplit/>
          <w:trHeight w:val="76"/>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50B3AD0"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1</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01E4079" w14:textId="77777777" w:rsidR="008F2D0D" w:rsidRDefault="008F2D0D">
            <w:pPr>
              <w:pStyle w:val="12"/>
              <w:suppressAutoHyphens/>
              <w:spacing w:line="100" w:lineRule="atLeast"/>
              <w:ind w:firstLine="25"/>
              <w:rPr>
                <w:i/>
                <w:iCs/>
                <w:sz w:val="20"/>
                <w:szCs w:val="20"/>
                <w:lang w:eastAsia="en-US"/>
              </w:rPr>
            </w:pPr>
            <w:r>
              <w:rPr>
                <w:i/>
                <w:iCs/>
                <w:sz w:val="20"/>
                <w:szCs w:val="20"/>
                <w:lang w:eastAsia="en-US"/>
              </w:rPr>
              <w:t>Бабич</w:t>
            </w:r>
            <w:r>
              <w:rPr>
                <w:i/>
                <w:iCs/>
                <w:sz w:val="20"/>
                <w:szCs w:val="20"/>
                <w:lang w:val="en-US" w:eastAsia="en-US"/>
              </w:rPr>
              <w:t xml:space="preserve">, </w:t>
            </w:r>
            <w:r>
              <w:rPr>
                <w:i/>
                <w:iCs/>
                <w:sz w:val="20"/>
                <w:szCs w:val="20"/>
                <w:lang w:eastAsia="en-US"/>
              </w:rPr>
              <w:t>Г</w:t>
            </w:r>
            <w:r>
              <w:rPr>
                <w:i/>
                <w:iCs/>
                <w:sz w:val="20"/>
                <w:szCs w:val="20"/>
                <w:lang w:val="en-US" w:eastAsia="en-US"/>
              </w:rPr>
              <w:t xml:space="preserve">. </w:t>
            </w:r>
            <w:r>
              <w:rPr>
                <w:i/>
                <w:iCs/>
                <w:sz w:val="20"/>
                <w:szCs w:val="20"/>
                <w:lang w:eastAsia="en-US"/>
              </w:rPr>
              <w:t>Н</w:t>
            </w:r>
            <w:r>
              <w:rPr>
                <w:i/>
                <w:iCs/>
                <w:sz w:val="20"/>
                <w:szCs w:val="20"/>
                <w:lang w:val="en-US"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8CDD62F" w14:textId="77777777" w:rsidR="008F2D0D" w:rsidRDefault="008F2D0D">
            <w:pPr>
              <w:pStyle w:val="12"/>
              <w:suppressAutoHyphens/>
              <w:spacing w:line="100" w:lineRule="atLeast"/>
              <w:rPr>
                <w:i/>
                <w:iCs/>
                <w:sz w:val="20"/>
                <w:szCs w:val="20"/>
                <w:lang w:eastAsia="en-US"/>
              </w:rPr>
            </w:pPr>
            <w:r>
              <w:rPr>
                <w:i/>
                <w:iCs/>
                <w:sz w:val="20"/>
                <w:szCs w:val="20"/>
                <w:lang w:val="en-US" w:eastAsia="en-US"/>
              </w:rPr>
              <w:t xml:space="preserve">Lexicology: A Current Guide. </w:t>
            </w:r>
            <w:r>
              <w:rPr>
                <w:i/>
                <w:iCs/>
                <w:sz w:val="20"/>
                <w:szCs w:val="20"/>
                <w:lang w:eastAsia="en-US"/>
              </w:rPr>
              <w:t>Лексикология английского языка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B58C42" w14:textId="77A84F94" w:rsidR="008F2D0D" w:rsidRDefault="008F2D0D" w:rsidP="00D67EA9">
            <w:pPr>
              <w:spacing w:line="256" w:lineRule="auto"/>
              <w:rPr>
                <w:i/>
                <w:iCs/>
                <w:sz w:val="20"/>
                <w:szCs w:val="20"/>
              </w:rPr>
            </w:pPr>
            <w:proofErr w:type="spellStart"/>
            <w:r>
              <w:rPr>
                <w:i/>
                <w:iCs/>
                <w:sz w:val="20"/>
                <w:szCs w:val="20"/>
              </w:rPr>
              <w:t>Учебное</w:t>
            </w:r>
            <w:proofErr w:type="spellEnd"/>
            <w:r>
              <w:rPr>
                <w:i/>
                <w:iCs/>
                <w:sz w:val="20"/>
                <w:szCs w:val="20"/>
              </w:rPr>
              <w:t xml:space="preserve"> </w:t>
            </w:r>
            <w:proofErr w:type="spellStart"/>
            <w:r>
              <w:rPr>
                <w:i/>
                <w:iCs/>
                <w:sz w:val="20"/>
                <w:szCs w:val="20"/>
              </w:rPr>
              <w:t>пособие</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411E0A" w14:textId="77777777" w:rsidR="008F2D0D" w:rsidRDefault="008F2D0D">
            <w:pPr>
              <w:pStyle w:val="12"/>
              <w:suppressAutoHyphens/>
              <w:spacing w:line="100" w:lineRule="atLeast"/>
              <w:rPr>
                <w:i/>
                <w:iCs/>
                <w:sz w:val="20"/>
                <w:szCs w:val="20"/>
                <w:lang w:eastAsia="en-US"/>
              </w:rPr>
            </w:pPr>
            <w:r>
              <w:rPr>
                <w:i/>
                <w:iCs/>
                <w:sz w:val="20"/>
                <w:szCs w:val="20"/>
                <w:lang w:eastAsia="en-US"/>
              </w:rPr>
              <w:t>М.: Флинта</w:t>
            </w:r>
          </w:p>
          <w:p w14:paraId="4EA9BA15" w14:textId="77777777" w:rsidR="008F2D0D" w:rsidRDefault="008F2D0D">
            <w:pPr>
              <w:pStyle w:val="12"/>
              <w:suppressAutoHyphens/>
              <w:spacing w:line="100" w:lineRule="atLeast"/>
              <w:rPr>
                <w:i/>
                <w:iCs/>
                <w:sz w:val="20"/>
                <w:szCs w:val="20"/>
                <w:lang w:eastAsia="en-US"/>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B78EC4A" w14:textId="77777777" w:rsidR="008F2D0D" w:rsidRDefault="008F2D0D">
            <w:pPr>
              <w:pStyle w:val="12"/>
              <w:suppressAutoHyphens/>
              <w:spacing w:line="100" w:lineRule="atLeast"/>
              <w:rPr>
                <w:bCs/>
                <w:i/>
                <w:iCs/>
                <w:sz w:val="20"/>
                <w:szCs w:val="20"/>
                <w:lang w:eastAsia="en-US"/>
              </w:rPr>
            </w:pPr>
            <w:r>
              <w:rPr>
                <w:bCs/>
                <w:i/>
                <w:iCs/>
                <w:sz w:val="20"/>
                <w:szCs w:val="20"/>
                <w:lang w:eastAsia="en-US"/>
              </w:rPr>
              <w:t>2010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9E854F1" w14:textId="77777777" w:rsidR="008F2D0D" w:rsidRDefault="008F2D0D">
            <w:pPr>
              <w:spacing w:line="256" w:lineRule="auto"/>
              <w:rPr>
                <w:rFonts w:eastAsia="Arial Unicode MS" w:cs="Arial Unicode MS"/>
                <w:bCs/>
                <w:i/>
                <w:iCs/>
                <w:color w:val="000000"/>
                <w:sz w:val="20"/>
                <w:szCs w:val="20"/>
                <w:lang w:val="ru-RU" w:eastAsia="ru-RU"/>
              </w:rPr>
            </w:pPr>
            <w:r>
              <w:rPr>
                <w:rFonts w:eastAsia="Arial Unicode MS" w:cs="Arial Unicode MS"/>
                <w:bCs/>
                <w:i/>
                <w:iCs/>
                <w:color w:val="000000"/>
                <w:sz w:val="20"/>
                <w:szCs w:val="20"/>
                <w:lang w:val="ru-RU" w:eastAsia="ru-RU"/>
              </w:rPr>
              <w:t>http://znanium.com/catalog/product/405836</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32107B" w14:textId="77777777" w:rsidR="008F2D0D" w:rsidRDefault="008F2D0D">
            <w:pPr>
              <w:spacing w:line="256" w:lineRule="auto"/>
              <w:rPr>
                <w:lang w:val="ru-RU"/>
              </w:rPr>
            </w:pPr>
          </w:p>
        </w:tc>
      </w:tr>
      <w:tr w:rsidR="008F2D0D" w:rsidRPr="008E30CD" w14:paraId="5B1BBFD0" w14:textId="77777777" w:rsidTr="00580DD0">
        <w:trPr>
          <w:cantSplit/>
          <w:trHeight w:val="442"/>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BB7873E" w14:textId="77777777" w:rsidR="008F2D0D" w:rsidRDefault="008F2D0D">
            <w:pPr>
              <w:pStyle w:val="12"/>
              <w:suppressAutoHyphens/>
              <w:spacing w:line="100" w:lineRule="atLeast"/>
              <w:jc w:val="center"/>
              <w:rPr>
                <w:i/>
                <w:iCs/>
                <w:sz w:val="20"/>
                <w:szCs w:val="20"/>
                <w:lang w:eastAsia="en-US"/>
              </w:rPr>
            </w:pPr>
            <w:r>
              <w:rPr>
                <w:i/>
                <w:iCs/>
                <w:sz w:val="20"/>
                <w:szCs w:val="20"/>
                <w:lang w:eastAsia="en-US"/>
              </w:rPr>
              <w:t>2</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3812CFD" w14:textId="77777777" w:rsidR="008F2D0D" w:rsidRDefault="008F2D0D">
            <w:pPr>
              <w:pStyle w:val="12"/>
              <w:suppressAutoHyphens/>
              <w:spacing w:line="100" w:lineRule="atLeast"/>
              <w:ind w:firstLine="25"/>
              <w:rPr>
                <w:i/>
                <w:iCs/>
                <w:sz w:val="20"/>
                <w:szCs w:val="20"/>
                <w:lang w:val="en-US" w:eastAsia="en-US"/>
              </w:rPr>
            </w:pPr>
            <w:r>
              <w:rPr>
                <w:i/>
                <w:iCs/>
                <w:sz w:val="20"/>
                <w:szCs w:val="20"/>
                <w:lang w:eastAsia="en-US"/>
              </w:rPr>
              <w:t>Лаврова</w:t>
            </w:r>
            <w:r>
              <w:rPr>
                <w:i/>
                <w:iCs/>
                <w:sz w:val="20"/>
                <w:szCs w:val="20"/>
                <w:lang w:val="en-US" w:eastAsia="en-US"/>
              </w:rPr>
              <w:t xml:space="preserve">, </w:t>
            </w:r>
            <w:r>
              <w:rPr>
                <w:i/>
                <w:iCs/>
                <w:sz w:val="20"/>
                <w:szCs w:val="20"/>
                <w:lang w:eastAsia="en-US"/>
              </w:rPr>
              <w:t>Н</w:t>
            </w:r>
            <w:r>
              <w:rPr>
                <w:i/>
                <w:iCs/>
                <w:sz w:val="20"/>
                <w:szCs w:val="20"/>
                <w:lang w:val="en-US" w:eastAsia="en-US"/>
              </w:rPr>
              <w:t xml:space="preserve">. </w:t>
            </w:r>
            <w:r>
              <w:rPr>
                <w:i/>
                <w:iCs/>
                <w:sz w:val="20"/>
                <w:szCs w:val="20"/>
                <w:lang w:eastAsia="en-US"/>
              </w:rPr>
              <w:t>А</w:t>
            </w:r>
            <w:r>
              <w:rPr>
                <w:i/>
                <w:iCs/>
                <w:sz w:val="20"/>
                <w:szCs w:val="20"/>
                <w:lang w:val="en-US"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422963" w14:textId="77777777" w:rsidR="008F2D0D" w:rsidRDefault="008F2D0D">
            <w:pPr>
              <w:pStyle w:val="12"/>
              <w:suppressAutoHyphens/>
              <w:spacing w:line="100" w:lineRule="atLeast"/>
              <w:rPr>
                <w:i/>
                <w:iCs/>
                <w:sz w:val="20"/>
                <w:szCs w:val="20"/>
                <w:lang w:val="en-US" w:eastAsia="en-US"/>
              </w:rPr>
            </w:pPr>
            <w:r>
              <w:rPr>
                <w:i/>
                <w:iCs/>
                <w:sz w:val="20"/>
                <w:szCs w:val="20"/>
                <w:lang w:val="en-US" w:eastAsia="en-US"/>
              </w:rPr>
              <w:t xml:space="preserve">A </w:t>
            </w:r>
            <w:proofErr w:type="spellStart"/>
            <w:r>
              <w:rPr>
                <w:i/>
                <w:iCs/>
                <w:sz w:val="20"/>
                <w:szCs w:val="20"/>
                <w:lang w:val="en-US" w:eastAsia="en-US"/>
              </w:rPr>
              <w:t>Coursebook</w:t>
            </w:r>
            <w:proofErr w:type="spellEnd"/>
            <w:r>
              <w:rPr>
                <w:i/>
                <w:iCs/>
                <w:sz w:val="20"/>
                <w:szCs w:val="20"/>
                <w:lang w:val="en-US" w:eastAsia="en-US"/>
              </w:rPr>
              <w:t xml:space="preserve"> on English Lexicology : </w:t>
            </w:r>
            <w:r>
              <w:rPr>
                <w:i/>
                <w:iCs/>
                <w:sz w:val="20"/>
                <w:szCs w:val="20"/>
                <w:lang w:eastAsia="en-US"/>
              </w:rPr>
              <w:t>Английская</w:t>
            </w:r>
            <w:r>
              <w:rPr>
                <w:i/>
                <w:iCs/>
                <w:sz w:val="20"/>
                <w:szCs w:val="20"/>
                <w:lang w:val="en-US" w:eastAsia="en-US"/>
              </w:rPr>
              <w:t xml:space="preserve"> </w:t>
            </w:r>
            <w:r>
              <w:rPr>
                <w:i/>
                <w:iCs/>
                <w:sz w:val="20"/>
                <w:szCs w:val="20"/>
                <w:lang w:eastAsia="en-US"/>
              </w:rPr>
              <w:t>лексикология</w:t>
            </w:r>
            <w:r>
              <w:rPr>
                <w:i/>
                <w:iCs/>
                <w:sz w:val="20"/>
                <w:szCs w:val="20"/>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63278AF" w14:textId="77777777" w:rsidR="008F2D0D" w:rsidRDefault="008F2D0D">
            <w:pPr>
              <w:spacing w:line="256" w:lineRule="auto"/>
              <w:rPr>
                <w:i/>
                <w:iCs/>
                <w:sz w:val="20"/>
                <w:szCs w:val="20"/>
                <w:lang w:val="ru-RU"/>
              </w:rPr>
            </w:pPr>
            <w:r>
              <w:rPr>
                <w:i/>
                <w:iCs/>
                <w:sz w:val="20"/>
                <w:szCs w:val="20"/>
                <w:lang w:val="ru-RU"/>
              </w:rPr>
              <w:t>Учебное пособие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B19215D" w14:textId="77777777" w:rsidR="008F2D0D" w:rsidRDefault="008F2D0D">
            <w:pPr>
              <w:pStyle w:val="12"/>
              <w:suppressAutoHyphens/>
              <w:spacing w:line="100" w:lineRule="atLeast"/>
              <w:rPr>
                <w:i/>
                <w:iCs/>
                <w:sz w:val="20"/>
                <w:szCs w:val="20"/>
                <w:lang w:eastAsia="en-US"/>
              </w:rPr>
            </w:pPr>
            <w:r>
              <w:rPr>
                <w:i/>
                <w:iCs/>
                <w:sz w:val="20"/>
                <w:szCs w:val="20"/>
                <w:lang w:eastAsia="en-US"/>
              </w:rPr>
              <w:t>М.: Флинта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F8139E9" w14:textId="77777777" w:rsidR="008F2D0D" w:rsidRDefault="008F2D0D">
            <w:pPr>
              <w:pStyle w:val="12"/>
              <w:suppressAutoHyphens/>
              <w:spacing w:line="100" w:lineRule="atLeast"/>
              <w:rPr>
                <w:bCs/>
                <w:i/>
                <w:iCs/>
                <w:sz w:val="20"/>
                <w:szCs w:val="20"/>
                <w:lang w:eastAsia="en-US"/>
              </w:rPr>
            </w:pPr>
            <w:r>
              <w:rPr>
                <w:bCs/>
                <w:i/>
                <w:iCs/>
                <w:sz w:val="20"/>
                <w:szCs w:val="20"/>
                <w:lang w:eastAsia="en-US"/>
              </w:rPr>
              <w:t>2012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A130D4D" w14:textId="77777777" w:rsidR="008F2D0D" w:rsidRDefault="008F2D0D">
            <w:pPr>
              <w:spacing w:line="256" w:lineRule="auto"/>
              <w:rPr>
                <w:rFonts w:eastAsia="Arial Unicode MS" w:cs="Arial Unicode MS"/>
                <w:bCs/>
                <w:i/>
                <w:iCs/>
                <w:color w:val="000000"/>
                <w:sz w:val="20"/>
                <w:szCs w:val="20"/>
                <w:lang w:val="ru-RU" w:eastAsia="ru-RU"/>
              </w:rPr>
            </w:pPr>
            <w:r>
              <w:rPr>
                <w:rFonts w:eastAsia="Arial Unicode MS" w:cs="Arial Unicode MS"/>
                <w:bCs/>
                <w:i/>
                <w:iCs/>
                <w:color w:val="000000"/>
                <w:sz w:val="20"/>
                <w:szCs w:val="20"/>
                <w:lang w:val="ru-RU" w:eastAsia="ru-RU"/>
              </w:rPr>
              <w:t>http://znanium.com/catalog/product/455842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98A3F1" w14:textId="77777777" w:rsidR="008F2D0D" w:rsidRDefault="008F2D0D">
            <w:pPr>
              <w:spacing w:line="256" w:lineRule="auto"/>
              <w:rPr>
                <w:lang w:val="ru-RU"/>
              </w:rPr>
            </w:pPr>
          </w:p>
        </w:tc>
      </w:tr>
      <w:tr w:rsidR="008F2D0D" w:rsidRPr="00D67EA9" w14:paraId="61C3FC55" w14:textId="77777777" w:rsidTr="00580DD0">
        <w:trPr>
          <w:cantSplit/>
          <w:trHeight w:val="20"/>
          <w:jc w:val="right"/>
        </w:trPr>
        <w:tc>
          <w:tcPr>
            <w:tcW w:w="15628"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4B00FD2" w14:textId="0F01DB20" w:rsidR="008F2D0D" w:rsidRDefault="008F2D0D">
            <w:pPr>
              <w:spacing w:line="256" w:lineRule="auto"/>
              <w:rPr>
                <w:lang w:val="ru-RU"/>
              </w:rPr>
            </w:pPr>
            <w:r>
              <w:rPr>
                <w:b/>
                <w:bCs/>
                <w:lang w:val="ru-RU"/>
              </w:rPr>
              <w:t>9.3 Методические материалы</w:t>
            </w:r>
            <w:r>
              <w:rPr>
                <w:b/>
                <w:lang w:val="ru-RU"/>
              </w:rPr>
              <w:t>,  указания, рекомендации  по освоению дисциплины авторов  РГУ им. А. Н. Косыгина)</w:t>
            </w:r>
          </w:p>
        </w:tc>
      </w:tr>
      <w:tr w:rsidR="008F2D0D" w:rsidRPr="00CE1BEC" w14:paraId="18DC31B5" w14:textId="77777777" w:rsidTr="00CE1BEC">
        <w:trPr>
          <w:cantSplit/>
          <w:trHeight w:val="442"/>
          <w:jc w:val="right"/>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C86B8C" w14:textId="7ECE4E85" w:rsidR="008F2D0D" w:rsidRPr="00CE1BEC" w:rsidRDefault="00CE1BEC" w:rsidP="00CE1BEC">
            <w:pPr>
              <w:pStyle w:val="12"/>
              <w:suppressAutoHyphens/>
              <w:spacing w:line="100" w:lineRule="atLeast"/>
              <w:rPr>
                <w:i/>
                <w:iCs/>
                <w:sz w:val="20"/>
                <w:szCs w:val="20"/>
                <w:lang w:eastAsia="en-US"/>
              </w:rPr>
            </w:pPr>
            <w:r w:rsidRPr="00CE1BEC">
              <w:rPr>
                <w:i/>
                <w:iCs/>
                <w:sz w:val="20"/>
                <w:szCs w:val="20"/>
                <w:lang w:eastAsia="en-US"/>
              </w:rPr>
              <w:t>1</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EDCC55" w14:textId="27E449C5" w:rsidR="008F2D0D" w:rsidRPr="00CE1BEC" w:rsidRDefault="00CE1BEC" w:rsidP="00CE1BEC">
            <w:pPr>
              <w:pStyle w:val="12"/>
              <w:suppressAutoHyphens/>
              <w:spacing w:line="100" w:lineRule="atLeast"/>
              <w:ind w:firstLine="25"/>
              <w:rPr>
                <w:i/>
                <w:iCs/>
                <w:sz w:val="20"/>
                <w:szCs w:val="20"/>
                <w:lang w:eastAsia="en-US"/>
              </w:rPr>
            </w:pPr>
            <w:r w:rsidRPr="00CE1BEC">
              <w:rPr>
                <w:i/>
                <w:iCs/>
                <w:sz w:val="20"/>
                <w:szCs w:val="20"/>
                <w:lang w:eastAsia="en-US"/>
              </w:rPr>
              <w:t>Батуева А. 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7AA51D" w14:textId="77777777" w:rsidR="008F2D0D" w:rsidRPr="00CE1BEC" w:rsidRDefault="00CE1BEC" w:rsidP="00CE1BEC">
            <w:pPr>
              <w:pStyle w:val="12"/>
              <w:suppressAutoHyphens/>
              <w:spacing w:line="100" w:lineRule="atLeast"/>
              <w:rPr>
                <w:bCs/>
                <w:i/>
                <w:iCs/>
                <w:sz w:val="20"/>
                <w:szCs w:val="20"/>
                <w:lang w:eastAsia="en-US"/>
              </w:rPr>
            </w:pPr>
            <w:r w:rsidRPr="00D67EA9">
              <w:rPr>
                <w:bCs/>
                <w:i/>
                <w:iCs/>
                <w:sz w:val="20"/>
                <w:szCs w:val="20"/>
                <w:lang w:eastAsia="en-US"/>
              </w:rPr>
              <w:t>Учебная дисципл</w:t>
            </w:r>
            <w:r w:rsidRPr="00CE1BEC">
              <w:rPr>
                <w:bCs/>
                <w:i/>
                <w:iCs/>
                <w:sz w:val="20"/>
                <w:szCs w:val="20"/>
                <w:lang w:eastAsia="en-US"/>
              </w:rPr>
              <w:t xml:space="preserve">ина </w:t>
            </w:r>
          </w:p>
          <w:p w14:paraId="3BBB8815" w14:textId="77C792B1" w:rsidR="00CE1BEC" w:rsidRPr="00CE1BEC" w:rsidRDefault="00CE1BEC" w:rsidP="00CE1BEC">
            <w:pPr>
              <w:pStyle w:val="12"/>
              <w:suppressAutoHyphens/>
              <w:spacing w:line="100" w:lineRule="atLeast"/>
              <w:rPr>
                <w:bCs/>
                <w:i/>
                <w:iCs/>
                <w:sz w:val="20"/>
                <w:szCs w:val="20"/>
                <w:lang w:eastAsia="en-US"/>
              </w:rPr>
            </w:pPr>
            <w:r w:rsidRPr="00CE1BEC">
              <w:rPr>
                <w:bCs/>
                <w:i/>
                <w:iCs/>
                <w:sz w:val="20"/>
                <w:szCs w:val="20"/>
                <w:lang w:eastAsia="en-US"/>
              </w:rPr>
              <w:t>«Лексикология и стилистика английского языка»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91B0D" w14:textId="257146E8" w:rsidR="008F2D0D" w:rsidRPr="00CE1BEC" w:rsidRDefault="00CE1BEC" w:rsidP="00CE1BEC">
            <w:pPr>
              <w:spacing w:line="256" w:lineRule="auto"/>
              <w:rPr>
                <w:i/>
                <w:lang w:val="ru-RU"/>
              </w:rPr>
            </w:pPr>
            <w:r w:rsidRPr="00CE1BEC">
              <w:rPr>
                <w:i/>
                <w:lang w:val="ru-RU"/>
              </w:rPr>
              <w:t>МУ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FA0E948" w14:textId="581E12D1" w:rsidR="008F2D0D" w:rsidRPr="00CE1BEC" w:rsidRDefault="008F2D0D" w:rsidP="00CE1BEC">
            <w:pPr>
              <w:pStyle w:val="12"/>
              <w:suppressAutoHyphens/>
              <w:spacing w:line="100" w:lineRule="atLeast"/>
              <w:rPr>
                <w:i/>
                <w:iCs/>
                <w:sz w:val="20"/>
                <w:szCs w:val="20"/>
                <w:lang w:eastAsia="en-US"/>
              </w:rPr>
            </w:pPr>
            <w:r w:rsidRPr="00CE1BEC">
              <w:rPr>
                <w:i/>
                <w:iCs/>
                <w:sz w:val="20"/>
                <w:szCs w:val="20"/>
                <w:lang w:eastAsia="en-US"/>
              </w:rPr>
              <w:t>Утверждено на заседании кафедры, протокол №</w:t>
            </w:r>
            <w:r w:rsidR="00CE1BEC" w:rsidRPr="00CE1BEC">
              <w:rPr>
                <w:i/>
                <w:iCs/>
                <w:sz w:val="20"/>
                <w:szCs w:val="20"/>
                <w:lang w:eastAsia="en-US"/>
              </w:rPr>
              <w:t>8</w:t>
            </w:r>
            <w:r w:rsidRPr="00CE1BEC">
              <w:rPr>
                <w:i/>
                <w:iCs/>
                <w:sz w:val="20"/>
                <w:szCs w:val="20"/>
                <w:lang w:eastAsia="en-US"/>
              </w:rPr>
              <w:t xml:space="preserve"> от</w:t>
            </w:r>
            <w:r w:rsidR="00CE1BEC" w:rsidRPr="00CE1BEC">
              <w:rPr>
                <w:i/>
                <w:iCs/>
                <w:sz w:val="20"/>
                <w:szCs w:val="20"/>
                <w:lang w:eastAsia="en-US"/>
              </w:rPr>
              <w:t xml:space="preserve"> 20.04.18</w:t>
            </w:r>
            <w:r w:rsidRPr="00CE1BEC">
              <w:rPr>
                <w:i/>
                <w:iCs/>
                <w:sz w:val="20"/>
                <w:szCs w:val="20"/>
                <w:lang w:eastAsia="en-US"/>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10F0D1" w14:textId="75CAA341" w:rsidR="008F2D0D" w:rsidRPr="00CE1BEC" w:rsidRDefault="00CE1BEC" w:rsidP="00CE1BEC">
            <w:pPr>
              <w:pStyle w:val="12"/>
              <w:suppressAutoHyphens/>
              <w:spacing w:line="100" w:lineRule="atLeast"/>
              <w:rPr>
                <w:bCs/>
                <w:i/>
                <w:iCs/>
                <w:sz w:val="20"/>
                <w:szCs w:val="20"/>
                <w:lang w:eastAsia="en-US"/>
              </w:rPr>
            </w:pPr>
            <w:r w:rsidRPr="00CE1BEC">
              <w:rPr>
                <w:bCs/>
                <w:i/>
                <w:iCs/>
                <w:sz w:val="20"/>
                <w:szCs w:val="20"/>
                <w:lang w:eastAsia="en-US"/>
              </w:rPr>
              <w:t>2018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E797DC" w14:textId="72B73765" w:rsidR="008F2D0D" w:rsidRPr="00CE1BEC" w:rsidRDefault="00D67EA9" w:rsidP="00CE1BEC">
            <w:pPr>
              <w:spacing w:line="256" w:lineRule="auto"/>
              <w:rPr>
                <w:rFonts w:eastAsia="Arial Unicode MS" w:cs="Arial Unicode MS"/>
                <w:bCs/>
                <w:i/>
                <w:iCs/>
                <w:color w:val="000000"/>
                <w:sz w:val="20"/>
                <w:szCs w:val="20"/>
                <w:lang w:val="ru-RU" w:eastAsia="ru-RU"/>
              </w:rPr>
            </w:pPr>
            <w:r>
              <w:rPr>
                <w:rFonts w:eastAsia="Arial Unicode MS" w:cs="Arial Unicode MS"/>
                <w:bCs/>
                <w:i/>
                <w:iCs/>
                <w:color w:val="000000"/>
                <w:sz w:val="20"/>
                <w:szCs w:val="20"/>
                <w:lang w:val="ru-RU" w:eastAsia="ru-RU"/>
              </w:rPr>
              <w:t>ЭИОС</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AF7EAE" w14:textId="18FBE3FF" w:rsidR="008F2D0D" w:rsidRPr="00CE1BEC" w:rsidRDefault="008F2D0D" w:rsidP="00CE1BEC">
            <w:pPr>
              <w:spacing w:line="256" w:lineRule="auto"/>
              <w:rPr>
                <w:i/>
                <w:lang w:val="ru-RU"/>
              </w:rPr>
            </w:pPr>
          </w:p>
        </w:tc>
      </w:tr>
    </w:tbl>
    <w:p w14:paraId="28794A26" w14:textId="77777777" w:rsidR="0009758F" w:rsidRPr="0009758F" w:rsidRDefault="0009758F" w:rsidP="0009758F">
      <w:pPr>
        <w:rPr>
          <w:rFonts w:eastAsia="Arial Unicode MS"/>
          <w:b/>
          <w:lang w:val="ru-RU" w:eastAsia="ru-RU"/>
        </w:rPr>
      </w:pPr>
      <w:r w:rsidRPr="0009758F">
        <w:rPr>
          <w:rFonts w:eastAsia="Arial Unicode MS"/>
          <w:b/>
          <w:lang w:val="ru-RU" w:eastAsia="ru-RU"/>
        </w:rPr>
        <w:t>9.4 Информационное обеспечение учебного процесса</w:t>
      </w:r>
    </w:p>
    <w:p w14:paraId="501E6421" w14:textId="77777777" w:rsidR="0009758F" w:rsidRPr="0009758F" w:rsidRDefault="0009758F" w:rsidP="0009758F">
      <w:pPr>
        <w:jc w:val="both"/>
        <w:rPr>
          <w:rFonts w:eastAsia="Arial Unicode MS"/>
          <w:lang w:val="ru-RU" w:eastAsia="ru-RU"/>
        </w:rPr>
      </w:pPr>
    </w:p>
    <w:p w14:paraId="38F4150A" w14:textId="77777777" w:rsidR="0009758F" w:rsidRPr="0009758F" w:rsidRDefault="0009758F" w:rsidP="0009758F">
      <w:pPr>
        <w:jc w:val="both"/>
        <w:rPr>
          <w:rFonts w:eastAsia="Arial Unicode MS"/>
          <w:lang w:val="ru-RU" w:eastAsia="ru-RU"/>
        </w:rPr>
      </w:pPr>
      <w:r w:rsidRPr="0009758F">
        <w:rPr>
          <w:rFonts w:eastAsia="Arial Unicode MS"/>
          <w:lang w:val="ru-RU" w:eastAsia="ru-RU"/>
        </w:rPr>
        <w:t>9.4.1. Ресурсы электронной библиотеки</w:t>
      </w:r>
    </w:p>
    <w:p w14:paraId="06D7EC50" w14:textId="77777777" w:rsidR="0009758F" w:rsidRPr="0009758F" w:rsidRDefault="0009758F" w:rsidP="0009758F">
      <w:pPr>
        <w:suppressAutoHyphens/>
        <w:spacing w:line="100" w:lineRule="atLeast"/>
        <w:jc w:val="both"/>
        <w:rPr>
          <w:rFonts w:eastAsia="Arial Unicode MS"/>
          <w:bCs/>
          <w:i/>
          <w:lang w:val="ru-RU" w:eastAsia="ar-SA"/>
        </w:rPr>
      </w:pPr>
      <w:r w:rsidRPr="0009758F">
        <w:rPr>
          <w:rFonts w:eastAsia="Arial Unicode MS"/>
          <w:bCs/>
          <w:i/>
          <w:lang w:val="ru-RU" w:eastAsia="ar-SA"/>
        </w:rPr>
        <w:t xml:space="preserve">ЭБС Znanium.com» научно-издательского центра «Инфра-М» </w:t>
      </w:r>
      <w:hyperlink r:id="rId7" w:history="1">
        <w:r w:rsidRPr="0009758F">
          <w:rPr>
            <w:rFonts w:eastAsia="Arial Unicode MS"/>
            <w:bCs/>
            <w:i/>
            <w:color w:val="000000"/>
            <w:lang w:val="ru-RU" w:eastAsia="ar-SA"/>
          </w:rPr>
          <w:t>http://znanium.com/</w:t>
        </w:r>
      </w:hyperlink>
      <w:r w:rsidRPr="0009758F">
        <w:rPr>
          <w:rFonts w:eastAsia="Arial Unicode MS"/>
          <w:bCs/>
          <w:i/>
          <w:lang w:val="ru-RU" w:eastAsia="ar-SA"/>
        </w:rPr>
        <w:t xml:space="preserve"> </w:t>
      </w:r>
    </w:p>
    <w:p w14:paraId="24917E13" w14:textId="77777777" w:rsidR="0009758F" w:rsidRPr="0009758F" w:rsidRDefault="0009758F" w:rsidP="0009758F">
      <w:pPr>
        <w:suppressAutoHyphens/>
        <w:spacing w:line="100" w:lineRule="atLeast"/>
        <w:jc w:val="both"/>
        <w:rPr>
          <w:rFonts w:eastAsia="Arial Unicode MS" w:cs="Arial Unicode MS"/>
          <w:i/>
          <w:iCs/>
          <w:color w:val="000000"/>
          <w:lang w:val="ru-RU" w:eastAsia="ru-RU"/>
        </w:rPr>
      </w:pPr>
      <w:r w:rsidRPr="0009758F">
        <w:rPr>
          <w:rFonts w:eastAsia="Arial Unicode MS" w:cs="Arial Unicode MS"/>
          <w:i/>
          <w:iCs/>
          <w:color w:val="000000"/>
          <w:lang w:val="ru-RU" w:eastAsia="ru-RU"/>
        </w:rPr>
        <w:lastRenderedPageBreak/>
        <w:t xml:space="preserve">Электронная библиотечная система «Лань» </w:t>
      </w:r>
      <w:hyperlink r:id="rId8" w:history="1">
        <w:r w:rsidRPr="0009758F">
          <w:rPr>
            <w:rFonts w:eastAsia="Arial Unicode MS" w:cs="Arial Unicode MS"/>
            <w:i/>
            <w:iCs/>
            <w:color w:val="000000"/>
            <w:lang w:val="ru-RU" w:eastAsia="ru-RU"/>
          </w:rPr>
          <w:t>https://e.lanbook.com</w:t>
        </w:r>
      </w:hyperlink>
    </w:p>
    <w:p w14:paraId="7C9E5D8A" w14:textId="77777777" w:rsidR="0009758F" w:rsidRPr="0009758F" w:rsidRDefault="0009758F" w:rsidP="0009758F">
      <w:pPr>
        <w:suppressAutoHyphens/>
        <w:spacing w:line="100" w:lineRule="atLeast"/>
        <w:jc w:val="both"/>
        <w:rPr>
          <w:rFonts w:eastAsia="Arial Unicode MS" w:cs="Arial Unicode MS"/>
          <w:i/>
          <w:iCs/>
          <w:color w:val="000000"/>
          <w:lang w:val="ru-RU" w:eastAsia="ru-RU"/>
        </w:rPr>
      </w:pPr>
      <w:r w:rsidRPr="0009758F">
        <w:rPr>
          <w:rFonts w:eastAsia="Arial Unicode MS" w:cs="Arial Unicode MS"/>
          <w:i/>
          <w:iCs/>
          <w:color w:val="000000"/>
          <w:lang w:val="ru-RU" w:eastAsia="ru-RU"/>
        </w:rPr>
        <w:t>Электронная библиотечная система «</w:t>
      </w:r>
      <w:proofErr w:type="spellStart"/>
      <w:r w:rsidRPr="0009758F">
        <w:rPr>
          <w:rFonts w:eastAsia="Arial Unicode MS" w:cs="Arial Unicode MS"/>
          <w:i/>
          <w:iCs/>
          <w:color w:val="000000"/>
          <w:lang w:val="ru-RU" w:eastAsia="ru-RU"/>
        </w:rPr>
        <w:t>Юрайт</w:t>
      </w:r>
      <w:proofErr w:type="spellEnd"/>
      <w:r w:rsidRPr="0009758F">
        <w:rPr>
          <w:rFonts w:eastAsia="Arial Unicode MS" w:cs="Arial Unicode MS"/>
          <w:i/>
          <w:iCs/>
          <w:color w:val="000000"/>
          <w:lang w:val="ru-RU" w:eastAsia="ru-RU"/>
        </w:rPr>
        <w:t>» https://biblio-online.ru</w:t>
      </w:r>
    </w:p>
    <w:p w14:paraId="627771A4" w14:textId="77777777" w:rsidR="0009758F" w:rsidRPr="0009758F" w:rsidRDefault="0009758F" w:rsidP="0009758F">
      <w:pPr>
        <w:suppressAutoHyphens/>
        <w:spacing w:line="100" w:lineRule="atLeast"/>
        <w:jc w:val="both"/>
        <w:rPr>
          <w:bCs/>
          <w:i/>
          <w:lang w:val="ru-RU" w:eastAsia="ar-SA"/>
        </w:rPr>
      </w:pPr>
      <w:r w:rsidRPr="0009758F">
        <w:rPr>
          <w:bCs/>
          <w:i/>
          <w:lang w:val="ru-RU" w:eastAsia="ar-SA"/>
        </w:rPr>
        <w:t xml:space="preserve">Электронные издания «РГУ им. А.Н. Косыгина» на платформе ЭБС «Znanium.com» </w:t>
      </w:r>
      <w:hyperlink r:id="rId9" w:history="1">
        <w:r w:rsidRPr="0009758F">
          <w:rPr>
            <w:bCs/>
            <w:i/>
            <w:color w:val="000000"/>
            <w:lang w:val="ru-RU" w:eastAsia="ar-SA"/>
          </w:rPr>
          <w:t>http://znanium.com/</w:t>
        </w:r>
      </w:hyperlink>
      <w:r w:rsidRPr="0009758F">
        <w:rPr>
          <w:bCs/>
          <w:i/>
          <w:lang w:val="ru-RU" w:eastAsia="ar-SA"/>
        </w:rPr>
        <w:t xml:space="preserve">; </w:t>
      </w:r>
    </w:p>
    <w:p w14:paraId="1B4F79D2" w14:textId="77777777" w:rsidR="0009758F" w:rsidRPr="0009758F" w:rsidRDefault="0009758F" w:rsidP="0009758F">
      <w:pPr>
        <w:suppressAutoHyphens/>
        <w:spacing w:line="100" w:lineRule="atLeast"/>
        <w:jc w:val="both"/>
        <w:rPr>
          <w:rFonts w:eastAsia="Arial Unicode MS"/>
          <w:bCs/>
          <w:i/>
          <w:lang w:eastAsia="ar-SA"/>
        </w:rPr>
      </w:pPr>
      <w:r w:rsidRPr="0009758F">
        <w:rPr>
          <w:rFonts w:eastAsia="Arial Unicode MS"/>
          <w:bCs/>
          <w:i/>
          <w:lang w:eastAsia="ar-SA"/>
        </w:rPr>
        <w:t xml:space="preserve">Web of Science </w:t>
      </w:r>
      <w:hyperlink r:id="rId10" w:history="1">
        <w:r w:rsidRPr="0009758F">
          <w:rPr>
            <w:rFonts w:eastAsia="Arial Unicode MS"/>
            <w:bCs/>
            <w:i/>
            <w:color w:val="000000"/>
            <w:lang w:eastAsia="ar-SA"/>
          </w:rPr>
          <w:t>http://webofknowledge.com/</w:t>
        </w:r>
      </w:hyperlink>
      <w:r w:rsidRPr="0009758F">
        <w:rPr>
          <w:rFonts w:eastAsia="Arial Unicode MS"/>
          <w:bCs/>
          <w:i/>
          <w:lang w:eastAsia="ar-SA"/>
        </w:rPr>
        <w:t xml:space="preserve">; </w:t>
      </w:r>
    </w:p>
    <w:p w14:paraId="53012D94" w14:textId="77777777" w:rsidR="0009758F" w:rsidRPr="0009758F" w:rsidRDefault="0009758F" w:rsidP="0009758F">
      <w:pPr>
        <w:suppressAutoHyphens/>
        <w:spacing w:line="100" w:lineRule="atLeast"/>
        <w:jc w:val="both"/>
        <w:rPr>
          <w:rFonts w:eastAsia="Arial Unicode MS"/>
          <w:bCs/>
          <w:i/>
          <w:lang w:eastAsia="ar-SA"/>
        </w:rPr>
      </w:pPr>
      <w:r w:rsidRPr="0009758F">
        <w:rPr>
          <w:rFonts w:eastAsia="Arial Unicode MS"/>
          <w:bCs/>
          <w:i/>
          <w:lang w:eastAsia="ar-SA"/>
        </w:rPr>
        <w:t xml:space="preserve">Scopus </w:t>
      </w:r>
      <w:hyperlink r:id="rId11" w:history="1">
        <w:r w:rsidRPr="0009758F">
          <w:rPr>
            <w:rFonts w:eastAsia="Arial Unicode MS"/>
            <w:bCs/>
            <w:i/>
            <w:color w:val="000000"/>
            <w:lang w:eastAsia="ar-SA"/>
          </w:rPr>
          <w:t>https://www.scopus.com</w:t>
        </w:r>
      </w:hyperlink>
      <w:r w:rsidRPr="0009758F">
        <w:rPr>
          <w:rFonts w:eastAsia="Arial Unicode MS"/>
          <w:bCs/>
          <w:i/>
          <w:lang w:eastAsia="ar-SA"/>
        </w:rPr>
        <w:t xml:space="preserve">; </w:t>
      </w:r>
    </w:p>
    <w:p w14:paraId="6F3E5AC2" w14:textId="77777777" w:rsidR="0009758F" w:rsidRPr="0009758F" w:rsidRDefault="0009758F" w:rsidP="0009758F">
      <w:pPr>
        <w:suppressAutoHyphens/>
        <w:spacing w:line="100" w:lineRule="atLeast"/>
        <w:jc w:val="both"/>
        <w:rPr>
          <w:rFonts w:eastAsia="Arial Unicode MS"/>
          <w:bCs/>
          <w:i/>
          <w:lang w:val="ru-RU" w:eastAsia="ar-SA"/>
        </w:rPr>
      </w:pPr>
      <w:r w:rsidRPr="0009758F">
        <w:rPr>
          <w:rFonts w:eastAsia="Arial Unicode MS"/>
          <w:bCs/>
          <w:i/>
          <w:lang w:val="ru-RU" w:eastAsia="ar-SA"/>
        </w:rPr>
        <w:t xml:space="preserve">«Научная электронная библиотека еLIBRARY.RU </w:t>
      </w:r>
      <w:hyperlink r:id="rId12" w:history="1">
        <w:r w:rsidRPr="0009758F">
          <w:rPr>
            <w:rFonts w:eastAsia="Arial Unicode MS"/>
            <w:bCs/>
            <w:i/>
            <w:color w:val="000000"/>
            <w:lang w:val="ru-RU" w:eastAsia="ar-SA"/>
          </w:rPr>
          <w:t>https://elibrary.ru</w:t>
        </w:r>
      </w:hyperlink>
      <w:r w:rsidRPr="0009758F">
        <w:rPr>
          <w:rFonts w:eastAsia="Arial Unicode MS"/>
          <w:bCs/>
          <w:i/>
          <w:lang w:val="ru-RU" w:eastAsia="ar-SA"/>
        </w:rPr>
        <w:t>.</w:t>
      </w:r>
    </w:p>
    <w:p w14:paraId="462CB611" w14:textId="77777777" w:rsidR="0009758F" w:rsidRPr="0009758F" w:rsidRDefault="0009758F" w:rsidP="0009758F">
      <w:pPr>
        <w:tabs>
          <w:tab w:val="right" w:leader="underscore" w:pos="8505"/>
        </w:tabs>
        <w:suppressAutoHyphens/>
        <w:spacing w:line="100" w:lineRule="atLeast"/>
        <w:jc w:val="both"/>
        <w:rPr>
          <w:i/>
          <w:lang w:val="ru-RU" w:eastAsia="ar-SA"/>
        </w:rPr>
      </w:pPr>
    </w:p>
    <w:p w14:paraId="3C51921A" w14:textId="171DC5A9" w:rsidR="0009758F" w:rsidRPr="0009758F" w:rsidRDefault="0009758F" w:rsidP="0009758F">
      <w:pPr>
        <w:tabs>
          <w:tab w:val="right" w:leader="underscore" w:pos="8505"/>
        </w:tabs>
        <w:suppressAutoHyphens/>
        <w:spacing w:line="100" w:lineRule="atLeast"/>
        <w:jc w:val="both"/>
        <w:rPr>
          <w:bCs/>
          <w:spacing w:val="-2"/>
          <w:lang w:val="ru-RU" w:eastAsia="ar-SA"/>
        </w:rPr>
      </w:pPr>
      <w:r w:rsidRPr="0009758F">
        <w:rPr>
          <w:lang w:val="ru-RU" w:eastAsia="ar-SA"/>
        </w:rPr>
        <w:t xml:space="preserve">9.4.2 Профессиональные базы </w:t>
      </w:r>
      <w:r w:rsidR="00184B00" w:rsidRPr="0009758F">
        <w:rPr>
          <w:lang w:val="ru-RU" w:eastAsia="ar-SA"/>
        </w:rPr>
        <w:t>данных</w:t>
      </w:r>
      <w:r w:rsidR="00184B00" w:rsidRPr="0009758F">
        <w:rPr>
          <w:iCs/>
          <w:lang w:val="ru-RU" w:eastAsia="ar-SA"/>
        </w:rPr>
        <w:t xml:space="preserve"> и</w:t>
      </w:r>
      <w:r w:rsidRPr="0009758F">
        <w:rPr>
          <w:iCs/>
          <w:lang w:val="ru-RU" w:eastAsia="ar-SA"/>
        </w:rPr>
        <w:t xml:space="preserve"> информационно-справочные системы: </w:t>
      </w:r>
    </w:p>
    <w:p w14:paraId="205EC6D0" w14:textId="77777777" w:rsidR="0009758F" w:rsidRPr="0009758F" w:rsidRDefault="008E30CD" w:rsidP="0009758F">
      <w:pPr>
        <w:jc w:val="both"/>
        <w:rPr>
          <w:i/>
          <w:iCs/>
          <w:lang w:val="ru-RU" w:eastAsia="ru-RU"/>
        </w:rPr>
      </w:pPr>
      <w:hyperlink r:id="rId13" w:history="1">
        <w:r w:rsidR="0009758F" w:rsidRPr="0009758F">
          <w:rPr>
            <w:i/>
            <w:iCs/>
            <w:color w:val="000000"/>
            <w:lang w:val="ru-RU" w:eastAsia="ru-RU"/>
          </w:rPr>
          <w:t>http://www.scopus.com/</w:t>
        </w:r>
      </w:hyperlink>
      <w:r w:rsidR="0009758F" w:rsidRPr="0009758F">
        <w:rPr>
          <w:i/>
          <w:iCs/>
          <w:lang w:val="ru-RU" w:eastAsia="ru-RU"/>
        </w:rPr>
        <w:t xml:space="preserve"> - реферативная база данных </w:t>
      </w:r>
      <w:proofErr w:type="spellStart"/>
      <w:r w:rsidR="0009758F" w:rsidRPr="0009758F">
        <w:rPr>
          <w:i/>
          <w:iCs/>
          <w:lang w:val="ru-RU" w:eastAsia="ru-RU"/>
        </w:rPr>
        <w:t>Scopus</w:t>
      </w:r>
      <w:proofErr w:type="spellEnd"/>
      <w:r w:rsidR="0009758F" w:rsidRPr="0009758F">
        <w:rPr>
          <w:i/>
          <w:iCs/>
          <w:lang w:val="ru-RU" w:eastAsia="ru-RU"/>
        </w:rPr>
        <w:t xml:space="preserve"> – международная универсальная реферативная база данных</w:t>
      </w:r>
    </w:p>
    <w:p w14:paraId="6EFDEB75" w14:textId="77777777" w:rsidR="0009758F" w:rsidRPr="0009758F" w:rsidRDefault="008E30CD" w:rsidP="0009758F">
      <w:pPr>
        <w:jc w:val="both"/>
        <w:rPr>
          <w:i/>
          <w:iCs/>
          <w:lang w:val="ru-RU" w:eastAsia="ru-RU"/>
        </w:rPr>
      </w:pPr>
      <w:hyperlink r:id="rId14" w:history="1">
        <w:r w:rsidR="0009758F" w:rsidRPr="0009758F">
          <w:rPr>
            <w:i/>
            <w:iCs/>
            <w:color w:val="000000"/>
            <w:lang w:val="ru-RU" w:eastAsia="ru-RU"/>
          </w:rPr>
          <w:t>http://elibrary.ru/defaultx.asp</w:t>
        </w:r>
      </w:hyperlink>
      <w:r w:rsidR="0009758F" w:rsidRPr="0009758F">
        <w:rPr>
          <w:i/>
          <w:iCs/>
          <w:lang w:val="ru-RU" w:eastAsia="ru-RU"/>
        </w:rPr>
        <w:t> -   крупнейший российский информационный портал электронных журналов и баз данных по всем отраслям наук</w:t>
      </w:r>
    </w:p>
    <w:p w14:paraId="1E3ED5CD" w14:textId="77777777" w:rsidR="0009758F" w:rsidRPr="0009758F" w:rsidRDefault="0009758F" w:rsidP="0009758F">
      <w:pPr>
        <w:rPr>
          <w:rFonts w:eastAsia="Arial Unicode MS"/>
          <w:i/>
          <w:iCs/>
          <w:lang w:eastAsia="ru-RU"/>
        </w:rPr>
      </w:pPr>
      <w:r w:rsidRPr="0009758F">
        <w:rPr>
          <w:rFonts w:eastAsia="Arial Unicode MS"/>
          <w:i/>
          <w:iCs/>
          <w:lang w:val="ru-RU" w:eastAsia="ru-RU"/>
        </w:rPr>
        <w:t xml:space="preserve">Журнал «Язык и текст» [Электронный ресурс]. </w:t>
      </w:r>
      <w:r w:rsidRPr="0009758F">
        <w:rPr>
          <w:rFonts w:eastAsia="Arial Unicode MS"/>
          <w:i/>
          <w:iCs/>
          <w:lang w:eastAsia="ru-RU"/>
        </w:rPr>
        <w:t>URL: http://psyjournals.ru/langpsy/index.shtml</w:t>
      </w:r>
    </w:p>
    <w:p w14:paraId="6B9CDB55" w14:textId="77777777" w:rsidR="0009758F" w:rsidRPr="0009758F" w:rsidRDefault="0009758F" w:rsidP="0009758F">
      <w:pPr>
        <w:rPr>
          <w:rFonts w:eastAsia="Arial Unicode MS"/>
          <w:i/>
          <w:iCs/>
          <w:lang w:val="ru-RU" w:eastAsia="ru-RU"/>
        </w:rPr>
      </w:pPr>
      <w:r w:rsidRPr="0009758F">
        <w:rPr>
          <w:rFonts w:eastAsia="Arial Unicode MS"/>
          <w:i/>
          <w:iCs/>
          <w:lang w:val="ru-RU" w:eastAsia="ru-RU"/>
        </w:rPr>
        <w:t>Книги: лингвистика и филология [Электронный ресурс] // Filologia.ru – Филология и лингвистика. – URL: http://filologia.su/knigi-po-lingvistike/</w:t>
      </w:r>
    </w:p>
    <w:p w14:paraId="7B973F1E" w14:textId="77777777" w:rsidR="0009758F" w:rsidRPr="0009758F" w:rsidRDefault="0009758F" w:rsidP="0009758F">
      <w:pPr>
        <w:rPr>
          <w:rFonts w:eastAsia="Arial Unicode MS"/>
          <w:i/>
          <w:iCs/>
          <w:lang w:val="ru-RU" w:eastAsia="ru-RU"/>
        </w:rPr>
      </w:pPr>
      <w:r w:rsidRPr="0009758F">
        <w:rPr>
          <w:rFonts w:eastAsia="Arial Unicode MS"/>
          <w:i/>
          <w:iCs/>
          <w:lang w:val="ru-RU" w:eastAsia="ru-RU"/>
        </w:rPr>
        <w:t xml:space="preserve">Литература по лингвистике и филологии [Электронный ресурс]. – URL: http://garshin.ru/linguistics/philological-books.html </w:t>
      </w:r>
    </w:p>
    <w:p w14:paraId="745D49AC" w14:textId="77777777" w:rsidR="0009758F" w:rsidRPr="0009758F" w:rsidRDefault="0009758F" w:rsidP="0009758F">
      <w:pPr>
        <w:rPr>
          <w:rFonts w:eastAsia="Arial Unicode MS"/>
          <w:i/>
          <w:iCs/>
          <w:lang w:val="ru-RU" w:eastAsia="ru-RU"/>
        </w:rPr>
      </w:pPr>
      <w:r w:rsidRPr="0009758F">
        <w:rPr>
          <w:rFonts w:eastAsia="Arial Unicode MS"/>
          <w:i/>
          <w:iCs/>
          <w:lang w:val="ru-RU" w:eastAsia="ru-RU"/>
        </w:rPr>
        <w:t xml:space="preserve">Современные проблемы науки и образования [Электронный ресурс]. – URL: http://www.science-education.ru </w:t>
      </w:r>
    </w:p>
    <w:p w14:paraId="39E03B5A" w14:textId="77777777" w:rsidR="0009758F" w:rsidRPr="0009758F" w:rsidRDefault="0009758F" w:rsidP="0009758F">
      <w:pPr>
        <w:jc w:val="both"/>
        <w:rPr>
          <w:rFonts w:eastAsia="Arial Unicode MS"/>
          <w:i/>
          <w:iCs/>
          <w:lang w:val="ru-RU" w:eastAsia="ru-RU"/>
        </w:rPr>
      </w:pPr>
      <w:r w:rsidRPr="0009758F">
        <w:rPr>
          <w:rFonts w:eastAsia="Arial Unicode MS"/>
          <w:i/>
          <w:iCs/>
          <w:lang w:val="ru-RU" w:eastAsia="ru-RU"/>
        </w:rPr>
        <w:t>Научная электронная библиотека «</w:t>
      </w:r>
      <w:proofErr w:type="spellStart"/>
      <w:r w:rsidRPr="0009758F">
        <w:rPr>
          <w:rFonts w:eastAsia="Arial Unicode MS"/>
          <w:i/>
          <w:iCs/>
          <w:lang w:val="ru-RU" w:eastAsia="ru-RU"/>
        </w:rPr>
        <w:t>КиберЛенинка</w:t>
      </w:r>
      <w:proofErr w:type="spellEnd"/>
      <w:r w:rsidRPr="0009758F">
        <w:rPr>
          <w:rFonts w:eastAsia="Arial Unicode MS"/>
          <w:i/>
          <w:iCs/>
          <w:lang w:val="ru-RU" w:eastAsia="ru-RU"/>
        </w:rPr>
        <w:t xml:space="preserve">» [Электронный ресурс]. – URL: </w:t>
      </w:r>
      <w:hyperlink r:id="rId15" w:history="1">
        <w:r w:rsidRPr="0009758F">
          <w:rPr>
            <w:rFonts w:eastAsia="Arial Unicode MS"/>
            <w:i/>
            <w:iCs/>
            <w:lang w:val="ru-RU" w:eastAsia="ru-RU"/>
          </w:rPr>
          <w:t>http://cyberleninka.ru/</w:t>
        </w:r>
      </w:hyperlink>
    </w:p>
    <w:p w14:paraId="6A51CCE0" w14:textId="77777777" w:rsidR="0009758F" w:rsidRPr="0009758F" w:rsidRDefault="0009758F" w:rsidP="0009758F">
      <w:pPr>
        <w:jc w:val="both"/>
        <w:rPr>
          <w:rFonts w:eastAsia="Arial Unicode MS" w:cs="Arial Unicode MS"/>
          <w:i/>
          <w:color w:val="000000"/>
          <w:lang w:val="ru-RU" w:eastAsia="ru-RU" w:bidi="he-IL"/>
        </w:rPr>
      </w:pPr>
    </w:p>
    <w:p w14:paraId="5F2D9DC4" w14:textId="77777777" w:rsidR="0009758F" w:rsidRPr="0009758F" w:rsidRDefault="0009758F" w:rsidP="0009758F">
      <w:pPr>
        <w:tabs>
          <w:tab w:val="right" w:leader="underscore" w:pos="8505"/>
        </w:tabs>
        <w:jc w:val="both"/>
        <w:rPr>
          <w:rFonts w:eastAsia="Arial Unicode MS" w:cs="Arial Unicode MS"/>
          <w:color w:val="000000"/>
          <w:lang w:val="ru-RU" w:eastAsia="ru-RU"/>
        </w:rPr>
      </w:pPr>
      <w:r w:rsidRPr="0009758F">
        <w:rPr>
          <w:rFonts w:eastAsia="Arial Unicode MS" w:cs="Arial Unicode MS"/>
          <w:color w:val="000000"/>
          <w:lang w:val="ru-RU" w:eastAsia="ru-RU"/>
        </w:rPr>
        <w:t>9.4.3 Лицензионное программное обеспечение</w:t>
      </w:r>
    </w:p>
    <w:p w14:paraId="740A53B9" w14:textId="77777777" w:rsidR="0009758F" w:rsidRPr="0009758F" w:rsidRDefault="0009758F" w:rsidP="0009758F">
      <w:pPr>
        <w:jc w:val="both"/>
        <w:rPr>
          <w:rFonts w:eastAsia="Calibri"/>
          <w:i/>
          <w:iCs/>
          <w:lang w:val="ru-RU" w:eastAsia="ru-RU"/>
        </w:rPr>
      </w:pPr>
      <w:r w:rsidRPr="0009758F">
        <w:rPr>
          <w:rFonts w:eastAsia="Calibri"/>
          <w:i/>
          <w:iCs/>
          <w:lang w:eastAsia="ru-RU"/>
        </w:rPr>
        <w:t>Microsoft</w:t>
      </w:r>
      <w:r w:rsidRPr="0009758F">
        <w:rPr>
          <w:rFonts w:eastAsia="Calibri"/>
          <w:i/>
          <w:iCs/>
          <w:lang w:val="ru-RU" w:eastAsia="ru-RU"/>
        </w:rPr>
        <w:t xml:space="preserve"> </w:t>
      </w:r>
      <w:r w:rsidRPr="0009758F">
        <w:rPr>
          <w:rFonts w:eastAsia="Calibri"/>
          <w:i/>
          <w:iCs/>
          <w:lang w:eastAsia="ru-RU"/>
        </w:rPr>
        <w:t>Windows</w:t>
      </w:r>
      <w:r w:rsidRPr="0009758F">
        <w:rPr>
          <w:rFonts w:eastAsia="Calibri"/>
          <w:i/>
          <w:iCs/>
          <w:lang w:val="ru-RU" w:eastAsia="ru-RU"/>
        </w:rPr>
        <w:t xml:space="preserve"> </w:t>
      </w:r>
      <w:r w:rsidRPr="0009758F">
        <w:rPr>
          <w:rFonts w:eastAsia="Calibri"/>
          <w:i/>
          <w:iCs/>
          <w:lang w:eastAsia="ru-RU"/>
        </w:rPr>
        <w:t>Professional</w:t>
      </w:r>
      <w:r w:rsidRPr="0009758F">
        <w:rPr>
          <w:rFonts w:eastAsia="Calibri"/>
          <w:i/>
          <w:iCs/>
          <w:lang w:val="ru-RU" w:eastAsia="ru-RU"/>
        </w:rPr>
        <w:t xml:space="preserve"> 7 </w:t>
      </w:r>
      <w:r w:rsidRPr="0009758F">
        <w:rPr>
          <w:rFonts w:eastAsia="Calibri"/>
          <w:i/>
          <w:iCs/>
          <w:lang w:eastAsia="ru-RU"/>
        </w:rPr>
        <w:t>Russian</w:t>
      </w:r>
      <w:r w:rsidRPr="0009758F">
        <w:rPr>
          <w:rFonts w:eastAsia="Calibri"/>
          <w:i/>
          <w:iCs/>
          <w:lang w:val="ru-RU" w:eastAsia="ru-RU"/>
        </w:rPr>
        <w:t xml:space="preserve"> </w:t>
      </w:r>
      <w:r w:rsidRPr="0009758F">
        <w:rPr>
          <w:rFonts w:eastAsia="Calibri"/>
          <w:i/>
          <w:iCs/>
          <w:lang w:eastAsia="ru-RU"/>
        </w:rPr>
        <w:t>Upgrade</w:t>
      </w:r>
      <w:r w:rsidRPr="0009758F">
        <w:rPr>
          <w:rFonts w:eastAsia="Calibri"/>
          <w:i/>
          <w:iCs/>
          <w:lang w:val="ru-RU" w:eastAsia="ru-RU"/>
        </w:rPr>
        <w:t xml:space="preserve"> </w:t>
      </w:r>
      <w:r w:rsidRPr="0009758F">
        <w:rPr>
          <w:rFonts w:eastAsia="Calibri"/>
          <w:i/>
          <w:iCs/>
          <w:lang w:eastAsia="ru-RU"/>
        </w:rPr>
        <w:t>Academic</w:t>
      </w:r>
      <w:r w:rsidRPr="0009758F">
        <w:rPr>
          <w:rFonts w:eastAsia="Calibri"/>
          <w:i/>
          <w:iCs/>
          <w:lang w:val="ru-RU" w:eastAsia="ru-RU"/>
        </w:rPr>
        <w:t xml:space="preserve"> </w:t>
      </w:r>
      <w:r w:rsidRPr="0009758F">
        <w:rPr>
          <w:rFonts w:eastAsia="Calibri"/>
          <w:i/>
          <w:iCs/>
          <w:lang w:eastAsia="ru-RU"/>
        </w:rPr>
        <w:t>Open</w:t>
      </w:r>
      <w:r w:rsidRPr="0009758F">
        <w:rPr>
          <w:rFonts w:eastAsia="Calibri"/>
          <w:i/>
          <w:iCs/>
          <w:lang w:val="ru-RU" w:eastAsia="ru-RU"/>
        </w:rPr>
        <w:t xml:space="preserve"> </w:t>
      </w:r>
      <w:r w:rsidRPr="0009758F">
        <w:rPr>
          <w:rFonts w:eastAsia="Calibri"/>
          <w:i/>
          <w:iCs/>
          <w:lang w:eastAsia="ru-RU"/>
        </w:rPr>
        <w:t>No</w:t>
      </w:r>
      <w:r w:rsidRPr="0009758F">
        <w:rPr>
          <w:rFonts w:eastAsia="Calibri"/>
          <w:i/>
          <w:iCs/>
          <w:lang w:val="ru-RU" w:eastAsia="ru-RU"/>
        </w:rPr>
        <w:t xml:space="preserve"> </w:t>
      </w:r>
      <w:r w:rsidRPr="0009758F">
        <w:rPr>
          <w:rFonts w:eastAsia="Calibri"/>
          <w:i/>
          <w:iCs/>
          <w:lang w:eastAsia="ru-RU"/>
        </w:rPr>
        <w:t>Level</w:t>
      </w:r>
      <w:r w:rsidRPr="0009758F">
        <w:rPr>
          <w:rFonts w:eastAsia="Calibri"/>
          <w:i/>
          <w:iCs/>
          <w:lang w:val="ru-RU" w:eastAsia="ru-RU"/>
        </w:rPr>
        <w:t xml:space="preserve">, артикул </w:t>
      </w:r>
      <w:r w:rsidRPr="0009758F">
        <w:rPr>
          <w:rFonts w:eastAsia="Calibri"/>
          <w:i/>
          <w:iCs/>
          <w:lang w:eastAsia="ru-RU"/>
        </w:rPr>
        <w:t>FQC</w:t>
      </w:r>
      <w:r w:rsidRPr="0009758F">
        <w:rPr>
          <w:rFonts w:eastAsia="Calibri"/>
          <w:i/>
          <w:iCs/>
          <w:lang w:val="ru-RU" w:eastAsia="ru-RU"/>
        </w:rPr>
        <w:t xml:space="preserve">-02306, лицензия № 46255382 от 11.12.2009, бессрочная академическая лицензия; центр поддержки корпоративных лицензий </w:t>
      </w:r>
      <w:r w:rsidRPr="0009758F">
        <w:rPr>
          <w:rFonts w:eastAsia="Calibri"/>
          <w:i/>
          <w:iCs/>
          <w:lang w:eastAsia="ru-RU"/>
        </w:rPr>
        <w:t>Microsoft</w:t>
      </w:r>
      <w:r w:rsidRPr="0009758F">
        <w:rPr>
          <w:rFonts w:eastAsia="Calibri"/>
          <w:i/>
          <w:iCs/>
          <w:lang w:val="ru-RU" w:eastAsia="ru-RU"/>
        </w:rPr>
        <w:t>.</w:t>
      </w:r>
    </w:p>
    <w:p w14:paraId="4B3AD326" w14:textId="77777777" w:rsidR="0009758F" w:rsidRPr="0009758F" w:rsidRDefault="0009758F" w:rsidP="0009758F">
      <w:pPr>
        <w:jc w:val="both"/>
        <w:rPr>
          <w:rFonts w:eastAsia="Calibri"/>
          <w:i/>
          <w:iCs/>
          <w:lang w:val="ru-RU" w:eastAsia="ru-RU"/>
        </w:rPr>
      </w:pPr>
      <w:r w:rsidRPr="0009758F">
        <w:rPr>
          <w:rFonts w:eastAsia="Calibri"/>
          <w:i/>
          <w:iCs/>
          <w:lang w:eastAsia="ru-RU"/>
        </w:rPr>
        <w:t>Microsoft</w:t>
      </w:r>
      <w:r w:rsidRPr="0009758F">
        <w:rPr>
          <w:rFonts w:eastAsia="Calibri"/>
          <w:i/>
          <w:iCs/>
          <w:lang w:val="ru-RU" w:eastAsia="ru-RU"/>
        </w:rPr>
        <w:t xml:space="preserve"> </w:t>
      </w:r>
      <w:r w:rsidRPr="0009758F">
        <w:rPr>
          <w:rFonts w:eastAsia="Calibri"/>
          <w:i/>
          <w:iCs/>
          <w:lang w:eastAsia="ru-RU"/>
        </w:rPr>
        <w:t>Office</w:t>
      </w:r>
      <w:r w:rsidRPr="0009758F">
        <w:rPr>
          <w:rFonts w:eastAsia="Calibri"/>
          <w:i/>
          <w:iCs/>
          <w:lang w:val="ru-RU" w:eastAsia="ru-RU"/>
        </w:rPr>
        <w:t xml:space="preserve"> </w:t>
      </w:r>
      <w:r w:rsidRPr="0009758F">
        <w:rPr>
          <w:rFonts w:eastAsia="Calibri"/>
          <w:i/>
          <w:iCs/>
          <w:lang w:eastAsia="ru-RU"/>
        </w:rPr>
        <w:t>Professional</w:t>
      </w:r>
      <w:r w:rsidRPr="0009758F">
        <w:rPr>
          <w:rFonts w:eastAsia="Calibri"/>
          <w:i/>
          <w:iCs/>
          <w:lang w:val="ru-RU" w:eastAsia="ru-RU"/>
        </w:rPr>
        <w:t xml:space="preserve"> </w:t>
      </w:r>
      <w:r w:rsidRPr="0009758F">
        <w:rPr>
          <w:rFonts w:eastAsia="Calibri"/>
          <w:i/>
          <w:iCs/>
          <w:lang w:eastAsia="ru-RU"/>
        </w:rPr>
        <w:t>Plus</w:t>
      </w:r>
      <w:r w:rsidRPr="0009758F">
        <w:rPr>
          <w:rFonts w:eastAsia="Calibri"/>
          <w:i/>
          <w:iCs/>
          <w:lang w:val="ru-RU" w:eastAsia="ru-RU"/>
        </w:rPr>
        <w:t xml:space="preserve"> 2010 </w:t>
      </w:r>
      <w:r w:rsidRPr="0009758F">
        <w:rPr>
          <w:rFonts w:eastAsia="Calibri"/>
          <w:i/>
          <w:iCs/>
          <w:lang w:eastAsia="ru-RU"/>
        </w:rPr>
        <w:t>Russian</w:t>
      </w:r>
      <w:r w:rsidRPr="0009758F">
        <w:rPr>
          <w:rFonts w:eastAsia="Calibri"/>
          <w:i/>
          <w:iCs/>
          <w:lang w:val="ru-RU" w:eastAsia="ru-RU"/>
        </w:rPr>
        <w:t xml:space="preserve"> </w:t>
      </w:r>
      <w:r w:rsidRPr="0009758F">
        <w:rPr>
          <w:rFonts w:eastAsia="Calibri"/>
          <w:i/>
          <w:iCs/>
          <w:lang w:eastAsia="ru-RU"/>
        </w:rPr>
        <w:t>Academic</w:t>
      </w:r>
      <w:r w:rsidRPr="0009758F">
        <w:rPr>
          <w:rFonts w:eastAsia="Calibri"/>
          <w:i/>
          <w:iCs/>
          <w:lang w:val="ru-RU" w:eastAsia="ru-RU"/>
        </w:rPr>
        <w:t xml:space="preserve"> </w:t>
      </w:r>
      <w:r w:rsidRPr="0009758F">
        <w:rPr>
          <w:rFonts w:eastAsia="Calibri"/>
          <w:i/>
          <w:iCs/>
          <w:lang w:eastAsia="ru-RU"/>
        </w:rPr>
        <w:t>Open</w:t>
      </w:r>
      <w:r w:rsidRPr="0009758F">
        <w:rPr>
          <w:rFonts w:eastAsia="Calibri"/>
          <w:i/>
          <w:iCs/>
          <w:lang w:val="ru-RU" w:eastAsia="ru-RU"/>
        </w:rPr>
        <w:t xml:space="preserve"> </w:t>
      </w:r>
      <w:r w:rsidRPr="0009758F">
        <w:rPr>
          <w:rFonts w:eastAsia="Calibri"/>
          <w:i/>
          <w:iCs/>
          <w:lang w:eastAsia="ru-RU"/>
        </w:rPr>
        <w:t>No</w:t>
      </w:r>
      <w:r w:rsidRPr="0009758F">
        <w:rPr>
          <w:rFonts w:eastAsia="Calibri"/>
          <w:i/>
          <w:iCs/>
          <w:lang w:val="ru-RU" w:eastAsia="ru-RU"/>
        </w:rPr>
        <w:t xml:space="preserve"> </w:t>
      </w:r>
      <w:r w:rsidRPr="0009758F">
        <w:rPr>
          <w:rFonts w:eastAsia="Calibri"/>
          <w:i/>
          <w:iCs/>
          <w:lang w:eastAsia="ru-RU"/>
        </w:rPr>
        <w:t>Level</w:t>
      </w:r>
      <w:r w:rsidRPr="0009758F">
        <w:rPr>
          <w:rFonts w:eastAsia="Calibri"/>
          <w:i/>
          <w:iCs/>
          <w:lang w:val="ru-RU" w:eastAsia="ru-RU"/>
        </w:rPr>
        <w:t xml:space="preserve">, лицензия 47122150 от 30.06.2010, бессрочная академическая лицензия; центр поддержки корпоративных лицензий </w:t>
      </w:r>
      <w:r w:rsidRPr="0009758F">
        <w:rPr>
          <w:rFonts w:eastAsia="Calibri"/>
          <w:i/>
          <w:iCs/>
          <w:lang w:eastAsia="ru-RU"/>
        </w:rPr>
        <w:t>Microsoft</w:t>
      </w:r>
      <w:r w:rsidRPr="0009758F">
        <w:rPr>
          <w:rFonts w:eastAsia="Calibri"/>
          <w:i/>
          <w:iCs/>
          <w:lang w:val="ru-RU" w:eastAsia="ru-RU"/>
        </w:rPr>
        <w:t>.</w:t>
      </w:r>
    </w:p>
    <w:p w14:paraId="2AC324B5" w14:textId="53F37C52" w:rsidR="0009758F" w:rsidRPr="0009758F" w:rsidRDefault="0009758F" w:rsidP="0009758F">
      <w:pPr>
        <w:jc w:val="both"/>
        <w:rPr>
          <w:rFonts w:eastAsia="Calibri"/>
          <w:i/>
          <w:iCs/>
          <w:lang w:val="ru-RU" w:eastAsia="ru-RU"/>
        </w:rPr>
      </w:pPr>
      <w:proofErr w:type="spellStart"/>
      <w:r w:rsidRPr="0009758F">
        <w:rPr>
          <w:rFonts w:eastAsia="Calibri"/>
          <w:i/>
          <w:iCs/>
          <w:lang w:val="ru-RU" w:eastAsia="ru-RU"/>
        </w:rPr>
        <w:t>Dr.Web</w:t>
      </w:r>
      <w:proofErr w:type="spellEnd"/>
      <w:r w:rsidRPr="0009758F">
        <w:rPr>
          <w:rFonts w:eastAsia="Calibri"/>
          <w:i/>
          <w:iCs/>
          <w:lang w:val="ru-RU" w:eastAsia="ru-RU"/>
        </w:rPr>
        <w:t xml:space="preserve"> </w:t>
      </w:r>
      <w:proofErr w:type="spellStart"/>
      <w:r w:rsidRPr="0009758F">
        <w:rPr>
          <w:rFonts w:eastAsia="Calibri"/>
          <w:i/>
          <w:iCs/>
          <w:lang w:val="ru-RU" w:eastAsia="ru-RU"/>
        </w:rPr>
        <w:t>Desktop</w:t>
      </w:r>
      <w:proofErr w:type="spellEnd"/>
      <w:r w:rsidRPr="0009758F">
        <w:rPr>
          <w:rFonts w:eastAsia="Calibri"/>
          <w:i/>
          <w:iCs/>
          <w:lang w:val="ru-RU" w:eastAsia="ru-RU"/>
        </w:rPr>
        <w:t xml:space="preserve"> </w:t>
      </w:r>
      <w:proofErr w:type="spellStart"/>
      <w:r w:rsidRPr="0009758F">
        <w:rPr>
          <w:rFonts w:eastAsia="Calibri"/>
          <w:i/>
          <w:iCs/>
          <w:lang w:val="ru-RU" w:eastAsia="ru-RU"/>
        </w:rPr>
        <w:t>Security</w:t>
      </w:r>
      <w:proofErr w:type="spellEnd"/>
      <w:r w:rsidRPr="0009758F">
        <w:rPr>
          <w:rFonts w:eastAsia="Calibri"/>
          <w:i/>
          <w:iCs/>
          <w:lang w:val="ru-RU" w:eastAsia="ru-RU"/>
        </w:rPr>
        <w:t xml:space="preserve"> </w:t>
      </w:r>
      <w:proofErr w:type="spellStart"/>
      <w:r w:rsidRPr="0009758F">
        <w:rPr>
          <w:rFonts w:eastAsia="Calibri"/>
          <w:i/>
          <w:iCs/>
          <w:lang w:val="ru-RU" w:eastAsia="ru-RU"/>
        </w:rPr>
        <w:t>Suite</w:t>
      </w:r>
      <w:proofErr w:type="spellEnd"/>
      <w:r w:rsidRPr="0009758F">
        <w:rPr>
          <w:rFonts w:eastAsia="Calibri"/>
          <w:i/>
          <w:iCs/>
          <w:lang w:val="ru-RU" w:eastAsia="ru-RU"/>
        </w:rPr>
        <w:t xml:space="preserve"> Антивирус + Центр управления на 12 месяцев, 200 ПК, продление, </w:t>
      </w:r>
      <w:r w:rsidR="00184B00" w:rsidRPr="0009758F">
        <w:rPr>
          <w:rFonts w:eastAsia="Calibri"/>
          <w:i/>
          <w:iCs/>
          <w:lang w:val="ru-RU" w:eastAsia="ru-RU"/>
        </w:rPr>
        <w:t>договор с</w:t>
      </w:r>
      <w:r w:rsidRPr="0009758F">
        <w:rPr>
          <w:rFonts w:eastAsia="Calibri"/>
          <w:i/>
          <w:iCs/>
          <w:lang w:val="ru-RU" w:eastAsia="ru-RU"/>
        </w:rPr>
        <w:t xml:space="preserve"> АО «</w:t>
      </w:r>
      <w:proofErr w:type="spellStart"/>
      <w:r w:rsidRPr="0009758F">
        <w:rPr>
          <w:rFonts w:eastAsia="Calibri"/>
          <w:i/>
          <w:iCs/>
          <w:lang w:val="ru-RU" w:eastAsia="ru-RU"/>
        </w:rPr>
        <w:t>СофтЛайн</w:t>
      </w:r>
      <w:proofErr w:type="spellEnd"/>
      <w:r w:rsidRPr="0009758F">
        <w:rPr>
          <w:rFonts w:eastAsia="Calibri"/>
          <w:i/>
          <w:iCs/>
          <w:lang w:val="ru-RU" w:eastAsia="ru-RU"/>
        </w:rPr>
        <w:t xml:space="preserve"> </w:t>
      </w:r>
      <w:r w:rsidR="00184B00" w:rsidRPr="0009758F">
        <w:rPr>
          <w:rFonts w:eastAsia="Calibri"/>
          <w:i/>
          <w:iCs/>
          <w:lang w:val="ru-RU" w:eastAsia="ru-RU"/>
        </w:rPr>
        <w:t>Трейд» №</w:t>
      </w:r>
      <w:r w:rsidRPr="0009758F">
        <w:rPr>
          <w:rFonts w:eastAsia="Calibri"/>
          <w:i/>
          <w:iCs/>
          <w:lang w:val="ru-RU" w:eastAsia="ru-RU"/>
        </w:rPr>
        <w:t xml:space="preserve"> 219/17-КС от 21.11.2018.</w:t>
      </w:r>
    </w:p>
    <w:p w14:paraId="1B640DAC" w14:textId="5E790D6F" w:rsidR="0009758F" w:rsidRPr="0009758F" w:rsidRDefault="0009758F" w:rsidP="0009758F">
      <w:pPr>
        <w:jc w:val="both"/>
        <w:rPr>
          <w:rFonts w:eastAsia="Calibri"/>
          <w:i/>
          <w:iCs/>
          <w:lang w:val="ru-RU" w:eastAsia="ru-RU"/>
        </w:rPr>
      </w:pPr>
      <w:proofErr w:type="spellStart"/>
      <w:r w:rsidRPr="0009758F">
        <w:rPr>
          <w:rFonts w:eastAsia="Calibri"/>
          <w:i/>
          <w:iCs/>
          <w:lang w:val="ru-RU" w:eastAsia="ru-RU"/>
        </w:rPr>
        <w:t>Autodesk</w:t>
      </w:r>
      <w:proofErr w:type="spellEnd"/>
      <w:r w:rsidRPr="0009758F">
        <w:rPr>
          <w:rFonts w:eastAsia="Calibri"/>
          <w:i/>
          <w:iCs/>
          <w:lang w:val="ru-RU" w:eastAsia="ru-RU"/>
        </w:rPr>
        <w:t xml:space="preserve"> </w:t>
      </w:r>
      <w:proofErr w:type="spellStart"/>
      <w:r w:rsidR="00184B00" w:rsidRPr="0009758F">
        <w:rPr>
          <w:rFonts w:eastAsia="Calibri"/>
          <w:i/>
          <w:iCs/>
          <w:lang w:val="ru-RU" w:eastAsia="ru-RU"/>
        </w:rPr>
        <w:t>AutoCAD</w:t>
      </w:r>
      <w:proofErr w:type="spellEnd"/>
      <w:r w:rsidR="00184B00" w:rsidRPr="0009758F">
        <w:rPr>
          <w:rFonts w:eastAsia="Calibri"/>
          <w:i/>
          <w:iCs/>
          <w:lang w:val="ru-RU" w:eastAsia="ru-RU"/>
        </w:rPr>
        <w:t xml:space="preserve"> </w:t>
      </w:r>
      <w:proofErr w:type="spellStart"/>
      <w:r w:rsidR="00184B00" w:rsidRPr="0009758F">
        <w:rPr>
          <w:rFonts w:eastAsia="Calibri"/>
          <w:i/>
          <w:iCs/>
          <w:lang w:val="ru-RU" w:eastAsia="ru-RU"/>
        </w:rPr>
        <w:t>Education</w:t>
      </w:r>
      <w:proofErr w:type="spellEnd"/>
      <w:r w:rsidRPr="0009758F">
        <w:rPr>
          <w:rFonts w:eastAsia="Calibri"/>
          <w:i/>
          <w:iCs/>
          <w:lang w:val="ru-RU" w:eastAsia="ru-RU"/>
        </w:rPr>
        <w:t xml:space="preserve"> </w:t>
      </w:r>
      <w:proofErr w:type="spellStart"/>
      <w:r w:rsidRPr="0009758F">
        <w:rPr>
          <w:rFonts w:eastAsia="Calibri"/>
          <w:i/>
          <w:iCs/>
          <w:lang w:val="ru-RU" w:eastAsia="ru-RU"/>
        </w:rPr>
        <w:t>Master</w:t>
      </w:r>
      <w:proofErr w:type="spellEnd"/>
      <w:r w:rsidRPr="0009758F">
        <w:rPr>
          <w:rFonts w:eastAsia="Calibri"/>
          <w:i/>
          <w:iCs/>
          <w:lang w:val="ru-RU" w:eastAsia="ru-RU"/>
        </w:rPr>
        <w:t xml:space="preserve"> </w:t>
      </w:r>
      <w:proofErr w:type="spellStart"/>
      <w:r w:rsidRPr="0009758F">
        <w:rPr>
          <w:rFonts w:eastAsia="Calibri"/>
          <w:i/>
          <w:iCs/>
          <w:lang w:val="ru-RU" w:eastAsia="ru-RU"/>
        </w:rPr>
        <w:t>Suite</w:t>
      </w:r>
      <w:proofErr w:type="spellEnd"/>
      <w:r w:rsidRPr="0009758F">
        <w:rPr>
          <w:rFonts w:eastAsia="Calibri"/>
          <w:i/>
          <w:iCs/>
          <w:lang w:val="ru-RU" w:eastAsia="ru-RU"/>
        </w:rPr>
        <w:t xml:space="preserve"> 2019, бесплатно распространяемая академическая версия, https://www.autodesk.ru/education/free-educational-software#licens</w:t>
      </w:r>
    </w:p>
    <w:p w14:paraId="686D31C2" w14:textId="77777777" w:rsidR="0009758F" w:rsidRPr="0009758F" w:rsidRDefault="0009758F" w:rsidP="0009758F">
      <w:pPr>
        <w:jc w:val="both"/>
        <w:rPr>
          <w:rFonts w:eastAsia="Arial Unicode MS"/>
          <w:i/>
          <w:lang w:val="ru-RU" w:eastAsia="ar-SA"/>
        </w:rPr>
      </w:pPr>
      <w:proofErr w:type="spellStart"/>
      <w:r w:rsidRPr="0009758F">
        <w:rPr>
          <w:rFonts w:eastAsia="Calibri"/>
          <w:i/>
          <w:iCs/>
          <w:lang w:val="ru-RU" w:eastAsia="ru-RU"/>
        </w:rPr>
        <w:t>Adobe</w:t>
      </w:r>
      <w:proofErr w:type="spellEnd"/>
      <w:r w:rsidRPr="0009758F">
        <w:rPr>
          <w:rFonts w:eastAsia="Calibri"/>
          <w:i/>
          <w:iCs/>
          <w:lang w:val="ru-RU" w:eastAsia="ru-RU"/>
        </w:rPr>
        <w:t xml:space="preserve"> </w:t>
      </w:r>
      <w:proofErr w:type="spellStart"/>
      <w:r w:rsidRPr="0009758F">
        <w:rPr>
          <w:rFonts w:eastAsia="Calibri"/>
          <w:i/>
          <w:iCs/>
          <w:lang w:val="ru-RU" w:eastAsia="ru-RU"/>
        </w:rPr>
        <w:t>Reader</w:t>
      </w:r>
      <w:proofErr w:type="spellEnd"/>
      <w:r w:rsidRPr="0009758F">
        <w:rPr>
          <w:rFonts w:eastAsia="Calibri"/>
          <w:i/>
          <w:iCs/>
          <w:lang w:val="ru-RU" w:eastAsia="ru-RU"/>
        </w:rPr>
        <w:t xml:space="preserve"> (свободно распространяемое).</w:t>
      </w:r>
    </w:p>
    <w:p w14:paraId="28B37F56" w14:textId="77777777" w:rsidR="00861C20" w:rsidRPr="00861C20" w:rsidRDefault="00861C20" w:rsidP="00861C20">
      <w:pPr>
        <w:rPr>
          <w:i/>
          <w:color w:val="000000"/>
          <w:lang w:val="ru-RU" w:eastAsia="ru-RU" w:bidi="ru-RU"/>
        </w:rPr>
      </w:pPr>
    </w:p>
    <w:p w14:paraId="630E1F25" w14:textId="77777777" w:rsidR="00861C20" w:rsidRDefault="00861C20" w:rsidP="008F2D0D">
      <w:pPr>
        <w:pStyle w:val="12"/>
        <w:tabs>
          <w:tab w:val="right" w:leader="underscore" w:pos="8505"/>
        </w:tabs>
        <w:jc w:val="both"/>
      </w:pPr>
    </w:p>
    <w:p w14:paraId="3E93AA07" w14:textId="77777777" w:rsidR="00666E03" w:rsidRDefault="00666E03" w:rsidP="008F2D0D">
      <w:pPr>
        <w:rPr>
          <w:lang w:val="ru-RU"/>
        </w:rPr>
        <w:sectPr w:rsidR="00666E03" w:rsidSect="00580DD0">
          <w:pgSz w:w="16838" w:h="11906" w:orient="landscape"/>
          <w:pgMar w:top="1701" w:right="1134" w:bottom="850" w:left="1134" w:header="708" w:footer="708" w:gutter="0"/>
          <w:cols w:space="708"/>
          <w:docGrid w:linePitch="360"/>
        </w:sectPr>
      </w:pPr>
    </w:p>
    <w:p w14:paraId="176F676D" w14:textId="77777777" w:rsidR="00666E03" w:rsidRPr="00666E03" w:rsidRDefault="00666E03" w:rsidP="00666E03">
      <w:pPr>
        <w:jc w:val="center"/>
        <w:rPr>
          <w:rFonts w:eastAsia="Calibri"/>
          <w:sz w:val="28"/>
          <w:szCs w:val="28"/>
          <w:lang w:val="ru-RU"/>
        </w:rPr>
      </w:pPr>
      <w:r w:rsidRPr="00666E03">
        <w:rPr>
          <w:rFonts w:eastAsia="Calibri"/>
          <w:b/>
          <w:sz w:val="28"/>
          <w:szCs w:val="28"/>
          <w:lang w:val="ru-RU"/>
        </w:rPr>
        <w:lastRenderedPageBreak/>
        <w:t>Лист регистрации изменений к РПД</w:t>
      </w:r>
      <w:r w:rsidRPr="00666E03">
        <w:rPr>
          <w:rFonts w:eastAsia="Calibri"/>
          <w:sz w:val="28"/>
          <w:szCs w:val="28"/>
          <w:lang w:val="ru-RU"/>
        </w:rPr>
        <w:t xml:space="preserve"> </w:t>
      </w:r>
      <w:r w:rsidRPr="00666E03">
        <w:rPr>
          <w:rFonts w:eastAsia="Calibri"/>
          <w:b/>
          <w:sz w:val="28"/>
          <w:szCs w:val="28"/>
          <w:lang w:val="ru-RU"/>
        </w:rPr>
        <w:t>(РПП)</w:t>
      </w:r>
    </w:p>
    <w:p w14:paraId="27DF71D4" w14:textId="77777777" w:rsidR="00666E03" w:rsidRPr="00666E03" w:rsidRDefault="00666E03" w:rsidP="00666E03">
      <w:pPr>
        <w:jc w:val="center"/>
        <w:rPr>
          <w:rFonts w:eastAsia="Calibri"/>
          <w:sz w:val="28"/>
          <w:szCs w:val="28"/>
          <w:lang w:val="ru-RU"/>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963"/>
        <w:gridCol w:w="3544"/>
      </w:tblGrid>
      <w:tr w:rsidR="00666E03" w:rsidRPr="008E30CD" w14:paraId="227C7A24" w14:textId="77777777" w:rsidTr="00666E03">
        <w:tc>
          <w:tcPr>
            <w:tcW w:w="702" w:type="dxa"/>
            <w:tcBorders>
              <w:top w:val="single" w:sz="4" w:space="0" w:color="auto"/>
              <w:left w:val="single" w:sz="4" w:space="0" w:color="auto"/>
              <w:bottom w:val="single" w:sz="4" w:space="0" w:color="auto"/>
              <w:right w:val="single" w:sz="4" w:space="0" w:color="auto"/>
            </w:tcBorders>
            <w:hideMark/>
          </w:tcPr>
          <w:p w14:paraId="421E9274" w14:textId="77777777" w:rsidR="00666E03" w:rsidRPr="00666E03" w:rsidRDefault="00666E03" w:rsidP="00666E03">
            <w:pPr>
              <w:jc w:val="center"/>
              <w:rPr>
                <w:b/>
                <w:lang w:val="ru-RU" w:eastAsia="ru-RU"/>
              </w:rPr>
            </w:pPr>
            <w:r w:rsidRPr="00666E03">
              <w:rPr>
                <w:b/>
                <w:lang w:val="ru-RU" w:eastAsia="ru-RU"/>
              </w:rPr>
              <w:t>№ п/п</w:t>
            </w:r>
          </w:p>
        </w:tc>
        <w:tc>
          <w:tcPr>
            <w:tcW w:w="4963" w:type="dxa"/>
            <w:tcBorders>
              <w:top w:val="single" w:sz="4" w:space="0" w:color="auto"/>
              <w:left w:val="single" w:sz="4" w:space="0" w:color="auto"/>
              <w:bottom w:val="single" w:sz="4" w:space="0" w:color="auto"/>
              <w:right w:val="single" w:sz="4" w:space="0" w:color="auto"/>
            </w:tcBorders>
            <w:hideMark/>
          </w:tcPr>
          <w:p w14:paraId="29E54E13" w14:textId="77777777" w:rsidR="00666E03" w:rsidRPr="00666E03" w:rsidRDefault="00666E03" w:rsidP="00666E03">
            <w:pPr>
              <w:jc w:val="center"/>
              <w:rPr>
                <w:b/>
                <w:lang w:val="ru-RU" w:eastAsia="ru-RU"/>
              </w:rPr>
            </w:pPr>
            <w:r w:rsidRPr="00666E03">
              <w:rPr>
                <w:b/>
                <w:lang w:val="ru-RU" w:eastAsia="ru-RU"/>
              </w:rPr>
              <w:t>Содержание изменений</w:t>
            </w:r>
          </w:p>
        </w:tc>
        <w:tc>
          <w:tcPr>
            <w:tcW w:w="3544" w:type="dxa"/>
            <w:tcBorders>
              <w:top w:val="single" w:sz="4" w:space="0" w:color="auto"/>
              <w:left w:val="single" w:sz="4" w:space="0" w:color="auto"/>
              <w:bottom w:val="single" w:sz="4" w:space="0" w:color="auto"/>
              <w:right w:val="single" w:sz="4" w:space="0" w:color="auto"/>
            </w:tcBorders>
            <w:hideMark/>
          </w:tcPr>
          <w:p w14:paraId="5CF0F1E3" w14:textId="77777777" w:rsidR="00666E03" w:rsidRPr="00666E03" w:rsidRDefault="00666E03" w:rsidP="00666E03">
            <w:pPr>
              <w:jc w:val="center"/>
              <w:rPr>
                <w:b/>
                <w:lang w:val="ru-RU" w:eastAsia="ru-RU"/>
              </w:rPr>
            </w:pPr>
            <w:r w:rsidRPr="00666E03">
              <w:rPr>
                <w:b/>
                <w:lang w:val="ru-RU" w:eastAsia="ru-RU"/>
              </w:rPr>
              <w:t>Номер протокола и дата заседания кафедры,  по утверждению изменений</w:t>
            </w:r>
          </w:p>
        </w:tc>
      </w:tr>
      <w:tr w:rsidR="00666E03" w:rsidRPr="00666E03" w14:paraId="583ADE70" w14:textId="77777777" w:rsidTr="00666E03">
        <w:trPr>
          <w:trHeight w:val="680"/>
        </w:trPr>
        <w:tc>
          <w:tcPr>
            <w:tcW w:w="702" w:type="dxa"/>
            <w:tcBorders>
              <w:top w:val="single" w:sz="4" w:space="0" w:color="auto"/>
              <w:left w:val="single" w:sz="4" w:space="0" w:color="auto"/>
              <w:bottom w:val="single" w:sz="4" w:space="0" w:color="auto"/>
              <w:right w:val="single" w:sz="4" w:space="0" w:color="auto"/>
            </w:tcBorders>
            <w:hideMark/>
          </w:tcPr>
          <w:p w14:paraId="1C668767" w14:textId="77777777" w:rsidR="00666E03" w:rsidRPr="00666E03" w:rsidRDefault="00666E03" w:rsidP="00666E03">
            <w:pPr>
              <w:jc w:val="center"/>
              <w:rPr>
                <w:lang w:val="ru-RU" w:eastAsia="ru-RU"/>
              </w:rPr>
            </w:pPr>
            <w:r w:rsidRPr="00666E03">
              <w:rPr>
                <w:lang w:val="ru-RU" w:eastAsia="ru-RU"/>
              </w:rPr>
              <w:t>1</w:t>
            </w:r>
          </w:p>
        </w:tc>
        <w:tc>
          <w:tcPr>
            <w:tcW w:w="4963" w:type="dxa"/>
            <w:tcBorders>
              <w:top w:val="single" w:sz="4" w:space="0" w:color="auto"/>
              <w:left w:val="single" w:sz="4" w:space="0" w:color="auto"/>
              <w:bottom w:val="single" w:sz="4" w:space="0" w:color="auto"/>
              <w:right w:val="single" w:sz="4" w:space="0" w:color="auto"/>
            </w:tcBorders>
            <w:hideMark/>
          </w:tcPr>
          <w:p w14:paraId="24654978" w14:textId="77777777" w:rsidR="00666E03" w:rsidRPr="00666E03" w:rsidRDefault="00666E03" w:rsidP="00666E03">
            <w:pPr>
              <w:rPr>
                <w:lang w:val="ru-RU" w:eastAsia="ru-RU"/>
              </w:rPr>
            </w:pPr>
            <w:r w:rsidRPr="00666E03">
              <w:rPr>
                <w:lang w:val="ru-RU" w:eastAsia="ru-RU"/>
              </w:rPr>
              <w:t xml:space="preserve">Актуализация пунктов:  9.4.1 Ресурсы электронной библиотеки  </w:t>
            </w:r>
            <w:r w:rsidRPr="00666E03">
              <w:rPr>
                <w:iCs/>
                <w:lang w:val="ru-RU" w:eastAsia="ar-SA"/>
              </w:rPr>
              <w:t>(Приложение 1)</w:t>
            </w:r>
          </w:p>
        </w:tc>
        <w:tc>
          <w:tcPr>
            <w:tcW w:w="3544" w:type="dxa"/>
            <w:tcBorders>
              <w:top w:val="single" w:sz="4" w:space="0" w:color="auto"/>
              <w:left w:val="single" w:sz="4" w:space="0" w:color="auto"/>
              <w:bottom w:val="single" w:sz="4" w:space="0" w:color="auto"/>
              <w:right w:val="single" w:sz="4" w:space="0" w:color="auto"/>
            </w:tcBorders>
            <w:hideMark/>
          </w:tcPr>
          <w:p w14:paraId="5CC04C45" w14:textId="77777777" w:rsidR="00666E03" w:rsidRPr="00666E03" w:rsidRDefault="00666E03" w:rsidP="00666E03">
            <w:pPr>
              <w:rPr>
                <w:lang w:val="ru-RU" w:eastAsia="ru-RU"/>
              </w:rPr>
            </w:pPr>
            <w:r w:rsidRPr="00666E03">
              <w:rPr>
                <w:lang w:val="ru-RU" w:eastAsia="ru-RU"/>
              </w:rPr>
              <w:t>№ 7 от  21.02.2019 года</w:t>
            </w:r>
          </w:p>
        </w:tc>
      </w:tr>
      <w:tr w:rsidR="00666E03" w:rsidRPr="00666E03" w14:paraId="30CBCC73" w14:textId="77777777" w:rsidTr="00666E03">
        <w:trPr>
          <w:trHeight w:val="680"/>
        </w:trPr>
        <w:tc>
          <w:tcPr>
            <w:tcW w:w="702" w:type="dxa"/>
            <w:tcBorders>
              <w:top w:val="single" w:sz="4" w:space="0" w:color="auto"/>
              <w:left w:val="single" w:sz="4" w:space="0" w:color="auto"/>
              <w:bottom w:val="single" w:sz="4" w:space="0" w:color="auto"/>
              <w:right w:val="single" w:sz="4" w:space="0" w:color="auto"/>
            </w:tcBorders>
            <w:hideMark/>
          </w:tcPr>
          <w:p w14:paraId="657453B0" w14:textId="77777777" w:rsidR="00666E03" w:rsidRPr="00666E03" w:rsidRDefault="00666E03" w:rsidP="00666E03">
            <w:pPr>
              <w:jc w:val="center"/>
              <w:rPr>
                <w:lang w:val="ru-RU" w:eastAsia="ru-RU"/>
              </w:rPr>
            </w:pPr>
            <w:r w:rsidRPr="00666E03">
              <w:rPr>
                <w:lang w:val="ru-RU" w:eastAsia="ru-RU"/>
              </w:rPr>
              <w:t>2.</w:t>
            </w:r>
          </w:p>
        </w:tc>
        <w:tc>
          <w:tcPr>
            <w:tcW w:w="4963" w:type="dxa"/>
            <w:tcBorders>
              <w:top w:val="single" w:sz="4" w:space="0" w:color="auto"/>
              <w:left w:val="single" w:sz="4" w:space="0" w:color="auto"/>
              <w:bottom w:val="single" w:sz="4" w:space="0" w:color="auto"/>
              <w:right w:val="single" w:sz="4" w:space="0" w:color="auto"/>
            </w:tcBorders>
            <w:hideMark/>
          </w:tcPr>
          <w:p w14:paraId="3ABB8172" w14:textId="77777777" w:rsidR="00666E03" w:rsidRPr="00666E03" w:rsidRDefault="00666E03" w:rsidP="00666E03">
            <w:pPr>
              <w:rPr>
                <w:lang w:val="ru-RU" w:eastAsia="ru-RU"/>
              </w:rPr>
            </w:pPr>
            <w:r w:rsidRPr="00666E03">
              <w:rPr>
                <w:lang w:val="ru-RU" w:eastAsia="ru-RU"/>
              </w:rPr>
              <w:t>Актуализация пункта 9.4.3 Лицензионное программное обеспечение    (Приложение 2)</w:t>
            </w:r>
          </w:p>
        </w:tc>
        <w:tc>
          <w:tcPr>
            <w:tcW w:w="3544" w:type="dxa"/>
            <w:tcBorders>
              <w:top w:val="single" w:sz="4" w:space="0" w:color="auto"/>
              <w:left w:val="single" w:sz="4" w:space="0" w:color="auto"/>
              <w:bottom w:val="single" w:sz="4" w:space="0" w:color="auto"/>
              <w:right w:val="single" w:sz="4" w:space="0" w:color="auto"/>
            </w:tcBorders>
            <w:hideMark/>
          </w:tcPr>
          <w:p w14:paraId="4661CB94" w14:textId="77777777" w:rsidR="00666E03" w:rsidRPr="00666E03" w:rsidRDefault="00666E03" w:rsidP="00666E03">
            <w:pPr>
              <w:rPr>
                <w:lang w:val="ru-RU" w:eastAsia="ru-RU"/>
              </w:rPr>
            </w:pPr>
            <w:r w:rsidRPr="00666E03">
              <w:rPr>
                <w:lang w:val="ru-RU" w:eastAsia="ru-RU"/>
              </w:rPr>
              <w:t>№ 10 от 23.05.2019 года</w:t>
            </w:r>
          </w:p>
        </w:tc>
      </w:tr>
      <w:tr w:rsidR="00666E03" w:rsidRPr="00666E03" w14:paraId="217B6F06" w14:textId="77777777" w:rsidTr="00666E03">
        <w:trPr>
          <w:trHeight w:val="680"/>
        </w:trPr>
        <w:tc>
          <w:tcPr>
            <w:tcW w:w="702" w:type="dxa"/>
            <w:tcBorders>
              <w:top w:val="single" w:sz="4" w:space="0" w:color="auto"/>
              <w:left w:val="single" w:sz="4" w:space="0" w:color="auto"/>
              <w:bottom w:val="single" w:sz="4" w:space="0" w:color="auto"/>
              <w:right w:val="single" w:sz="4" w:space="0" w:color="auto"/>
            </w:tcBorders>
          </w:tcPr>
          <w:p w14:paraId="156F2FE5" w14:textId="77777777" w:rsidR="00666E03" w:rsidRPr="00666E03" w:rsidRDefault="00666E03" w:rsidP="00666E03">
            <w:pPr>
              <w:jc w:val="center"/>
              <w:rPr>
                <w:lang w:val="ru-RU" w:eastAsia="ru-RU"/>
              </w:rPr>
            </w:pPr>
          </w:p>
        </w:tc>
        <w:tc>
          <w:tcPr>
            <w:tcW w:w="4963" w:type="dxa"/>
            <w:tcBorders>
              <w:top w:val="single" w:sz="4" w:space="0" w:color="auto"/>
              <w:left w:val="single" w:sz="4" w:space="0" w:color="auto"/>
              <w:bottom w:val="single" w:sz="4" w:space="0" w:color="auto"/>
              <w:right w:val="single" w:sz="4" w:space="0" w:color="auto"/>
            </w:tcBorders>
          </w:tcPr>
          <w:p w14:paraId="658D2F0B" w14:textId="77777777" w:rsidR="00666E03" w:rsidRPr="00666E03" w:rsidRDefault="00666E03" w:rsidP="00666E03">
            <w:pPr>
              <w:rPr>
                <w:lang w:val="ru-RU" w:eastAsia="ru-RU"/>
              </w:rPr>
            </w:pPr>
          </w:p>
        </w:tc>
        <w:tc>
          <w:tcPr>
            <w:tcW w:w="3544" w:type="dxa"/>
            <w:tcBorders>
              <w:top w:val="single" w:sz="4" w:space="0" w:color="auto"/>
              <w:left w:val="single" w:sz="4" w:space="0" w:color="auto"/>
              <w:bottom w:val="single" w:sz="4" w:space="0" w:color="auto"/>
              <w:right w:val="single" w:sz="4" w:space="0" w:color="auto"/>
            </w:tcBorders>
          </w:tcPr>
          <w:p w14:paraId="7452A471" w14:textId="77777777" w:rsidR="00666E03" w:rsidRPr="00666E03" w:rsidRDefault="00666E03" w:rsidP="00666E03">
            <w:pPr>
              <w:rPr>
                <w:lang w:val="ru-RU" w:eastAsia="ru-RU"/>
              </w:rPr>
            </w:pPr>
          </w:p>
        </w:tc>
      </w:tr>
      <w:tr w:rsidR="00666E03" w:rsidRPr="00666E03" w14:paraId="4E42C856" w14:textId="77777777" w:rsidTr="00666E03">
        <w:trPr>
          <w:trHeight w:val="680"/>
        </w:trPr>
        <w:tc>
          <w:tcPr>
            <w:tcW w:w="702" w:type="dxa"/>
            <w:tcBorders>
              <w:top w:val="single" w:sz="4" w:space="0" w:color="auto"/>
              <w:left w:val="single" w:sz="4" w:space="0" w:color="auto"/>
              <w:bottom w:val="single" w:sz="4" w:space="0" w:color="auto"/>
              <w:right w:val="single" w:sz="4" w:space="0" w:color="auto"/>
            </w:tcBorders>
          </w:tcPr>
          <w:p w14:paraId="175F0948" w14:textId="77777777" w:rsidR="00666E03" w:rsidRPr="00666E03" w:rsidRDefault="00666E03" w:rsidP="00666E03">
            <w:pPr>
              <w:jc w:val="center"/>
              <w:rPr>
                <w:sz w:val="28"/>
                <w:szCs w:val="28"/>
                <w:lang w:val="ru-RU" w:eastAsia="ru-RU"/>
              </w:rPr>
            </w:pPr>
          </w:p>
        </w:tc>
        <w:tc>
          <w:tcPr>
            <w:tcW w:w="4963" w:type="dxa"/>
            <w:tcBorders>
              <w:top w:val="single" w:sz="4" w:space="0" w:color="auto"/>
              <w:left w:val="single" w:sz="4" w:space="0" w:color="auto"/>
              <w:bottom w:val="single" w:sz="4" w:space="0" w:color="auto"/>
              <w:right w:val="single" w:sz="4" w:space="0" w:color="auto"/>
            </w:tcBorders>
          </w:tcPr>
          <w:p w14:paraId="33F3C94D" w14:textId="77777777" w:rsidR="00666E03" w:rsidRPr="00666E03" w:rsidRDefault="00666E03" w:rsidP="00666E03">
            <w:pPr>
              <w:jc w:val="center"/>
              <w:rPr>
                <w:sz w:val="28"/>
                <w:szCs w:val="28"/>
                <w:lang w:val="ru-RU" w:eastAsia="ru-RU"/>
              </w:rPr>
            </w:pPr>
          </w:p>
        </w:tc>
        <w:tc>
          <w:tcPr>
            <w:tcW w:w="3544" w:type="dxa"/>
            <w:tcBorders>
              <w:top w:val="single" w:sz="4" w:space="0" w:color="auto"/>
              <w:left w:val="single" w:sz="4" w:space="0" w:color="auto"/>
              <w:bottom w:val="single" w:sz="4" w:space="0" w:color="auto"/>
              <w:right w:val="single" w:sz="4" w:space="0" w:color="auto"/>
            </w:tcBorders>
          </w:tcPr>
          <w:p w14:paraId="2A7E6704" w14:textId="77777777" w:rsidR="00666E03" w:rsidRPr="00666E03" w:rsidRDefault="00666E03" w:rsidP="00666E03">
            <w:pPr>
              <w:jc w:val="center"/>
              <w:rPr>
                <w:sz w:val="28"/>
                <w:szCs w:val="28"/>
                <w:lang w:val="ru-RU" w:eastAsia="ru-RU"/>
              </w:rPr>
            </w:pPr>
          </w:p>
        </w:tc>
      </w:tr>
      <w:tr w:rsidR="00666E03" w:rsidRPr="00666E03" w14:paraId="4D2577D0" w14:textId="77777777" w:rsidTr="00666E03">
        <w:trPr>
          <w:trHeight w:val="680"/>
        </w:trPr>
        <w:tc>
          <w:tcPr>
            <w:tcW w:w="702" w:type="dxa"/>
            <w:tcBorders>
              <w:top w:val="single" w:sz="4" w:space="0" w:color="auto"/>
              <w:left w:val="single" w:sz="4" w:space="0" w:color="auto"/>
              <w:bottom w:val="single" w:sz="4" w:space="0" w:color="auto"/>
              <w:right w:val="single" w:sz="4" w:space="0" w:color="auto"/>
            </w:tcBorders>
          </w:tcPr>
          <w:p w14:paraId="730C7ACF" w14:textId="77777777" w:rsidR="00666E03" w:rsidRPr="00666E03" w:rsidRDefault="00666E03" w:rsidP="00666E03">
            <w:pPr>
              <w:jc w:val="center"/>
              <w:rPr>
                <w:sz w:val="28"/>
                <w:szCs w:val="28"/>
                <w:lang w:val="ru-RU" w:eastAsia="ru-RU"/>
              </w:rPr>
            </w:pPr>
          </w:p>
        </w:tc>
        <w:tc>
          <w:tcPr>
            <w:tcW w:w="4963" w:type="dxa"/>
            <w:tcBorders>
              <w:top w:val="single" w:sz="4" w:space="0" w:color="auto"/>
              <w:left w:val="single" w:sz="4" w:space="0" w:color="auto"/>
              <w:bottom w:val="single" w:sz="4" w:space="0" w:color="auto"/>
              <w:right w:val="single" w:sz="4" w:space="0" w:color="auto"/>
            </w:tcBorders>
          </w:tcPr>
          <w:p w14:paraId="40D042CC" w14:textId="77777777" w:rsidR="00666E03" w:rsidRPr="00666E03" w:rsidRDefault="00666E03" w:rsidP="00666E03">
            <w:pPr>
              <w:jc w:val="center"/>
              <w:rPr>
                <w:sz w:val="28"/>
                <w:szCs w:val="28"/>
                <w:lang w:val="ru-RU" w:eastAsia="ru-RU"/>
              </w:rPr>
            </w:pPr>
          </w:p>
        </w:tc>
        <w:tc>
          <w:tcPr>
            <w:tcW w:w="3544" w:type="dxa"/>
            <w:tcBorders>
              <w:top w:val="single" w:sz="4" w:space="0" w:color="auto"/>
              <w:left w:val="single" w:sz="4" w:space="0" w:color="auto"/>
              <w:bottom w:val="single" w:sz="4" w:space="0" w:color="auto"/>
              <w:right w:val="single" w:sz="4" w:space="0" w:color="auto"/>
            </w:tcBorders>
          </w:tcPr>
          <w:p w14:paraId="109F5FA8" w14:textId="77777777" w:rsidR="00666E03" w:rsidRPr="00666E03" w:rsidRDefault="00666E03" w:rsidP="00666E03">
            <w:pPr>
              <w:jc w:val="center"/>
              <w:rPr>
                <w:sz w:val="28"/>
                <w:szCs w:val="28"/>
                <w:lang w:val="ru-RU" w:eastAsia="ru-RU"/>
              </w:rPr>
            </w:pPr>
          </w:p>
        </w:tc>
      </w:tr>
    </w:tbl>
    <w:p w14:paraId="317240DA"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72EC051"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794A417"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C67D6D5"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6A96001"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AD4C9CD"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04E833B"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1F0D4C65"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5C388FFD"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0F8B9D3"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60FD901E"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A8EBF24"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5147B120"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6630BCA"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60C82530"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9479659"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A5FD476"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59667D92"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BEC278D"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3DB61A13"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E131A2E"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DE010EF"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67F65978"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0D336B8"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1E720C9"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AE1A718"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DD42919"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5F3974B4"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3A3F0850"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1F2EC69F"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60868845"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42695FC"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754B2FE"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763C14C"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18FB403A"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9DBACB6"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7B7DB26E"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03330F5"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66E9D861"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341EF5FA"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2CF5183"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0676D254"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176F9BC9"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FB83B7F"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49CF49EF"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305424A6" w14:textId="77777777" w:rsidR="00666E03" w:rsidRPr="00666E03" w:rsidRDefault="00666E03" w:rsidP="00666E03">
      <w:pPr>
        <w:rPr>
          <w:rFonts w:ascii="Verdana" w:eastAsia="Calibri" w:hAnsi="Verdana" w:cs="Arial"/>
          <w:color w:val="000000"/>
          <w:sz w:val="16"/>
          <w:szCs w:val="16"/>
          <w:shd w:val="clear" w:color="auto" w:fill="FFFFFF"/>
          <w:lang w:val="ru-RU"/>
        </w:rPr>
      </w:pPr>
    </w:p>
    <w:p w14:paraId="270ED171" w14:textId="77777777" w:rsidR="00666E03" w:rsidRPr="00666E03" w:rsidRDefault="00666E03" w:rsidP="00666E03">
      <w:pPr>
        <w:rPr>
          <w:rFonts w:eastAsia="Calibri"/>
          <w:color w:val="000000"/>
          <w:sz w:val="22"/>
          <w:szCs w:val="22"/>
          <w:shd w:val="clear" w:color="auto" w:fill="FFFFFF"/>
          <w:lang w:val="ru-RU"/>
        </w:rPr>
        <w:sectPr w:rsidR="00666E03" w:rsidRPr="00666E03">
          <w:pgSz w:w="11906" w:h="16838"/>
          <w:pgMar w:top="1134" w:right="707" w:bottom="1134" w:left="1701" w:header="708" w:footer="708" w:gutter="0"/>
          <w:cols w:space="720"/>
        </w:sectPr>
      </w:pPr>
    </w:p>
    <w:p w14:paraId="7E85AD6B" w14:textId="77777777" w:rsidR="00666E03" w:rsidRPr="00666E03" w:rsidRDefault="00666E03" w:rsidP="00666E03">
      <w:pPr>
        <w:jc w:val="right"/>
        <w:rPr>
          <w:rFonts w:eastAsia="Calibri"/>
          <w:color w:val="000000"/>
          <w:sz w:val="22"/>
          <w:szCs w:val="22"/>
          <w:shd w:val="clear" w:color="auto" w:fill="FFFFFF"/>
          <w:lang w:val="ru-RU"/>
        </w:rPr>
      </w:pPr>
      <w:r w:rsidRPr="00666E03">
        <w:rPr>
          <w:rFonts w:eastAsia="Calibri"/>
          <w:color w:val="000000"/>
          <w:sz w:val="22"/>
          <w:szCs w:val="22"/>
          <w:shd w:val="clear" w:color="auto" w:fill="FFFFFF"/>
          <w:lang w:val="ru-RU"/>
        </w:rPr>
        <w:lastRenderedPageBreak/>
        <w:t>Приложение 1</w:t>
      </w:r>
    </w:p>
    <w:tbl>
      <w:tblPr>
        <w:tblW w:w="15134" w:type="dxa"/>
        <w:tblLook w:val="04A0" w:firstRow="1" w:lastRow="0" w:firstColumn="1" w:lastColumn="0" w:noHBand="0" w:noVBand="1"/>
      </w:tblPr>
      <w:tblGrid>
        <w:gridCol w:w="4106"/>
        <w:gridCol w:w="4170"/>
        <w:gridCol w:w="4604"/>
        <w:gridCol w:w="2254"/>
      </w:tblGrid>
      <w:tr w:rsidR="00666E03" w:rsidRPr="00666E03" w14:paraId="43D990EF" w14:textId="77777777" w:rsidTr="00666E03">
        <w:trPr>
          <w:trHeight w:val="870"/>
        </w:trPr>
        <w:tc>
          <w:tcPr>
            <w:tcW w:w="4106" w:type="dxa"/>
            <w:tcBorders>
              <w:top w:val="single" w:sz="8" w:space="0" w:color="auto"/>
              <w:left w:val="single" w:sz="4" w:space="0" w:color="auto"/>
              <w:bottom w:val="single" w:sz="8" w:space="0" w:color="auto"/>
              <w:right w:val="single" w:sz="4" w:space="0" w:color="auto"/>
            </w:tcBorders>
            <w:vAlign w:val="center"/>
            <w:hideMark/>
          </w:tcPr>
          <w:p w14:paraId="695AEC1D" w14:textId="77777777" w:rsidR="00666E03" w:rsidRPr="00666E03" w:rsidRDefault="00666E03" w:rsidP="00666E03">
            <w:pPr>
              <w:jc w:val="center"/>
              <w:rPr>
                <w:b/>
                <w:bCs/>
                <w:color w:val="000000"/>
                <w:sz w:val="22"/>
                <w:szCs w:val="22"/>
                <w:lang w:val="ru-RU" w:eastAsia="ru-RU"/>
              </w:rPr>
            </w:pPr>
            <w:r w:rsidRPr="00666E03">
              <w:rPr>
                <w:b/>
                <w:bCs/>
                <w:color w:val="000000"/>
                <w:sz w:val="22"/>
                <w:szCs w:val="22"/>
                <w:lang w:val="ru-RU" w:eastAsia="ru-RU"/>
              </w:rPr>
              <w:t>Номер и дата договора</w:t>
            </w:r>
          </w:p>
        </w:tc>
        <w:tc>
          <w:tcPr>
            <w:tcW w:w="4170" w:type="dxa"/>
            <w:tcBorders>
              <w:top w:val="single" w:sz="8" w:space="0" w:color="auto"/>
              <w:left w:val="nil"/>
              <w:bottom w:val="single" w:sz="8" w:space="0" w:color="auto"/>
              <w:right w:val="single" w:sz="4" w:space="0" w:color="auto"/>
            </w:tcBorders>
            <w:vAlign w:val="center"/>
            <w:hideMark/>
          </w:tcPr>
          <w:p w14:paraId="6020F351" w14:textId="77777777" w:rsidR="00666E03" w:rsidRPr="00666E03" w:rsidRDefault="00666E03" w:rsidP="00666E03">
            <w:pPr>
              <w:jc w:val="center"/>
              <w:rPr>
                <w:b/>
                <w:bCs/>
                <w:color w:val="000000"/>
                <w:sz w:val="22"/>
                <w:szCs w:val="22"/>
                <w:lang w:val="ru-RU" w:eastAsia="ru-RU"/>
              </w:rPr>
            </w:pPr>
            <w:r w:rsidRPr="00666E03">
              <w:rPr>
                <w:b/>
                <w:bCs/>
                <w:color w:val="000000"/>
                <w:sz w:val="22"/>
                <w:szCs w:val="22"/>
                <w:lang w:val="ru-RU" w:eastAsia="ru-RU"/>
              </w:rPr>
              <w:t>Предмет договора</w:t>
            </w:r>
          </w:p>
        </w:tc>
        <w:tc>
          <w:tcPr>
            <w:tcW w:w="4604" w:type="dxa"/>
            <w:tcBorders>
              <w:top w:val="single" w:sz="8" w:space="0" w:color="auto"/>
              <w:left w:val="nil"/>
              <w:bottom w:val="single" w:sz="8" w:space="0" w:color="auto"/>
              <w:right w:val="single" w:sz="4" w:space="0" w:color="auto"/>
            </w:tcBorders>
            <w:vAlign w:val="center"/>
            <w:hideMark/>
          </w:tcPr>
          <w:p w14:paraId="6B236202" w14:textId="77777777" w:rsidR="00666E03" w:rsidRPr="00666E03" w:rsidRDefault="00666E03" w:rsidP="00666E03">
            <w:pPr>
              <w:jc w:val="center"/>
              <w:rPr>
                <w:b/>
                <w:bCs/>
                <w:color w:val="000000"/>
                <w:sz w:val="22"/>
                <w:szCs w:val="22"/>
                <w:lang w:val="ru-RU" w:eastAsia="ru-RU"/>
              </w:rPr>
            </w:pPr>
            <w:r w:rsidRPr="00666E03">
              <w:rPr>
                <w:b/>
                <w:bCs/>
                <w:color w:val="000000"/>
                <w:sz w:val="22"/>
                <w:szCs w:val="22"/>
                <w:lang w:val="ru-RU" w:eastAsia="ru-RU"/>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hideMark/>
          </w:tcPr>
          <w:p w14:paraId="4773E308" w14:textId="77777777" w:rsidR="00666E03" w:rsidRPr="00666E03" w:rsidRDefault="00666E03" w:rsidP="00666E03">
            <w:pPr>
              <w:jc w:val="center"/>
              <w:rPr>
                <w:b/>
                <w:bCs/>
                <w:color w:val="000000"/>
                <w:sz w:val="22"/>
                <w:szCs w:val="22"/>
                <w:lang w:val="ru-RU" w:eastAsia="ru-RU"/>
              </w:rPr>
            </w:pPr>
            <w:r w:rsidRPr="00666E03">
              <w:rPr>
                <w:b/>
                <w:bCs/>
                <w:color w:val="000000"/>
                <w:sz w:val="22"/>
                <w:szCs w:val="22"/>
                <w:lang w:val="ru-RU" w:eastAsia="ru-RU"/>
              </w:rPr>
              <w:t>Срок действия договора</w:t>
            </w:r>
          </w:p>
        </w:tc>
      </w:tr>
      <w:tr w:rsidR="00666E03" w:rsidRPr="00666E03" w14:paraId="3B9B305D" w14:textId="77777777" w:rsidTr="00666E03">
        <w:trPr>
          <w:trHeight w:val="870"/>
        </w:trPr>
        <w:tc>
          <w:tcPr>
            <w:tcW w:w="4106" w:type="dxa"/>
            <w:tcBorders>
              <w:top w:val="single" w:sz="4" w:space="0" w:color="auto"/>
              <w:left w:val="single" w:sz="4" w:space="0" w:color="auto"/>
              <w:bottom w:val="single" w:sz="4" w:space="0" w:color="auto"/>
              <w:right w:val="single" w:sz="4" w:space="0" w:color="auto"/>
            </w:tcBorders>
            <w:vAlign w:val="center"/>
            <w:hideMark/>
          </w:tcPr>
          <w:p w14:paraId="0C99F14D"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Договор № 106/19 от 29.01.2019 г.</w:t>
            </w:r>
          </w:p>
        </w:tc>
        <w:tc>
          <w:tcPr>
            <w:tcW w:w="4170" w:type="dxa"/>
            <w:tcBorders>
              <w:top w:val="single" w:sz="4" w:space="0" w:color="auto"/>
              <w:left w:val="nil"/>
              <w:bottom w:val="single" w:sz="4" w:space="0" w:color="auto"/>
              <w:right w:val="single" w:sz="4" w:space="0" w:color="auto"/>
            </w:tcBorders>
            <w:vAlign w:val="center"/>
            <w:hideMark/>
          </w:tcPr>
          <w:p w14:paraId="08CACD99"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hideMark/>
          </w:tcPr>
          <w:p w14:paraId="673E2A04" w14:textId="77777777" w:rsidR="00666E03" w:rsidRPr="00666E03" w:rsidRDefault="008E30CD" w:rsidP="00666E03">
            <w:pPr>
              <w:rPr>
                <w:color w:val="0000FF"/>
                <w:sz w:val="22"/>
                <w:szCs w:val="22"/>
                <w:u w:val="single"/>
                <w:lang w:val="ru-RU" w:eastAsia="ru-RU"/>
              </w:rPr>
            </w:pPr>
            <w:hyperlink r:id="rId16" w:history="1">
              <w:r w:rsidR="00666E03" w:rsidRPr="00666E03">
                <w:rPr>
                  <w:color w:val="0000FF"/>
                  <w:sz w:val="22"/>
                  <w:szCs w:val="22"/>
                  <w:u w:val="single"/>
                  <w:lang w:val="ru-RU" w:eastAsia="ru-RU"/>
                </w:rPr>
                <w:t>http://www.e.lanbook.com/</w:t>
              </w:r>
            </w:hyperlink>
          </w:p>
        </w:tc>
        <w:tc>
          <w:tcPr>
            <w:tcW w:w="2254" w:type="dxa"/>
            <w:tcBorders>
              <w:top w:val="single" w:sz="4" w:space="0" w:color="auto"/>
              <w:left w:val="nil"/>
              <w:bottom w:val="single" w:sz="4" w:space="0" w:color="auto"/>
              <w:right w:val="single" w:sz="8" w:space="0" w:color="auto"/>
            </w:tcBorders>
            <w:vAlign w:val="center"/>
            <w:hideMark/>
          </w:tcPr>
          <w:p w14:paraId="56DEC793"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29.01.2020 г.</w:t>
            </w:r>
          </w:p>
        </w:tc>
      </w:tr>
      <w:tr w:rsidR="00666E03" w:rsidRPr="00666E03" w14:paraId="5E9DD241" w14:textId="77777777" w:rsidTr="00666E03">
        <w:trPr>
          <w:trHeight w:val="1065"/>
        </w:trPr>
        <w:tc>
          <w:tcPr>
            <w:tcW w:w="4106" w:type="dxa"/>
            <w:tcBorders>
              <w:top w:val="nil"/>
              <w:left w:val="single" w:sz="4" w:space="0" w:color="auto"/>
              <w:bottom w:val="single" w:sz="4" w:space="0" w:color="auto"/>
              <w:right w:val="single" w:sz="4" w:space="0" w:color="auto"/>
            </w:tcBorders>
            <w:vAlign w:val="center"/>
            <w:hideMark/>
          </w:tcPr>
          <w:p w14:paraId="4B9B3115"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Соглашение № 106/19 от 29.01.2019 г.</w:t>
            </w:r>
          </w:p>
        </w:tc>
        <w:tc>
          <w:tcPr>
            <w:tcW w:w="4170" w:type="dxa"/>
            <w:tcBorders>
              <w:top w:val="nil"/>
              <w:left w:val="nil"/>
              <w:bottom w:val="single" w:sz="4" w:space="0" w:color="auto"/>
              <w:right w:val="single" w:sz="4" w:space="0" w:color="auto"/>
            </w:tcBorders>
            <w:vAlign w:val="center"/>
            <w:hideMark/>
          </w:tcPr>
          <w:p w14:paraId="1BB6CF8B"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hideMark/>
          </w:tcPr>
          <w:p w14:paraId="4F44C3F6" w14:textId="77777777" w:rsidR="00666E03" w:rsidRPr="00666E03" w:rsidRDefault="008E30CD" w:rsidP="00666E03">
            <w:pPr>
              <w:rPr>
                <w:color w:val="0000FF"/>
                <w:sz w:val="22"/>
                <w:szCs w:val="22"/>
                <w:u w:val="single"/>
                <w:lang w:val="ru-RU" w:eastAsia="ru-RU"/>
              </w:rPr>
            </w:pPr>
            <w:hyperlink r:id="rId17" w:history="1">
              <w:r w:rsidR="00666E03" w:rsidRPr="00666E03">
                <w:rPr>
                  <w:color w:val="0000FF"/>
                  <w:sz w:val="22"/>
                  <w:szCs w:val="22"/>
                  <w:u w:val="single"/>
                  <w:lang w:val="ru-RU" w:eastAsia="ru-RU"/>
                </w:rPr>
                <w:t>http://www.e.lanbook.com/</w:t>
              </w:r>
            </w:hyperlink>
          </w:p>
        </w:tc>
        <w:tc>
          <w:tcPr>
            <w:tcW w:w="2254" w:type="dxa"/>
            <w:tcBorders>
              <w:top w:val="nil"/>
              <w:left w:val="nil"/>
              <w:bottom w:val="single" w:sz="4" w:space="0" w:color="auto"/>
              <w:right w:val="single" w:sz="8" w:space="0" w:color="auto"/>
            </w:tcBorders>
            <w:vAlign w:val="center"/>
            <w:hideMark/>
          </w:tcPr>
          <w:p w14:paraId="1C1EA49D"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28.01.2020 г.</w:t>
            </w:r>
          </w:p>
        </w:tc>
      </w:tr>
      <w:tr w:rsidR="00666E03" w:rsidRPr="00666E03" w14:paraId="1D1F69AE" w14:textId="77777777" w:rsidTr="00666E03">
        <w:trPr>
          <w:trHeight w:val="810"/>
        </w:trPr>
        <w:tc>
          <w:tcPr>
            <w:tcW w:w="4106" w:type="dxa"/>
            <w:tcBorders>
              <w:top w:val="nil"/>
              <w:left w:val="single" w:sz="4" w:space="0" w:color="auto"/>
              <w:bottom w:val="single" w:sz="4" w:space="0" w:color="auto"/>
              <w:right w:val="single" w:sz="4" w:space="0" w:color="auto"/>
            </w:tcBorders>
            <w:vAlign w:val="center"/>
            <w:hideMark/>
          </w:tcPr>
          <w:p w14:paraId="679802CB"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Договор № 222-П от 14.11.2018 г.</w:t>
            </w:r>
          </w:p>
        </w:tc>
        <w:tc>
          <w:tcPr>
            <w:tcW w:w="4170" w:type="dxa"/>
            <w:tcBorders>
              <w:top w:val="nil"/>
              <w:left w:val="nil"/>
              <w:bottom w:val="single" w:sz="4" w:space="0" w:color="auto"/>
              <w:right w:val="single" w:sz="4" w:space="0" w:color="auto"/>
            </w:tcBorders>
            <w:vAlign w:val="center"/>
            <w:hideMark/>
          </w:tcPr>
          <w:p w14:paraId="4DB01743"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ООО «ИВИС»</w:t>
            </w:r>
          </w:p>
        </w:tc>
        <w:tc>
          <w:tcPr>
            <w:tcW w:w="4604" w:type="dxa"/>
            <w:tcBorders>
              <w:top w:val="nil"/>
              <w:left w:val="nil"/>
              <w:bottom w:val="single" w:sz="4" w:space="0" w:color="auto"/>
              <w:right w:val="single" w:sz="4" w:space="0" w:color="auto"/>
            </w:tcBorders>
            <w:vAlign w:val="center"/>
            <w:hideMark/>
          </w:tcPr>
          <w:p w14:paraId="7779464B" w14:textId="77777777" w:rsidR="00666E03" w:rsidRPr="00666E03" w:rsidRDefault="008E30CD" w:rsidP="00666E03">
            <w:pPr>
              <w:rPr>
                <w:color w:val="0000FF"/>
                <w:sz w:val="22"/>
                <w:szCs w:val="22"/>
                <w:u w:val="single"/>
                <w:lang w:val="ru-RU" w:eastAsia="ru-RU"/>
              </w:rPr>
            </w:pPr>
            <w:hyperlink r:id="rId18" w:history="1">
              <w:r w:rsidR="00666E03" w:rsidRPr="00666E03">
                <w:rPr>
                  <w:color w:val="0000FF"/>
                  <w:sz w:val="22"/>
                  <w:szCs w:val="22"/>
                  <w:u w:val="single"/>
                  <w:lang w:val="ru-RU" w:eastAsia="ru-RU"/>
                </w:rPr>
                <w:t>http://dlib.eastview.com/</w:t>
              </w:r>
            </w:hyperlink>
          </w:p>
        </w:tc>
        <w:tc>
          <w:tcPr>
            <w:tcW w:w="2254" w:type="dxa"/>
            <w:tcBorders>
              <w:top w:val="nil"/>
              <w:left w:val="nil"/>
              <w:bottom w:val="single" w:sz="4" w:space="0" w:color="auto"/>
              <w:right w:val="single" w:sz="8" w:space="0" w:color="auto"/>
            </w:tcBorders>
            <w:vAlign w:val="center"/>
            <w:hideMark/>
          </w:tcPr>
          <w:p w14:paraId="028AAD1A"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31.12.2019 г.</w:t>
            </w:r>
          </w:p>
        </w:tc>
      </w:tr>
      <w:tr w:rsidR="00666E03" w:rsidRPr="00666E03" w14:paraId="1E1D2B08" w14:textId="77777777" w:rsidTr="00666E03">
        <w:trPr>
          <w:trHeight w:val="1080"/>
        </w:trPr>
        <w:tc>
          <w:tcPr>
            <w:tcW w:w="4106" w:type="dxa"/>
            <w:tcBorders>
              <w:top w:val="nil"/>
              <w:left w:val="single" w:sz="4" w:space="0" w:color="auto"/>
              <w:bottom w:val="single" w:sz="4" w:space="0" w:color="auto"/>
              <w:right w:val="single" w:sz="4" w:space="0" w:color="auto"/>
            </w:tcBorders>
            <w:vAlign w:val="center"/>
            <w:hideMark/>
          </w:tcPr>
          <w:p w14:paraId="59260AA2"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 xml:space="preserve">Дополнительное соглашение № 1 к договору № 3363 </w:t>
            </w:r>
            <w:proofErr w:type="spellStart"/>
            <w:r w:rsidRPr="00666E03">
              <w:rPr>
                <w:color w:val="000000"/>
                <w:sz w:val="22"/>
                <w:szCs w:val="22"/>
                <w:lang w:val="ru-RU" w:eastAsia="ru-RU"/>
              </w:rPr>
              <w:t>эбс</w:t>
            </w:r>
            <w:proofErr w:type="spellEnd"/>
            <w:r w:rsidRPr="00666E03">
              <w:rPr>
                <w:color w:val="000000"/>
                <w:sz w:val="22"/>
                <w:szCs w:val="22"/>
                <w:lang w:val="ru-RU" w:eastAsia="ru-RU"/>
              </w:rPr>
              <w:t xml:space="preserve"> от 30.10.2018 г.</w:t>
            </w:r>
          </w:p>
        </w:tc>
        <w:tc>
          <w:tcPr>
            <w:tcW w:w="4170" w:type="dxa"/>
            <w:tcBorders>
              <w:top w:val="nil"/>
              <w:left w:val="nil"/>
              <w:bottom w:val="single" w:sz="4" w:space="0" w:color="auto"/>
              <w:right w:val="single" w:sz="4" w:space="0" w:color="auto"/>
            </w:tcBorders>
            <w:vAlign w:val="center"/>
            <w:hideMark/>
          </w:tcPr>
          <w:p w14:paraId="2372D234"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hideMark/>
          </w:tcPr>
          <w:p w14:paraId="06F6D735" w14:textId="77777777" w:rsidR="00666E03" w:rsidRPr="00666E03" w:rsidRDefault="008E30CD" w:rsidP="00666E03">
            <w:pPr>
              <w:rPr>
                <w:color w:val="0000FF"/>
                <w:sz w:val="22"/>
                <w:szCs w:val="22"/>
                <w:u w:val="single"/>
                <w:lang w:val="ru-RU" w:eastAsia="ru-RU"/>
              </w:rPr>
            </w:pPr>
            <w:hyperlink r:id="rId19" w:history="1">
              <w:r w:rsidR="00666E03" w:rsidRPr="00666E03">
                <w:rPr>
                  <w:color w:val="0000FF"/>
                  <w:sz w:val="22"/>
                  <w:szCs w:val="22"/>
                  <w:u w:val="single"/>
                  <w:lang w:val="ru-RU" w:eastAsia="ru-RU"/>
                </w:rPr>
                <w:t>http://znanium.com/</w:t>
              </w:r>
            </w:hyperlink>
          </w:p>
        </w:tc>
        <w:tc>
          <w:tcPr>
            <w:tcW w:w="2254" w:type="dxa"/>
            <w:tcBorders>
              <w:top w:val="nil"/>
              <w:left w:val="nil"/>
              <w:bottom w:val="single" w:sz="4" w:space="0" w:color="auto"/>
              <w:right w:val="single" w:sz="8" w:space="0" w:color="auto"/>
            </w:tcBorders>
            <w:vAlign w:val="center"/>
            <w:hideMark/>
          </w:tcPr>
          <w:p w14:paraId="46AAB637"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06.11.2019 г.</w:t>
            </w:r>
          </w:p>
        </w:tc>
      </w:tr>
      <w:tr w:rsidR="00666E03" w:rsidRPr="00666E03" w14:paraId="5F235DE4" w14:textId="77777777" w:rsidTr="00666E03">
        <w:trPr>
          <w:trHeight w:val="945"/>
        </w:trPr>
        <w:tc>
          <w:tcPr>
            <w:tcW w:w="4106" w:type="dxa"/>
            <w:tcBorders>
              <w:top w:val="nil"/>
              <w:left w:val="single" w:sz="4" w:space="0" w:color="auto"/>
              <w:bottom w:val="single" w:sz="4" w:space="0" w:color="auto"/>
              <w:right w:val="single" w:sz="4" w:space="0" w:color="auto"/>
            </w:tcBorders>
            <w:vAlign w:val="center"/>
            <w:hideMark/>
          </w:tcPr>
          <w:p w14:paraId="60089D95"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 xml:space="preserve">Договор № 3363 </w:t>
            </w:r>
            <w:proofErr w:type="spellStart"/>
            <w:r w:rsidRPr="00666E03">
              <w:rPr>
                <w:color w:val="000000"/>
                <w:sz w:val="22"/>
                <w:szCs w:val="22"/>
                <w:lang w:val="ru-RU" w:eastAsia="ru-RU"/>
              </w:rPr>
              <w:t>эбс</w:t>
            </w:r>
            <w:proofErr w:type="spellEnd"/>
            <w:r w:rsidRPr="00666E03">
              <w:rPr>
                <w:color w:val="000000"/>
                <w:sz w:val="22"/>
                <w:szCs w:val="22"/>
                <w:lang w:val="ru-RU" w:eastAsia="ru-RU"/>
              </w:rPr>
              <w:t xml:space="preserve"> от 30.10.2018 г.</w:t>
            </w:r>
          </w:p>
        </w:tc>
        <w:tc>
          <w:tcPr>
            <w:tcW w:w="4170" w:type="dxa"/>
            <w:tcBorders>
              <w:top w:val="nil"/>
              <w:left w:val="nil"/>
              <w:bottom w:val="single" w:sz="4" w:space="0" w:color="auto"/>
              <w:right w:val="single" w:sz="4" w:space="0" w:color="auto"/>
            </w:tcBorders>
            <w:vAlign w:val="center"/>
            <w:hideMark/>
          </w:tcPr>
          <w:p w14:paraId="45924880"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 предоставлении доступа к ЭБС Znanium.com</w:t>
            </w:r>
          </w:p>
        </w:tc>
        <w:tc>
          <w:tcPr>
            <w:tcW w:w="4604" w:type="dxa"/>
            <w:tcBorders>
              <w:top w:val="nil"/>
              <w:left w:val="nil"/>
              <w:bottom w:val="single" w:sz="4" w:space="0" w:color="auto"/>
              <w:right w:val="single" w:sz="4" w:space="0" w:color="auto"/>
            </w:tcBorders>
            <w:vAlign w:val="center"/>
            <w:hideMark/>
          </w:tcPr>
          <w:p w14:paraId="17F43B82" w14:textId="77777777" w:rsidR="00666E03" w:rsidRPr="00666E03" w:rsidRDefault="008E30CD" w:rsidP="00666E03">
            <w:pPr>
              <w:rPr>
                <w:color w:val="0000FF"/>
                <w:sz w:val="22"/>
                <w:szCs w:val="22"/>
                <w:u w:val="single"/>
                <w:lang w:val="ru-RU" w:eastAsia="ru-RU"/>
              </w:rPr>
            </w:pPr>
            <w:hyperlink r:id="rId20" w:history="1">
              <w:r w:rsidR="00666E03" w:rsidRPr="00666E03">
                <w:rPr>
                  <w:color w:val="0000FF"/>
                  <w:sz w:val="22"/>
                  <w:szCs w:val="22"/>
                  <w:u w:val="single"/>
                  <w:lang w:val="ru-RU" w:eastAsia="ru-RU"/>
                </w:rPr>
                <w:t>http://znanium.com/</w:t>
              </w:r>
            </w:hyperlink>
          </w:p>
        </w:tc>
        <w:tc>
          <w:tcPr>
            <w:tcW w:w="2254" w:type="dxa"/>
            <w:tcBorders>
              <w:top w:val="nil"/>
              <w:left w:val="nil"/>
              <w:bottom w:val="single" w:sz="4" w:space="0" w:color="auto"/>
              <w:right w:val="single" w:sz="8" w:space="0" w:color="auto"/>
            </w:tcBorders>
            <w:vAlign w:val="center"/>
            <w:hideMark/>
          </w:tcPr>
          <w:p w14:paraId="0F9B9803"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06.11.2019 г.</w:t>
            </w:r>
          </w:p>
        </w:tc>
      </w:tr>
      <w:tr w:rsidR="00666E03" w:rsidRPr="00666E03" w14:paraId="7682A315" w14:textId="77777777" w:rsidTr="00666E03">
        <w:trPr>
          <w:trHeight w:val="1095"/>
        </w:trPr>
        <w:tc>
          <w:tcPr>
            <w:tcW w:w="4106" w:type="dxa"/>
            <w:tcBorders>
              <w:top w:val="nil"/>
              <w:left w:val="single" w:sz="4" w:space="0" w:color="auto"/>
              <w:bottom w:val="single" w:sz="4" w:space="0" w:color="auto"/>
              <w:right w:val="single" w:sz="4" w:space="0" w:color="auto"/>
            </w:tcBorders>
            <w:vAlign w:val="center"/>
            <w:hideMark/>
          </w:tcPr>
          <w:p w14:paraId="6AD5D382"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Договор № 242/18-КС от 15 октября 2018 г.</w:t>
            </w:r>
          </w:p>
        </w:tc>
        <w:tc>
          <w:tcPr>
            <w:tcW w:w="4170" w:type="dxa"/>
            <w:tcBorders>
              <w:top w:val="nil"/>
              <w:left w:val="nil"/>
              <w:bottom w:val="single" w:sz="4" w:space="0" w:color="auto"/>
              <w:right w:val="single" w:sz="4" w:space="0" w:color="auto"/>
            </w:tcBorders>
            <w:vAlign w:val="center"/>
            <w:hideMark/>
          </w:tcPr>
          <w:p w14:paraId="282020B5"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hideMark/>
          </w:tcPr>
          <w:p w14:paraId="73938A9B" w14:textId="77777777" w:rsidR="00666E03" w:rsidRPr="00666E03" w:rsidRDefault="008E30CD" w:rsidP="00666E03">
            <w:pPr>
              <w:rPr>
                <w:color w:val="0000FF"/>
                <w:sz w:val="22"/>
                <w:szCs w:val="22"/>
                <w:u w:val="single"/>
                <w:lang w:val="ru-RU" w:eastAsia="ru-RU"/>
              </w:rPr>
            </w:pPr>
            <w:hyperlink r:id="rId21" w:history="1">
              <w:r w:rsidR="00666E03" w:rsidRPr="00666E03">
                <w:rPr>
                  <w:color w:val="0000FF"/>
                  <w:sz w:val="22"/>
                  <w:szCs w:val="22"/>
                  <w:u w:val="single"/>
                  <w:lang w:val="ru-RU" w:eastAsia="ru-RU"/>
                </w:rPr>
                <w:t>www.biblio-online.ru</w:t>
              </w:r>
            </w:hyperlink>
          </w:p>
        </w:tc>
        <w:tc>
          <w:tcPr>
            <w:tcW w:w="2254" w:type="dxa"/>
            <w:tcBorders>
              <w:top w:val="nil"/>
              <w:left w:val="nil"/>
              <w:bottom w:val="single" w:sz="4" w:space="0" w:color="auto"/>
              <w:right w:val="single" w:sz="8" w:space="0" w:color="auto"/>
            </w:tcBorders>
            <w:vAlign w:val="center"/>
            <w:hideMark/>
          </w:tcPr>
          <w:p w14:paraId="7E3947C1"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Действует до 14.10.2019 г.</w:t>
            </w:r>
          </w:p>
        </w:tc>
      </w:tr>
      <w:tr w:rsidR="00666E03" w:rsidRPr="00666E03" w14:paraId="6B1FBDD3" w14:textId="77777777" w:rsidTr="00666E03">
        <w:trPr>
          <w:trHeight w:val="1305"/>
        </w:trPr>
        <w:tc>
          <w:tcPr>
            <w:tcW w:w="4106" w:type="dxa"/>
            <w:tcBorders>
              <w:top w:val="nil"/>
              <w:left w:val="single" w:sz="4" w:space="0" w:color="auto"/>
              <w:bottom w:val="single" w:sz="4" w:space="0" w:color="auto"/>
              <w:right w:val="single" w:sz="4" w:space="0" w:color="auto"/>
            </w:tcBorders>
            <w:vAlign w:val="center"/>
            <w:hideMark/>
          </w:tcPr>
          <w:p w14:paraId="0CB75318" w14:textId="77777777" w:rsidR="00666E03" w:rsidRPr="00666E03" w:rsidRDefault="00666E03" w:rsidP="00666E03">
            <w:pPr>
              <w:rPr>
                <w:color w:val="000000"/>
                <w:sz w:val="22"/>
                <w:szCs w:val="22"/>
                <w:lang w:val="ru-RU" w:eastAsia="ru-RU"/>
              </w:rPr>
            </w:pPr>
            <w:r w:rsidRPr="00666E03">
              <w:rPr>
                <w:color w:val="000000"/>
                <w:sz w:val="22"/>
                <w:szCs w:val="22"/>
                <w:lang w:val="ru-RU" w:eastAsia="ru-RU"/>
              </w:rPr>
              <w:t>Договор 18-10-10153/18 от 06.12.2018 г.</w:t>
            </w:r>
          </w:p>
        </w:tc>
        <w:tc>
          <w:tcPr>
            <w:tcW w:w="4170" w:type="dxa"/>
            <w:tcBorders>
              <w:top w:val="nil"/>
              <w:left w:val="nil"/>
              <w:bottom w:val="single" w:sz="4" w:space="0" w:color="auto"/>
              <w:right w:val="single" w:sz="4" w:space="0" w:color="auto"/>
            </w:tcBorders>
            <w:vAlign w:val="center"/>
            <w:hideMark/>
          </w:tcPr>
          <w:p w14:paraId="6FFB79EF" w14:textId="77777777" w:rsidR="00666E03" w:rsidRPr="00666E03" w:rsidRDefault="00666E03" w:rsidP="00666E03">
            <w:pPr>
              <w:rPr>
                <w:sz w:val="22"/>
                <w:szCs w:val="22"/>
                <w:lang w:val="ru-RU" w:eastAsia="ru-RU"/>
              </w:rPr>
            </w:pPr>
            <w:r w:rsidRPr="00666E03">
              <w:rPr>
                <w:sz w:val="22"/>
                <w:szCs w:val="22"/>
                <w:lang w:val="ru-RU" w:eastAsia="ru-RU"/>
              </w:rPr>
              <w:t xml:space="preserve">О предоставлении гранта на продление доступа к БД </w:t>
            </w:r>
            <w:proofErr w:type="spellStart"/>
            <w:r w:rsidRPr="00666E03">
              <w:rPr>
                <w:sz w:val="22"/>
                <w:szCs w:val="22"/>
                <w:lang w:val="ru-RU" w:eastAsia="ru-RU"/>
              </w:rPr>
              <w:t>Questel</w:t>
            </w:r>
            <w:proofErr w:type="spellEnd"/>
            <w:r w:rsidRPr="00666E03">
              <w:rPr>
                <w:sz w:val="22"/>
                <w:szCs w:val="22"/>
                <w:lang w:val="ru-RU" w:eastAsia="ru-RU"/>
              </w:rPr>
              <w:t xml:space="preserve"> </w:t>
            </w:r>
            <w:proofErr w:type="spellStart"/>
            <w:r w:rsidRPr="00666E03">
              <w:rPr>
                <w:sz w:val="22"/>
                <w:szCs w:val="22"/>
                <w:lang w:val="ru-RU" w:eastAsia="ru-RU"/>
              </w:rPr>
              <w:t>Orbit</w:t>
            </w:r>
            <w:proofErr w:type="spellEnd"/>
          </w:p>
        </w:tc>
        <w:tc>
          <w:tcPr>
            <w:tcW w:w="4604" w:type="dxa"/>
            <w:tcBorders>
              <w:top w:val="nil"/>
              <w:left w:val="nil"/>
              <w:bottom w:val="single" w:sz="4" w:space="0" w:color="auto"/>
              <w:right w:val="single" w:sz="4" w:space="0" w:color="auto"/>
            </w:tcBorders>
            <w:vAlign w:val="center"/>
            <w:hideMark/>
          </w:tcPr>
          <w:p w14:paraId="1D81CB33" w14:textId="77777777" w:rsidR="00666E03" w:rsidRPr="00666E03" w:rsidRDefault="008E30CD" w:rsidP="00666E03">
            <w:pPr>
              <w:rPr>
                <w:color w:val="0000FF"/>
                <w:sz w:val="22"/>
                <w:szCs w:val="22"/>
                <w:u w:val="single"/>
                <w:lang w:val="ru-RU" w:eastAsia="ru-RU"/>
              </w:rPr>
            </w:pPr>
            <w:hyperlink r:id="rId22" w:anchor="PatentEasySearchPage" w:history="1">
              <w:r w:rsidR="00666E03" w:rsidRPr="00666E03">
                <w:rPr>
                  <w:color w:val="0000FF"/>
                  <w:sz w:val="22"/>
                  <w:szCs w:val="22"/>
                  <w:u w:val="single"/>
                  <w:lang w:val="ru-RU" w:eastAsia="ru-RU"/>
                </w:rPr>
                <w:t>https://www37.orbit.com/#PatentEasySearchPage</w:t>
              </w:r>
            </w:hyperlink>
          </w:p>
        </w:tc>
        <w:tc>
          <w:tcPr>
            <w:tcW w:w="2254" w:type="dxa"/>
            <w:tcBorders>
              <w:top w:val="nil"/>
              <w:left w:val="nil"/>
              <w:bottom w:val="single" w:sz="4" w:space="0" w:color="auto"/>
              <w:right w:val="single" w:sz="8" w:space="0" w:color="auto"/>
            </w:tcBorders>
            <w:vAlign w:val="center"/>
            <w:hideMark/>
          </w:tcPr>
          <w:p w14:paraId="175D234B" w14:textId="77777777" w:rsidR="00666E03" w:rsidRPr="00666E03" w:rsidRDefault="00666E03" w:rsidP="00666E03">
            <w:pPr>
              <w:rPr>
                <w:sz w:val="22"/>
                <w:szCs w:val="22"/>
                <w:lang w:val="ru-RU" w:eastAsia="ru-RU"/>
              </w:rPr>
            </w:pPr>
            <w:r w:rsidRPr="00666E03">
              <w:rPr>
                <w:sz w:val="22"/>
                <w:szCs w:val="22"/>
                <w:lang w:val="ru-RU" w:eastAsia="ru-RU"/>
              </w:rPr>
              <w:t>Действует до 31.12.2018 г.</w:t>
            </w:r>
          </w:p>
        </w:tc>
      </w:tr>
    </w:tbl>
    <w:p w14:paraId="3BC22FBA" w14:textId="77777777" w:rsidR="00666E03" w:rsidRPr="00666E03" w:rsidRDefault="00666E03" w:rsidP="00666E03">
      <w:pPr>
        <w:rPr>
          <w:rFonts w:eastAsia="Calibri"/>
          <w:color w:val="000000"/>
          <w:sz w:val="22"/>
          <w:szCs w:val="22"/>
          <w:shd w:val="clear" w:color="auto" w:fill="FFFFFF"/>
          <w:lang w:val="ru-RU"/>
        </w:rPr>
        <w:sectPr w:rsidR="00666E03" w:rsidRPr="00666E03">
          <w:pgSz w:w="16838" w:h="11906" w:orient="landscape"/>
          <w:pgMar w:top="1701" w:right="1134" w:bottom="709" w:left="1134" w:header="709" w:footer="709" w:gutter="0"/>
          <w:cols w:space="720"/>
        </w:sectPr>
      </w:pPr>
    </w:p>
    <w:p w14:paraId="23ADD7F3" w14:textId="77777777" w:rsidR="00666E03" w:rsidRPr="00666E03" w:rsidRDefault="00666E03" w:rsidP="00666E03">
      <w:pPr>
        <w:jc w:val="right"/>
        <w:rPr>
          <w:rFonts w:eastAsia="Calibri"/>
          <w:color w:val="000000"/>
          <w:sz w:val="22"/>
          <w:szCs w:val="22"/>
          <w:shd w:val="clear" w:color="auto" w:fill="FFFFFF"/>
          <w:lang w:val="ru-RU"/>
        </w:rPr>
      </w:pPr>
      <w:r w:rsidRPr="00666E03">
        <w:rPr>
          <w:rFonts w:eastAsia="Calibri"/>
          <w:color w:val="000000"/>
          <w:sz w:val="22"/>
          <w:szCs w:val="22"/>
          <w:shd w:val="clear" w:color="auto" w:fill="FFFFFF"/>
          <w:lang w:val="ru-RU"/>
        </w:rPr>
        <w:lastRenderedPageBreak/>
        <w:t>Приложение 2</w:t>
      </w:r>
    </w:p>
    <w:p w14:paraId="5F4255E6"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Windows 10 Pro</w:t>
      </w:r>
    </w:p>
    <w:p w14:paraId="0EE6437B"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MS Office 2019</w:t>
      </w:r>
    </w:p>
    <w:p w14:paraId="32B780E1" w14:textId="77777777" w:rsidR="00666E03" w:rsidRPr="00666E03" w:rsidRDefault="00666E03" w:rsidP="00666E03">
      <w:pPr>
        <w:numPr>
          <w:ilvl w:val="0"/>
          <w:numId w:val="6"/>
        </w:numPr>
        <w:rPr>
          <w:rFonts w:eastAsia="Calibri"/>
          <w:sz w:val="22"/>
          <w:szCs w:val="22"/>
        </w:rPr>
      </w:pPr>
      <w:proofErr w:type="spellStart"/>
      <w:r w:rsidRPr="00666E03">
        <w:rPr>
          <w:rFonts w:eastAsia="Calibri"/>
          <w:sz w:val="22"/>
          <w:szCs w:val="22"/>
        </w:rPr>
        <w:t>PrototypingSketchUp</w:t>
      </w:r>
      <w:proofErr w:type="spellEnd"/>
      <w:r w:rsidRPr="00666E03">
        <w:rPr>
          <w:rFonts w:eastAsia="Calibri"/>
          <w:sz w:val="22"/>
          <w:szCs w:val="22"/>
        </w:rPr>
        <w:t>: 3D modeling for everyone</w:t>
      </w:r>
    </w:p>
    <w:p w14:paraId="44D7FE3F"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 xml:space="preserve">V-Ray </w:t>
      </w:r>
      <w:r w:rsidRPr="00666E03">
        <w:rPr>
          <w:rFonts w:eastAsia="Calibri"/>
          <w:color w:val="000000"/>
          <w:sz w:val="22"/>
          <w:szCs w:val="22"/>
          <w:lang w:val="ru-RU"/>
        </w:rPr>
        <w:t>для</w:t>
      </w:r>
      <w:r w:rsidRPr="00666E03">
        <w:rPr>
          <w:rFonts w:eastAsia="Calibri"/>
          <w:color w:val="000000"/>
          <w:sz w:val="22"/>
          <w:szCs w:val="22"/>
        </w:rPr>
        <w:t xml:space="preserve"> 3Ds Max</w:t>
      </w:r>
    </w:p>
    <w:p w14:paraId="2D418DCE" w14:textId="77777777" w:rsidR="00666E03" w:rsidRPr="00666E03" w:rsidRDefault="00666E03" w:rsidP="00666E03">
      <w:pPr>
        <w:numPr>
          <w:ilvl w:val="0"/>
          <w:numId w:val="6"/>
        </w:numPr>
        <w:rPr>
          <w:rFonts w:eastAsia="Calibri"/>
          <w:color w:val="000000"/>
          <w:sz w:val="22"/>
          <w:szCs w:val="22"/>
        </w:rPr>
      </w:pPr>
      <w:proofErr w:type="spellStart"/>
      <w:r w:rsidRPr="00666E03">
        <w:rPr>
          <w:rFonts w:eastAsia="Calibri"/>
          <w:color w:val="000000"/>
          <w:sz w:val="22"/>
          <w:szCs w:val="22"/>
        </w:rPr>
        <w:t>NeuroSolutions</w:t>
      </w:r>
      <w:proofErr w:type="spellEnd"/>
    </w:p>
    <w:p w14:paraId="46E9E649"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Wolfram Mathematica</w:t>
      </w:r>
    </w:p>
    <w:p w14:paraId="16345F2E"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Microsoft Visual Studio 2008</w:t>
      </w:r>
    </w:p>
    <w:p w14:paraId="72342753" w14:textId="77777777" w:rsidR="00666E03" w:rsidRPr="00666E03" w:rsidRDefault="00666E03" w:rsidP="00666E03">
      <w:pPr>
        <w:numPr>
          <w:ilvl w:val="0"/>
          <w:numId w:val="6"/>
        </w:numPr>
        <w:rPr>
          <w:rFonts w:eastAsia="Calibri"/>
          <w:color w:val="000000"/>
          <w:sz w:val="22"/>
          <w:szCs w:val="22"/>
        </w:rPr>
      </w:pPr>
      <w:proofErr w:type="spellStart"/>
      <w:r w:rsidRPr="00666E03">
        <w:rPr>
          <w:rFonts w:eastAsia="Calibri"/>
          <w:color w:val="000000"/>
          <w:sz w:val="22"/>
          <w:szCs w:val="22"/>
        </w:rPr>
        <w:t>CorelDRAW</w:t>
      </w:r>
      <w:proofErr w:type="spellEnd"/>
      <w:r w:rsidRPr="00666E03">
        <w:rPr>
          <w:rFonts w:eastAsia="Calibri"/>
          <w:color w:val="000000"/>
          <w:sz w:val="22"/>
          <w:szCs w:val="22"/>
        </w:rPr>
        <w:t xml:space="preserve"> Graphics Suite 2018</w:t>
      </w:r>
    </w:p>
    <w:p w14:paraId="55D57D28"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Mathcad</w:t>
      </w:r>
    </w:p>
    <w:p w14:paraId="7A2F57D8" w14:textId="77777777" w:rsidR="00666E03" w:rsidRPr="00666E03" w:rsidRDefault="00666E03" w:rsidP="00666E03">
      <w:pPr>
        <w:numPr>
          <w:ilvl w:val="0"/>
          <w:numId w:val="6"/>
        </w:numPr>
        <w:rPr>
          <w:rFonts w:eastAsia="Calibri"/>
          <w:color w:val="000000"/>
          <w:sz w:val="22"/>
          <w:szCs w:val="22"/>
        </w:rPr>
      </w:pPr>
      <w:proofErr w:type="spellStart"/>
      <w:r w:rsidRPr="00666E03">
        <w:rPr>
          <w:rFonts w:eastAsia="Calibri"/>
          <w:color w:val="000000"/>
          <w:sz w:val="22"/>
          <w:szCs w:val="22"/>
        </w:rPr>
        <w:t>Matlab+Simulink</w:t>
      </w:r>
      <w:proofErr w:type="spellEnd"/>
    </w:p>
    <w:p w14:paraId="054A0464" w14:textId="0354898A"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 xml:space="preserve">Adobe Creative </w:t>
      </w:r>
      <w:r w:rsidR="00184B00" w:rsidRPr="00666E03">
        <w:rPr>
          <w:rFonts w:eastAsia="Calibri"/>
          <w:color w:val="000000"/>
          <w:sz w:val="22"/>
          <w:szCs w:val="22"/>
        </w:rPr>
        <w:t>Cloud 2018</w:t>
      </w:r>
      <w:r w:rsidRPr="00666E03">
        <w:rPr>
          <w:rFonts w:eastAsia="Calibri"/>
          <w:color w:val="000000"/>
          <w:sz w:val="22"/>
          <w:szCs w:val="22"/>
        </w:rPr>
        <w:t xml:space="preserve"> all Apps (Photoshop, </w:t>
      </w:r>
      <w:proofErr w:type="spellStart"/>
      <w:r w:rsidRPr="00666E03">
        <w:rPr>
          <w:rFonts w:eastAsia="Calibri"/>
          <w:color w:val="000000"/>
          <w:sz w:val="22"/>
          <w:szCs w:val="22"/>
        </w:rPr>
        <w:t>Lightroom</w:t>
      </w:r>
      <w:proofErr w:type="spellEnd"/>
      <w:r w:rsidRPr="00666E03">
        <w:rPr>
          <w:rFonts w:eastAsia="Calibri"/>
          <w:color w:val="000000"/>
          <w:sz w:val="22"/>
          <w:szCs w:val="22"/>
        </w:rPr>
        <w:t xml:space="preserve">, Illustrator, InDesign, XD, Premiere Pro, Acrobat Pro, </w:t>
      </w:r>
      <w:proofErr w:type="spellStart"/>
      <w:r w:rsidRPr="00666E03">
        <w:rPr>
          <w:rFonts w:eastAsia="Calibri"/>
          <w:color w:val="000000"/>
          <w:sz w:val="22"/>
          <w:szCs w:val="22"/>
        </w:rPr>
        <w:t>Lightroom</w:t>
      </w:r>
      <w:proofErr w:type="spellEnd"/>
      <w:r w:rsidRPr="00666E03">
        <w:rPr>
          <w:rFonts w:eastAsia="Calibri"/>
          <w:color w:val="000000"/>
          <w:sz w:val="22"/>
          <w:szCs w:val="22"/>
        </w:rPr>
        <w:t xml:space="preserve"> Classic</w:t>
      </w:r>
      <w:r w:rsidR="00184B00" w:rsidRPr="00666E03">
        <w:rPr>
          <w:rFonts w:eastAsia="Calibri"/>
          <w:color w:val="000000"/>
          <w:sz w:val="22"/>
          <w:szCs w:val="22"/>
        </w:rPr>
        <w:t>, Bridge</w:t>
      </w:r>
      <w:r w:rsidRPr="00666E03">
        <w:rPr>
          <w:rFonts w:eastAsia="Calibri"/>
          <w:color w:val="000000"/>
          <w:sz w:val="22"/>
          <w:szCs w:val="22"/>
        </w:rPr>
        <w:t xml:space="preserve">, Spark, Media Encoder, </w:t>
      </w:r>
      <w:proofErr w:type="spellStart"/>
      <w:r w:rsidRPr="00666E03">
        <w:rPr>
          <w:rFonts w:eastAsia="Calibri"/>
          <w:color w:val="000000"/>
          <w:sz w:val="22"/>
          <w:szCs w:val="22"/>
        </w:rPr>
        <w:t>InCopy</w:t>
      </w:r>
      <w:proofErr w:type="spellEnd"/>
      <w:r w:rsidRPr="00666E03">
        <w:rPr>
          <w:rFonts w:eastAsia="Calibri"/>
          <w:color w:val="000000"/>
          <w:sz w:val="22"/>
          <w:szCs w:val="22"/>
        </w:rPr>
        <w:t xml:space="preserve">, Story Plus, </w:t>
      </w:r>
      <w:r w:rsidR="00184B00" w:rsidRPr="00666E03">
        <w:rPr>
          <w:rFonts w:eastAsia="Calibri"/>
          <w:color w:val="000000"/>
          <w:sz w:val="22"/>
          <w:szCs w:val="22"/>
        </w:rPr>
        <w:t>Muse и</w:t>
      </w:r>
      <w:r w:rsidRPr="00666E03">
        <w:rPr>
          <w:rFonts w:eastAsia="Calibri"/>
          <w:color w:val="000000"/>
          <w:sz w:val="22"/>
          <w:szCs w:val="22"/>
        </w:rPr>
        <w:t xml:space="preserve"> </w:t>
      </w:r>
      <w:proofErr w:type="spellStart"/>
      <w:r w:rsidRPr="00666E03">
        <w:rPr>
          <w:rFonts w:eastAsia="Calibri"/>
          <w:color w:val="000000"/>
          <w:sz w:val="22"/>
          <w:szCs w:val="22"/>
          <w:lang w:val="ru-RU"/>
        </w:rPr>
        <w:t>др</w:t>
      </w:r>
      <w:proofErr w:type="spellEnd"/>
      <w:r w:rsidRPr="00666E03">
        <w:rPr>
          <w:rFonts w:eastAsia="Calibri"/>
          <w:color w:val="000000"/>
          <w:sz w:val="22"/>
          <w:szCs w:val="22"/>
        </w:rPr>
        <w:t>.)</w:t>
      </w:r>
    </w:p>
    <w:p w14:paraId="03971AAB"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SolidWorks</w:t>
      </w:r>
    </w:p>
    <w:p w14:paraId="56E6B749"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Rhinoceros</w:t>
      </w:r>
    </w:p>
    <w:p w14:paraId="6C1248F4"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Simplify 3D</w:t>
      </w:r>
    </w:p>
    <w:p w14:paraId="1485A5E4" w14:textId="77777777" w:rsidR="00666E03" w:rsidRPr="00666E03" w:rsidRDefault="00666E03" w:rsidP="00666E03">
      <w:pPr>
        <w:numPr>
          <w:ilvl w:val="0"/>
          <w:numId w:val="6"/>
        </w:numPr>
        <w:rPr>
          <w:rFonts w:eastAsia="Calibri"/>
          <w:color w:val="000000"/>
          <w:sz w:val="22"/>
          <w:szCs w:val="22"/>
        </w:rPr>
      </w:pPr>
      <w:proofErr w:type="spellStart"/>
      <w:r w:rsidRPr="00666E03">
        <w:rPr>
          <w:rFonts w:eastAsia="Calibri"/>
          <w:color w:val="000000"/>
          <w:sz w:val="22"/>
          <w:szCs w:val="22"/>
        </w:rPr>
        <w:t>FontL</w:t>
      </w:r>
      <w:proofErr w:type="spellEnd"/>
      <w:r w:rsidRPr="00666E03">
        <w:rPr>
          <w:rFonts w:eastAsia="Calibri"/>
          <w:color w:val="000000"/>
          <w:sz w:val="22"/>
          <w:szCs w:val="22"/>
          <w:lang w:val="ru-RU"/>
        </w:rPr>
        <w:t>а</w:t>
      </w:r>
      <w:r w:rsidRPr="00666E03">
        <w:rPr>
          <w:rFonts w:eastAsia="Calibri"/>
          <w:color w:val="000000"/>
          <w:sz w:val="22"/>
          <w:szCs w:val="22"/>
        </w:rPr>
        <w:t>b VI Academic</w:t>
      </w:r>
    </w:p>
    <w:p w14:paraId="6639C8DC"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Multisim</w:t>
      </w:r>
    </w:p>
    <w:p w14:paraId="51DB8021"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Pinnacle Studio 18 Ultimate</w:t>
      </w:r>
    </w:p>
    <w:p w14:paraId="6CCF5484"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lang w:val="ru-RU"/>
        </w:rPr>
        <w:t>КОМПАС</w:t>
      </w:r>
      <w:r w:rsidRPr="00666E03">
        <w:rPr>
          <w:rFonts w:eastAsia="Calibri"/>
          <w:color w:val="000000"/>
          <w:sz w:val="22"/>
          <w:szCs w:val="22"/>
        </w:rPr>
        <w:t>-3d-V 18    </w:t>
      </w:r>
    </w:p>
    <w:p w14:paraId="68EA46AF"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rPr>
        <w:t xml:space="preserve">Project Expert 7 </w:t>
      </w:r>
      <w:proofErr w:type="spellStart"/>
      <w:r w:rsidRPr="00666E03">
        <w:rPr>
          <w:rFonts w:eastAsia="Calibri"/>
          <w:color w:val="000000"/>
          <w:sz w:val="22"/>
          <w:szCs w:val="22"/>
        </w:rPr>
        <w:t>Standart</w:t>
      </w:r>
      <w:proofErr w:type="spellEnd"/>
    </w:p>
    <w:p w14:paraId="7EA695A4"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lang w:val="ru-RU"/>
        </w:rPr>
        <w:t>Альт</w:t>
      </w:r>
      <w:r w:rsidRPr="00666E03">
        <w:rPr>
          <w:rFonts w:eastAsia="Calibri"/>
          <w:color w:val="000000"/>
          <w:sz w:val="22"/>
          <w:szCs w:val="22"/>
        </w:rPr>
        <w:t>-</w:t>
      </w:r>
      <w:r w:rsidRPr="00666E03">
        <w:rPr>
          <w:rFonts w:eastAsia="Calibri"/>
          <w:color w:val="000000"/>
          <w:sz w:val="22"/>
          <w:szCs w:val="22"/>
          <w:lang w:val="ru-RU"/>
        </w:rPr>
        <w:t>Финансы</w:t>
      </w:r>
    </w:p>
    <w:p w14:paraId="57C7AE43" w14:textId="77777777" w:rsidR="00666E03" w:rsidRPr="00666E03" w:rsidRDefault="00666E03" w:rsidP="00666E03">
      <w:pPr>
        <w:numPr>
          <w:ilvl w:val="0"/>
          <w:numId w:val="6"/>
        </w:numPr>
        <w:rPr>
          <w:rFonts w:eastAsia="Calibri"/>
          <w:color w:val="000000"/>
          <w:sz w:val="22"/>
          <w:szCs w:val="22"/>
        </w:rPr>
      </w:pPr>
      <w:r w:rsidRPr="00666E03">
        <w:rPr>
          <w:rFonts w:eastAsia="Calibri"/>
          <w:color w:val="000000"/>
          <w:sz w:val="22"/>
          <w:szCs w:val="22"/>
          <w:lang w:val="ru-RU"/>
        </w:rPr>
        <w:t>Альт</w:t>
      </w:r>
      <w:r w:rsidRPr="00666E03">
        <w:rPr>
          <w:rFonts w:eastAsia="Calibri"/>
          <w:color w:val="000000"/>
          <w:sz w:val="22"/>
          <w:szCs w:val="22"/>
        </w:rPr>
        <w:t>-</w:t>
      </w:r>
      <w:r w:rsidRPr="00666E03">
        <w:rPr>
          <w:rFonts w:eastAsia="Calibri"/>
          <w:color w:val="000000"/>
          <w:sz w:val="22"/>
          <w:szCs w:val="22"/>
          <w:lang w:val="ru-RU"/>
        </w:rPr>
        <w:t>Инвест</w:t>
      </w:r>
    </w:p>
    <w:p w14:paraId="22751995" w14:textId="77777777" w:rsidR="00666E03" w:rsidRPr="00666E03" w:rsidRDefault="00666E03" w:rsidP="00666E03">
      <w:pPr>
        <w:numPr>
          <w:ilvl w:val="0"/>
          <w:numId w:val="6"/>
        </w:numPr>
        <w:rPr>
          <w:rFonts w:eastAsia="Calibri"/>
          <w:color w:val="000000"/>
          <w:sz w:val="22"/>
          <w:szCs w:val="22"/>
          <w:lang w:val="ru-RU"/>
        </w:rPr>
      </w:pPr>
      <w:r w:rsidRPr="00666E03">
        <w:rPr>
          <w:rFonts w:eastAsia="Calibri"/>
          <w:color w:val="000000"/>
          <w:sz w:val="22"/>
          <w:szCs w:val="22"/>
          <w:lang w:val="ru-RU"/>
        </w:rPr>
        <w:t xml:space="preserve">Программа для подготовки тестов </w:t>
      </w:r>
      <w:proofErr w:type="spellStart"/>
      <w:r w:rsidRPr="00666E03">
        <w:rPr>
          <w:rFonts w:eastAsia="Calibri"/>
          <w:color w:val="000000"/>
          <w:sz w:val="22"/>
          <w:szCs w:val="22"/>
          <w:lang w:val="ru-RU"/>
        </w:rPr>
        <w:t>Indigo</w:t>
      </w:r>
      <w:proofErr w:type="spellEnd"/>
    </w:p>
    <w:p w14:paraId="0163296C" w14:textId="77777777" w:rsidR="00666E03" w:rsidRPr="00666E03" w:rsidRDefault="00666E03" w:rsidP="00666E03">
      <w:pPr>
        <w:numPr>
          <w:ilvl w:val="0"/>
          <w:numId w:val="6"/>
        </w:numPr>
        <w:rPr>
          <w:rFonts w:eastAsia="Calibri"/>
          <w:sz w:val="22"/>
          <w:szCs w:val="22"/>
          <w:lang w:val="ru-RU"/>
        </w:rPr>
      </w:pPr>
      <w:r w:rsidRPr="00666E03">
        <w:rPr>
          <w:rFonts w:eastAsia="Calibri"/>
          <w:color w:val="000000"/>
          <w:sz w:val="22"/>
          <w:szCs w:val="22"/>
          <w:lang w:val="ru-RU"/>
        </w:rPr>
        <w:t>Диалог NIBELUNG</w:t>
      </w:r>
    </w:p>
    <w:p w14:paraId="0FE634FD" w14:textId="77777777" w:rsidR="00E57047" w:rsidRPr="008F2D0D" w:rsidRDefault="008E30CD">
      <w:pPr>
        <w:rPr>
          <w:lang w:val="ru-RU"/>
        </w:rPr>
      </w:pPr>
    </w:p>
    <w:sectPr w:rsidR="00E57047" w:rsidRPr="008F2D0D" w:rsidSect="0066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14F"/>
    <w:multiLevelType w:val="hybridMultilevel"/>
    <w:tmpl w:val="7CB6BFF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F5F2E64"/>
    <w:multiLevelType w:val="hybridMultilevel"/>
    <w:tmpl w:val="D79C3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0B40BB"/>
    <w:multiLevelType w:val="hybridMultilevel"/>
    <w:tmpl w:val="2FEE0EB2"/>
    <w:lvl w:ilvl="0" w:tplc="25603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AE3EF7"/>
    <w:multiLevelType w:val="hybridMultilevel"/>
    <w:tmpl w:val="C0C02390"/>
    <w:lvl w:ilvl="0" w:tplc="880EEE40">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6DA13C4"/>
    <w:multiLevelType w:val="hybridMultilevel"/>
    <w:tmpl w:val="D298A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0D"/>
    <w:rsid w:val="0009758F"/>
    <w:rsid w:val="0016449A"/>
    <w:rsid w:val="00184B00"/>
    <w:rsid w:val="00313371"/>
    <w:rsid w:val="00460BAB"/>
    <w:rsid w:val="004E7FB5"/>
    <w:rsid w:val="00580DD0"/>
    <w:rsid w:val="00655E65"/>
    <w:rsid w:val="00666E03"/>
    <w:rsid w:val="00861C20"/>
    <w:rsid w:val="008E30CD"/>
    <w:rsid w:val="008F2D0D"/>
    <w:rsid w:val="00B62197"/>
    <w:rsid w:val="00CE1BEC"/>
    <w:rsid w:val="00D67EA9"/>
    <w:rsid w:val="17699722"/>
    <w:rsid w:val="6C78386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58E1"/>
  <w15:docId w15:val="{354005C7-3DAA-4121-AD92-185E78F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0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8F2D0D"/>
    <w:pPr>
      <w:keepNext/>
      <w:jc w:val="both"/>
      <w:outlineLvl w:val="0"/>
    </w:pPr>
    <w:rPr>
      <w:rFonts w:eastAsia="Calibri"/>
      <w:i/>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2D0D"/>
    <w:rPr>
      <w:rFonts w:ascii="Times New Roman" w:eastAsia="Calibri" w:hAnsi="Times New Roman" w:cs="Times New Roman"/>
      <w:i/>
      <w:sz w:val="20"/>
      <w:szCs w:val="20"/>
      <w:lang w:eastAsia="ru-RU"/>
    </w:rPr>
  </w:style>
  <w:style w:type="character" w:styleId="a3">
    <w:name w:val="Hyperlink"/>
    <w:semiHidden/>
    <w:unhideWhenUsed/>
    <w:rsid w:val="008F2D0D"/>
    <w:rPr>
      <w:u w:val="single"/>
    </w:rPr>
  </w:style>
  <w:style w:type="character" w:styleId="a4">
    <w:name w:val="FollowedHyperlink"/>
    <w:basedOn w:val="a0"/>
    <w:uiPriority w:val="99"/>
    <w:semiHidden/>
    <w:unhideWhenUsed/>
    <w:rsid w:val="008F2D0D"/>
    <w:rPr>
      <w:color w:val="954F72" w:themeColor="followedHyperlink"/>
      <w:u w:val="single"/>
    </w:rPr>
  </w:style>
  <w:style w:type="paragraph" w:styleId="a5">
    <w:name w:val="Body Text Indent"/>
    <w:basedOn w:val="a"/>
    <w:link w:val="a6"/>
    <w:uiPriority w:val="99"/>
    <w:semiHidden/>
    <w:unhideWhenUsed/>
    <w:rsid w:val="008F2D0D"/>
    <w:pPr>
      <w:spacing w:after="120" w:line="276" w:lineRule="auto"/>
      <w:ind w:left="283"/>
      <w:jc w:val="both"/>
    </w:pPr>
    <w:rPr>
      <w:rFonts w:ascii="Calibri" w:eastAsia="Calibri" w:hAnsi="Calibri"/>
      <w:sz w:val="20"/>
      <w:szCs w:val="20"/>
      <w:lang w:val="ru-RU" w:eastAsia="ru-RU"/>
    </w:rPr>
  </w:style>
  <w:style w:type="character" w:customStyle="1" w:styleId="a6">
    <w:name w:val="Основной текст с отступом Знак"/>
    <w:basedOn w:val="a0"/>
    <w:link w:val="a5"/>
    <w:uiPriority w:val="99"/>
    <w:semiHidden/>
    <w:rsid w:val="008F2D0D"/>
    <w:rPr>
      <w:rFonts w:ascii="Calibri" w:eastAsia="Calibri" w:hAnsi="Calibri" w:cs="Times New Roman"/>
      <w:sz w:val="20"/>
      <w:szCs w:val="20"/>
      <w:lang w:eastAsia="ru-RU"/>
    </w:rPr>
  </w:style>
  <w:style w:type="paragraph" w:styleId="a7">
    <w:name w:val="List Paragraph"/>
    <w:basedOn w:val="a"/>
    <w:uiPriority w:val="72"/>
    <w:qFormat/>
    <w:rsid w:val="008F2D0D"/>
    <w:pPr>
      <w:ind w:left="708"/>
    </w:pPr>
  </w:style>
  <w:style w:type="paragraph" w:customStyle="1" w:styleId="a8">
    <w:name w:val="Колонтитулы"/>
    <w:rsid w:val="008F2D0D"/>
    <w:pPr>
      <w:tabs>
        <w:tab w:val="right" w:pos="9020"/>
      </w:tabs>
      <w:spacing w:after="0" w:line="240" w:lineRule="auto"/>
    </w:pPr>
    <w:rPr>
      <w:rFonts w:ascii="Helvetica" w:eastAsia="Arial Unicode MS" w:hAnsi="Helvetica" w:cs="Arial Unicode MS"/>
      <w:color w:val="000000"/>
      <w:sz w:val="24"/>
      <w:szCs w:val="24"/>
      <w:lang w:eastAsia="ru-RU"/>
    </w:rPr>
  </w:style>
  <w:style w:type="paragraph" w:customStyle="1" w:styleId="11">
    <w:name w:val="Нижний колонтитул1"/>
    <w:rsid w:val="008F2D0D"/>
    <w:pPr>
      <w:tabs>
        <w:tab w:val="center" w:pos="4677"/>
        <w:tab w:val="right" w:pos="9355"/>
      </w:tabs>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12">
    <w:name w:val="Обычный1"/>
    <w:rsid w:val="008F2D0D"/>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13">
    <w:name w:val="Основной текст1"/>
    <w:rsid w:val="008F2D0D"/>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Default">
    <w:name w:val="Default"/>
    <w:rsid w:val="008F2D0D"/>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11">
    <w:name w:val="Цветной список - Акцент 11"/>
    <w:qFormat/>
    <w:rsid w:val="008F2D0D"/>
    <w:pPr>
      <w:spacing w:after="0" w:line="240" w:lineRule="auto"/>
      <w:ind w:left="720"/>
    </w:pPr>
    <w:rPr>
      <w:rFonts w:ascii="Times New Roman" w:eastAsia="Arial Unicode MS" w:hAnsi="Times New Roman" w:cs="Arial Unicode MS"/>
      <w:color w:val="000000"/>
      <w:sz w:val="28"/>
      <w:szCs w:val="28"/>
      <w:u w:color="000000"/>
      <w:lang w:eastAsia="ru-RU"/>
    </w:rPr>
  </w:style>
  <w:style w:type="paragraph" w:customStyle="1" w:styleId="14">
    <w:name w:val="Абзац списка1"/>
    <w:rsid w:val="008F2D0D"/>
    <w:pPr>
      <w:suppressAutoHyphens/>
      <w:spacing w:after="200" w:line="276" w:lineRule="auto"/>
      <w:ind w:left="720"/>
    </w:pPr>
    <w:rPr>
      <w:rFonts w:ascii="Calibri" w:eastAsia="Arial Unicode MS" w:hAnsi="Calibri" w:cs="Arial Unicode MS"/>
      <w:color w:val="000000"/>
      <w:kern w:val="2"/>
      <w:u w:color="000000"/>
      <w:lang w:eastAsia="ru-RU"/>
    </w:rPr>
  </w:style>
  <w:style w:type="paragraph" w:customStyle="1" w:styleId="15">
    <w:name w:val="Обычный (веб)1"/>
    <w:rsid w:val="008F2D0D"/>
    <w:pPr>
      <w:spacing w:before="100" w:after="100" w:line="240" w:lineRule="auto"/>
    </w:pPr>
    <w:rPr>
      <w:rFonts w:ascii="Arial Unicode MS" w:eastAsia="Arial Unicode MS" w:hAnsi="Arial Unicode MS" w:cs="Arial Unicode MS"/>
      <w:color w:val="000000"/>
      <w:sz w:val="24"/>
      <w:szCs w:val="24"/>
      <w:u w:color="000000"/>
      <w:lang w:eastAsia="ru-RU"/>
    </w:rPr>
  </w:style>
  <w:style w:type="character" w:customStyle="1" w:styleId="a9">
    <w:name w:val="Нет"/>
    <w:rsid w:val="008F2D0D"/>
  </w:style>
  <w:style w:type="character" w:customStyle="1" w:styleId="Hyperlink0">
    <w:name w:val="Hyperlink.0"/>
    <w:rsid w:val="008F2D0D"/>
    <w:rPr>
      <w:lang w:val="en-US"/>
    </w:rPr>
  </w:style>
  <w:style w:type="character" w:customStyle="1" w:styleId="Hyperlink1">
    <w:name w:val="Hyperlink.1"/>
    <w:rsid w:val="008F2D0D"/>
    <w:rPr>
      <w:rFonts w:ascii="Times New Roman" w:eastAsia="Times New Roman" w:hAnsi="Times New Roman" w:cs="Times New Roman" w:hint="default"/>
      <w:b/>
      <w:bCs/>
      <w:lang w:val="en-US"/>
    </w:rPr>
  </w:style>
  <w:style w:type="character" w:customStyle="1" w:styleId="Hyperlink2">
    <w:name w:val="Hyperlink.2"/>
    <w:rsid w:val="008F2D0D"/>
  </w:style>
  <w:style w:type="character" w:customStyle="1" w:styleId="Hyperlink3">
    <w:name w:val="Hyperlink.3"/>
    <w:rsid w:val="008F2D0D"/>
    <w:rPr>
      <w:lang w:val="sv-SE"/>
    </w:rPr>
  </w:style>
  <w:style w:type="character" w:customStyle="1" w:styleId="Hyperlink4">
    <w:name w:val="Hyperlink.4"/>
    <w:rsid w:val="008F2D0D"/>
    <w:rPr>
      <w:lang w:val="ru-RU"/>
    </w:rPr>
  </w:style>
  <w:style w:type="character" w:customStyle="1" w:styleId="Hyperlink5">
    <w:name w:val="Hyperlink.5"/>
    <w:rsid w:val="008F2D0D"/>
  </w:style>
  <w:style w:type="character" w:customStyle="1" w:styleId="Hyperlink6">
    <w:name w:val="Hyperlink.6"/>
    <w:autoRedefine/>
    <w:rsid w:val="008F2D0D"/>
    <w:rPr>
      <w:rFonts w:ascii="Times New Roman" w:eastAsia="Times New Roman" w:hAnsi="Times New Roman" w:cs="Times New Roman" w:hint="default"/>
      <w:u w:val="single"/>
      <w:lang w:val="en-US"/>
    </w:rPr>
  </w:style>
  <w:style w:type="character" w:customStyle="1" w:styleId="Hyperlink7">
    <w:name w:val="Hyperlink.7"/>
    <w:rsid w:val="008F2D0D"/>
    <w:rPr>
      <w:strike w:val="0"/>
      <w:dstrike w:val="0"/>
      <w:color w:val="1263AC"/>
      <w:u w:val="none" w:color="1263AC"/>
      <w:effect w:val="none"/>
      <w:lang w:val="en-US"/>
    </w:rPr>
  </w:style>
  <w:style w:type="character" w:customStyle="1" w:styleId="Hyperlink8">
    <w:name w:val="Hyperlink.8"/>
    <w:rsid w:val="008F2D0D"/>
    <w:rPr>
      <w:strike w:val="0"/>
      <w:dstrike w:val="0"/>
      <w:color w:val="1263AC"/>
      <w:u w:val="none" w:color="1263AC"/>
      <w:effect w:val="none"/>
    </w:rPr>
  </w:style>
  <w:style w:type="character" w:customStyle="1" w:styleId="Hyperlink9">
    <w:name w:val="Hyperlink.9"/>
    <w:rsid w:val="008F2D0D"/>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7002">
      <w:bodyDiv w:val="1"/>
      <w:marLeft w:val="0"/>
      <w:marRight w:val="0"/>
      <w:marTop w:val="0"/>
      <w:marBottom w:val="0"/>
      <w:divBdr>
        <w:top w:val="none" w:sz="0" w:space="0" w:color="auto"/>
        <w:left w:val="none" w:sz="0" w:space="0" w:color="auto"/>
        <w:bottom w:val="none" w:sz="0" w:space="0" w:color="auto"/>
        <w:right w:val="none" w:sz="0" w:space="0" w:color="auto"/>
      </w:divBdr>
    </w:div>
    <w:div w:id="259533550">
      <w:bodyDiv w:val="1"/>
      <w:marLeft w:val="0"/>
      <w:marRight w:val="0"/>
      <w:marTop w:val="0"/>
      <w:marBottom w:val="0"/>
      <w:divBdr>
        <w:top w:val="none" w:sz="0" w:space="0" w:color="auto"/>
        <w:left w:val="none" w:sz="0" w:space="0" w:color="auto"/>
        <w:bottom w:val="none" w:sz="0" w:space="0" w:color="auto"/>
        <w:right w:val="none" w:sz="0" w:space="0" w:color="auto"/>
      </w:divBdr>
    </w:div>
    <w:div w:id="1224751163">
      <w:bodyDiv w:val="1"/>
      <w:marLeft w:val="0"/>
      <w:marRight w:val="0"/>
      <w:marTop w:val="0"/>
      <w:marBottom w:val="0"/>
      <w:divBdr>
        <w:top w:val="none" w:sz="0" w:space="0" w:color="auto"/>
        <w:left w:val="none" w:sz="0" w:space="0" w:color="auto"/>
        <w:bottom w:val="none" w:sz="0" w:space="0" w:color="auto"/>
        <w:right w:val="none" w:sz="0" w:space="0" w:color="auto"/>
      </w:divBdr>
    </w:div>
    <w:div w:id="12552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 TargetMode="External"/><Relationship Id="rId13" Type="http://schemas.openxmlformats.org/officeDocument/2006/relationships/hyperlink" Target="http://www.scopus.com/" TargetMode="External"/><Relationship Id="rId18" Type="http://schemas.openxmlformats.org/officeDocument/2006/relationships/hyperlink" Target="http://dlib.eastview.com/" TargetMode="External"/><Relationship Id="rId3" Type="http://schemas.openxmlformats.org/officeDocument/2006/relationships/settings" Target="settings.xml"/><Relationship Id="rId21" Type="http://schemas.openxmlformats.org/officeDocument/2006/relationships/hyperlink" Target="http://www.biblio-online.ru/" TargetMode="External"/><Relationship Id="rId7" Type="http://schemas.openxmlformats.org/officeDocument/2006/relationships/hyperlink" Target="http://znanium.com/" TargetMode="External"/><Relationship Id="rId12" Type="http://schemas.openxmlformats.org/officeDocument/2006/relationships/hyperlink" Target="https://elibrary.ru/" TargetMode="External"/><Relationship Id="rId17" Type="http://schemas.openxmlformats.org/officeDocument/2006/relationships/hyperlink" Target="http://www.e.lanbook.com/" TargetMode="External"/><Relationship Id="rId2" Type="http://schemas.openxmlformats.org/officeDocument/2006/relationships/styles" Target="styles.xml"/><Relationship Id="rId16" Type="http://schemas.openxmlformats.org/officeDocument/2006/relationships/hyperlink" Target="http://www.e.lanbook.com/"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scopus.com/"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cyberleninka.ru/" TargetMode="External"/><Relationship Id="rId23" Type="http://schemas.openxmlformats.org/officeDocument/2006/relationships/fontTable" Target="fontTable.xml"/><Relationship Id="rId10" Type="http://schemas.openxmlformats.org/officeDocument/2006/relationships/hyperlink" Target="http://webofknowledge.com/" TargetMode="External"/><Relationship Id="rId19"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yperlink" Target="http://znanium.com/" TargetMode="External"/><Relationship Id="rId14" Type="http://schemas.openxmlformats.org/officeDocument/2006/relationships/hyperlink" Target="http://elibrary.ru/defaultx.asp" TargetMode="External"/><Relationship Id="rId22" Type="http://schemas.openxmlformats.org/officeDocument/2006/relationships/hyperlink" Target="https://www37.orbi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4298</Words>
  <Characters>24503</Characters>
  <Application>Microsoft Office Word</Application>
  <DocSecurity>0</DocSecurity>
  <Lines>204</Lines>
  <Paragraphs>57</Paragraphs>
  <ScaleCrop>false</ScaleCrop>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Stud</cp:lastModifiedBy>
  <cp:revision>19</cp:revision>
  <dcterms:created xsi:type="dcterms:W3CDTF">2019-02-17T15:00:00Z</dcterms:created>
  <dcterms:modified xsi:type="dcterms:W3CDTF">2019-06-03T09:32:00Z</dcterms:modified>
</cp:coreProperties>
</file>