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21C93" w:rsidRPr="00C13C4F" w14:paraId="4D0BB52B" w14:textId="77777777" w:rsidTr="00170ABB">
        <w:tc>
          <w:tcPr>
            <w:tcW w:w="9889" w:type="dxa"/>
            <w:gridSpan w:val="2"/>
          </w:tcPr>
          <w:p w14:paraId="5FE0C5A8" w14:textId="77777777" w:rsidR="00821C93" w:rsidRPr="009A5050" w:rsidRDefault="00821C93" w:rsidP="00170ABB">
            <w:pPr>
              <w:jc w:val="center"/>
              <w:rPr>
                <w:sz w:val="24"/>
                <w:szCs w:val="24"/>
              </w:rPr>
            </w:pPr>
            <w:r w:rsidRPr="009A5050">
              <w:rPr>
                <w:sz w:val="24"/>
                <w:szCs w:val="24"/>
              </w:rPr>
              <w:t>Министерство науки и высшего образования Российской Федерации</w:t>
            </w:r>
          </w:p>
        </w:tc>
      </w:tr>
      <w:tr w:rsidR="00821C93" w:rsidRPr="00C13C4F" w14:paraId="7AFB2936" w14:textId="77777777" w:rsidTr="00170ABB">
        <w:tc>
          <w:tcPr>
            <w:tcW w:w="9889" w:type="dxa"/>
            <w:gridSpan w:val="2"/>
          </w:tcPr>
          <w:p w14:paraId="5532051E" w14:textId="77777777" w:rsidR="00821C93" w:rsidRPr="009A5050" w:rsidRDefault="00821C93" w:rsidP="00170ABB">
            <w:pPr>
              <w:jc w:val="center"/>
              <w:rPr>
                <w:sz w:val="24"/>
                <w:szCs w:val="24"/>
              </w:rPr>
            </w:pPr>
            <w:r w:rsidRPr="009A5050">
              <w:rPr>
                <w:sz w:val="24"/>
                <w:szCs w:val="24"/>
              </w:rPr>
              <w:t>Федеральное государственное бюджетное образовательное учреждение</w:t>
            </w:r>
          </w:p>
        </w:tc>
      </w:tr>
      <w:tr w:rsidR="00821C93" w:rsidRPr="00C13C4F" w14:paraId="23EEF61C" w14:textId="77777777" w:rsidTr="00170ABB">
        <w:tc>
          <w:tcPr>
            <w:tcW w:w="9889" w:type="dxa"/>
            <w:gridSpan w:val="2"/>
          </w:tcPr>
          <w:p w14:paraId="1068EA3E" w14:textId="77777777" w:rsidR="00821C93" w:rsidRPr="009A5050" w:rsidRDefault="00821C93" w:rsidP="00170ABB">
            <w:pPr>
              <w:jc w:val="center"/>
              <w:rPr>
                <w:sz w:val="24"/>
                <w:szCs w:val="24"/>
              </w:rPr>
            </w:pPr>
            <w:r w:rsidRPr="009A5050">
              <w:rPr>
                <w:sz w:val="24"/>
                <w:szCs w:val="24"/>
              </w:rPr>
              <w:t>высшего образования</w:t>
            </w:r>
          </w:p>
        </w:tc>
      </w:tr>
      <w:tr w:rsidR="00821C93" w:rsidRPr="00C13C4F" w14:paraId="232CF34F" w14:textId="77777777" w:rsidTr="00170ABB">
        <w:tc>
          <w:tcPr>
            <w:tcW w:w="9889" w:type="dxa"/>
            <w:gridSpan w:val="2"/>
          </w:tcPr>
          <w:p w14:paraId="216462BF" w14:textId="77777777" w:rsidR="00821C93" w:rsidRPr="00C13C4F" w:rsidRDefault="00821C93" w:rsidP="00170ABB">
            <w:pPr>
              <w:jc w:val="center"/>
              <w:rPr>
                <w:sz w:val="24"/>
                <w:szCs w:val="24"/>
              </w:rPr>
            </w:pPr>
            <w:r w:rsidRPr="00C13C4F">
              <w:rPr>
                <w:sz w:val="24"/>
                <w:szCs w:val="24"/>
              </w:rPr>
              <w:t>«Российский государственный университет им. А.Н. Косыгина</w:t>
            </w:r>
          </w:p>
        </w:tc>
      </w:tr>
      <w:tr w:rsidR="00821C93" w:rsidRPr="00C13C4F" w14:paraId="348441FE" w14:textId="77777777" w:rsidTr="00170ABB">
        <w:tc>
          <w:tcPr>
            <w:tcW w:w="9889" w:type="dxa"/>
            <w:gridSpan w:val="2"/>
          </w:tcPr>
          <w:p w14:paraId="0E7EE0D7" w14:textId="77777777" w:rsidR="00821C93" w:rsidRPr="00C13C4F" w:rsidRDefault="00821C93" w:rsidP="00170ABB">
            <w:pPr>
              <w:jc w:val="center"/>
              <w:rPr>
                <w:sz w:val="24"/>
                <w:szCs w:val="24"/>
              </w:rPr>
            </w:pPr>
            <w:r w:rsidRPr="00C13C4F">
              <w:rPr>
                <w:sz w:val="24"/>
                <w:szCs w:val="24"/>
              </w:rPr>
              <w:t>(Технологии. Дизайн. Искусство)»</w:t>
            </w:r>
          </w:p>
        </w:tc>
      </w:tr>
      <w:tr w:rsidR="00821C93" w:rsidRPr="00C13C4F" w14:paraId="6776F3DB" w14:textId="77777777" w:rsidTr="00170ABB">
        <w:trPr>
          <w:trHeight w:val="357"/>
        </w:trPr>
        <w:tc>
          <w:tcPr>
            <w:tcW w:w="9889" w:type="dxa"/>
            <w:gridSpan w:val="2"/>
            <w:shd w:val="clear" w:color="auto" w:fill="auto"/>
            <w:vAlign w:val="bottom"/>
          </w:tcPr>
          <w:p w14:paraId="50E4755B" w14:textId="77777777" w:rsidR="00821C93" w:rsidRPr="00C13C4F" w:rsidRDefault="00821C93" w:rsidP="00170ABB">
            <w:pPr>
              <w:spacing w:line="271" w:lineRule="auto"/>
              <w:ind w:right="-57"/>
              <w:jc w:val="both"/>
              <w:rPr>
                <w:b/>
                <w:sz w:val="20"/>
                <w:szCs w:val="20"/>
              </w:rPr>
            </w:pPr>
          </w:p>
        </w:tc>
      </w:tr>
      <w:tr w:rsidR="00821C93" w:rsidRPr="00C13C4F" w14:paraId="247BE5EC" w14:textId="77777777" w:rsidTr="00170ABB">
        <w:trPr>
          <w:trHeight w:val="357"/>
        </w:trPr>
        <w:tc>
          <w:tcPr>
            <w:tcW w:w="1355" w:type="dxa"/>
            <w:shd w:val="clear" w:color="auto" w:fill="auto"/>
            <w:vAlign w:val="bottom"/>
          </w:tcPr>
          <w:p w14:paraId="5976038E" w14:textId="77777777" w:rsidR="00821C93" w:rsidRPr="00C13C4F" w:rsidRDefault="00821C93" w:rsidP="00170ABB">
            <w:pPr>
              <w:spacing w:line="271" w:lineRule="auto"/>
              <w:jc w:val="both"/>
            </w:pPr>
            <w:r w:rsidRPr="00C13C4F">
              <w:t xml:space="preserve">Институт </w:t>
            </w:r>
          </w:p>
        </w:tc>
        <w:tc>
          <w:tcPr>
            <w:tcW w:w="8534" w:type="dxa"/>
            <w:tcBorders>
              <w:bottom w:val="single" w:sz="4" w:space="0" w:color="auto"/>
            </w:tcBorders>
            <w:shd w:val="clear" w:color="auto" w:fill="auto"/>
            <w:vAlign w:val="bottom"/>
          </w:tcPr>
          <w:p w14:paraId="1F73471D" w14:textId="77777777" w:rsidR="00821C93" w:rsidRPr="00C13C4F" w:rsidRDefault="00821C93" w:rsidP="00170ABB">
            <w:pPr>
              <w:spacing w:line="271" w:lineRule="auto"/>
              <w:jc w:val="both"/>
            </w:pPr>
            <w:r w:rsidRPr="00C13C4F">
              <w:t>«Академия им. Маймонида»</w:t>
            </w:r>
          </w:p>
        </w:tc>
      </w:tr>
      <w:tr w:rsidR="00821C93" w:rsidRPr="00C13C4F" w14:paraId="385E1F03" w14:textId="77777777" w:rsidTr="00170ABB">
        <w:trPr>
          <w:trHeight w:val="357"/>
        </w:trPr>
        <w:tc>
          <w:tcPr>
            <w:tcW w:w="1355" w:type="dxa"/>
            <w:shd w:val="clear" w:color="auto" w:fill="auto"/>
            <w:vAlign w:val="bottom"/>
          </w:tcPr>
          <w:p w14:paraId="40306607" w14:textId="77777777" w:rsidR="00821C93" w:rsidRPr="00C13C4F" w:rsidRDefault="00821C93" w:rsidP="00170ABB">
            <w:pPr>
              <w:spacing w:line="271" w:lineRule="auto"/>
              <w:jc w:val="both"/>
            </w:pPr>
            <w:r w:rsidRPr="00C13C4F">
              <w:t xml:space="preserve">Кафедра </w:t>
            </w:r>
          </w:p>
        </w:tc>
        <w:tc>
          <w:tcPr>
            <w:tcW w:w="8534" w:type="dxa"/>
            <w:tcBorders>
              <w:top w:val="single" w:sz="4" w:space="0" w:color="auto"/>
              <w:bottom w:val="single" w:sz="4" w:space="0" w:color="auto"/>
            </w:tcBorders>
            <w:shd w:val="clear" w:color="auto" w:fill="auto"/>
            <w:vAlign w:val="bottom"/>
          </w:tcPr>
          <w:p w14:paraId="1BC6E579" w14:textId="77777777" w:rsidR="00821C93" w:rsidRPr="00C13C4F" w:rsidRDefault="00821C93" w:rsidP="00170ABB">
            <w:pPr>
              <w:spacing w:line="271" w:lineRule="auto"/>
              <w:jc w:val="both"/>
            </w:pPr>
            <w:r w:rsidRPr="00C13C4F">
              <w:t>Филологии и лингвокультурологии</w:t>
            </w:r>
          </w:p>
        </w:tc>
      </w:tr>
    </w:tbl>
    <w:p w14:paraId="0DD87795" w14:textId="77777777" w:rsidR="00821C93" w:rsidRPr="00C13C4F" w:rsidRDefault="00821C93" w:rsidP="00821C93">
      <w:pPr>
        <w:tabs>
          <w:tab w:val="left" w:pos="708"/>
        </w:tabs>
        <w:jc w:val="both"/>
        <w:rPr>
          <w:b/>
          <w:sz w:val="20"/>
          <w:szCs w:val="20"/>
        </w:rPr>
      </w:pPr>
    </w:p>
    <w:p w14:paraId="4470392A" w14:textId="77777777" w:rsidR="00821C93" w:rsidRPr="00C13C4F" w:rsidRDefault="00821C93" w:rsidP="00821C93">
      <w:pPr>
        <w:tabs>
          <w:tab w:val="left" w:pos="708"/>
        </w:tabs>
        <w:jc w:val="both"/>
        <w:rPr>
          <w:b/>
          <w:sz w:val="20"/>
          <w:szCs w:val="20"/>
        </w:rPr>
      </w:pPr>
    </w:p>
    <w:p w14:paraId="204DD647" w14:textId="77777777" w:rsidR="00821C93" w:rsidRPr="00C13C4F" w:rsidRDefault="00821C93" w:rsidP="00821C93">
      <w:pPr>
        <w:tabs>
          <w:tab w:val="left" w:pos="708"/>
        </w:tabs>
        <w:jc w:val="both"/>
        <w:rPr>
          <w:b/>
          <w:sz w:val="20"/>
          <w:szCs w:val="20"/>
        </w:rPr>
      </w:pPr>
    </w:p>
    <w:p w14:paraId="65222959" w14:textId="77777777" w:rsidR="00821C93" w:rsidRPr="00C13C4F" w:rsidRDefault="00821C93" w:rsidP="00821C93">
      <w:pPr>
        <w:tabs>
          <w:tab w:val="left" w:pos="708"/>
        </w:tabs>
        <w:jc w:val="both"/>
        <w:rPr>
          <w:b/>
          <w:sz w:val="20"/>
          <w:szCs w:val="20"/>
        </w:rPr>
      </w:pPr>
    </w:p>
    <w:p w14:paraId="6A992714" w14:textId="77777777" w:rsidR="00821C93" w:rsidRPr="00C13C4F" w:rsidRDefault="00821C93" w:rsidP="00821C93">
      <w:pPr>
        <w:tabs>
          <w:tab w:val="left" w:pos="708"/>
        </w:tabs>
        <w:jc w:val="both"/>
        <w:rPr>
          <w:b/>
          <w:sz w:val="20"/>
          <w:szCs w:val="20"/>
        </w:rPr>
      </w:pPr>
    </w:p>
    <w:p w14:paraId="107D0BC0" w14:textId="77777777" w:rsidR="00821C93" w:rsidRPr="00C13C4F" w:rsidRDefault="00821C93" w:rsidP="00821C93">
      <w:pPr>
        <w:tabs>
          <w:tab w:val="left" w:pos="708"/>
        </w:tabs>
        <w:jc w:val="both"/>
        <w:rPr>
          <w:b/>
          <w:sz w:val="20"/>
          <w:szCs w:val="20"/>
        </w:rPr>
      </w:pPr>
    </w:p>
    <w:p w14:paraId="2838844A" w14:textId="77777777" w:rsidR="00821C93" w:rsidRPr="00C13C4F" w:rsidRDefault="00821C93" w:rsidP="00821C93">
      <w:pPr>
        <w:tabs>
          <w:tab w:val="left" w:pos="708"/>
        </w:tabs>
        <w:jc w:val="both"/>
        <w:rPr>
          <w:b/>
          <w:sz w:val="20"/>
          <w:szCs w:val="20"/>
        </w:rPr>
      </w:pPr>
    </w:p>
    <w:p w14:paraId="1B37E5EC" w14:textId="77777777" w:rsidR="00821C93" w:rsidRPr="00C13C4F" w:rsidRDefault="00821C93" w:rsidP="00821C93">
      <w:pPr>
        <w:tabs>
          <w:tab w:val="left" w:pos="708"/>
        </w:tabs>
        <w:jc w:val="both"/>
        <w:rPr>
          <w:b/>
          <w:sz w:val="20"/>
          <w:szCs w:val="20"/>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21C93" w:rsidRPr="00C13C4F" w14:paraId="6E353E75" w14:textId="77777777" w:rsidTr="00170ABB">
        <w:trPr>
          <w:trHeight w:val="567"/>
        </w:trPr>
        <w:tc>
          <w:tcPr>
            <w:tcW w:w="9889" w:type="dxa"/>
            <w:gridSpan w:val="3"/>
            <w:vAlign w:val="center"/>
          </w:tcPr>
          <w:p w14:paraId="4A7C5CCF" w14:textId="77777777" w:rsidR="00821C93" w:rsidRPr="00C13C4F" w:rsidRDefault="00821C93" w:rsidP="00170ABB">
            <w:pPr>
              <w:jc w:val="center"/>
              <w:rPr>
                <w:b/>
              </w:rPr>
            </w:pPr>
            <w:r w:rsidRPr="00C13C4F">
              <w:rPr>
                <w:b/>
              </w:rPr>
              <w:t>РАБОЧАЯ ПРОГРАММА</w:t>
            </w:r>
          </w:p>
          <w:p w14:paraId="20015561" w14:textId="77777777" w:rsidR="00821C93" w:rsidRPr="00C13C4F" w:rsidRDefault="00821C93" w:rsidP="00170ABB">
            <w:pPr>
              <w:jc w:val="center"/>
              <w:rPr>
                <w:b/>
              </w:rPr>
            </w:pPr>
            <w:r w:rsidRPr="00C13C4F">
              <w:rPr>
                <w:b/>
              </w:rPr>
              <w:t>УЧЕБНОЙ ДИСЦИПЛИНЫ</w:t>
            </w:r>
          </w:p>
        </w:tc>
      </w:tr>
      <w:tr w:rsidR="00821C93" w:rsidRPr="00C13C4F" w14:paraId="1134BEDB" w14:textId="77777777" w:rsidTr="00170ABB">
        <w:trPr>
          <w:trHeight w:val="454"/>
        </w:trPr>
        <w:tc>
          <w:tcPr>
            <w:tcW w:w="9889" w:type="dxa"/>
            <w:gridSpan w:val="3"/>
            <w:tcBorders>
              <w:bottom w:val="single" w:sz="4" w:space="0" w:color="auto"/>
            </w:tcBorders>
            <w:vAlign w:val="bottom"/>
          </w:tcPr>
          <w:p w14:paraId="0BA9EEA4" w14:textId="446CD8CC" w:rsidR="00821C93" w:rsidRPr="00C13C4F" w:rsidRDefault="004422A4" w:rsidP="00170ABB">
            <w:pPr>
              <w:jc w:val="center"/>
              <w:rPr>
                <w:b/>
                <w:sz w:val="24"/>
                <w:szCs w:val="24"/>
              </w:rPr>
            </w:pPr>
            <w:r>
              <w:rPr>
                <w:b/>
                <w:sz w:val="24"/>
                <w:szCs w:val="24"/>
              </w:rPr>
              <w:t>Практика устной речи на языке иврит</w:t>
            </w:r>
          </w:p>
        </w:tc>
      </w:tr>
      <w:tr w:rsidR="00821C93" w:rsidRPr="00C13C4F" w14:paraId="299961BE" w14:textId="77777777" w:rsidTr="00170ABB">
        <w:trPr>
          <w:trHeight w:val="567"/>
        </w:trPr>
        <w:tc>
          <w:tcPr>
            <w:tcW w:w="3330" w:type="dxa"/>
            <w:tcBorders>
              <w:top w:val="single" w:sz="4" w:space="0" w:color="auto"/>
            </w:tcBorders>
            <w:shd w:val="clear" w:color="auto" w:fill="auto"/>
            <w:vAlign w:val="center"/>
          </w:tcPr>
          <w:p w14:paraId="2F8A90A8" w14:textId="77777777" w:rsidR="00821C93" w:rsidRPr="00C13C4F" w:rsidRDefault="00821C93" w:rsidP="00170ABB">
            <w:bookmarkStart w:id="0" w:name="_Toc56765514"/>
            <w:bookmarkStart w:id="1" w:name="_Toc57022812"/>
            <w:bookmarkStart w:id="2" w:name="_Toc57024930"/>
            <w:bookmarkStart w:id="3" w:name="_Toc57025163"/>
            <w:bookmarkStart w:id="4" w:name="_Toc62039378"/>
            <w:r w:rsidRPr="00C13C4F">
              <w:t>Уровень образования</w:t>
            </w:r>
            <w:bookmarkEnd w:id="0"/>
            <w:bookmarkEnd w:id="1"/>
            <w:bookmarkEnd w:id="2"/>
            <w:bookmarkEnd w:id="3"/>
            <w:bookmarkEnd w:id="4"/>
            <w:r w:rsidRPr="00C13C4F">
              <w:t xml:space="preserve"> </w:t>
            </w:r>
          </w:p>
        </w:tc>
        <w:tc>
          <w:tcPr>
            <w:tcW w:w="6559" w:type="dxa"/>
            <w:gridSpan w:val="2"/>
            <w:tcBorders>
              <w:top w:val="single" w:sz="4" w:space="0" w:color="auto"/>
            </w:tcBorders>
            <w:shd w:val="clear" w:color="auto" w:fill="auto"/>
            <w:vAlign w:val="center"/>
          </w:tcPr>
          <w:p w14:paraId="71DC403D" w14:textId="77777777" w:rsidR="00821C93" w:rsidRPr="00C13C4F" w:rsidRDefault="00821C93" w:rsidP="00170ABB">
            <w:bookmarkStart w:id="5" w:name="_Toc56765515"/>
            <w:bookmarkStart w:id="6" w:name="_Toc57022813"/>
            <w:bookmarkStart w:id="7" w:name="_Toc57024931"/>
            <w:bookmarkStart w:id="8" w:name="_Toc57025164"/>
            <w:bookmarkStart w:id="9" w:name="_Toc62039379"/>
            <w:r w:rsidRPr="00C13C4F">
              <w:t xml:space="preserve">бакалавриат </w:t>
            </w:r>
            <w:bookmarkEnd w:id="5"/>
            <w:bookmarkEnd w:id="6"/>
            <w:bookmarkEnd w:id="7"/>
            <w:bookmarkEnd w:id="8"/>
            <w:bookmarkEnd w:id="9"/>
          </w:p>
        </w:tc>
      </w:tr>
      <w:tr w:rsidR="00821C93" w:rsidRPr="00C13C4F" w14:paraId="5818F773" w14:textId="77777777" w:rsidTr="00170ABB">
        <w:trPr>
          <w:trHeight w:val="567"/>
        </w:trPr>
        <w:tc>
          <w:tcPr>
            <w:tcW w:w="3330" w:type="dxa"/>
            <w:shd w:val="clear" w:color="auto" w:fill="auto"/>
          </w:tcPr>
          <w:p w14:paraId="7C4779FB" w14:textId="77777777" w:rsidR="00821C93" w:rsidRPr="00C13C4F" w:rsidRDefault="00821C93" w:rsidP="00170ABB">
            <w:r w:rsidRPr="00C13C4F">
              <w:t>Направление подготовки</w:t>
            </w:r>
          </w:p>
        </w:tc>
        <w:tc>
          <w:tcPr>
            <w:tcW w:w="1350" w:type="dxa"/>
            <w:shd w:val="clear" w:color="auto" w:fill="auto"/>
          </w:tcPr>
          <w:p w14:paraId="5D1F88B8" w14:textId="77777777" w:rsidR="00821C93" w:rsidRPr="00C13C4F" w:rsidRDefault="00821C93" w:rsidP="00170ABB">
            <w:r w:rsidRPr="00C13C4F">
              <w:t>45.03.01</w:t>
            </w:r>
          </w:p>
        </w:tc>
        <w:tc>
          <w:tcPr>
            <w:tcW w:w="5209" w:type="dxa"/>
            <w:shd w:val="clear" w:color="auto" w:fill="auto"/>
          </w:tcPr>
          <w:p w14:paraId="1DCCE279" w14:textId="77777777" w:rsidR="00821C93" w:rsidRPr="00C13C4F" w:rsidRDefault="00821C93" w:rsidP="00170ABB">
            <w:r w:rsidRPr="00C13C4F">
              <w:t xml:space="preserve">Филология </w:t>
            </w:r>
          </w:p>
        </w:tc>
      </w:tr>
      <w:tr w:rsidR="00821C93" w:rsidRPr="00C13C4F" w14:paraId="771B2676" w14:textId="77777777" w:rsidTr="00170ABB">
        <w:trPr>
          <w:trHeight w:val="567"/>
        </w:trPr>
        <w:tc>
          <w:tcPr>
            <w:tcW w:w="3330" w:type="dxa"/>
            <w:shd w:val="clear" w:color="auto" w:fill="auto"/>
          </w:tcPr>
          <w:p w14:paraId="50D9D928" w14:textId="77777777" w:rsidR="00821C93" w:rsidRPr="00C13C4F" w:rsidRDefault="00821C93" w:rsidP="00170ABB">
            <w:r w:rsidRPr="00C13C4F">
              <w:t>Профиль</w:t>
            </w:r>
          </w:p>
        </w:tc>
        <w:tc>
          <w:tcPr>
            <w:tcW w:w="6559" w:type="dxa"/>
            <w:gridSpan w:val="2"/>
            <w:shd w:val="clear" w:color="auto" w:fill="auto"/>
          </w:tcPr>
          <w:p w14:paraId="506CC054" w14:textId="5F911404" w:rsidR="00821C93" w:rsidRPr="00C13C4F" w:rsidRDefault="00821C93" w:rsidP="00170ABB">
            <w:r w:rsidRPr="00C13C4F">
              <w:t xml:space="preserve">Зарубежная филология (гебраистика) </w:t>
            </w:r>
          </w:p>
        </w:tc>
      </w:tr>
      <w:tr w:rsidR="00821C93" w:rsidRPr="00C13C4F" w14:paraId="5329AA5A" w14:textId="77777777" w:rsidTr="00170ABB">
        <w:trPr>
          <w:trHeight w:val="567"/>
        </w:trPr>
        <w:tc>
          <w:tcPr>
            <w:tcW w:w="3330" w:type="dxa"/>
            <w:shd w:val="clear" w:color="auto" w:fill="auto"/>
          </w:tcPr>
          <w:p w14:paraId="679F75CD" w14:textId="77777777" w:rsidR="00821C93" w:rsidRPr="00C13C4F" w:rsidRDefault="00821C93" w:rsidP="00170ABB">
            <w:r w:rsidRPr="00C13C4F">
              <w:t>Срок освоения образовательной программы по очной форме обучения</w:t>
            </w:r>
          </w:p>
        </w:tc>
        <w:tc>
          <w:tcPr>
            <w:tcW w:w="6559" w:type="dxa"/>
            <w:gridSpan w:val="2"/>
            <w:shd w:val="clear" w:color="auto" w:fill="auto"/>
            <w:vAlign w:val="center"/>
          </w:tcPr>
          <w:p w14:paraId="6B7719E7" w14:textId="77777777" w:rsidR="00821C93" w:rsidRPr="00C13C4F" w:rsidRDefault="00821C93" w:rsidP="00170ABB">
            <w:r w:rsidRPr="00C13C4F">
              <w:t>4 года</w:t>
            </w:r>
          </w:p>
        </w:tc>
      </w:tr>
      <w:tr w:rsidR="00821C93" w:rsidRPr="00C13C4F" w14:paraId="7B271F43" w14:textId="77777777" w:rsidTr="00170ABB">
        <w:trPr>
          <w:trHeight w:val="567"/>
        </w:trPr>
        <w:tc>
          <w:tcPr>
            <w:tcW w:w="3330" w:type="dxa"/>
            <w:shd w:val="clear" w:color="auto" w:fill="auto"/>
            <w:vAlign w:val="bottom"/>
          </w:tcPr>
          <w:p w14:paraId="00792D38" w14:textId="77777777" w:rsidR="00821C93" w:rsidRPr="00C13C4F" w:rsidRDefault="00821C93" w:rsidP="00170ABB">
            <w:r w:rsidRPr="00C13C4F">
              <w:t>Форма(-ы) обучения</w:t>
            </w:r>
          </w:p>
        </w:tc>
        <w:tc>
          <w:tcPr>
            <w:tcW w:w="6559" w:type="dxa"/>
            <w:gridSpan w:val="2"/>
            <w:shd w:val="clear" w:color="auto" w:fill="auto"/>
            <w:vAlign w:val="bottom"/>
          </w:tcPr>
          <w:p w14:paraId="43C86DBF" w14:textId="77777777" w:rsidR="00821C93" w:rsidRPr="00C13C4F" w:rsidRDefault="00821C93" w:rsidP="00170ABB">
            <w:r w:rsidRPr="00C13C4F">
              <w:t>очная</w:t>
            </w:r>
          </w:p>
        </w:tc>
      </w:tr>
    </w:tbl>
    <w:p w14:paraId="26E741B5" w14:textId="77777777" w:rsidR="00821C93" w:rsidRPr="00C13C4F" w:rsidRDefault="00821C93" w:rsidP="00821C93">
      <w:pPr>
        <w:spacing w:line="271" w:lineRule="auto"/>
        <w:jc w:val="both"/>
        <w:rPr>
          <w:sz w:val="20"/>
          <w:szCs w:val="20"/>
        </w:rPr>
      </w:pPr>
    </w:p>
    <w:p w14:paraId="10D073AE" w14:textId="77777777" w:rsidR="00821C93" w:rsidRPr="00C13C4F" w:rsidRDefault="00821C93" w:rsidP="00821C93">
      <w:pPr>
        <w:spacing w:line="271" w:lineRule="auto"/>
        <w:jc w:val="both"/>
        <w:rPr>
          <w:sz w:val="20"/>
          <w:szCs w:val="20"/>
        </w:rPr>
      </w:pPr>
    </w:p>
    <w:p w14:paraId="27F29329" w14:textId="77777777" w:rsidR="00821C93" w:rsidRPr="00C13C4F" w:rsidRDefault="00821C93" w:rsidP="00821C93">
      <w:pPr>
        <w:spacing w:line="271" w:lineRule="auto"/>
        <w:jc w:val="both"/>
        <w:rPr>
          <w:sz w:val="20"/>
          <w:szCs w:val="20"/>
        </w:rPr>
      </w:pPr>
    </w:p>
    <w:p w14:paraId="2004412C" w14:textId="77777777" w:rsidR="00821C93" w:rsidRPr="00C13C4F" w:rsidRDefault="00821C93" w:rsidP="00821C93">
      <w:pPr>
        <w:spacing w:line="271" w:lineRule="auto"/>
        <w:jc w:val="both"/>
        <w:rPr>
          <w:sz w:val="20"/>
          <w:szCs w:val="20"/>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21C93" w:rsidRPr="00C13C4F" w14:paraId="156E5ED8" w14:textId="77777777" w:rsidTr="00170ABB">
        <w:trPr>
          <w:trHeight w:val="964"/>
        </w:trPr>
        <w:tc>
          <w:tcPr>
            <w:tcW w:w="9822" w:type="dxa"/>
            <w:gridSpan w:val="4"/>
          </w:tcPr>
          <w:p w14:paraId="5E44EE14" w14:textId="62BE2E62" w:rsidR="00821C93" w:rsidRPr="00C13C4F" w:rsidRDefault="00821C93" w:rsidP="00170ABB">
            <w:pPr>
              <w:ind w:firstLine="709"/>
              <w:jc w:val="both"/>
            </w:pPr>
            <w:r w:rsidRPr="00C13C4F">
              <w:t>Рабочая программа учебной дисциплины «</w:t>
            </w:r>
            <w:r w:rsidR="00434FEB" w:rsidRPr="00434FEB">
              <w:t>Практика устной речи на языке иврит</w:t>
            </w:r>
            <w:r w:rsidRPr="00C13C4F">
              <w:t>» основной профессиональной образовательной программы высшего образования, рассмотрена и одобрена на заседании кафедры, протокол № 11 от 30.06.2021 г.</w:t>
            </w:r>
          </w:p>
        </w:tc>
      </w:tr>
      <w:tr w:rsidR="00821C93" w:rsidRPr="00C13C4F" w14:paraId="1BBF751D" w14:textId="77777777" w:rsidTr="00170ABB">
        <w:trPr>
          <w:trHeight w:val="567"/>
        </w:trPr>
        <w:tc>
          <w:tcPr>
            <w:tcW w:w="9822" w:type="dxa"/>
            <w:gridSpan w:val="4"/>
            <w:vAlign w:val="center"/>
          </w:tcPr>
          <w:p w14:paraId="46393552" w14:textId="77777777" w:rsidR="00821C93" w:rsidRPr="00C13C4F" w:rsidRDefault="00821C93" w:rsidP="00170ABB">
            <w:r w:rsidRPr="00C13C4F">
              <w:t>Разработчик(и) рабочей программы учебной дисциплины:</w:t>
            </w:r>
          </w:p>
        </w:tc>
      </w:tr>
      <w:tr w:rsidR="00821C93" w:rsidRPr="00C13C4F" w14:paraId="77EB5251" w14:textId="77777777" w:rsidTr="00170ABB">
        <w:trPr>
          <w:trHeight w:val="283"/>
        </w:trPr>
        <w:tc>
          <w:tcPr>
            <w:tcW w:w="381" w:type="dxa"/>
            <w:vAlign w:val="center"/>
          </w:tcPr>
          <w:p w14:paraId="1AFCA9B6" w14:textId="77777777" w:rsidR="00821C93" w:rsidRPr="00C13C4F" w:rsidRDefault="00821C93" w:rsidP="00170ABB">
            <w:pPr>
              <w:pStyle w:val="af0"/>
              <w:numPr>
                <w:ilvl w:val="0"/>
                <w:numId w:val="5"/>
              </w:numPr>
              <w:ind w:left="0" w:firstLine="0"/>
            </w:pPr>
          </w:p>
        </w:tc>
        <w:tc>
          <w:tcPr>
            <w:tcW w:w="2704" w:type="dxa"/>
            <w:shd w:val="clear" w:color="auto" w:fill="auto"/>
            <w:vAlign w:val="center"/>
          </w:tcPr>
          <w:p w14:paraId="6A076C3A" w14:textId="77777777" w:rsidR="00821C93" w:rsidRPr="00C13C4F" w:rsidRDefault="00821C93" w:rsidP="00170ABB">
            <w:r w:rsidRPr="00C13C4F">
              <w:t>доцент</w:t>
            </w:r>
          </w:p>
        </w:tc>
        <w:tc>
          <w:tcPr>
            <w:tcW w:w="6737" w:type="dxa"/>
            <w:gridSpan w:val="2"/>
            <w:shd w:val="clear" w:color="auto" w:fill="auto"/>
            <w:vAlign w:val="center"/>
          </w:tcPr>
          <w:p w14:paraId="39CFE75B" w14:textId="7FF88B7A" w:rsidR="00821C93" w:rsidRPr="00C13C4F" w:rsidRDefault="004422A4" w:rsidP="00170ABB">
            <w:pPr>
              <w:jc w:val="both"/>
            </w:pPr>
            <w:r>
              <w:t>Ю.Н. Кондракова</w:t>
            </w:r>
          </w:p>
        </w:tc>
      </w:tr>
      <w:tr w:rsidR="00821C93" w:rsidRPr="00C13C4F" w14:paraId="4BAF7870" w14:textId="77777777" w:rsidTr="00170ABB">
        <w:trPr>
          <w:gridAfter w:val="1"/>
          <w:wAfter w:w="217" w:type="dxa"/>
          <w:trHeight w:val="510"/>
        </w:trPr>
        <w:tc>
          <w:tcPr>
            <w:tcW w:w="3085" w:type="dxa"/>
            <w:gridSpan w:val="2"/>
            <w:shd w:val="clear" w:color="auto" w:fill="auto"/>
            <w:vAlign w:val="bottom"/>
          </w:tcPr>
          <w:p w14:paraId="19C1D97A" w14:textId="77777777" w:rsidR="00821C93" w:rsidRPr="00C13C4F" w:rsidRDefault="00821C93" w:rsidP="00170ABB">
            <w:pPr>
              <w:spacing w:line="271" w:lineRule="auto"/>
              <w:rPr>
                <w:vertAlign w:val="superscript"/>
              </w:rPr>
            </w:pPr>
            <w:r w:rsidRPr="00C13C4F">
              <w:t>Заведующий кафедрой:</w:t>
            </w:r>
          </w:p>
        </w:tc>
        <w:tc>
          <w:tcPr>
            <w:tcW w:w="6520" w:type="dxa"/>
            <w:shd w:val="clear" w:color="auto" w:fill="auto"/>
            <w:vAlign w:val="bottom"/>
          </w:tcPr>
          <w:p w14:paraId="3CC0CE19" w14:textId="7D0BD0BC" w:rsidR="00821C93" w:rsidRPr="00C13C4F" w:rsidRDefault="00821C93" w:rsidP="00170ABB">
            <w:pPr>
              <w:spacing w:line="271" w:lineRule="auto"/>
            </w:pPr>
            <w:r w:rsidRPr="00C13C4F">
              <w:t>Ю.Н. Кондракова</w:t>
            </w:r>
          </w:p>
        </w:tc>
      </w:tr>
    </w:tbl>
    <w:p w14:paraId="25AC34FC" w14:textId="77777777" w:rsidR="00821C93" w:rsidRPr="00C13C4F" w:rsidRDefault="00821C93" w:rsidP="00821C93">
      <w:pPr>
        <w:jc w:val="both"/>
        <w:rPr>
          <w:sz w:val="17"/>
          <w:szCs w:val="17"/>
        </w:rPr>
      </w:pPr>
    </w:p>
    <w:p w14:paraId="5A796849" w14:textId="77777777" w:rsidR="00821C93" w:rsidRPr="00C13C4F" w:rsidRDefault="00821C93" w:rsidP="00821C93">
      <w:pPr>
        <w:jc w:val="both"/>
        <w:rPr>
          <w:sz w:val="20"/>
          <w:szCs w:val="20"/>
        </w:rPr>
        <w:sectPr w:rsidR="00821C93" w:rsidRPr="00C13C4F" w:rsidSect="00532F5A">
          <w:footerReference w:type="default" r:id="rId7"/>
          <w:pgSz w:w="11906" w:h="16838" w:code="9"/>
          <w:pgMar w:top="1134" w:right="567" w:bottom="1134" w:left="1701" w:header="709" w:footer="397" w:gutter="0"/>
          <w:cols w:space="708"/>
          <w:titlePg/>
          <w:docGrid w:linePitch="360"/>
        </w:sectPr>
      </w:pPr>
    </w:p>
    <w:p w14:paraId="7EA28FF5" w14:textId="77777777" w:rsidR="00821C93" w:rsidRPr="00C13C4F" w:rsidRDefault="00821C93" w:rsidP="00821C93">
      <w:pPr>
        <w:pStyle w:val="1"/>
        <w:rPr>
          <w:sz w:val="20"/>
          <w:szCs w:val="20"/>
        </w:rPr>
      </w:pPr>
      <w:r w:rsidRPr="00C13C4F">
        <w:rPr>
          <w:sz w:val="20"/>
          <w:szCs w:val="20"/>
        </w:rPr>
        <w:lastRenderedPageBreak/>
        <w:t xml:space="preserve">ОБЩИЕ СВЕДЕНИЯ </w:t>
      </w:r>
    </w:p>
    <w:p w14:paraId="3D79A93C" w14:textId="087896C3" w:rsidR="00821C93" w:rsidRPr="00C13C4F" w:rsidRDefault="00821C93" w:rsidP="00821C93">
      <w:pPr>
        <w:pStyle w:val="af0"/>
        <w:numPr>
          <w:ilvl w:val="3"/>
          <w:numId w:val="6"/>
        </w:numPr>
        <w:jc w:val="both"/>
      </w:pPr>
      <w:bookmarkStart w:id="10" w:name="_Hlk95421707"/>
      <w:r w:rsidRPr="00C13C4F">
        <w:t>Учебная дисциплина «</w:t>
      </w:r>
      <w:r w:rsidR="0090697D">
        <w:t>Практика устной речи на языке иврит</w:t>
      </w:r>
      <w:r w:rsidRPr="00C13C4F">
        <w:t xml:space="preserve">» изучается в </w:t>
      </w:r>
      <w:r w:rsidR="0090697D">
        <w:t>третьем и четвертом семестрах</w:t>
      </w:r>
      <w:r w:rsidRPr="00C13C4F">
        <w:t>.</w:t>
      </w:r>
    </w:p>
    <w:p w14:paraId="7F5E26C1" w14:textId="77777777" w:rsidR="00821C93" w:rsidRPr="00C13C4F" w:rsidRDefault="00821C93" w:rsidP="00821C93">
      <w:pPr>
        <w:pStyle w:val="af0"/>
        <w:numPr>
          <w:ilvl w:val="3"/>
          <w:numId w:val="6"/>
        </w:numPr>
        <w:jc w:val="both"/>
      </w:pPr>
      <w:r w:rsidRPr="00C13C4F">
        <w:t>Курсовая работа/Курсовой проект –не предусмотрен(а)</w:t>
      </w:r>
    </w:p>
    <w:p w14:paraId="5A01B0A6" w14:textId="77777777" w:rsidR="00821C93" w:rsidRPr="00C13C4F" w:rsidRDefault="00821C93" w:rsidP="00821C93">
      <w:pPr>
        <w:pStyle w:val="2"/>
        <w:rPr>
          <w:iCs w:val="0"/>
          <w:sz w:val="24"/>
          <w:szCs w:val="24"/>
        </w:rPr>
      </w:pPr>
      <w:r w:rsidRPr="00C13C4F">
        <w:rPr>
          <w:iCs w:val="0"/>
          <w:sz w:val="24"/>
          <w:szCs w:val="24"/>
        </w:rPr>
        <w:t xml:space="preserve">Форма промежуточной аттестации: </w:t>
      </w:r>
    </w:p>
    <w:p w14:paraId="40882245" w14:textId="3B68BAA5" w:rsidR="0090697D" w:rsidRDefault="003B3EFE" w:rsidP="00821C93">
      <w:pPr>
        <w:ind w:firstLine="709"/>
      </w:pPr>
      <w:r>
        <w:t xml:space="preserve">третий семестр - </w:t>
      </w:r>
      <w:r w:rsidR="0090697D">
        <w:t>зачет с оценкой</w:t>
      </w:r>
    </w:p>
    <w:p w14:paraId="0DE2B7EF" w14:textId="18CF14B0" w:rsidR="00821C93" w:rsidRPr="00C13C4F" w:rsidRDefault="003B3EFE" w:rsidP="00821C93">
      <w:pPr>
        <w:ind w:firstLine="709"/>
      </w:pPr>
      <w:r>
        <w:t xml:space="preserve">четвертый семестр - </w:t>
      </w:r>
      <w:r w:rsidR="00821C93" w:rsidRPr="00C13C4F">
        <w:t>экзамен</w:t>
      </w:r>
    </w:p>
    <w:p w14:paraId="4DB70751" w14:textId="77777777" w:rsidR="00821C93" w:rsidRPr="00C13C4F" w:rsidRDefault="00821C93" w:rsidP="00821C93">
      <w:pPr>
        <w:pStyle w:val="2"/>
        <w:rPr>
          <w:iCs w:val="0"/>
          <w:sz w:val="24"/>
          <w:szCs w:val="24"/>
        </w:rPr>
      </w:pPr>
      <w:r w:rsidRPr="00C13C4F">
        <w:rPr>
          <w:iCs w:val="0"/>
          <w:sz w:val="24"/>
          <w:szCs w:val="24"/>
        </w:rPr>
        <w:t>Место учебной дисциплины в структуре ОПОП</w:t>
      </w:r>
    </w:p>
    <w:p w14:paraId="01A090D0" w14:textId="3666B0F2" w:rsidR="00821C93" w:rsidRPr="00C13C4F" w:rsidRDefault="00821C93" w:rsidP="009A5050">
      <w:pPr>
        <w:numPr>
          <w:ilvl w:val="3"/>
          <w:numId w:val="22"/>
        </w:numPr>
        <w:contextualSpacing/>
        <w:jc w:val="both"/>
        <w:rPr>
          <w:rFonts w:eastAsia="MS Mincho"/>
        </w:rPr>
      </w:pPr>
      <w:r w:rsidRPr="00C13C4F">
        <w:t xml:space="preserve">Учебная дисциплина </w:t>
      </w:r>
      <w:r w:rsidRPr="00C13C4F">
        <w:rPr>
          <w:rFonts w:eastAsia="MS Mincho"/>
        </w:rPr>
        <w:t>«</w:t>
      </w:r>
      <w:r w:rsidR="0090697D" w:rsidRPr="0090697D">
        <w:rPr>
          <w:rFonts w:eastAsia="MS Mincho"/>
        </w:rPr>
        <w:t>Практика устной речи на языке иврит</w:t>
      </w:r>
      <w:r w:rsidRPr="00C13C4F">
        <w:rPr>
          <w:rFonts w:eastAsia="MS Mincho"/>
        </w:rPr>
        <w:t>» относится к части, формируемой участниками образовательных отношений.</w:t>
      </w:r>
    </w:p>
    <w:bookmarkEnd w:id="10"/>
    <w:p w14:paraId="07E01BA3" w14:textId="77777777" w:rsidR="00821C93" w:rsidRPr="00C13C4F" w:rsidRDefault="00821C93" w:rsidP="00821C93">
      <w:pPr>
        <w:pStyle w:val="af0"/>
        <w:numPr>
          <w:ilvl w:val="3"/>
          <w:numId w:val="6"/>
        </w:numPr>
        <w:jc w:val="both"/>
      </w:pPr>
      <w:r w:rsidRPr="00C13C4F">
        <w:t>Основой для освоения дисциплины являются результаты обучения по предшествующим дисциплинам и практикам:</w:t>
      </w:r>
    </w:p>
    <w:p w14:paraId="3B90E5CD" w14:textId="59183196" w:rsidR="00821C93" w:rsidRPr="00C13C4F" w:rsidRDefault="0090697D" w:rsidP="00821C93">
      <w:pPr>
        <w:numPr>
          <w:ilvl w:val="2"/>
          <w:numId w:val="6"/>
        </w:numPr>
        <w:contextualSpacing/>
        <w:rPr>
          <w:rFonts w:eastAsia="MS Mincho"/>
        </w:rPr>
      </w:pPr>
      <w:r>
        <w:rPr>
          <w:rFonts w:eastAsia="MS Mincho"/>
        </w:rPr>
        <w:t>Основы языка иврит</w:t>
      </w:r>
      <w:r w:rsidR="00821C93" w:rsidRPr="00C13C4F">
        <w:rPr>
          <w:rFonts w:eastAsia="MS Mincho"/>
        </w:rPr>
        <w:t>;</w:t>
      </w:r>
    </w:p>
    <w:p w14:paraId="40CCC78C" w14:textId="554C6778" w:rsidR="00821C93" w:rsidRPr="00C13C4F" w:rsidRDefault="00821C93" w:rsidP="00821C93">
      <w:pPr>
        <w:numPr>
          <w:ilvl w:val="2"/>
          <w:numId w:val="6"/>
        </w:numPr>
        <w:contextualSpacing/>
        <w:rPr>
          <w:rFonts w:eastAsia="MS Mincho"/>
        </w:rPr>
      </w:pPr>
      <w:r w:rsidRPr="00C13C4F">
        <w:rPr>
          <w:rFonts w:eastAsia="MS Mincho"/>
        </w:rPr>
        <w:t xml:space="preserve">Практическая грамматика </w:t>
      </w:r>
      <w:r w:rsidR="0090697D">
        <w:rPr>
          <w:rFonts w:eastAsia="MS Mincho"/>
        </w:rPr>
        <w:t>языка иврит</w:t>
      </w:r>
      <w:r w:rsidRPr="00C13C4F">
        <w:rPr>
          <w:rFonts w:eastAsia="MS Mincho"/>
        </w:rPr>
        <w:t>.</w:t>
      </w:r>
    </w:p>
    <w:p w14:paraId="0B100E65" w14:textId="77777777" w:rsidR="00821C93" w:rsidRPr="00C13C4F" w:rsidRDefault="00821C93" w:rsidP="00821C93">
      <w:pPr>
        <w:numPr>
          <w:ilvl w:val="3"/>
          <w:numId w:val="6"/>
        </w:numPr>
        <w:contextualSpacing/>
        <w:jc w:val="both"/>
        <w:rPr>
          <w:rFonts w:eastAsia="MS Mincho"/>
        </w:rPr>
      </w:pPr>
      <w:r w:rsidRPr="00C13C4F">
        <w:rPr>
          <w:rFonts w:eastAsia="MS Mincho"/>
        </w:rPr>
        <w:t>Результаты обучения по учебной дисциплине, используются при изучении следующих дисциплин и прохождения практик:</w:t>
      </w:r>
    </w:p>
    <w:p w14:paraId="4685FBB9" w14:textId="77777777" w:rsidR="0090697D" w:rsidRDefault="0090697D" w:rsidP="00821C93">
      <w:pPr>
        <w:numPr>
          <w:ilvl w:val="2"/>
          <w:numId w:val="6"/>
        </w:numPr>
        <w:contextualSpacing/>
        <w:rPr>
          <w:rFonts w:eastAsia="MS Mincho"/>
        </w:rPr>
      </w:pPr>
      <w:r>
        <w:rPr>
          <w:rFonts w:eastAsia="MS Mincho"/>
        </w:rPr>
        <w:t>Практический курс языка иврит;</w:t>
      </w:r>
    </w:p>
    <w:p w14:paraId="0204E594" w14:textId="196BF337" w:rsidR="00821C93" w:rsidRPr="00C13C4F" w:rsidRDefault="0090697D" w:rsidP="00821C93">
      <w:pPr>
        <w:numPr>
          <w:ilvl w:val="2"/>
          <w:numId w:val="6"/>
        </w:numPr>
        <w:contextualSpacing/>
        <w:rPr>
          <w:rFonts w:eastAsia="MS Mincho"/>
        </w:rPr>
      </w:pPr>
      <w:r>
        <w:rPr>
          <w:rFonts w:eastAsia="MS Mincho"/>
        </w:rPr>
        <w:t>Углубленный курс языка иврит</w:t>
      </w:r>
      <w:r w:rsidR="00821C93" w:rsidRPr="00C13C4F">
        <w:rPr>
          <w:rFonts w:eastAsia="MS Mincho"/>
        </w:rPr>
        <w:t>.</w:t>
      </w:r>
    </w:p>
    <w:p w14:paraId="10E80AAD" w14:textId="77777777" w:rsidR="00821C93" w:rsidRPr="00C13C4F" w:rsidRDefault="00821C93" w:rsidP="00821C93">
      <w:pPr>
        <w:pStyle w:val="af0"/>
        <w:ind w:left="709"/>
      </w:pPr>
    </w:p>
    <w:p w14:paraId="30EE5343" w14:textId="77777777" w:rsidR="00821C93" w:rsidRPr="00C13C4F" w:rsidRDefault="00821C93" w:rsidP="00821C93">
      <w:pPr>
        <w:pStyle w:val="1"/>
        <w:rPr>
          <w:sz w:val="20"/>
          <w:szCs w:val="20"/>
        </w:rPr>
      </w:pPr>
      <w:r w:rsidRPr="00C13C4F">
        <w:rPr>
          <w:sz w:val="20"/>
          <w:szCs w:val="20"/>
        </w:rPr>
        <w:t xml:space="preserve">ЦЕЛИ И ПЛАНИРУЕМЫЕ РЕЗУЛЬТАТЫ ОБУЧЕНИЯ ПО ДИСЦИПЛИНЕ </w:t>
      </w:r>
    </w:p>
    <w:p w14:paraId="41FCF59A" w14:textId="6D9F585A" w:rsidR="00821C93" w:rsidRPr="00C13C4F" w:rsidRDefault="00821C93" w:rsidP="00821C93">
      <w:pPr>
        <w:contextualSpacing/>
        <w:jc w:val="both"/>
        <w:rPr>
          <w:rFonts w:eastAsia="MS Mincho"/>
        </w:rPr>
      </w:pPr>
      <w:bookmarkStart w:id="11" w:name="_Hlk95421740"/>
      <w:r w:rsidRPr="00C13C4F">
        <w:t>Целями изучения дисциплины «</w:t>
      </w:r>
      <w:r w:rsidR="00434FEB" w:rsidRPr="00434FEB">
        <w:t>Практика устной речи на языке иврит</w:t>
      </w:r>
      <w:r w:rsidRPr="00C13C4F">
        <w:t>» являются:</w:t>
      </w:r>
    </w:p>
    <w:p w14:paraId="2066DAA2" w14:textId="71EB701E" w:rsidR="00821C93" w:rsidRPr="00C13C4F" w:rsidRDefault="00821C93" w:rsidP="00821C93">
      <w:pPr>
        <w:numPr>
          <w:ilvl w:val="2"/>
          <w:numId w:val="4"/>
        </w:numPr>
        <w:contextualSpacing/>
        <w:jc w:val="both"/>
        <w:rPr>
          <w:rFonts w:eastAsia="MS Mincho"/>
        </w:rPr>
      </w:pPr>
      <w:r w:rsidRPr="00C13C4F">
        <w:rPr>
          <w:rFonts w:eastAsia="MS Mincho"/>
        </w:rPr>
        <w:t>формирование и совершенствование навыков общения на иностранном языке посредством речевой практики;</w:t>
      </w:r>
    </w:p>
    <w:p w14:paraId="24DE297B" w14:textId="77A47181" w:rsidR="00821C93" w:rsidRPr="00C13C4F" w:rsidRDefault="00821C93" w:rsidP="00821C93">
      <w:pPr>
        <w:numPr>
          <w:ilvl w:val="2"/>
          <w:numId w:val="4"/>
        </w:numPr>
        <w:contextualSpacing/>
        <w:jc w:val="both"/>
        <w:rPr>
          <w:rFonts w:eastAsia="MS Mincho"/>
        </w:rPr>
      </w:pPr>
      <w:r w:rsidRPr="00C13C4F">
        <w:rPr>
          <w:rFonts w:eastAsia="MS Mincho"/>
        </w:rPr>
        <w:t>изучение специальной лексики, а также основных функциональных разновидностей речи, используемых при различных типах повседневного общения (телефонное общение, посещение культурно-досуговых мероприятий</w:t>
      </w:r>
      <w:r w:rsidR="00434FEB">
        <w:rPr>
          <w:rFonts w:eastAsia="MS Mincho"/>
        </w:rPr>
        <w:t xml:space="preserve"> </w:t>
      </w:r>
      <w:r w:rsidRPr="00C13C4F">
        <w:rPr>
          <w:rFonts w:eastAsia="MS Mincho"/>
        </w:rPr>
        <w:t>и т.д.);</w:t>
      </w:r>
    </w:p>
    <w:p w14:paraId="79EA2919" w14:textId="74A285A1" w:rsidR="00821C93" w:rsidRPr="00434FEB" w:rsidRDefault="00821C93" w:rsidP="00821C93">
      <w:pPr>
        <w:numPr>
          <w:ilvl w:val="2"/>
          <w:numId w:val="4"/>
        </w:numPr>
        <w:contextualSpacing/>
        <w:jc w:val="both"/>
        <w:rPr>
          <w:rFonts w:eastAsia="MS Mincho"/>
        </w:rPr>
      </w:pPr>
      <w:r w:rsidRPr="00C13C4F">
        <w:rPr>
          <w:rFonts w:eastAsia="MS Mincho"/>
        </w:rPr>
        <w:t xml:space="preserve">формирование навыков и умений необходимых для составления четких, </w:t>
      </w:r>
      <w:r w:rsidRPr="00434FEB">
        <w:rPr>
          <w:rFonts w:eastAsia="MS Mincho"/>
        </w:rPr>
        <w:t>подробных сообщений на различные темы, а также участия в дискуссиях, имеющим отношения к проблемным темам, при которых демонстрируется способность показать преимущества и недостатки различных мнений;</w:t>
      </w:r>
    </w:p>
    <w:p w14:paraId="2737A6FC" w14:textId="6DD5FF12" w:rsidR="00821C93" w:rsidRPr="00434FEB" w:rsidRDefault="00821C93" w:rsidP="00821C93">
      <w:pPr>
        <w:pStyle w:val="af0"/>
        <w:numPr>
          <w:ilvl w:val="2"/>
          <w:numId w:val="6"/>
        </w:numPr>
        <w:jc w:val="both"/>
      </w:pPr>
      <w:r w:rsidRPr="00434FEB">
        <w:t>формирование у обучающихся компетенции(-й), установленной(-ых) образовательной программой в соответствии с ФГОС ВО по данной дисциплине</w:t>
      </w:r>
      <w:r w:rsidR="009A5050">
        <w:t>.</w:t>
      </w:r>
      <w:r w:rsidRPr="00434FEB">
        <w:t xml:space="preserve"> </w:t>
      </w:r>
    </w:p>
    <w:bookmarkEnd w:id="11"/>
    <w:p w14:paraId="1D0DD19D" w14:textId="77777777" w:rsidR="00821C93" w:rsidRPr="00C13C4F" w:rsidRDefault="00821C93" w:rsidP="00821C93">
      <w:pPr>
        <w:pStyle w:val="af0"/>
        <w:numPr>
          <w:ilvl w:val="3"/>
          <w:numId w:val="6"/>
        </w:numPr>
        <w:jc w:val="both"/>
      </w:pPr>
      <w:r w:rsidRPr="00434FEB">
        <w:t xml:space="preserve">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компетенции(й) и обеспечивающими достижение планируемых </w:t>
      </w:r>
      <w:r w:rsidRPr="00C13C4F">
        <w:t>результатов освоения учебной дисциплины.</w:t>
      </w:r>
    </w:p>
    <w:p w14:paraId="362F3320" w14:textId="64E360B7" w:rsidR="00821C93" w:rsidRPr="00C13C4F" w:rsidRDefault="00821C93" w:rsidP="00821C93">
      <w:pPr>
        <w:pStyle w:val="2"/>
        <w:rPr>
          <w:iCs w:val="0"/>
          <w:sz w:val="24"/>
          <w:szCs w:val="24"/>
        </w:rPr>
      </w:pPr>
      <w:r w:rsidRPr="00C13C4F">
        <w:rPr>
          <w:iCs w:val="0"/>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268"/>
        <w:gridCol w:w="5390"/>
        <w:gridCol w:w="33"/>
      </w:tblGrid>
      <w:tr w:rsidR="00821C93" w:rsidRPr="00C13C4F" w14:paraId="2570F5BE" w14:textId="77777777" w:rsidTr="006019FD">
        <w:trPr>
          <w:gridAfter w:val="1"/>
          <w:wAfter w:w="33" w:type="dxa"/>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C92A37" w14:textId="77777777" w:rsidR="00821C93" w:rsidRPr="00C13C4F" w:rsidRDefault="00821C93" w:rsidP="00170ABB">
            <w:pPr>
              <w:pStyle w:val="pboth"/>
              <w:jc w:val="center"/>
              <w:rPr>
                <w:b/>
                <w:sz w:val="18"/>
                <w:szCs w:val="18"/>
              </w:rPr>
            </w:pPr>
            <w:r w:rsidRPr="00C13C4F">
              <w:rPr>
                <w:b/>
                <w:sz w:val="18"/>
                <w:szCs w:val="18"/>
              </w:rPr>
              <w:t>Код и 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F6566C7" w14:textId="77777777" w:rsidR="00821C93" w:rsidRPr="00C13C4F" w:rsidRDefault="00821C93" w:rsidP="00170ABB">
            <w:pPr>
              <w:autoSpaceDE w:val="0"/>
              <w:autoSpaceDN w:val="0"/>
              <w:adjustRightInd w:val="0"/>
              <w:jc w:val="center"/>
              <w:rPr>
                <w:b/>
                <w:color w:val="000000"/>
                <w:sz w:val="20"/>
                <w:szCs w:val="20"/>
              </w:rPr>
            </w:pPr>
            <w:r w:rsidRPr="00C13C4F">
              <w:rPr>
                <w:b/>
                <w:color w:val="000000"/>
                <w:sz w:val="20"/>
                <w:szCs w:val="20"/>
              </w:rPr>
              <w:t>Код и наименование индикатора</w:t>
            </w:r>
          </w:p>
          <w:p w14:paraId="7024E896" w14:textId="77777777" w:rsidR="00821C93" w:rsidRPr="00C13C4F" w:rsidRDefault="00821C93" w:rsidP="00170ABB">
            <w:pPr>
              <w:autoSpaceDE w:val="0"/>
              <w:autoSpaceDN w:val="0"/>
              <w:adjustRightInd w:val="0"/>
              <w:jc w:val="center"/>
              <w:rPr>
                <w:b/>
                <w:color w:val="000000"/>
                <w:sz w:val="20"/>
                <w:szCs w:val="20"/>
              </w:rPr>
            </w:pPr>
            <w:r w:rsidRPr="00C13C4F">
              <w:rPr>
                <w:b/>
                <w:color w:val="000000"/>
                <w:sz w:val="20"/>
                <w:szCs w:val="20"/>
              </w:rPr>
              <w:t>достижения компетенции</w:t>
            </w:r>
          </w:p>
        </w:tc>
        <w:tc>
          <w:tcPr>
            <w:tcW w:w="53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2FBABEA" w14:textId="77777777" w:rsidR="00821C93" w:rsidRPr="00C13C4F" w:rsidRDefault="00821C93" w:rsidP="00170ABB">
            <w:pPr>
              <w:pStyle w:val="a0"/>
              <w:numPr>
                <w:ilvl w:val="0"/>
                <w:numId w:val="0"/>
              </w:numPr>
              <w:spacing w:line="240" w:lineRule="auto"/>
              <w:ind w:left="34"/>
              <w:jc w:val="center"/>
              <w:rPr>
                <w:b/>
                <w:sz w:val="18"/>
                <w:szCs w:val="18"/>
              </w:rPr>
            </w:pPr>
            <w:r w:rsidRPr="00C13C4F">
              <w:rPr>
                <w:b/>
                <w:sz w:val="18"/>
                <w:szCs w:val="18"/>
              </w:rPr>
              <w:t xml:space="preserve">Планируемые результаты обучения </w:t>
            </w:r>
          </w:p>
          <w:p w14:paraId="1BFF1FBA" w14:textId="77777777" w:rsidR="00821C93" w:rsidRPr="00C13C4F" w:rsidRDefault="00821C93" w:rsidP="00170ABB">
            <w:pPr>
              <w:pStyle w:val="a0"/>
              <w:numPr>
                <w:ilvl w:val="0"/>
                <w:numId w:val="0"/>
              </w:numPr>
              <w:spacing w:line="240" w:lineRule="auto"/>
              <w:ind w:left="34"/>
              <w:jc w:val="center"/>
              <w:rPr>
                <w:b/>
                <w:sz w:val="18"/>
                <w:szCs w:val="18"/>
              </w:rPr>
            </w:pPr>
            <w:r w:rsidRPr="00C13C4F">
              <w:rPr>
                <w:b/>
                <w:sz w:val="18"/>
                <w:szCs w:val="18"/>
              </w:rPr>
              <w:t xml:space="preserve">по дисциплине </w:t>
            </w:r>
          </w:p>
        </w:tc>
      </w:tr>
      <w:tr w:rsidR="006019FD" w:rsidRPr="00C13C4F" w14:paraId="6C05D399" w14:textId="77777777" w:rsidTr="006019FD">
        <w:trPr>
          <w:gridAfter w:val="1"/>
          <w:wAfter w:w="33" w:type="dxa"/>
          <w:trHeight w:val="5290"/>
        </w:trPr>
        <w:tc>
          <w:tcPr>
            <w:tcW w:w="2093" w:type="dxa"/>
            <w:tcBorders>
              <w:top w:val="single" w:sz="4" w:space="0" w:color="000000"/>
              <w:left w:val="single" w:sz="4" w:space="0" w:color="000000"/>
              <w:right w:val="single" w:sz="4" w:space="0" w:color="000000"/>
            </w:tcBorders>
          </w:tcPr>
          <w:p w14:paraId="1E61022D" w14:textId="77777777" w:rsidR="006019FD" w:rsidRDefault="006019FD" w:rsidP="00170ABB">
            <w:pPr>
              <w:pStyle w:val="pboth"/>
              <w:spacing w:before="0" w:beforeAutospacing="0" w:after="0" w:afterAutospacing="0"/>
              <w:rPr>
                <w:sz w:val="22"/>
                <w:szCs w:val="22"/>
              </w:rPr>
            </w:pPr>
            <w:r>
              <w:rPr>
                <w:sz w:val="22"/>
                <w:szCs w:val="22"/>
              </w:rPr>
              <w:lastRenderedPageBreak/>
              <w:t>ПК-5</w:t>
            </w:r>
          </w:p>
          <w:p w14:paraId="2EC0700C" w14:textId="16829EF2" w:rsidR="006019FD" w:rsidRPr="00C13C4F" w:rsidRDefault="006019FD" w:rsidP="00170ABB">
            <w:pPr>
              <w:pStyle w:val="pboth"/>
              <w:spacing w:before="0" w:beforeAutospacing="0" w:after="0" w:afterAutospacing="0"/>
              <w:rPr>
                <w:sz w:val="22"/>
                <w:szCs w:val="22"/>
              </w:rPr>
            </w:pPr>
            <w:r w:rsidRPr="006019FD">
              <w:rPr>
                <w:sz w:val="22"/>
                <w:szCs w:val="22"/>
              </w:rPr>
              <w:t>Способен демонстрировать углубленное знание изучаемых языков для квалифицированного языкового сопровождения образовательных и деловых процессов</w:t>
            </w:r>
          </w:p>
        </w:tc>
        <w:tc>
          <w:tcPr>
            <w:tcW w:w="2268" w:type="dxa"/>
            <w:tcBorders>
              <w:top w:val="single" w:sz="4" w:space="0" w:color="000000"/>
              <w:left w:val="single" w:sz="4" w:space="0" w:color="000000"/>
              <w:right w:val="single" w:sz="4" w:space="0" w:color="000000"/>
            </w:tcBorders>
          </w:tcPr>
          <w:p w14:paraId="04200B94" w14:textId="77777777" w:rsidR="006019FD" w:rsidRDefault="006019FD" w:rsidP="00821C93">
            <w:pPr>
              <w:autoSpaceDE w:val="0"/>
              <w:autoSpaceDN w:val="0"/>
              <w:adjustRightInd w:val="0"/>
              <w:rPr>
                <w:sz w:val="22"/>
                <w:szCs w:val="22"/>
              </w:rPr>
            </w:pPr>
            <w:r w:rsidRPr="006019FD">
              <w:rPr>
                <w:sz w:val="22"/>
                <w:szCs w:val="22"/>
              </w:rPr>
              <w:t xml:space="preserve">ИД-ПК-5.1 </w:t>
            </w:r>
          </w:p>
          <w:p w14:paraId="3FE52B62" w14:textId="77777777" w:rsidR="006019FD" w:rsidRDefault="006019FD" w:rsidP="00821C93">
            <w:pPr>
              <w:autoSpaceDE w:val="0"/>
              <w:autoSpaceDN w:val="0"/>
              <w:adjustRightInd w:val="0"/>
              <w:rPr>
                <w:sz w:val="22"/>
                <w:szCs w:val="22"/>
              </w:rPr>
            </w:pPr>
            <w:r w:rsidRPr="006019FD">
              <w:rPr>
                <w:sz w:val="22"/>
                <w:szCs w:val="22"/>
              </w:rPr>
              <w:t>Применение специальной профессиональной терминологии</w:t>
            </w:r>
          </w:p>
          <w:p w14:paraId="7B44C72B" w14:textId="77777777" w:rsidR="006019FD" w:rsidRDefault="006019FD" w:rsidP="00821C93">
            <w:pPr>
              <w:autoSpaceDE w:val="0"/>
              <w:autoSpaceDN w:val="0"/>
              <w:adjustRightInd w:val="0"/>
              <w:rPr>
                <w:sz w:val="22"/>
                <w:szCs w:val="22"/>
              </w:rPr>
            </w:pPr>
          </w:p>
          <w:p w14:paraId="35C49429" w14:textId="77777777" w:rsidR="006019FD" w:rsidRDefault="006019FD" w:rsidP="00821C93">
            <w:pPr>
              <w:autoSpaceDE w:val="0"/>
              <w:autoSpaceDN w:val="0"/>
              <w:adjustRightInd w:val="0"/>
              <w:rPr>
                <w:sz w:val="22"/>
                <w:szCs w:val="22"/>
              </w:rPr>
            </w:pPr>
            <w:r w:rsidRPr="006019FD">
              <w:rPr>
                <w:sz w:val="22"/>
                <w:szCs w:val="22"/>
              </w:rPr>
              <w:t>ИД-ПК-5.3</w:t>
            </w:r>
          </w:p>
          <w:p w14:paraId="37290ABC" w14:textId="43929815" w:rsidR="006019FD" w:rsidRPr="00C13C4F" w:rsidRDefault="006019FD" w:rsidP="00821C93">
            <w:pPr>
              <w:autoSpaceDE w:val="0"/>
              <w:autoSpaceDN w:val="0"/>
              <w:adjustRightInd w:val="0"/>
              <w:rPr>
                <w:sz w:val="22"/>
                <w:szCs w:val="22"/>
              </w:rPr>
            </w:pPr>
            <w:r w:rsidRPr="006019FD">
              <w:rPr>
                <w:sz w:val="22"/>
                <w:szCs w:val="22"/>
              </w:rPr>
              <w:t>Профессиональная работа с текстом, креативное письмо и коммуникация на изучаемом языке</w:t>
            </w:r>
          </w:p>
        </w:tc>
        <w:tc>
          <w:tcPr>
            <w:tcW w:w="5390" w:type="dxa"/>
            <w:tcBorders>
              <w:top w:val="single" w:sz="4" w:space="0" w:color="000000"/>
              <w:left w:val="single" w:sz="4" w:space="0" w:color="000000"/>
              <w:right w:val="single" w:sz="4" w:space="0" w:color="000000"/>
            </w:tcBorders>
          </w:tcPr>
          <w:p w14:paraId="3C8DA058" w14:textId="77777777" w:rsidR="006019FD" w:rsidRPr="00C13C4F" w:rsidRDefault="006019FD" w:rsidP="00770FCA">
            <w:pPr>
              <w:numPr>
                <w:ilvl w:val="0"/>
                <w:numId w:val="23"/>
              </w:numPr>
              <w:tabs>
                <w:tab w:val="left" w:pos="317"/>
              </w:tabs>
              <w:ind w:left="34" w:firstLine="0"/>
              <w:jc w:val="both"/>
              <w:rPr>
                <w:sz w:val="22"/>
                <w:szCs w:val="22"/>
              </w:rPr>
            </w:pPr>
            <w:r w:rsidRPr="00C13C4F">
              <w:rPr>
                <w:sz w:val="22"/>
                <w:szCs w:val="22"/>
              </w:rPr>
              <w:t xml:space="preserve">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14:paraId="12254733" w14:textId="101EE365" w:rsidR="006019FD" w:rsidRPr="00C13C4F" w:rsidRDefault="006019FD" w:rsidP="00770FCA">
            <w:pPr>
              <w:numPr>
                <w:ilvl w:val="0"/>
                <w:numId w:val="23"/>
              </w:numPr>
              <w:tabs>
                <w:tab w:val="left" w:pos="317"/>
              </w:tabs>
              <w:ind w:left="34" w:firstLine="0"/>
              <w:jc w:val="both"/>
              <w:rPr>
                <w:b/>
                <w:sz w:val="22"/>
                <w:szCs w:val="22"/>
              </w:rPr>
            </w:pPr>
            <w:r w:rsidRPr="00C13C4F">
              <w:rPr>
                <w:sz w:val="22"/>
                <w:szCs w:val="22"/>
              </w:rPr>
              <w:t xml:space="preserve">показывает навыки аналитической деятельности с применением практического подхода к (отбираемой) информации при подготовке к </w:t>
            </w:r>
            <w:r w:rsidR="00DA0A3C">
              <w:rPr>
                <w:sz w:val="22"/>
                <w:szCs w:val="22"/>
              </w:rPr>
              <w:t xml:space="preserve">устным </w:t>
            </w:r>
            <w:r w:rsidRPr="00C13C4F">
              <w:rPr>
                <w:sz w:val="22"/>
                <w:szCs w:val="22"/>
              </w:rPr>
              <w:t xml:space="preserve">сообщениям в профессиональной деятельности; </w:t>
            </w:r>
          </w:p>
          <w:p w14:paraId="15BF9743" w14:textId="77777777" w:rsidR="006019FD" w:rsidRPr="00C13C4F" w:rsidRDefault="006019FD" w:rsidP="00233EBB">
            <w:pPr>
              <w:numPr>
                <w:ilvl w:val="0"/>
                <w:numId w:val="23"/>
              </w:numPr>
              <w:tabs>
                <w:tab w:val="left" w:pos="317"/>
              </w:tabs>
              <w:ind w:left="34"/>
              <w:jc w:val="both"/>
              <w:rPr>
                <w:b/>
                <w:sz w:val="22"/>
                <w:szCs w:val="22"/>
              </w:rPr>
            </w:pPr>
            <w:r w:rsidRPr="00C13C4F">
              <w:rPr>
                <w:sz w:val="22"/>
                <w:szCs w:val="22"/>
              </w:rPr>
              <w:t>планирует создание коммуникативных единиц и прогнозирует результат их применения в профессиональной деятельности.</w:t>
            </w:r>
          </w:p>
          <w:p w14:paraId="721AB403" w14:textId="77777777" w:rsidR="006019FD" w:rsidRPr="00C13C4F" w:rsidRDefault="006019FD" w:rsidP="00770FCA">
            <w:pPr>
              <w:numPr>
                <w:ilvl w:val="0"/>
                <w:numId w:val="23"/>
              </w:numPr>
              <w:tabs>
                <w:tab w:val="left" w:pos="317"/>
              </w:tabs>
              <w:ind w:left="34" w:firstLine="0"/>
              <w:jc w:val="both"/>
              <w:rPr>
                <w:sz w:val="22"/>
                <w:szCs w:val="22"/>
              </w:rPr>
            </w:pPr>
            <w:r w:rsidRPr="00C13C4F">
              <w:rPr>
                <w:sz w:val="22"/>
                <w:szCs w:val="22"/>
              </w:rPr>
              <w:t>успешно коммуницирует в конкретных ситуациях, подбирает лексические средства целесообразно языковой ситуации с учетом личности оппонента (реципиента информации);</w:t>
            </w:r>
          </w:p>
          <w:p w14:paraId="35392323" w14:textId="0578CCA8" w:rsidR="006019FD" w:rsidRPr="00C13C4F" w:rsidRDefault="006019FD" w:rsidP="00770FCA">
            <w:pPr>
              <w:numPr>
                <w:ilvl w:val="0"/>
                <w:numId w:val="23"/>
              </w:numPr>
              <w:tabs>
                <w:tab w:val="left" w:pos="317"/>
              </w:tabs>
              <w:ind w:left="34" w:firstLine="0"/>
              <w:jc w:val="both"/>
              <w:rPr>
                <w:b/>
                <w:sz w:val="22"/>
                <w:szCs w:val="22"/>
              </w:rPr>
            </w:pPr>
            <w:r w:rsidRPr="00C13C4F">
              <w:rPr>
                <w:sz w:val="22"/>
                <w:szCs w:val="22"/>
              </w:rPr>
              <w:t>демонстрирует продуктивные речевые умения (в устной и письменной речи) и навыки рецептивной мыслительно-мнемонической деятельности: воспринимает, перерабатывает и воспроизводит информацию, содержащуюся в устном сообщении.</w:t>
            </w:r>
          </w:p>
        </w:tc>
      </w:tr>
      <w:tr w:rsidR="00821C93" w:rsidRPr="00C13C4F" w14:paraId="24281EB0" w14:textId="77777777" w:rsidTr="006019F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361" w:type="dxa"/>
          <w:trHeight w:val="100"/>
        </w:trPr>
        <w:tc>
          <w:tcPr>
            <w:tcW w:w="5423" w:type="dxa"/>
            <w:gridSpan w:val="2"/>
          </w:tcPr>
          <w:p w14:paraId="42C895D0" w14:textId="77777777" w:rsidR="00821C93" w:rsidRPr="00C13C4F" w:rsidRDefault="00821C93" w:rsidP="00170ABB">
            <w:pPr>
              <w:pStyle w:val="pboth"/>
              <w:rPr>
                <w:sz w:val="18"/>
                <w:szCs w:val="18"/>
              </w:rPr>
            </w:pPr>
          </w:p>
        </w:tc>
      </w:tr>
    </w:tbl>
    <w:p w14:paraId="322DFC69" w14:textId="77777777" w:rsidR="00821C93" w:rsidRPr="00C13C4F" w:rsidRDefault="00821C93" w:rsidP="00821C93">
      <w:pPr>
        <w:pStyle w:val="1"/>
        <w:rPr>
          <w:sz w:val="20"/>
          <w:szCs w:val="20"/>
        </w:rPr>
      </w:pPr>
      <w:r w:rsidRPr="00C13C4F">
        <w:rPr>
          <w:sz w:val="20"/>
          <w:szCs w:val="20"/>
        </w:rPr>
        <w:t>СТРУКТУРА И СОДЕРЖАНИЕ УЧЕБНОЙ ДИСЦИПЛИНЫ</w:t>
      </w:r>
    </w:p>
    <w:p w14:paraId="29392402" w14:textId="0C28607F" w:rsidR="00821C93" w:rsidRPr="00C13C4F" w:rsidRDefault="00821C93" w:rsidP="00821C93">
      <w:pPr>
        <w:pStyle w:val="af0"/>
        <w:numPr>
          <w:ilvl w:val="3"/>
          <w:numId w:val="6"/>
        </w:numPr>
        <w:jc w:val="both"/>
      </w:pPr>
      <w:r w:rsidRPr="00C13C4F">
        <w:t>Общая трудоёмкость учебной дисциплины по учебному плану составляет:</w:t>
      </w:r>
    </w:p>
    <w:p w14:paraId="10272EBB" w14:textId="77777777" w:rsidR="00821C93" w:rsidRPr="00C13C4F" w:rsidRDefault="00821C93" w:rsidP="00821C93">
      <w:pPr>
        <w:pStyle w:val="af0"/>
        <w:numPr>
          <w:ilvl w:val="3"/>
          <w:numId w:val="6"/>
        </w:numPr>
        <w:jc w:val="both"/>
        <w:rPr>
          <w:sz w:val="20"/>
          <w:szCs w:val="20"/>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21C93" w:rsidRPr="00C13C4F" w14:paraId="7E50CBC8" w14:textId="77777777" w:rsidTr="00170ABB">
        <w:trPr>
          <w:trHeight w:val="340"/>
        </w:trPr>
        <w:tc>
          <w:tcPr>
            <w:tcW w:w="3969" w:type="dxa"/>
            <w:vAlign w:val="center"/>
          </w:tcPr>
          <w:p w14:paraId="4A3872C8" w14:textId="77777777" w:rsidR="00821C93" w:rsidRPr="00C13C4F" w:rsidRDefault="00821C93" w:rsidP="00170ABB">
            <w:r w:rsidRPr="00C13C4F">
              <w:t xml:space="preserve">по очной форме обучения – </w:t>
            </w:r>
          </w:p>
        </w:tc>
        <w:tc>
          <w:tcPr>
            <w:tcW w:w="1020" w:type="dxa"/>
            <w:vAlign w:val="center"/>
          </w:tcPr>
          <w:p w14:paraId="72983AFE" w14:textId="132F61D6" w:rsidR="00821C93" w:rsidRPr="00C13C4F" w:rsidRDefault="00434FEB" w:rsidP="00170ABB">
            <w:pPr>
              <w:jc w:val="center"/>
            </w:pPr>
            <w:r>
              <w:t>5</w:t>
            </w:r>
          </w:p>
        </w:tc>
        <w:tc>
          <w:tcPr>
            <w:tcW w:w="567" w:type="dxa"/>
            <w:vAlign w:val="center"/>
          </w:tcPr>
          <w:p w14:paraId="551C2865" w14:textId="77777777" w:rsidR="00821C93" w:rsidRPr="00C13C4F" w:rsidRDefault="00821C93" w:rsidP="00170ABB">
            <w:pPr>
              <w:jc w:val="center"/>
            </w:pPr>
            <w:r w:rsidRPr="00C13C4F">
              <w:rPr>
                <w:b/>
              </w:rPr>
              <w:t>з.е.</w:t>
            </w:r>
          </w:p>
        </w:tc>
        <w:tc>
          <w:tcPr>
            <w:tcW w:w="1020" w:type="dxa"/>
            <w:vAlign w:val="center"/>
          </w:tcPr>
          <w:p w14:paraId="344689ED" w14:textId="091673A4" w:rsidR="00821C93" w:rsidRPr="00C13C4F" w:rsidRDefault="00821C93" w:rsidP="00170ABB">
            <w:pPr>
              <w:jc w:val="center"/>
            </w:pPr>
            <w:r w:rsidRPr="00C13C4F">
              <w:t>18</w:t>
            </w:r>
            <w:r w:rsidR="00434FEB">
              <w:t>0</w:t>
            </w:r>
          </w:p>
        </w:tc>
        <w:tc>
          <w:tcPr>
            <w:tcW w:w="937" w:type="dxa"/>
            <w:vAlign w:val="center"/>
          </w:tcPr>
          <w:p w14:paraId="11261DC5" w14:textId="77777777" w:rsidR="00821C93" w:rsidRPr="00C13C4F" w:rsidRDefault="00821C93" w:rsidP="00170ABB">
            <w:r w:rsidRPr="00C13C4F">
              <w:rPr>
                <w:b/>
              </w:rPr>
              <w:t>час.</w:t>
            </w:r>
          </w:p>
        </w:tc>
      </w:tr>
    </w:tbl>
    <w:p w14:paraId="7CA6A0DA" w14:textId="77777777" w:rsidR="00821C93" w:rsidRPr="00C13C4F" w:rsidRDefault="00821C93" w:rsidP="00821C93">
      <w:pPr>
        <w:pStyle w:val="2"/>
        <w:rPr>
          <w:iCs w:val="0"/>
          <w:sz w:val="24"/>
          <w:szCs w:val="24"/>
        </w:rPr>
      </w:pPr>
      <w:r w:rsidRPr="00C13C4F">
        <w:rPr>
          <w:iCs w:val="0"/>
          <w:sz w:val="24"/>
          <w:szCs w:val="24"/>
        </w:rPr>
        <w:t>Структура учебной дисциплины для обучающихся по видам занятий (очная форма обучения)</w:t>
      </w:r>
    </w:p>
    <w:p w14:paraId="1F75CC4D" w14:textId="77777777" w:rsidR="00821C93" w:rsidRPr="00C13C4F" w:rsidRDefault="00821C93" w:rsidP="00821C93">
      <w:pPr>
        <w:pStyle w:val="af0"/>
        <w:numPr>
          <w:ilvl w:val="3"/>
          <w:numId w:val="9"/>
        </w:numPr>
        <w:jc w:val="both"/>
        <w:rPr>
          <w:sz w:val="20"/>
          <w:szCs w:val="20"/>
        </w:rPr>
      </w:pPr>
      <w:r w:rsidRPr="00C13C4F">
        <w:rPr>
          <w:bCs/>
          <w:sz w:val="20"/>
          <w:szCs w:val="20"/>
        </w:rPr>
        <w:t xml:space="preserve"> </w:t>
      </w:r>
    </w:p>
    <w:tbl>
      <w:tblPr>
        <w:tblStyle w:val="a8"/>
        <w:tblW w:w="9752" w:type="dxa"/>
        <w:tblInd w:w="-5" w:type="dxa"/>
        <w:tblLayout w:type="fixed"/>
        <w:tblCellMar>
          <w:top w:w="57" w:type="dxa"/>
          <w:left w:w="57" w:type="dxa"/>
          <w:bottom w:w="57" w:type="dxa"/>
          <w:right w:w="57" w:type="dxa"/>
        </w:tblCellMar>
        <w:tblLook w:val="04A0" w:firstRow="1" w:lastRow="0" w:firstColumn="1" w:lastColumn="0" w:noHBand="0" w:noVBand="1"/>
      </w:tblPr>
      <w:tblGrid>
        <w:gridCol w:w="1948"/>
        <w:gridCol w:w="1130"/>
        <w:gridCol w:w="833"/>
        <w:gridCol w:w="834"/>
        <w:gridCol w:w="834"/>
        <w:gridCol w:w="834"/>
        <w:gridCol w:w="834"/>
        <w:gridCol w:w="834"/>
        <w:gridCol w:w="834"/>
        <w:gridCol w:w="837"/>
      </w:tblGrid>
      <w:tr w:rsidR="00821C93" w:rsidRPr="00C13C4F" w14:paraId="6AE56484" w14:textId="77777777" w:rsidTr="0021301C">
        <w:trPr>
          <w:cantSplit/>
          <w:trHeight w:val="227"/>
        </w:trPr>
        <w:tc>
          <w:tcPr>
            <w:tcW w:w="9752" w:type="dxa"/>
            <w:gridSpan w:val="10"/>
            <w:shd w:val="clear" w:color="auto" w:fill="D9E2F3" w:themeFill="accent1" w:themeFillTint="33"/>
            <w:vAlign w:val="center"/>
          </w:tcPr>
          <w:p w14:paraId="052B5841" w14:textId="77777777" w:rsidR="00821C93" w:rsidRPr="00C13C4F" w:rsidRDefault="00821C93" w:rsidP="00170ABB">
            <w:pPr>
              <w:jc w:val="center"/>
              <w:rPr>
                <w:b/>
                <w:sz w:val="17"/>
                <w:szCs w:val="17"/>
              </w:rPr>
            </w:pPr>
            <w:r w:rsidRPr="00C13C4F">
              <w:rPr>
                <w:b/>
                <w:bCs/>
                <w:sz w:val="17"/>
                <w:szCs w:val="17"/>
              </w:rPr>
              <w:t>Структура и объем дисциплины</w:t>
            </w:r>
          </w:p>
        </w:tc>
      </w:tr>
      <w:tr w:rsidR="00821C93" w:rsidRPr="00C13C4F" w14:paraId="248B59A5" w14:textId="77777777" w:rsidTr="0021301C">
        <w:trPr>
          <w:cantSplit/>
          <w:trHeight w:val="227"/>
        </w:trPr>
        <w:tc>
          <w:tcPr>
            <w:tcW w:w="1948" w:type="dxa"/>
            <w:vMerge w:val="restart"/>
            <w:tcBorders>
              <w:bottom w:val="single" w:sz="4" w:space="0" w:color="auto"/>
            </w:tcBorders>
            <w:shd w:val="clear" w:color="auto" w:fill="D9E2F3" w:themeFill="accent1" w:themeFillTint="33"/>
            <w:vAlign w:val="center"/>
          </w:tcPr>
          <w:p w14:paraId="7D4E10EA" w14:textId="77777777" w:rsidR="00821C93" w:rsidRPr="00C13C4F" w:rsidRDefault="00821C93" w:rsidP="00170ABB">
            <w:pPr>
              <w:jc w:val="center"/>
              <w:rPr>
                <w:b/>
                <w:bCs/>
                <w:sz w:val="17"/>
                <w:szCs w:val="17"/>
              </w:rPr>
            </w:pPr>
            <w:r w:rsidRPr="00C13C4F">
              <w:rPr>
                <w:b/>
                <w:bCs/>
                <w:sz w:val="17"/>
                <w:szCs w:val="17"/>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6EBCFAE" w14:textId="77777777" w:rsidR="00821C93" w:rsidRPr="00C13C4F" w:rsidRDefault="00821C93" w:rsidP="00170ABB">
            <w:pPr>
              <w:ind w:left="28" w:right="113"/>
              <w:rPr>
                <w:b/>
                <w:bCs/>
                <w:sz w:val="17"/>
                <w:szCs w:val="17"/>
              </w:rPr>
            </w:pPr>
            <w:r w:rsidRPr="00C13C4F">
              <w:rPr>
                <w:b/>
                <w:sz w:val="17"/>
                <w:szCs w:val="17"/>
              </w:rPr>
              <w:t>форма промежуточной аттестации</w:t>
            </w:r>
          </w:p>
        </w:tc>
        <w:tc>
          <w:tcPr>
            <w:tcW w:w="833" w:type="dxa"/>
            <w:vMerge w:val="restart"/>
            <w:shd w:val="clear" w:color="auto" w:fill="D9E2F3" w:themeFill="accent1" w:themeFillTint="33"/>
            <w:textDirection w:val="btLr"/>
            <w:vAlign w:val="center"/>
          </w:tcPr>
          <w:p w14:paraId="0F8B04A1" w14:textId="77777777" w:rsidR="00821C93" w:rsidRPr="00C13C4F" w:rsidRDefault="00821C93" w:rsidP="00170ABB">
            <w:pPr>
              <w:ind w:left="28" w:right="113"/>
              <w:rPr>
                <w:b/>
                <w:bCs/>
                <w:sz w:val="17"/>
                <w:szCs w:val="17"/>
              </w:rPr>
            </w:pPr>
            <w:r w:rsidRPr="00C13C4F">
              <w:rPr>
                <w:b/>
                <w:sz w:val="17"/>
                <w:szCs w:val="17"/>
              </w:rPr>
              <w:t>всего, час</w:t>
            </w:r>
          </w:p>
        </w:tc>
        <w:tc>
          <w:tcPr>
            <w:tcW w:w="3336" w:type="dxa"/>
            <w:gridSpan w:val="4"/>
            <w:tcBorders>
              <w:bottom w:val="single" w:sz="4" w:space="0" w:color="auto"/>
            </w:tcBorders>
            <w:shd w:val="clear" w:color="auto" w:fill="D9E2F3" w:themeFill="accent1" w:themeFillTint="33"/>
            <w:vAlign w:val="center"/>
          </w:tcPr>
          <w:p w14:paraId="633D53BA" w14:textId="77777777" w:rsidR="00821C93" w:rsidRPr="00C13C4F" w:rsidRDefault="00821C93" w:rsidP="00170ABB">
            <w:pPr>
              <w:jc w:val="center"/>
              <w:rPr>
                <w:rFonts w:asciiTheme="minorHAnsi" w:eastAsiaTheme="minorHAnsi" w:hAnsiTheme="minorHAnsi" w:cstheme="minorBidi"/>
                <w:sz w:val="17"/>
                <w:szCs w:val="17"/>
                <w:lang w:eastAsia="en-US"/>
              </w:rPr>
            </w:pPr>
            <w:r w:rsidRPr="00C13C4F">
              <w:rPr>
                <w:b/>
                <w:bCs/>
                <w:sz w:val="17"/>
                <w:szCs w:val="17"/>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42C1EC19" w14:textId="77777777" w:rsidR="00821C93" w:rsidRPr="00C13C4F" w:rsidRDefault="00821C93" w:rsidP="00170ABB">
            <w:pPr>
              <w:jc w:val="center"/>
              <w:rPr>
                <w:b/>
                <w:bCs/>
                <w:sz w:val="17"/>
                <w:szCs w:val="17"/>
              </w:rPr>
            </w:pPr>
            <w:r w:rsidRPr="00C13C4F">
              <w:rPr>
                <w:b/>
                <w:sz w:val="17"/>
                <w:szCs w:val="17"/>
              </w:rPr>
              <w:t>Самостоятельная работа обучающегося, час</w:t>
            </w:r>
          </w:p>
        </w:tc>
      </w:tr>
      <w:tr w:rsidR="00821C93" w:rsidRPr="00C13C4F" w14:paraId="54EC91BA" w14:textId="77777777" w:rsidTr="0021301C">
        <w:trPr>
          <w:cantSplit/>
          <w:trHeight w:val="1757"/>
        </w:trPr>
        <w:tc>
          <w:tcPr>
            <w:tcW w:w="1948" w:type="dxa"/>
            <w:vMerge/>
            <w:shd w:val="clear" w:color="auto" w:fill="D9E2F3" w:themeFill="accent1" w:themeFillTint="33"/>
            <w:vAlign w:val="center"/>
          </w:tcPr>
          <w:p w14:paraId="10FACB43" w14:textId="77777777" w:rsidR="00821C93" w:rsidRPr="00C13C4F" w:rsidRDefault="00821C93" w:rsidP="00170ABB">
            <w:pPr>
              <w:jc w:val="center"/>
              <w:rPr>
                <w:b/>
                <w:sz w:val="17"/>
                <w:szCs w:val="17"/>
              </w:rPr>
            </w:pPr>
          </w:p>
        </w:tc>
        <w:tc>
          <w:tcPr>
            <w:tcW w:w="1130" w:type="dxa"/>
            <w:vMerge/>
            <w:shd w:val="clear" w:color="auto" w:fill="D9E2F3" w:themeFill="accent1" w:themeFillTint="33"/>
            <w:textDirection w:val="btLr"/>
            <w:vAlign w:val="center"/>
          </w:tcPr>
          <w:p w14:paraId="00548549" w14:textId="77777777" w:rsidR="00821C93" w:rsidRPr="00C13C4F" w:rsidRDefault="00821C93" w:rsidP="00170ABB">
            <w:pPr>
              <w:ind w:left="28" w:right="113"/>
              <w:rPr>
                <w:b/>
                <w:sz w:val="17"/>
                <w:szCs w:val="17"/>
              </w:rPr>
            </w:pPr>
          </w:p>
        </w:tc>
        <w:tc>
          <w:tcPr>
            <w:tcW w:w="833" w:type="dxa"/>
            <w:vMerge/>
            <w:shd w:val="clear" w:color="auto" w:fill="D9E2F3" w:themeFill="accent1" w:themeFillTint="33"/>
            <w:textDirection w:val="btLr"/>
            <w:vAlign w:val="center"/>
          </w:tcPr>
          <w:p w14:paraId="458A00FC" w14:textId="77777777" w:rsidR="00821C93" w:rsidRPr="00C13C4F" w:rsidRDefault="00821C93" w:rsidP="00170ABB">
            <w:pPr>
              <w:ind w:left="28" w:right="113"/>
              <w:rPr>
                <w:b/>
                <w:sz w:val="17"/>
                <w:szCs w:val="17"/>
              </w:rPr>
            </w:pPr>
          </w:p>
        </w:tc>
        <w:tc>
          <w:tcPr>
            <w:tcW w:w="834" w:type="dxa"/>
            <w:shd w:val="clear" w:color="auto" w:fill="D9E2F3" w:themeFill="accent1" w:themeFillTint="33"/>
            <w:textDirection w:val="btLr"/>
            <w:vAlign w:val="center"/>
          </w:tcPr>
          <w:p w14:paraId="5A54979E" w14:textId="77777777" w:rsidR="00821C93" w:rsidRPr="00C13C4F" w:rsidRDefault="00821C93" w:rsidP="00170ABB">
            <w:pPr>
              <w:ind w:left="28" w:right="113"/>
              <w:rPr>
                <w:b/>
                <w:bCs/>
                <w:sz w:val="17"/>
                <w:szCs w:val="17"/>
              </w:rPr>
            </w:pPr>
            <w:r w:rsidRPr="00C13C4F">
              <w:rPr>
                <w:b/>
                <w:sz w:val="17"/>
                <w:szCs w:val="17"/>
              </w:rPr>
              <w:t>лекции, час</w:t>
            </w:r>
          </w:p>
        </w:tc>
        <w:tc>
          <w:tcPr>
            <w:tcW w:w="834" w:type="dxa"/>
            <w:shd w:val="clear" w:color="auto" w:fill="D9E2F3" w:themeFill="accent1" w:themeFillTint="33"/>
            <w:textDirection w:val="btLr"/>
            <w:vAlign w:val="center"/>
          </w:tcPr>
          <w:p w14:paraId="7A4968FA" w14:textId="77777777" w:rsidR="00821C93" w:rsidRPr="00C13C4F" w:rsidRDefault="00821C93" w:rsidP="00170ABB">
            <w:pPr>
              <w:ind w:left="28" w:right="113"/>
              <w:rPr>
                <w:b/>
                <w:bCs/>
                <w:sz w:val="17"/>
                <w:szCs w:val="17"/>
              </w:rPr>
            </w:pPr>
            <w:r w:rsidRPr="00C13C4F">
              <w:rPr>
                <w:b/>
                <w:sz w:val="17"/>
                <w:szCs w:val="17"/>
              </w:rPr>
              <w:t>практические занятия, час</w:t>
            </w:r>
          </w:p>
        </w:tc>
        <w:tc>
          <w:tcPr>
            <w:tcW w:w="834" w:type="dxa"/>
            <w:shd w:val="clear" w:color="auto" w:fill="D9E2F3" w:themeFill="accent1" w:themeFillTint="33"/>
            <w:textDirection w:val="btLr"/>
            <w:vAlign w:val="center"/>
          </w:tcPr>
          <w:p w14:paraId="6D4D4431" w14:textId="77777777" w:rsidR="00821C93" w:rsidRPr="00C13C4F" w:rsidRDefault="00821C93" w:rsidP="00170ABB">
            <w:pPr>
              <w:ind w:left="28" w:right="113"/>
              <w:rPr>
                <w:b/>
                <w:bCs/>
                <w:sz w:val="17"/>
                <w:szCs w:val="17"/>
              </w:rPr>
            </w:pPr>
            <w:r w:rsidRPr="00C13C4F">
              <w:rPr>
                <w:b/>
                <w:sz w:val="17"/>
                <w:szCs w:val="17"/>
              </w:rPr>
              <w:t>лабораторные занятия, час</w:t>
            </w:r>
          </w:p>
        </w:tc>
        <w:tc>
          <w:tcPr>
            <w:tcW w:w="834" w:type="dxa"/>
            <w:shd w:val="clear" w:color="auto" w:fill="D9E2F3" w:themeFill="accent1" w:themeFillTint="33"/>
            <w:textDirection w:val="btLr"/>
            <w:vAlign w:val="center"/>
          </w:tcPr>
          <w:p w14:paraId="483DF1EE" w14:textId="77777777" w:rsidR="00821C93" w:rsidRPr="00C13C4F" w:rsidRDefault="00821C93" w:rsidP="00170ABB">
            <w:pPr>
              <w:ind w:left="28" w:right="113"/>
              <w:rPr>
                <w:b/>
                <w:bCs/>
                <w:sz w:val="17"/>
                <w:szCs w:val="17"/>
              </w:rPr>
            </w:pPr>
            <w:r w:rsidRPr="00C13C4F">
              <w:rPr>
                <w:b/>
                <w:sz w:val="17"/>
                <w:szCs w:val="17"/>
              </w:rPr>
              <w:t>практическая подготовка, час</w:t>
            </w:r>
          </w:p>
        </w:tc>
        <w:tc>
          <w:tcPr>
            <w:tcW w:w="834" w:type="dxa"/>
            <w:shd w:val="clear" w:color="auto" w:fill="D9E2F3" w:themeFill="accent1" w:themeFillTint="33"/>
            <w:textDirection w:val="btLr"/>
            <w:vAlign w:val="center"/>
          </w:tcPr>
          <w:p w14:paraId="0B77011E" w14:textId="77777777" w:rsidR="00821C93" w:rsidRPr="00C13C4F" w:rsidRDefault="00821C93" w:rsidP="00170ABB">
            <w:pPr>
              <w:ind w:left="28"/>
              <w:rPr>
                <w:b/>
                <w:sz w:val="17"/>
                <w:szCs w:val="17"/>
              </w:rPr>
            </w:pPr>
            <w:r w:rsidRPr="00C13C4F">
              <w:rPr>
                <w:b/>
                <w:sz w:val="17"/>
                <w:szCs w:val="17"/>
              </w:rPr>
              <w:t>курсовая работа/</w:t>
            </w:r>
          </w:p>
          <w:p w14:paraId="6F72A494" w14:textId="77777777" w:rsidR="00821C93" w:rsidRPr="00C13C4F" w:rsidRDefault="00821C93" w:rsidP="00170ABB">
            <w:pPr>
              <w:ind w:left="28"/>
              <w:rPr>
                <w:b/>
                <w:sz w:val="17"/>
                <w:szCs w:val="17"/>
              </w:rPr>
            </w:pPr>
            <w:r w:rsidRPr="00C13C4F">
              <w:rPr>
                <w:b/>
                <w:sz w:val="17"/>
                <w:szCs w:val="17"/>
              </w:rPr>
              <w:t>курсовой проект</w:t>
            </w:r>
          </w:p>
        </w:tc>
        <w:tc>
          <w:tcPr>
            <w:tcW w:w="834" w:type="dxa"/>
            <w:shd w:val="clear" w:color="auto" w:fill="D9E2F3" w:themeFill="accent1" w:themeFillTint="33"/>
            <w:textDirection w:val="btLr"/>
            <w:vAlign w:val="center"/>
          </w:tcPr>
          <w:p w14:paraId="1C20A2F3" w14:textId="77777777" w:rsidR="00821C93" w:rsidRPr="00C13C4F" w:rsidRDefault="00821C93" w:rsidP="00170ABB">
            <w:pPr>
              <w:rPr>
                <w:b/>
                <w:sz w:val="17"/>
                <w:szCs w:val="17"/>
              </w:rPr>
            </w:pPr>
            <w:r w:rsidRPr="00C13C4F">
              <w:rPr>
                <w:b/>
                <w:sz w:val="17"/>
                <w:szCs w:val="17"/>
              </w:rPr>
              <w:t>самостоятельная работа обучающегося, час</w:t>
            </w:r>
          </w:p>
        </w:tc>
        <w:tc>
          <w:tcPr>
            <w:tcW w:w="837" w:type="dxa"/>
            <w:shd w:val="clear" w:color="auto" w:fill="D9E2F3" w:themeFill="accent1" w:themeFillTint="33"/>
            <w:textDirection w:val="btLr"/>
            <w:vAlign w:val="center"/>
          </w:tcPr>
          <w:p w14:paraId="2B180E62" w14:textId="77777777" w:rsidR="00821C93" w:rsidRPr="00C13C4F" w:rsidRDefault="00821C93" w:rsidP="00170ABB">
            <w:pPr>
              <w:rPr>
                <w:b/>
                <w:sz w:val="17"/>
                <w:szCs w:val="17"/>
              </w:rPr>
            </w:pPr>
            <w:r w:rsidRPr="00C13C4F">
              <w:rPr>
                <w:b/>
                <w:sz w:val="17"/>
                <w:szCs w:val="17"/>
              </w:rPr>
              <w:t>промежуточная аттестация, час</w:t>
            </w:r>
          </w:p>
        </w:tc>
      </w:tr>
      <w:tr w:rsidR="00434FEB" w:rsidRPr="00C13C4F" w14:paraId="4DB4136B" w14:textId="77777777" w:rsidTr="0021301C">
        <w:trPr>
          <w:cantSplit/>
          <w:trHeight w:val="227"/>
        </w:trPr>
        <w:tc>
          <w:tcPr>
            <w:tcW w:w="1948" w:type="dxa"/>
          </w:tcPr>
          <w:p w14:paraId="089A0E96" w14:textId="77DAA7B2" w:rsidR="00434FEB" w:rsidRPr="00C13C4F" w:rsidRDefault="00434FEB" w:rsidP="00170ABB">
            <w:r>
              <w:t>3 семестр</w:t>
            </w:r>
          </w:p>
        </w:tc>
        <w:tc>
          <w:tcPr>
            <w:tcW w:w="1130" w:type="dxa"/>
          </w:tcPr>
          <w:p w14:paraId="192E4013" w14:textId="0735BA2F" w:rsidR="00434FEB" w:rsidRPr="00C13C4F" w:rsidRDefault="00434FEB" w:rsidP="00170ABB">
            <w:pPr>
              <w:ind w:left="28"/>
              <w:jc w:val="center"/>
            </w:pPr>
            <w:r>
              <w:t>зачет с оценкой</w:t>
            </w:r>
          </w:p>
        </w:tc>
        <w:tc>
          <w:tcPr>
            <w:tcW w:w="833" w:type="dxa"/>
          </w:tcPr>
          <w:p w14:paraId="1E5CD97E" w14:textId="77680C61" w:rsidR="00434FEB" w:rsidRPr="00C13C4F" w:rsidRDefault="00434FEB" w:rsidP="00170ABB">
            <w:pPr>
              <w:ind w:left="28"/>
              <w:jc w:val="center"/>
            </w:pPr>
            <w:r>
              <w:t>72</w:t>
            </w:r>
          </w:p>
        </w:tc>
        <w:tc>
          <w:tcPr>
            <w:tcW w:w="834" w:type="dxa"/>
            <w:shd w:val="clear" w:color="auto" w:fill="auto"/>
          </w:tcPr>
          <w:p w14:paraId="6B108047" w14:textId="77777777" w:rsidR="00434FEB" w:rsidRPr="00C13C4F" w:rsidRDefault="00434FEB" w:rsidP="00170ABB">
            <w:pPr>
              <w:ind w:left="28"/>
              <w:jc w:val="center"/>
            </w:pPr>
          </w:p>
        </w:tc>
        <w:tc>
          <w:tcPr>
            <w:tcW w:w="834" w:type="dxa"/>
            <w:shd w:val="clear" w:color="auto" w:fill="auto"/>
          </w:tcPr>
          <w:p w14:paraId="731604E6" w14:textId="0F33B95A" w:rsidR="00434FEB" w:rsidRPr="00C13C4F" w:rsidRDefault="006019FD" w:rsidP="00170ABB">
            <w:pPr>
              <w:ind w:left="28"/>
              <w:jc w:val="center"/>
            </w:pPr>
            <w:r>
              <w:t>34</w:t>
            </w:r>
          </w:p>
        </w:tc>
        <w:tc>
          <w:tcPr>
            <w:tcW w:w="834" w:type="dxa"/>
            <w:shd w:val="clear" w:color="auto" w:fill="auto"/>
          </w:tcPr>
          <w:p w14:paraId="2EC6D4FB" w14:textId="77777777" w:rsidR="00434FEB" w:rsidRPr="00C13C4F" w:rsidRDefault="00434FEB" w:rsidP="00170ABB">
            <w:pPr>
              <w:ind w:left="28"/>
              <w:jc w:val="center"/>
            </w:pPr>
          </w:p>
        </w:tc>
        <w:tc>
          <w:tcPr>
            <w:tcW w:w="834" w:type="dxa"/>
            <w:shd w:val="clear" w:color="auto" w:fill="auto"/>
          </w:tcPr>
          <w:p w14:paraId="1CE56A8A" w14:textId="77777777" w:rsidR="00434FEB" w:rsidRPr="00C13C4F" w:rsidRDefault="00434FEB" w:rsidP="00170ABB">
            <w:pPr>
              <w:ind w:left="28"/>
              <w:jc w:val="center"/>
            </w:pPr>
          </w:p>
        </w:tc>
        <w:tc>
          <w:tcPr>
            <w:tcW w:w="834" w:type="dxa"/>
          </w:tcPr>
          <w:p w14:paraId="2835034E" w14:textId="77777777" w:rsidR="00434FEB" w:rsidRPr="00C13C4F" w:rsidRDefault="00434FEB" w:rsidP="00170ABB">
            <w:pPr>
              <w:ind w:left="28"/>
              <w:jc w:val="center"/>
            </w:pPr>
          </w:p>
        </w:tc>
        <w:tc>
          <w:tcPr>
            <w:tcW w:w="834" w:type="dxa"/>
          </w:tcPr>
          <w:p w14:paraId="14CC92A4" w14:textId="7CA8DD7F" w:rsidR="00434FEB" w:rsidRPr="00C13C4F" w:rsidRDefault="006019FD" w:rsidP="00170ABB">
            <w:pPr>
              <w:ind w:left="28"/>
              <w:jc w:val="center"/>
            </w:pPr>
            <w:r>
              <w:t>38</w:t>
            </w:r>
          </w:p>
        </w:tc>
        <w:tc>
          <w:tcPr>
            <w:tcW w:w="837" w:type="dxa"/>
          </w:tcPr>
          <w:p w14:paraId="0722661D" w14:textId="77777777" w:rsidR="00434FEB" w:rsidRPr="00C13C4F" w:rsidRDefault="00434FEB" w:rsidP="00170ABB">
            <w:pPr>
              <w:ind w:left="28"/>
              <w:jc w:val="center"/>
            </w:pPr>
          </w:p>
        </w:tc>
      </w:tr>
      <w:tr w:rsidR="00821C93" w:rsidRPr="00C13C4F" w14:paraId="0BBB50A0" w14:textId="77777777" w:rsidTr="0021301C">
        <w:trPr>
          <w:cantSplit/>
          <w:trHeight w:val="227"/>
        </w:trPr>
        <w:tc>
          <w:tcPr>
            <w:tcW w:w="1948" w:type="dxa"/>
          </w:tcPr>
          <w:p w14:paraId="129F7B64" w14:textId="7E28C52E" w:rsidR="00821C93" w:rsidRPr="00C13C4F" w:rsidRDefault="00434FEB" w:rsidP="00170ABB">
            <w:r>
              <w:t>4</w:t>
            </w:r>
            <w:r w:rsidR="00821C93" w:rsidRPr="00C13C4F">
              <w:t xml:space="preserve"> семестр</w:t>
            </w:r>
          </w:p>
        </w:tc>
        <w:tc>
          <w:tcPr>
            <w:tcW w:w="1130" w:type="dxa"/>
          </w:tcPr>
          <w:p w14:paraId="0B4D779C" w14:textId="5B14A5F3" w:rsidR="00821C93" w:rsidRPr="00C13C4F" w:rsidRDefault="00821C93" w:rsidP="00170ABB">
            <w:pPr>
              <w:ind w:left="28"/>
              <w:jc w:val="center"/>
            </w:pPr>
            <w:r w:rsidRPr="00C13C4F">
              <w:t>экзамен</w:t>
            </w:r>
          </w:p>
        </w:tc>
        <w:tc>
          <w:tcPr>
            <w:tcW w:w="833" w:type="dxa"/>
          </w:tcPr>
          <w:p w14:paraId="35F24BB4" w14:textId="77777777" w:rsidR="00821C93" w:rsidRPr="00C13C4F" w:rsidRDefault="00821C93" w:rsidP="00170ABB">
            <w:pPr>
              <w:ind w:left="28"/>
              <w:jc w:val="center"/>
            </w:pPr>
            <w:r w:rsidRPr="00C13C4F">
              <w:t>108</w:t>
            </w:r>
          </w:p>
        </w:tc>
        <w:tc>
          <w:tcPr>
            <w:tcW w:w="834" w:type="dxa"/>
            <w:shd w:val="clear" w:color="auto" w:fill="auto"/>
          </w:tcPr>
          <w:p w14:paraId="2B4EFC6D" w14:textId="77777777" w:rsidR="00821C93" w:rsidRPr="00C13C4F" w:rsidRDefault="00821C93" w:rsidP="00170ABB">
            <w:pPr>
              <w:ind w:left="28"/>
              <w:jc w:val="center"/>
            </w:pPr>
          </w:p>
        </w:tc>
        <w:tc>
          <w:tcPr>
            <w:tcW w:w="834" w:type="dxa"/>
            <w:shd w:val="clear" w:color="auto" w:fill="auto"/>
          </w:tcPr>
          <w:p w14:paraId="1036B8BE" w14:textId="4085F973" w:rsidR="00821C93" w:rsidRPr="00C13C4F" w:rsidRDefault="006019FD" w:rsidP="00170ABB">
            <w:pPr>
              <w:ind w:left="28"/>
              <w:jc w:val="center"/>
            </w:pPr>
            <w:r>
              <w:t>48</w:t>
            </w:r>
          </w:p>
        </w:tc>
        <w:tc>
          <w:tcPr>
            <w:tcW w:w="834" w:type="dxa"/>
            <w:shd w:val="clear" w:color="auto" w:fill="auto"/>
          </w:tcPr>
          <w:p w14:paraId="1E5A0E04" w14:textId="77777777" w:rsidR="00821C93" w:rsidRPr="00C13C4F" w:rsidRDefault="00821C93" w:rsidP="00170ABB">
            <w:pPr>
              <w:ind w:left="28"/>
              <w:jc w:val="center"/>
            </w:pPr>
          </w:p>
        </w:tc>
        <w:tc>
          <w:tcPr>
            <w:tcW w:w="834" w:type="dxa"/>
            <w:shd w:val="clear" w:color="auto" w:fill="auto"/>
          </w:tcPr>
          <w:p w14:paraId="7FD883BE" w14:textId="77777777" w:rsidR="00821C93" w:rsidRPr="00C13C4F" w:rsidRDefault="00821C93" w:rsidP="00170ABB">
            <w:pPr>
              <w:ind w:left="28"/>
              <w:jc w:val="center"/>
            </w:pPr>
          </w:p>
        </w:tc>
        <w:tc>
          <w:tcPr>
            <w:tcW w:w="834" w:type="dxa"/>
          </w:tcPr>
          <w:p w14:paraId="30431D7D" w14:textId="77777777" w:rsidR="00821C93" w:rsidRPr="00C13C4F" w:rsidRDefault="00821C93" w:rsidP="00170ABB">
            <w:pPr>
              <w:ind w:left="28"/>
              <w:jc w:val="center"/>
            </w:pPr>
          </w:p>
        </w:tc>
        <w:tc>
          <w:tcPr>
            <w:tcW w:w="834" w:type="dxa"/>
          </w:tcPr>
          <w:p w14:paraId="19CF1BDB" w14:textId="6356E67B" w:rsidR="00821C93" w:rsidRPr="00C13C4F" w:rsidRDefault="00821C93" w:rsidP="00170ABB">
            <w:pPr>
              <w:ind w:left="28"/>
              <w:jc w:val="center"/>
            </w:pPr>
            <w:r w:rsidRPr="00C13C4F">
              <w:t>33</w:t>
            </w:r>
          </w:p>
        </w:tc>
        <w:tc>
          <w:tcPr>
            <w:tcW w:w="837" w:type="dxa"/>
          </w:tcPr>
          <w:p w14:paraId="396C5310" w14:textId="6527595A" w:rsidR="00821C93" w:rsidRPr="00C13C4F" w:rsidRDefault="006019FD" w:rsidP="00170ABB">
            <w:pPr>
              <w:ind w:left="28"/>
              <w:jc w:val="center"/>
            </w:pPr>
            <w:r>
              <w:t>27</w:t>
            </w:r>
          </w:p>
        </w:tc>
      </w:tr>
      <w:tr w:rsidR="00821C93" w:rsidRPr="00C13C4F" w14:paraId="276DBB36" w14:textId="77777777" w:rsidTr="0021301C">
        <w:trPr>
          <w:cantSplit/>
          <w:trHeight w:val="227"/>
        </w:trPr>
        <w:tc>
          <w:tcPr>
            <w:tcW w:w="1948" w:type="dxa"/>
          </w:tcPr>
          <w:p w14:paraId="2C10CC5D" w14:textId="77777777" w:rsidR="00821C93" w:rsidRPr="00C13C4F" w:rsidRDefault="00821C93" w:rsidP="00170ABB">
            <w:pPr>
              <w:jc w:val="right"/>
            </w:pPr>
            <w:r w:rsidRPr="00C13C4F">
              <w:t>Всего:</w:t>
            </w:r>
          </w:p>
        </w:tc>
        <w:tc>
          <w:tcPr>
            <w:tcW w:w="1130" w:type="dxa"/>
          </w:tcPr>
          <w:p w14:paraId="1B7CD524" w14:textId="77777777" w:rsidR="00821C93" w:rsidRPr="00C13C4F" w:rsidRDefault="00821C93" w:rsidP="00170ABB">
            <w:pPr>
              <w:ind w:left="28"/>
              <w:jc w:val="center"/>
            </w:pPr>
            <w:r w:rsidRPr="00C13C4F">
              <w:t>108</w:t>
            </w:r>
          </w:p>
        </w:tc>
        <w:tc>
          <w:tcPr>
            <w:tcW w:w="833" w:type="dxa"/>
          </w:tcPr>
          <w:p w14:paraId="1F099940" w14:textId="77777777" w:rsidR="00821C93" w:rsidRPr="00C13C4F" w:rsidRDefault="00821C93" w:rsidP="00170ABB">
            <w:pPr>
              <w:ind w:left="28"/>
              <w:jc w:val="center"/>
            </w:pPr>
          </w:p>
        </w:tc>
        <w:tc>
          <w:tcPr>
            <w:tcW w:w="834" w:type="dxa"/>
            <w:shd w:val="clear" w:color="auto" w:fill="auto"/>
          </w:tcPr>
          <w:p w14:paraId="4E48F78D" w14:textId="77777777" w:rsidR="00821C93" w:rsidRPr="00C13C4F" w:rsidRDefault="00821C93" w:rsidP="00170ABB">
            <w:pPr>
              <w:ind w:left="28"/>
              <w:jc w:val="center"/>
            </w:pPr>
          </w:p>
        </w:tc>
        <w:tc>
          <w:tcPr>
            <w:tcW w:w="834" w:type="dxa"/>
            <w:shd w:val="clear" w:color="auto" w:fill="auto"/>
          </w:tcPr>
          <w:p w14:paraId="604DCB1D" w14:textId="77777777" w:rsidR="00821C93" w:rsidRPr="00C13C4F" w:rsidRDefault="00821C93" w:rsidP="00170ABB">
            <w:pPr>
              <w:ind w:left="28"/>
              <w:jc w:val="center"/>
            </w:pPr>
          </w:p>
        </w:tc>
        <w:tc>
          <w:tcPr>
            <w:tcW w:w="834" w:type="dxa"/>
            <w:shd w:val="clear" w:color="auto" w:fill="auto"/>
          </w:tcPr>
          <w:p w14:paraId="23761125" w14:textId="77777777" w:rsidR="00821C93" w:rsidRPr="00C13C4F" w:rsidRDefault="00821C93" w:rsidP="00170ABB">
            <w:pPr>
              <w:ind w:left="28"/>
              <w:jc w:val="center"/>
            </w:pPr>
          </w:p>
        </w:tc>
        <w:tc>
          <w:tcPr>
            <w:tcW w:w="834" w:type="dxa"/>
            <w:shd w:val="clear" w:color="auto" w:fill="auto"/>
          </w:tcPr>
          <w:p w14:paraId="037C8AB7" w14:textId="77777777" w:rsidR="00821C93" w:rsidRPr="00C13C4F" w:rsidRDefault="00821C93" w:rsidP="00170ABB">
            <w:pPr>
              <w:ind w:left="28"/>
              <w:jc w:val="center"/>
            </w:pPr>
          </w:p>
        </w:tc>
        <w:tc>
          <w:tcPr>
            <w:tcW w:w="834" w:type="dxa"/>
          </w:tcPr>
          <w:p w14:paraId="5BE252E3" w14:textId="77777777" w:rsidR="00821C93" w:rsidRPr="00C13C4F" w:rsidRDefault="00821C93" w:rsidP="00170ABB">
            <w:pPr>
              <w:ind w:left="28"/>
              <w:jc w:val="center"/>
            </w:pPr>
          </w:p>
        </w:tc>
        <w:tc>
          <w:tcPr>
            <w:tcW w:w="834" w:type="dxa"/>
          </w:tcPr>
          <w:p w14:paraId="1492C873" w14:textId="77777777" w:rsidR="00821C93" w:rsidRPr="00C13C4F" w:rsidRDefault="00821C93" w:rsidP="00170ABB">
            <w:pPr>
              <w:ind w:left="28"/>
              <w:jc w:val="center"/>
            </w:pPr>
          </w:p>
        </w:tc>
        <w:tc>
          <w:tcPr>
            <w:tcW w:w="837" w:type="dxa"/>
          </w:tcPr>
          <w:p w14:paraId="5E20B287" w14:textId="77777777" w:rsidR="00821C93" w:rsidRPr="00C13C4F" w:rsidRDefault="00821C93" w:rsidP="00170ABB">
            <w:pPr>
              <w:ind w:left="28"/>
              <w:jc w:val="center"/>
            </w:pPr>
          </w:p>
        </w:tc>
      </w:tr>
    </w:tbl>
    <w:p w14:paraId="37B3DC1C" w14:textId="77777777" w:rsidR="00821C93" w:rsidRPr="00C13C4F" w:rsidRDefault="00821C93" w:rsidP="00821C93">
      <w:pPr>
        <w:pStyle w:val="af0"/>
        <w:numPr>
          <w:ilvl w:val="3"/>
          <w:numId w:val="9"/>
        </w:numPr>
        <w:jc w:val="both"/>
        <w:rPr>
          <w:sz w:val="20"/>
          <w:szCs w:val="20"/>
        </w:rPr>
      </w:pPr>
    </w:p>
    <w:p w14:paraId="0A1001AE" w14:textId="77777777" w:rsidR="00821C93" w:rsidRPr="00C13C4F" w:rsidRDefault="00821C93" w:rsidP="00821C93">
      <w:pPr>
        <w:pStyle w:val="af0"/>
        <w:numPr>
          <w:ilvl w:val="1"/>
          <w:numId w:val="9"/>
        </w:numPr>
        <w:jc w:val="both"/>
        <w:rPr>
          <w:sz w:val="20"/>
          <w:szCs w:val="20"/>
        </w:rPr>
        <w:sectPr w:rsidR="00821C93" w:rsidRPr="00C13C4F" w:rsidSect="006113AA">
          <w:headerReference w:type="first" r:id="rId8"/>
          <w:pgSz w:w="11906" w:h="16838" w:code="9"/>
          <w:pgMar w:top="1134" w:right="567" w:bottom="1134" w:left="1701" w:header="709" w:footer="709" w:gutter="0"/>
          <w:pgNumType w:start="1"/>
          <w:cols w:space="708"/>
          <w:docGrid w:linePitch="360"/>
        </w:sectPr>
      </w:pPr>
    </w:p>
    <w:p w14:paraId="231D2C15" w14:textId="5F88E0D1" w:rsidR="00821C93" w:rsidRPr="00C13C4F" w:rsidRDefault="00821C93" w:rsidP="00821C93">
      <w:pPr>
        <w:pStyle w:val="2"/>
        <w:rPr>
          <w:iCs w:val="0"/>
          <w:sz w:val="24"/>
          <w:szCs w:val="24"/>
        </w:rPr>
      </w:pPr>
      <w:r w:rsidRPr="00C13C4F">
        <w:rPr>
          <w:iCs w:val="0"/>
          <w:sz w:val="24"/>
          <w:szCs w:val="24"/>
        </w:rPr>
        <w:lastRenderedPageBreak/>
        <w:t>Структура учебной дисциплины для обучающихся по разделам и темам дисциплины: (очная форма обучения)</w:t>
      </w:r>
    </w:p>
    <w:p w14:paraId="3130DA20" w14:textId="77777777" w:rsidR="00821C93" w:rsidRPr="00C13C4F" w:rsidRDefault="00821C93" w:rsidP="00821C93">
      <w:pPr>
        <w:rPr>
          <w:bCs/>
          <w:sz w:val="20"/>
          <w:szCs w:val="20"/>
        </w:rPr>
      </w:pPr>
      <w:r w:rsidRPr="00C13C4F">
        <w:rPr>
          <w:bCs/>
          <w:sz w:val="20"/>
          <w:szCs w:val="2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821C93" w:rsidRPr="00C13C4F" w14:paraId="136DEEDD" w14:textId="77777777" w:rsidTr="00170ABB">
        <w:trPr>
          <w:tblHeader/>
        </w:trPr>
        <w:tc>
          <w:tcPr>
            <w:tcW w:w="1700" w:type="dxa"/>
            <w:vMerge w:val="restart"/>
            <w:shd w:val="clear" w:color="auto" w:fill="D9E2F3" w:themeFill="accent1" w:themeFillTint="33"/>
          </w:tcPr>
          <w:p w14:paraId="3A2CD5D1" w14:textId="77777777" w:rsidR="00821C93" w:rsidRPr="00C13C4F" w:rsidRDefault="00821C93" w:rsidP="00170ABB">
            <w:pPr>
              <w:widowControl w:val="0"/>
              <w:tabs>
                <w:tab w:val="left" w:pos="1701"/>
              </w:tabs>
              <w:autoSpaceDE w:val="0"/>
              <w:autoSpaceDN w:val="0"/>
              <w:adjustRightInd w:val="0"/>
              <w:ind w:left="-57" w:right="-57"/>
              <w:jc w:val="center"/>
              <w:rPr>
                <w:b/>
                <w:noProof/>
                <w:sz w:val="15"/>
                <w:szCs w:val="15"/>
                <w:lang w:eastAsia="en-US"/>
              </w:rPr>
            </w:pPr>
            <w:r w:rsidRPr="00C13C4F">
              <w:rPr>
                <w:b/>
                <w:sz w:val="15"/>
                <w:szCs w:val="15"/>
              </w:rPr>
              <w:t>Планируемые (контролируемые) результаты освоения:</w:t>
            </w:r>
            <w:r w:rsidRPr="00C13C4F">
              <w:rPr>
                <w:b/>
                <w:noProof/>
                <w:sz w:val="15"/>
                <w:szCs w:val="15"/>
                <w:lang w:eastAsia="en-US"/>
              </w:rPr>
              <w:t xml:space="preserve"> </w:t>
            </w:r>
          </w:p>
          <w:p w14:paraId="651384BF" w14:textId="77777777" w:rsidR="00821C93" w:rsidRPr="00C13C4F" w:rsidRDefault="00821C93" w:rsidP="00170ABB">
            <w:pPr>
              <w:widowControl w:val="0"/>
              <w:tabs>
                <w:tab w:val="left" w:pos="1701"/>
              </w:tabs>
              <w:autoSpaceDE w:val="0"/>
              <w:autoSpaceDN w:val="0"/>
              <w:adjustRightInd w:val="0"/>
              <w:ind w:left="-57" w:right="-57"/>
              <w:jc w:val="center"/>
              <w:rPr>
                <w:b/>
                <w:sz w:val="15"/>
                <w:szCs w:val="15"/>
              </w:rPr>
            </w:pPr>
            <w:r w:rsidRPr="00C13C4F">
              <w:rPr>
                <w:b/>
                <w:noProof/>
                <w:sz w:val="15"/>
                <w:szCs w:val="15"/>
                <w:lang w:eastAsia="en-US"/>
              </w:rPr>
              <w:t>код(ы) формируемой(ых) компетенции(й) и индикаторов достижения компетенций</w:t>
            </w:r>
          </w:p>
        </w:tc>
        <w:tc>
          <w:tcPr>
            <w:tcW w:w="5954" w:type="dxa"/>
            <w:vMerge w:val="restart"/>
            <w:shd w:val="clear" w:color="auto" w:fill="D9E2F3" w:themeFill="accent1" w:themeFillTint="33"/>
            <w:vAlign w:val="center"/>
          </w:tcPr>
          <w:p w14:paraId="38D87AB7" w14:textId="77777777" w:rsidR="00821C93" w:rsidRPr="00C13C4F" w:rsidRDefault="00821C93" w:rsidP="00170ABB">
            <w:pPr>
              <w:widowControl w:val="0"/>
              <w:tabs>
                <w:tab w:val="left" w:pos="1701"/>
              </w:tabs>
              <w:autoSpaceDE w:val="0"/>
              <w:autoSpaceDN w:val="0"/>
              <w:adjustRightInd w:val="0"/>
              <w:jc w:val="center"/>
              <w:rPr>
                <w:b/>
                <w:sz w:val="15"/>
                <w:szCs w:val="15"/>
              </w:rPr>
            </w:pPr>
            <w:r w:rsidRPr="00C13C4F">
              <w:rPr>
                <w:b/>
                <w:sz w:val="15"/>
                <w:szCs w:val="15"/>
              </w:rPr>
              <w:t>Наименование разделов, тем;</w:t>
            </w:r>
          </w:p>
          <w:p w14:paraId="63E88476" w14:textId="77777777" w:rsidR="00821C93" w:rsidRPr="00C13C4F" w:rsidRDefault="00821C93" w:rsidP="00170ABB">
            <w:pPr>
              <w:widowControl w:val="0"/>
              <w:tabs>
                <w:tab w:val="left" w:pos="1701"/>
              </w:tabs>
              <w:autoSpaceDE w:val="0"/>
              <w:autoSpaceDN w:val="0"/>
              <w:adjustRightInd w:val="0"/>
              <w:jc w:val="center"/>
              <w:rPr>
                <w:b/>
                <w:sz w:val="15"/>
                <w:szCs w:val="15"/>
              </w:rPr>
            </w:pPr>
            <w:r w:rsidRPr="00C13C4F">
              <w:rPr>
                <w:b/>
                <w:sz w:val="15"/>
                <w:szCs w:val="15"/>
              </w:rPr>
              <w:t>форма(ы) промежуточной аттестации</w:t>
            </w:r>
          </w:p>
        </w:tc>
        <w:tc>
          <w:tcPr>
            <w:tcW w:w="3261" w:type="dxa"/>
            <w:gridSpan w:val="4"/>
            <w:shd w:val="clear" w:color="auto" w:fill="D9E2F3" w:themeFill="accent1" w:themeFillTint="33"/>
            <w:vAlign w:val="center"/>
          </w:tcPr>
          <w:p w14:paraId="6A2E95BB" w14:textId="77777777" w:rsidR="00821C93" w:rsidRPr="00C13C4F" w:rsidRDefault="00821C93" w:rsidP="00170ABB">
            <w:pPr>
              <w:widowControl w:val="0"/>
              <w:tabs>
                <w:tab w:val="left" w:pos="1701"/>
              </w:tabs>
              <w:autoSpaceDE w:val="0"/>
              <w:autoSpaceDN w:val="0"/>
              <w:adjustRightInd w:val="0"/>
              <w:jc w:val="center"/>
              <w:rPr>
                <w:rFonts w:cs="Arial"/>
                <w:b/>
                <w:sz w:val="15"/>
                <w:szCs w:val="15"/>
              </w:rPr>
            </w:pPr>
            <w:r w:rsidRPr="00C13C4F">
              <w:rPr>
                <w:rFonts w:cs="Arial"/>
                <w:b/>
                <w:sz w:val="15"/>
                <w:szCs w:val="15"/>
              </w:rPr>
              <w:t>Виды учебной работы</w:t>
            </w:r>
          </w:p>
        </w:tc>
        <w:tc>
          <w:tcPr>
            <w:tcW w:w="821" w:type="dxa"/>
            <w:vMerge w:val="restart"/>
            <w:shd w:val="clear" w:color="auto" w:fill="D9E2F3" w:themeFill="accent1" w:themeFillTint="33"/>
            <w:textDirection w:val="btLr"/>
          </w:tcPr>
          <w:p w14:paraId="1833123C" w14:textId="77777777" w:rsidR="00821C93" w:rsidRPr="00C13C4F" w:rsidRDefault="00821C93" w:rsidP="00170ABB">
            <w:pPr>
              <w:widowControl w:val="0"/>
              <w:tabs>
                <w:tab w:val="left" w:pos="1701"/>
              </w:tabs>
              <w:autoSpaceDE w:val="0"/>
              <w:autoSpaceDN w:val="0"/>
              <w:adjustRightInd w:val="0"/>
              <w:spacing w:after="120"/>
              <w:ind w:left="113" w:right="113"/>
              <w:rPr>
                <w:b/>
                <w:bCs/>
                <w:sz w:val="15"/>
                <w:szCs w:val="15"/>
              </w:rPr>
            </w:pPr>
            <w:r w:rsidRPr="00C13C4F">
              <w:rPr>
                <w:rFonts w:cs="Arial"/>
                <w:b/>
                <w:sz w:val="15"/>
                <w:szCs w:val="15"/>
              </w:rPr>
              <w:t>Самостоятельная работа, час</w:t>
            </w:r>
          </w:p>
        </w:tc>
        <w:tc>
          <w:tcPr>
            <w:tcW w:w="4002" w:type="dxa"/>
            <w:vMerge w:val="restart"/>
            <w:shd w:val="clear" w:color="auto" w:fill="D9E2F3" w:themeFill="accent1" w:themeFillTint="33"/>
            <w:vAlign w:val="center"/>
          </w:tcPr>
          <w:p w14:paraId="7A4F3F77" w14:textId="77777777" w:rsidR="00821C93" w:rsidRPr="00C13C4F" w:rsidRDefault="00821C93" w:rsidP="00170ABB">
            <w:pPr>
              <w:jc w:val="center"/>
              <w:rPr>
                <w:b/>
                <w:sz w:val="17"/>
                <w:szCs w:val="17"/>
              </w:rPr>
            </w:pPr>
            <w:r w:rsidRPr="00C13C4F">
              <w:rPr>
                <w:b/>
                <w:sz w:val="17"/>
                <w:szCs w:val="17"/>
              </w:rPr>
              <w:t>Виды и формы контрольных мероприятий, обеспечивающие по совокупности текущий контроль успеваемости;</w:t>
            </w:r>
          </w:p>
          <w:p w14:paraId="4D42B6DC" w14:textId="77777777" w:rsidR="00821C93" w:rsidRPr="00C13C4F" w:rsidRDefault="00821C93" w:rsidP="00170ABB">
            <w:pPr>
              <w:jc w:val="center"/>
              <w:rPr>
                <w:b/>
                <w:sz w:val="17"/>
                <w:szCs w:val="17"/>
                <w:highlight w:val="yellow"/>
              </w:rPr>
            </w:pPr>
            <w:r w:rsidRPr="00C13C4F">
              <w:rPr>
                <w:b/>
                <w:sz w:val="17"/>
                <w:szCs w:val="17"/>
              </w:rPr>
              <w:t>формы промежуточного контроля успеваемости</w:t>
            </w:r>
          </w:p>
        </w:tc>
      </w:tr>
      <w:tr w:rsidR="00821C93" w:rsidRPr="00C13C4F" w14:paraId="170030A4" w14:textId="77777777" w:rsidTr="00170ABB">
        <w:trPr>
          <w:tblHeader/>
        </w:trPr>
        <w:tc>
          <w:tcPr>
            <w:tcW w:w="1700" w:type="dxa"/>
            <w:vMerge/>
            <w:shd w:val="clear" w:color="auto" w:fill="D9E2F3" w:themeFill="accent1" w:themeFillTint="33"/>
          </w:tcPr>
          <w:p w14:paraId="7B715F0F" w14:textId="77777777" w:rsidR="00821C93" w:rsidRPr="00C13C4F" w:rsidRDefault="00821C93" w:rsidP="00170ABB">
            <w:pPr>
              <w:widowControl w:val="0"/>
              <w:tabs>
                <w:tab w:val="left" w:pos="1701"/>
              </w:tabs>
              <w:autoSpaceDE w:val="0"/>
              <w:autoSpaceDN w:val="0"/>
              <w:adjustRightInd w:val="0"/>
              <w:spacing w:after="120"/>
              <w:jc w:val="center"/>
              <w:rPr>
                <w:rFonts w:cs="Arial"/>
                <w:b/>
                <w:sz w:val="15"/>
                <w:szCs w:val="15"/>
              </w:rPr>
            </w:pPr>
          </w:p>
        </w:tc>
        <w:tc>
          <w:tcPr>
            <w:tcW w:w="5954" w:type="dxa"/>
            <w:vMerge/>
            <w:shd w:val="clear" w:color="auto" w:fill="D9E2F3" w:themeFill="accent1" w:themeFillTint="33"/>
          </w:tcPr>
          <w:p w14:paraId="4758CD4B" w14:textId="77777777" w:rsidR="00821C93" w:rsidRPr="00C13C4F" w:rsidRDefault="00821C93" w:rsidP="00170ABB">
            <w:pPr>
              <w:widowControl w:val="0"/>
              <w:tabs>
                <w:tab w:val="left" w:pos="1701"/>
              </w:tabs>
              <w:autoSpaceDE w:val="0"/>
              <w:autoSpaceDN w:val="0"/>
              <w:adjustRightInd w:val="0"/>
              <w:spacing w:after="120"/>
              <w:jc w:val="center"/>
              <w:rPr>
                <w:b/>
                <w:sz w:val="15"/>
                <w:szCs w:val="15"/>
              </w:rPr>
            </w:pPr>
          </w:p>
        </w:tc>
        <w:tc>
          <w:tcPr>
            <w:tcW w:w="3261" w:type="dxa"/>
            <w:gridSpan w:val="4"/>
            <w:shd w:val="clear" w:color="auto" w:fill="D9E2F3" w:themeFill="accent1" w:themeFillTint="33"/>
            <w:vAlign w:val="center"/>
          </w:tcPr>
          <w:p w14:paraId="34C8800D" w14:textId="77777777" w:rsidR="00821C93" w:rsidRPr="00C13C4F" w:rsidRDefault="00821C93" w:rsidP="00170ABB">
            <w:pPr>
              <w:widowControl w:val="0"/>
              <w:tabs>
                <w:tab w:val="left" w:pos="1701"/>
              </w:tabs>
              <w:autoSpaceDE w:val="0"/>
              <w:autoSpaceDN w:val="0"/>
              <w:adjustRightInd w:val="0"/>
              <w:ind w:left="113" w:right="113"/>
              <w:jc w:val="center"/>
              <w:rPr>
                <w:rFonts w:cs="Arial"/>
                <w:b/>
                <w:sz w:val="15"/>
                <w:szCs w:val="15"/>
              </w:rPr>
            </w:pPr>
            <w:r w:rsidRPr="00C13C4F">
              <w:rPr>
                <w:b/>
                <w:sz w:val="15"/>
                <w:szCs w:val="15"/>
              </w:rPr>
              <w:t>Контактная работа</w:t>
            </w:r>
          </w:p>
        </w:tc>
        <w:tc>
          <w:tcPr>
            <w:tcW w:w="821" w:type="dxa"/>
            <w:vMerge/>
            <w:shd w:val="clear" w:color="auto" w:fill="D9E2F3" w:themeFill="accent1" w:themeFillTint="33"/>
          </w:tcPr>
          <w:p w14:paraId="0AE54958" w14:textId="77777777" w:rsidR="00821C93" w:rsidRPr="00C13C4F" w:rsidRDefault="00821C93" w:rsidP="00170ABB">
            <w:pPr>
              <w:widowControl w:val="0"/>
              <w:tabs>
                <w:tab w:val="left" w:pos="1701"/>
              </w:tabs>
              <w:autoSpaceDE w:val="0"/>
              <w:autoSpaceDN w:val="0"/>
              <w:adjustRightInd w:val="0"/>
              <w:spacing w:after="120"/>
              <w:ind w:left="113" w:right="113"/>
              <w:rPr>
                <w:rFonts w:cs="Arial"/>
                <w:b/>
                <w:sz w:val="15"/>
                <w:szCs w:val="15"/>
              </w:rPr>
            </w:pPr>
          </w:p>
        </w:tc>
        <w:tc>
          <w:tcPr>
            <w:tcW w:w="4002" w:type="dxa"/>
            <w:vMerge/>
            <w:shd w:val="clear" w:color="auto" w:fill="D9E2F3" w:themeFill="accent1" w:themeFillTint="33"/>
          </w:tcPr>
          <w:p w14:paraId="193B678C" w14:textId="77777777" w:rsidR="00821C93" w:rsidRPr="00C13C4F" w:rsidRDefault="00821C93" w:rsidP="00170ABB">
            <w:pPr>
              <w:widowControl w:val="0"/>
              <w:tabs>
                <w:tab w:val="left" w:pos="1701"/>
              </w:tabs>
              <w:autoSpaceDE w:val="0"/>
              <w:autoSpaceDN w:val="0"/>
              <w:adjustRightInd w:val="0"/>
              <w:spacing w:after="120"/>
              <w:jc w:val="center"/>
              <w:rPr>
                <w:rFonts w:cs="Arial"/>
                <w:b/>
                <w:sz w:val="15"/>
                <w:szCs w:val="15"/>
              </w:rPr>
            </w:pPr>
          </w:p>
        </w:tc>
      </w:tr>
      <w:tr w:rsidR="00821C93" w:rsidRPr="00C13C4F" w14:paraId="456D2B85" w14:textId="77777777" w:rsidTr="00170ABB">
        <w:trPr>
          <w:cantSplit/>
          <w:trHeight w:val="1474"/>
          <w:tblHeader/>
        </w:trPr>
        <w:tc>
          <w:tcPr>
            <w:tcW w:w="1700" w:type="dxa"/>
            <w:vMerge/>
            <w:shd w:val="clear" w:color="auto" w:fill="D9E2F3" w:themeFill="accent1" w:themeFillTint="33"/>
          </w:tcPr>
          <w:p w14:paraId="7D56C1B1" w14:textId="77777777" w:rsidR="00821C93" w:rsidRPr="00C13C4F" w:rsidRDefault="00821C93" w:rsidP="00170ABB">
            <w:pPr>
              <w:widowControl w:val="0"/>
              <w:tabs>
                <w:tab w:val="left" w:pos="1701"/>
              </w:tabs>
              <w:autoSpaceDE w:val="0"/>
              <w:autoSpaceDN w:val="0"/>
              <w:adjustRightInd w:val="0"/>
              <w:spacing w:after="120"/>
              <w:jc w:val="center"/>
              <w:rPr>
                <w:rFonts w:cs="Arial"/>
                <w:b/>
                <w:sz w:val="15"/>
                <w:szCs w:val="15"/>
              </w:rPr>
            </w:pPr>
          </w:p>
        </w:tc>
        <w:tc>
          <w:tcPr>
            <w:tcW w:w="5954" w:type="dxa"/>
            <w:vMerge/>
            <w:shd w:val="clear" w:color="auto" w:fill="D9E2F3" w:themeFill="accent1" w:themeFillTint="33"/>
          </w:tcPr>
          <w:p w14:paraId="04519366" w14:textId="77777777" w:rsidR="00821C93" w:rsidRPr="00C13C4F" w:rsidRDefault="00821C93" w:rsidP="00170ABB">
            <w:pPr>
              <w:widowControl w:val="0"/>
              <w:tabs>
                <w:tab w:val="left" w:pos="1701"/>
              </w:tabs>
              <w:autoSpaceDE w:val="0"/>
              <w:autoSpaceDN w:val="0"/>
              <w:adjustRightInd w:val="0"/>
              <w:spacing w:after="120"/>
              <w:jc w:val="center"/>
              <w:rPr>
                <w:b/>
                <w:sz w:val="15"/>
                <w:szCs w:val="15"/>
              </w:rPr>
            </w:pPr>
          </w:p>
        </w:tc>
        <w:tc>
          <w:tcPr>
            <w:tcW w:w="815" w:type="dxa"/>
            <w:shd w:val="clear" w:color="auto" w:fill="D9E2F3" w:themeFill="accent1" w:themeFillTint="33"/>
            <w:textDirection w:val="btLr"/>
            <w:vAlign w:val="center"/>
          </w:tcPr>
          <w:p w14:paraId="48905957" w14:textId="77777777" w:rsidR="00821C93" w:rsidRPr="00C13C4F" w:rsidRDefault="00821C93" w:rsidP="00170ABB">
            <w:pPr>
              <w:widowControl w:val="0"/>
              <w:tabs>
                <w:tab w:val="left" w:pos="1701"/>
              </w:tabs>
              <w:autoSpaceDE w:val="0"/>
              <w:autoSpaceDN w:val="0"/>
              <w:adjustRightInd w:val="0"/>
              <w:ind w:left="113" w:right="113"/>
              <w:rPr>
                <w:b/>
                <w:sz w:val="15"/>
                <w:szCs w:val="15"/>
              </w:rPr>
            </w:pPr>
            <w:r w:rsidRPr="00C13C4F">
              <w:rPr>
                <w:b/>
                <w:sz w:val="15"/>
                <w:szCs w:val="15"/>
              </w:rPr>
              <w:t>Лекции, час</w:t>
            </w:r>
          </w:p>
        </w:tc>
        <w:tc>
          <w:tcPr>
            <w:tcW w:w="815" w:type="dxa"/>
            <w:shd w:val="clear" w:color="auto" w:fill="D9E2F3" w:themeFill="accent1" w:themeFillTint="33"/>
            <w:textDirection w:val="btLr"/>
            <w:vAlign w:val="center"/>
          </w:tcPr>
          <w:p w14:paraId="64C03BAA" w14:textId="77777777" w:rsidR="00821C93" w:rsidRPr="00C13C4F" w:rsidRDefault="00821C93" w:rsidP="00170ABB">
            <w:pPr>
              <w:widowControl w:val="0"/>
              <w:tabs>
                <w:tab w:val="left" w:pos="1701"/>
              </w:tabs>
              <w:autoSpaceDE w:val="0"/>
              <w:autoSpaceDN w:val="0"/>
              <w:adjustRightInd w:val="0"/>
              <w:ind w:left="113" w:right="113"/>
              <w:rPr>
                <w:b/>
                <w:sz w:val="15"/>
                <w:szCs w:val="15"/>
              </w:rPr>
            </w:pPr>
            <w:r w:rsidRPr="00C13C4F">
              <w:rPr>
                <w:b/>
                <w:sz w:val="15"/>
                <w:szCs w:val="15"/>
              </w:rPr>
              <w:t>Практические занятия, час</w:t>
            </w:r>
          </w:p>
        </w:tc>
        <w:tc>
          <w:tcPr>
            <w:tcW w:w="815" w:type="dxa"/>
            <w:shd w:val="clear" w:color="auto" w:fill="D9E2F3" w:themeFill="accent1" w:themeFillTint="33"/>
            <w:textDirection w:val="btLr"/>
            <w:vAlign w:val="center"/>
          </w:tcPr>
          <w:p w14:paraId="3DBDD986" w14:textId="77777777" w:rsidR="00821C93" w:rsidRPr="00C13C4F" w:rsidRDefault="00821C93" w:rsidP="00170ABB">
            <w:pPr>
              <w:widowControl w:val="0"/>
              <w:tabs>
                <w:tab w:val="left" w:pos="1701"/>
              </w:tabs>
              <w:autoSpaceDE w:val="0"/>
              <w:autoSpaceDN w:val="0"/>
              <w:adjustRightInd w:val="0"/>
              <w:ind w:left="113" w:right="113"/>
              <w:rPr>
                <w:b/>
                <w:sz w:val="15"/>
                <w:szCs w:val="15"/>
              </w:rPr>
            </w:pPr>
            <w:r w:rsidRPr="00C13C4F">
              <w:rPr>
                <w:b/>
                <w:sz w:val="15"/>
                <w:szCs w:val="15"/>
              </w:rPr>
              <w:t>Лабораторные работы/ индивидуальные занятия час</w:t>
            </w:r>
          </w:p>
        </w:tc>
        <w:tc>
          <w:tcPr>
            <w:tcW w:w="816" w:type="dxa"/>
            <w:shd w:val="clear" w:color="auto" w:fill="D9E2F3" w:themeFill="accent1" w:themeFillTint="33"/>
            <w:textDirection w:val="btLr"/>
            <w:vAlign w:val="center"/>
          </w:tcPr>
          <w:p w14:paraId="374ED1AE" w14:textId="77777777" w:rsidR="00821C93" w:rsidRPr="00C13C4F" w:rsidRDefault="00821C93" w:rsidP="00170ABB">
            <w:pPr>
              <w:widowControl w:val="0"/>
              <w:tabs>
                <w:tab w:val="left" w:pos="1701"/>
              </w:tabs>
              <w:autoSpaceDE w:val="0"/>
              <w:autoSpaceDN w:val="0"/>
              <w:adjustRightInd w:val="0"/>
              <w:ind w:left="113" w:right="113"/>
              <w:rPr>
                <w:rFonts w:cs="Arial"/>
                <w:b/>
                <w:sz w:val="15"/>
                <w:szCs w:val="15"/>
              </w:rPr>
            </w:pPr>
            <w:r w:rsidRPr="00C13C4F">
              <w:rPr>
                <w:rFonts w:cs="Arial"/>
                <w:b/>
                <w:sz w:val="15"/>
                <w:szCs w:val="15"/>
              </w:rPr>
              <w:t>Практическая подготовка, час</w:t>
            </w:r>
          </w:p>
        </w:tc>
        <w:tc>
          <w:tcPr>
            <w:tcW w:w="821" w:type="dxa"/>
            <w:vMerge/>
            <w:shd w:val="clear" w:color="auto" w:fill="D9E2F3" w:themeFill="accent1" w:themeFillTint="33"/>
            <w:textDirection w:val="btLr"/>
            <w:vAlign w:val="center"/>
          </w:tcPr>
          <w:p w14:paraId="65CEDE8B" w14:textId="77777777" w:rsidR="00821C93" w:rsidRPr="00C13C4F" w:rsidRDefault="00821C93" w:rsidP="00170ABB">
            <w:pPr>
              <w:widowControl w:val="0"/>
              <w:tabs>
                <w:tab w:val="left" w:pos="1701"/>
              </w:tabs>
              <w:autoSpaceDE w:val="0"/>
              <w:autoSpaceDN w:val="0"/>
              <w:adjustRightInd w:val="0"/>
              <w:spacing w:after="120"/>
              <w:ind w:left="113" w:right="113"/>
              <w:rPr>
                <w:rFonts w:cs="Arial"/>
                <w:b/>
                <w:sz w:val="15"/>
                <w:szCs w:val="15"/>
              </w:rPr>
            </w:pPr>
          </w:p>
        </w:tc>
        <w:tc>
          <w:tcPr>
            <w:tcW w:w="4002" w:type="dxa"/>
            <w:vMerge/>
            <w:shd w:val="clear" w:color="auto" w:fill="D9E2F3" w:themeFill="accent1" w:themeFillTint="33"/>
          </w:tcPr>
          <w:p w14:paraId="4C3C6EA2" w14:textId="77777777" w:rsidR="00821C93" w:rsidRPr="00C13C4F" w:rsidRDefault="00821C93" w:rsidP="00170ABB">
            <w:pPr>
              <w:widowControl w:val="0"/>
              <w:tabs>
                <w:tab w:val="left" w:pos="1701"/>
              </w:tabs>
              <w:autoSpaceDE w:val="0"/>
              <w:autoSpaceDN w:val="0"/>
              <w:adjustRightInd w:val="0"/>
              <w:spacing w:after="120"/>
              <w:jc w:val="center"/>
              <w:rPr>
                <w:rFonts w:cs="Arial"/>
                <w:b/>
                <w:sz w:val="15"/>
                <w:szCs w:val="15"/>
              </w:rPr>
            </w:pPr>
          </w:p>
        </w:tc>
      </w:tr>
      <w:tr w:rsidR="00821C93" w:rsidRPr="00C13C4F" w14:paraId="7FCB0D6C" w14:textId="77777777" w:rsidTr="00170ABB">
        <w:trPr>
          <w:trHeight w:val="227"/>
        </w:trPr>
        <w:tc>
          <w:tcPr>
            <w:tcW w:w="1700" w:type="dxa"/>
            <w:shd w:val="clear" w:color="auto" w:fill="EDEDED" w:themeFill="accent3" w:themeFillTint="33"/>
            <w:vAlign w:val="center"/>
          </w:tcPr>
          <w:p w14:paraId="082B7206" w14:textId="77777777" w:rsidR="00821C93" w:rsidRPr="00C13C4F" w:rsidRDefault="00821C93" w:rsidP="00170ABB">
            <w:pPr>
              <w:widowControl w:val="0"/>
              <w:tabs>
                <w:tab w:val="left" w:pos="1701"/>
              </w:tabs>
              <w:autoSpaceDE w:val="0"/>
              <w:autoSpaceDN w:val="0"/>
              <w:adjustRightInd w:val="0"/>
              <w:rPr>
                <w:sz w:val="20"/>
                <w:szCs w:val="20"/>
              </w:rPr>
            </w:pPr>
          </w:p>
        </w:tc>
        <w:tc>
          <w:tcPr>
            <w:tcW w:w="14038" w:type="dxa"/>
            <w:gridSpan w:val="7"/>
            <w:shd w:val="clear" w:color="auto" w:fill="EDEDED" w:themeFill="accent3" w:themeFillTint="33"/>
            <w:vAlign w:val="center"/>
          </w:tcPr>
          <w:p w14:paraId="05C20874" w14:textId="36FFD8B1" w:rsidR="00821C93" w:rsidRPr="00C13C4F" w:rsidRDefault="00BD2ED1" w:rsidP="00170ABB">
            <w:pPr>
              <w:widowControl w:val="0"/>
              <w:tabs>
                <w:tab w:val="left" w:pos="1701"/>
              </w:tabs>
              <w:autoSpaceDE w:val="0"/>
              <w:autoSpaceDN w:val="0"/>
              <w:adjustRightInd w:val="0"/>
              <w:rPr>
                <w:b/>
                <w:sz w:val="22"/>
                <w:szCs w:val="22"/>
              </w:rPr>
            </w:pPr>
            <w:r>
              <w:rPr>
                <w:b/>
                <w:sz w:val="22"/>
                <w:szCs w:val="22"/>
              </w:rPr>
              <w:t>Третий</w:t>
            </w:r>
            <w:r w:rsidR="00821C93" w:rsidRPr="00C13C4F">
              <w:rPr>
                <w:b/>
                <w:sz w:val="22"/>
                <w:szCs w:val="22"/>
              </w:rPr>
              <w:t xml:space="preserve"> семестр</w:t>
            </w:r>
          </w:p>
        </w:tc>
      </w:tr>
      <w:tr w:rsidR="00DA0A3C" w:rsidRPr="00C13C4F" w14:paraId="392C33BB" w14:textId="77777777" w:rsidTr="00247825">
        <w:trPr>
          <w:trHeight w:val="227"/>
        </w:trPr>
        <w:tc>
          <w:tcPr>
            <w:tcW w:w="1700" w:type="dxa"/>
            <w:vMerge w:val="restart"/>
          </w:tcPr>
          <w:p w14:paraId="58AFDB70" w14:textId="4B271EFA" w:rsidR="00DA0A3C" w:rsidRPr="006D4D45" w:rsidRDefault="00DA0A3C" w:rsidP="00DA0A3C">
            <w:pPr>
              <w:widowControl w:val="0"/>
              <w:tabs>
                <w:tab w:val="left" w:pos="1701"/>
              </w:tabs>
              <w:autoSpaceDE w:val="0"/>
              <w:autoSpaceDN w:val="0"/>
              <w:adjustRightInd w:val="0"/>
              <w:rPr>
                <w:sz w:val="20"/>
                <w:szCs w:val="20"/>
              </w:rPr>
            </w:pPr>
            <w:r w:rsidRPr="006D4D45">
              <w:rPr>
                <w:sz w:val="20"/>
                <w:szCs w:val="20"/>
              </w:rPr>
              <w:t>ПК-5</w:t>
            </w:r>
          </w:p>
          <w:p w14:paraId="2D1E956B" w14:textId="77777777" w:rsidR="00DA0A3C" w:rsidRPr="006D4D45" w:rsidRDefault="00DA0A3C" w:rsidP="00DA0A3C">
            <w:pPr>
              <w:widowControl w:val="0"/>
              <w:tabs>
                <w:tab w:val="left" w:pos="1701"/>
              </w:tabs>
              <w:autoSpaceDE w:val="0"/>
              <w:autoSpaceDN w:val="0"/>
              <w:adjustRightInd w:val="0"/>
              <w:rPr>
                <w:sz w:val="20"/>
                <w:szCs w:val="20"/>
              </w:rPr>
            </w:pPr>
            <w:r w:rsidRPr="006D4D45">
              <w:rPr>
                <w:sz w:val="20"/>
                <w:szCs w:val="20"/>
              </w:rPr>
              <w:t>ИД ПК-5.1</w:t>
            </w:r>
          </w:p>
          <w:p w14:paraId="6D823DBD" w14:textId="398FDB4C" w:rsidR="00DA0A3C" w:rsidRPr="00C13C4F" w:rsidRDefault="00DA0A3C" w:rsidP="00DA0A3C">
            <w:pPr>
              <w:widowControl w:val="0"/>
              <w:tabs>
                <w:tab w:val="left" w:pos="1701"/>
              </w:tabs>
              <w:autoSpaceDE w:val="0"/>
              <w:autoSpaceDN w:val="0"/>
              <w:adjustRightInd w:val="0"/>
              <w:rPr>
                <w:rFonts w:cs="Arial"/>
                <w:sz w:val="15"/>
                <w:szCs w:val="15"/>
              </w:rPr>
            </w:pPr>
            <w:r w:rsidRPr="006D4D45">
              <w:rPr>
                <w:rFonts w:cs="Arial"/>
                <w:sz w:val="20"/>
                <w:szCs w:val="20"/>
              </w:rPr>
              <w:t>ИД ПК-5.</w:t>
            </w:r>
            <w:r>
              <w:rPr>
                <w:rFonts w:cs="Arial"/>
                <w:sz w:val="20"/>
                <w:szCs w:val="20"/>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88764A3" w14:textId="40B0464E" w:rsidR="00DA0A3C" w:rsidRPr="00DA0A3C" w:rsidRDefault="0009791D" w:rsidP="00DA0A3C">
            <w:pPr>
              <w:rPr>
                <w:b/>
                <w:sz w:val="22"/>
                <w:szCs w:val="22"/>
                <w:lang w:val="en-US"/>
              </w:rPr>
            </w:pPr>
            <w:r>
              <w:rPr>
                <w:color w:val="000000"/>
                <w:sz w:val="22"/>
                <w:szCs w:val="22"/>
              </w:rPr>
              <w:t xml:space="preserve">Тема 1. </w:t>
            </w:r>
            <w:r w:rsidR="00DA0A3C" w:rsidRPr="00DA0A3C">
              <w:rPr>
                <w:color w:val="000000"/>
                <w:sz w:val="22"/>
                <w:szCs w:val="22"/>
              </w:rPr>
              <w:t>Общий этикет</w:t>
            </w:r>
          </w:p>
        </w:tc>
        <w:tc>
          <w:tcPr>
            <w:tcW w:w="815" w:type="dxa"/>
          </w:tcPr>
          <w:p w14:paraId="3D2C8720" w14:textId="77777777" w:rsidR="00DA0A3C" w:rsidRPr="00C13C4F" w:rsidRDefault="00DA0A3C" w:rsidP="00DA0A3C">
            <w:pPr>
              <w:widowControl w:val="0"/>
              <w:tabs>
                <w:tab w:val="left" w:pos="1701"/>
              </w:tabs>
              <w:autoSpaceDE w:val="0"/>
              <w:autoSpaceDN w:val="0"/>
              <w:adjustRightInd w:val="0"/>
              <w:jc w:val="center"/>
              <w:rPr>
                <w:sz w:val="22"/>
                <w:szCs w:val="22"/>
                <w:lang w:val="en-US"/>
              </w:rPr>
            </w:pPr>
          </w:p>
        </w:tc>
        <w:tc>
          <w:tcPr>
            <w:tcW w:w="815" w:type="dxa"/>
          </w:tcPr>
          <w:p w14:paraId="70489C28" w14:textId="545D755D" w:rsidR="00DA0A3C" w:rsidRPr="00E723AA"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815" w:type="dxa"/>
          </w:tcPr>
          <w:p w14:paraId="2C9B99F3"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686DDD03" w14:textId="27A4527F"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59C49ED8" w14:textId="3600BFAD"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4002" w:type="dxa"/>
            <w:vMerge w:val="restart"/>
          </w:tcPr>
          <w:p w14:paraId="2006C574" w14:textId="77777777" w:rsidR="00DA0A3C" w:rsidRPr="00C13C4F" w:rsidRDefault="00DA0A3C" w:rsidP="00DA0A3C">
            <w:pPr>
              <w:jc w:val="both"/>
              <w:rPr>
                <w:sz w:val="22"/>
                <w:szCs w:val="22"/>
              </w:rPr>
            </w:pPr>
            <w:r w:rsidRPr="00C13C4F">
              <w:rPr>
                <w:sz w:val="22"/>
                <w:szCs w:val="22"/>
              </w:rPr>
              <w:t>Формы текущего контроля</w:t>
            </w:r>
            <w:r>
              <w:rPr>
                <w:sz w:val="22"/>
                <w:szCs w:val="22"/>
              </w:rPr>
              <w:t>:</w:t>
            </w:r>
            <w:r w:rsidRPr="00C13C4F">
              <w:rPr>
                <w:sz w:val="22"/>
                <w:szCs w:val="22"/>
              </w:rPr>
              <w:t xml:space="preserve"> </w:t>
            </w:r>
          </w:p>
          <w:p w14:paraId="670EADBE" w14:textId="1124B132" w:rsidR="00DA0A3C" w:rsidRPr="00C13C4F" w:rsidRDefault="00DA0A3C" w:rsidP="00DA0A3C">
            <w:pPr>
              <w:jc w:val="both"/>
              <w:rPr>
                <w:sz w:val="22"/>
                <w:szCs w:val="22"/>
              </w:rPr>
            </w:pPr>
            <w:r w:rsidRPr="00C13C4F">
              <w:rPr>
                <w:sz w:val="22"/>
                <w:szCs w:val="22"/>
              </w:rPr>
              <w:t>- устный опрос</w:t>
            </w:r>
          </w:p>
        </w:tc>
      </w:tr>
      <w:tr w:rsidR="00DA0A3C" w:rsidRPr="00C13C4F" w14:paraId="3C9146AA" w14:textId="77777777" w:rsidTr="00247825">
        <w:tc>
          <w:tcPr>
            <w:tcW w:w="1700" w:type="dxa"/>
            <w:vMerge/>
          </w:tcPr>
          <w:p w14:paraId="6FC96160" w14:textId="77777777" w:rsidR="00DA0A3C" w:rsidRPr="00C13C4F" w:rsidRDefault="00DA0A3C"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3C2A45B" w14:textId="0B785342" w:rsidR="00DA0A3C" w:rsidRPr="00DA0A3C" w:rsidRDefault="0009791D" w:rsidP="00DA0A3C">
            <w:pPr>
              <w:rPr>
                <w:sz w:val="22"/>
                <w:szCs w:val="22"/>
              </w:rPr>
            </w:pPr>
            <w:r>
              <w:rPr>
                <w:color w:val="000000"/>
                <w:sz w:val="22"/>
                <w:szCs w:val="22"/>
              </w:rPr>
              <w:t xml:space="preserve">Тема 2. </w:t>
            </w:r>
            <w:r w:rsidR="00DA0A3C" w:rsidRPr="00DA0A3C">
              <w:rPr>
                <w:color w:val="000000"/>
                <w:sz w:val="22"/>
                <w:szCs w:val="22"/>
              </w:rPr>
              <w:t>Межличностная коммуникация в профессиональной сфере</w:t>
            </w:r>
          </w:p>
        </w:tc>
        <w:tc>
          <w:tcPr>
            <w:tcW w:w="815" w:type="dxa"/>
          </w:tcPr>
          <w:p w14:paraId="6D281E9B"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5" w:type="dxa"/>
          </w:tcPr>
          <w:p w14:paraId="372B2190" w14:textId="777A36A5" w:rsidR="00DA0A3C" w:rsidRPr="00E723AA" w:rsidRDefault="00E723AA" w:rsidP="00DA0A3C">
            <w:pPr>
              <w:widowControl w:val="0"/>
              <w:tabs>
                <w:tab w:val="left" w:pos="1701"/>
              </w:tabs>
              <w:autoSpaceDE w:val="0"/>
              <w:autoSpaceDN w:val="0"/>
              <w:adjustRightInd w:val="0"/>
              <w:jc w:val="center"/>
              <w:rPr>
                <w:sz w:val="22"/>
                <w:szCs w:val="22"/>
              </w:rPr>
            </w:pPr>
            <w:r>
              <w:rPr>
                <w:sz w:val="22"/>
                <w:szCs w:val="22"/>
                <w:lang w:eastAsia="en-US"/>
              </w:rPr>
              <w:t>5</w:t>
            </w:r>
          </w:p>
        </w:tc>
        <w:tc>
          <w:tcPr>
            <w:tcW w:w="815" w:type="dxa"/>
          </w:tcPr>
          <w:p w14:paraId="0CB35188"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564B7511" w14:textId="65FD8A8E"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27D702E4" w14:textId="2B4BD85D"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4002" w:type="dxa"/>
            <w:vMerge/>
          </w:tcPr>
          <w:p w14:paraId="01F55A2E" w14:textId="77777777" w:rsidR="00DA0A3C" w:rsidRPr="00C13C4F" w:rsidRDefault="00DA0A3C" w:rsidP="00DA0A3C">
            <w:pPr>
              <w:widowControl w:val="0"/>
              <w:tabs>
                <w:tab w:val="left" w:pos="1701"/>
              </w:tabs>
              <w:autoSpaceDE w:val="0"/>
              <w:autoSpaceDN w:val="0"/>
              <w:adjustRightInd w:val="0"/>
              <w:rPr>
                <w:sz w:val="22"/>
                <w:szCs w:val="22"/>
              </w:rPr>
            </w:pPr>
          </w:p>
        </w:tc>
      </w:tr>
      <w:tr w:rsidR="00DA0A3C" w:rsidRPr="00C13C4F" w14:paraId="0C6513C8" w14:textId="77777777" w:rsidTr="00247825">
        <w:tc>
          <w:tcPr>
            <w:tcW w:w="1700" w:type="dxa"/>
            <w:vMerge/>
          </w:tcPr>
          <w:p w14:paraId="2C50CB31" w14:textId="77777777" w:rsidR="00DA0A3C" w:rsidRPr="00C13C4F" w:rsidRDefault="00DA0A3C"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4F8ED4E" w14:textId="029EE610" w:rsidR="00DA0A3C" w:rsidRPr="0009791D" w:rsidRDefault="0009791D" w:rsidP="00DA0A3C">
            <w:pPr>
              <w:rPr>
                <w:sz w:val="22"/>
                <w:szCs w:val="22"/>
              </w:rPr>
            </w:pPr>
            <w:r>
              <w:rPr>
                <w:color w:val="000000"/>
                <w:sz w:val="22"/>
                <w:szCs w:val="22"/>
              </w:rPr>
              <w:t xml:space="preserve">Тема 3. </w:t>
            </w:r>
            <w:r w:rsidR="00DA0A3C" w:rsidRPr="00DA0A3C">
              <w:rPr>
                <w:color w:val="000000"/>
                <w:sz w:val="22"/>
                <w:szCs w:val="22"/>
              </w:rPr>
              <w:t>Семья как основа общества</w:t>
            </w:r>
          </w:p>
        </w:tc>
        <w:tc>
          <w:tcPr>
            <w:tcW w:w="815" w:type="dxa"/>
          </w:tcPr>
          <w:p w14:paraId="6CB4A1F9" w14:textId="77777777" w:rsidR="00DA0A3C" w:rsidRPr="0009791D" w:rsidRDefault="00DA0A3C" w:rsidP="00DA0A3C">
            <w:pPr>
              <w:widowControl w:val="0"/>
              <w:tabs>
                <w:tab w:val="left" w:pos="1701"/>
              </w:tabs>
              <w:autoSpaceDE w:val="0"/>
              <w:autoSpaceDN w:val="0"/>
              <w:adjustRightInd w:val="0"/>
              <w:jc w:val="center"/>
              <w:rPr>
                <w:sz w:val="22"/>
                <w:szCs w:val="22"/>
              </w:rPr>
            </w:pPr>
          </w:p>
        </w:tc>
        <w:tc>
          <w:tcPr>
            <w:tcW w:w="815" w:type="dxa"/>
          </w:tcPr>
          <w:p w14:paraId="68B6C916" w14:textId="62D3C505" w:rsidR="00DA0A3C" w:rsidRPr="00E723AA" w:rsidRDefault="00E723AA" w:rsidP="00DA0A3C">
            <w:pPr>
              <w:widowControl w:val="0"/>
              <w:tabs>
                <w:tab w:val="left" w:pos="1701"/>
              </w:tabs>
              <w:autoSpaceDE w:val="0"/>
              <w:autoSpaceDN w:val="0"/>
              <w:adjustRightInd w:val="0"/>
              <w:jc w:val="center"/>
              <w:rPr>
                <w:sz w:val="22"/>
                <w:szCs w:val="22"/>
              </w:rPr>
            </w:pPr>
            <w:r>
              <w:rPr>
                <w:sz w:val="22"/>
                <w:szCs w:val="22"/>
                <w:lang w:eastAsia="en-US"/>
              </w:rPr>
              <w:t>5</w:t>
            </w:r>
          </w:p>
        </w:tc>
        <w:tc>
          <w:tcPr>
            <w:tcW w:w="815" w:type="dxa"/>
          </w:tcPr>
          <w:p w14:paraId="474D461B"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7A874FF9" w14:textId="4AB9612C"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3413FF51" w14:textId="12DFC71E"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4002" w:type="dxa"/>
            <w:vMerge/>
          </w:tcPr>
          <w:p w14:paraId="7E3683A4" w14:textId="77777777" w:rsidR="00DA0A3C" w:rsidRPr="00C13C4F" w:rsidRDefault="00DA0A3C" w:rsidP="00DA0A3C">
            <w:pPr>
              <w:jc w:val="both"/>
              <w:rPr>
                <w:sz w:val="22"/>
                <w:szCs w:val="22"/>
              </w:rPr>
            </w:pPr>
          </w:p>
        </w:tc>
      </w:tr>
      <w:tr w:rsidR="00DA0A3C" w:rsidRPr="00C13C4F" w14:paraId="614132AC" w14:textId="77777777" w:rsidTr="00AA7607">
        <w:tc>
          <w:tcPr>
            <w:tcW w:w="1700" w:type="dxa"/>
            <w:vMerge/>
          </w:tcPr>
          <w:p w14:paraId="2C391EF8" w14:textId="77777777" w:rsidR="00DA0A3C" w:rsidRPr="00C13C4F" w:rsidRDefault="00DA0A3C"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C6DC2C9" w14:textId="1BA5368B" w:rsidR="00DA0A3C" w:rsidRPr="00DA0A3C" w:rsidRDefault="0009791D" w:rsidP="00DA0A3C">
            <w:pPr>
              <w:rPr>
                <w:sz w:val="22"/>
                <w:szCs w:val="22"/>
                <w:lang w:val="en-US"/>
              </w:rPr>
            </w:pPr>
            <w:r>
              <w:rPr>
                <w:color w:val="000000"/>
                <w:sz w:val="22"/>
                <w:szCs w:val="22"/>
              </w:rPr>
              <w:t xml:space="preserve">Тема 4. </w:t>
            </w:r>
            <w:r w:rsidR="00DA0A3C" w:rsidRPr="00DA0A3C">
              <w:rPr>
                <w:color w:val="000000"/>
                <w:sz w:val="22"/>
                <w:szCs w:val="22"/>
              </w:rPr>
              <w:t>Население Израиля</w:t>
            </w:r>
          </w:p>
        </w:tc>
        <w:tc>
          <w:tcPr>
            <w:tcW w:w="815" w:type="dxa"/>
          </w:tcPr>
          <w:p w14:paraId="09D6659A"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5" w:type="dxa"/>
          </w:tcPr>
          <w:p w14:paraId="01046A7D" w14:textId="60AB5362"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815" w:type="dxa"/>
          </w:tcPr>
          <w:p w14:paraId="2175F0F7"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44A9E602" w14:textId="77777777"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44E9BB7F" w14:textId="01CB965D"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4002" w:type="dxa"/>
            <w:vMerge/>
          </w:tcPr>
          <w:p w14:paraId="55CAD459" w14:textId="77777777" w:rsidR="00DA0A3C" w:rsidRPr="00C13C4F" w:rsidRDefault="00DA0A3C" w:rsidP="00DA0A3C">
            <w:pPr>
              <w:widowControl w:val="0"/>
              <w:tabs>
                <w:tab w:val="left" w:pos="1701"/>
              </w:tabs>
              <w:autoSpaceDE w:val="0"/>
              <w:autoSpaceDN w:val="0"/>
              <w:adjustRightInd w:val="0"/>
              <w:rPr>
                <w:sz w:val="22"/>
                <w:szCs w:val="22"/>
              </w:rPr>
            </w:pPr>
          </w:p>
        </w:tc>
      </w:tr>
      <w:tr w:rsidR="00DA0A3C" w:rsidRPr="00C13C4F" w14:paraId="5F92BA7F" w14:textId="77777777" w:rsidTr="00AA7607">
        <w:tc>
          <w:tcPr>
            <w:tcW w:w="1700" w:type="dxa"/>
            <w:vMerge/>
          </w:tcPr>
          <w:p w14:paraId="1D41D03F" w14:textId="77777777" w:rsidR="00DA0A3C" w:rsidRPr="00C13C4F" w:rsidRDefault="00DA0A3C"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B835C67" w14:textId="0E8CAA86" w:rsidR="00DA0A3C" w:rsidRPr="00DA0A3C" w:rsidRDefault="0009791D" w:rsidP="00DA0A3C">
            <w:pPr>
              <w:rPr>
                <w:b/>
                <w:sz w:val="22"/>
                <w:szCs w:val="22"/>
                <w:lang w:val="en-US"/>
              </w:rPr>
            </w:pPr>
            <w:r>
              <w:rPr>
                <w:color w:val="000000"/>
                <w:sz w:val="22"/>
                <w:szCs w:val="22"/>
              </w:rPr>
              <w:t xml:space="preserve">Тема 5. </w:t>
            </w:r>
            <w:r w:rsidR="00DA0A3C" w:rsidRPr="00DA0A3C">
              <w:rPr>
                <w:color w:val="000000"/>
                <w:sz w:val="22"/>
                <w:szCs w:val="22"/>
              </w:rPr>
              <w:t>География Израиля</w:t>
            </w:r>
          </w:p>
        </w:tc>
        <w:tc>
          <w:tcPr>
            <w:tcW w:w="815" w:type="dxa"/>
          </w:tcPr>
          <w:p w14:paraId="797CC73D" w14:textId="77777777" w:rsidR="00DA0A3C" w:rsidRPr="00C13C4F" w:rsidRDefault="00DA0A3C" w:rsidP="00DA0A3C">
            <w:pPr>
              <w:widowControl w:val="0"/>
              <w:tabs>
                <w:tab w:val="left" w:pos="1701"/>
              </w:tabs>
              <w:autoSpaceDE w:val="0"/>
              <w:autoSpaceDN w:val="0"/>
              <w:adjustRightInd w:val="0"/>
              <w:jc w:val="center"/>
              <w:rPr>
                <w:sz w:val="22"/>
                <w:szCs w:val="22"/>
                <w:lang w:val="en-US"/>
              </w:rPr>
            </w:pPr>
          </w:p>
        </w:tc>
        <w:tc>
          <w:tcPr>
            <w:tcW w:w="815" w:type="dxa"/>
          </w:tcPr>
          <w:p w14:paraId="42F46339" w14:textId="59D275A3"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815" w:type="dxa"/>
          </w:tcPr>
          <w:p w14:paraId="348F697C"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7CCE8379" w14:textId="77777777"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1996B976" w14:textId="0B139BEB"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4002" w:type="dxa"/>
            <w:vMerge/>
          </w:tcPr>
          <w:p w14:paraId="4655AB20" w14:textId="77777777" w:rsidR="00DA0A3C" w:rsidRPr="00C13C4F" w:rsidRDefault="00DA0A3C" w:rsidP="00DA0A3C">
            <w:pPr>
              <w:widowControl w:val="0"/>
              <w:tabs>
                <w:tab w:val="left" w:pos="1701"/>
              </w:tabs>
              <w:autoSpaceDE w:val="0"/>
              <w:autoSpaceDN w:val="0"/>
              <w:adjustRightInd w:val="0"/>
              <w:rPr>
                <w:sz w:val="22"/>
                <w:szCs w:val="22"/>
              </w:rPr>
            </w:pPr>
          </w:p>
        </w:tc>
      </w:tr>
      <w:tr w:rsidR="00DA0A3C" w:rsidRPr="00C13C4F" w14:paraId="3A4D96E7" w14:textId="77777777" w:rsidTr="00AA7607">
        <w:tc>
          <w:tcPr>
            <w:tcW w:w="1700" w:type="dxa"/>
            <w:vMerge/>
          </w:tcPr>
          <w:p w14:paraId="1B098C1B" w14:textId="77777777" w:rsidR="00DA0A3C" w:rsidRPr="00C13C4F" w:rsidRDefault="00DA0A3C"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8F75EF5" w14:textId="36F1B0D3" w:rsidR="00DA0A3C" w:rsidRPr="00DA0A3C" w:rsidRDefault="0009791D" w:rsidP="00DA0A3C">
            <w:pPr>
              <w:rPr>
                <w:b/>
                <w:sz w:val="22"/>
                <w:szCs w:val="22"/>
              </w:rPr>
            </w:pPr>
            <w:r>
              <w:rPr>
                <w:color w:val="000000"/>
                <w:sz w:val="22"/>
                <w:szCs w:val="22"/>
              </w:rPr>
              <w:t xml:space="preserve">Тема 6. </w:t>
            </w:r>
            <w:r w:rsidR="00DA0A3C" w:rsidRPr="00DA0A3C">
              <w:rPr>
                <w:color w:val="000000"/>
                <w:sz w:val="22"/>
                <w:szCs w:val="22"/>
              </w:rPr>
              <w:t>Иерусалим, Тель-Авив, Хайфа – основные города Израиля</w:t>
            </w:r>
          </w:p>
        </w:tc>
        <w:tc>
          <w:tcPr>
            <w:tcW w:w="815" w:type="dxa"/>
          </w:tcPr>
          <w:p w14:paraId="3502B0C6"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5" w:type="dxa"/>
          </w:tcPr>
          <w:p w14:paraId="4344789E" w14:textId="322A0E1A"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6</w:t>
            </w:r>
          </w:p>
        </w:tc>
        <w:tc>
          <w:tcPr>
            <w:tcW w:w="815" w:type="dxa"/>
          </w:tcPr>
          <w:p w14:paraId="34D41353"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46F62D65" w14:textId="77777777"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6D385827" w14:textId="7B287B00" w:rsidR="00DA0A3C" w:rsidRPr="00C13C4F" w:rsidRDefault="00E723AA" w:rsidP="00DA0A3C">
            <w:pPr>
              <w:widowControl w:val="0"/>
              <w:tabs>
                <w:tab w:val="left" w:pos="1701"/>
              </w:tabs>
              <w:autoSpaceDE w:val="0"/>
              <w:autoSpaceDN w:val="0"/>
              <w:adjustRightInd w:val="0"/>
              <w:jc w:val="center"/>
              <w:rPr>
                <w:sz w:val="22"/>
                <w:szCs w:val="22"/>
              </w:rPr>
            </w:pPr>
            <w:r>
              <w:rPr>
                <w:sz w:val="22"/>
                <w:szCs w:val="22"/>
                <w:lang w:eastAsia="en-US"/>
              </w:rPr>
              <w:t>8</w:t>
            </w:r>
          </w:p>
        </w:tc>
        <w:tc>
          <w:tcPr>
            <w:tcW w:w="4002" w:type="dxa"/>
            <w:vMerge/>
          </w:tcPr>
          <w:p w14:paraId="259AAF8E" w14:textId="77777777" w:rsidR="00DA0A3C" w:rsidRPr="00C13C4F" w:rsidRDefault="00DA0A3C" w:rsidP="00DA0A3C">
            <w:pPr>
              <w:widowControl w:val="0"/>
              <w:tabs>
                <w:tab w:val="left" w:pos="1701"/>
              </w:tabs>
              <w:autoSpaceDE w:val="0"/>
              <w:autoSpaceDN w:val="0"/>
              <w:adjustRightInd w:val="0"/>
              <w:rPr>
                <w:sz w:val="22"/>
                <w:szCs w:val="22"/>
              </w:rPr>
            </w:pPr>
          </w:p>
        </w:tc>
      </w:tr>
      <w:tr w:rsidR="00DA0A3C" w:rsidRPr="00C13C4F" w14:paraId="47561485" w14:textId="77777777" w:rsidTr="00AA7607">
        <w:tc>
          <w:tcPr>
            <w:tcW w:w="1700" w:type="dxa"/>
          </w:tcPr>
          <w:p w14:paraId="708A135D" w14:textId="77777777" w:rsidR="00DA0A3C" w:rsidRPr="00C13C4F" w:rsidRDefault="00DA0A3C"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C15B8A3" w14:textId="31C3461E" w:rsidR="00DA0A3C" w:rsidRPr="00DA0A3C" w:rsidRDefault="00DA0A3C" w:rsidP="00DA0A3C">
            <w:pPr>
              <w:rPr>
                <w:color w:val="000000"/>
                <w:sz w:val="22"/>
                <w:szCs w:val="22"/>
              </w:rPr>
            </w:pPr>
            <w:r>
              <w:rPr>
                <w:color w:val="000000"/>
                <w:sz w:val="22"/>
                <w:szCs w:val="22"/>
              </w:rPr>
              <w:t>Зачет с оценкой</w:t>
            </w:r>
          </w:p>
        </w:tc>
        <w:tc>
          <w:tcPr>
            <w:tcW w:w="815" w:type="dxa"/>
          </w:tcPr>
          <w:p w14:paraId="68594E1B"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5" w:type="dxa"/>
          </w:tcPr>
          <w:p w14:paraId="45165C9E" w14:textId="77777777" w:rsidR="00DA0A3C" w:rsidRPr="00C13C4F" w:rsidRDefault="00DA0A3C" w:rsidP="00DA0A3C">
            <w:pPr>
              <w:widowControl w:val="0"/>
              <w:tabs>
                <w:tab w:val="left" w:pos="1701"/>
              </w:tabs>
              <w:autoSpaceDE w:val="0"/>
              <w:autoSpaceDN w:val="0"/>
              <w:adjustRightInd w:val="0"/>
              <w:jc w:val="center"/>
              <w:rPr>
                <w:sz w:val="22"/>
                <w:szCs w:val="22"/>
                <w:lang w:eastAsia="en-US"/>
              </w:rPr>
            </w:pPr>
          </w:p>
        </w:tc>
        <w:tc>
          <w:tcPr>
            <w:tcW w:w="815" w:type="dxa"/>
          </w:tcPr>
          <w:p w14:paraId="05EBE814" w14:textId="77777777" w:rsidR="00DA0A3C" w:rsidRPr="00C13C4F" w:rsidRDefault="00DA0A3C" w:rsidP="00DA0A3C">
            <w:pPr>
              <w:widowControl w:val="0"/>
              <w:tabs>
                <w:tab w:val="left" w:pos="1701"/>
              </w:tabs>
              <w:autoSpaceDE w:val="0"/>
              <w:autoSpaceDN w:val="0"/>
              <w:adjustRightInd w:val="0"/>
              <w:jc w:val="center"/>
              <w:rPr>
                <w:sz w:val="22"/>
                <w:szCs w:val="22"/>
              </w:rPr>
            </w:pPr>
          </w:p>
        </w:tc>
        <w:tc>
          <w:tcPr>
            <w:tcW w:w="816" w:type="dxa"/>
          </w:tcPr>
          <w:p w14:paraId="4632F01A" w14:textId="77777777" w:rsidR="00DA0A3C" w:rsidRPr="00C13C4F" w:rsidRDefault="00DA0A3C" w:rsidP="00DA0A3C">
            <w:pPr>
              <w:widowControl w:val="0"/>
              <w:tabs>
                <w:tab w:val="num" w:pos="0"/>
              </w:tabs>
              <w:autoSpaceDE w:val="0"/>
              <w:autoSpaceDN w:val="0"/>
              <w:adjustRightInd w:val="0"/>
              <w:jc w:val="center"/>
              <w:rPr>
                <w:bCs/>
                <w:sz w:val="22"/>
                <w:szCs w:val="22"/>
              </w:rPr>
            </w:pPr>
          </w:p>
        </w:tc>
        <w:tc>
          <w:tcPr>
            <w:tcW w:w="821" w:type="dxa"/>
          </w:tcPr>
          <w:p w14:paraId="2B31EF10" w14:textId="77777777" w:rsidR="00DA0A3C" w:rsidRPr="00C13C4F" w:rsidRDefault="00DA0A3C" w:rsidP="00DA0A3C">
            <w:pPr>
              <w:widowControl w:val="0"/>
              <w:tabs>
                <w:tab w:val="left" w:pos="1701"/>
              </w:tabs>
              <w:autoSpaceDE w:val="0"/>
              <w:autoSpaceDN w:val="0"/>
              <w:adjustRightInd w:val="0"/>
              <w:jc w:val="center"/>
              <w:rPr>
                <w:sz w:val="22"/>
                <w:szCs w:val="22"/>
                <w:lang w:eastAsia="en-US"/>
              </w:rPr>
            </w:pPr>
          </w:p>
        </w:tc>
        <w:tc>
          <w:tcPr>
            <w:tcW w:w="4002" w:type="dxa"/>
          </w:tcPr>
          <w:p w14:paraId="4A263EF6" w14:textId="62161462" w:rsidR="00DA0A3C" w:rsidRPr="00C13C4F" w:rsidRDefault="00DA0A3C" w:rsidP="00DA0A3C">
            <w:pPr>
              <w:jc w:val="both"/>
              <w:rPr>
                <w:sz w:val="22"/>
                <w:szCs w:val="22"/>
              </w:rPr>
            </w:pPr>
            <w:r w:rsidRPr="00C13C4F">
              <w:rPr>
                <w:sz w:val="22"/>
                <w:szCs w:val="22"/>
              </w:rPr>
              <w:t xml:space="preserve">Формы </w:t>
            </w:r>
            <w:r>
              <w:rPr>
                <w:sz w:val="22"/>
                <w:szCs w:val="22"/>
              </w:rPr>
              <w:t>промежуточной аттестации:</w:t>
            </w:r>
            <w:r w:rsidRPr="00C13C4F">
              <w:rPr>
                <w:sz w:val="22"/>
                <w:szCs w:val="22"/>
              </w:rPr>
              <w:t xml:space="preserve"> </w:t>
            </w:r>
          </w:p>
          <w:p w14:paraId="35ACF595" w14:textId="384A3531" w:rsidR="00DA0A3C" w:rsidRPr="00C13C4F" w:rsidRDefault="00DA0A3C" w:rsidP="00DA0A3C">
            <w:pPr>
              <w:widowControl w:val="0"/>
              <w:tabs>
                <w:tab w:val="left" w:pos="1701"/>
              </w:tabs>
              <w:autoSpaceDE w:val="0"/>
              <w:autoSpaceDN w:val="0"/>
              <w:adjustRightInd w:val="0"/>
              <w:rPr>
                <w:sz w:val="22"/>
                <w:szCs w:val="22"/>
              </w:rPr>
            </w:pPr>
            <w:r w:rsidRPr="00C13C4F">
              <w:rPr>
                <w:sz w:val="22"/>
                <w:szCs w:val="22"/>
              </w:rPr>
              <w:t>- устный опрос</w:t>
            </w:r>
          </w:p>
        </w:tc>
      </w:tr>
      <w:tr w:rsidR="00D12438" w:rsidRPr="00C13C4F" w14:paraId="607E9A2F" w14:textId="77777777" w:rsidTr="00AA7607">
        <w:tc>
          <w:tcPr>
            <w:tcW w:w="1700" w:type="dxa"/>
          </w:tcPr>
          <w:p w14:paraId="699DFB2F" w14:textId="77777777" w:rsidR="00D12438" w:rsidRPr="00C13C4F" w:rsidRDefault="00D12438" w:rsidP="00DA0A3C">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CBA1CE7" w14:textId="25A8C8F5" w:rsidR="00D12438" w:rsidRDefault="00D12438" w:rsidP="00D12438">
            <w:pPr>
              <w:jc w:val="right"/>
              <w:rPr>
                <w:color w:val="000000"/>
                <w:sz w:val="22"/>
                <w:szCs w:val="22"/>
              </w:rPr>
            </w:pPr>
            <w:r w:rsidRPr="00C13C4F">
              <w:rPr>
                <w:b/>
                <w:sz w:val="22"/>
                <w:szCs w:val="22"/>
              </w:rPr>
              <w:t xml:space="preserve">ИТОГО за </w:t>
            </w:r>
            <w:r>
              <w:rPr>
                <w:b/>
                <w:sz w:val="22"/>
                <w:szCs w:val="22"/>
              </w:rPr>
              <w:t>третий</w:t>
            </w:r>
            <w:r w:rsidRPr="00C13C4F">
              <w:rPr>
                <w:b/>
                <w:sz w:val="22"/>
                <w:szCs w:val="22"/>
              </w:rPr>
              <w:t xml:space="preserve"> семестр</w:t>
            </w:r>
          </w:p>
        </w:tc>
        <w:tc>
          <w:tcPr>
            <w:tcW w:w="815" w:type="dxa"/>
          </w:tcPr>
          <w:p w14:paraId="3AF3BA29" w14:textId="77777777" w:rsidR="00D12438" w:rsidRPr="00C13C4F" w:rsidRDefault="00D12438" w:rsidP="00DA0A3C">
            <w:pPr>
              <w:widowControl w:val="0"/>
              <w:tabs>
                <w:tab w:val="left" w:pos="1701"/>
              </w:tabs>
              <w:autoSpaceDE w:val="0"/>
              <w:autoSpaceDN w:val="0"/>
              <w:adjustRightInd w:val="0"/>
              <w:jc w:val="center"/>
              <w:rPr>
                <w:sz w:val="22"/>
                <w:szCs w:val="22"/>
              </w:rPr>
            </w:pPr>
          </w:p>
        </w:tc>
        <w:tc>
          <w:tcPr>
            <w:tcW w:w="815" w:type="dxa"/>
          </w:tcPr>
          <w:p w14:paraId="333994A2" w14:textId="3C682BE4" w:rsidR="00D12438" w:rsidRPr="00C13C4F" w:rsidRDefault="00D12438" w:rsidP="00DA0A3C">
            <w:pPr>
              <w:widowControl w:val="0"/>
              <w:tabs>
                <w:tab w:val="left" w:pos="1701"/>
              </w:tabs>
              <w:autoSpaceDE w:val="0"/>
              <w:autoSpaceDN w:val="0"/>
              <w:adjustRightInd w:val="0"/>
              <w:jc w:val="center"/>
              <w:rPr>
                <w:sz w:val="22"/>
                <w:szCs w:val="22"/>
                <w:lang w:eastAsia="en-US"/>
              </w:rPr>
            </w:pPr>
            <w:r>
              <w:rPr>
                <w:sz w:val="22"/>
                <w:szCs w:val="22"/>
                <w:lang w:eastAsia="en-US"/>
              </w:rPr>
              <w:t>34</w:t>
            </w:r>
          </w:p>
        </w:tc>
        <w:tc>
          <w:tcPr>
            <w:tcW w:w="815" w:type="dxa"/>
          </w:tcPr>
          <w:p w14:paraId="4307C73E" w14:textId="77777777" w:rsidR="00D12438" w:rsidRPr="00C13C4F" w:rsidRDefault="00D12438" w:rsidP="00DA0A3C">
            <w:pPr>
              <w:widowControl w:val="0"/>
              <w:tabs>
                <w:tab w:val="left" w:pos="1701"/>
              </w:tabs>
              <w:autoSpaceDE w:val="0"/>
              <w:autoSpaceDN w:val="0"/>
              <w:adjustRightInd w:val="0"/>
              <w:jc w:val="center"/>
              <w:rPr>
                <w:sz w:val="22"/>
                <w:szCs w:val="22"/>
              </w:rPr>
            </w:pPr>
          </w:p>
        </w:tc>
        <w:tc>
          <w:tcPr>
            <w:tcW w:w="816" w:type="dxa"/>
          </w:tcPr>
          <w:p w14:paraId="1C737ECD" w14:textId="77777777" w:rsidR="00D12438" w:rsidRPr="00C13C4F" w:rsidRDefault="00D12438" w:rsidP="00DA0A3C">
            <w:pPr>
              <w:widowControl w:val="0"/>
              <w:tabs>
                <w:tab w:val="num" w:pos="0"/>
              </w:tabs>
              <w:autoSpaceDE w:val="0"/>
              <w:autoSpaceDN w:val="0"/>
              <w:adjustRightInd w:val="0"/>
              <w:jc w:val="center"/>
              <w:rPr>
                <w:bCs/>
                <w:sz w:val="22"/>
                <w:szCs w:val="22"/>
              </w:rPr>
            </w:pPr>
          </w:p>
        </w:tc>
        <w:tc>
          <w:tcPr>
            <w:tcW w:w="821" w:type="dxa"/>
          </w:tcPr>
          <w:p w14:paraId="15D439D2" w14:textId="60F401F0" w:rsidR="00D12438" w:rsidRPr="00C13C4F" w:rsidRDefault="00D12438" w:rsidP="00DA0A3C">
            <w:pPr>
              <w:widowControl w:val="0"/>
              <w:tabs>
                <w:tab w:val="left" w:pos="1701"/>
              </w:tabs>
              <w:autoSpaceDE w:val="0"/>
              <w:autoSpaceDN w:val="0"/>
              <w:adjustRightInd w:val="0"/>
              <w:jc w:val="center"/>
              <w:rPr>
                <w:sz w:val="22"/>
                <w:szCs w:val="22"/>
                <w:lang w:eastAsia="en-US"/>
              </w:rPr>
            </w:pPr>
            <w:r>
              <w:rPr>
                <w:sz w:val="22"/>
                <w:szCs w:val="22"/>
                <w:lang w:eastAsia="en-US"/>
              </w:rPr>
              <w:t>38</w:t>
            </w:r>
          </w:p>
        </w:tc>
        <w:tc>
          <w:tcPr>
            <w:tcW w:w="4002" w:type="dxa"/>
          </w:tcPr>
          <w:p w14:paraId="09BADB60" w14:textId="77777777" w:rsidR="00D12438" w:rsidRPr="00C13C4F" w:rsidRDefault="00D12438" w:rsidP="00DA0A3C">
            <w:pPr>
              <w:jc w:val="both"/>
              <w:rPr>
                <w:sz w:val="22"/>
                <w:szCs w:val="22"/>
              </w:rPr>
            </w:pPr>
          </w:p>
        </w:tc>
      </w:tr>
      <w:tr w:rsidR="00BD2ED1" w:rsidRPr="00C13C4F" w14:paraId="5C51B94B" w14:textId="77777777" w:rsidTr="00843EE2">
        <w:tc>
          <w:tcPr>
            <w:tcW w:w="1700" w:type="dxa"/>
            <w:shd w:val="clear" w:color="auto" w:fill="D9D9D9" w:themeFill="background1" w:themeFillShade="D9"/>
          </w:tcPr>
          <w:p w14:paraId="6200CAD4" w14:textId="77777777" w:rsidR="00BD2ED1" w:rsidRPr="00BD2ED1" w:rsidRDefault="00BD2ED1" w:rsidP="00821C93">
            <w:pPr>
              <w:widowControl w:val="0"/>
              <w:tabs>
                <w:tab w:val="left" w:pos="1701"/>
              </w:tabs>
              <w:autoSpaceDE w:val="0"/>
              <w:autoSpaceDN w:val="0"/>
              <w:adjustRightInd w:val="0"/>
              <w:rPr>
                <w:b/>
                <w:sz w:val="22"/>
                <w:szCs w:val="22"/>
              </w:rPr>
            </w:pPr>
          </w:p>
        </w:tc>
        <w:tc>
          <w:tcPr>
            <w:tcW w:w="14038" w:type="dxa"/>
            <w:gridSpan w:val="7"/>
            <w:shd w:val="clear" w:color="auto" w:fill="D9D9D9" w:themeFill="background1" w:themeFillShade="D9"/>
          </w:tcPr>
          <w:p w14:paraId="23750BC8" w14:textId="3FA59DE5" w:rsidR="00BD2ED1" w:rsidRPr="00BD2ED1" w:rsidRDefault="00BD2ED1" w:rsidP="00821C93">
            <w:pPr>
              <w:jc w:val="both"/>
              <w:rPr>
                <w:b/>
                <w:sz w:val="22"/>
                <w:szCs w:val="22"/>
              </w:rPr>
            </w:pPr>
            <w:r>
              <w:rPr>
                <w:b/>
                <w:sz w:val="22"/>
                <w:szCs w:val="22"/>
              </w:rPr>
              <w:t>Четвертый семестр</w:t>
            </w:r>
          </w:p>
        </w:tc>
      </w:tr>
      <w:tr w:rsidR="00E723AA" w:rsidRPr="00C13C4F" w14:paraId="42B0345F" w14:textId="77777777" w:rsidTr="00923F40">
        <w:tc>
          <w:tcPr>
            <w:tcW w:w="1700" w:type="dxa"/>
            <w:vMerge w:val="restart"/>
          </w:tcPr>
          <w:p w14:paraId="41720919" w14:textId="77777777" w:rsidR="00E723AA" w:rsidRPr="00426A45" w:rsidRDefault="00E723AA" w:rsidP="00E723AA">
            <w:pPr>
              <w:widowControl w:val="0"/>
              <w:tabs>
                <w:tab w:val="left" w:pos="1701"/>
              </w:tabs>
              <w:autoSpaceDE w:val="0"/>
              <w:autoSpaceDN w:val="0"/>
              <w:adjustRightInd w:val="0"/>
              <w:rPr>
                <w:sz w:val="20"/>
                <w:szCs w:val="20"/>
              </w:rPr>
            </w:pPr>
            <w:r w:rsidRPr="00426A45">
              <w:rPr>
                <w:sz w:val="20"/>
                <w:szCs w:val="20"/>
              </w:rPr>
              <w:t>ПК-5</w:t>
            </w:r>
          </w:p>
          <w:p w14:paraId="4ED3E9C2" w14:textId="77777777" w:rsidR="00E723AA" w:rsidRPr="00426A45" w:rsidRDefault="00E723AA" w:rsidP="00E723AA">
            <w:pPr>
              <w:widowControl w:val="0"/>
              <w:tabs>
                <w:tab w:val="left" w:pos="1701"/>
              </w:tabs>
              <w:autoSpaceDE w:val="0"/>
              <w:autoSpaceDN w:val="0"/>
              <w:adjustRightInd w:val="0"/>
              <w:rPr>
                <w:sz w:val="20"/>
                <w:szCs w:val="20"/>
              </w:rPr>
            </w:pPr>
            <w:r w:rsidRPr="00426A45">
              <w:rPr>
                <w:sz w:val="20"/>
                <w:szCs w:val="20"/>
              </w:rPr>
              <w:t>ИД ПК-5.1</w:t>
            </w:r>
          </w:p>
          <w:p w14:paraId="56F7D69D" w14:textId="32BBA3F9" w:rsidR="00E723AA" w:rsidRPr="00C13C4F" w:rsidRDefault="00E723AA" w:rsidP="00E723AA">
            <w:pPr>
              <w:widowControl w:val="0"/>
              <w:tabs>
                <w:tab w:val="left" w:pos="1701"/>
              </w:tabs>
              <w:autoSpaceDE w:val="0"/>
              <w:autoSpaceDN w:val="0"/>
              <w:adjustRightInd w:val="0"/>
              <w:rPr>
                <w:rFonts w:cs="Arial"/>
                <w:sz w:val="15"/>
                <w:szCs w:val="15"/>
              </w:rPr>
            </w:pPr>
            <w:r w:rsidRPr="00426A45">
              <w:rPr>
                <w:sz w:val="20"/>
                <w:szCs w:val="20"/>
              </w:rPr>
              <w:t>ИД ПК-5.3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CF12BFC" w14:textId="05CDD67A" w:rsidR="00E723AA" w:rsidRPr="00E723AA" w:rsidRDefault="0009791D" w:rsidP="00E723AA">
            <w:pPr>
              <w:rPr>
                <w:b/>
                <w:sz w:val="22"/>
                <w:szCs w:val="22"/>
                <w:lang w:val="en-US"/>
              </w:rPr>
            </w:pPr>
            <w:r>
              <w:rPr>
                <w:color w:val="000000"/>
                <w:sz w:val="22"/>
                <w:szCs w:val="22"/>
              </w:rPr>
              <w:t xml:space="preserve">Тема 7. </w:t>
            </w:r>
            <w:r w:rsidR="00E723AA" w:rsidRPr="00E723AA">
              <w:rPr>
                <w:color w:val="000000"/>
                <w:sz w:val="22"/>
                <w:szCs w:val="22"/>
              </w:rPr>
              <w:t>Город и киббуц</w:t>
            </w:r>
          </w:p>
        </w:tc>
        <w:tc>
          <w:tcPr>
            <w:tcW w:w="815" w:type="dxa"/>
          </w:tcPr>
          <w:p w14:paraId="4B31526A" w14:textId="77777777" w:rsidR="00E723AA" w:rsidRPr="00C13C4F" w:rsidRDefault="00E723AA" w:rsidP="00E723AA">
            <w:pPr>
              <w:widowControl w:val="0"/>
              <w:tabs>
                <w:tab w:val="left" w:pos="1701"/>
              </w:tabs>
              <w:autoSpaceDE w:val="0"/>
              <w:autoSpaceDN w:val="0"/>
              <w:adjustRightInd w:val="0"/>
              <w:jc w:val="center"/>
              <w:rPr>
                <w:sz w:val="22"/>
                <w:szCs w:val="22"/>
                <w:lang w:val="en-US"/>
              </w:rPr>
            </w:pPr>
          </w:p>
        </w:tc>
        <w:tc>
          <w:tcPr>
            <w:tcW w:w="815" w:type="dxa"/>
          </w:tcPr>
          <w:p w14:paraId="3E338DB1" w14:textId="159FB521" w:rsidR="00E723AA" w:rsidRPr="00C13C4F" w:rsidRDefault="00D12438" w:rsidP="00E723AA">
            <w:pPr>
              <w:widowControl w:val="0"/>
              <w:tabs>
                <w:tab w:val="left" w:pos="1701"/>
              </w:tabs>
              <w:autoSpaceDE w:val="0"/>
              <w:autoSpaceDN w:val="0"/>
              <w:adjustRightInd w:val="0"/>
              <w:jc w:val="center"/>
              <w:rPr>
                <w:sz w:val="22"/>
                <w:szCs w:val="22"/>
              </w:rPr>
            </w:pPr>
            <w:r>
              <w:rPr>
                <w:sz w:val="22"/>
                <w:szCs w:val="22"/>
              </w:rPr>
              <w:t>7</w:t>
            </w:r>
          </w:p>
        </w:tc>
        <w:tc>
          <w:tcPr>
            <w:tcW w:w="815" w:type="dxa"/>
          </w:tcPr>
          <w:p w14:paraId="5ACF8954" w14:textId="77777777" w:rsidR="00E723AA" w:rsidRPr="00C13C4F" w:rsidRDefault="00E723AA" w:rsidP="00E723AA">
            <w:pPr>
              <w:widowControl w:val="0"/>
              <w:tabs>
                <w:tab w:val="left" w:pos="1701"/>
              </w:tabs>
              <w:autoSpaceDE w:val="0"/>
              <w:autoSpaceDN w:val="0"/>
              <w:adjustRightInd w:val="0"/>
              <w:jc w:val="center"/>
              <w:rPr>
                <w:sz w:val="22"/>
                <w:szCs w:val="22"/>
              </w:rPr>
            </w:pPr>
          </w:p>
        </w:tc>
        <w:tc>
          <w:tcPr>
            <w:tcW w:w="816" w:type="dxa"/>
          </w:tcPr>
          <w:p w14:paraId="66D44709" w14:textId="77777777" w:rsidR="00E723AA" w:rsidRPr="00C13C4F" w:rsidRDefault="00E723AA" w:rsidP="00E723AA">
            <w:pPr>
              <w:widowControl w:val="0"/>
              <w:tabs>
                <w:tab w:val="num" w:pos="0"/>
              </w:tabs>
              <w:autoSpaceDE w:val="0"/>
              <w:autoSpaceDN w:val="0"/>
              <w:adjustRightInd w:val="0"/>
              <w:jc w:val="center"/>
              <w:rPr>
                <w:bCs/>
                <w:sz w:val="22"/>
                <w:szCs w:val="22"/>
              </w:rPr>
            </w:pPr>
          </w:p>
        </w:tc>
        <w:tc>
          <w:tcPr>
            <w:tcW w:w="821" w:type="dxa"/>
          </w:tcPr>
          <w:p w14:paraId="78B61735" w14:textId="4C6F931E" w:rsidR="00E723AA" w:rsidRPr="00C13C4F" w:rsidRDefault="0009791D" w:rsidP="00E723AA">
            <w:pPr>
              <w:widowControl w:val="0"/>
              <w:tabs>
                <w:tab w:val="left" w:pos="1701"/>
              </w:tabs>
              <w:autoSpaceDE w:val="0"/>
              <w:autoSpaceDN w:val="0"/>
              <w:adjustRightInd w:val="0"/>
              <w:jc w:val="center"/>
              <w:rPr>
                <w:sz w:val="22"/>
                <w:szCs w:val="22"/>
              </w:rPr>
            </w:pPr>
            <w:r>
              <w:rPr>
                <w:sz w:val="22"/>
                <w:szCs w:val="22"/>
              </w:rPr>
              <w:t>5</w:t>
            </w:r>
          </w:p>
        </w:tc>
        <w:tc>
          <w:tcPr>
            <w:tcW w:w="4002" w:type="dxa"/>
            <w:vMerge w:val="restart"/>
          </w:tcPr>
          <w:p w14:paraId="7CA53E84" w14:textId="2063A75C" w:rsidR="00E723AA" w:rsidRPr="00C13C4F" w:rsidRDefault="00E723AA" w:rsidP="00E723AA">
            <w:pPr>
              <w:jc w:val="both"/>
              <w:rPr>
                <w:sz w:val="22"/>
                <w:szCs w:val="22"/>
              </w:rPr>
            </w:pPr>
            <w:r w:rsidRPr="00C13C4F">
              <w:rPr>
                <w:sz w:val="22"/>
                <w:szCs w:val="22"/>
              </w:rPr>
              <w:t>Формы текущего контроля</w:t>
            </w:r>
            <w:r>
              <w:rPr>
                <w:sz w:val="22"/>
                <w:szCs w:val="22"/>
              </w:rPr>
              <w:t>:</w:t>
            </w:r>
            <w:r w:rsidRPr="00C13C4F">
              <w:rPr>
                <w:sz w:val="22"/>
                <w:szCs w:val="22"/>
              </w:rPr>
              <w:t xml:space="preserve"> </w:t>
            </w:r>
          </w:p>
          <w:p w14:paraId="46E10CAD" w14:textId="1E9DAF58" w:rsidR="00E723AA" w:rsidRPr="00C13C4F" w:rsidRDefault="00E723AA" w:rsidP="00E723AA">
            <w:pPr>
              <w:jc w:val="both"/>
              <w:rPr>
                <w:sz w:val="22"/>
                <w:szCs w:val="22"/>
              </w:rPr>
            </w:pPr>
            <w:r w:rsidRPr="00C13C4F">
              <w:rPr>
                <w:sz w:val="22"/>
                <w:szCs w:val="22"/>
              </w:rPr>
              <w:t>- устный опрос</w:t>
            </w:r>
          </w:p>
        </w:tc>
      </w:tr>
      <w:tr w:rsidR="00E723AA" w:rsidRPr="00C13C4F" w14:paraId="3EB44F66" w14:textId="77777777" w:rsidTr="00923F40">
        <w:tc>
          <w:tcPr>
            <w:tcW w:w="1700" w:type="dxa"/>
            <w:vMerge/>
          </w:tcPr>
          <w:p w14:paraId="7CD5ED16" w14:textId="77777777" w:rsidR="00E723AA" w:rsidRPr="00C13C4F" w:rsidRDefault="00E723AA" w:rsidP="00E723AA">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02158F8" w14:textId="67796C20" w:rsidR="00E723AA" w:rsidRPr="00E723AA" w:rsidRDefault="0009791D" w:rsidP="00E723AA">
            <w:pPr>
              <w:rPr>
                <w:b/>
                <w:sz w:val="22"/>
                <w:szCs w:val="22"/>
              </w:rPr>
            </w:pPr>
            <w:r w:rsidRPr="0009791D">
              <w:rPr>
                <w:color w:val="000000"/>
                <w:sz w:val="22"/>
                <w:szCs w:val="22"/>
              </w:rPr>
              <w:t xml:space="preserve">Тема </w:t>
            </w:r>
            <w:r>
              <w:rPr>
                <w:color w:val="000000"/>
                <w:sz w:val="22"/>
                <w:szCs w:val="22"/>
              </w:rPr>
              <w:t>8</w:t>
            </w:r>
            <w:r w:rsidRPr="0009791D">
              <w:rPr>
                <w:color w:val="000000"/>
                <w:sz w:val="22"/>
                <w:szCs w:val="22"/>
              </w:rPr>
              <w:t xml:space="preserve">. </w:t>
            </w:r>
            <w:r w:rsidR="00E723AA" w:rsidRPr="00E723AA">
              <w:rPr>
                <w:color w:val="000000"/>
                <w:sz w:val="22"/>
                <w:szCs w:val="22"/>
              </w:rPr>
              <w:t>Обычаи и традиции Израиля и евреев в странах диаспоры</w:t>
            </w:r>
          </w:p>
        </w:tc>
        <w:tc>
          <w:tcPr>
            <w:tcW w:w="815" w:type="dxa"/>
          </w:tcPr>
          <w:p w14:paraId="3A5EDB57" w14:textId="77777777" w:rsidR="00E723AA" w:rsidRPr="00C13C4F" w:rsidRDefault="00E723AA" w:rsidP="00E723AA">
            <w:pPr>
              <w:widowControl w:val="0"/>
              <w:tabs>
                <w:tab w:val="left" w:pos="1701"/>
              </w:tabs>
              <w:autoSpaceDE w:val="0"/>
              <w:autoSpaceDN w:val="0"/>
              <w:adjustRightInd w:val="0"/>
              <w:jc w:val="center"/>
              <w:rPr>
                <w:sz w:val="22"/>
                <w:szCs w:val="22"/>
              </w:rPr>
            </w:pPr>
          </w:p>
        </w:tc>
        <w:tc>
          <w:tcPr>
            <w:tcW w:w="815" w:type="dxa"/>
          </w:tcPr>
          <w:p w14:paraId="641169C0" w14:textId="3D5A4E03" w:rsidR="00E723AA" w:rsidRPr="00C13C4F" w:rsidRDefault="0009791D" w:rsidP="00E723AA">
            <w:pPr>
              <w:widowControl w:val="0"/>
              <w:tabs>
                <w:tab w:val="left" w:pos="1701"/>
              </w:tabs>
              <w:autoSpaceDE w:val="0"/>
              <w:autoSpaceDN w:val="0"/>
              <w:adjustRightInd w:val="0"/>
              <w:jc w:val="center"/>
              <w:rPr>
                <w:sz w:val="22"/>
                <w:szCs w:val="22"/>
              </w:rPr>
            </w:pPr>
            <w:r>
              <w:rPr>
                <w:sz w:val="22"/>
                <w:szCs w:val="22"/>
              </w:rPr>
              <w:t>9</w:t>
            </w:r>
          </w:p>
        </w:tc>
        <w:tc>
          <w:tcPr>
            <w:tcW w:w="815" w:type="dxa"/>
          </w:tcPr>
          <w:p w14:paraId="0B12E017" w14:textId="77777777" w:rsidR="00E723AA" w:rsidRPr="00C13C4F" w:rsidRDefault="00E723AA" w:rsidP="00E723AA">
            <w:pPr>
              <w:widowControl w:val="0"/>
              <w:tabs>
                <w:tab w:val="left" w:pos="1701"/>
              </w:tabs>
              <w:autoSpaceDE w:val="0"/>
              <w:autoSpaceDN w:val="0"/>
              <w:adjustRightInd w:val="0"/>
              <w:jc w:val="center"/>
              <w:rPr>
                <w:sz w:val="22"/>
                <w:szCs w:val="22"/>
              </w:rPr>
            </w:pPr>
          </w:p>
        </w:tc>
        <w:tc>
          <w:tcPr>
            <w:tcW w:w="816" w:type="dxa"/>
          </w:tcPr>
          <w:p w14:paraId="6E2B9710" w14:textId="77777777" w:rsidR="00E723AA" w:rsidRPr="00C13C4F" w:rsidRDefault="00E723AA" w:rsidP="00E723AA">
            <w:pPr>
              <w:widowControl w:val="0"/>
              <w:tabs>
                <w:tab w:val="num" w:pos="0"/>
              </w:tabs>
              <w:autoSpaceDE w:val="0"/>
              <w:autoSpaceDN w:val="0"/>
              <w:adjustRightInd w:val="0"/>
              <w:jc w:val="center"/>
              <w:rPr>
                <w:bCs/>
                <w:sz w:val="22"/>
                <w:szCs w:val="22"/>
              </w:rPr>
            </w:pPr>
          </w:p>
        </w:tc>
        <w:tc>
          <w:tcPr>
            <w:tcW w:w="821" w:type="dxa"/>
          </w:tcPr>
          <w:p w14:paraId="194F304F" w14:textId="6F6BD16B" w:rsidR="00E723AA" w:rsidRPr="00C13C4F" w:rsidRDefault="0009791D" w:rsidP="00E723AA">
            <w:pPr>
              <w:widowControl w:val="0"/>
              <w:tabs>
                <w:tab w:val="left" w:pos="1701"/>
              </w:tabs>
              <w:autoSpaceDE w:val="0"/>
              <w:autoSpaceDN w:val="0"/>
              <w:adjustRightInd w:val="0"/>
              <w:jc w:val="center"/>
              <w:rPr>
                <w:sz w:val="22"/>
                <w:szCs w:val="22"/>
              </w:rPr>
            </w:pPr>
            <w:r>
              <w:rPr>
                <w:sz w:val="22"/>
                <w:szCs w:val="22"/>
              </w:rPr>
              <w:t>7</w:t>
            </w:r>
          </w:p>
        </w:tc>
        <w:tc>
          <w:tcPr>
            <w:tcW w:w="4002" w:type="dxa"/>
            <w:vMerge/>
          </w:tcPr>
          <w:p w14:paraId="0DFD04F8" w14:textId="77777777" w:rsidR="00E723AA" w:rsidRPr="00C13C4F" w:rsidRDefault="00E723AA" w:rsidP="00E723AA">
            <w:pPr>
              <w:widowControl w:val="0"/>
              <w:tabs>
                <w:tab w:val="left" w:pos="1701"/>
              </w:tabs>
              <w:autoSpaceDE w:val="0"/>
              <w:autoSpaceDN w:val="0"/>
              <w:adjustRightInd w:val="0"/>
              <w:rPr>
                <w:sz w:val="22"/>
                <w:szCs w:val="22"/>
              </w:rPr>
            </w:pPr>
          </w:p>
        </w:tc>
      </w:tr>
      <w:tr w:rsidR="00E723AA" w:rsidRPr="00C13C4F" w14:paraId="19E5408B" w14:textId="77777777" w:rsidTr="00923F40">
        <w:tc>
          <w:tcPr>
            <w:tcW w:w="1700" w:type="dxa"/>
            <w:vMerge/>
          </w:tcPr>
          <w:p w14:paraId="2656C377" w14:textId="77777777" w:rsidR="00E723AA" w:rsidRPr="00C13C4F" w:rsidRDefault="00E723AA" w:rsidP="00E723AA">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31DCD93" w14:textId="156DA160" w:rsidR="00E723AA" w:rsidRPr="00E723AA" w:rsidRDefault="0009791D" w:rsidP="00E723AA">
            <w:pPr>
              <w:rPr>
                <w:b/>
                <w:sz w:val="22"/>
                <w:szCs w:val="22"/>
              </w:rPr>
            </w:pPr>
            <w:r w:rsidRPr="0009791D">
              <w:rPr>
                <w:color w:val="000000"/>
                <w:sz w:val="22"/>
                <w:szCs w:val="22"/>
              </w:rPr>
              <w:t xml:space="preserve">Тема </w:t>
            </w:r>
            <w:r>
              <w:rPr>
                <w:color w:val="000000"/>
                <w:sz w:val="22"/>
                <w:szCs w:val="22"/>
              </w:rPr>
              <w:t>9</w:t>
            </w:r>
            <w:r w:rsidRPr="0009791D">
              <w:rPr>
                <w:color w:val="000000"/>
                <w:sz w:val="22"/>
                <w:szCs w:val="22"/>
              </w:rPr>
              <w:t xml:space="preserve">. </w:t>
            </w:r>
            <w:r w:rsidR="00E723AA" w:rsidRPr="00E723AA">
              <w:rPr>
                <w:color w:val="000000"/>
                <w:sz w:val="22"/>
                <w:szCs w:val="22"/>
              </w:rPr>
              <w:t>Праздники Израиля и евреев в странах диаспоры</w:t>
            </w:r>
          </w:p>
        </w:tc>
        <w:tc>
          <w:tcPr>
            <w:tcW w:w="815" w:type="dxa"/>
          </w:tcPr>
          <w:p w14:paraId="49643F31" w14:textId="77777777" w:rsidR="00E723AA" w:rsidRPr="00E723AA" w:rsidRDefault="00E723AA" w:rsidP="00E723AA">
            <w:pPr>
              <w:widowControl w:val="0"/>
              <w:tabs>
                <w:tab w:val="left" w:pos="1701"/>
              </w:tabs>
              <w:autoSpaceDE w:val="0"/>
              <w:autoSpaceDN w:val="0"/>
              <w:adjustRightInd w:val="0"/>
              <w:jc w:val="center"/>
              <w:rPr>
                <w:sz w:val="22"/>
                <w:szCs w:val="22"/>
              </w:rPr>
            </w:pPr>
          </w:p>
        </w:tc>
        <w:tc>
          <w:tcPr>
            <w:tcW w:w="815" w:type="dxa"/>
          </w:tcPr>
          <w:p w14:paraId="25D91CE2" w14:textId="10029E0E" w:rsidR="00E723AA" w:rsidRPr="00D12438" w:rsidRDefault="0009791D" w:rsidP="00E723AA">
            <w:pPr>
              <w:widowControl w:val="0"/>
              <w:tabs>
                <w:tab w:val="left" w:pos="1701"/>
              </w:tabs>
              <w:autoSpaceDE w:val="0"/>
              <w:autoSpaceDN w:val="0"/>
              <w:adjustRightInd w:val="0"/>
              <w:jc w:val="center"/>
              <w:rPr>
                <w:sz w:val="22"/>
                <w:szCs w:val="22"/>
              </w:rPr>
            </w:pPr>
            <w:r>
              <w:rPr>
                <w:sz w:val="22"/>
                <w:szCs w:val="22"/>
              </w:rPr>
              <w:t>9</w:t>
            </w:r>
          </w:p>
        </w:tc>
        <w:tc>
          <w:tcPr>
            <w:tcW w:w="815" w:type="dxa"/>
          </w:tcPr>
          <w:p w14:paraId="1535DB07" w14:textId="77777777" w:rsidR="00E723AA" w:rsidRPr="00C13C4F" w:rsidRDefault="00E723AA" w:rsidP="00E723AA">
            <w:pPr>
              <w:widowControl w:val="0"/>
              <w:tabs>
                <w:tab w:val="left" w:pos="1701"/>
              </w:tabs>
              <w:autoSpaceDE w:val="0"/>
              <w:autoSpaceDN w:val="0"/>
              <w:adjustRightInd w:val="0"/>
              <w:jc w:val="center"/>
              <w:rPr>
                <w:sz w:val="22"/>
                <w:szCs w:val="22"/>
                <w:lang w:val="en-US"/>
              </w:rPr>
            </w:pPr>
          </w:p>
        </w:tc>
        <w:tc>
          <w:tcPr>
            <w:tcW w:w="816" w:type="dxa"/>
          </w:tcPr>
          <w:p w14:paraId="4E20559D" w14:textId="77777777" w:rsidR="00E723AA" w:rsidRPr="00C13C4F" w:rsidRDefault="00E723AA" w:rsidP="00E723AA">
            <w:pPr>
              <w:widowControl w:val="0"/>
              <w:tabs>
                <w:tab w:val="num" w:pos="0"/>
              </w:tabs>
              <w:autoSpaceDE w:val="0"/>
              <w:autoSpaceDN w:val="0"/>
              <w:adjustRightInd w:val="0"/>
              <w:jc w:val="center"/>
              <w:rPr>
                <w:bCs/>
                <w:sz w:val="22"/>
                <w:szCs w:val="22"/>
                <w:lang w:val="en-US"/>
              </w:rPr>
            </w:pPr>
          </w:p>
        </w:tc>
        <w:tc>
          <w:tcPr>
            <w:tcW w:w="821" w:type="dxa"/>
          </w:tcPr>
          <w:p w14:paraId="4981391B" w14:textId="62182AE2" w:rsidR="00E723AA" w:rsidRPr="00C13C4F" w:rsidRDefault="0009791D" w:rsidP="00E723AA">
            <w:pPr>
              <w:widowControl w:val="0"/>
              <w:tabs>
                <w:tab w:val="left" w:pos="1701"/>
              </w:tabs>
              <w:autoSpaceDE w:val="0"/>
              <w:autoSpaceDN w:val="0"/>
              <w:adjustRightInd w:val="0"/>
              <w:jc w:val="center"/>
              <w:rPr>
                <w:sz w:val="22"/>
                <w:szCs w:val="22"/>
              </w:rPr>
            </w:pPr>
            <w:r>
              <w:rPr>
                <w:sz w:val="22"/>
                <w:szCs w:val="22"/>
              </w:rPr>
              <w:t>6</w:t>
            </w:r>
          </w:p>
        </w:tc>
        <w:tc>
          <w:tcPr>
            <w:tcW w:w="4002" w:type="dxa"/>
            <w:vMerge/>
          </w:tcPr>
          <w:p w14:paraId="7D78AF2D" w14:textId="77777777" w:rsidR="00E723AA" w:rsidRPr="00C13C4F" w:rsidRDefault="00E723AA" w:rsidP="00E723AA">
            <w:pPr>
              <w:widowControl w:val="0"/>
              <w:tabs>
                <w:tab w:val="left" w:pos="1701"/>
              </w:tabs>
              <w:autoSpaceDE w:val="0"/>
              <w:autoSpaceDN w:val="0"/>
              <w:adjustRightInd w:val="0"/>
              <w:rPr>
                <w:sz w:val="22"/>
                <w:szCs w:val="22"/>
              </w:rPr>
            </w:pPr>
          </w:p>
        </w:tc>
      </w:tr>
      <w:tr w:rsidR="00E723AA" w:rsidRPr="00C13C4F" w14:paraId="1C4AA847" w14:textId="77777777" w:rsidTr="00E723AA">
        <w:trPr>
          <w:trHeight w:val="80"/>
        </w:trPr>
        <w:tc>
          <w:tcPr>
            <w:tcW w:w="1700" w:type="dxa"/>
            <w:vMerge/>
          </w:tcPr>
          <w:p w14:paraId="0AE9DD41" w14:textId="77777777" w:rsidR="00E723AA" w:rsidRPr="00C13C4F" w:rsidRDefault="00E723AA" w:rsidP="00E723AA">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5E9DD53" w14:textId="0DA6CB49" w:rsidR="00E723AA" w:rsidRPr="00E723AA" w:rsidRDefault="0009791D" w:rsidP="00E723AA">
            <w:pPr>
              <w:rPr>
                <w:bCs/>
                <w:sz w:val="22"/>
                <w:szCs w:val="22"/>
                <w:lang w:val="en-US"/>
              </w:rPr>
            </w:pPr>
            <w:r w:rsidRPr="0009791D">
              <w:rPr>
                <w:color w:val="000000"/>
                <w:sz w:val="22"/>
                <w:szCs w:val="22"/>
              </w:rPr>
              <w:t xml:space="preserve">Тема </w:t>
            </w:r>
            <w:r>
              <w:rPr>
                <w:color w:val="000000"/>
                <w:sz w:val="22"/>
                <w:szCs w:val="22"/>
              </w:rPr>
              <w:t>10</w:t>
            </w:r>
            <w:r w:rsidRPr="0009791D">
              <w:rPr>
                <w:color w:val="000000"/>
                <w:sz w:val="22"/>
                <w:szCs w:val="22"/>
              </w:rPr>
              <w:t xml:space="preserve">. </w:t>
            </w:r>
            <w:r w:rsidR="00E723AA" w:rsidRPr="00E723AA">
              <w:rPr>
                <w:color w:val="000000"/>
                <w:sz w:val="22"/>
                <w:szCs w:val="22"/>
              </w:rPr>
              <w:t>Культура Израиля</w:t>
            </w:r>
          </w:p>
        </w:tc>
        <w:tc>
          <w:tcPr>
            <w:tcW w:w="815" w:type="dxa"/>
          </w:tcPr>
          <w:p w14:paraId="57DCA50C" w14:textId="77777777" w:rsidR="00E723AA" w:rsidRPr="00C13C4F" w:rsidRDefault="00E723AA" w:rsidP="00E723AA">
            <w:pPr>
              <w:widowControl w:val="0"/>
              <w:tabs>
                <w:tab w:val="left" w:pos="1701"/>
              </w:tabs>
              <w:autoSpaceDE w:val="0"/>
              <w:autoSpaceDN w:val="0"/>
              <w:adjustRightInd w:val="0"/>
              <w:jc w:val="center"/>
              <w:rPr>
                <w:sz w:val="22"/>
                <w:szCs w:val="22"/>
              </w:rPr>
            </w:pPr>
          </w:p>
        </w:tc>
        <w:tc>
          <w:tcPr>
            <w:tcW w:w="815" w:type="dxa"/>
          </w:tcPr>
          <w:p w14:paraId="46B4ACC7" w14:textId="1DE76868" w:rsidR="00E723AA" w:rsidRPr="00C13C4F" w:rsidRDefault="00D12438" w:rsidP="00E723AA">
            <w:pPr>
              <w:widowControl w:val="0"/>
              <w:tabs>
                <w:tab w:val="left" w:pos="1701"/>
              </w:tabs>
              <w:autoSpaceDE w:val="0"/>
              <w:autoSpaceDN w:val="0"/>
              <w:adjustRightInd w:val="0"/>
              <w:jc w:val="center"/>
              <w:rPr>
                <w:sz w:val="22"/>
                <w:szCs w:val="22"/>
              </w:rPr>
            </w:pPr>
            <w:r>
              <w:rPr>
                <w:sz w:val="22"/>
                <w:szCs w:val="22"/>
              </w:rPr>
              <w:t>9</w:t>
            </w:r>
          </w:p>
        </w:tc>
        <w:tc>
          <w:tcPr>
            <w:tcW w:w="815" w:type="dxa"/>
          </w:tcPr>
          <w:p w14:paraId="1C552BF5" w14:textId="77777777" w:rsidR="00E723AA" w:rsidRPr="00C13C4F" w:rsidRDefault="00E723AA" w:rsidP="00E723AA">
            <w:pPr>
              <w:widowControl w:val="0"/>
              <w:tabs>
                <w:tab w:val="left" w:pos="1701"/>
              </w:tabs>
              <w:autoSpaceDE w:val="0"/>
              <w:autoSpaceDN w:val="0"/>
              <w:adjustRightInd w:val="0"/>
              <w:jc w:val="center"/>
              <w:rPr>
                <w:sz w:val="22"/>
                <w:szCs w:val="22"/>
              </w:rPr>
            </w:pPr>
          </w:p>
        </w:tc>
        <w:tc>
          <w:tcPr>
            <w:tcW w:w="816" w:type="dxa"/>
          </w:tcPr>
          <w:p w14:paraId="0A840B6E" w14:textId="77777777" w:rsidR="00E723AA" w:rsidRPr="00C13C4F" w:rsidRDefault="00E723AA" w:rsidP="00E723AA">
            <w:pPr>
              <w:widowControl w:val="0"/>
              <w:tabs>
                <w:tab w:val="num" w:pos="0"/>
              </w:tabs>
              <w:autoSpaceDE w:val="0"/>
              <w:autoSpaceDN w:val="0"/>
              <w:adjustRightInd w:val="0"/>
              <w:jc w:val="center"/>
              <w:rPr>
                <w:bCs/>
                <w:sz w:val="22"/>
                <w:szCs w:val="22"/>
              </w:rPr>
            </w:pPr>
          </w:p>
        </w:tc>
        <w:tc>
          <w:tcPr>
            <w:tcW w:w="821" w:type="dxa"/>
          </w:tcPr>
          <w:p w14:paraId="06B741FF" w14:textId="45E93F9D" w:rsidR="00E723AA" w:rsidRPr="00C13C4F" w:rsidRDefault="0009791D" w:rsidP="00E723AA">
            <w:pPr>
              <w:widowControl w:val="0"/>
              <w:tabs>
                <w:tab w:val="left" w:pos="1701"/>
              </w:tabs>
              <w:autoSpaceDE w:val="0"/>
              <w:autoSpaceDN w:val="0"/>
              <w:adjustRightInd w:val="0"/>
              <w:jc w:val="center"/>
              <w:rPr>
                <w:sz w:val="22"/>
                <w:szCs w:val="22"/>
              </w:rPr>
            </w:pPr>
            <w:r>
              <w:rPr>
                <w:sz w:val="22"/>
                <w:szCs w:val="22"/>
              </w:rPr>
              <w:t>5</w:t>
            </w:r>
          </w:p>
        </w:tc>
        <w:tc>
          <w:tcPr>
            <w:tcW w:w="4002" w:type="dxa"/>
            <w:vMerge/>
          </w:tcPr>
          <w:p w14:paraId="3F6B8E9B" w14:textId="77777777" w:rsidR="00E723AA" w:rsidRPr="00C13C4F" w:rsidRDefault="00E723AA" w:rsidP="00E723AA">
            <w:pPr>
              <w:widowControl w:val="0"/>
              <w:tabs>
                <w:tab w:val="left" w:pos="1701"/>
              </w:tabs>
              <w:autoSpaceDE w:val="0"/>
              <w:autoSpaceDN w:val="0"/>
              <w:adjustRightInd w:val="0"/>
              <w:rPr>
                <w:sz w:val="22"/>
                <w:szCs w:val="22"/>
              </w:rPr>
            </w:pPr>
          </w:p>
        </w:tc>
      </w:tr>
      <w:tr w:rsidR="00E723AA" w:rsidRPr="00C13C4F" w14:paraId="441DFB15" w14:textId="77777777" w:rsidTr="003A3BA4">
        <w:tc>
          <w:tcPr>
            <w:tcW w:w="1700" w:type="dxa"/>
            <w:vMerge/>
          </w:tcPr>
          <w:p w14:paraId="772668B5" w14:textId="77777777" w:rsidR="00E723AA" w:rsidRPr="00C13C4F" w:rsidRDefault="00E723AA" w:rsidP="00E723AA">
            <w:pPr>
              <w:widowControl w:val="0"/>
              <w:tabs>
                <w:tab w:val="left" w:pos="1701"/>
              </w:tabs>
              <w:autoSpaceDE w:val="0"/>
              <w:autoSpaceDN w:val="0"/>
              <w:adjustRightInd w:val="0"/>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B6E6945" w14:textId="1B169CA8" w:rsidR="00E723AA" w:rsidRPr="00E723AA" w:rsidRDefault="0009791D" w:rsidP="00E723AA">
            <w:pPr>
              <w:rPr>
                <w:sz w:val="22"/>
                <w:szCs w:val="22"/>
                <w:lang w:val="en-US"/>
              </w:rPr>
            </w:pPr>
            <w:r w:rsidRPr="0009791D">
              <w:rPr>
                <w:color w:val="000000"/>
                <w:sz w:val="22"/>
                <w:szCs w:val="22"/>
              </w:rPr>
              <w:t xml:space="preserve">Тема </w:t>
            </w:r>
            <w:r>
              <w:rPr>
                <w:color w:val="000000"/>
                <w:sz w:val="22"/>
                <w:szCs w:val="22"/>
              </w:rPr>
              <w:t>11</w:t>
            </w:r>
            <w:r w:rsidRPr="0009791D">
              <w:rPr>
                <w:color w:val="000000"/>
                <w:sz w:val="22"/>
                <w:szCs w:val="22"/>
              </w:rPr>
              <w:t xml:space="preserve">. </w:t>
            </w:r>
            <w:r w:rsidR="00E723AA" w:rsidRPr="00E723AA">
              <w:rPr>
                <w:color w:val="000000"/>
                <w:sz w:val="22"/>
                <w:szCs w:val="22"/>
              </w:rPr>
              <w:t>Еврейское образование</w:t>
            </w:r>
          </w:p>
        </w:tc>
        <w:tc>
          <w:tcPr>
            <w:tcW w:w="815" w:type="dxa"/>
          </w:tcPr>
          <w:p w14:paraId="05C97980" w14:textId="77777777" w:rsidR="00E723AA" w:rsidRPr="00C13C4F" w:rsidRDefault="00E723AA" w:rsidP="00E723AA">
            <w:pPr>
              <w:widowControl w:val="0"/>
              <w:tabs>
                <w:tab w:val="left" w:pos="1701"/>
              </w:tabs>
              <w:autoSpaceDE w:val="0"/>
              <w:autoSpaceDN w:val="0"/>
              <w:adjustRightInd w:val="0"/>
              <w:jc w:val="center"/>
              <w:rPr>
                <w:sz w:val="22"/>
                <w:szCs w:val="22"/>
                <w:lang w:val="en-US"/>
              </w:rPr>
            </w:pPr>
          </w:p>
        </w:tc>
        <w:tc>
          <w:tcPr>
            <w:tcW w:w="815" w:type="dxa"/>
          </w:tcPr>
          <w:p w14:paraId="1D46D9AD" w14:textId="390B9BAE" w:rsidR="00E723AA" w:rsidRPr="00D12438" w:rsidRDefault="0009791D" w:rsidP="00E723AA">
            <w:pPr>
              <w:widowControl w:val="0"/>
              <w:tabs>
                <w:tab w:val="left" w:pos="1701"/>
              </w:tabs>
              <w:autoSpaceDE w:val="0"/>
              <w:autoSpaceDN w:val="0"/>
              <w:adjustRightInd w:val="0"/>
              <w:jc w:val="center"/>
              <w:rPr>
                <w:sz w:val="22"/>
                <w:szCs w:val="22"/>
              </w:rPr>
            </w:pPr>
            <w:r>
              <w:rPr>
                <w:sz w:val="22"/>
                <w:szCs w:val="22"/>
              </w:rPr>
              <w:t>7</w:t>
            </w:r>
          </w:p>
        </w:tc>
        <w:tc>
          <w:tcPr>
            <w:tcW w:w="815" w:type="dxa"/>
          </w:tcPr>
          <w:p w14:paraId="421981D6" w14:textId="77777777" w:rsidR="00E723AA" w:rsidRPr="00C13C4F" w:rsidRDefault="00E723AA" w:rsidP="00E723AA">
            <w:pPr>
              <w:widowControl w:val="0"/>
              <w:tabs>
                <w:tab w:val="left" w:pos="1701"/>
              </w:tabs>
              <w:autoSpaceDE w:val="0"/>
              <w:autoSpaceDN w:val="0"/>
              <w:adjustRightInd w:val="0"/>
              <w:jc w:val="center"/>
              <w:rPr>
                <w:sz w:val="22"/>
                <w:szCs w:val="22"/>
                <w:lang w:val="en-US"/>
              </w:rPr>
            </w:pPr>
          </w:p>
        </w:tc>
        <w:tc>
          <w:tcPr>
            <w:tcW w:w="816" w:type="dxa"/>
          </w:tcPr>
          <w:p w14:paraId="6796CD3A" w14:textId="77777777" w:rsidR="00E723AA" w:rsidRPr="00C13C4F" w:rsidRDefault="00E723AA" w:rsidP="00E723AA">
            <w:pPr>
              <w:widowControl w:val="0"/>
              <w:tabs>
                <w:tab w:val="num" w:pos="0"/>
              </w:tabs>
              <w:autoSpaceDE w:val="0"/>
              <w:autoSpaceDN w:val="0"/>
              <w:adjustRightInd w:val="0"/>
              <w:jc w:val="center"/>
              <w:rPr>
                <w:bCs/>
                <w:sz w:val="22"/>
                <w:szCs w:val="22"/>
                <w:lang w:val="en-US"/>
              </w:rPr>
            </w:pPr>
          </w:p>
        </w:tc>
        <w:tc>
          <w:tcPr>
            <w:tcW w:w="821" w:type="dxa"/>
          </w:tcPr>
          <w:p w14:paraId="1F4C05C9" w14:textId="203A51E3" w:rsidR="00E723AA" w:rsidRPr="0009791D" w:rsidRDefault="0009791D" w:rsidP="00E723AA">
            <w:pPr>
              <w:widowControl w:val="0"/>
              <w:tabs>
                <w:tab w:val="left" w:pos="1701"/>
              </w:tabs>
              <w:autoSpaceDE w:val="0"/>
              <w:autoSpaceDN w:val="0"/>
              <w:adjustRightInd w:val="0"/>
              <w:jc w:val="center"/>
              <w:rPr>
                <w:sz w:val="22"/>
                <w:szCs w:val="22"/>
              </w:rPr>
            </w:pPr>
            <w:r>
              <w:rPr>
                <w:sz w:val="22"/>
                <w:szCs w:val="22"/>
              </w:rPr>
              <w:t>5</w:t>
            </w:r>
          </w:p>
        </w:tc>
        <w:tc>
          <w:tcPr>
            <w:tcW w:w="4002" w:type="dxa"/>
            <w:vMerge/>
          </w:tcPr>
          <w:p w14:paraId="4286B015" w14:textId="77777777" w:rsidR="00E723AA" w:rsidRPr="00C13C4F" w:rsidRDefault="00E723AA" w:rsidP="00E723AA">
            <w:pPr>
              <w:widowControl w:val="0"/>
              <w:tabs>
                <w:tab w:val="left" w:pos="1701"/>
              </w:tabs>
              <w:autoSpaceDE w:val="0"/>
              <w:autoSpaceDN w:val="0"/>
              <w:adjustRightInd w:val="0"/>
              <w:rPr>
                <w:sz w:val="22"/>
                <w:szCs w:val="22"/>
                <w:lang w:val="en-US"/>
              </w:rPr>
            </w:pPr>
          </w:p>
        </w:tc>
      </w:tr>
      <w:tr w:rsidR="00E723AA" w:rsidRPr="004422A4" w14:paraId="6A904F01" w14:textId="77777777" w:rsidTr="003A3BA4">
        <w:tc>
          <w:tcPr>
            <w:tcW w:w="1700" w:type="dxa"/>
            <w:vMerge/>
          </w:tcPr>
          <w:p w14:paraId="4D362C38" w14:textId="77777777" w:rsidR="00E723AA" w:rsidRPr="00C13C4F" w:rsidRDefault="00E723AA" w:rsidP="00E723AA">
            <w:pPr>
              <w:widowControl w:val="0"/>
              <w:tabs>
                <w:tab w:val="left" w:pos="1701"/>
              </w:tabs>
              <w:autoSpaceDE w:val="0"/>
              <w:autoSpaceDN w:val="0"/>
              <w:adjustRightInd w:val="0"/>
              <w:rPr>
                <w:sz w:val="20"/>
                <w:szCs w:val="20"/>
                <w:lang w:val="en-US"/>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CF53860" w14:textId="36B218F4" w:rsidR="00E723AA" w:rsidRPr="00E723AA" w:rsidRDefault="0009791D" w:rsidP="00E723AA">
            <w:pPr>
              <w:rPr>
                <w:sz w:val="22"/>
                <w:szCs w:val="22"/>
                <w:lang w:val="en-US"/>
              </w:rPr>
            </w:pPr>
            <w:r w:rsidRPr="0009791D">
              <w:rPr>
                <w:color w:val="000000"/>
                <w:sz w:val="22"/>
                <w:szCs w:val="22"/>
              </w:rPr>
              <w:t xml:space="preserve">Тема </w:t>
            </w:r>
            <w:r>
              <w:rPr>
                <w:color w:val="000000"/>
                <w:sz w:val="22"/>
                <w:szCs w:val="22"/>
              </w:rPr>
              <w:t>12</w:t>
            </w:r>
            <w:r w:rsidRPr="0009791D">
              <w:rPr>
                <w:color w:val="000000"/>
                <w:sz w:val="22"/>
                <w:szCs w:val="22"/>
              </w:rPr>
              <w:t xml:space="preserve">. </w:t>
            </w:r>
            <w:r w:rsidR="00E723AA" w:rsidRPr="00E723AA">
              <w:rPr>
                <w:color w:val="000000"/>
                <w:sz w:val="22"/>
                <w:szCs w:val="22"/>
              </w:rPr>
              <w:t>Политическая система Израиля</w:t>
            </w:r>
          </w:p>
        </w:tc>
        <w:tc>
          <w:tcPr>
            <w:tcW w:w="815" w:type="dxa"/>
          </w:tcPr>
          <w:p w14:paraId="36807DDD" w14:textId="77777777" w:rsidR="00E723AA" w:rsidRPr="00C13C4F" w:rsidRDefault="00E723AA" w:rsidP="00E723AA">
            <w:pPr>
              <w:widowControl w:val="0"/>
              <w:tabs>
                <w:tab w:val="left" w:pos="1701"/>
              </w:tabs>
              <w:autoSpaceDE w:val="0"/>
              <w:autoSpaceDN w:val="0"/>
              <w:adjustRightInd w:val="0"/>
              <w:jc w:val="center"/>
              <w:rPr>
                <w:sz w:val="22"/>
                <w:szCs w:val="22"/>
                <w:lang w:val="en-US"/>
              </w:rPr>
            </w:pPr>
          </w:p>
        </w:tc>
        <w:tc>
          <w:tcPr>
            <w:tcW w:w="815" w:type="dxa"/>
          </w:tcPr>
          <w:p w14:paraId="7A694998" w14:textId="767D2152" w:rsidR="00E723AA" w:rsidRPr="00D12438" w:rsidRDefault="0009791D" w:rsidP="00E723AA">
            <w:pPr>
              <w:widowControl w:val="0"/>
              <w:tabs>
                <w:tab w:val="left" w:pos="1701"/>
              </w:tabs>
              <w:autoSpaceDE w:val="0"/>
              <w:autoSpaceDN w:val="0"/>
              <w:adjustRightInd w:val="0"/>
              <w:jc w:val="center"/>
              <w:rPr>
                <w:sz w:val="22"/>
                <w:szCs w:val="22"/>
              </w:rPr>
            </w:pPr>
            <w:r>
              <w:rPr>
                <w:sz w:val="22"/>
                <w:szCs w:val="22"/>
              </w:rPr>
              <w:t>7</w:t>
            </w:r>
          </w:p>
        </w:tc>
        <w:tc>
          <w:tcPr>
            <w:tcW w:w="815" w:type="dxa"/>
          </w:tcPr>
          <w:p w14:paraId="343942E8" w14:textId="77777777" w:rsidR="00E723AA" w:rsidRPr="00C13C4F" w:rsidRDefault="00E723AA" w:rsidP="00E723AA">
            <w:pPr>
              <w:widowControl w:val="0"/>
              <w:tabs>
                <w:tab w:val="left" w:pos="1701"/>
              </w:tabs>
              <w:autoSpaceDE w:val="0"/>
              <w:autoSpaceDN w:val="0"/>
              <w:adjustRightInd w:val="0"/>
              <w:jc w:val="center"/>
              <w:rPr>
                <w:sz w:val="22"/>
                <w:szCs w:val="22"/>
                <w:lang w:val="en-US"/>
              </w:rPr>
            </w:pPr>
          </w:p>
        </w:tc>
        <w:tc>
          <w:tcPr>
            <w:tcW w:w="816" w:type="dxa"/>
          </w:tcPr>
          <w:p w14:paraId="13C88D55" w14:textId="77777777" w:rsidR="00E723AA" w:rsidRPr="00C13C4F" w:rsidRDefault="00E723AA" w:rsidP="00E723AA">
            <w:pPr>
              <w:widowControl w:val="0"/>
              <w:tabs>
                <w:tab w:val="num" w:pos="0"/>
              </w:tabs>
              <w:autoSpaceDE w:val="0"/>
              <w:autoSpaceDN w:val="0"/>
              <w:adjustRightInd w:val="0"/>
              <w:jc w:val="center"/>
              <w:rPr>
                <w:bCs/>
                <w:sz w:val="22"/>
                <w:szCs w:val="22"/>
                <w:lang w:val="en-US"/>
              </w:rPr>
            </w:pPr>
          </w:p>
        </w:tc>
        <w:tc>
          <w:tcPr>
            <w:tcW w:w="821" w:type="dxa"/>
          </w:tcPr>
          <w:p w14:paraId="0FE2C18F" w14:textId="786441DC" w:rsidR="00E723AA" w:rsidRPr="0009791D" w:rsidRDefault="0009791D" w:rsidP="00E723AA">
            <w:pPr>
              <w:widowControl w:val="0"/>
              <w:tabs>
                <w:tab w:val="left" w:pos="1701"/>
              </w:tabs>
              <w:autoSpaceDE w:val="0"/>
              <w:autoSpaceDN w:val="0"/>
              <w:adjustRightInd w:val="0"/>
              <w:jc w:val="center"/>
              <w:rPr>
                <w:sz w:val="22"/>
                <w:szCs w:val="22"/>
              </w:rPr>
            </w:pPr>
            <w:r>
              <w:rPr>
                <w:sz w:val="22"/>
                <w:szCs w:val="22"/>
              </w:rPr>
              <w:t>5</w:t>
            </w:r>
          </w:p>
        </w:tc>
        <w:tc>
          <w:tcPr>
            <w:tcW w:w="4002" w:type="dxa"/>
            <w:vMerge/>
          </w:tcPr>
          <w:p w14:paraId="09284FF6" w14:textId="77777777" w:rsidR="00E723AA" w:rsidRPr="00C13C4F" w:rsidRDefault="00E723AA" w:rsidP="00E723AA">
            <w:pPr>
              <w:widowControl w:val="0"/>
              <w:tabs>
                <w:tab w:val="left" w:pos="1701"/>
              </w:tabs>
              <w:autoSpaceDE w:val="0"/>
              <w:autoSpaceDN w:val="0"/>
              <w:adjustRightInd w:val="0"/>
              <w:rPr>
                <w:sz w:val="22"/>
                <w:szCs w:val="22"/>
                <w:lang w:val="en-US"/>
              </w:rPr>
            </w:pPr>
          </w:p>
        </w:tc>
      </w:tr>
      <w:tr w:rsidR="00821C93" w:rsidRPr="00C13C4F" w14:paraId="6889173F" w14:textId="77777777" w:rsidTr="00170ABB">
        <w:tc>
          <w:tcPr>
            <w:tcW w:w="1700" w:type="dxa"/>
          </w:tcPr>
          <w:p w14:paraId="6045BDD7" w14:textId="77777777" w:rsidR="00821C93" w:rsidRPr="00E723AA" w:rsidRDefault="00821C93" w:rsidP="00821C93">
            <w:pPr>
              <w:widowControl w:val="0"/>
              <w:tabs>
                <w:tab w:val="left" w:pos="1701"/>
              </w:tabs>
              <w:autoSpaceDE w:val="0"/>
              <w:autoSpaceDN w:val="0"/>
              <w:adjustRightInd w:val="0"/>
              <w:jc w:val="center"/>
              <w:rPr>
                <w:rFonts w:cs="Arial"/>
                <w:b/>
                <w:sz w:val="15"/>
                <w:szCs w:val="15"/>
              </w:rPr>
            </w:pPr>
          </w:p>
        </w:tc>
        <w:tc>
          <w:tcPr>
            <w:tcW w:w="5954" w:type="dxa"/>
          </w:tcPr>
          <w:p w14:paraId="6E90D431" w14:textId="1C0431BE" w:rsidR="00821C93" w:rsidRPr="00C13C4F" w:rsidRDefault="00821C93" w:rsidP="00821C93">
            <w:pPr>
              <w:rPr>
                <w:b/>
                <w:bCs/>
                <w:sz w:val="22"/>
                <w:szCs w:val="22"/>
                <w:vertAlign w:val="superscript"/>
              </w:rPr>
            </w:pPr>
            <w:r w:rsidRPr="00C13C4F">
              <w:rPr>
                <w:sz w:val="22"/>
                <w:szCs w:val="22"/>
                <w:lang w:val="en-US"/>
              </w:rPr>
              <w:t>Э</w:t>
            </w:r>
            <w:r w:rsidRPr="00C13C4F">
              <w:rPr>
                <w:sz w:val="22"/>
                <w:szCs w:val="22"/>
              </w:rPr>
              <w:t>кзамен</w:t>
            </w:r>
          </w:p>
        </w:tc>
        <w:tc>
          <w:tcPr>
            <w:tcW w:w="815" w:type="dxa"/>
          </w:tcPr>
          <w:p w14:paraId="45295C01" w14:textId="77777777" w:rsidR="00821C93" w:rsidRPr="00C13C4F" w:rsidRDefault="00821C93" w:rsidP="00821C93">
            <w:pPr>
              <w:widowControl w:val="0"/>
              <w:tabs>
                <w:tab w:val="left" w:pos="1701"/>
              </w:tabs>
              <w:autoSpaceDE w:val="0"/>
              <w:autoSpaceDN w:val="0"/>
              <w:adjustRightInd w:val="0"/>
              <w:jc w:val="center"/>
              <w:rPr>
                <w:sz w:val="22"/>
                <w:szCs w:val="22"/>
              </w:rPr>
            </w:pPr>
          </w:p>
        </w:tc>
        <w:tc>
          <w:tcPr>
            <w:tcW w:w="815" w:type="dxa"/>
          </w:tcPr>
          <w:p w14:paraId="5EBB641C" w14:textId="77777777" w:rsidR="00821C93" w:rsidRPr="00C13C4F" w:rsidRDefault="00821C93" w:rsidP="00821C93">
            <w:pPr>
              <w:widowControl w:val="0"/>
              <w:tabs>
                <w:tab w:val="left" w:pos="1701"/>
              </w:tabs>
              <w:autoSpaceDE w:val="0"/>
              <w:autoSpaceDN w:val="0"/>
              <w:adjustRightInd w:val="0"/>
              <w:jc w:val="center"/>
              <w:rPr>
                <w:sz w:val="22"/>
                <w:szCs w:val="22"/>
              </w:rPr>
            </w:pPr>
          </w:p>
        </w:tc>
        <w:tc>
          <w:tcPr>
            <w:tcW w:w="815" w:type="dxa"/>
          </w:tcPr>
          <w:p w14:paraId="55FC6687" w14:textId="77777777" w:rsidR="00821C93" w:rsidRPr="00C13C4F" w:rsidRDefault="00821C93" w:rsidP="00821C93">
            <w:pPr>
              <w:widowControl w:val="0"/>
              <w:tabs>
                <w:tab w:val="left" w:pos="1701"/>
              </w:tabs>
              <w:autoSpaceDE w:val="0"/>
              <w:autoSpaceDN w:val="0"/>
              <w:adjustRightInd w:val="0"/>
              <w:jc w:val="center"/>
              <w:rPr>
                <w:sz w:val="22"/>
                <w:szCs w:val="22"/>
              </w:rPr>
            </w:pPr>
          </w:p>
        </w:tc>
        <w:tc>
          <w:tcPr>
            <w:tcW w:w="816" w:type="dxa"/>
          </w:tcPr>
          <w:p w14:paraId="4EF63982" w14:textId="77777777" w:rsidR="00821C93" w:rsidRPr="00C13C4F" w:rsidRDefault="00821C93" w:rsidP="00821C93">
            <w:pPr>
              <w:widowControl w:val="0"/>
              <w:tabs>
                <w:tab w:val="left" w:pos="1701"/>
              </w:tabs>
              <w:autoSpaceDE w:val="0"/>
              <w:autoSpaceDN w:val="0"/>
              <w:adjustRightInd w:val="0"/>
              <w:jc w:val="center"/>
              <w:rPr>
                <w:sz w:val="22"/>
                <w:szCs w:val="22"/>
              </w:rPr>
            </w:pPr>
          </w:p>
        </w:tc>
        <w:tc>
          <w:tcPr>
            <w:tcW w:w="821" w:type="dxa"/>
          </w:tcPr>
          <w:p w14:paraId="570922B7" w14:textId="4D28BC21" w:rsidR="00821C93" w:rsidRPr="00C13C4F" w:rsidRDefault="00D12438" w:rsidP="00821C93">
            <w:pPr>
              <w:widowControl w:val="0"/>
              <w:tabs>
                <w:tab w:val="left" w:pos="1701"/>
              </w:tabs>
              <w:autoSpaceDE w:val="0"/>
              <w:autoSpaceDN w:val="0"/>
              <w:adjustRightInd w:val="0"/>
              <w:jc w:val="center"/>
              <w:rPr>
                <w:sz w:val="22"/>
                <w:szCs w:val="22"/>
              </w:rPr>
            </w:pPr>
            <w:r>
              <w:rPr>
                <w:sz w:val="22"/>
                <w:szCs w:val="22"/>
              </w:rPr>
              <w:t>27</w:t>
            </w:r>
          </w:p>
        </w:tc>
        <w:tc>
          <w:tcPr>
            <w:tcW w:w="4002" w:type="dxa"/>
          </w:tcPr>
          <w:p w14:paraId="1485B54D" w14:textId="77777777" w:rsidR="00821C93" w:rsidRPr="00C13C4F" w:rsidRDefault="00821C93" w:rsidP="00821C93">
            <w:pPr>
              <w:widowControl w:val="0"/>
              <w:tabs>
                <w:tab w:val="left" w:pos="1701"/>
              </w:tabs>
              <w:autoSpaceDE w:val="0"/>
              <w:autoSpaceDN w:val="0"/>
              <w:adjustRightInd w:val="0"/>
              <w:rPr>
                <w:b/>
                <w:sz w:val="22"/>
                <w:szCs w:val="22"/>
              </w:rPr>
            </w:pPr>
          </w:p>
        </w:tc>
      </w:tr>
      <w:tr w:rsidR="00821C93" w:rsidRPr="00C13C4F" w14:paraId="527EC894" w14:textId="77777777" w:rsidTr="00170ABB">
        <w:tc>
          <w:tcPr>
            <w:tcW w:w="1700" w:type="dxa"/>
          </w:tcPr>
          <w:p w14:paraId="6E4DC8A4" w14:textId="77777777" w:rsidR="00821C93" w:rsidRPr="00C13C4F" w:rsidRDefault="00821C93" w:rsidP="00821C93">
            <w:pPr>
              <w:widowControl w:val="0"/>
              <w:tabs>
                <w:tab w:val="left" w:pos="1701"/>
              </w:tabs>
              <w:autoSpaceDE w:val="0"/>
              <w:autoSpaceDN w:val="0"/>
              <w:adjustRightInd w:val="0"/>
              <w:jc w:val="center"/>
              <w:rPr>
                <w:rFonts w:cs="Arial"/>
                <w:b/>
                <w:sz w:val="15"/>
                <w:szCs w:val="15"/>
              </w:rPr>
            </w:pPr>
          </w:p>
        </w:tc>
        <w:tc>
          <w:tcPr>
            <w:tcW w:w="5954" w:type="dxa"/>
          </w:tcPr>
          <w:p w14:paraId="391725FA" w14:textId="73273809" w:rsidR="00821C93" w:rsidRPr="00C13C4F" w:rsidRDefault="00821C93" w:rsidP="00821C93">
            <w:pPr>
              <w:widowControl w:val="0"/>
              <w:tabs>
                <w:tab w:val="left" w:pos="1701"/>
              </w:tabs>
              <w:autoSpaceDE w:val="0"/>
              <w:autoSpaceDN w:val="0"/>
              <w:adjustRightInd w:val="0"/>
              <w:jc w:val="right"/>
              <w:rPr>
                <w:sz w:val="22"/>
                <w:szCs w:val="22"/>
              </w:rPr>
            </w:pPr>
            <w:r w:rsidRPr="00C13C4F">
              <w:rPr>
                <w:b/>
                <w:sz w:val="22"/>
                <w:szCs w:val="22"/>
              </w:rPr>
              <w:t xml:space="preserve">ИТОГО за </w:t>
            </w:r>
            <w:r w:rsidR="00D12438">
              <w:rPr>
                <w:b/>
                <w:sz w:val="22"/>
                <w:szCs w:val="22"/>
              </w:rPr>
              <w:t>четвертый</w:t>
            </w:r>
            <w:r w:rsidRPr="00C13C4F">
              <w:rPr>
                <w:b/>
                <w:sz w:val="22"/>
                <w:szCs w:val="22"/>
              </w:rPr>
              <w:t xml:space="preserve"> семестр</w:t>
            </w:r>
          </w:p>
        </w:tc>
        <w:tc>
          <w:tcPr>
            <w:tcW w:w="815" w:type="dxa"/>
          </w:tcPr>
          <w:p w14:paraId="4818BEF6" w14:textId="77777777" w:rsidR="00821C93" w:rsidRPr="00C13C4F" w:rsidRDefault="00821C93" w:rsidP="00821C93">
            <w:pPr>
              <w:widowControl w:val="0"/>
              <w:tabs>
                <w:tab w:val="left" w:pos="1701"/>
              </w:tabs>
              <w:autoSpaceDE w:val="0"/>
              <w:autoSpaceDN w:val="0"/>
              <w:adjustRightInd w:val="0"/>
              <w:jc w:val="center"/>
              <w:rPr>
                <w:sz w:val="22"/>
                <w:szCs w:val="22"/>
              </w:rPr>
            </w:pPr>
          </w:p>
        </w:tc>
        <w:tc>
          <w:tcPr>
            <w:tcW w:w="815" w:type="dxa"/>
          </w:tcPr>
          <w:p w14:paraId="7862C6B8" w14:textId="34C850DC" w:rsidR="00821C93" w:rsidRPr="00C13C4F" w:rsidRDefault="00D12438" w:rsidP="00821C93">
            <w:pPr>
              <w:widowControl w:val="0"/>
              <w:tabs>
                <w:tab w:val="left" w:pos="1701"/>
              </w:tabs>
              <w:autoSpaceDE w:val="0"/>
              <w:autoSpaceDN w:val="0"/>
              <w:adjustRightInd w:val="0"/>
              <w:jc w:val="center"/>
              <w:rPr>
                <w:sz w:val="22"/>
                <w:szCs w:val="22"/>
              </w:rPr>
            </w:pPr>
            <w:r>
              <w:rPr>
                <w:sz w:val="22"/>
                <w:szCs w:val="22"/>
              </w:rPr>
              <w:t>48</w:t>
            </w:r>
          </w:p>
        </w:tc>
        <w:tc>
          <w:tcPr>
            <w:tcW w:w="815" w:type="dxa"/>
          </w:tcPr>
          <w:p w14:paraId="006E7B81" w14:textId="77777777" w:rsidR="00821C93" w:rsidRPr="00C13C4F" w:rsidRDefault="00821C93" w:rsidP="00821C93">
            <w:pPr>
              <w:widowControl w:val="0"/>
              <w:tabs>
                <w:tab w:val="left" w:pos="1701"/>
              </w:tabs>
              <w:autoSpaceDE w:val="0"/>
              <w:autoSpaceDN w:val="0"/>
              <w:adjustRightInd w:val="0"/>
              <w:jc w:val="center"/>
              <w:rPr>
                <w:sz w:val="22"/>
                <w:szCs w:val="22"/>
              </w:rPr>
            </w:pPr>
          </w:p>
        </w:tc>
        <w:tc>
          <w:tcPr>
            <w:tcW w:w="816" w:type="dxa"/>
          </w:tcPr>
          <w:p w14:paraId="2984C4AE" w14:textId="678E18AA" w:rsidR="00821C93" w:rsidRPr="00C13C4F" w:rsidRDefault="00821C93" w:rsidP="00821C93">
            <w:pPr>
              <w:widowControl w:val="0"/>
              <w:tabs>
                <w:tab w:val="left" w:pos="1701"/>
              </w:tabs>
              <w:autoSpaceDE w:val="0"/>
              <w:autoSpaceDN w:val="0"/>
              <w:adjustRightInd w:val="0"/>
              <w:jc w:val="center"/>
              <w:rPr>
                <w:sz w:val="22"/>
                <w:szCs w:val="22"/>
              </w:rPr>
            </w:pPr>
          </w:p>
        </w:tc>
        <w:tc>
          <w:tcPr>
            <w:tcW w:w="821" w:type="dxa"/>
          </w:tcPr>
          <w:p w14:paraId="6579FF42" w14:textId="5373DA0F" w:rsidR="00821C93" w:rsidRPr="00C13C4F" w:rsidRDefault="00821C93" w:rsidP="00821C93">
            <w:pPr>
              <w:widowControl w:val="0"/>
              <w:tabs>
                <w:tab w:val="left" w:pos="1701"/>
              </w:tabs>
              <w:autoSpaceDE w:val="0"/>
              <w:autoSpaceDN w:val="0"/>
              <w:adjustRightInd w:val="0"/>
              <w:jc w:val="center"/>
              <w:rPr>
                <w:sz w:val="22"/>
                <w:szCs w:val="22"/>
              </w:rPr>
            </w:pPr>
            <w:r w:rsidRPr="00C13C4F">
              <w:rPr>
                <w:sz w:val="22"/>
                <w:szCs w:val="22"/>
              </w:rPr>
              <w:t>33</w:t>
            </w:r>
          </w:p>
        </w:tc>
        <w:tc>
          <w:tcPr>
            <w:tcW w:w="4002" w:type="dxa"/>
          </w:tcPr>
          <w:p w14:paraId="2A244E8D" w14:textId="77777777" w:rsidR="00D12438" w:rsidRPr="00C13C4F" w:rsidRDefault="00D12438" w:rsidP="00D12438">
            <w:pPr>
              <w:jc w:val="both"/>
              <w:rPr>
                <w:sz w:val="22"/>
                <w:szCs w:val="22"/>
              </w:rPr>
            </w:pPr>
            <w:r w:rsidRPr="00C13C4F">
              <w:rPr>
                <w:sz w:val="22"/>
                <w:szCs w:val="22"/>
              </w:rPr>
              <w:t xml:space="preserve">Формы </w:t>
            </w:r>
            <w:r>
              <w:rPr>
                <w:sz w:val="22"/>
                <w:szCs w:val="22"/>
              </w:rPr>
              <w:t>промежуточной аттестации:</w:t>
            </w:r>
            <w:r w:rsidRPr="00C13C4F">
              <w:rPr>
                <w:sz w:val="22"/>
                <w:szCs w:val="22"/>
              </w:rPr>
              <w:t xml:space="preserve"> </w:t>
            </w:r>
          </w:p>
          <w:p w14:paraId="1442673A" w14:textId="4C62450C" w:rsidR="00821C93" w:rsidRPr="00C13C4F" w:rsidRDefault="00D12438" w:rsidP="00D12438">
            <w:pPr>
              <w:widowControl w:val="0"/>
              <w:tabs>
                <w:tab w:val="left" w:pos="1701"/>
              </w:tabs>
              <w:autoSpaceDE w:val="0"/>
              <w:autoSpaceDN w:val="0"/>
              <w:adjustRightInd w:val="0"/>
              <w:rPr>
                <w:b/>
                <w:sz w:val="22"/>
                <w:szCs w:val="22"/>
              </w:rPr>
            </w:pPr>
            <w:r w:rsidRPr="00C13C4F">
              <w:rPr>
                <w:sz w:val="22"/>
                <w:szCs w:val="22"/>
              </w:rPr>
              <w:t>- устный опрос</w:t>
            </w:r>
            <w:r>
              <w:rPr>
                <w:sz w:val="22"/>
                <w:szCs w:val="22"/>
              </w:rPr>
              <w:t xml:space="preserve"> по билету</w:t>
            </w:r>
          </w:p>
        </w:tc>
      </w:tr>
      <w:tr w:rsidR="00821C93" w:rsidRPr="00C13C4F" w14:paraId="0B034282" w14:textId="77777777" w:rsidTr="00170ABB">
        <w:tc>
          <w:tcPr>
            <w:tcW w:w="1700" w:type="dxa"/>
          </w:tcPr>
          <w:p w14:paraId="64E1AB8E" w14:textId="77777777" w:rsidR="00821C93" w:rsidRPr="00C13C4F" w:rsidRDefault="00821C93" w:rsidP="00821C93">
            <w:pPr>
              <w:widowControl w:val="0"/>
              <w:tabs>
                <w:tab w:val="left" w:pos="1701"/>
              </w:tabs>
              <w:autoSpaceDE w:val="0"/>
              <w:autoSpaceDN w:val="0"/>
              <w:adjustRightInd w:val="0"/>
              <w:jc w:val="center"/>
              <w:rPr>
                <w:rFonts w:cs="Arial"/>
                <w:b/>
                <w:sz w:val="15"/>
                <w:szCs w:val="15"/>
              </w:rPr>
            </w:pPr>
          </w:p>
        </w:tc>
        <w:tc>
          <w:tcPr>
            <w:tcW w:w="5954" w:type="dxa"/>
          </w:tcPr>
          <w:p w14:paraId="407F65F7" w14:textId="77777777" w:rsidR="00821C93" w:rsidRPr="00C13C4F" w:rsidRDefault="00821C93" w:rsidP="00821C93">
            <w:pPr>
              <w:widowControl w:val="0"/>
              <w:tabs>
                <w:tab w:val="left" w:pos="1701"/>
              </w:tabs>
              <w:autoSpaceDE w:val="0"/>
              <w:autoSpaceDN w:val="0"/>
              <w:adjustRightInd w:val="0"/>
              <w:jc w:val="right"/>
              <w:rPr>
                <w:b/>
                <w:sz w:val="20"/>
                <w:szCs w:val="20"/>
              </w:rPr>
            </w:pPr>
            <w:r w:rsidRPr="00C13C4F">
              <w:rPr>
                <w:b/>
                <w:sz w:val="20"/>
                <w:szCs w:val="20"/>
              </w:rPr>
              <w:t>ИТОГО за весь период</w:t>
            </w:r>
          </w:p>
        </w:tc>
        <w:tc>
          <w:tcPr>
            <w:tcW w:w="815" w:type="dxa"/>
          </w:tcPr>
          <w:p w14:paraId="72778679" w14:textId="77777777" w:rsidR="00821C93" w:rsidRPr="00C13C4F" w:rsidRDefault="00821C93" w:rsidP="00821C93">
            <w:pPr>
              <w:widowControl w:val="0"/>
              <w:tabs>
                <w:tab w:val="left" w:pos="1701"/>
              </w:tabs>
              <w:autoSpaceDE w:val="0"/>
              <w:autoSpaceDN w:val="0"/>
              <w:adjustRightInd w:val="0"/>
              <w:jc w:val="center"/>
              <w:rPr>
                <w:b/>
                <w:sz w:val="20"/>
                <w:szCs w:val="20"/>
              </w:rPr>
            </w:pPr>
          </w:p>
        </w:tc>
        <w:tc>
          <w:tcPr>
            <w:tcW w:w="815" w:type="dxa"/>
          </w:tcPr>
          <w:p w14:paraId="6E6ED6AD" w14:textId="02F149ED" w:rsidR="00821C93" w:rsidRPr="00C13C4F" w:rsidRDefault="00D12438" w:rsidP="00D12438">
            <w:pPr>
              <w:widowControl w:val="0"/>
              <w:tabs>
                <w:tab w:val="left" w:pos="1701"/>
              </w:tabs>
              <w:autoSpaceDE w:val="0"/>
              <w:autoSpaceDN w:val="0"/>
              <w:adjustRightInd w:val="0"/>
              <w:jc w:val="center"/>
              <w:rPr>
                <w:b/>
                <w:sz w:val="20"/>
                <w:szCs w:val="20"/>
              </w:rPr>
            </w:pPr>
            <w:r>
              <w:rPr>
                <w:b/>
                <w:sz w:val="20"/>
                <w:szCs w:val="20"/>
              </w:rPr>
              <w:t>82</w:t>
            </w:r>
          </w:p>
        </w:tc>
        <w:tc>
          <w:tcPr>
            <w:tcW w:w="815" w:type="dxa"/>
          </w:tcPr>
          <w:p w14:paraId="2D2E9B77" w14:textId="77777777" w:rsidR="00821C93" w:rsidRPr="00C13C4F" w:rsidRDefault="00821C93" w:rsidP="00821C93">
            <w:pPr>
              <w:widowControl w:val="0"/>
              <w:tabs>
                <w:tab w:val="left" w:pos="1701"/>
              </w:tabs>
              <w:autoSpaceDE w:val="0"/>
              <w:autoSpaceDN w:val="0"/>
              <w:adjustRightInd w:val="0"/>
              <w:jc w:val="center"/>
              <w:rPr>
                <w:b/>
                <w:sz w:val="20"/>
                <w:szCs w:val="20"/>
              </w:rPr>
            </w:pPr>
          </w:p>
        </w:tc>
        <w:tc>
          <w:tcPr>
            <w:tcW w:w="816" w:type="dxa"/>
          </w:tcPr>
          <w:p w14:paraId="700EFE5E" w14:textId="51551A6F" w:rsidR="00821C93" w:rsidRPr="00C13C4F" w:rsidRDefault="00821C93" w:rsidP="00821C93">
            <w:pPr>
              <w:widowControl w:val="0"/>
              <w:tabs>
                <w:tab w:val="left" w:pos="1701"/>
              </w:tabs>
              <w:autoSpaceDE w:val="0"/>
              <w:autoSpaceDN w:val="0"/>
              <w:adjustRightInd w:val="0"/>
              <w:jc w:val="center"/>
              <w:rPr>
                <w:b/>
                <w:sz w:val="20"/>
                <w:szCs w:val="20"/>
              </w:rPr>
            </w:pPr>
          </w:p>
        </w:tc>
        <w:tc>
          <w:tcPr>
            <w:tcW w:w="821" w:type="dxa"/>
          </w:tcPr>
          <w:p w14:paraId="0A4149B2" w14:textId="3DE14645" w:rsidR="00821C93" w:rsidRPr="00C13C4F" w:rsidRDefault="00D12438" w:rsidP="00821C93">
            <w:pPr>
              <w:widowControl w:val="0"/>
              <w:tabs>
                <w:tab w:val="left" w:pos="1701"/>
              </w:tabs>
              <w:autoSpaceDE w:val="0"/>
              <w:autoSpaceDN w:val="0"/>
              <w:adjustRightInd w:val="0"/>
              <w:jc w:val="center"/>
              <w:rPr>
                <w:b/>
                <w:sz w:val="20"/>
                <w:szCs w:val="20"/>
              </w:rPr>
            </w:pPr>
            <w:r>
              <w:rPr>
                <w:b/>
                <w:sz w:val="20"/>
                <w:szCs w:val="20"/>
              </w:rPr>
              <w:t>98</w:t>
            </w:r>
          </w:p>
        </w:tc>
        <w:tc>
          <w:tcPr>
            <w:tcW w:w="4002" w:type="dxa"/>
          </w:tcPr>
          <w:p w14:paraId="05B4FAB9" w14:textId="77777777" w:rsidR="00821C93" w:rsidRPr="00C13C4F" w:rsidRDefault="00821C93" w:rsidP="00821C93">
            <w:pPr>
              <w:widowControl w:val="0"/>
              <w:tabs>
                <w:tab w:val="left" w:pos="1701"/>
              </w:tabs>
              <w:autoSpaceDE w:val="0"/>
              <w:autoSpaceDN w:val="0"/>
              <w:adjustRightInd w:val="0"/>
              <w:jc w:val="center"/>
              <w:rPr>
                <w:b/>
                <w:sz w:val="20"/>
                <w:szCs w:val="20"/>
              </w:rPr>
            </w:pPr>
          </w:p>
        </w:tc>
      </w:tr>
    </w:tbl>
    <w:p w14:paraId="171B2AA7" w14:textId="77777777" w:rsidR="00821C93" w:rsidRPr="00C13C4F" w:rsidRDefault="00821C93" w:rsidP="00821C93">
      <w:pPr>
        <w:pStyle w:val="af0"/>
        <w:numPr>
          <w:ilvl w:val="3"/>
          <w:numId w:val="9"/>
        </w:numPr>
        <w:jc w:val="both"/>
        <w:rPr>
          <w:sz w:val="20"/>
          <w:szCs w:val="20"/>
        </w:rPr>
      </w:pPr>
    </w:p>
    <w:p w14:paraId="1CA7275D" w14:textId="77777777" w:rsidR="00821C93" w:rsidRPr="00C13C4F" w:rsidRDefault="00821C93" w:rsidP="00821C93">
      <w:pPr>
        <w:pStyle w:val="af0"/>
        <w:numPr>
          <w:ilvl w:val="3"/>
          <w:numId w:val="9"/>
        </w:numPr>
        <w:jc w:val="both"/>
        <w:rPr>
          <w:sz w:val="20"/>
          <w:szCs w:val="20"/>
        </w:rPr>
      </w:pPr>
    </w:p>
    <w:p w14:paraId="539DCC63" w14:textId="77777777" w:rsidR="00821C93" w:rsidRPr="00C13C4F" w:rsidRDefault="00821C93" w:rsidP="00821C93">
      <w:pPr>
        <w:pStyle w:val="af0"/>
        <w:numPr>
          <w:ilvl w:val="1"/>
          <w:numId w:val="9"/>
        </w:numPr>
        <w:jc w:val="both"/>
        <w:rPr>
          <w:sz w:val="20"/>
          <w:szCs w:val="20"/>
        </w:rPr>
        <w:sectPr w:rsidR="00821C93" w:rsidRPr="00C13C4F" w:rsidSect="00BF492E">
          <w:pgSz w:w="16838" w:h="11906" w:orient="landscape" w:code="9"/>
          <w:pgMar w:top="1701" w:right="851" w:bottom="567" w:left="1134" w:header="1134" w:footer="709" w:gutter="0"/>
          <w:cols w:space="708"/>
          <w:titlePg/>
          <w:docGrid w:linePitch="360"/>
        </w:sectPr>
      </w:pPr>
    </w:p>
    <w:p w14:paraId="67B6D53E" w14:textId="77777777" w:rsidR="00821C93" w:rsidRPr="00C13C4F" w:rsidRDefault="00821C93" w:rsidP="00821C93">
      <w:pPr>
        <w:pStyle w:val="2"/>
        <w:rPr>
          <w:iCs w:val="0"/>
          <w:sz w:val="24"/>
          <w:szCs w:val="24"/>
        </w:rPr>
      </w:pPr>
      <w:r w:rsidRPr="00C13C4F">
        <w:rPr>
          <w:iCs w:val="0"/>
          <w:sz w:val="24"/>
          <w:szCs w:val="24"/>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821C93" w:rsidRPr="00C13C4F" w14:paraId="4C7D743E" w14:textId="77777777" w:rsidTr="00170ABB">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6C1F9F36" w14:textId="77777777" w:rsidR="00821C93" w:rsidRPr="00C13C4F" w:rsidRDefault="00821C93" w:rsidP="00170ABB">
            <w:pPr>
              <w:jc w:val="center"/>
              <w:rPr>
                <w:sz w:val="17"/>
                <w:szCs w:val="17"/>
              </w:rPr>
            </w:pPr>
            <w:r w:rsidRPr="00C13C4F">
              <w:rPr>
                <w:b/>
                <w:bCs/>
                <w:sz w:val="17"/>
                <w:szCs w:val="17"/>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142BC5D8" w14:textId="77777777" w:rsidR="00821C93" w:rsidRPr="00C13C4F" w:rsidRDefault="00821C93" w:rsidP="00170ABB">
            <w:pPr>
              <w:jc w:val="center"/>
              <w:rPr>
                <w:sz w:val="17"/>
                <w:szCs w:val="17"/>
              </w:rPr>
            </w:pPr>
            <w:r w:rsidRPr="00C13C4F">
              <w:rPr>
                <w:b/>
                <w:bCs/>
                <w:sz w:val="17"/>
                <w:szCs w:val="17"/>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6E51A03F" w14:textId="77777777" w:rsidR="00821C93" w:rsidRPr="00C13C4F" w:rsidRDefault="00821C93" w:rsidP="00170ABB">
            <w:pPr>
              <w:jc w:val="center"/>
              <w:rPr>
                <w:b/>
                <w:bCs/>
                <w:sz w:val="17"/>
                <w:szCs w:val="17"/>
              </w:rPr>
            </w:pPr>
            <w:r w:rsidRPr="00C13C4F">
              <w:rPr>
                <w:b/>
                <w:bCs/>
                <w:sz w:val="17"/>
                <w:szCs w:val="17"/>
              </w:rPr>
              <w:t>Содержание раздела (темы)</w:t>
            </w:r>
          </w:p>
        </w:tc>
      </w:tr>
      <w:tr w:rsidR="0009791D" w:rsidRPr="00C13C4F" w14:paraId="1FAF382C" w14:textId="77777777" w:rsidTr="00FE0701">
        <w:trPr>
          <w:trHeight w:val="2572"/>
        </w:trPr>
        <w:tc>
          <w:tcPr>
            <w:tcW w:w="1135" w:type="dxa"/>
            <w:tcBorders>
              <w:top w:val="single" w:sz="8" w:space="0" w:color="000000"/>
              <w:bottom w:val="single" w:sz="8" w:space="0" w:color="000000"/>
              <w:right w:val="single" w:sz="8" w:space="0" w:color="000000"/>
            </w:tcBorders>
          </w:tcPr>
          <w:p w14:paraId="7D4CBEE4" w14:textId="1E1D2F67" w:rsidR="0009791D" w:rsidRPr="00C13C4F" w:rsidRDefault="0009791D" w:rsidP="0009791D">
            <w:pPr>
              <w:rPr>
                <w:bCs/>
                <w:sz w:val="22"/>
                <w:szCs w:val="22"/>
              </w:rPr>
            </w:pPr>
            <w:r w:rsidRPr="00C13C4F">
              <w:rPr>
                <w:bCs/>
                <w:sz w:val="22"/>
                <w:szCs w:val="22"/>
              </w:rPr>
              <w:t>Тема 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441B01" w14:textId="30C9F880" w:rsidR="0009791D" w:rsidRPr="00C13C4F" w:rsidRDefault="0009791D" w:rsidP="0009791D">
            <w:pPr>
              <w:rPr>
                <w:sz w:val="22"/>
                <w:szCs w:val="22"/>
                <w:lang w:val="en-US"/>
              </w:rPr>
            </w:pPr>
            <w:r w:rsidRPr="00DA0A3C">
              <w:rPr>
                <w:color w:val="000000"/>
                <w:sz w:val="22"/>
                <w:szCs w:val="22"/>
              </w:rPr>
              <w:t>Общий этикет</w:t>
            </w:r>
          </w:p>
        </w:tc>
        <w:tc>
          <w:tcPr>
            <w:tcW w:w="5812" w:type="dxa"/>
            <w:tcBorders>
              <w:top w:val="single" w:sz="8" w:space="0" w:color="000000"/>
              <w:left w:val="single" w:sz="8" w:space="0" w:color="000000"/>
              <w:bottom w:val="single" w:sz="8" w:space="0" w:color="000000"/>
            </w:tcBorders>
          </w:tcPr>
          <w:p w14:paraId="4C0B2E84" w14:textId="77777777" w:rsidR="00FE0701" w:rsidRPr="00FE0701" w:rsidRDefault="00FE0701" w:rsidP="00FE0701">
            <w:pPr>
              <w:rPr>
                <w:sz w:val="22"/>
                <w:szCs w:val="22"/>
              </w:rPr>
            </w:pPr>
            <w:r w:rsidRPr="00FE0701">
              <w:rPr>
                <w:sz w:val="22"/>
                <w:szCs w:val="22"/>
              </w:rPr>
              <w:t xml:space="preserve">Знакомство </w:t>
            </w:r>
          </w:p>
          <w:p w14:paraId="640464C1" w14:textId="77777777" w:rsidR="00FE0701" w:rsidRPr="00FE0701" w:rsidRDefault="00FE0701" w:rsidP="00FE0701">
            <w:pPr>
              <w:rPr>
                <w:sz w:val="22"/>
                <w:szCs w:val="22"/>
              </w:rPr>
            </w:pPr>
            <w:r w:rsidRPr="00FE0701">
              <w:rPr>
                <w:sz w:val="22"/>
                <w:szCs w:val="22"/>
              </w:rPr>
              <w:t>Формы приветствия и прощания</w:t>
            </w:r>
          </w:p>
          <w:p w14:paraId="179A220C" w14:textId="77777777" w:rsidR="00FE0701" w:rsidRPr="00FE0701" w:rsidRDefault="00FE0701" w:rsidP="00FE0701">
            <w:pPr>
              <w:rPr>
                <w:sz w:val="22"/>
                <w:szCs w:val="22"/>
              </w:rPr>
            </w:pPr>
            <w:r w:rsidRPr="00FE0701">
              <w:rPr>
                <w:sz w:val="22"/>
                <w:szCs w:val="22"/>
              </w:rPr>
              <w:t>Способы выразить благодарность</w:t>
            </w:r>
          </w:p>
          <w:p w14:paraId="0F18E959" w14:textId="77777777" w:rsidR="00FE0701" w:rsidRPr="00FE0701" w:rsidRDefault="00FE0701" w:rsidP="00FE0701">
            <w:pPr>
              <w:rPr>
                <w:sz w:val="22"/>
                <w:szCs w:val="22"/>
              </w:rPr>
            </w:pPr>
            <w:r w:rsidRPr="00FE0701">
              <w:rPr>
                <w:sz w:val="22"/>
                <w:szCs w:val="22"/>
              </w:rPr>
              <w:t>Формы попросить извинение</w:t>
            </w:r>
          </w:p>
          <w:p w14:paraId="49BCBDA5" w14:textId="77777777" w:rsidR="00FE0701" w:rsidRPr="00FE0701" w:rsidRDefault="00FE0701" w:rsidP="00FE0701">
            <w:pPr>
              <w:rPr>
                <w:sz w:val="22"/>
                <w:szCs w:val="22"/>
              </w:rPr>
            </w:pPr>
            <w:r w:rsidRPr="00FE0701">
              <w:rPr>
                <w:sz w:val="22"/>
                <w:szCs w:val="22"/>
              </w:rPr>
              <w:t>Способы задать вопросы о делах и здоровье и корректно на них ответить</w:t>
            </w:r>
          </w:p>
          <w:p w14:paraId="68C43343" w14:textId="77777777" w:rsidR="00FE0701" w:rsidRPr="00FE0701" w:rsidRDefault="00FE0701" w:rsidP="00FE0701">
            <w:pPr>
              <w:rPr>
                <w:sz w:val="22"/>
                <w:szCs w:val="22"/>
              </w:rPr>
            </w:pPr>
            <w:r w:rsidRPr="00FE0701">
              <w:rPr>
                <w:sz w:val="22"/>
                <w:szCs w:val="22"/>
              </w:rPr>
              <w:t>Договоренность о встрече</w:t>
            </w:r>
          </w:p>
          <w:p w14:paraId="49EF86C1" w14:textId="77777777" w:rsidR="00FE0701" w:rsidRPr="00FE0701" w:rsidRDefault="00FE0701" w:rsidP="00FE0701">
            <w:pPr>
              <w:rPr>
                <w:sz w:val="22"/>
                <w:szCs w:val="22"/>
              </w:rPr>
            </w:pPr>
            <w:r w:rsidRPr="00FE0701">
              <w:rPr>
                <w:sz w:val="22"/>
                <w:szCs w:val="22"/>
              </w:rPr>
              <w:t>Информация об изменении в планах</w:t>
            </w:r>
          </w:p>
          <w:p w14:paraId="43CCB7AD" w14:textId="6A823122" w:rsidR="0009791D" w:rsidRPr="009A5050" w:rsidRDefault="00FE0701" w:rsidP="00FE0701">
            <w:pPr>
              <w:rPr>
                <w:sz w:val="22"/>
                <w:szCs w:val="22"/>
              </w:rPr>
            </w:pPr>
            <w:r w:rsidRPr="00FE0701">
              <w:rPr>
                <w:sz w:val="22"/>
                <w:szCs w:val="22"/>
              </w:rPr>
              <w:t>Средства выражения социального статуса и социальной роли собеседника</w:t>
            </w:r>
          </w:p>
        </w:tc>
      </w:tr>
      <w:tr w:rsidR="0009791D" w:rsidRPr="00C13C4F" w14:paraId="460BE786" w14:textId="77777777" w:rsidTr="00414D80">
        <w:trPr>
          <w:trHeight w:val="269"/>
        </w:trPr>
        <w:tc>
          <w:tcPr>
            <w:tcW w:w="1135" w:type="dxa"/>
            <w:tcBorders>
              <w:top w:val="single" w:sz="8" w:space="0" w:color="000000"/>
              <w:bottom w:val="single" w:sz="8" w:space="0" w:color="000000"/>
              <w:right w:val="single" w:sz="8" w:space="0" w:color="000000"/>
            </w:tcBorders>
          </w:tcPr>
          <w:p w14:paraId="200ABF09" w14:textId="670CD5F3" w:rsidR="0009791D" w:rsidRPr="00C13C4F" w:rsidRDefault="0009791D" w:rsidP="0009791D">
            <w:pPr>
              <w:rPr>
                <w:bCs/>
                <w:sz w:val="22"/>
                <w:szCs w:val="22"/>
              </w:rPr>
            </w:pPr>
            <w:r w:rsidRPr="00C13C4F">
              <w:rPr>
                <w:bCs/>
                <w:sz w:val="22"/>
                <w:szCs w:val="22"/>
              </w:rPr>
              <w:t>Тема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F87F2" w14:textId="4F4F0F08" w:rsidR="0009791D" w:rsidRPr="00C13C4F" w:rsidRDefault="0009791D" w:rsidP="0009791D">
            <w:pPr>
              <w:spacing w:line="276" w:lineRule="auto"/>
              <w:rPr>
                <w:sz w:val="22"/>
                <w:szCs w:val="22"/>
              </w:rPr>
            </w:pPr>
            <w:r w:rsidRPr="00DA0A3C">
              <w:rPr>
                <w:color w:val="000000"/>
                <w:sz w:val="22"/>
                <w:szCs w:val="22"/>
              </w:rPr>
              <w:t>Межличностная коммуникация в профессиональной сфере</w:t>
            </w:r>
          </w:p>
        </w:tc>
        <w:tc>
          <w:tcPr>
            <w:tcW w:w="5812" w:type="dxa"/>
            <w:tcBorders>
              <w:top w:val="single" w:sz="8" w:space="0" w:color="000000"/>
              <w:left w:val="single" w:sz="8" w:space="0" w:color="000000"/>
              <w:bottom w:val="single" w:sz="8" w:space="0" w:color="000000"/>
            </w:tcBorders>
          </w:tcPr>
          <w:p w14:paraId="5468A2CE" w14:textId="77777777" w:rsidR="00FE0701" w:rsidRPr="00FE0701" w:rsidRDefault="00FE0701" w:rsidP="00FE0701">
            <w:pPr>
              <w:rPr>
                <w:bCs/>
                <w:sz w:val="22"/>
                <w:szCs w:val="22"/>
              </w:rPr>
            </w:pPr>
            <w:r w:rsidRPr="00FE0701">
              <w:rPr>
                <w:bCs/>
                <w:sz w:val="22"/>
                <w:szCs w:val="22"/>
              </w:rPr>
              <w:t>Обозначение рода занятий</w:t>
            </w:r>
          </w:p>
          <w:p w14:paraId="4D3AA375" w14:textId="77777777" w:rsidR="00FE0701" w:rsidRPr="00FE0701" w:rsidRDefault="00FE0701" w:rsidP="00FE0701">
            <w:pPr>
              <w:rPr>
                <w:bCs/>
                <w:sz w:val="22"/>
                <w:szCs w:val="22"/>
              </w:rPr>
            </w:pPr>
            <w:r w:rsidRPr="00FE0701">
              <w:rPr>
                <w:bCs/>
                <w:sz w:val="22"/>
                <w:szCs w:val="22"/>
              </w:rPr>
              <w:t xml:space="preserve">Сведения личного характера: указание возрастных характеристик, семейного положения, адреса, номера телефона и т.д. </w:t>
            </w:r>
          </w:p>
          <w:p w14:paraId="5D9DAB8D" w14:textId="77777777" w:rsidR="00FE0701" w:rsidRPr="00FE0701" w:rsidRDefault="00FE0701" w:rsidP="00FE0701">
            <w:pPr>
              <w:rPr>
                <w:bCs/>
                <w:sz w:val="22"/>
                <w:szCs w:val="22"/>
              </w:rPr>
            </w:pPr>
            <w:r w:rsidRPr="00FE0701">
              <w:rPr>
                <w:bCs/>
                <w:sz w:val="22"/>
                <w:szCs w:val="22"/>
              </w:rPr>
              <w:t>Телефонные переговоры с деловым партнером</w:t>
            </w:r>
          </w:p>
          <w:p w14:paraId="211F3A4A" w14:textId="04CB1738" w:rsidR="0009791D" w:rsidRPr="0009791D" w:rsidRDefault="00FE0701" w:rsidP="00FE0701">
            <w:pPr>
              <w:rPr>
                <w:bCs/>
                <w:sz w:val="22"/>
                <w:szCs w:val="22"/>
              </w:rPr>
            </w:pPr>
            <w:r w:rsidRPr="00FE0701">
              <w:rPr>
                <w:bCs/>
                <w:sz w:val="22"/>
                <w:szCs w:val="22"/>
              </w:rPr>
              <w:t>Особенности телефонной коммуникации и этикета, структура телефонного разговора</w:t>
            </w:r>
          </w:p>
        </w:tc>
      </w:tr>
      <w:tr w:rsidR="0009791D" w:rsidRPr="0009791D" w14:paraId="4D07EA58" w14:textId="77777777" w:rsidTr="00414D80">
        <w:trPr>
          <w:trHeight w:val="269"/>
        </w:trPr>
        <w:tc>
          <w:tcPr>
            <w:tcW w:w="1135" w:type="dxa"/>
            <w:tcBorders>
              <w:top w:val="single" w:sz="8" w:space="0" w:color="000000"/>
              <w:bottom w:val="single" w:sz="8" w:space="0" w:color="000000"/>
              <w:right w:val="single" w:sz="8" w:space="0" w:color="000000"/>
            </w:tcBorders>
          </w:tcPr>
          <w:p w14:paraId="4AC993DD" w14:textId="1E4B690F" w:rsidR="0009791D" w:rsidRPr="00C13C4F" w:rsidRDefault="0009791D" w:rsidP="0009791D">
            <w:pPr>
              <w:rPr>
                <w:bCs/>
                <w:sz w:val="22"/>
                <w:szCs w:val="22"/>
              </w:rPr>
            </w:pPr>
            <w:r w:rsidRPr="00C13C4F">
              <w:rPr>
                <w:bCs/>
                <w:sz w:val="22"/>
                <w:szCs w:val="22"/>
              </w:rPr>
              <w:t xml:space="preserve">Тема </w:t>
            </w:r>
            <w:r>
              <w:rPr>
                <w:bCs/>
                <w:sz w:val="22"/>
                <w:szCs w:val="22"/>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23A571C" w14:textId="27007927" w:rsidR="0009791D" w:rsidRPr="0009791D" w:rsidRDefault="0009791D" w:rsidP="0009791D">
            <w:pPr>
              <w:rPr>
                <w:bCs/>
                <w:sz w:val="22"/>
                <w:szCs w:val="22"/>
              </w:rPr>
            </w:pPr>
            <w:r w:rsidRPr="00DA0A3C">
              <w:rPr>
                <w:color w:val="000000"/>
                <w:sz w:val="22"/>
                <w:szCs w:val="22"/>
              </w:rPr>
              <w:t>Семья как основа общества</w:t>
            </w:r>
          </w:p>
        </w:tc>
        <w:tc>
          <w:tcPr>
            <w:tcW w:w="5812" w:type="dxa"/>
            <w:tcBorders>
              <w:top w:val="single" w:sz="8" w:space="0" w:color="000000"/>
              <w:left w:val="single" w:sz="8" w:space="0" w:color="000000"/>
              <w:bottom w:val="single" w:sz="8" w:space="0" w:color="000000"/>
            </w:tcBorders>
          </w:tcPr>
          <w:p w14:paraId="0336DF0D" w14:textId="77777777" w:rsidR="00FE0701" w:rsidRPr="00FE0701" w:rsidRDefault="00FE0701" w:rsidP="00FE0701">
            <w:pPr>
              <w:rPr>
                <w:sz w:val="22"/>
                <w:szCs w:val="22"/>
              </w:rPr>
            </w:pPr>
            <w:r w:rsidRPr="00FE0701">
              <w:rPr>
                <w:sz w:val="22"/>
                <w:szCs w:val="22"/>
              </w:rPr>
              <w:t>Роль мужчины в семье: светский и религиозный подход</w:t>
            </w:r>
          </w:p>
          <w:p w14:paraId="6B17A1A1" w14:textId="77777777" w:rsidR="00FE0701" w:rsidRPr="00FE0701" w:rsidRDefault="00FE0701" w:rsidP="00FE0701">
            <w:pPr>
              <w:rPr>
                <w:sz w:val="22"/>
                <w:szCs w:val="22"/>
              </w:rPr>
            </w:pPr>
            <w:r w:rsidRPr="00FE0701">
              <w:rPr>
                <w:sz w:val="22"/>
                <w:szCs w:val="22"/>
              </w:rPr>
              <w:t>Социальный статус женщины</w:t>
            </w:r>
          </w:p>
          <w:p w14:paraId="04A08844" w14:textId="77777777" w:rsidR="00FE0701" w:rsidRPr="00FE0701" w:rsidRDefault="00FE0701" w:rsidP="00FE0701">
            <w:pPr>
              <w:rPr>
                <w:sz w:val="22"/>
                <w:szCs w:val="22"/>
              </w:rPr>
            </w:pPr>
            <w:r w:rsidRPr="00FE0701">
              <w:rPr>
                <w:sz w:val="22"/>
                <w:szCs w:val="22"/>
              </w:rPr>
              <w:t>Вопросы воспитания детей</w:t>
            </w:r>
          </w:p>
          <w:p w14:paraId="1D985CF7" w14:textId="77777777" w:rsidR="00FE0701" w:rsidRPr="00FE0701" w:rsidRDefault="00FE0701" w:rsidP="00FE0701">
            <w:pPr>
              <w:rPr>
                <w:sz w:val="22"/>
                <w:szCs w:val="22"/>
              </w:rPr>
            </w:pPr>
            <w:r w:rsidRPr="00FE0701">
              <w:rPr>
                <w:sz w:val="22"/>
                <w:szCs w:val="22"/>
              </w:rPr>
              <w:t>Смешанные браки: религиозные и светские, ашкеназы и сефарды</w:t>
            </w:r>
          </w:p>
          <w:p w14:paraId="721C9187" w14:textId="79333569" w:rsidR="0009791D" w:rsidRPr="0009791D" w:rsidRDefault="00FE0701" w:rsidP="00FE0701">
            <w:pPr>
              <w:rPr>
                <w:sz w:val="22"/>
                <w:szCs w:val="22"/>
              </w:rPr>
            </w:pPr>
            <w:r w:rsidRPr="00FE0701">
              <w:rPr>
                <w:sz w:val="22"/>
                <w:szCs w:val="22"/>
              </w:rPr>
              <w:t>Ценности еврейской семьи</w:t>
            </w:r>
          </w:p>
        </w:tc>
      </w:tr>
      <w:tr w:rsidR="0009791D" w:rsidRPr="00FE0701" w14:paraId="47DE6414" w14:textId="77777777" w:rsidTr="00414D80">
        <w:trPr>
          <w:trHeight w:val="269"/>
        </w:trPr>
        <w:tc>
          <w:tcPr>
            <w:tcW w:w="1135" w:type="dxa"/>
            <w:tcBorders>
              <w:top w:val="single" w:sz="8" w:space="0" w:color="000000"/>
              <w:bottom w:val="single" w:sz="8" w:space="0" w:color="000000"/>
              <w:right w:val="single" w:sz="8" w:space="0" w:color="000000"/>
            </w:tcBorders>
          </w:tcPr>
          <w:p w14:paraId="43B60703" w14:textId="7489ADAA" w:rsidR="0009791D" w:rsidRPr="00C13C4F" w:rsidRDefault="0009791D" w:rsidP="0009791D">
            <w:pPr>
              <w:rPr>
                <w:bCs/>
                <w:sz w:val="22"/>
                <w:szCs w:val="22"/>
              </w:rPr>
            </w:pPr>
            <w:r w:rsidRPr="00C13C4F">
              <w:rPr>
                <w:bCs/>
                <w:sz w:val="22"/>
                <w:szCs w:val="22"/>
              </w:rPr>
              <w:t xml:space="preserve">Тема </w:t>
            </w:r>
            <w:r>
              <w:rPr>
                <w:bCs/>
                <w:sz w:val="22"/>
                <w:szCs w:val="22"/>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37DE26" w14:textId="58349F70" w:rsidR="0009791D" w:rsidRPr="00C13C4F" w:rsidRDefault="0009791D" w:rsidP="0009791D">
            <w:pPr>
              <w:rPr>
                <w:bCs/>
                <w:sz w:val="22"/>
                <w:szCs w:val="22"/>
                <w:lang w:val="en-US"/>
              </w:rPr>
            </w:pPr>
            <w:r w:rsidRPr="00DA0A3C">
              <w:rPr>
                <w:color w:val="000000"/>
                <w:sz w:val="22"/>
                <w:szCs w:val="22"/>
              </w:rPr>
              <w:t>Население Израиля</w:t>
            </w:r>
          </w:p>
        </w:tc>
        <w:tc>
          <w:tcPr>
            <w:tcW w:w="5812" w:type="dxa"/>
            <w:tcBorders>
              <w:top w:val="single" w:sz="8" w:space="0" w:color="000000"/>
              <w:left w:val="single" w:sz="8" w:space="0" w:color="000000"/>
              <w:bottom w:val="single" w:sz="8" w:space="0" w:color="000000"/>
            </w:tcBorders>
          </w:tcPr>
          <w:p w14:paraId="7169B215" w14:textId="77777777" w:rsidR="00FE0701" w:rsidRPr="00FE0701" w:rsidRDefault="00FE0701" w:rsidP="00FE0701">
            <w:pPr>
              <w:rPr>
                <w:bCs/>
                <w:sz w:val="22"/>
                <w:szCs w:val="22"/>
              </w:rPr>
            </w:pPr>
            <w:r w:rsidRPr="00FE0701">
              <w:rPr>
                <w:bCs/>
                <w:sz w:val="22"/>
                <w:szCs w:val="22"/>
              </w:rPr>
              <w:t>Состав населения</w:t>
            </w:r>
          </w:p>
          <w:p w14:paraId="7EE1B54E" w14:textId="77777777" w:rsidR="00FE0701" w:rsidRPr="00FE0701" w:rsidRDefault="00FE0701" w:rsidP="00FE0701">
            <w:pPr>
              <w:rPr>
                <w:bCs/>
                <w:sz w:val="22"/>
                <w:szCs w:val="22"/>
              </w:rPr>
            </w:pPr>
            <w:r w:rsidRPr="00FE0701">
              <w:rPr>
                <w:bCs/>
                <w:sz w:val="22"/>
                <w:szCs w:val="22"/>
              </w:rPr>
              <w:t>Территория Израиля и Палестины</w:t>
            </w:r>
          </w:p>
          <w:p w14:paraId="33F55DE8" w14:textId="77777777" w:rsidR="00FE0701" w:rsidRPr="00FE0701" w:rsidRDefault="00FE0701" w:rsidP="00FE0701">
            <w:pPr>
              <w:rPr>
                <w:bCs/>
                <w:sz w:val="22"/>
                <w:szCs w:val="22"/>
              </w:rPr>
            </w:pPr>
            <w:r w:rsidRPr="00FE0701">
              <w:rPr>
                <w:bCs/>
                <w:sz w:val="22"/>
                <w:szCs w:val="22"/>
              </w:rPr>
              <w:t>Арабо-израильский конфликт</w:t>
            </w:r>
          </w:p>
          <w:p w14:paraId="67206EC3" w14:textId="77777777" w:rsidR="00FE0701" w:rsidRPr="00FE0701" w:rsidRDefault="00FE0701" w:rsidP="00FE0701">
            <w:pPr>
              <w:rPr>
                <w:bCs/>
                <w:sz w:val="22"/>
                <w:szCs w:val="22"/>
              </w:rPr>
            </w:pPr>
            <w:r w:rsidRPr="00FE0701">
              <w:rPr>
                <w:bCs/>
                <w:sz w:val="22"/>
                <w:szCs w:val="22"/>
              </w:rPr>
              <w:t>Три мировые религии</w:t>
            </w:r>
          </w:p>
          <w:p w14:paraId="624614BE" w14:textId="77777777" w:rsidR="00FE0701" w:rsidRPr="00FE0701" w:rsidRDefault="00FE0701" w:rsidP="00FE0701">
            <w:pPr>
              <w:rPr>
                <w:bCs/>
                <w:sz w:val="22"/>
                <w:szCs w:val="22"/>
              </w:rPr>
            </w:pPr>
            <w:r w:rsidRPr="00FE0701">
              <w:rPr>
                <w:bCs/>
                <w:sz w:val="22"/>
                <w:szCs w:val="22"/>
              </w:rPr>
              <w:t>Право на репатриацию</w:t>
            </w:r>
          </w:p>
          <w:p w14:paraId="35969810" w14:textId="77777777" w:rsidR="00FE0701" w:rsidRPr="00FE0701" w:rsidRDefault="00FE0701" w:rsidP="00FE0701">
            <w:pPr>
              <w:rPr>
                <w:bCs/>
                <w:sz w:val="22"/>
                <w:szCs w:val="22"/>
              </w:rPr>
            </w:pPr>
            <w:r w:rsidRPr="00FE0701">
              <w:rPr>
                <w:bCs/>
                <w:sz w:val="22"/>
                <w:szCs w:val="22"/>
              </w:rPr>
              <w:t>Основные алии</w:t>
            </w:r>
          </w:p>
          <w:p w14:paraId="6D546BE3" w14:textId="77777777" w:rsidR="00FE0701" w:rsidRPr="00FE0701" w:rsidRDefault="00FE0701" w:rsidP="00FE0701">
            <w:pPr>
              <w:rPr>
                <w:bCs/>
                <w:sz w:val="22"/>
                <w:szCs w:val="22"/>
              </w:rPr>
            </w:pPr>
            <w:r w:rsidRPr="00FE0701">
              <w:rPr>
                <w:bCs/>
                <w:sz w:val="22"/>
                <w:szCs w:val="22"/>
              </w:rPr>
              <w:t>Языки населения</w:t>
            </w:r>
          </w:p>
          <w:p w14:paraId="5ABBC7A5" w14:textId="77777777" w:rsidR="00FE0701" w:rsidRPr="00FE0701" w:rsidRDefault="00FE0701" w:rsidP="00FE0701">
            <w:pPr>
              <w:rPr>
                <w:bCs/>
                <w:sz w:val="22"/>
                <w:szCs w:val="22"/>
              </w:rPr>
            </w:pPr>
            <w:r w:rsidRPr="00FE0701">
              <w:rPr>
                <w:bCs/>
                <w:sz w:val="22"/>
                <w:szCs w:val="22"/>
              </w:rPr>
              <w:t>Взаимоотношения религиозного и светского населения</w:t>
            </w:r>
          </w:p>
          <w:p w14:paraId="70E6D93C" w14:textId="77777777" w:rsidR="00FE0701" w:rsidRPr="00FE0701" w:rsidRDefault="00FE0701" w:rsidP="00FE0701">
            <w:pPr>
              <w:rPr>
                <w:bCs/>
                <w:sz w:val="22"/>
                <w:szCs w:val="22"/>
              </w:rPr>
            </w:pPr>
            <w:r w:rsidRPr="00FE0701">
              <w:rPr>
                <w:bCs/>
                <w:sz w:val="22"/>
                <w:szCs w:val="22"/>
              </w:rPr>
              <w:t>Армия Обороны Израиля: особенности службы</w:t>
            </w:r>
          </w:p>
          <w:p w14:paraId="7E7E21AA" w14:textId="2BC4750A" w:rsidR="0009791D" w:rsidRPr="00FE0701" w:rsidRDefault="00FE0701" w:rsidP="00FE0701">
            <w:pPr>
              <w:rPr>
                <w:bCs/>
                <w:sz w:val="22"/>
                <w:szCs w:val="22"/>
              </w:rPr>
            </w:pPr>
            <w:r w:rsidRPr="00FE0701">
              <w:rPr>
                <w:bCs/>
                <w:sz w:val="22"/>
                <w:szCs w:val="22"/>
              </w:rPr>
              <w:t>Еврейское население других стран</w:t>
            </w:r>
          </w:p>
        </w:tc>
      </w:tr>
      <w:tr w:rsidR="0009791D" w:rsidRPr="00FE0701" w14:paraId="3588B6C0" w14:textId="77777777" w:rsidTr="00414D80">
        <w:trPr>
          <w:trHeight w:val="269"/>
        </w:trPr>
        <w:tc>
          <w:tcPr>
            <w:tcW w:w="1135" w:type="dxa"/>
            <w:tcBorders>
              <w:top w:val="single" w:sz="8" w:space="0" w:color="000000"/>
              <w:bottom w:val="single" w:sz="8" w:space="0" w:color="000000"/>
              <w:right w:val="single" w:sz="8" w:space="0" w:color="000000"/>
            </w:tcBorders>
          </w:tcPr>
          <w:p w14:paraId="39B22DB4" w14:textId="628F602B" w:rsidR="0009791D" w:rsidRPr="00C13C4F" w:rsidRDefault="0009791D" w:rsidP="0009791D">
            <w:pPr>
              <w:rPr>
                <w:bCs/>
                <w:sz w:val="22"/>
                <w:szCs w:val="22"/>
              </w:rPr>
            </w:pPr>
            <w:r w:rsidRPr="00C13C4F">
              <w:rPr>
                <w:bCs/>
                <w:sz w:val="22"/>
                <w:szCs w:val="22"/>
              </w:rPr>
              <w:t xml:space="preserve">Тема </w:t>
            </w:r>
            <w:r>
              <w:rPr>
                <w:bCs/>
                <w:sz w:val="22"/>
                <w:szCs w:val="22"/>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903573" w14:textId="75D57675" w:rsidR="0009791D" w:rsidRPr="00C13C4F" w:rsidRDefault="0009791D" w:rsidP="0009791D">
            <w:pPr>
              <w:rPr>
                <w:bCs/>
                <w:sz w:val="22"/>
                <w:szCs w:val="22"/>
                <w:lang w:val="en-US"/>
              </w:rPr>
            </w:pPr>
            <w:r w:rsidRPr="00DA0A3C">
              <w:rPr>
                <w:color w:val="000000"/>
                <w:sz w:val="22"/>
                <w:szCs w:val="22"/>
              </w:rPr>
              <w:t>География Израиля</w:t>
            </w:r>
          </w:p>
        </w:tc>
        <w:tc>
          <w:tcPr>
            <w:tcW w:w="5812" w:type="dxa"/>
            <w:tcBorders>
              <w:top w:val="single" w:sz="8" w:space="0" w:color="000000"/>
              <w:left w:val="single" w:sz="8" w:space="0" w:color="000000"/>
              <w:bottom w:val="single" w:sz="8" w:space="0" w:color="000000"/>
            </w:tcBorders>
          </w:tcPr>
          <w:p w14:paraId="1EAD1DC3" w14:textId="77777777" w:rsidR="00FE0701" w:rsidRPr="00FE0701" w:rsidRDefault="00FE0701" w:rsidP="00FE0701">
            <w:pPr>
              <w:rPr>
                <w:bCs/>
                <w:sz w:val="22"/>
                <w:szCs w:val="22"/>
              </w:rPr>
            </w:pPr>
            <w:r w:rsidRPr="00FE0701">
              <w:rPr>
                <w:bCs/>
                <w:sz w:val="22"/>
                <w:szCs w:val="22"/>
              </w:rPr>
              <w:t>Климат, рельеф, растительность, водные ресурсы Израиляя</w:t>
            </w:r>
          </w:p>
          <w:p w14:paraId="725B7E4E" w14:textId="77777777" w:rsidR="00FE0701" w:rsidRPr="00FE0701" w:rsidRDefault="00FE0701" w:rsidP="00FE0701">
            <w:pPr>
              <w:rPr>
                <w:bCs/>
                <w:sz w:val="22"/>
                <w:szCs w:val="22"/>
              </w:rPr>
            </w:pPr>
            <w:r w:rsidRPr="00FE0701">
              <w:rPr>
                <w:bCs/>
                <w:sz w:val="22"/>
                <w:szCs w:val="22"/>
              </w:rPr>
              <w:t>Страны, граничащие с Израилем</w:t>
            </w:r>
          </w:p>
          <w:p w14:paraId="4E5F3533" w14:textId="3B096694" w:rsidR="0009791D" w:rsidRPr="00FE0701" w:rsidRDefault="00FE0701" w:rsidP="00FE0701">
            <w:pPr>
              <w:rPr>
                <w:bCs/>
                <w:sz w:val="22"/>
                <w:szCs w:val="22"/>
              </w:rPr>
            </w:pPr>
            <w:r w:rsidRPr="00FE0701">
              <w:rPr>
                <w:bCs/>
                <w:sz w:val="22"/>
                <w:szCs w:val="22"/>
              </w:rPr>
              <w:t>Основные экономические и политические тенденции, обусловленные географическим положением и климатом</w:t>
            </w:r>
          </w:p>
        </w:tc>
      </w:tr>
      <w:tr w:rsidR="0009791D" w:rsidRPr="0009791D" w14:paraId="762B33F5" w14:textId="77777777" w:rsidTr="00414D80">
        <w:trPr>
          <w:trHeight w:val="269"/>
        </w:trPr>
        <w:tc>
          <w:tcPr>
            <w:tcW w:w="1135" w:type="dxa"/>
            <w:tcBorders>
              <w:top w:val="single" w:sz="8" w:space="0" w:color="000000"/>
              <w:bottom w:val="single" w:sz="8" w:space="0" w:color="000000"/>
              <w:right w:val="single" w:sz="8" w:space="0" w:color="000000"/>
            </w:tcBorders>
          </w:tcPr>
          <w:p w14:paraId="4A769D01" w14:textId="2E38D710" w:rsidR="0009791D" w:rsidRPr="0009791D" w:rsidRDefault="0009791D" w:rsidP="0009791D">
            <w:pPr>
              <w:rPr>
                <w:bCs/>
                <w:sz w:val="22"/>
                <w:szCs w:val="22"/>
              </w:rPr>
            </w:pPr>
            <w:r w:rsidRPr="00C13C4F">
              <w:rPr>
                <w:bCs/>
                <w:sz w:val="22"/>
                <w:szCs w:val="22"/>
              </w:rPr>
              <w:t>Тема</w:t>
            </w:r>
            <w:r w:rsidRPr="00C13C4F">
              <w:rPr>
                <w:bCs/>
                <w:sz w:val="22"/>
                <w:szCs w:val="22"/>
                <w:lang w:val="en-US"/>
              </w:rPr>
              <w:t xml:space="preserve"> </w:t>
            </w:r>
            <w:r>
              <w:rPr>
                <w:bCs/>
                <w:sz w:val="22"/>
                <w:szCs w:val="22"/>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7218CA" w14:textId="192E607D" w:rsidR="0009791D" w:rsidRPr="0009791D" w:rsidRDefault="0009791D" w:rsidP="0009791D">
            <w:pPr>
              <w:rPr>
                <w:bCs/>
                <w:sz w:val="22"/>
                <w:szCs w:val="22"/>
              </w:rPr>
            </w:pPr>
            <w:r w:rsidRPr="00DA0A3C">
              <w:rPr>
                <w:color w:val="000000"/>
                <w:sz w:val="22"/>
                <w:szCs w:val="22"/>
              </w:rPr>
              <w:t>Иерусалим, Тель-Авив, Хайфа – основные города Израиля</w:t>
            </w:r>
          </w:p>
        </w:tc>
        <w:tc>
          <w:tcPr>
            <w:tcW w:w="5812" w:type="dxa"/>
            <w:tcBorders>
              <w:top w:val="single" w:sz="8" w:space="0" w:color="000000"/>
              <w:left w:val="single" w:sz="8" w:space="0" w:color="000000"/>
              <w:bottom w:val="single" w:sz="8" w:space="0" w:color="000000"/>
            </w:tcBorders>
          </w:tcPr>
          <w:p w14:paraId="57F378F3" w14:textId="77777777" w:rsidR="00FE0701" w:rsidRPr="00FE0701" w:rsidRDefault="00FE0701" w:rsidP="00FE0701">
            <w:pPr>
              <w:rPr>
                <w:bCs/>
                <w:sz w:val="22"/>
                <w:szCs w:val="22"/>
              </w:rPr>
            </w:pPr>
            <w:r w:rsidRPr="00FE0701">
              <w:rPr>
                <w:bCs/>
                <w:sz w:val="22"/>
                <w:szCs w:val="22"/>
              </w:rPr>
              <w:t>История возникновения городов Израиля</w:t>
            </w:r>
          </w:p>
          <w:p w14:paraId="3273EE41" w14:textId="77777777" w:rsidR="00FE0701" w:rsidRPr="00FE0701" w:rsidRDefault="00FE0701" w:rsidP="00FE0701">
            <w:pPr>
              <w:rPr>
                <w:bCs/>
                <w:sz w:val="22"/>
                <w:szCs w:val="22"/>
              </w:rPr>
            </w:pPr>
            <w:r w:rsidRPr="00FE0701">
              <w:rPr>
                <w:bCs/>
                <w:sz w:val="22"/>
                <w:szCs w:val="22"/>
              </w:rPr>
              <w:t>Памятники культуры и достопримечательности</w:t>
            </w:r>
          </w:p>
          <w:p w14:paraId="0B2DC6AB" w14:textId="2487F447" w:rsidR="0009791D" w:rsidRPr="0009791D" w:rsidRDefault="00FE0701" w:rsidP="00FE0701">
            <w:pPr>
              <w:rPr>
                <w:bCs/>
                <w:sz w:val="22"/>
                <w:szCs w:val="22"/>
              </w:rPr>
            </w:pPr>
            <w:r w:rsidRPr="00FE0701">
              <w:rPr>
                <w:bCs/>
                <w:sz w:val="22"/>
                <w:szCs w:val="22"/>
              </w:rPr>
              <w:t>Особенности функционирования, связанные с географическим положением и историческими традициями</w:t>
            </w:r>
          </w:p>
        </w:tc>
      </w:tr>
      <w:tr w:rsidR="0009791D" w:rsidRPr="00FE0701" w14:paraId="6C24E491" w14:textId="77777777" w:rsidTr="00324404">
        <w:trPr>
          <w:trHeight w:val="269"/>
        </w:trPr>
        <w:tc>
          <w:tcPr>
            <w:tcW w:w="1135" w:type="dxa"/>
            <w:tcBorders>
              <w:top w:val="single" w:sz="8" w:space="0" w:color="000000"/>
              <w:bottom w:val="single" w:sz="8" w:space="0" w:color="000000"/>
              <w:right w:val="single" w:sz="8" w:space="0" w:color="000000"/>
            </w:tcBorders>
          </w:tcPr>
          <w:p w14:paraId="727533CA" w14:textId="59BF545F" w:rsidR="0009791D" w:rsidRPr="0009791D" w:rsidRDefault="0009791D" w:rsidP="0009791D">
            <w:pPr>
              <w:rPr>
                <w:bCs/>
                <w:sz w:val="22"/>
                <w:szCs w:val="22"/>
              </w:rPr>
            </w:pPr>
            <w:r w:rsidRPr="00C13C4F">
              <w:rPr>
                <w:bCs/>
                <w:sz w:val="22"/>
                <w:szCs w:val="22"/>
              </w:rPr>
              <w:t>Тема</w:t>
            </w:r>
            <w:r w:rsidRPr="00C13C4F">
              <w:rPr>
                <w:bCs/>
                <w:sz w:val="22"/>
                <w:szCs w:val="22"/>
                <w:lang w:val="en-US"/>
              </w:rPr>
              <w:t xml:space="preserve"> </w:t>
            </w:r>
            <w:r>
              <w:rPr>
                <w:bCs/>
                <w:sz w:val="22"/>
                <w:szCs w:val="22"/>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550BAE8" w14:textId="23C36231" w:rsidR="0009791D" w:rsidRPr="00C13C4F" w:rsidRDefault="0009791D" w:rsidP="0009791D">
            <w:pPr>
              <w:rPr>
                <w:bCs/>
                <w:sz w:val="22"/>
                <w:szCs w:val="22"/>
              </w:rPr>
            </w:pPr>
            <w:r w:rsidRPr="00E723AA">
              <w:rPr>
                <w:color w:val="000000"/>
                <w:sz w:val="22"/>
                <w:szCs w:val="22"/>
              </w:rPr>
              <w:t>Город и киббуц</w:t>
            </w:r>
          </w:p>
        </w:tc>
        <w:tc>
          <w:tcPr>
            <w:tcW w:w="5812" w:type="dxa"/>
            <w:tcBorders>
              <w:top w:val="single" w:sz="8" w:space="0" w:color="000000"/>
              <w:left w:val="single" w:sz="8" w:space="0" w:color="000000"/>
              <w:bottom w:val="single" w:sz="8" w:space="0" w:color="000000"/>
            </w:tcBorders>
          </w:tcPr>
          <w:p w14:paraId="685EDDCB" w14:textId="77777777" w:rsidR="00FE0701" w:rsidRPr="00FE0701" w:rsidRDefault="00FE0701" w:rsidP="00FE0701">
            <w:pPr>
              <w:rPr>
                <w:rFonts w:eastAsia="Calibri"/>
              </w:rPr>
            </w:pPr>
            <w:r w:rsidRPr="00FE0701">
              <w:rPr>
                <w:rFonts w:eastAsia="Calibri"/>
              </w:rPr>
              <w:t>Проблемы большого города</w:t>
            </w:r>
          </w:p>
          <w:p w14:paraId="1A6F9CE6" w14:textId="77777777" w:rsidR="00FE0701" w:rsidRPr="00FE0701" w:rsidRDefault="00FE0701" w:rsidP="00FE0701">
            <w:pPr>
              <w:rPr>
                <w:rFonts w:eastAsia="Calibri"/>
              </w:rPr>
            </w:pPr>
            <w:r w:rsidRPr="00FE0701">
              <w:rPr>
                <w:rFonts w:eastAsia="Calibri"/>
              </w:rPr>
              <w:t>Понятие киббуца</w:t>
            </w:r>
          </w:p>
          <w:p w14:paraId="46E2E976" w14:textId="77777777" w:rsidR="00FE0701" w:rsidRPr="00FE0701" w:rsidRDefault="00FE0701" w:rsidP="00FE0701">
            <w:pPr>
              <w:rPr>
                <w:rFonts w:eastAsia="Calibri"/>
              </w:rPr>
            </w:pPr>
            <w:r w:rsidRPr="00FE0701">
              <w:rPr>
                <w:rFonts w:eastAsia="Calibri"/>
              </w:rPr>
              <w:t>Киббуц и город: что выбирает современный израильтянин</w:t>
            </w:r>
          </w:p>
          <w:p w14:paraId="0A233FC4" w14:textId="77777777" w:rsidR="00FE0701" w:rsidRPr="00FE0701" w:rsidRDefault="00FE0701" w:rsidP="00FE0701">
            <w:pPr>
              <w:rPr>
                <w:rFonts w:eastAsia="Calibri"/>
              </w:rPr>
            </w:pPr>
            <w:r w:rsidRPr="00FE0701">
              <w:rPr>
                <w:rFonts w:eastAsia="Calibri"/>
              </w:rPr>
              <w:t>Экономика Израиля</w:t>
            </w:r>
          </w:p>
          <w:p w14:paraId="22532E53" w14:textId="69C4336B" w:rsidR="0009791D" w:rsidRPr="00FE0701" w:rsidRDefault="00FE0701" w:rsidP="00FE0701">
            <w:pPr>
              <w:rPr>
                <w:bCs/>
                <w:sz w:val="22"/>
                <w:szCs w:val="22"/>
              </w:rPr>
            </w:pPr>
            <w:r w:rsidRPr="00FE0701">
              <w:rPr>
                <w:rFonts w:eastAsia="Calibri"/>
              </w:rPr>
              <w:t>Особенности сельского хозяйства</w:t>
            </w:r>
          </w:p>
        </w:tc>
      </w:tr>
      <w:tr w:rsidR="0009791D" w:rsidRPr="00C13C4F" w14:paraId="22549604" w14:textId="77777777" w:rsidTr="00324404">
        <w:trPr>
          <w:trHeight w:val="269"/>
        </w:trPr>
        <w:tc>
          <w:tcPr>
            <w:tcW w:w="1135" w:type="dxa"/>
            <w:tcBorders>
              <w:top w:val="single" w:sz="8" w:space="0" w:color="000000"/>
              <w:bottom w:val="single" w:sz="8" w:space="0" w:color="000000"/>
              <w:right w:val="single" w:sz="8" w:space="0" w:color="000000"/>
            </w:tcBorders>
          </w:tcPr>
          <w:p w14:paraId="5E617447" w14:textId="5CDFA6F6" w:rsidR="0009791D" w:rsidRPr="00C13C4F" w:rsidRDefault="0009791D" w:rsidP="0009791D">
            <w:pPr>
              <w:rPr>
                <w:bCs/>
                <w:sz w:val="22"/>
                <w:szCs w:val="22"/>
              </w:rPr>
            </w:pPr>
            <w:r w:rsidRPr="00C13C4F">
              <w:rPr>
                <w:bCs/>
                <w:sz w:val="22"/>
                <w:szCs w:val="22"/>
              </w:rPr>
              <w:t xml:space="preserve">Тема </w:t>
            </w:r>
            <w:r>
              <w:rPr>
                <w:bCs/>
                <w:sz w:val="22"/>
                <w:szCs w:val="22"/>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B6AD52" w14:textId="199AB7DD" w:rsidR="0009791D" w:rsidRPr="0009791D" w:rsidRDefault="0009791D" w:rsidP="0009791D">
            <w:pPr>
              <w:spacing w:line="276" w:lineRule="auto"/>
              <w:rPr>
                <w:bCs/>
                <w:sz w:val="22"/>
                <w:szCs w:val="22"/>
              </w:rPr>
            </w:pPr>
            <w:r w:rsidRPr="00E723AA">
              <w:rPr>
                <w:color w:val="000000"/>
                <w:sz w:val="22"/>
                <w:szCs w:val="22"/>
              </w:rPr>
              <w:t>Обычаи и традиции Израиля и евреев в странах диаспоры</w:t>
            </w:r>
          </w:p>
        </w:tc>
        <w:tc>
          <w:tcPr>
            <w:tcW w:w="5812" w:type="dxa"/>
            <w:tcBorders>
              <w:top w:val="single" w:sz="8" w:space="0" w:color="000000"/>
              <w:left w:val="single" w:sz="8" w:space="0" w:color="000000"/>
              <w:bottom w:val="single" w:sz="8" w:space="0" w:color="000000"/>
            </w:tcBorders>
          </w:tcPr>
          <w:p w14:paraId="30D1C021" w14:textId="77777777" w:rsidR="00FE0701" w:rsidRPr="00FE0701" w:rsidRDefault="00FE0701" w:rsidP="00FE0701">
            <w:pPr>
              <w:rPr>
                <w:bCs/>
                <w:sz w:val="22"/>
                <w:szCs w:val="22"/>
              </w:rPr>
            </w:pPr>
            <w:r w:rsidRPr="00FE0701">
              <w:rPr>
                <w:bCs/>
                <w:sz w:val="22"/>
                <w:szCs w:val="22"/>
              </w:rPr>
              <w:t>Национальная и религиозная одежда и атрибутика</w:t>
            </w:r>
          </w:p>
          <w:p w14:paraId="79C47040" w14:textId="77777777" w:rsidR="00FE0701" w:rsidRPr="00FE0701" w:rsidRDefault="00FE0701" w:rsidP="00FE0701">
            <w:pPr>
              <w:rPr>
                <w:bCs/>
                <w:sz w:val="22"/>
                <w:szCs w:val="22"/>
              </w:rPr>
            </w:pPr>
            <w:r w:rsidRPr="00FE0701">
              <w:rPr>
                <w:bCs/>
                <w:sz w:val="22"/>
                <w:szCs w:val="22"/>
              </w:rPr>
              <w:t>Национальные танцы и музыка</w:t>
            </w:r>
          </w:p>
          <w:p w14:paraId="36500BDE" w14:textId="77777777" w:rsidR="00FE0701" w:rsidRDefault="00FE0701" w:rsidP="00FE0701">
            <w:pPr>
              <w:rPr>
                <w:bCs/>
                <w:sz w:val="22"/>
                <w:szCs w:val="22"/>
              </w:rPr>
            </w:pPr>
            <w:r w:rsidRPr="00FE0701">
              <w:rPr>
                <w:bCs/>
                <w:sz w:val="22"/>
                <w:szCs w:val="22"/>
              </w:rPr>
              <w:t>Разнообразие еврейской кухни и вопросы кашрута</w:t>
            </w:r>
          </w:p>
          <w:p w14:paraId="0A24015A" w14:textId="4581F407" w:rsidR="0009791D" w:rsidRPr="0009791D" w:rsidRDefault="00FE0701" w:rsidP="00FE0701">
            <w:pPr>
              <w:rPr>
                <w:bCs/>
                <w:sz w:val="22"/>
                <w:szCs w:val="22"/>
              </w:rPr>
            </w:pPr>
            <w:r w:rsidRPr="00FE0701">
              <w:rPr>
                <w:bCs/>
                <w:sz w:val="22"/>
                <w:szCs w:val="22"/>
              </w:rPr>
              <w:t xml:space="preserve">Еврейский календарь </w:t>
            </w:r>
          </w:p>
        </w:tc>
      </w:tr>
      <w:tr w:rsidR="0009791D" w:rsidRPr="00C13C4F" w14:paraId="5BD2EF67" w14:textId="77777777" w:rsidTr="00324404">
        <w:trPr>
          <w:trHeight w:val="269"/>
        </w:trPr>
        <w:tc>
          <w:tcPr>
            <w:tcW w:w="1135" w:type="dxa"/>
            <w:tcBorders>
              <w:top w:val="single" w:sz="8" w:space="0" w:color="000000"/>
              <w:bottom w:val="single" w:sz="8" w:space="0" w:color="000000"/>
              <w:right w:val="single" w:sz="8" w:space="0" w:color="000000"/>
            </w:tcBorders>
          </w:tcPr>
          <w:p w14:paraId="15CB892A" w14:textId="43249504" w:rsidR="0009791D" w:rsidRPr="00C13C4F" w:rsidRDefault="0009791D" w:rsidP="0009791D">
            <w:pPr>
              <w:rPr>
                <w:bCs/>
                <w:sz w:val="22"/>
                <w:szCs w:val="22"/>
              </w:rPr>
            </w:pPr>
            <w:r w:rsidRPr="00C13C4F">
              <w:rPr>
                <w:bCs/>
                <w:sz w:val="22"/>
                <w:szCs w:val="22"/>
              </w:rPr>
              <w:lastRenderedPageBreak/>
              <w:t xml:space="preserve">Тема </w:t>
            </w:r>
            <w:r>
              <w:rPr>
                <w:bCs/>
                <w:sz w:val="22"/>
                <w:szCs w:val="22"/>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59CDB3" w14:textId="5F8C4664" w:rsidR="0009791D" w:rsidRPr="0009791D" w:rsidRDefault="0009791D" w:rsidP="0009791D">
            <w:pPr>
              <w:rPr>
                <w:bCs/>
                <w:sz w:val="22"/>
                <w:szCs w:val="22"/>
              </w:rPr>
            </w:pPr>
            <w:r w:rsidRPr="00E723AA">
              <w:rPr>
                <w:color w:val="000000"/>
                <w:sz w:val="22"/>
                <w:szCs w:val="22"/>
              </w:rPr>
              <w:t>Праздники Израиля и евреев в странах диаспоры</w:t>
            </w:r>
          </w:p>
        </w:tc>
        <w:tc>
          <w:tcPr>
            <w:tcW w:w="5812" w:type="dxa"/>
            <w:tcBorders>
              <w:top w:val="single" w:sz="8" w:space="0" w:color="000000"/>
              <w:left w:val="single" w:sz="8" w:space="0" w:color="000000"/>
              <w:bottom w:val="single" w:sz="8" w:space="0" w:color="000000"/>
            </w:tcBorders>
          </w:tcPr>
          <w:p w14:paraId="1A0C4F52" w14:textId="77777777" w:rsidR="00FE0701" w:rsidRPr="00FE0701" w:rsidRDefault="00FE0701" w:rsidP="00FE0701">
            <w:pPr>
              <w:rPr>
                <w:bCs/>
                <w:sz w:val="22"/>
                <w:szCs w:val="22"/>
              </w:rPr>
            </w:pPr>
            <w:r w:rsidRPr="00FE0701">
              <w:rPr>
                <w:bCs/>
                <w:sz w:val="22"/>
                <w:szCs w:val="22"/>
              </w:rPr>
              <w:t>Религиозные праздники: Рош ха-Шана, Йом-Киппур, Суккот, Ханука, Песах, Шавуот и др.</w:t>
            </w:r>
          </w:p>
          <w:p w14:paraId="654BAE9D" w14:textId="77777777" w:rsidR="00FE0701" w:rsidRPr="00FE0701" w:rsidRDefault="00FE0701" w:rsidP="00FE0701">
            <w:pPr>
              <w:rPr>
                <w:bCs/>
                <w:sz w:val="22"/>
                <w:szCs w:val="22"/>
              </w:rPr>
            </w:pPr>
            <w:r w:rsidRPr="00FE0701">
              <w:rPr>
                <w:bCs/>
                <w:sz w:val="22"/>
                <w:szCs w:val="22"/>
              </w:rPr>
              <w:t>Шаббат</w:t>
            </w:r>
          </w:p>
          <w:p w14:paraId="1EAC8765" w14:textId="2376B539" w:rsidR="0009791D" w:rsidRPr="00C13C4F" w:rsidRDefault="00FE0701" w:rsidP="00FE0701">
            <w:pPr>
              <w:rPr>
                <w:bCs/>
                <w:sz w:val="22"/>
                <w:szCs w:val="22"/>
              </w:rPr>
            </w:pPr>
            <w:r w:rsidRPr="00FE0701">
              <w:rPr>
                <w:bCs/>
                <w:sz w:val="22"/>
                <w:szCs w:val="22"/>
              </w:rPr>
              <w:t>Государственные праздники: День памяти жертв Холокоста, День независимости и др</w:t>
            </w:r>
          </w:p>
        </w:tc>
      </w:tr>
      <w:tr w:rsidR="0009791D" w:rsidRPr="00FE0701" w14:paraId="1E5647EA" w14:textId="77777777" w:rsidTr="00324404">
        <w:trPr>
          <w:trHeight w:val="269"/>
        </w:trPr>
        <w:tc>
          <w:tcPr>
            <w:tcW w:w="1135" w:type="dxa"/>
            <w:tcBorders>
              <w:top w:val="single" w:sz="8" w:space="0" w:color="000000"/>
              <w:bottom w:val="single" w:sz="8" w:space="0" w:color="000000"/>
              <w:right w:val="single" w:sz="8" w:space="0" w:color="000000"/>
            </w:tcBorders>
          </w:tcPr>
          <w:p w14:paraId="463727B9" w14:textId="0ADEF33C" w:rsidR="0009791D" w:rsidRPr="0009791D" w:rsidRDefault="0009791D" w:rsidP="0009791D">
            <w:pPr>
              <w:rPr>
                <w:bCs/>
                <w:sz w:val="22"/>
                <w:szCs w:val="22"/>
              </w:rPr>
            </w:pPr>
            <w:r w:rsidRPr="00C13C4F">
              <w:rPr>
                <w:bCs/>
                <w:sz w:val="22"/>
                <w:szCs w:val="22"/>
                <w:lang w:val="en-US"/>
              </w:rPr>
              <w:t xml:space="preserve">Тема </w:t>
            </w:r>
            <w:r>
              <w:rPr>
                <w:bCs/>
                <w:sz w:val="22"/>
                <w:szCs w:val="22"/>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FBADDC" w14:textId="23755182" w:rsidR="0009791D" w:rsidRPr="00C13C4F" w:rsidRDefault="0009791D" w:rsidP="0009791D">
            <w:pPr>
              <w:rPr>
                <w:bCs/>
                <w:sz w:val="22"/>
                <w:szCs w:val="22"/>
              </w:rPr>
            </w:pPr>
            <w:r w:rsidRPr="00E723AA">
              <w:rPr>
                <w:color w:val="000000"/>
                <w:sz w:val="22"/>
                <w:szCs w:val="22"/>
              </w:rPr>
              <w:t>Культура Израиля</w:t>
            </w:r>
          </w:p>
        </w:tc>
        <w:tc>
          <w:tcPr>
            <w:tcW w:w="5812" w:type="dxa"/>
            <w:tcBorders>
              <w:top w:val="single" w:sz="8" w:space="0" w:color="000000"/>
              <w:left w:val="single" w:sz="8" w:space="0" w:color="000000"/>
              <w:bottom w:val="single" w:sz="8" w:space="0" w:color="000000"/>
            </w:tcBorders>
          </w:tcPr>
          <w:p w14:paraId="53BFCE8A" w14:textId="77777777" w:rsidR="00FE0701" w:rsidRPr="00FE0701" w:rsidRDefault="00FE0701" w:rsidP="00FE0701">
            <w:pPr>
              <w:rPr>
                <w:bCs/>
                <w:sz w:val="22"/>
                <w:szCs w:val="22"/>
              </w:rPr>
            </w:pPr>
            <w:r w:rsidRPr="00FE0701">
              <w:rPr>
                <w:bCs/>
                <w:sz w:val="22"/>
                <w:szCs w:val="22"/>
              </w:rPr>
              <w:t>СМИ: пресса, телевидение, радио, интернет</w:t>
            </w:r>
          </w:p>
          <w:p w14:paraId="0063549C" w14:textId="77777777" w:rsidR="00FE0701" w:rsidRPr="00FE0701" w:rsidRDefault="00FE0701" w:rsidP="00FE0701">
            <w:pPr>
              <w:rPr>
                <w:bCs/>
                <w:sz w:val="22"/>
                <w:szCs w:val="22"/>
              </w:rPr>
            </w:pPr>
            <w:r w:rsidRPr="00FE0701">
              <w:rPr>
                <w:bCs/>
                <w:sz w:val="22"/>
                <w:szCs w:val="22"/>
              </w:rPr>
              <w:t>Основные онлайн источники</w:t>
            </w:r>
          </w:p>
          <w:p w14:paraId="7DB19B4B" w14:textId="77777777" w:rsidR="00FE0701" w:rsidRPr="00FE0701" w:rsidRDefault="00FE0701" w:rsidP="00FE0701">
            <w:pPr>
              <w:rPr>
                <w:bCs/>
                <w:sz w:val="22"/>
                <w:szCs w:val="22"/>
              </w:rPr>
            </w:pPr>
            <w:r w:rsidRPr="00FE0701">
              <w:rPr>
                <w:bCs/>
                <w:sz w:val="22"/>
                <w:szCs w:val="22"/>
              </w:rPr>
              <w:t>СМИ на различных языках</w:t>
            </w:r>
          </w:p>
          <w:p w14:paraId="6E49BFF7" w14:textId="7D807E80" w:rsidR="0009791D" w:rsidRPr="00FE0701" w:rsidRDefault="00FE0701" w:rsidP="00FE0701">
            <w:pPr>
              <w:rPr>
                <w:bCs/>
                <w:sz w:val="22"/>
                <w:szCs w:val="22"/>
              </w:rPr>
            </w:pPr>
            <w:r w:rsidRPr="00FE0701">
              <w:rPr>
                <w:bCs/>
                <w:sz w:val="22"/>
                <w:szCs w:val="22"/>
              </w:rPr>
              <w:t>Современная израильская эстрада</w:t>
            </w:r>
          </w:p>
        </w:tc>
      </w:tr>
      <w:tr w:rsidR="0009791D" w:rsidRPr="00E63829" w14:paraId="7DA3685E" w14:textId="77777777" w:rsidTr="00324404">
        <w:trPr>
          <w:trHeight w:val="269"/>
        </w:trPr>
        <w:tc>
          <w:tcPr>
            <w:tcW w:w="1135" w:type="dxa"/>
            <w:tcBorders>
              <w:top w:val="single" w:sz="8" w:space="0" w:color="000000"/>
              <w:bottom w:val="single" w:sz="8" w:space="0" w:color="000000"/>
              <w:right w:val="single" w:sz="8" w:space="0" w:color="000000"/>
            </w:tcBorders>
          </w:tcPr>
          <w:p w14:paraId="6F11A61C" w14:textId="6DB3B693" w:rsidR="0009791D" w:rsidRPr="00C13C4F" w:rsidRDefault="0009791D" w:rsidP="0009791D">
            <w:pPr>
              <w:rPr>
                <w:bCs/>
                <w:sz w:val="22"/>
                <w:szCs w:val="22"/>
              </w:rPr>
            </w:pPr>
            <w:r w:rsidRPr="00C13C4F">
              <w:rPr>
                <w:bCs/>
                <w:sz w:val="22"/>
                <w:szCs w:val="22"/>
              </w:rPr>
              <w:t xml:space="preserve">Тема </w:t>
            </w:r>
            <w:r>
              <w:rPr>
                <w:bCs/>
                <w:sz w:val="22"/>
                <w:szCs w:val="22"/>
              </w:rPr>
              <w:t>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31E72AA" w14:textId="66C4A045" w:rsidR="0009791D" w:rsidRPr="00C13C4F" w:rsidRDefault="0009791D" w:rsidP="0009791D">
            <w:pPr>
              <w:spacing w:line="276" w:lineRule="auto"/>
              <w:rPr>
                <w:bCs/>
                <w:sz w:val="22"/>
                <w:szCs w:val="22"/>
              </w:rPr>
            </w:pPr>
            <w:r w:rsidRPr="00E723AA">
              <w:rPr>
                <w:color w:val="000000"/>
                <w:sz w:val="22"/>
                <w:szCs w:val="22"/>
              </w:rPr>
              <w:t>Еврейское образование</w:t>
            </w:r>
          </w:p>
        </w:tc>
        <w:tc>
          <w:tcPr>
            <w:tcW w:w="5812" w:type="dxa"/>
            <w:tcBorders>
              <w:top w:val="single" w:sz="8" w:space="0" w:color="000000"/>
              <w:left w:val="single" w:sz="8" w:space="0" w:color="000000"/>
              <w:bottom w:val="single" w:sz="8" w:space="0" w:color="000000"/>
            </w:tcBorders>
          </w:tcPr>
          <w:p w14:paraId="52744316" w14:textId="77777777" w:rsidR="00FE0701" w:rsidRPr="00FE0701" w:rsidRDefault="00FE0701" w:rsidP="00FE0701">
            <w:pPr>
              <w:rPr>
                <w:bCs/>
                <w:sz w:val="22"/>
                <w:szCs w:val="22"/>
              </w:rPr>
            </w:pPr>
            <w:r w:rsidRPr="00FE0701">
              <w:rPr>
                <w:bCs/>
                <w:sz w:val="22"/>
                <w:szCs w:val="22"/>
              </w:rPr>
              <w:t>Светские и религиозные школы</w:t>
            </w:r>
          </w:p>
          <w:p w14:paraId="513E7C15" w14:textId="77777777" w:rsidR="00FE0701" w:rsidRPr="00FE0701" w:rsidRDefault="00FE0701" w:rsidP="00FE0701">
            <w:pPr>
              <w:rPr>
                <w:bCs/>
                <w:sz w:val="22"/>
                <w:szCs w:val="22"/>
              </w:rPr>
            </w:pPr>
            <w:r w:rsidRPr="00FE0701">
              <w:rPr>
                <w:bCs/>
                <w:sz w:val="22"/>
                <w:szCs w:val="22"/>
              </w:rPr>
              <w:t>Вопрос раздельного обучения мальчиков и девочек</w:t>
            </w:r>
          </w:p>
          <w:p w14:paraId="652B0A58" w14:textId="77777777" w:rsidR="00FE0701" w:rsidRPr="00FE0701" w:rsidRDefault="00FE0701" w:rsidP="00FE0701">
            <w:pPr>
              <w:rPr>
                <w:bCs/>
                <w:sz w:val="22"/>
                <w:szCs w:val="22"/>
                <w:lang w:val="en-US"/>
              </w:rPr>
            </w:pPr>
            <w:r w:rsidRPr="00FE0701">
              <w:rPr>
                <w:bCs/>
                <w:sz w:val="22"/>
                <w:szCs w:val="22"/>
                <w:lang w:val="en-US"/>
              </w:rPr>
              <w:t>Основные университеты Израиля</w:t>
            </w:r>
          </w:p>
          <w:p w14:paraId="30D88642" w14:textId="3F38AE35" w:rsidR="0009791D" w:rsidRPr="00C13C4F" w:rsidRDefault="00FE0701" w:rsidP="00FE0701">
            <w:pPr>
              <w:rPr>
                <w:bCs/>
                <w:sz w:val="22"/>
                <w:szCs w:val="22"/>
                <w:lang w:val="en-US"/>
              </w:rPr>
            </w:pPr>
            <w:r w:rsidRPr="00FE0701">
              <w:rPr>
                <w:bCs/>
                <w:sz w:val="22"/>
                <w:szCs w:val="22"/>
                <w:lang w:val="en-US"/>
              </w:rPr>
              <w:t>Ульпан</w:t>
            </w:r>
          </w:p>
        </w:tc>
      </w:tr>
      <w:tr w:rsidR="0009791D" w:rsidRPr="00FE0701" w14:paraId="734FEF0B" w14:textId="77777777" w:rsidTr="00324404">
        <w:trPr>
          <w:trHeight w:val="269"/>
        </w:trPr>
        <w:tc>
          <w:tcPr>
            <w:tcW w:w="1135" w:type="dxa"/>
            <w:tcBorders>
              <w:top w:val="single" w:sz="8" w:space="0" w:color="000000"/>
              <w:bottom w:val="single" w:sz="8" w:space="0" w:color="000000"/>
              <w:right w:val="single" w:sz="8" w:space="0" w:color="000000"/>
            </w:tcBorders>
          </w:tcPr>
          <w:p w14:paraId="019EF4A8" w14:textId="34BD9E20" w:rsidR="0009791D" w:rsidRPr="00C13C4F" w:rsidRDefault="0009791D" w:rsidP="0009791D">
            <w:pPr>
              <w:rPr>
                <w:bCs/>
                <w:sz w:val="22"/>
                <w:szCs w:val="22"/>
              </w:rPr>
            </w:pPr>
            <w:r>
              <w:rPr>
                <w:bCs/>
                <w:sz w:val="22"/>
                <w:szCs w:val="22"/>
              </w:rPr>
              <w:t>Тема 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1C7E96" w14:textId="2045722D" w:rsidR="0009791D" w:rsidRPr="00C13C4F" w:rsidRDefault="0009791D" w:rsidP="0009791D">
            <w:pPr>
              <w:spacing w:line="276" w:lineRule="auto"/>
              <w:rPr>
                <w:bCs/>
                <w:sz w:val="22"/>
                <w:szCs w:val="22"/>
                <w:lang w:val="en-US"/>
              </w:rPr>
            </w:pPr>
            <w:r w:rsidRPr="00E723AA">
              <w:rPr>
                <w:color w:val="000000"/>
                <w:sz w:val="22"/>
                <w:szCs w:val="22"/>
              </w:rPr>
              <w:t>Политическая система Израиля</w:t>
            </w:r>
          </w:p>
        </w:tc>
        <w:tc>
          <w:tcPr>
            <w:tcW w:w="5812" w:type="dxa"/>
            <w:tcBorders>
              <w:top w:val="single" w:sz="8" w:space="0" w:color="000000"/>
              <w:left w:val="single" w:sz="8" w:space="0" w:color="000000"/>
              <w:bottom w:val="single" w:sz="8" w:space="0" w:color="000000"/>
            </w:tcBorders>
          </w:tcPr>
          <w:p w14:paraId="4DF2C9FB" w14:textId="77777777" w:rsidR="00FE0701" w:rsidRPr="00FE0701" w:rsidRDefault="00FE0701" w:rsidP="00FE0701">
            <w:pPr>
              <w:rPr>
                <w:bCs/>
                <w:sz w:val="22"/>
                <w:szCs w:val="22"/>
              </w:rPr>
            </w:pPr>
            <w:r w:rsidRPr="00FE0701">
              <w:rPr>
                <w:bCs/>
                <w:sz w:val="22"/>
                <w:szCs w:val="22"/>
              </w:rPr>
              <w:t>Административные округа Израиля</w:t>
            </w:r>
          </w:p>
          <w:p w14:paraId="763B88FB" w14:textId="77777777" w:rsidR="00FE0701" w:rsidRPr="00FE0701" w:rsidRDefault="00FE0701" w:rsidP="00FE0701">
            <w:pPr>
              <w:rPr>
                <w:bCs/>
                <w:sz w:val="22"/>
                <w:szCs w:val="22"/>
              </w:rPr>
            </w:pPr>
            <w:r w:rsidRPr="00FE0701">
              <w:rPr>
                <w:bCs/>
                <w:sz w:val="22"/>
                <w:szCs w:val="22"/>
              </w:rPr>
              <w:t>Израильский Кнессет</w:t>
            </w:r>
          </w:p>
          <w:p w14:paraId="65030D7A" w14:textId="77777777" w:rsidR="00FE0701" w:rsidRPr="00FE0701" w:rsidRDefault="00FE0701" w:rsidP="00FE0701">
            <w:pPr>
              <w:rPr>
                <w:bCs/>
                <w:sz w:val="22"/>
                <w:szCs w:val="22"/>
              </w:rPr>
            </w:pPr>
            <w:r w:rsidRPr="00FE0701">
              <w:rPr>
                <w:bCs/>
                <w:sz w:val="22"/>
                <w:szCs w:val="22"/>
              </w:rPr>
              <w:t>Роль президента и премьер-министра</w:t>
            </w:r>
          </w:p>
          <w:p w14:paraId="4128EABF" w14:textId="77777777" w:rsidR="00FE0701" w:rsidRPr="00FE0701" w:rsidRDefault="00FE0701" w:rsidP="00FE0701">
            <w:pPr>
              <w:rPr>
                <w:bCs/>
                <w:sz w:val="22"/>
                <w:szCs w:val="22"/>
              </w:rPr>
            </w:pPr>
            <w:r w:rsidRPr="00FE0701">
              <w:rPr>
                <w:bCs/>
                <w:sz w:val="22"/>
                <w:szCs w:val="22"/>
              </w:rPr>
              <w:t>Система выборов</w:t>
            </w:r>
          </w:p>
          <w:p w14:paraId="59C26AAA" w14:textId="77777777" w:rsidR="00FE0701" w:rsidRPr="00FE0701" w:rsidRDefault="00FE0701" w:rsidP="00FE0701">
            <w:pPr>
              <w:rPr>
                <w:bCs/>
                <w:sz w:val="22"/>
                <w:szCs w:val="22"/>
              </w:rPr>
            </w:pPr>
            <w:r w:rsidRPr="00FE0701">
              <w:rPr>
                <w:bCs/>
                <w:sz w:val="22"/>
                <w:szCs w:val="22"/>
              </w:rPr>
              <w:t>Основные политические партии</w:t>
            </w:r>
          </w:p>
          <w:p w14:paraId="42312B1E" w14:textId="1282EE54" w:rsidR="0009791D" w:rsidRPr="00C13C4F" w:rsidRDefault="00FE0701" w:rsidP="00FE0701">
            <w:pPr>
              <w:rPr>
                <w:bCs/>
                <w:sz w:val="22"/>
                <w:szCs w:val="22"/>
              </w:rPr>
            </w:pPr>
            <w:r w:rsidRPr="00FE0701">
              <w:rPr>
                <w:bCs/>
                <w:sz w:val="22"/>
                <w:szCs w:val="22"/>
              </w:rPr>
              <w:t>Разделение и независимость ветвей власти</w:t>
            </w:r>
          </w:p>
        </w:tc>
      </w:tr>
    </w:tbl>
    <w:p w14:paraId="00E7C88D" w14:textId="77777777" w:rsidR="00821C93" w:rsidRPr="00C13C4F" w:rsidRDefault="00821C93" w:rsidP="00821C93">
      <w:pPr>
        <w:pStyle w:val="2"/>
        <w:rPr>
          <w:iCs w:val="0"/>
          <w:sz w:val="24"/>
          <w:szCs w:val="24"/>
        </w:rPr>
      </w:pPr>
      <w:r w:rsidRPr="00C13C4F">
        <w:rPr>
          <w:iCs w:val="0"/>
          <w:sz w:val="24"/>
          <w:szCs w:val="24"/>
        </w:rPr>
        <w:t>Организация самостоятельной работы обучающихся</w:t>
      </w:r>
    </w:p>
    <w:p w14:paraId="57057A00" w14:textId="77777777" w:rsidR="00821C93" w:rsidRPr="00C13C4F" w:rsidRDefault="00821C93" w:rsidP="00821C93">
      <w:pPr>
        <w:ind w:firstLine="709"/>
        <w:jc w:val="both"/>
      </w:pPr>
      <w:r w:rsidRPr="00C13C4F">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0826355C" w14:textId="77777777" w:rsidR="00821C93" w:rsidRPr="00C13C4F" w:rsidRDefault="00821C93" w:rsidP="00821C93">
      <w:pPr>
        <w:ind w:firstLine="709"/>
        <w:jc w:val="both"/>
      </w:pPr>
      <w:r w:rsidRPr="00C13C4F">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CD9C3D1" w14:textId="77777777" w:rsidR="00821C93" w:rsidRPr="00C13C4F" w:rsidRDefault="00821C93" w:rsidP="00821C93">
      <w:pPr>
        <w:ind w:firstLine="709"/>
        <w:jc w:val="both"/>
      </w:pPr>
      <w:r w:rsidRPr="00C13C4F">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93A0803" w14:textId="77777777" w:rsidR="00821C93" w:rsidRPr="00C13C4F" w:rsidRDefault="00821C93" w:rsidP="00821C93">
      <w:pPr>
        <w:ind w:firstLine="709"/>
        <w:jc w:val="both"/>
      </w:pPr>
      <w:r w:rsidRPr="00C13C4F">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25221D3" w14:textId="77777777" w:rsidR="00821C93" w:rsidRPr="00C13C4F" w:rsidRDefault="00821C93" w:rsidP="00821C93">
      <w:pPr>
        <w:ind w:firstLine="709"/>
        <w:jc w:val="both"/>
      </w:pPr>
      <w:r w:rsidRPr="00C13C4F">
        <w:t>Внеаудиторная самостоятельная работа обучающихся включает в себя:</w:t>
      </w:r>
    </w:p>
    <w:p w14:paraId="73E8611C" w14:textId="77777777" w:rsidR="00821C93" w:rsidRPr="00C13C4F" w:rsidRDefault="00821C93" w:rsidP="00821C93">
      <w:pPr>
        <w:ind w:firstLine="709"/>
        <w:jc w:val="both"/>
      </w:pPr>
      <w:r w:rsidRPr="00C13C4F">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34E2579F" w14:textId="77777777" w:rsidR="00821C93" w:rsidRPr="00C13C4F" w:rsidRDefault="00821C93" w:rsidP="00770FCA">
      <w:pPr>
        <w:numPr>
          <w:ilvl w:val="5"/>
          <w:numId w:val="15"/>
        </w:numPr>
        <w:ind w:left="0" w:firstLine="709"/>
        <w:contextualSpacing/>
        <w:jc w:val="both"/>
        <w:rPr>
          <w:rFonts w:eastAsia="MS Mincho"/>
        </w:rPr>
      </w:pPr>
      <w:r w:rsidRPr="00C13C4F">
        <w:rPr>
          <w:rFonts w:eastAsia="MS Mincho"/>
        </w:rPr>
        <w:t>изучение учебных пособий;</w:t>
      </w:r>
    </w:p>
    <w:p w14:paraId="58C9EBFA" w14:textId="39076F74" w:rsidR="00821C93" w:rsidRPr="00C13C4F" w:rsidRDefault="00821C93" w:rsidP="00770FCA">
      <w:pPr>
        <w:numPr>
          <w:ilvl w:val="5"/>
          <w:numId w:val="15"/>
        </w:numPr>
        <w:ind w:left="0" w:firstLine="709"/>
        <w:contextualSpacing/>
        <w:jc w:val="both"/>
        <w:rPr>
          <w:rFonts w:eastAsia="MS Mincho"/>
        </w:rPr>
      </w:pPr>
      <w:r w:rsidRPr="00C13C4F">
        <w:rPr>
          <w:rFonts w:eastAsia="MS Mincho"/>
        </w:rPr>
        <w:t>изучение практического материала по рекомендованным источникам;</w:t>
      </w:r>
    </w:p>
    <w:p w14:paraId="4F9723BA" w14:textId="4B118500" w:rsidR="00821C93" w:rsidRPr="00C13C4F" w:rsidRDefault="00821C93" w:rsidP="00770FCA">
      <w:pPr>
        <w:numPr>
          <w:ilvl w:val="5"/>
          <w:numId w:val="15"/>
        </w:numPr>
        <w:ind w:left="0" w:firstLine="709"/>
        <w:contextualSpacing/>
        <w:jc w:val="both"/>
        <w:rPr>
          <w:rFonts w:eastAsia="MS Mincho"/>
        </w:rPr>
      </w:pPr>
      <w:r w:rsidRPr="00C13C4F">
        <w:rPr>
          <w:rFonts w:eastAsia="MS Mincho"/>
        </w:rPr>
        <w:t>просмотр и прослушивание видео и аудио материалов;</w:t>
      </w:r>
    </w:p>
    <w:p w14:paraId="16AB4626" w14:textId="6E0775FA" w:rsidR="00821C93" w:rsidRPr="00C13C4F" w:rsidRDefault="00821C93" w:rsidP="00770FCA">
      <w:pPr>
        <w:numPr>
          <w:ilvl w:val="5"/>
          <w:numId w:val="15"/>
        </w:numPr>
        <w:ind w:left="0" w:firstLine="709"/>
        <w:contextualSpacing/>
        <w:jc w:val="both"/>
        <w:rPr>
          <w:rFonts w:eastAsia="MS Mincho"/>
        </w:rPr>
      </w:pPr>
      <w:r w:rsidRPr="00C13C4F">
        <w:rPr>
          <w:rFonts w:eastAsia="MS Mincho"/>
        </w:rPr>
        <w:t xml:space="preserve">подготовка к </w:t>
      </w:r>
      <w:r w:rsidR="00E42656">
        <w:rPr>
          <w:rFonts w:eastAsia="MS Mincho"/>
        </w:rPr>
        <w:t xml:space="preserve">текущей и </w:t>
      </w:r>
      <w:r w:rsidRPr="00C13C4F">
        <w:rPr>
          <w:rFonts w:eastAsia="MS Mincho"/>
        </w:rPr>
        <w:t>промежуточной аттестации в течение семестра.</w:t>
      </w:r>
    </w:p>
    <w:p w14:paraId="4DE2FAF9" w14:textId="77777777" w:rsidR="00821C93" w:rsidRPr="00C13C4F" w:rsidRDefault="00821C93" w:rsidP="00821C93">
      <w:pPr>
        <w:pStyle w:val="2"/>
        <w:rPr>
          <w:iCs w:val="0"/>
          <w:sz w:val="24"/>
          <w:szCs w:val="24"/>
        </w:rPr>
      </w:pPr>
      <w:r w:rsidRPr="00C13C4F">
        <w:rPr>
          <w:iCs w:val="0"/>
          <w:sz w:val="24"/>
          <w:szCs w:val="24"/>
        </w:rPr>
        <w:t>Применение электронного обучения, дистанционных образовательных технологий</w:t>
      </w:r>
    </w:p>
    <w:p w14:paraId="17C304C4" w14:textId="77777777" w:rsidR="00821C93" w:rsidRPr="00C13C4F" w:rsidRDefault="00821C93" w:rsidP="00821C93">
      <w:pPr>
        <w:ind w:firstLine="709"/>
        <w:jc w:val="both"/>
      </w:pPr>
      <w:r w:rsidRPr="00C13C4F">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F9A92AB" w14:textId="77777777" w:rsidR="00821C93" w:rsidRPr="00C13C4F" w:rsidRDefault="00821C93" w:rsidP="00821C93">
      <w:pPr>
        <w:ind w:firstLine="709"/>
        <w:jc w:val="both"/>
      </w:pPr>
    </w:p>
    <w:p w14:paraId="55EF143C" w14:textId="77777777" w:rsidR="00E42656" w:rsidRPr="00E42656" w:rsidRDefault="00E42656" w:rsidP="00E42656">
      <w:pPr>
        <w:ind w:firstLine="709"/>
        <w:jc w:val="both"/>
        <w:rPr>
          <w:rFonts w:eastAsia="MS Mincho"/>
        </w:rPr>
      </w:pPr>
      <w:r w:rsidRPr="00E42656">
        <w:rPr>
          <w:rFonts w:eastAsia="MS Mincho"/>
        </w:rPr>
        <w:t>В электронную образовательную среду, по необходимости, могут быть перенесены отдельные виды учебной деятельности:</w:t>
      </w:r>
    </w:p>
    <w:p w14:paraId="196AF000" w14:textId="77777777" w:rsidR="00821C93" w:rsidRPr="00C13C4F" w:rsidRDefault="00821C93" w:rsidP="00821C93">
      <w:pPr>
        <w:ind w:firstLine="709"/>
        <w:jc w:val="both"/>
      </w:pPr>
    </w:p>
    <w:tbl>
      <w:tblPr>
        <w:tblStyle w:val="a8"/>
        <w:tblW w:w="0" w:type="auto"/>
        <w:tblLook w:val="04A0" w:firstRow="1" w:lastRow="0" w:firstColumn="1" w:lastColumn="0" w:noHBand="0" w:noVBand="1"/>
      </w:tblPr>
      <w:tblGrid>
        <w:gridCol w:w="2007"/>
        <w:gridCol w:w="4039"/>
        <w:gridCol w:w="958"/>
        <w:gridCol w:w="2624"/>
      </w:tblGrid>
      <w:tr w:rsidR="00821C93" w:rsidRPr="00C13C4F" w14:paraId="5E69E781" w14:textId="77777777" w:rsidTr="00E47047">
        <w:trPr>
          <w:trHeight w:val="743"/>
        </w:trPr>
        <w:tc>
          <w:tcPr>
            <w:tcW w:w="2007" w:type="dxa"/>
            <w:shd w:val="clear" w:color="auto" w:fill="D9E2F3" w:themeFill="accent1" w:themeFillTint="33"/>
            <w:vAlign w:val="center"/>
          </w:tcPr>
          <w:p w14:paraId="3685ED71" w14:textId="77777777" w:rsidR="00821C93" w:rsidRPr="00C13C4F" w:rsidRDefault="00821C93" w:rsidP="00170ABB">
            <w:pPr>
              <w:jc w:val="center"/>
              <w:rPr>
                <w:b/>
                <w:sz w:val="18"/>
                <w:szCs w:val="18"/>
              </w:rPr>
            </w:pPr>
            <w:r w:rsidRPr="00C13C4F">
              <w:rPr>
                <w:b/>
                <w:sz w:val="18"/>
                <w:szCs w:val="18"/>
              </w:rPr>
              <w:t>использование</w:t>
            </w:r>
          </w:p>
          <w:p w14:paraId="4AF2DFCB" w14:textId="77777777" w:rsidR="00821C93" w:rsidRPr="00C13C4F" w:rsidRDefault="00821C93" w:rsidP="00170ABB">
            <w:pPr>
              <w:jc w:val="center"/>
              <w:rPr>
                <w:b/>
                <w:sz w:val="18"/>
                <w:szCs w:val="18"/>
              </w:rPr>
            </w:pPr>
            <w:r w:rsidRPr="00C13C4F">
              <w:rPr>
                <w:b/>
                <w:sz w:val="18"/>
                <w:szCs w:val="18"/>
              </w:rPr>
              <w:t>ЭО и ДОТ</w:t>
            </w:r>
          </w:p>
        </w:tc>
        <w:tc>
          <w:tcPr>
            <w:tcW w:w="4039" w:type="dxa"/>
            <w:shd w:val="clear" w:color="auto" w:fill="D9E2F3" w:themeFill="accent1" w:themeFillTint="33"/>
            <w:vAlign w:val="center"/>
          </w:tcPr>
          <w:p w14:paraId="62803D1F" w14:textId="77777777" w:rsidR="00821C93" w:rsidRPr="00C13C4F" w:rsidRDefault="00821C93" w:rsidP="00170ABB">
            <w:pPr>
              <w:jc w:val="center"/>
              <w:rPr>
                <w:b/>
                <w:sz w:val="18"/>
                <w:szCs w:val="18"/>
              </w:rPr>
            </w:pPr>
            <w:r w:rsidRPr="00C13C4F">
              <w:rPr>
                <w:b/>
                <w:sz w:val="18"/>
                <w:szCs w:val="18"/>
              </w:rPr>
              <w:t>использование ЭО и ДОТ</w:t>
            </w:r>
          </w:p>
        </w:tc>
        <w:tc>
          <w:tcPr>
            <w:tcW w:w="958" w:type="dxa"/>
            <w:shd w:val="clear" w:color="auto" w:fill="D9E2F3" w:themeFill="accent1" w:themeFillTint="33"/>
            <w:vAlign w:val="center"/>
          </w:tcPr>
          <w:p w14:paraId="6CB5A7F3" w14:textId="77777777" w:rsidR="00821C93" w:rsidRPr="00C13C4F" w:rsidRDefault="00821C93" w:rsidP="00170ABB">
            <w:pPr>
              <w:jc w:val="center"/>
              <w:rPr>
                <w:b/>
                <w:sz w:val="18"/>
                <w:szCs w:val="18"/>
              </w:rPr>
            </w:pPr>
            <w:r w:rsidRPr="00C13C4F">
              <w:rPr>
                <w:b/>
                <w:sz w:val="18"/>
                <w:szCs w:val="18"/>
              </w:rPr>
              <w:t>объем, час</w:t>
            </w:r>
          </w:p>
        </w:tc>
        <w:tc>
          <w:tcPr>
            <w:tcW w:w="2624" w:type="dxa"/>
            <w:shd w:val="clear" w:color="auto" w:fill="D9E2F3" w:themeFill="accent1" w:themeFillTint="33"/>
            <w:vAlign w:val="center"/>
          </w:tcPr>
          <w:p w14:paraId="0FF8FF61" w14:textId="77777777" w:rsidR="00821C93" w:rsidRPr="00C13C4F" w:rsidRDefault="00821C93" w:rsidP="00170ABB">
            <w:pPr>
              <w:jc w:val="center"/>
              <w:rPr>
                <w:b/>
                <w:sz w:val="18"/>
                <w:szCs w:val="18"/>
              </w:rPr>
            </w:pPr>
            <w:r w:rsidRPr="00C13C4F">
              <w:rPr>
                <w:b/>
                <w:sz w:val="18"/>
                <w:szCs w:val="18"/>
              </w:rPr>
              <w:t>включение в учебный процесс</w:t>
            </w:r>
          </w:p>
        </w:tc>
      </w:tr>
      <w:tr w:rsidR="00E47047" w:rsidRPr="00C13C4F" w14:paraId="7497A3B1" w14:textId="77777777" w:rsidTr="00E47047">
        <w:trPr>
          <w:trHeight w:val="283"/>
        </w:trPr>
        <w:tc>
          <w:tcPr>
            <w:tcW w:w="2007" w:type="dxa"/>
          </w:tcPr>
          <w:p w14:paraId="1FE333B4" w14:textId="77777777" w:rsidR="00E47047" w:rsidRPr="00C13C4F" w:rsidRDefault="00E47047" w:rsidP="00E47047">
            <w:r w:rsidRPr="00C13C4F">
              <w:t>смешанное обучение</w:t>
            </w:r>
          </w:p>
        </w:tc>
        <w:tc>
          <w:tcPr>
            <w:tcW w:w="4039" w:type="dxa"/>
          </w:tcPr>
          <w:p w14:paraId="6A43532F" w14:textId="02CC808B" w:rsidR="00E47047" w:rsidRPr="00C13C4F" w:rsidRDefault="00E47047" w:rsidP="00E47047">
            <w:r w:rsidRPr="00C13C4F">
              <w:t>практические занятия</w:t>
            </w:r>
          </w:p>
        </w:tc>
        <w:tc>
          <w:tcPr>
            <w:tcW w:w="958" w:type="dxa"/>
          </w:tcPr>
          <w:p w14:paraId="33DB2743" w14:textId="2B5E1678" w:rsidR="00E47047" w:rsidRPr="00C13C4F" w:rsidRDefault="00E42656" w:rsidP="00E47047">
            <w:pPr>
              <w:jc w:val="center"/>
            </w:pPr>
            <w:r>
              <w:t>82</w:t>
            </w:r>
          </w:p>
        </w:tc>
        <w:tc>
          <w:tcPr>
            <w:tcW w:w="2624" w:type="dxa"/>
          </w:tcPr>
          <w:p w14:paraId="797E1279" w14:textId="77777777" w:rsidR="00E47047" w:rsidRPr="00C13C4F" w:rsidRDefault="00E47047" w:rsidP="00E47047">
            <w:r w:rsidRPr="00C13C4F">
              <w:t xml:space="preserve">в соответствии с расписанием учебных занятий </w:t>
            </w:r>
          </w:p>
        </w:tc>
      </w:tr>
    </w:tbl>
    <w:p w14:paraId="1CA86E13" w14:textId="77777777" w:rsidR="00821C93" w:rsidRPr="00C13C4F" w:rsidRDefault="00821C93" w:rsidP="00821C93">
      <w:pPr>
        <w:rPr>
          <w:sz w:val="20"/>
          <w:szCs w:val="20"/>
        </w:rPr>
      </w:pPr>
    </w:p>
    <w:p w14:paraId="7C1163EF" w14:textId="77777777" w:rsidR="00821C93" w:rsidRPr="00C13C4F" w:rsidRDefault="00821C93" w:rsidP="00821C93">
      <w:pPr>
        <w:pStyle w:val="1"/>
        <w:ind w:left="709"/>
        <w:rPr>
          <w:rFonts w:eastAsiaTheme="minorHAnsi"/>
          <w:noProof/>
          <w:sz w:val="20"/>
          <w:szCs w:val="20"/>
          <w:lang w:eastAsia="en-US"/>
        </w:rPr>
        <w:sectPr w:rsidR="00821C93" w:rsidRPr="00C13C4F"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4233D24B" w14:textId="5BFBB8C7" w:rsidR="00821C93" w:rsidRPr="00C13C4F" w:rsidRDefault="00821C93" w:rsidP="00821C93">
      <w:pPr>
        <w:pStyle w:val="1"/>
        <w:ind w:left="709"/>
        <w:rPr>
          <w:rFonts w:eastAsiaTheme="minorEastAsia"/>
          <w:szCs w:val="24"/>
        </w:rPr>
      </w:pPr>
      <w:r w:rsidRPr="00C13C4F">
        <w:rPr>
          <w:rFonts w:eastAsiaTheme="minorHAnsi"/>
          <w:noProof/>
          <w:szCs w:val="24"/>
          <w:lang w:eastAsia="en-US"/>
        </w:rPr>
        <w:lastRenderedPageBreak/>
        <w:t xml:space="preserve">РЕЗУЛЬТАТЫ ОБУЧЕНИЯ ПО ДИСЦИПЛИНЕ, </w:t>
      </w:r>
      <w:r w:rsidRPr="00C13C4F">
        <w:rPr>
          <w:color w:val="000000"/>
          <w:szCs w:val="24"/>
        </w:rPr>
        <w:t xml:space="preserve">КРИТЕРИИ </w:t>
      </w:r>
      <w:r w:rsidRPr="00C13C4F">
        <w:rPr>
          <w:szCs w:val="24"/>
        </w:rPr>
        <w:t xml:space="preserve">ОЦЕНКИ УРОВНЯ СФОРМИРОВАННОСТИ КОМПЕТЕНЦИЙ, </w:t>
      </w:r>
      <w:r w:rsidRPr="00C13C4F">
        <w:rPr>
          <w:rFonts w:eastAsiaTheme="minorHAnsi"/>
          <w:noProof/>
          <w:szCs w:val="24"/>
          <w:lang w:eastAsia="en-US"/>
        </w:rPr>
        <w:t>СИСТЕМА И ШКАЛА ОЦЕНИВАНИЯ</w:t>
      </w:r>
    </w:p>
    <w:p w14:paraId="5917547F" w14:textId="77777777" w:rsidR="00821C93" w:rsidRPr="00C13C4F" w:rsidRDefault="00821C93" w:rsidP="00821C93">
      <w:pPr>
        <w:pStyle w:val="2"/>
        <w:rPr>
          <w:iCs w:val="0"/>
          <w:sz w:val="24"/>
          <w:szCs w:val="24"/>
        </w:rPr>
      </w:pPr>
      <w:r w:rsidRPr="00C13C4F">
        <w:rPr>
          <w:iCs w:val="0"/>
          <w:sz w:val="24"/>
          <w:szCs w:val="24"/>
        </w:rPr>
        <w:t xml:space="preserve">Соотнесение планируемых результатов обучения с уровнями </w:t>
      </w:r>
      <w:r w:rsidRPr="00C13C4F">
        <w:rPr>
          <w:iCs w:val="0"/>
          <w:color w:val="000000"/>
          <w:sz w:val="24"/>
          <w:szCs w:val="24"/>
        </w:rPr>
        <w:t>сформированности компетенции(й).</w:t>
      </w:r>
    </w:p>
    <w:tbl>
      <w:tblPr>
        <w:tblStyle w:val="12"/>
        <w:tblW w:w="15735" w:type="dxa"/>
        <w:tblInd w:w="-459" w:type="dxa"/>
        <w:tblLook w:val="04A0" w:firstRow="1" w:lastRow="0" w:firstColumn="1" w:lastColumn="0" w:noHBand="0" w:noVBand="1"/>
      </w:tblPr>
      <w:tblGrid>
        <w:gridCol w:w="2045"/>
        <w:gridCol w:w="1726"/>
        <w:gridCol w:w="2306"/>
        <w:gridCol w:w="1861"/>
        <w:gridCol w:w="2552"/>
        <w:gridCol w:w="5245"/>
      </w:tblGrid>
      <w:tr w:rsidR="00821C93" w:rsidRPr="00C13C4F" w14:paraId="672F98DA" w14:textId="77777777" w:rsidTr="00170ABB">
        <w:trPr>
          <w:trHeight w:val="369"/>
        </w:trPr>
        <w:tc>
          <w:tcPr>
            <w:tcW w:w="2045" w:type="dxa"/>
            <w:vMerge w:val="restart"/>
            <w:shd w:val="clear" w:color="auto" w:fill="D9E2F3" w:themeFill="accent1" w:themeFillTint="33"/>
          </w:tcPr>
          <w:p w14:paraId="6F117063" w14:textId="77777777" w:rsidR="00821C93" w:rsidRPr="00C13C4F" w:rsidRDefault="00821C93" w:rsidP="00170ABB">
            <w:pPr>
              <w:jc w:val="center"/>
              <w:rPr>
                <w:b/>
                <w:sz w:val="18"/>
                <w:szCs w:val="18"/>
              </w:rPr>
            </w:pPr>
            <w:r w:rsidRPr="00C13C4F">
              <w:rPr>
                <w:b/>
                <w:sz w:val="18"/>
                <w:szCs w:val="18"/>
              </w:rPr>
              <w:t>Уровни сформированности компетенции(-й)</w:t>
            </w:r>
          </w:p>
        </w:tc>
        <w:tc>
          <w:tcPr>
            <w:tcW w:w="1726" w:type="dxa"/>
            <w:vMerge w:val="restart"/>
            <w:shd w:val="clear" w:color="auto" w:fill="D9E2F3" w:themeFill="accent1" w:themeFillTint="33"/>
          </w:tcPr>
          <w:p w14:paraId="0B118785" w14:textId="77777777" w:rsidR="00821C93" w:rsidRPr="00C13C4F" w:rsidRDefault="00821C93" w:rsidP="00170ABB">
            <w:pPr>
              <w:jc w:val="center"/>
              <w:rPr>
                <w:b/>
                <w:bCs/>
                <w:sz w:val="18"/>
                <w:szCs w:val="18"/>
              </w:rPr>
            </w:pPr>
            <w:r w:rsidRPr="00C13C4F">
              <w:rPr>
                <w:b/>
                <w:bCs/>
                <w:sz w:val="18"/>
                <w:szCs w:val="18"/>
              </w:rPr>
              <w:t>Итоговое количество баллов</w:t>
            </w:r>
          </w:p>
          <w:p w14:paraId="3A88AF0A" w14:textId="77777777" w:rsidR="00821C93" w:rsidRPr="00C13C4F" w:rsidRDefault="00821C93" w:rsidP="00170ABB">
            <w:pPr>
              <w:jc w:val="center"/>
              <w:rPr>
                <w:b/>
                <w:sz w:val="18"/>
                <w:szCs w:val="18"/>
              </w:rPr>
            </w:pPr>
            <w:r w:rsidRPr="00C13C4F">
              <w:rPr>
                <w:b/>
                <w:bCs/>
                <w:sz w:val="18"/>
                <w:szCs w:val="18"/>
              </w:rPr>
              <w:t xml:space="preserve">в </w:t>
            </w:r>
            <w:r w:rsidRPr="00C13C4F">
              <w:rPr>
                <w:b/>
                <w:sz w:val="18"/>
                <w:szCs w:val="18"/>
              </w:rPr>
              <w:t>100-балльной системе</w:t>
            </w:r>
          </w:p>
          <w:p w14:paraId="28AFF58A" w14:textId="77777777" w:rsidR="00821C93" w:rsidRPr="00C13C4F" w:rsidRDefault="00821C93" w:rsidP="00170ABB">
            <w:pPr>
              <w:jc w:val="center"/>
              <w:rPr>
                <w:sz w:val="18"/>
                <w:szCs w:val="18"/>
              </w:rPr>
            </w:pPr>
            <w:r w:rsidRPr="00C13C4F">
              <w:rPr>
                <w:b/>
                <w:sz w:val="18"/>
                <w:szCs w:val="18"/>
              </w:rPr>
              <w:t>по результатам текущей и промежуточной аттестации</w:t>
            </w:r>
          </w:p>
        </w:tc>
        <w:tc>
          <w:tcPr>
            <w:tcW w:w="2306" w:type="dxa"/>
            <w:vMerge w:val="restart"/>
            <w:shd w:val="clear" w:color="auto" w:fill="D9E2F3" w:themeFill="accent1" w:themeFillTint="33"/>
          </w:tcPr>
          <w:p w14:paraId="016B7FFC" w14:textId="77777777" w:rsidR="00821C93" w:rsidRPr="00C13C4F" w:rsidRDefault="00821C93" w:rsidP="00170ABB">
            <w:pPr>
              <w:jc w:val="center"/>
              <w:rPr>
                <w:b/>
                <w:bCs/>
                <w:sz w:val="18"/>
                <w:szCs w:val="18"/>
              </w:rPr>
            </w:pPr>
            <w:r w:rsidRPr="00C13C4F">
              <w:rPr>
                <w:b/>
                <w:bCs/>
                <w:sz w:val="18"/>
                <w:szCs w:val="18"/>
              </w:rPr>
              <w:t>Оценка в пятибалльной системе</w:t>
            </w:r>
          </w:p>
          <w:p w14:paraId="141999A7" w14:textId="77777777" w:rsidR="00821C93" w:rsidRPr="00C13C4F" w:rsidRDefault="00821C93" w:rsidP="00170ABB">
            <w:pPr>
              <w:jc w:val="center"/>
              <w:rPr>
                <w:b/>
                <w:bCs/>
                <w:sz w:val="18"/>
                <w:szCs w:val="18"/>
              </w:rPr>
            </w:pPr>
            <w:r w:rsidRPr="00C13C4F">
              <w:rPr>
                <w:b/>
                <w:sz w:val="18"/>
                <w:szCs w:val="18"/>
              </w:rPr>
              <w:t>по результатам текущей и промежуточной аттестации</w:t>
            </w:r>
          </w:p>
          <w:p w14:paraId="35284A80" w14:textId="77777777" w:rsidR="00821C93" w:rsidRPr="00C13C4F" w:rsidRDefault="00821C93" w:rsidP="00170ABB">
            <w:pPr>
              <w:rPr>
                <w:sz w:val="18"/>
                <w:szCs w:val="18"/>
              </w:rPr>
            </w:pPr>
          </w:p>
        </w:tc>
        <w:tc>
          <w:tcPr>
            <w:tcW w:w="9658" w:type="dxa"/>
            <w:gridSpan w:val="3"/>
            <w:shd w:val="clear" w:color="auto" w:fill="D9E2F3" w:themeFill="accent1" w:themeFillTint="33"/>
            <w:vAlign w:val="center"/>
          </w:tcPr>
          <w:p w14:paraId="65BEE3A2" w14:textId="77777777" w:rsidR="00821C93" w:rsidRPr="00C13C4F" w:rsidRDefault="00821C93" w:rsidP="00170ABB">
            <w:pPr>
              <w:jc w:val="center"/>
              <w:rPr>
                <w:b/>
                <w:sz w:val="17"/>
                <w:szCs w:val="17"/>
              </w:rPr>
            </w:pPr>
            <w:r w:rsidRPr="00C13C4F">
              <w:rPr>
                <w:b/>
                <w:sz w:val="17"/>
                <w:szCs w:val="17"/>
              </w:rPr>
              <w:t xml:space="preserve">Показатели уровня сформированности </w:t>
            </w:r>
          </w:p>
        </w:tc>
      </w:tr>
      <w:tr w:rsidR="00821C93" w:rsidRPr="00C13C4F" w14:paraId="7CC4D25E" w14:textId="77777777" w:rsidTr="009A5050">
        <w:trPr>
          <w:trHeight w:val="368"/>
        </w:trPr>
        <w:tc>
          <w:tcPr>
            <w:tcW w:w="2045" w:type="dxa"/>
            <w:vMerge/>
            <w:shd w:val="clear" w:color="auto" w:fill="D9E2F3" w:themeFill="accent1" w:themeFillTint="33"/>
          </w:tcPr>
          <w:p w14:paraId="2807C102" w14:textId="77777777" w:rsidR="00821C93" w:rsidRPr="00C13C4F" w:rsidRDefault="00821C93" w:rsidP="00170ABB">
            <w:pPr>
              <w:jc w:val="center"/>
              <w:rPr>
                <w:b/>
                <w:sz w:val="18"/>
                <w:szCs w:val="18"/>
              </w:rPr>
            </w:pPr>
          </w:p>
        </w:tc>
        <w:tc>
          <w:tcPr>
            <w:tcW w:w="1726" w:type="dxa"/>
            <w:vMerge/>
            <w:shd w:val="clear" w:color="auto" w:fill="D9E2F3" w:themeFill="accent1" w:themeFillTint="33"/>
          </w:tcPr>
          <w:p w14:paraId="4C842D16" w14:textId="77777777" w:rsidR="00821C93" w:rsidRPr="00C13C4F" w:rsidRDefault="00821C93" w:rsidP="00170ABB">
            <w:pPr>
              <w:jc w:val="center"/>
              <w:rPr>
                <w:b/>
                <w:bCs/>
                <w:sz w:val="18"/>
                <w:szCs w:val="18"/>
              </w:rPr>
            </w:pPr>
          </w:p>
        </w:tc>
        <w:tc>
          <w:tcPr>
            <w:tcW w:w="2306" w:type="dxa"/>
            <w:vMerge/>
            <w:shd w:val="clear" w:color="auto" w:fill="D9E2F3" w:themeFill="accent1" w:themeFillTint="33"/>
          </w:tcPr>
          <w:p w14:paraId="05C28A26" w14:textId="77777777" w:rsidR="00821C93" w:rsidRPr="00C13C4F" w:rsidRDefault="00821C93" w:rsidP="00170ABB">
            <w:pPr>
              <w:jc w:val="center"/>
              <w:rPr>
                <w:b/>
                <w:bCs/>
                <w:sz w:val="18"/>
                <w:szCs w:val="18"/>
              </w:rPr>
            </w:pPr>
          </w:p>
        </w:tc>
        <w:tc>
          <w:tcPr>
            <w:tcW w:w="1861" w:type="dxa"/>
            <w:shd w:val="clear" w:color="auto" w:fill="D9E2F3" w:themeFill="accent1" w:themeFillTint="33"/>
            <w:vAlign w:val="center"/>
          </w:tcPr>
          <w:p w14:paraId="133A8F87" w14:textId="77777777" w:rsidR="00821C93" w:rsidRPr="00C13C4F" w:rsidRDefault="00821C93" w:rsidP="00170ABB">
            <w:pPr>
              <w:jc w:val="center"/>
              <w:rPr>
                <w:b/>
                <w:sz w:val="17"/>
                <w:szCs w:val="17"/>
              </w:rPr>
            </w:pPr>
            <w:r w:rsidRPr="00C13C4F">
              <w:rPr>
                <w:b/>
                <w:sz w:val="17"/>
                <w:szCs w:val="17"/>
              </w:rPr>
              <w:t xml:space="preserve">универсальной(-ых) </w:t>
            </w:r>
          </w:p>
          <w:p w14:paraId="48A0D89A" w14:textId="77777777" w:rsidR="00821C93" w:rsidRPr="00C13C4F" w:rsidRDefault="00821C93" w:rsidP="00170ABB">
            <w:pPr>
              <w:jc w:val="center"/>
              <w:rPr>
                <w:b/>
                <w:sz w:val="17"/>
                <w:szCs w:val="17"/>
              </w:rPr>
            </w:pPr>
            <w:r w:rsidRPr="00C13C4F">
              <w:rPr>
                <w:b/>
                <w:sz w:val="17"/>
                <w:szCs w:val="17"/>
              </w:rPr>
              <w:t>компетенции(-й)</w:t>
            </w:r>
          </w:p>
        </w:tc>
        <w:tc>
          <w:tcPr>
            <w:tcW w:w="2552" w:type="dxa"/>
            <w:shd w:val="clear" w:color="auto" w:fill="D9E2F3" w:themeFill="accent1" w:themeFillTint="33"/>
            <w:vAlign w:val="center"/>
          </w:tcPr>
          <w:p w14:paraId="5DA26C60" w14:textId="77777777" w:rsidR="00821C93" w:rsidRPr="00C13C4F" w:rsidRDefault="00821C93" w:rsidP="00170ABB">
            <w:pPr>
              <w:jc w:val="center"/>
              <w:rPr>
                <w:b/>
                <w:sz w:val="17"/>
                <w:szCs w:val="17"/>
              </w:rPr>
            </w:pPr>
            <w:r w:rsidRPr="00C13C4F">
              <w:rPr>
                <w:b/>
                <w:sz w:val="17"/>
                <w:szCs w:val="17"/>
              </w:rPr>
              <w:t>общепрофессиональной(-ых) компетенций</w:t>
            </w:r>
          </w:p>
        </w:tc>
        <w:tc>
          <w:tcPr>
            <w:tcW w:w="5245" w:type="dxa"/>
            <w:shd w:val="clear" w:color="auto" w:fill="D9E2F3" w:themeFill="accent1" w:themeFillTint="33"/>
            <w:vAlign w:val="center"/>
          </w:tcPr>
          <w:p w14:paraId="3B249650" w14:textId="77777777" w:rsidR="00821C93" w:rsidRPr="00C13C4F" w:rsidRDefault="00821C93" w:rsidP="00170ABB">
            <w:pPr>
              <w:jc w:val="center"/>
              <w:rPr>
                <w:b/>
                <w:sz w:val="17"/>
                <w:szCs w:val="17"/>
              </w:rPr>
            </w:pPr>
            <w:r w:rsidRPr="00C13C4F">
              <w:rPr>
                <w:b/>
                <w:sz w:val="17"/>
                <w:szCs w:val="17"/>
              </w:rPr>
              <w:t>профессиональной(-ых)</w:t>
            </w:r>
          </w:p>
          <w:p w14:paraId="05A74313" w14:textId="77777777" w:rsidR="00821C93" w:rsidRPr="00C13C4F" w:rsidRDefault="00821C93" w:rsidP="00170ABB">
            <w:pPr>
              <w:jc w:val="center"/>
              <w:rPr>
                <w:b/>
                <w:sz w:val="17"/>
                <w:szCs w:val="17"/>
              </w:rPr>
            </w:pPr>
            <w:r w:rsidRPr="00C13C4F">
              <w:rPr>
                <w:b/>
                <w:sz w:val="17"/>
                <w:szCs w:val="17"/>
              </w:rPr>
              <w:t>компетенции(-й)</w:t>
            </w:r>
          </w:p>
        </w:tc>
      </w:tr>
      <w:tr w:rsidR="00821C93" w:rsidRPr="00C13C4F" w14:paraId="6044FDEF" w14:textId="77777777" w:rsidTr="009A5050">
        <w:trPr>
          <w:trHeight w:val="1253"/>
          <w:tblHeader/>
        </w:trPr>
        <w:tc>
          <w:tcPr>
            <w:tcW w:w="2045" w:type="dxa"/>
            <w:vMerge/>
            <w:shd w:val="clear" w:color="auto" w:fill="D9E2F3" w:themeFill="accent1" w:themeFillTint="33"/>
          </w:tcPr>
          <w:p w14:paraId="25C74F45" w14:textId="77777777" w:rsidR="00821C93" w:rsidRPr="00C13C4F" w:rsidRDefault="00821C93" w:rsidP="00170ABB">
            <w:pPr>
              <w:jc w:val="center"/>
              <w:rPr>
                <w:b/>
                <w:sz w:val="18"/>
                <w:szCs w:val="18"/>
              </w:rPr>
            </w:pPr>
          </w:p>
        </w:tc>
        <w:tc>
          <w:tcPr>
            <w:tcW w:w="1726" w:type="dxa"/>
            <w:vMerge/>
            <w:shd w:val="clear" w:color="auto" w:fill="D9E2F3" w:themeFill="accent1" w:themeFillTint="33"/>
          </w:tcPr>
          <w:p w14:paraId="6A38CBED" w14:textId="77777777" w:rsidR="00821C93" w:rsidRPr="00C13C4F" w:rsidRDefault="00821C93" w:rsidP="00170ABB">
            <w:pPr>
              <w:jc w:val="center"/>
              <w:rPr>
                <w:b/>
                <w:bCs/>
                <w:sz w:val="18"/>
                <w:szCs w:val="18"/>
              </w:rPr>
            </w:pPr>
          </w:p>
        </w:tc>
        <w:tc>
          <w:tcPr>
            <w:tcW w:w="2306" w:type="dxa"/>
            <w:vMerge/>
            <w:shd w:val="clear" w:color="auto" w:fill="D9E2F3" w:themeFill="accent1" w:themeFillTint="33"/>
          </w:tcPr>
          <w:p w14:paraId="1FF43657" w14:textId="77777777" w:rsidR="00821C93" w:rsidRPr="00C13C4F" w:rsidRDefault="00821C93" w:rsidP="00170ABB">
            <w:pPr>
              <w:jc w:val="center"/>
              <w:rPr>
                <w:b/>
                <w:bCs/>
                <w:sz w:val="18"/>
                <w:szCs w:val="18"/>
              </w:rPr>
            </w:pPr>
          </w:p>
        </w:tc>
        <w:tc>
          <w:tcPr>
            <w:tcW w:w="1861" w:type="dxa"/>
            <w:shd w:val="clear" w:color="auto" w:fill="D9E2F3" w:themeFill="accent1" w:themeFillTint="33"/>
          </w:tcPr>
          <w:p w14:paraId="4B41B0CD" w14:textId="76D2BE98" w:rsidR="00821C93" w:rsidRPr="00C13C4F" w:rsidRDefault="00821C93" w:rsidP="003B3EFE"/>
        </w:tc>
        <w:tc>
          <w:tcPr>
            <w:tcW w:w="2552" w:type="dxa"/>
            <w:shd w:val="clear" w:color="auto" w:fill="D9E2F3" w:themeFill="accent1" w:themeFillTint="33"/>
          </w:tcPr>
          <w:p w14:paraId="32287859" w14:textId="77777777" w:rsidR="00821C93" w:rsidRPr="00C13C4F" w:rsidRDefault="00821C93" w:rsidP="00170ABB"/>
        </w:tc>
        <w:tc>
          <w:tcPr>
            <w:tcW w:w="5245" w:type="dxa"/>
            <w:shd w:val="clear" w:color="auto" w:fill="D9E2F3" w:themeFill="accent1" w:themeFillTint="33"/>
          </w:tcPr>
          <w:p w14:paraId="3878BFA9" w14:textId="77777777" w:rsidR="003B3EFE" w:rsidRPr="00426A45" w:rsidRDefault="003B3EFE" w:rsidP="003B3EFE">
            <w:pPr>
              <w:widowControl w:val="0"/>
              <w:tabs>
                <w:tab w:val="left" w:pos="1701"/>
              </w:tabs>
              <w:autoSpaceDE w:val="0"/>
              <w:autoSpaceDN w:val="0"/>
              <w:adjustRightInd w:val="0"/>
              <w:rPr>
                <w:sz w:val="20"/>
                <w:szCs w:val="20"/>
              </w:rPr>
            </w:pPr>
            <w:r w:rsidRPr="00426A45">
              <w:rPr>
                <w:sz w:val="20"/>
                <w:szCs w:val="20"/>
              </w:rPr>
              <w:t>ПК-5</w:t>
            </w:r>
          </w:p>
          <w:p w14:paraId="0B5D90E9" w14:textId="77777777" w:rsidR="003B3EFE" w:rsidRPr="00426A45" w:rsidRDefault="003B3EFE" w:rsidP="003B3EFE">
            <w:pPr>
              <w:widowControl w:val="0"/>
              <w:tabs>
                <w:tab w:val="left" w:pos="1701"/>
              </w:tabs>
              <w:autoSpaceDE w:val="0"/>
              <w:autoSpaceDN w:val="0"/>
              <w:adjustRightInd w:val="0"/>
              <w:rPr>
                <w:sz w:val="20"/>
                <w:szCs w:val="20"/>
              </w:rPr>
            </w:pPr>
            <w:r w:rsidRPr="00426A45">
              <w:rPr>
                <w:sz w:val="20"/>
                <w:szCs w:val="20"/>
              </w:rPr>
              <w:t>ИД ПК-5.1</w:t>
            </w:r>
          </w:p>
          <w:p w14:paraId="68109C31" w14:textId="1F8CFE4F" w:rsidR="00821C93" w:rsidRPr="00C13C4F" w:rsidRDefault="003B3EFE" w:rsidP="003B3EFE">
            <w:pPr>
              <w:rPr>
                <w:b/>
              </w:rPr>
            </w:pPr>
            <w:r w:rsidRPr="00426A45">
              <w:rPr>
                <w:sz w:val="20"/>
                <w:szCs w:val="20"/>
              </w:rPr>
              <w:t>ИД ПК-5.3</w:t>
            </w:r>
          </w:p>
        </w:tc>
      </w:tr>
      <w:tr w:rsidR="00821C93" w:rsidRPr="00C13C4F" w14:paraId="2901444B" w14:textId="77777777" w:rsidTr="009A5050">
        <w:trPr>
          <w:trHeight w:val="283"/>
        </w:trPr>
        <w:tc>
          <w:tcPr>
            <w:tcW w:w="2045" w:type="dxa"/>
          </w:tcPr>
          <w:p w14:paraId="51CE9682" w14:textId="77777777" w:rsidR="00821C93" w:rsidRPr="00C13C4F" w:rsidRDefault="00821C93" w:rsidP="00170ABB">
            <w:r w:rsidRPr="00C13C4F">
              <w:t>высокий</w:t>
            </w:r>
          </w:p>
        </w:tc>
        <w:tc>
          <w:tcPr>
            <w:tcW w:w="1726" w:type="dxa"/>
          </w:tcPr>
          <w:p w14:paraId="7D70ED83" w14:textId="77777777" w:rsidR="00821C93" w:rsidRPr="00C13C4F" w:rsidRDefault="00821C93" w:rsidP="00170ABB">
            <w:pPr>
              <w:jc w:val="center"/>
            </w:pPr>
          </w:p>
        </w:tc>
        <w:tc>
          <w:tcPr>
            <w:tcW w:w="2306" w:type="dxa"/>
          </w:tcPr>
          <w:p w14:paraId="7054B731" w14:textId="0041BCC6" w:rsidR="00821C93" w:rsidRPr="00C13C4F" w:rsidRDefault="00821C93" w:rsidP="00170ABB">
            <w:r w:rsidRPr="00C13C4F">
              <w:t>отлично</w:t>
            </w:r>
          </w:p>
        </w:tc>
        <w:tc>
          <w:tcPr>
            <w:tcW w:w="1861" w:type="dxa"/>
          </w:tcPr>
          <w:p w14:paraId="09C4B024" w14:textId="0DE6C615" w:rsidR="00821C93" w:rsidRPr="00C13C4F" w:rsidRDefault="00821C93" w:rsidP="00170ABB">
            <w:pPr>
              <w:tabs>
                <w:tab w:val="left" w:pos="176"/>
              </w:tabs>
            </w:pPr>
          </w:p>
        </w:tc>
        <w:tc>
          <w:tcPr>
            <w:tcW w:w="2552" w:type="dxa"/>
          </w:tcPr>
          <w:p w14:paraId="59A60B8D" w14:textId="77777777" w:rsidR="00821C93" w:rsidRPr="00C13C4F" w:rsidRDefault="00821C93" w:rsidP="00170ABB">
            <w:pPr>
              <w:tabs>
                <w:tab w:val="left" w:pos="176"/>
                <w:tab w:val="left" w:pos="276"/>
              </w:tabs>
              <w:contextualSpacing/>
            </w:pPr>
            <w:r w:rsidRPr="00C13C4F">
              <w:t xml:space="preserve"> </w:t>
            </w:r>
          </w:p>
        </w:tc>
        <w:tc>
          <w:tcPr>
            <w:tcW w:w="5245" w:type="dxa"/>
          </w:tcPr>
          <w:p w14:paraId="5215FC15" w14:textId="77777777" w:rsidR="00821C93" w:rsidRPr="00C13C4F" w:rsidRDefault="00821C93" w:rsidP="00170ABB">
            <w:r w:rsidRPr="00C13C4F">
              <w:t>Обучающийся:</w:t>
            </w:r>
          </w:p>
          <w:p w14:paraId="3074A5FE" w14:textId="77777777" w:rsidR="00821C93" w:rsidRPr="00C13C4F" w:rsidRDefault="00821C93" w:rsidP="00770FCA">
            <w:pPr>
              <w:numPr>
                <w:ilvl w:val="0"/>
                <w:numId w:val="23"/>
              </w:numPr>
              <w:tabs>
                <w:tab w:val="left" w:pos="317"/>
              </w:tabs>
              <w:ind w:left="34" w:firstLine="0"/>
            </w:pPr>
            <w:r w:rsidRPr="00C13C4F">
              <w:t>демонстрирует отличное владение навыками коммуникации в конкретных ситуациях, подбирает лексические средства целесообразно языковой ситуации с учетом личности оппонента (реципиента информации);</w:t>
            </w:r>
          </w:p>
          <w:p w14:paraId="0610DE7D" w14:textId="2D6FBAE1" w:rsidR="00821C93" w:rsidRPr="00C13C4F" w:rsidRDefault="00821C93" w:rsidP="00170ABB">
            <w:r w:rsidRPr="00C13C4F">
              <w:rPr>
                <w:color w:val="252525"/>
                <w:shd w:val="clear" w:color="auto" w:fill="FFFFFF"/>
              </w:rPr>
              <w:t>- понимает общее содержание сложных текстов на абстрактные и конкретные темы, в том числе узкоспециальные тексты</w:t>
            </w:r>
            <w:r w:rsidR="00E42656">
              <w:rPr>
                <w:color w:val="252525"/>
                <w:shd w:val="clear" w:color="auto" w:fill="FFFFFF"/>
              </w:rPr>
              <w:t>;</w:t>
            </w:r>
          </w:p>
          <w:p w14:paraId="78D89CB8" w14:textId="326112CB" w:rsidR="00821C93" w:rsidRPr="00C13C4F" w:rsidRDefault="00821C93" w:rsidP="003B3EFE">
            <w:r w:rsidRPr="00C13C4F">
              <w:t xml:space="preserve">- демонстрирует отличное владение </w:t>
            </w:r>
            <w:r w:rsidR="0021301C" w:rsidRPr="00C13C4F">
              <w:t>продуктивны</w:t>
            </w:r>
            <w:r w:rsidR="002C0BD2" w:rsidRPr="00C13C4F">
              <w:t>ми</w:t>
            </w:r>
            <w:r w:rsidR="0021301C" w:rsidRPr="00C13C4F">
              <w:t xml:space="preserve"> речевы</w:t>
            </w:r>
            <w:r w:rsidR="002C0BD2" w:rsidRPr="00C13C4F">
              <w:t>ми</w:t>
            </w:r>
            <w:r w:rsidR="0021301C" w:rsidRPr="00C13C4F">
              <w:t xml:space="preserve"> умения</w:t>
            </w:r>
            <w:r w:rsidR="002C0BD2" w:rsidRPr="00C13C4F">
              <w:t>ми</w:t>
            </w:r>
            <w:r w:rsidR="0021301C" w:rsidRPr="00C13C4F">
              <w:t xml:space="preserve"> (в устной речи)</w:t>
            </w:r>
            <w:r w:rsidR="002C0BD2" w:rsidRPr="00C13C4F">
              <w:t xml:space="preserve"> и</w:t>
            </w:r>
            <w:r w:rsidRPr="00C13C4F">
              <w:t xml:space="preserve"> </w:t>
            </w:r>
            <w:r w:rsidR="002C0BD2" w:rsidRPr="00C13C4F">
              <w:t xml:space="preserve">навыками рецептивно </w:t>
            </w:r>
            <w:r w:rsidRPr="00C13C4F">
              <w:t>мыслительно-мнемонической деятельности: воспринимает, перерабатывает и воспроизводит информацию, содержащуюся в устном сообщении</w:t>
            </w:r>
            <w:r w:rsidR="002C0BD2" w:rsidRPr="00C13C4F">
              <w:t>.</w:t>
            </w:r>
          </w:p>
        </w:tc>
      </w:tr>
      <w:tr w:rsidR="00821C93" w:rsidRPr="00C13C4F" w14:paraId="7BF30022" w14:textId="77777777" w:rsidTr="009A5050">
        <w:trPr>
          <w:trHeight w:val="283"/>
        </w:trPr>
        <w:tc>
          <w:tcPr>
            <w:tcW w:w="2045" w:type="dxa"/>
          </w:tcPr>
          <w:p w14:paraId="30A5B80E" w14:textId="77777777" w:rsidR="00821C93" w:rsidRPr="00C13C4F" w:rsidRDefault="00821C93" w:rsidP="00170ABB">
            <w:r w:rsidRPr="00C13C4F">
              <w:t>повышенный</w:t>
            </w:r>
          </w:p>
        </w:tc>
        <w:tc>
          <w:tcPr>
            <w:tcW w:w="1726" w:type="dxa"/>
          </w:tcPr>
          <w:p w14:paraId="6092BD83" w14:textId="77777777" w:rsidR="00821C93" w:rsidRPr="00C13C4F" w:rsidRDefault="00821C93" w:rsidP="00170ABB">
            <w:pPr>
              <w:jc w:val="center"/>
            </w:pPr>
          </w:p>
        </w:tc>
        <w:tc>
          <w:tcPr>
            <w:tcW w:w="2306" w:type="dxa"/>
          </w:tcPr>
          <w:p w14:paraId="787D2EEA" w14:textId="66956463" w:rsidR="00821C93" w:rsidRPr="00C13C4F" w:rsidRDefault="00821C93" w:rsidP="00170ABB">
            <w:r w:rsidRPr="00C13C4F">
              <w:t>хорошо</w:t>
            </w:r>
          </w:p>
          <w:p w14:paraId="757DCF86" w14:textId="77777777" w:rsidR="00821C93" w:rsidRPr="00C13C4F" w:rsidRDefault="00821C93" w:rsidP="00170ABB"/>
          <w:p w14:paraId="768F4615" w14:textId="77777777" w:rsidR="00821C93" w:rsidRPr="00C13C4F" w:rsidRDefault="00821C93" w:rsidP="00170ABB"/>
        </w:tc>
        <w:tc>
          <w:tcPr>
            <w:tcW w:w="1861" w:type="dxa"/>
          </w:tcPr>
          <w:p w14:paraId="4504C4F0" w14:textId="6949C6A7" w:rsidR="00821C93" w:rsidRPr="00C13C4F" w:rsidRDefault="00821C93" w:rsidP="00770FCA">
            <w:pPr>
              <w:numPr>
                <w:ilvl w:val="0"/>
                <w:numId w:val="13"/>
              </w:numPr>
              <w:tabs>
                <w:tab w:val="left" w:pos="293"/>
              </w:tabs>
              <w:ind w:left="0" w:firstLine="0"/>
              <w:contextualSpacing/>
            </w:pPr>
          </w:p>
        </w:tc>
        <w:tc>
          <w:tcPr>
            <w:tcW w:w="2552" w:type="dxa"/>
          </w:tcPr>
          <w:p w14:paraId="63041416" w14:textId="77777777" w:rsidR="00821C93" w:rsidRPr="00C13C4F" w:rsidRDefault="00821C93" w:rsidP="00170ABB">
            <w:pPr>
              <w:tabs>
                <w:tab w:val="left" w:pos="276"/>
              </w:tabs>
              <w:contextualSpacing/>
            </w:pPr>
          </w:p>
        </w:tc>
        <w:tc>
          <w:tcPr>
            <w:tcW w:w="5245" w:type="dxa"/>
          </w:tcPr>
          <w:p w14:paraId="2E8380B0" w14:textId="77777777" w:rsidR="00821C93" w:rsidRPr="00C13C4F" w:rsidRDefault="00821C93" w:rsidP="00770FCA">
            <w:pPr>
              <w:numPr>
                <w:ilvl w:val="0"/>
                <w:numId w:val="23"/>
              </w:numPr>
              <w:tabs>
                <w:tab w:val="left" w:pos="317"/>
              </w:tabs>
              <w:ind w:left="34" w:firstLine="0"/>
            </w:pPr>
            <w:r w:rsidRPr="00C13C4F">
              <w:t>демонстрирует уверенное владение навыками коммуникации в конкретных ситуациях, подбирает лексические средства целесообразно языковой ситуации с учетом личности оппонента (реципиента информации);</w:t>
            </w:r>
          </w:p>
          <w:p w14:paraId="05EC9A9C" w14:textId="05FA313E" w:rsidR="00821C93" w:rsidRPr="00C13C4F" w:rsidRDefault="00821C93" w:rsidP="00770FCA">
            <w:pPr>
              <w:numPr>
                <w:ilvl w:val="0"/>
                <w:numId w:val="23"/>
              </w:numPr>
              <w:tabs>
                <w:tab w:val="left" w:pos="317"/>
              </w:tabs>
              <w:ind w:left="34" w:firstLine="0"/>
            </w:pPr>
            <w:r w:rsidRPr="00C13C4F">
              <w:t>понимает основные идеи, содержащиеся в сложных текстах;</w:t>
            </w:r>
          </w:p>
          <w:p w14:paraId="0DE7429C" w14:textId="6680706B" w:rsidR="00821C93" w:rsidRPr="00C13C4F" w:rsidRDefault="00821C93" w:rsidP="00233EBB">
            <w:r w:rsidRPr="00C13C4F">
              <w:lastRenderedPageBreak/>
              <w:t xml:space="preserve">- демонстрирует хорошее владение </w:t>
            </w:r>
            <w:r w:rsidR="002C0BD2" w:rsidRPr="00C13C4F">
              <w:t>продуктивными речевыми умениями (в устной речи) и навыками рецептивно мыслительно-мнемонической деятельности: воспринимает, перерабатывает и воспроизводит информацию, содержащуюся в устном сообщении.</w:t>
            </w:r>
          </w:p>
        </w:tc>
      </w:tr>
      <w:tr w:rsidR="00821C93" w:rsidRPr="00C13C4F" w14:paraId="2824D2E8" w14:textId="77777777" w:rsidTr="009A5050">
        <w:trPr>
          <w:trHeight w:val="283"/>
        </w:trPr>
        <w:tc>
          <w:tcPr>
            <w:tcW w:w="2045" w:type="dxa"/>
          </w:tcPr>
          <w:p w14:paraId="345911A9" w14:textId="77777777" w:rsidR="00821C93" w:rsidRPr="00C13C4F" w:rsidRDefault="00821C93" w:rsidP="00170ABB">
            <w:pPr>
              <w:rPr>
                <w:sz w:val="18"/>
                <w:szCs w:val="18"/>
              </w:rPr>
            </w:pPr>
            <w:r w:rsidRPr="00C13C4F">
              <w:rPr>
                <w:sz w:val="18"/>
                <w:szCs w:val="18"/>
              </w:rPr>
              <w:lastRenderedPageBreak/>
              <w:t>базовый</w:t>
            </w:r>
          </w:p>
        </w:tc>
        <w:tc>
          <w:tcPr>
            <w:tcW w:w="1726" w:type="dxa"/>
          </w:tcPr>
          <w:p w14:paraId="58075D3B" w14:textId="77777777" w:rsidR="00821C93" w:rsidRPr="00C13C4F" w:rsidRDefault="00821C93" w:rsidP="00170ABB">
            <w:pPr>
              <w:jc w:val="center"/>
              <w:rPr>
                <w:sz w:val="18"/>
                <w:szCs w:val="18"/>
              </w:rPr>
            </w:pPr>
          </w:p>
        </w:tc>
        <w:tc>
          <w:tcPr>
            <w:tcW w:w="2306" w:type="dxa"/>
          </w:tcPr>
          <w:p w14:paraId="2D907C4C" w14:textId="5A5320FA" w:rsidR="00821C93" w:rsidRPr="00C13C4F" w:rsidRDefault="00821C93" w:rsidP="00170ABB">
            <w:r w:rsidRPr="00C13C4F">
              <w:t>удовлетворительно</w:t>
            </w:r>
          </w:p>
          <w:p w14:paraId="1AFD3D9D" w14:textId="77777777" w:rsidR="00821C93" w:rsidRPr="00C13C4F" w:rsidRDefault="00821C93" w:rsidP="00170ABB"/>
        </w:tc>
        <w:tc>
          <w:tcPr>
            <w:tcW w:w="1861" w:type="dxa"/>
          </w:tcPr>
          <w:p w14:paraId="4DFD9171" w14:textId="4E56E941" w:rsidR="00821C93" w:rsidRPr="00C13C4F" w:rsidRDefault="00821C93" w:rsidP="00770FCA">
            <w:pPr>
              <w:numPr>
                <w:ilvl w:val="0"/>
                <w:numId w:val="13"/>
              </w:numPr>
              <w:tabs>
                <w:tab w:val="left" w:pos="317"/>
              </w:tabs>
              <w:ind w:left="0" w:firstLine="0"/>
              <w:contextualSpacing/>
            </w:pPr>
          </w:p>
        </w:tc>
        <w:tc>
          <w:tcPr>
            <w:tcW w:w="2552" w:type="dxa"/>
          </w:tcPr>
          <w:p w14:paraId="13C18D88" w14:textId="77777777" w:rsidR="00821C93" w:rsidRPr="00C13C4F" w:rsidRDefault="00821C93" w:rsidP="00170ABB">
            <w:pPr>
              <w:widowControl w:val="0"/>
              <w:tabs>
                <w:tab w:val="left" w:pos="339"/>
              </w:tabs>
              <w:autoSpaceDE w:val="0"/>
              <w:autoSpaceDN w:val="0"/>
              <w:adjustRightInd w:val="0"/>
              <w:contextualSpacing/>
              <w:rPr>
                <w:rFonts w:eastAsiaTheme="minorHAnsi"/>
                <w:color w:val="000000"/>
                <w:lang w:eastAsia="en-US"/>
              </w:rPr>
            </w:pPr>
          </w:p>
        </w:tc>
        <w:tc>
          <w:tcPr>
            <w:tcW w:w="5245" w:type="dxa"/>
          </w:tcPr>
          <w:p w14:paraId="035F64BD" w14:textId="77777777" w:rsidR="00821C93" w:rsidRPr="00C13C4F" w:rsidRDefault="00821C93" w:rsidP="00170ABB">
            <w:pPr>
              <w:tabs>
                <w:tab w:val="left" w:pos="308"/>
              </w:tabs>
              <w:contextualSpacing/>
            </w:pPr>
            <w:r w:rsidRPr="00C13C4F">
              <w:t>Обучающийся:</w:t>
            </w:r>
          </w:p>
          <w:p w14:paraId="7DA86153" w14:textId="6865B88C" w:rsidR="00821C93" w:rsidRPr="00C13C4F" w:rsidRDefault="00821C93" w:rsidP="00770FCA">
            <w:pPr>
              <w:numPr>
                <w:ilvl w:val="0"/>
                <w:numId w:val="23"/>
              </w:numPr>
              <w:tabs>
                <w:tab w:val="left" w:pos="317"/>
              </w:tabs>
              <w:ind w:left="34" w:firstLine="0"/>
            </w:pPr>
            <w:r w:rsidRPr="00C13C4F">
              <w:t>демонстрирует поверхностные знания и испытывает затруднение при применении навыков коммуникации в конкретных ситуациях, испытывает затруднения в подборе лексических средств целесообразно языковой ситуации;</w:t>
            </w:r>
          </w:p>
          <w:p w14:paraId="3FAAB5F9" w14:textId="77777777" w:rsidR="00821C93" w:rsidRPr="00C13C4F" w:rsidRDefault="00821C93" w:rsidP="00770FCA">
            <w:pPr>
              <w:numPr>
                <w:ilvl w:val="0"/>
                <w:numId w:val="23"/>
              </w:numPr>
              <w:tabs>
                <w:tab w:val="left" w:pos="317"/>
              </w:tabs>
              <w:ind w:left="34" w:firstLine="0"/>
            </w:pPr>
            <w:r w:rsidRPr="00C13C4F">
              <w:t>испытывает серьезные затруднения при переводе и чтении сложных текстов, не распознает скрытое значение;</w:t>
            </w:r>
          </w:p>
          <w:p w14:paraId="69C7917A" w14:textId="42C4ABB3" w:rsidR="00821C93" w:rsidRPr="00C13C4F" w:rsidRDefault="00821C93" w:rsidP="003B3EFE">
            <w:r w:rsidRPr="00C13C4F">
              <w:t>- демонстрирует слабые навыки в рецептивной мыслительно-мнемонической деятельности и в продуктивных речевых умениях (в устной речи).</w:t>
            </w:r>
          </w:p>
        </w:tc>
      </w:tr>
      <w:tr w:rsidR="00821C93" w:rsidRPr="00C13C4F" w14:paraId="31E91045" w14:textId="77777777" w:rsidTr="00170ABB">
        <w:trPr>
          <w:trHeight w:val="283"/>
        </w:trPr>
        <w:tc>
          <w:tcPr>
            <w:tcW w:w="2045" w:type="dxa"/>
          </w:tcPr>
          <w:p w14:paraId="27BBE31A" w14:textId="77777777" w:rsidR="00821C93" w:rsidRPr="00C13C4F" w:rsidRDefault="00821C93" w:rsidP="00170ABB">
            <w:pPr>
              <w:rPr>
                <w:sz w:val="18"/>
                <w:szCs w:val="18"/>
              </w:rPr>
            </w:pPr>
            <w:r w:rsidRPr="00C13C4F">
              <w:rPr>
                <w:sz w:val="18"/>
                <w:szCs w:val="18"/>
              </w:rPr>
              <w:t>низкий</w:t>
            </w:r>
          </w:p>
        </w:tc>
        <w:tc>
          <w:tcPr>
            <w:tcW w:w="1726" w:type="dxa"/>
          </w:tcPr>
          <w:p w14:paraId="6E042799" w14:textId="77777777" w:rsidR="00821C93" w:rsidRPr="00C13C4F" w:rsidRDefault="00821C93" w:rsidP="00170ABB">
            <w:pPr>
              <w:jc w:val="center"/>
              <w:rPr>
                <w:sz w:val="18"/>
                <w:szCs w:val="18"/>
              </w:rPr>
            </w:pPr>
          </w:p>
        </w:tc>
        <w:tc>
          <w:tcPr>
            <w:tcW w:w="2306" w:type="dxa"/>
          </w:tcPr>
          <w:p w14:paraId="306FF98A" w14:textId="5A36BAD5" w:rsidR="00821C93" w:rsidRPr="00C13C4F" w:rsidRDefault="00821C93" w:rsidP="00170ABB">
            <w:r w:rsidRPr="00C13C4F">
              <w:t>неудовлетворительно</w:t>
            </w:r>
          </w:p>
        </w:tc>
        <w:tc>
          <w:tcPr>
            <w:tcW w:w="9658" w:type="dxa"/>
            <w:gridSpan w:val="3"/>
          </w:tcPr>
          <w:p w14:paraId="52C4FEC5" w14:textId="77777777" w:rsidR="00821C93" w:rsidRPr="00C13C4F" w:rsidRDefault="00821C93" w:rsidP="00170ABB">
            <w:r w:rsidRPr="00C13C4F">
              <w:t>Обучающийся:</w:t>
            </w:r>
          </w:p>
          <w:p w14:paraId="6A6EAB06" w14:textId="77777777" w:rsidR="00821C93" w:rsidRPr="00C13C4F" w:rsidRDefault="00821C93" w:rsidP="00770FCA">
            <w:pPr>
              <w:numPr>
                <w:ilvl w:val="0"/>
                <w:numId w:val="14"/>
              </w:numPr>
              <w:tabs>
                <w:tab w:val="left" w:pos="293"/>
              </w:tabs>
              <w:contextualSpacing/>
              <w:rPr>
                <w:b/>
              </w:rPr>
            </w:pPr>
            <w:r w:rsidRPr="00C13C4F">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2A3EEC1" w14:textId="77777777" w:rsidR="00821C93" w:rsidRPr="00C13C4F" w:rsidRDefault="00821C93" w:rsidP="00770FCA">
            <w:pPr>
              <w:numPr>
                <w:ilvl w:val="0"/>
                <w:numId w:val="14"/>
              </w:numPr>
              <w:tabs>
                <w:tab w:val="left" w:pos="293"/>
              </w:tabs>
              <w:contextualSpacing/>
              <w:rPr>
                <w:b/>
              </w:rPr>
            </w:pPr>
            <w:r w:rsidRPr="00C13C4F">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60B3954" w14:textId="511AD368" w:rsidR="00821C93" w:rsidRPr="00C13C4F" w:rsidRDefault="00821C93" w:rsidP="00770FCA">
            <w:pPr>
              <w:numPr>
                <w:ilvl w:val="0"/>
                <w:numId w:val="14"/>
              </w:numPr>
              <w:tabs>
                <w:tab w:val="left" w:pos="293"/>
              </w:tabs>
              <w:contextualSpacing/>
              <w:rPr>
                <w:b/>
              </w:rPr>
            </w:pPr>
            <w:r w:rsidRPr="00C13C4F">
              <w:t>не способен проанализировать текст, путается в терминологии;</w:t>
            </w:r>
          </w:p>
          <w:p w14:paraId="07A335D8" w14:textId="77777777" w:rsidR="00821C93" w:rsidRPr="00C13C4F" w:rsidRDefault="00821C93" w:rsidP="00770FCA">
            <w:pPr>
              <w:numPr>
                <w:ilvl w:val="0"/>
                <w:numId w:val="14"/>
              </w:numPr>
              <w:tabs>
                <w:tab w:val="left" w:pos="293"/>
              </w:tabs>
              <w:contextualSpacing/>
              <w:rPr>
                <w:b/>
              </w:rPr>
            </w:pPr>
            <w:r w:rsidRPr="00C13C4F">
              <w:t>выполняет задания только по образцу и под руководством преподавателя;</w:t>
            </w:r>
          </w:p>
          <w:p w14:paraId="1B554948" w14:textId="77777777" w:rsidR="00821C93" w:rsidRPr="00C13C4F" w:rsidRDefault="00821C93" w:rsidP="00770FCA">
            <w:pPr>
              <w:numPr>
                <w:ilvl w:val="0"/>
                <w:numId w:val="14"/>
              </w:numPr>
              <w:tabs>
                <w:tab w:val="left" w:pos="267"/>
              </w:tabs>
              <w:contextualSpacing/>
            </w:pPr>
            <w:r w:rsidRPr="00C13C4F">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521FAFC" w14:textId="77777777" w:rsidR="00821C93" w:rsidRPr="00C13C4F" w:rsidRDefault="00821C93" w:rsidP="00821C93">
      <w:pPr>
        <w:pStyle w:val="1"/>
        <w:rPr>
          <w:sz w:val="20"/>
          <w:szCs w:val="20"/>
        </w:rPr>
      </w:pPr>
      <w:r w:rsidRPr="00C13C4F">
        <w:rPr>
          <w:sz w:val="20"/>
          <w:szCs w:val="20"/>
        </w:rPr>
        <w:t>ОЦЕНОЧНЫЕ СРЕДСТВА ДЛЯ ТЕКУЩЕГО КОНТРОЛЯ УСПЕВАЕМОСТИ И ПРОМЕЖУТОЧНОЙ АТТЕСТАЦИИ, ВКЛЮЧАЯ САМОСТОЯТЕЛЬНУЮ РАБОТУ ОБУЧАЮЩИХСЯ</w:t>
      </w:r>
    </w:p>
    <w:p w14:paraId="13A6802C" w14:textId="16146013" w:rsidR="00821C93" w:rsidRPr="00C13C4F" w:rsidRDefault="00821C93" w:rsidP="00821C93">
      <w:pPr>
        <w:pStyle w:val="af0"/>
        <w:numPr>
          <w:ilvl w:val="3"/>
          <w:numId w:val="9"/>
        </w:numPr>
        <w:jc w:val="both"/>
      </w:pPr>
      <w:r w:rsidRPr="00C13C4F">
        <w:rPr>
          <w:bCs/>
        </w:rPr>
        <w:t>При проведении контроля самостоятельной работы обучающихся, текущего контроля и промежуточной аттестации по учебной дисциплине «</w:t>
      </w:r>
      <w:r w:rsidR="00434FEB" w:rsidRPr="00434FEB">
        <w:rPr>
          <w:bCs/>
        </w:rPr>
        <w:t>Практика устной речи на языке иврит</w:t>
      </w:r>
      <w:r w:rsidRPr="00C13C4F">
        <w:rPr>
          <w:bCs/>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58FDDAA" w14:textId="77777777" w:rsidR="00821C93" w:rsidRPr="00C13C4F" w:rsidRDefault="00821C93" w:rsidP="00821C93">
      <w:pPr>
        <w:pStyle w:val="2"/>
        <w:rPr>
          <w:iCs w:val="0"/>
          <w:sz w:val="24"/>
          <w:szCs w:val="24"/>
        </w:rPr>
      </w:pPr>
      <w:r w:rsidRPr="00C13C4F">
        <w:rPr>
          <w:iCs w:val="0"/>
          <w:sz w:val="24"/>
          <w:szCs w:val="24"/>
        </w:rPr>
        <w:lastRenderedPageBreak/>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821C93" w:rsidRPr="00C13C4F" w14:paraId="6848BC97" w14:textId="77777777" w:rsidTr="00170ABB">
        <w:trPr>
          <w:tblHeader/>
        </w:trPr>
        <w:tc>
          <w:tcPr>
            <w:tcW w:w="993" w:type="dxa"/>
            <w:shd w:val="clear" w:color="auto" w:fill="D9E2F3" w:themeFill="accent1" w:themeFillTint="33"/>
            <w:vAlign w:val="center"/>
          </w:tcPr>
          <w:p w14:paraId="2B37C01D" w14:textId="77777777" w:rsidR="00821C93" w:rsidRPr="00C13C4F" w:rsidRDefault="00821C93" w:rsidP="00170ABB">
            <w:pPr>
              <w:pStyle w:val="af0"/>
              <w:ind w:left="0"/>
              <w:jc w:val="center"/>
              <w:rPr>
                <w:b/>
                <w:sz w:val="18"/>
                <w:szCs w:val="18"/>
              </w:rPr>
            </w:pPr>
            <w:r w:rsidRPr="00C13C4F">
              <w:rPr>
                <w:b/>
                <w:sz w:val="18"/>
                <w:szCs w:val="18"/>
              </w:rPr>
              <w:t>№ пп</w:t>
            </w:r>
          </w:p>
        </w:tc>
        <w:tc>
          <w:tcPr>
            <w:tcW w:w="3827" w:type="dxa"/>
            <w:shd w:val="clear" w:color="auto" w:fill="D9E2F3" w:themeFill="accent1" w:themeFillTint="33"/>
            <w:vAlign w:val="center"/>
          </w:tcPr>
          <w:p w14:paraId="14D1EE08" w14:textId="77777777" w:rsidR="00821C93" w:rsidRPr="00C13C4F" w:rsidRDefault="00821C93" w:rsidP="00170ABB">
            <w:pPr>
              <w:pStyle w:val="af0"/>
              <w:ind w:left="0"/>
              <w:jc w:val="center"/>
              <w:rPr>
                <w:b/>
                <w:sz w:val="18"/>
                <w:szCs w:val="18"/>
              </w:rPr>
            </w:pPr>
            <w:r w:rsidRPr="00C13C4F">
              <w:rPr>
                <w:b/>
                <w:sz w:val="18"/>
                <w:szCs w:val="18"/>
              </w:rPr>
              <w:t>Формы текущего контроля</w:t>
            </w:r>
          </w:p>
        </w:tc>
        <w:tc>
          <w:tcPr>
            <w:tcW w:w="9723" w:type="dxa"/>
            <w:shd w:val="clear" w:color="auto" w:fill="D9E2F3" w:themeFill="accent1" w:themeFillTint="33"/>
            <w:vAlign w:val="center"/>
          </w:tcPr>
          <w:p w14:paraId="54A5660C" w14:textId="77777777" w:rsidR="00821C93" w:rsidRPr="00C13C4F" w:rsidRDefault="00821C93" w:rsidP="00170ABB">
            <w:pPr>
              <w:pStyle w:val="af0"/>
              <w:numPr>
                <w:ilvl w:val="3"/>
                <w:numId w:val="10"/>
              </w:numPr>
              <w:ind w:firstLine="0"/>
              <w:jc w:val="center"/>
              <w:rPr>
                <w:b/>
                <w:sz w:val="18"/>
                <w:szCs w:val="18"/>
              </w:rPr>
            </w:pPr>
            <w:r w:rsidRPr="00C13C4F">
              <w:rPr>
                <w:b/>
                <w:sz w:val="18"/>
                <w:szCs w:val="18"/>
              </w:rPr>
              <w:t>Примеры типовых заданий</w:t>
            </w:r>
          </w:p>
        </w:tc>
      </w:tr>
      <w:tr w:rsidR="00821C93" w:rsidRPr="00E63829" w14:paraId="21877106" w14:textId="77777777" w:rsidTr="00170ABB">
        <w:trPr>
          <w:trHeight w:val="283"/>
        </w:trPr>
        <w:tc>
          <w:tcPr>
            <w:tcW w:w="993" w:type="dxa"/>
          </w:tcPr>
          <w:p w14:paraId="4977CBB7" w14:textId="77777777" w:rsidR="00821C93" w:rsidRPr="00C13C4F" w:rsidRDefault="00821C93" w:rsidP="00170ABB">
            <w:pPr>
              <w:rPr>
                <w:sz w:val="18"/>
                <w:szCs w:val="18"/>
              </w:rPr>
            </w:pPr>
            <w:r w:rsidRPr="00C13C4F">
              <w:rPr>
                <w:sz w:val="18"/>
                <w:szCs w:val="18"/>
              </w:rPr>
              <w:t>1</w:t>
            </w:r>
          </w:p>
        </w:tc>
        <w:tc>
          <w:tcPr>
            <w:tcW w:w="3827" w:type="dxa"/>
          </w:tcPr>
          <w:p w14:paraId="526E2AA9" w14:textId="26B673DF" w:rsidR="00821C93" w:rsidRPr="00C13C4F" w:rsidRDefault="00821C93" w:rsidP="00E42656">
            <w:r w:rsidRPr="00C13C4F">
              <w:t>Устный</w:t>
            </w:r>
            <w:r w:rsidRPr="00C13C4F">
              <w:rPr>
                <w:lang w:val="en-US"/>
              </w:rPr>
              <w:t xml:space="preserve"> </w:t>
            </w:r>
            <w:r w:rsidRPr="00C13C4F">
              <w:t>опрос</w:t>
            </w:r>
            <w:r w:rsidRPr="00C13C4F">
              <w:rPr>
                <w:lang w:val="en-US"/>
              </w:rPr>
              <w:t xml:space="preserve"> </w:t>
            </w:r>
          </w:p>
        </w:tc>
        <w:tc>
          <w:tcPr>
            <w:tcW w:w="9723" w:type="dxa"/>
          </w:tcPr>
          <w:p w14:paraId="3D916140" w14:textId="15C866EC" w:rsidR="00315DF7" w:rsidRPr="00315DF7" w:rsidRDefault="00315DF7" w:rsidP="00315DF7">
            <w:pPr>
              <w:bidi/>
              <w:jc w:val="both"/>
              <w:rPr>
                <w:rFonts w:eastAsia="Calibri"/>
                <w:rtl/>
                <w:lang w:val="en-US" w:bidi="he-IL"/>
              </w:rPr>
            </w:pPr>
            <w:r>
              <w:rPr>
                <w:rFonts w:eastAsia="Calibri" w:hint="cs"/>
                <w:rtl/>
                <w:lang w:val="en-US" w:bidi="he-IL"/>
              </w:rPr>
              <w:t>בבקשה לקרוא את הטקסט</w:t>
            </w:r>
            <w:r w:rsidR="00527FCC">
              <w:rPr>
                <w:rFonts w:eastAsia="Calibri" w:hint="cs"/>
                <w:rtl/>
                <w:lang w:val="en-US" w:bidi="he-IL"/>
              </w:rPr>
              <w:t>, לספר</w:t>
            </w:r>
            <w:r>
              <w:rPr>
                <w:rFonts w:eastAsia="Calibri" w:hint="cs"/>
                <w:rtl/>
                <w:lang w:val="en-US" w:bidi="he-IL"/>
              </w:rPr>
              <w:t xml:space="preserve"> ולענות על השאלות:</w:t>
            </w:r>
          </w:p>
          <w:p w14:paraId="57465FA5" w14:textId="31023AAA" w:rsidR="00315DF7" w:rsidRPr="00315DF7" w:rsidRDefault="00315DF7" w:rsidP="00315DF7">
            <w:pPr>
              <w:bidi/>
              <w:jc w:val="both"/>
              <w:rPr>
                <w:rFonts w:eastAsia="Calibri"/>
              </w:rPr>
            </w:pPr>
            <w:r w:rsidRPr="00315DF7">
              <w:rPr>
                <w:rFonts w:eastAsia="Calibri"/>
                <w:rtl/>
                <w:lang w:bidi="he-IL"/>
              </w:rPr>
              <w:t>אֶתִי מספרת: בעלי ואני נשואים עשרים חודשים. אנחנו אוהבים מאוד זה את זה וחיים היטב יחד. שנינו עובדים כל יום שמונה שעות מחוץ לבית. אני אחות ואני עובדת במשמרות, כך שלא כל ערב אנחנו יכולים לבלות יחד - בבית או מחוץ לבית. מובן שאני נהנית (שמחה) מאוד מן השעות המעטות שאנחנו מבלים יחד, ואף על פי כן אני לא מוכנה לוותר על חוג לריקודי־עם, שאני משתתפת בו כבר שנים, הרבה זמן לפני החתונה שלי. כל שבוע אני מחכה לערב שבו החוג מתקיים (פועל). אני מאושרת להיות שם</w:t>
            </w:r>
            <w:r w:rsidRPr="00315DF7">
              <w:rPr>
                <w:rFonts w:eastAsia="Calibri"/>
                <w:rtl/>
              </w:rPr>
              <w:t>.</w:t>
            </w:r>
          </w:p>
          <w:p w14:paraId="41D01E20" w14:textId="77777777" w:rsidR="00315DF7" w:rsidRPr="00315DF7" w:rsidRDefault="00315DF7" w:rsidP="00315DF7">
            <w:pPr>
              <w:bidi/>
              <w:jc w:val="both"/>
              <w:rPr>
                <w:rFonts w:eastAsia="Calibri"/>
              </w:rPr>
            </w:pPr>
            <w:r w:rsidRPr="00315DF7">
              <w:rPr>
                <w:rFonts w:eastAsia="Calibri"/>
                <w:rtl/>
                <w:lang w:bidi="he-IL"/>
              </w:rPr>
              <w:t>הצעתי לבעלי ללכת אתי לחוג, אבל הוא לא מתעניין בריקודים. הוא גם מאוכזב מאוד ואפילו כועס בכל שבוע כשאני יוצאת לרקוד. הוא אומר שהוא מחכה מאוד לערבים כשאנחנו יכולים לבלות - לאכול יחד ארוחת־ערב, לשתות קפה, לדבר, לשמוע מוסיקה, לראות טלוויזיה. לכן כל שבוע, כשאני יוצאת לחוג - מצד אחד אני בשמחה גדולה, אבל מצד אחר אני מרגישה שאני מאכזבת את בעלי. אבל - כמו שאמרתי - אני לא מוכנה לוותר על "הפינה" הזאת בחיים שלי, פינה שהיא - שלי, ההוֹבּי, שהיה לי עוד לפני שהכרתי את בעלי; פעילות שהיא חשובה לי מאוד</w:t>
            </w:r>
            <w:r w:rsidRPr="00315DF7">
              <w:rPr>
                <w:rFonts w:eastAsia="Calibri"/>
                <w:rtl/>
              </w:rPr>
              <w:t>.</w:t>
            </w:r>
          </w:p>
          <w:p w14:paraId="3908CC03" w14:textId="051B4F92" w:rsidR="00821C93" w:rsidRPr="00315DF7" w:rsidRDefault="00315DF7" w:rsidP="00F341AB">
            <w:pPr>
              <w:bidi/>
              <w:jc w:val="both"/>
            </w:pPr>
            <w:r w:rsidRPr="00315DF7">
              <w:rPr>
                <w:rFonts w:eastAsia="Calibri"/>
                <w:rtl/>
                <w:lang w:bidi="he-IL"/>
              </w:rPr>
              <w:t>אני חושבת שגם בחיי־המשפחה כדאי לכל אחד מבני־הזוג לשמור על נושאים, המעניינים אותו. כך החיים המשפחתיים יכולים להצליח יותר</w:t>
            </w:r>
            <w:r w:rsidRPr="00315DF7">
              <w:rPr>
                <w:rFonts w:eastAsia="Calibri"/>
                <w:rtl/>
              </w:rPr>
              <w:t>.</w:t>
            </w:r>
          </w:p>
        </w:tc>
      </w:tr>
    </w:tbl>
    <w:p w14:paraId="3F00F222" w14:textId="77777777" w:rsidR="00821C93" w:rsidRPr="00C13C4F" w:rsidRDefault="00821C93" w:rsidP="00233EBB">
      <w:pPr>
        <w:pStyle w:val="af0"/>
        <w:ind w:left="709"/>
        <w:jc w:val="both"/>
        <w:rPr>
          <w:vanish/>
          <w:sz w:val="20"/>
          <w:szCs w:val="20"/>
        </w:rPr>
      </w:pPr>
    </w:p>
    <w:p w14:paraId="2255D96C" w14:textId="77777777" w:rsidR="00821C93" w:rsidRPr="00C13C4F" w:rsidRDefault="00821C93" w:rsidP="00821C93">
      <w:pPr>
        <w:pStyle w:val="2"/>
        <w:rPr>
          <w:iCs w:val="0"/>
          <w:sz w:val="24"/>
          <w:szCs w:val="24"/>
        </w:rPr>
      </w:pPr>
      <w:r w:rsidRPr="00C13C4F">
        <w:rPr>
          <w:iCs w:val="0"/>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930"/>
        <w:gridCol w:w="1560"/>
        <w:gridCol w:w="1701"/>
      </w:tblGrid>
      <w:tr w:rsidR="00821C93" w:rsidRPr="00C13C4F" w14:paraId="7565A91F" w14:textId="77777777" w:rsidTr="00527FCC">
        <w:trPr>
          <w:trHeight w:val="754"/>
          <w:tblHeader/>
        </w:trPr>
        <w:tc>
          <w:tcPr>
            <w:tcW w:w="2410" w:type="dxa"/>
            <w:vMerge w:val="restart"/>
            <w:shd w:val="clear" w:color="auto" w:fill="D9E2F3" w:themeFill="accent1" w:themeFillTint="33"/>
          </w:tcPr>
          <w:p w14:paraId="5282BA42" w14:textId="77777777" w:rsidR="00821C93" w:rsidRPr="00C13C4F" w:rsidRDefault="00821C93" w:rsidP="00170ABB">
            <w:pPr>
              <w:pStyle w:val="TableParagraph"/>
              <w:ind w:left="204" w:right="194" w:firstLine="1"/>
              <w:jc w:val="center"/>
              <w:rPr>
                <w:b/>
                <w:sz w:val="18"/>
                <w:szCs w:val="18"/>
                <w:lang w:val="ru-RU"/>
              </w:rPr>
            </w:pPr>
            <w:r w:rsidRPr="00C13C4F">
              <w:rPr>
                <w:b/>
                <w:sz w:val="18"/>
                <w:szCs w:val="18"/>
                <w:lang w:val="ru-RU"/>
              </w:rPr>
              <w:t xml:space="preserve">Наименование оценочного средства </w:t>
            </w:r>
            <w:r w:rsidRPr="00C13C4F">
              <w:rPr>
                <w:b/>
                <w:spacing w:val="-2"/>
                <w:sz w:val="18"/>
                <w:szCs w:val="18"/>
                <w:lang w:val="ru-RU"/>
              </w:rPr>
              <w:t xml:space="preserve">(контрольно-оценочного </w:t>
            </w:r>
            <w:r w:rsidRPr="00C13C4F">
              <w:rPr>
                <w:b/>
                <w:sz w:val="18"/>
                <w:szCs w:val="18"/>
                <w:lang w:val="ru-RU"/>
              </w:rPr>
              <w:t>мероприятия)</w:t>
            </w:r>
          </w:p>
        </w:tc>
        <w:tc>
          <w:tcPr>
            <w:tcW w:w="8930" w:type="dxa"/>
            <w:vMerge w:val="restart"/>
            <w:shd w:val="clear" w:color="auto" w:fill="D9E2F3" w:themeFill="accent1" w:themeFillTint="33"/>
            <w:vAlign w:val="center"/>
          </w:tcPr>
          <w:p w14:paraId="7C304E63" w14:textId="77777777" w:rsidR="00821C93" w:rsidRPr="00C13C4F" w:rsidRDefault="00821C93" w:rsidP="00170ABB">
            <w:pPr>
              <w:pStyle w:val="TableParagraph"/>
              <w:ind w:left="872"/>
              <w:rPr>
                <w:b/>
                <w:sz w:val="18"/>
                <w:szCs w:val="18"/>
              </w:rPr>
            </w:pPr>
            <w:r w:rsidRPr="00C13C4F">
              <w:rPr>
                <w:b/>
                <w:sz w:val="18"/>
                <w:szCs w:val="18"/>
              </w:rPr>
              <w:t>Критерии оценивания</w:t>
            </w:r>
          </w:p>
        </w:tc>
        <w:tc>
          <w:tcPr>
            <w:tcW w:w="3261" w:type="dxa"/>
            <w:gridSpan w:val="2"/>
            <w:shd w:val="clear" w:color="auto" w:fill="D9E2F3" w:themeFill="accent1" w:themeFillTint="33"/>
            <w:vAlign w:val="center"/>
          </w:tcPr>
          <w:p w14:paraId="643C390E" w14:textId="77777777" w:rsidR="00821C93" w:rsidRPr="00C13C4F" w:rsidRDefault="00821C93" w:rsidP="00170ABB">
            <w:pPr>
              <w:jc w:val="center"/>
              <w:rPr>
                <w:b/>
                <w:sz w:val="18"/>
                <w:szCs w:val="18"/>
              </w:rPr>
            </w:pPr>
            <w:r w:rsidRPr="00C13C4F">
              <w:rPr>
                <w:b/>
                <w:sz w:val="18"/>
                <w:szCs w:val="18"/>
              </w:rPr>
              <w:t>Шкалы оценивания</w:t>
            </w:r>
          </w:p>
        </w:tc>
      </w:tr>
      <w:tr w:rsidR="00821C93" w:rsidRPr="00C13C4F" w14:paraId="10DD4654" w14:textId="77777777" w:rsidTr="00527FCC">
        <w:trPr>
          <w:trHeight w:val="754"/>
          <w:tblHeader/>
        </w:trPr>
        <w:tc>
          <w:tcPr>
            <w:tcW w:w="2410" w:type="dxa"/>
            <w:vMerge/>
            <w:shd w:val="clear" w:color="auto" w:fill="D9E2F3" w:themeFill="accent1" w:themeFillTint="33"/>
          </w:tcPr>
          <w:p w14:paraId="5815FEB3" w14:textId="77777777" w:rsidR="00821C93" w:rsidRPr="00C13C4F" w:rsidRDefault="00821C93" w:rsidP="00170ABB">
            <w:pPr>
              <w:pStyle w:val="TableParagraph"/>
              <w:ind w:left="204" w:right="194" w:firstLine="1"/>
              <w:jc w:val="center"/>
              <w:rPr>
                <w:b/>
                <w:sz w:val="18"/>
                <w:szCs w:val="18"/>
                <w:lang w:val="ru-RU"/>
              </w:rPr>
            </w:pPr>
          </w:p>
        </w:tc>
        <w:tc>
          <w:tcPr>
            <w:tcW w:w="8930" w:type="dxa"/>
            <w:vMerge/>
            <w:shd w:val="clear" w:color="auto" w:fill="D9E2F3" w:themeFill="accent1" w:themeFillTint="33"/>
          </w:tcPr>
          <w:p w14:paraId="5ED8FD5B" w14:textId="77777777" w:rsidR="00821C93" w:rsidRPr="00C13C4F" w:rsidRDefault="00821C93" w:rsidP="00170ABB">
            <w:pPr>
              <w:pStyle w:val="TableParagraph"/>
              <w:ind w:left="872"/>
              <w:rPr>
                <w:b/>
                <w:sz w:val="18"/>
                <w:szCs w:val="18"/>
              </w:rPr>
            </w:pPr>
          </w:p>
        </w:tc>
        <w:tc>
          <w:tcPr>
            <w:tcW w:w="1560" w:type="dxa"/>
            <w:shd w:val="clear" w:color="auto" w:fill="D9E2F3" w:themeFill="accent1" w:themeFillTint="33"/>
            <w:vAlign w:val="center"/>
          </w:tcPr>
          <w:p w14:paraId="457C6E37" w14:textId="77777777" w:rsidR="00821C93" w:rsidRPr="00C13C4F" w:rsidRDefault="00821C93" w:rsidP="00170ABB">
            <w:pPr>
              <w:jc w:val="center"/>
              <w:rPr>
                <w:b/>
                <w:sz w:val="18"/>
                <w:szCs w:val="18"/>
              </w:rPr>
            </w:pPr>
            <w:r w:rsidRPr="00C13C4F">
              <w:rPr>
                <w:b/>
                <w:bCs/>
                <w:sz w:val="17"/>
                <w:szCs w:val="17"/>
              </w:rPr>
              <w:t>100-балльная система</w:t>
            </w:r>
          </w:p>
        </w:tc>
        <w:tc>
          <w:tcPr>
            <w:tcW w:w="1701" w:type="dxa"/>
            <w:shd w:val="clear" w:color="auto" w:fill="D9E2F3" w:themeFill="accent1" w:themeFillTint="33"/>
            <w:vAlign w:val="center"/>
          </w:tcPr>
          <w:p w14:paraId="519D0BDF" w14:textId="77777777" w:rsidR="00821C93" w:rsidRPr="00C13C4F" w:rsidRDefault="00821C93" w:rsidP="00170ABB">
            <w:pPr>
              <w:jc w:val="center"/>
              <w:rPr>
                <w:b/>
                <w:sz w:val="18"/>
                <w:szCs w:val="18"/>
              </w:rPr>
            </w:pPr>
            <w:r w:rsidRPr="00C13C4F">
              <w:rPr>
                <w:b/>
                <w:bCs/>
                <w:sz w:val="17"/>
                <w:szCs w:val="17"/>
              </w:rPr>
              <w:t>Пятибалльная система</w:t>
            </w:r>
          </w:p>
        </w:tc>
      </w:tr>
      <w:tr w:rsidR="00821C93" w:rsidRPr="00C13C4F" w14:paraId="2D93E9D0" w14:textId="77777777" w:rsidTr="00527FCC">
        <w:trPr>
          <w:trHeight w:val="283"/>
        </w:trPr>
        <w:tc>
          <w:tcPr>
            <w:tcW w:w="2410" w:type="dxa"/>
            <w:vMerge w:val="restart"/>
          </w:tcPr>
          <w:p w14:paraId="268BD95E" w14:textId="77777777" w:rsidR="00821C93" w:rsidRPr="00C13C4F" w:rsidRDefault="00821C93" w:rsidP="00170ABB">
            <w:r w:rsidRPr="00C13C4F">
              <w:t>Устный опрос</w:t>
            </w:r>
          </w:p>
        </w:tc>
        <w:tc>
          <w:tcPr>
            <w:tcW w:w="8930" w:type="dxa"/>
          </w:tcPr>
          <w:p w14:paraId="5E1EA66A" w14:textId="03C853CF" w:rsidR="00821C93" w:rsidRPr="00C13C4F" w:rsidRDefault="00821C93" w:rsidP="00170ABB">
            <w:pPr>
              <w:pStyle w:val="TableParagraph"/>
              <w:tabs>
                <w:tab w:val="left" w:pos="34"/>
                <w:tab w:val="left" w:pos="366"/>
              </w:tabs>
              <w:rPr>
                <w:lang w:val="ru-RU" w:bidi="he-IL"/>
              </w:rPr>
            </w:pPr>
            <w:r w:rsidRPr="00C13C4F">
              <w:rPr>
                <w:rFonts w:eastAsia="Times New Roman"/>
                <w:lang w:val="ru-RU" w:eastAsia="ru-RU"/>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исчерпывающе и последовательно, грамотно и логически стройно его излагает</w:t>
            </w:r>
            <w:r w:rsidR="00F341AB">
              <w:rPr>
                <w:rFonts w:eastAsia="Times New Roman" w:hint="cs"/>
                <w:rtl/>
                <w:lang w:val="ru-RU" w:eastAsia="ru-RU" w:bidi="he-IL"/>
              </w:rPr>
              <w:t>.</w:t>
            </w:r>
          </w:p>
        </w:tc>
        <w:tc>
          <w:tcPr>
            <w:tcW w:w="1560" w:type="dxa"/>
          </w:tcPr>
          <w:p w14:paraId="58E32459" w14:textId="77777777" w:rsidR="00821C93" w:rsidRPr="00C13C4F" w:rsidRDefault="00821C93" w:rsidP="00170ABB">
            <w:pPr>
              <w:jc w:val="center"/>
            </w:pPr>
          </w:p>
        </w:tc>
        <w:tc>
          <w:tcPr>
            <w:tcW w:w="1701" w:type="dxa"/>
          </w:tcPr>
          <w:p w14:paraId="1CF63D21" w14:textId="77777777" w:rsidR="00821C93" w:rsidRPr="00C13C4F" w:rsidRDefault="00821C93" w:rsidP="00170ABB">
            <w:pPr>
              <w:jc w:val="center"/>
            </w:pPr>
            <w:r w:rsidRPr="00C13C4F">
              <w:t>5</w:t>
            </w:r>
          </w:p>
        </w:tc>
      </w:tr>
      <w:tr w:rsidR="00821C93" w:rsidRPr="00C13C4F" w14:paraId="6080E206" w14:textId="77777777" w:rsidTr="00527FCC">
        <w:trPr>
          <w:trHeight w:val="283"/>
        </w:trPr>
        <w:tc>
          <w:tcPr>
            <w:tcW w:w="2410" w:type="dxa"/>
            <w:vMerge/>
          </w:tcPr>
          <w:p w14:paraId="1E7DADB3" w14:textId="77777777" w:rsidR="00821C93" w:rsidRPr="00C13C4F" w:rsidRDefault="00821C93" w:rsidP="00170ABB">
            <w:pPr>
              <w:rPr>
                <w:sz w:val="18"/>
                <w:szCs w:val="18"/>
              </w:rPr>
            </w:pPr>
          </w:p>
        </w:tc>
        <w:tc>
          <w:tcPr>
            <w:tcW w:w="8930" w:type="dxa"/>
          </w:tcPr>
          <w:p w14:paraId="567D7D66" w14:textId="77777777" w:rsidR="00821C93" w:rsidRPr="00C13C4F" w:rsidRDefault="00821C93" w:rsidP="00170ABB">
            <w:pPr>
              <w:pStyle w:val="TableParagraph"/>
              <w:tabs>
                <w:tab w:val="left" w:pos="34"/>
                <w:tab w:val="left" w:pos="366"/>
              </w:tabs>
              <w:rPr>
                <w:lang w:val="ru-RU"/>
              </w:rPr>
            </w:pPr>
            <w:r w:rsidRPr="00C13C4F">
              <w:rPr>
                <w:rFonts w:eastAsia="Times New Roman"/>
                <w:lang w:val="ru-RU" w:eastAsia="ru-RU"/>
              </w:rPr>
              <w:t>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w:t>
            </w:r>
          </w:p>
        </w:tc>
        <w:tc>
          <w:tcPr>
            <w:tcW w:w="1560" w:type="dxa"/>
          </w:tcPr>
          <w:p w14:paraId="274095F0" w14:textId="77777777" w:rsidR="00821C93" w:rsidRPr="00C13C4F" w:rsidRDefault="00821C93" w:rsidP="00170ABB">
            <w:pPr>
              <w:jc w:val="center"/>
            </w:pPr>
          </w:p>
        </w:tc>
        <w:tc>
          <w:tcPr>
            <w:tcW w:w="1701" w:type="dxa"/>
          </w:tcPr>
          <w:p w14:paraId="73C4D088" w14:textId="77777777" w:rsidR="00821C93" w:rsidRPr="00C13C4F" w:rsidRDefault="00821C93" w:rsidP="00170ABB">
            <w:pPr>
              <w:jc w:val="center"/>
            </w:pPr>
            <w:r w:rsidRPr="00C13C4F">
              <w:t>4</w:t>
            </w:r>
          </w:p>
        </w:tc>
      </w:tr>
      <w:tr w:rsidR="00821C93" w:rsidRPr="00C13C4F" w14:paraId="6DBCAD41" w14:textId="77777777" w:rsidTr="00527FCC">
        <w:trPr>
          <w:trHeight w:val="283"/>
        </w:trPr>
        <w:tc>
          <w:tcPr>
            <w:tcW w:w="2410" w:type="dxa"/>
            <w:vMerge/>
          </w:tcPr>
          <w:p w14:paraId="4B6BDA51" w14:textId="77777777" w:rsidR="00821C93" w:rsidRPr="00C13C4F" w:rsidRDefault="00821C93" w:rsidP="00170ABB">
            <w:pPr>
              <w:rPr>
                <w:sz w:val="18"/>
                <w:szCs w:val="18"/>
              </w:rPr>
            </w:pPr>
          </w:p>
        </w:tc>
        <w:tc>
          <w:tcPr>
            <w:tcW w:w="8930" w:type="dxa"/>
          </w:tcPr>
          <w:p w14:paraId="03A342FA" w14:textId="77777777" w:rsidR="00821C93" w:rsidRPr="00C13C4F" w:rsidRDefault="00821C93" w:rsidP="00170ABB">
            <w:pPr>
              <w:pStyle w:val="TableParagraph"/>
              <w:tabs>
                <w:tab w:val="left" w:pos="34"/>
                <w:tab w:val="left" w:pos="366"/>
              </w:tabs>
              <w:rPr>
                <w:lang w:val="ru-RU"/>
              </w:rPr>
            </w:pPr>
            <w:r w:rsidRPr="00C13C4F">
              <w:rPr>
                <w:rFonts w:eastAsia="Times New Roman"/>
                <w:lang w:val="ru-RU"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1560" w:type="dxa"/>
          </w:tcPr>
          <w:p w14:paraId="294D135D" w14:textId="77777777" w:rsidR="00821C93" w:rsidRPr="00C13C4F" w:rsidRDefault="00821C93" w:rsidP="00170ABB">
            <w:pPr>
              <w:jc w:val="center"/>
            </w:pPr>
          </w:p>
        </w:tc>
        <w:tc>
          <w:tcPr>
            <w:tcW w:w="1701" w:type="dxa"/>
          </w:tcPr>
          <w:p w14:paraId="0CECA683" w14:textId="77777777" w:rsidR="00821C93" w:rsidRPr="00C13C4F" w:rsidRDefault="00821C93" w:rsidP="00170ABB">
            <w:pPr>
              <w:jc w:val="center"/>
            </w:pPr>
            <w:r w:rsidRPr="00C13C4F">
              <w:t>3</w:t>
            </w:r>
          </w:p>
        </w:tc>
      </w:tr>
      <w:tr w:rsidR="00821C93" w:rsidRPr="00C13C4F" w14:paraId="5F25D8DA" w14:textId="77777777" w:rsidTr="00527FCC">
        <w:trPr>
          <w:trHeight w:val="283"/>
        </w:trPr>
        <w:tc>
          <w:tcPr>
            <w:tcW w:w="2410" w:type="dxa"/>
            <w:vMerge/>
          </w:tcPr>
          <w:p w14:paraId="7A4F8342" w14:textId="77777777" w:rsidR="00821C93" w:rsidRPr="00C13C4F" w:rsidRDefault="00821C93" w:rsidP="00170ABB">
            <w:pPr>
              <w:rPr>
                <w:sz w:val="18"/>
                <w:szCs w:val="18"/>
              </w:rPr>
            </w:pPr>
          </w:p>
        </w:tc>
        <w:tc>
          <w:tcPr>
            <w:tcW w:w="8930" w:type="dxa"/>
          </w:tcPr>
          <w:p w14:paraId="4DD50E53" w14:textId="0DFBDC0E" w:rsidR="00821C93" w:rsidRPr="00C13C4F" w:rsidRDefault="00821C93" w:rsidP="003B3EFE">
            <w:r w:rsidRPr="00C13C4F">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560" w:type="dxa"/>
          </w:tcPr>
          <w:p w14:paraId="0193646B" w14:textId="77777777" w:rsidR="00821C93" w:rsidRPr="00C13C4F" w:rsidRDefault="00821C93" w:rsidP="00170ABB">
            <w:pPr>
              <w:jc w:val="center"/>
            </w:pPr>
          </w:p>
        </w:tc>
        <w:tc>
          <w:tcPr>
            <w:tcW w:w="1701" w:type="dxa"/>
          </w:tcPr>
          <w:p w14:paraId="0E7FFD52" w14:textId="77777777" w:rsidR="00821C93" w:rsidRPr="00C13C4F" w:rsidRDefault="00821C93" w:rsidP="00170ABB">
            <w:pPr>
              <w:jc w:val="center"/>
            </w:pPr>
            <w:r w:rsidRPr="00C13C4F">
              <w:t>2</w:t>
            </w:r>
          </w:p>
        </w:tc>
      </w:tr>
    </w:tbl>
    <w:p w14:paraId="49FD1307" w14:textId="77777777" w:rsidR="00821C93" w:rsidRPr="00C13C4F" w:rsidRDefault="00821C93" w:rsidP="00821C93">
      <w:pPr>
        <w:pStyle w:val="2"/>
        <w:rPr>
          <w:iCs w:val="0"/>
          <w:sz w:val="24"/>
          <w:szCs w:val="24"/>
        </w:rPr>
      </w:pPr>
      <w:r w:rsidRPr="00C13C4F">
        <w:rPr>
          <w:iCs w:val="0"/>
          <w:sz w:val="24"/>
          <w:szCs w:val="24"/>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821C93" w:rsidRPr="00C13C4F" w14:paraId="2A5A94F3" w14:textId="77777777" w:rsidTr="00170ABB">
        <w:trPr>
          <w:trHeight w:val="493"/>
        </w:trPr>
        <w:tc>
          <w:tcPr>
            <w:tcW w:w="3261" w:type="dxa"/>
            <w:shd w:val="clear" w:color="auto" w:fill="D9E2F3" w:themeFill="accent1" w:themeFillTint="33"/>
            <w:vAlign w:val="center"/>
          </w:tcPr>
          <w:p w14:paraId="0CCFBE06" w14:textId="77777777" w:rsidR="00821C93" w:rsidRPr="00C13C4F" w:rsidRDefault="00821C93" w:rsidP="00170ABB">
            <w:pPr>
              <w:pStyle w:val="af0"/>
              <w:ind w:left="0"/>
              <w:jc w:val="center"/>
              <w:rPr>
                <w:b/>
                <w:sz w:val="18"/>
                <w:szCs w:val="18"/>
              </w:rPr>
            </w:pPr>
            <w:r w:rsidRPr="00C13C4F">
              <w:rPr>
                <w:b/>
                <w:sz w:val="18"/>
                <w:szCs w:val="18"/>
              </w:rPr>
              <w:t>Форма промежуточной аттестации</w:t>
            </w:r>
          </w:p>
        </w:tc>
        <w:tc>
          <w:tcPr>
            <w:tcW w:w="11340" w:type="dxa"/>
            <w:shd w:val="clear" w:color="auto" w:fill="D9E2F3" w:themeFill="accent1" w:themeFillTint="33"/>
            <w:vAlign w:val="center"/>
          </w:tcPr>
          <w:p w14:paraId="18B9B4CA" w14:textId="77777777" w:rsidR="00821C93" w:rsidRPr="00C13C4F" w:rsidRDefault="00821C93" w:rsidP="00170ABB">
            <w:pPr>
              <w:pStyle w:val="af0"/>
              <w:ind w:left="0"/>
              <w:jc w:val="center"/>
              <w:rPr>
                <w:b/>
                <w:bCs/>
                <w:sz w:val="18"/>
                <w:szCs w:val="18"/>
              </w:rPr>
            </w:pPr>
            <w:r w:rsidRPr="00C13C4F">
              <w:rPr>
                <w:b/>
                <w:bCs/>
                <w:sz w:val="18"/>
                <w:szCs w:val="18"/>
              </w:rPr>
              <w:t>Типовые контрольные задания и иные материалы</w:t>
            </w:r>
          </w:p>
          <w:p w14:paraId="27595D3C" w14:textId="77777777" w:rsidR="00821C93" w:rsidRPr="00C13C4F" w:rsidRDefault="00821C93" w:rsidP="00170ABB">
            <w:pPr>
              <w:pStyle w:val="af0"/>
              <w:ind w:left="0"/>
              <w:jc w:val="center"/>
              <w:rPr>
                <w:b/>
                <w:bCs/>
                <w:sz w:val="18"/>
                <w:szCs w:val="18"/>
              </w:rPr>
            </w:pPr>
            <w:r w:rsidRPr="00C13C4F">
              <w:rPr>
                <w:b/>
                <w:bCs/>
                <w:sz w:val="18"/>
                <w:szCs w:val="18"/>
              </w:rPr>
              <w:t>для проведения промежуточной аттестации:</w:t>
            </w:r>
          </w:p>
        </w:tc>
      </w:tr>
      <w:tr w:rsidR="0085755B" w:rsidRPr="00E63829" w14:paraId="2C305EED" w14:textId="77777777" w:rsidTr="00170ABB">
        <w:tc>
          <w:tcPr>
            <w:tcW w:w="3261" w:type="dxa"/>
          </w:tcPr>
          <w:p w14:paraId="3D8F8AD2" w14:textId="77777777" w:rsidR="0085755B" w:rsidRDefault="0085755B" w:rsidP="000155A1">
            <w:pPr>
              <w:jc w:val="both"/>
              <w:rPr>
                <w:lang w:bidi="he-IL"/>
              </w:rPr>
            </w:pPr>
            <w:r>
              <w:rPr>
                <w:lang w:bidi="he-IL"/>
              </w:rPr>
              <w:t xml:space="preserve">Зачет с оценкой </w:t>
            </w:r>
          </w:p>
          <w:p w14:paraId="7223E7EE" w14:textId="191BEA4C" w:rsidR="0085755B" w:rsidRPr="0085755B" w:rsidRDefault="0085755B" w:rsidP="000155A1">
            <w:pPr>
              <w:jc w:val="both"/>
              <w:rPr>
                <w:lang w:bidi="he-IL"/>
              </w:rPr>
            </w:pPr>
            <w:r>
              <w:rPr>
                <w:lang w:bidi="he-IL"/>
              </w:rPr>
              <w:t>(устный опрос)</w:t>
            </w:r>
          </w:p>
        </w:tc>
        <w:tc>
          <w:tcPr>
            <w:tcW w:w="11340" w:type="dxa"/>
          </w:tcPr>
          <w:p w14:paraId="4464F273" w14:textId="77777777" w:rsidR="001D1936" w:rsidRPr="001D1936" w:rsidRDefault="001D1936" w:rsidP="001D1936">
            <w:pPr>
              <w:jc w:val="both"/>
              <w:rPr>
                <w:bCs/>
              </w:rPr>
            </w:pPr>
            <w:r w:rsidRPr="001D1936">
              <w:rPr>
                <w:bCs/>
              </w:rPr>
              <w:t>Собеседование на тему:</w:t>
            </w:r>
          </w:p>
          <w:p w14:paraId="6FB5ED8E" w14:textId="77777777" w:rsidR="001D1936" w:rsidRPr="001D1936" w:rsidRDefault="001D1936" w:rsidP="001D1936">
            <w:pPr>
              <w:jc w:val="both"/>
              <w:rPr>
                <w:rtl/>
                <w:lang w:val="en-US" w:bidi="he-IL"/>
              </w:rPr>
            </w:pPr>
            <w:r w:rsidRPr="001D1936">
              <w:rPr>
                <w:rFonts w:hint="cs"/>
                <w:rtl/>
                <w:lang w:val="en-US" w:bidi="he-IL"/>
              </w:rPr>
              <w:t>פגישה</w:t>
            </w:r>
          </w:p>
          <w:p w14:paraId="3167613D" w14:textId="77777777" w:rsidR="001D1936" w:rsidRPr="001D1936" w:rsidRDefault="001D1936" w:rsidP="001D1936">
            <w:pPr>
              <w:jc w:val="both"/>
              <w:rPr>
                <w:rtl/>
                <w:lang w:val="en-US" w:bidi="he-IL"/>
              </w:rPr>
            </w:pPr>
            <w:r w:rsidRPr="001D1936">
              <w:rPr>
                <w:rFonts w:hint="cs"/>
                <w:rtl/>
                <w:lang w:val="en-US" w:bidi="he-IL"/>
              </w:rPr>
              <w:t>במסעדה</w:t>
            </w:r>
          </w:p>
          <w:p w14:paraId="660A365A" w14:textId="77777777" w:rsidR="001D1936" w:rsidRPr="001D1936" w:rsidRDefault="001D1936" w:rsidP="001D1936">
            <w:pPr>
              <w:jc w:val="both"/>
              <w:rPr>
                <w:rtl/>
                <w:lang w:val="en-US" w:bidi="he-IL"/>
              </w:rPr>
            </w:pPr>
            <w:r w:rsidRPr="001D1936">
              <w:rPr>
                <w:rFonts w:hint="cs"/>
                <w:rtl/>
                <w:lang w:val="en-US" w:bidi="he-IL"/>
              </w:rPr>
              <w:t>בתאטרון</w:t>
            </w:r>
          </w:p>
          <w:p w14:paraId="30D408B1" w14:textId="77777777" w:rsidR="001D1936" w:rsidRPr="001D1936" w:rsidRDefault="001D1936" w:rsidP="001D1936">
            <w:pPr>
              <w:jc w:val="both"/>
              <w:rPr>
                <w:rtl/>
                <w:lang w:val="en-US" w:bidi="he-IL"/>
              </w:rPr>
            </w:pPr>
            <w:r w:rsidRPr="001D1936">
              <w:rPr>
                <w:rFonts w:hint="cs"/>
                <w:rtl/>
                <w:lang w:val="en-US" w:bidi="he-IL"/>
              </w:rPr>
              <w:t>בבית</w:t>
            </w:r>
          </w:p>
          <w:p w14:paraId="515E3AA7" w14:textId="77777777" w:rsidR="001D1936" w:rsidRPr="001D1936" w:rsidRDefault="001D1936" w:rsidP="001D1936">
            <w:pPr>
              <w:jc w:val="both"/>
              <w:rPr>
                <w:rtl/>
                <w:lang w:val="en-US" w:bidi="he-IL"/>
              </w:rPr>
            </w:pPr>
            <w:r w:rsidRPr="001D1936">
              <w:rPr>
                <w:rFonts w:hint="cs"/>
                <w:rtl/>
                <w:lang w:val="en-US" w:bidi="he-IL"/>
              </w:rPr>
              <w:t>המשפחה</w:t>
            </w:r>
          </w:p>
          <w:p w14:paraId="26FCF608" w14:textId="77777777" w:rsidR="001D1936" w:rsidRPr="001D1936" w:rsidRDefault="001D1936" w:rsidP="001D1936">
            <w:pPr>
              <w:jc w:val="both"/>
              <w:rPr>
                <w:rtl/>
                <w:lang w:val="en-US" w:bidi="he-IL"/>
              </w:rPr>
            </w:pPr>
            <w:r w:rsidRPr="001D1936">
              <w:rPr>
                <w:rFonts w:hint="cs"/>
                <w:rtl/>
                <w:lang w:val="en-US" w:bidi="he-IL"/>
              </w:rPr>
              <w:t>עבודה</w:t>
            </w:r>
          </w:p>
          <w:p w14:paraId="517750D2" w14:textId="77777777" w:rsidR="001D1936" w:rsidRPr="001D1936" w:rsidRDefault="001D1936" w:rsidP="001D1936">
            <w:pPr>
              <w:jc w:val="both"/>
              <w:rPr>
                <w:rtl/>
                <w:lang w:val="en-US" w:bidi="he-IL"/>
              </w:rPr>
            </w:pPr>
            <w:r w:rsidRPr="001D1936">
              <w:rPr>
                <w:rFonts w:hint="cs"/>
                <w:rtl/>
                <w:lang w:val="en-US" w:bidi="he-IL"/>
              </w:rPr>
              <w:t>טיול</w:t>
            </w:r>
          </w:p>
          <w:p w14:paraId="66858AF2" w14:textId="46701DAF" w:rsidR="0085755B" w:rsidRPr="00C13C4F" w:rsidRDefault="001D1936" w:rsidP="00921579">
            <w:pPr>
              <w:jc w:val="both"/>
            </w:pPr>
            <w:r w:rsidRPr="001D1936">
              <w:rPr>
                <w:rFonts w:hint="cs"/>
                <w:rtl/>
                <w:lang w:val="en-US" w:bidi="he-IL"/>
              </w:rPr>
              <w:t>בבנק</w:t>
            </w:r>
          </w:p>
        </w:tc>
      </w:tr>
      <w:tr w:rsidR="00821C93" w:rsidRPr="00E63829" w14:paraId="37C64F5D" w14:textId="77777777" w:rsidTr="00170ABB">
        <w:tc>
          <w:tcPr>
            <w:tcW w:w="3261" w:type="dxa"/>
          </w:tcPr>
          <w:p w14:paraId="55497CE9" w14:textId="1235B964" w:rsidR="00821C93" w:rsidRPr="00C13C4F" w:rsidRDefault="000155A1" w:rsidP="000155A1">
            <w:pPr>
              <w:jc w:val="both"/>
            </w:pPr>
            <w:r w:rsidRPr="00C13C4F">
              <w:t>Экзамен (опрос по билетам)</w:t>
            </w:r>
          </w:p>
        </w:tc>
        <w:tc>
          <w:tcPr>
            <w:tcW w:w="11340" w:type="dxa"/>
          </w:tcPr>
          <w:p w14:paraId="0B08E84D" w14:textId="3FBD62E4" w:rsidR="000155A1" w:rsidRPr="00C13C4F" w:rsidRDefault="000155A1" w:rsidP="00170ABB">
            <w:pPr>
              <w:rPr>
                <w:lang w:val="en-US"/>
              </w:rPr>
            </w:pPr>
            <w:r w:rsidRPr="00C13C4F">
              <w:t>Билет</w:t>
            </w:r>
            <w:r w:rsidRPr="00C13C4F">
              <w:rPr>
                <w:lang w:val="en-US"/>
              </w:rPr>
              <w:t xml:space="preserve"> №1</w:t>
            </w:r>
          </w:p>
          <w:p w14:paraId="02FA0466" w14:textId="7D69E263" w:rsidR="00821C93" w:rsidRPr="00C13C4F" w:rsidRDefault="0049446B" w:rsidP="0049446B">
            <w:pPr>
              <w:rPr>
                <w:lang w:val="en-US"/>
              </w:rPr>
            </w:pPr>
            <w:r w:rsidRPr="00C13C4F">
              <w:rPr>
                <w:lang w:val="en-US"/>
              </w:rPr>
              <w:t>1.</w:t>
            </w:r>
            <w:r w:rsidR="00921579">
              <w:t>Поговорите</w:t>
            </w:r>
            <w:r w:rsidR="00921579" w:rsidRPr="00921579">
              <w:rPr>
                <w:lang w:val="en-US"/>
              </w:rPr>
              <w:t xml:space="preserve"> </w:t>
            </w:r>
            <w:r w:rsidR="00921579">
              <w:t>на</w:t>
            </w:r>
            <w:r w:rsidR="00921579" w:rsidRPr="00921579">
              <w:rPr>
                <w:lang w:val="en-US"/>
              </w:rPr>
              <w:t xml:space="preserve"> </w:t>
            </w:r>
            <w:r w:rsidR="00921579">
              <w:t>тему</w:t>
            </w:r>
            <w:r w:rsidR="000155A1" w:rsidRPr="00C13C4F">
              <w:rPr>
                <w:lang w:val="en-US"/>
              </w:rPr>
              <w:t xml:space="preserve"> </w:t>
            </w:r>
            <w:r w:rsidR="005314CA" w:rsidRPr="00C13C4F">
              <w:rPr>
                <w:lang w:val="en-US"/>
              </w:rPr>
              <w:t>“</w:t>
            </w:r>
            <w:r w:rsidR="00921579">
              <w:rPr>
                <w:rFonts w:hint="cs"/>
                <w:rtl/>
                <w:lang w:val="en-US" w:bidi="he-IL"/>
              </w:rPr>
              <w:t>השכלה בישראל</w:t>
            </w:r>
            <w:r w:rsidR="005314CA" w:rsidRPr="00C13C4F">
              <w:rPr>
                <w:lang w:val="en-US"/>
              </w:rPr>
              <w:t>”</w:t>
            </w:r>
            <w:r w:rsidR="008A2A8F" w:rsidRPr="00C13C4F">
              <w:rPr>
                <w:lang w:val="en-US"/>
              </w:rPr>
              <w:t>.</w:t>
            </w:r>
          </w:p>
          <w:p w14:paraId="5A98ECEE" w14:textId="45306115" w:rsidR="00821C93" w:rsidRPr="00C13C4F" w:rsidRDefault="0049446B" w:rsidP="00921579">
            <w:pPr>
              <w:rPr>
                <w:lang w:val="en-US"/>
              </w:rPr>
            </w:pPr>
            <w:r w:rsidRPr="00C13C4F">
              <w:rPr>
                <w:lang w:val="en-US"/>
              </w:rPr>
              <w:lastRenderedPageBreak/>
              <w:t>2.</w:t>
            </w:r>
            <w:r w:rsidR="00C1128F" w:rsidRPr="00C13C4F">
              <w:rPr>
                <w:color w:val="000000"/>
                <w:lang w:val="en-US"/>
              </w:rPr>
              <w:t xml:space="preserve"> </w:t>
            </w:r>
            <w:r w:rsidR="00921579">
              <w:rPr>
                <w:color w:val="000000"/>
              </w:rPr>
              <w:t xml:space="preserve">Прочтите текст </w:t>
            </w:r>
            <w:r w:rsidR="00F3759F" w:rsidRPr="00F3759F">
              <w:rPr>
                <w:color w:val="000000"/>
              </w:rPr>
              <w:t>“</w:t>
            </w:r>
            <w:r w:rsidR="00F3759F">
              <w:rPr>
                <w:rtl/>
                <w:lang w:bidi="he-IL"/>
              </w:rPr>
              <w:t xml:space="preserve"> </w:t>
            </w:r>
            <w:r w:rsidR="00F3759F" w:rsidRPr="00F3759F">
              <w:rPr>
                <w:color w:val="000000"/>
                <w:rtl/>
                <w:lang w:bidi="he-IL"/>
              </w:rPr>
              <w:t>מתי הזמן להיכנס לבית־אבות</w:t>
            </w:r>
            <w:r w:rsidR="00F3759F" w:rsidRPr="00F3759F">
              <w:rPr>
                <w:color w:val="000000"/>
              </w:rPr>
              <w:t>”</w:t>
            </w:r>
            <w:r w:rsidR="00921579">
              <w:rPr>
                <w:color w:val="000000"/>
              </w:rPr>
              <w:t>и ответьте на вопросы экзаменатора</w:t>
            </w:r>
            <w:r w:rsidR="00921579" w:rsidRPr="00921579">
              <w:rPr>
                <w:color w:val="000000"/>
                <w:lang w:val="en-US"/>
              </w:rPr>
              <w:t>.</w:t>
            </w:r>
          </w:p>
        </w:tc>
      </w:tr>
    </w:tbl>
    <w:p w14:paraId="4DDF61A6" w14:textId="21E2139B" w:rsidR="00821C93" w:rsidRPr="00C13C4F" w:rsidRDefault="00821C93" w:rsidP="00821C93">
      <w:pPr>
        <w:pStyle w:val="2"/>
        <w:rPr>
          <w:iCs w:val="0"/>
          <w:sz w:val="24"/>
          <w:szCs w:val="24"/>
        </w:rPr>
      </w:pPr>
      <w:r w:rsidRPr="00C13C4F">
        <w:rPr>
          <w:iCs w:val="0"/>
          <w:sz w:val="24"/>
          <w:szCs w:val="24"/>
        </w:rPr>
        <w:lastRenderedPageBreak/>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21C93" w:rsidRPr="00C13C4F" w14:paraId="30BE907D" w14:textId="77777777" w:rsidTr="00170ABB">
        <w:trPr>
          <w:trHeight w:val="521"/>
          <w:tblHeader/>
        </w:trPr>
        <w:tc>
          <w:tcPr>
            <w:tcW w:w="3828" w:type="dxa"/>
            <w:shd w:val="clear" w:color="auto" w:fill="D9E2F3" w:themeFill="accent1" w:themeFillTint="33"/>
            <w:vAlign w:val="center"/>
          </w:tcPr>
          <w:p w14:paraId="0DB2065C" w14:textId="77777777" w:rsidR="00821C93" w:rsidRPr="00C13C4F" w:rsidRDefault="00821C93" w:rsidP="00170ABB">
            <w:pPr>
              <w:pStyle w:val="TableParagraph"/>
              <w:ind w:left="204" w:right="194" w:firstLine="1"/>
              <w:jc w:val="center"/>
              <w:rPr>
                <w:b/>
                <w:sz w:val="18"/>
                <w:szCs w:val="18"/>
                <w:lang w:val="ru-RU"/>
              </w:rPr>
            </w:pPr>
            <w:r w:rsidRPr="00C13C4F">
              <w:rPr>
                <w:b/>
                <w:sz w:val="18"/>
                <w:szCs w:val="18"/>
                <w:lang w:val="ru-RU"/>
              </w:rPr>
              <w:t>Форма промежуточной аттестации</w:t>
            </w:r>
          </w:p>
        </w:tc>
        <w:tc>
          <w:tcPr>
            <w:tcW w:w="6945" w:type="dxa"/>
            <w:vMerge w:val="restart"/>
            <w:shd w:val="clear" w:color="auto" w:fill="D9E2F3" w:themeFill="accent1" w:themeFillTint="33"/>
            <w:vAlign w:val="center"/>
          </w:tcPr>
          <w:p w14:paraId="01AA9DDD" w14:textId="77777777" w:rsidR="00821C93" w:rsidRPr="00C13C4F" w:rsidRDefault="00821C93" w:rsidP="00170ABB">
            <w:pPr>
              <w:pStyle w:val="TableParagraph"/>
              <w:ind w:left="872"/>
              <w:rPr>
                <w:b/>
                <w:sz w:val="18"/>
                <w:szCs w:val="18"/>
              </w:rPr>
            </w:pPr>
            <w:r w:rsidRPr="00C13C4F">
              <w:rPr>
                <w:b/>
                <w:sz w:val="18"/>
                <w:szCs w:val="18"/>
              </w:rPr>
              <w:t>Критерии оценивания</w:t>
            </w:r>
          </w:p>
        </w:tc>
        <w:tc>
          <w:tcPr>
            <w:tcW w:w="3828" w:type="dxa"/>
            <w:gridSpan w:val="2"/>
            <w:shd w:val="clear" w:color="auto" w:fill="D9E2F3" w:themeFill="accent1" w:themeFillTint="33"/>
            <w:vAlign w:val="center"/>
          </w:tcPr>
          <w:p w14:paraId="0976E1BC" w14:textId="77777777" w:rsidR="00821C93" w:rsidRPr="00C13C4F" w:rsidRDefault="00821C93" w:rsidP="00170ABB">
            <w:pPr>
              <w:jc w:val="center"/>
              <w:rPr>
                <w:b/>
                <w:sz w:val="18"/>
                <w:szCs w:val="18"/>
              </w:rPr>
            </w:pPr>
            <w:r w:rsidRPr="00C13C4F">
              <w:rPr>
                <w:b/>
                <w:sz w:val="18"/>
                <w:szCs w:val="18"/>
              </w:rPr>
              <w:t>Шкалы оценивания</w:t>
            </w:r>
          </w:p>
        </w:tc>
      </w:tr>
      <w:tr w:rsidR="00821C93" w:rsidRPr="00C13C4F" w14:paraId="4E7D5913" w14:textId="77777777" w:rsidTr="00170ABB">
        <w:trPr>
          <w:trHeight w:val="557"/>
          <w:tblHeader/>
        </w:trPr>
        <w:tc>
          <w:tcPr>
            <w:tcW w:w="3828" w:type="dxa"/>
            <w:shd w:val="clear" w:color="auto" w:fill="D9E2F3" w:themeFill="accent1" w:themeFillTint="33"/>
          </w:tcPr>
          <w:p w14:paraId="19B9D5CF" w14:textId="77777777" w:rsidR="00821C93" w:rsidRPr="00C13C4F" w:rsidRDefault="00821C93" w:rsidP="00170ABB">
            <w:pPr>
              <w:pStyle w:val="TableParagraph"/>
              <w:ind w:left="204" w:right="194" w:firstLine="1"/>
              <w:jc w:val="center"/>
              <w:rPr>
                <w:b/>
                <w:sz w:val="18"/>
                <w:szCs w:val="18"/>
                <w:lang w:val="ru-RU"/>
              </w:rPr>
            </w:pPr>
            <w:r w:rsidRPr="00C13C4F">
              <w:rPr>
                <w:b/>
                <w:sz w:val="18"/>
                <w:szCs w:val="18"/>
                <w:lang w:val="ru-RU"/>
              </w:rPr>
              <w:t>Наименование оценочного средства</w:t>
            </w:r>
          </w:p>
        </w:tc>
        <w:tc>
          <w:tcPr>
            <w:tcW w:w="6945" w:type="dxa"/>
            <w:vMerge/>
            <w:shd w:val="clear" w:color="auto" w:fill="D9E2F3" w:themeFill="accent1" w:themeFillTint="33"/>
          </w:tcPr>
          <w:p w14:paraId="094C1898" w14:textId="77777777" w:rsidR="00821C93" w:rsidRPr="00C13C4F" w:rsidRDefault="00821C93" w:rsidP="00170ABB">
            <w:pPr>
              <w:pStyle w:val="TableParagraph"/>
              <w:ind w:left="872"/>
              <w:rPr>
                <w:b/>
                <w:sz w:val="18"/>
                <w:szCs w:val="18"/>
              </w:rPr>
            </w:pPr>
          </w:p>
        </w:tc>
        <w:tc>
          <w:tcPr>
            <w:tcW w:w="1772" w:type="dxa"/>
            <w:shd w:val="clear" w:color="auto" w:fill="D9E2F3" w:themeFill="accent1" w:themeFillTint="33"/>
            <w:vAlign w:val="center"/>
          </w:tcPr>
          <w:p w14:paraId="47582565" w14:textId="77777777" w:rsidR="00821C93" w:rsidRPr="00C13C4F" w:rsidRDefault="00821C93" w:rsidP="00170ABB">
            <w:pPr>
              <w:jc w:val="center"/>
              <w:rPr>
                <w:b/>
                <w:sz w:val="18"/>
                <w:szCs w:val="18"/>
              </w:rPr>
            </w:pPr>
            <w:r w:rsidRPr="00C13C4F">
              <w:rPr>
                <w:b/>
                <w:bCs/>
                <w:sz w:val="17"/>
                <w:szCs w:val="17"/>
              </w:rPr>
              <w:t>100-балльная система</w:t>
            </w:r>
          </w:p>
        </w:tc>
        <w:tc>
          <w:tcPr>
            <w:tcW w:w="2056" w:type="dxa"/>
            <w:shd w:val="clear" w:color="auto" w:fill="D9E2F3" w:themeFill="accent1" w:themeFillTint="33"/>
            <w:vAlign w:val="center"/>
          </w:tcPr>
          <w:p w14:paraId="1B9F6F4B" w14:textId="77777777" w:rsidR="00821C93" w:rsidRPr="00C13C4F" w:rsidRDefault="00821C93" w:rsidP="00170ABB">
            <w:pPr>
              <w:jc w:val="center"/>
              <w:rPr>
                <w:b/>
                <w:sz w:val="18"/>
                <w:szCs w:val="18"/>
              </w:rPr>
            </w:pPr>
            <w:r w:rsidRPr="00C13C4F">
              <w:rPr>
                <w:b/>
                <w:bCs/>
                <w:sz w:val="17"/>
                <w:szCs w:val="17"/>
              </w:rPr>
              <w:t>Пятибалльная система</w:t>
            </w:r>
          </w:p>
        </w:tc>
      </w:tr>
      <w:tr w:rsidR="00AC2C5F" w:rsidRPr="00C13C4F" w14:paraId="3E4BE155" w14:textId="77777777" w:rsidTr="00170ABB">
        <w:trPr>
          <w:trHeight w:val="283"/>
        </w:trPr>
        <w:tc>
          <w:tcPr>
            <w:tcW w:w="3828" w:type="dxa"/>
            <w:vMerge w:val="restart"/>
          </w:tcPr>
          <w:p w14:paraId="58D35CDE" w14:textId="77777777" w:rsidR="00AC2C5F" w:rsidRDefault="00AC2C5F" w:rsidP="00F3759F">
            <w:pPr>
              <w:jc w:val="both"/>
              <w:rPr>
                <w:lang w:bidi="he-IL"/>
              </w:rPr>
            </w:pPr>
            <w:r>
              <w:rPr>
                <w:lang w:bidi="he-IL"/>
              </w:rPr>
              <w:t xml:space="preserve">Зачет с оценкой </w:t>
            </w:r>
          </w:p>
          <w:p w14:paraId="7C6F694F" w14:textId="77777777" w:rsidR="00AC2C5F" w:rsidRDefault="00AC2C5F" w:rsidP="00F3759F">
            <w:pPr>
              <w:rPr>
                <w:lang w:bidi="he-IL"/>
              </w:rPr>
            </w:pPr>
            <w:r>
              <w:rPr>
                <w:lang w:bidi="he-IL"/>
              </w:rPr>
              <w:t>(устный опрос)</w:t>
            </w:r>
          </w:p>
          <w:p w14:paraId="599930F7" w14:textId="726F4752" w:rsidR="00AC2C5F" w:rsidRPr="00C13C4F" w:rsidRDefault="00AC2C5F" w:rsidP="00816D84"/>
        </w:tc>
        <w:tc>
          <w:tcPr>
            <w:tcW w:w="6945" w:type="dxa"/>
          </w:tcPr>
          <w:p w14:paraId="1A54BEE8" w14:textId="77777777" w:rsidR="00AC2C5F" w:rsidRPr="00C13C4F" w:rsidRDefault="00AC2C5F" w:rsidP="00816D84">
            <w:pPr>
              <w:widowControl w:val="0"/>
              <w:pBdr>
                <w:top w:val="nil"/>
                <w:left w:val="nil"/>
                <w:bottom w:val="nil"/>
                <w:right w:val="nil"/>
                <w:between w:val="nil"/>
              </w:pBdr>
              <w:tabs>
                <w:tab w:val="left" w:pos="317"/>
              </w:tabs>
              <w:rPr>
                <w:color w:val="000000"/>
              </w:rPr>
            </w:pPr>
            <w:r w:rsidRPr="00C13C4F">
              <w:rPr>
                <w:color w:val="000000"/>
              </w:rPr>
              <w:t>Обучающийся:</w:t>
            </w:r>
          </w:p>
          <w:p w14:paraId="402C9788" w14:textId="0E6BA47F" w:rsidR="00AC2C5F" w:rsidRPr="00C13C4F" w:rsidRDefault="00AC2C5F" w:rsidP="00816D84">
            <w:pPr>
              <w:widowControl w:val="0"/>
              <w:pBdr>
                <w:top w:val="nil"/>
                <w:left w:val="nil"/>
                <w:bottom w:val="nil"/>
                <w:right w:val="nil"/>
                <w:between w:val="nil"/>
              </w:pBdr>
              <w:tabs>
                <w:tab w:val="left" w:pos="317"/>
              </w:tabs>
              <w:rPr>
                <w:color w:val="000000"/>
              </w:rPr>
            </w:pPr>
            <w:r w:rsidRPr="00C13C4F">
              <w:rPr>
                <w:color w:val="000000"/>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09BE20AA" w14:textId="52926172" w:rsidR="00AC2C5F" w:rsidRPr="00C13C4F" w:rsidRDefault="00AC2C5F" w:rsidP="00816D84">
            <w:pPr>
              <w:widowControl w:val="0"/>
              <w:pBdr>
                <w:top w:val="nil"/>
                <w:left w:val="nil"/>
                <w:bottom w:val="nil"/>
                <w:right w:val="nil"/>
                <w:between w:val="nil"/>
              </w:pBdr>
              <w:tabs>
                <w:tab w:val="left" w:pos="317"/>
              </w:tabs>
              <w:rPr>
                <w:color w:val="000000"/>
              </w:rPr>
            </w:pPr>
            <w:r w:rsidRPr="00C13C4F">
              <w:rPr>
                <w:color w:val="000000"/>
              </w:rPr>
              <w:t>свободно ведет диалог;</w:t>
            </w:r>
          </w:p>
          <w:p w14:paraId="06BD0625" w14:textId="36C6F906" w:rsidR="00AC2C5F" w:rsidRPr="00C13C4F" w:rsidRDefault="00AC2C5F" w:rsidP="00816D84">
            <w:pPr>
              <w:widowControl w:val="0"/>
              <w:pBdr>
                <w:top w:val="nil"/>
                <w:left w:val="nil"/>
                <w:bottom w:val="nil"/>
                <w:right w:val="nil"/>
                <w:between w:val="nil"/>
              </w:pBdr>
              <w:tabs>
                <w:tab w:val="left" w:pos="317"/>
              </w:tabs>
              <w:rPr>
                <w:color w:val="000000"/>
              </w:rPr>
            </w:pPr>
            <w:r w:rsidRPr="00C13C4F">
              <w:rPr>
                <w:color w:val="000000"/>
              </w:rPr>
              <w:t xml:space="preserve">логично и доказательно раскрывает проблему, предложенную </w:t>
            </w:r>
            <w:r>
              <w:rPr>
                <w:color w:val="000000"/>
              </w:rPr>
              <w:t>для обсуждения.</w:t>
            </w:r>
            <w:r w:rsidRPr="00C13C4F">
              <w:t xml:space="preserve"> </w:t>
            </w:r>
          </w:p>
          <w:p w14:paraId="2F24B7B0" w14:textId="77777777" w:rsidR="00AC2C5F" w:rsidRPr="00C13C4F" w:rsidRDefault="00AC2C5F" w:rsidP="00873E5B">
            <w:pPr>
              <w:widowControl w:val="0"/>
              <w:pBdr>
                <w:top w:val="nil"/>
                <w:left w:val="nil"/>
                <w:bottom w:val="nil"/>
                <w:right w:val="nil"/>
                <w:between w:val="nil"/>
              </w:pBdr>
              <w:tabs>
                <w:tab w:val="left" w:pos="459"/>
              </w:tabs>
              <w:rPr>
                <w:color w:val="000000"/>
              </w:rPr>
            </w:pPr>
            <w:r w:rsidRPr="00C13C4F">
              <w:rPr>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64F86000" w14:textId="3B2E5B38" w:rsidR="00AC2C5F" w:rsidRPr="00C13C4F" w:rsidRDefault="00AC2C5F" w:rsidP="00233EBB">
            <w:pPr>
              <w:widowControl w:val="0"/>
              <w:pBdr>
                <w:top w:val="nil"/>
                <w:left w:val="nil"/>
                <w:bottom w:val="nil"/>
                <w:right w:val="nil"/>
                <w:between w:val="nil"/>
              </w:pBdr>
              <w:tabs>
                <w:tab w:val="left" w:pos="459"/>
              </w:tabs>
              <w:rPr>
                <w:color w:val="000000"/>
              </w:rPr>
            </w:pPr>
            <w:r w:rsidRPr="00C13C4F">
              <w:rPr>
                <w:color w:val="000000"/>
              </w:rPr>
              <w:t>логично и доказательно раскрывает проблему.</w:t>
            </w:r>
          </w:p>
        </w:tc>
        <w:tc>
          <w:tcPr>
            <w:tcW w:w="1772" w:type="dxa"/>
          </w:tcPr>
          <w:p w14:paraId="2787CBE6" w14:textId="77777777" w:rsidR="00AC2C5F" w:rsidRPr="00C13C4F" w:rsidRDefault="00AC2C5F" w:rsidP="00816D84">
            <w:pPr>
              <w:pStyle w:val="TableParagraph"/>
              <w:tabs>
                <w:tab w:val="left" w:pos="317"/>
              </w:tabs>
              <w:rPr>
                <w:lang w:val="ru-RU"/>
              </w:rPr>
            </w:pPr>
          </w:p>
        </w:tc>
        <w:tc>
          <w:tcPr>
            <w:tcW w:w="2056" w:type="dxa"/>
          </w:tcPr>
          <w:p w14:paraId="1FA5FF9D" w14:textId="1D9E0AD7" w:rsidR="00AC2C5F" w:rsidRPr="00C13C4F" w:rsidRDefault="00AC2C5F" w:rsidP="00816D84">
            <w:pPr>
              <w:jc w:val="center"/>
            </w:pPr>
            <w:r w:rsidRPr="00C13C4F">
              <w:t>5</w:t>
            </w:r>
          </w:p>
        </w:tc>
      </w:tr>
      <w:tr w:rsidR="00AC2C5F" w:rsidRPr="00C13C4F" w14:paraId="00B96FED" w14:textId="77777777" w:rsidTr="00170ABB">
        <w:trPr>
          <w:trHeight w:val="283"/>
        </w:trPr>
        <w:tc>
          <w:tcPr>
            <w:tcW w:w="3828" w:type="dxa"/>
            <w:vMerge/>
          </w:tcPr>
          <w:p w14:paraId="001055AC" w14:textId="77777777" w:rsidR="00AC2C5F" w:rsidRPr="00C13C4F" w:rsidRDefault="00AC2C5F" w:rsidP="00816D84"/>
        </w:tc>
        <w:tc>
          <w:tcPr>
            <w:tcW w:w="6945" w:type="dxa"/>
          </w:tcPr>
          <w:p w14:paraId="73BDEFB8" w14:textId="77777777" w:rsidR="00AC2C5F" w:rsidRPr="00C13C4F" w:rsidRDefault="00AC2C5F" w:rsidP="00816D84">
            <w:r w:rsidRPr="00C13C4F">
              <w:t>Обучающийся:</w:t>
            </w:r>
          </w:p>
          <w:p w14:paraId="58A2630C" w14:textId="77777777" w:rsidR="00AC2C5F" w:rsidRPr="00C13C4F" w:rsidRDefault="00AC2C5F" w:rsidP="00770FCA">
            <w:pPr>
              <w:numPr>
                <w:ilvl w:val="0"/>
                <w:numId w:val="24"/>
              </w:numPr>
              <w:pBdr>
                <w:top w:val="nil"/>
                <w:left w:val="nil"/>
                <w:bottom w:val="nil"/>
                <w:right w:val="nil"/>
                <w:between w:val="nil"/>
              </w:pBdr>
              <w:tabs>
                <w:tab w:val="left" w:pos="429"/>
              </w:tabs>
              <w:ind w:left="0" w:firstLine="0"/>
              <w:rPr>
                <w:color w:val="000000"/>
              </w:rPr>
            </w:pPr>
            <w:r w:rsidRPr="00C13C4F">
              <w:rPr>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35A31C03" w14:textId="107DFCF3" w:rsidR="00AC2C5F" w:rsidRPr="00AC2C5F" w:rsidRDefault="00AC2C5F" w:rsidP="00AC2C5F">
            <w:pPr>
              <w:numPr>
                <w:ilvl w:val="0"/>
                <w:numId w:val="24"/>
              </w:numPr>
              <w:pBdr>
                <w:top w:val="nil"/>
                <w:left w:val="nil"/>
                <w:bottom w:val="nil"/>
                <w:right w:val="nil"/>
                <w:between w:val="nil"/>
              </w:pBdr>
              <w:tabs>
                <w:tab w:val="left" w:pos="429"/>
              </w:tabs>
              <w:ind w:left="0" w:firstLine="0"/>
              <w:rPr>
                <w:color w:val="000000"/>
              </w:rPr>
            </w:pPr>
            <w:r w:rsidRPr="00C13C4F">
              <w:rPr>
                <w:color w:val="000000"/>
              </w:rPr>
              <w:t>недостаточно логично построено изложение вопроса</w:t>
            </w:r>
            <w:r w:rsidRPr="00AC2C5F">
              <w:rPr>
                <w:color w:val="000000"/>
              </w:rPr>
              <w:t xml:space="preserve">. </w:t>
            </w:r>
          </w:p>
          <w:p w14:paraId="0DB34828" w14:textId="34FDD6F4" w:rsidR="00AC2C5F" w:rsidRPr="00C13C4F" w:rsidRDefault="00AC2C5F" w:rsidP="00873E5B">
            <w:r w:rsidRPr="00C13C4F">
              <w:t xml:space="preserve">В ответе раскрыто, в основном, содержание </w:t>
            </w:r>
            <w:r w:rsidR="00075219">
              <w:t>задания</w:t>
            </w:r>
            <w:r w:rsidRPr="00C13C4F">
              <w:t>, имеются неточности при ответе на дополнительные вопросы.</w:t>
            </w:r>
          </w:p>
        </w:tc>
        <w:tc>
          <w:tcPr>
            <w:tcW w:w="1772" w:type="dxa"/>
          </w:tcPr>
          <w:p w14:paraId="31E3E181" w14:textId="77777777" w:rsidR="00AC2C5F" w:rsidRPr="00C13C4F" w:rsidRDefault="00AC2C5F" w:rsidP="00816D84">
            <w:pPr>
              <w:pStyle w:val="TableParagraph"/>
              <w:tabs>
                <w:tab w:val="left" w:pos="317"/>
              </w:tabs>
              <w:rPr>
                <w:lang w:val="ru-RU"/>
              </w:rPr>
            </w:pPr>
          </w:p>
        </w:tc>
        <w:tc>
          <w:tcPr>
            <w:tcW w:w="2056" w:type="dxa"/>
          </w:tcPr>
          <w:p w14:paraId="0E4ED120" w14:textId="48AB82A0" w:rsidR="00AC2C5F" w:rsidRPr="00C13C4F" w:rsidRDefault="00AC2C5F" w:rsidP="00816D84">
            <w:pPr>
              <w:jc w:val="center"/>
            </w:pPr>
            <w:r w:rsidRPr="00C13C4F">
              <w:t>4</w:t>
            </w:r>
          </w:p>
        </w:tc>
      </w:tr>
      <w:tr w:rsidR="00AC2C5F" w:rsidRPr="00C13C4F" w14:paraId="7EF4773D" w14:textId="77777777" w:rsidTr="00170ABB">
        <w:trPr>
          <w:trHeight w:val="283"/>
        </w:trPr>
        <w:tc>
          <w:tcPr>
            <w:tcW w:w="3828" w:type="dxa"/>
            <w:vMerge/>
          </w:tcPr>
          <w:p w14:paraId="3CF04F45" w14:textId="77777777" w:rsidR="00AC2C5F" w:rsidRPr="00C13C4F" w:rsidRDefault="00AC2C5F" w:rsidP="00601415"/>
        </w:tc>
        <w:tc>
          <w:tcPr>
            <w:tcW w:w="6945" w:type="dxa"/>
          </w:tcPr>
          <w:p w14:paraId="2F0BC80C" w14:textId="77777777" w:rsidR="00AC2C5F" w:rsidRPr="00C13C4F" w:rsidRDefault="00AC2C5F" w:rsidP="00601415">
            <w:r w:rsidRPr="00C13C4F">
              <w:t>Обучающийся:</w:t>
            </w:r>
          </w:p>
          <w:p w14:paraId="720634DF" w14:textId="77777777" w:rsidR="00AC2C5F" w:rsidRPr="00C13C4F" w:rsidRDefault="00AC2C5F" w:rsidP="00770FCA">
            <w:pPr>
              <w:numPr>
                <w:ilvl w:val="0"/>
                <w:numId w:val="25"/>
              </w:numPr>
              <w:pBdr>
                <w:top w:val="nil"/>
                <w:left w:val="nil"/>
                <w:bottom w:val="nil"/>
                <w:right w:val="nil"/>
                <w:between w:val="nil"/>
              </w:pBdr>
              <w:tabs>
                <w:tab w:val="left" w:pos="444"/>
              </w:tabs>
              <w:ind w:left="0" w:firstLine="0"/>
              <w:rPr>
                <w:color w:val="000000"/>
              </w:rPr>
            </w:pPr>
            <w:r w:rsidRPr="00C13C4F">
              <w:rPr>
                <w:color w:val="000000"/>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4298CADF" w14:textId="3DB7D432" w:rsidR="00AC2C5F" w:rsidRPr="00075219" w:rsidRDefault="00AC2C5F" w:rsidP="00075219">
            <w:pPr>
              <w:numPr>
                <w:ilvl w:val="0"/>
                <w:numId w:val="25"/>
              </w:numPr>
              <w:tabs>
                <w:tab w:val="left" w:pos="444"/>
              </w:tabs>
              <w:ind w:left="0" w:firstLine="0"/>
              <w:rPr>
                <w:color w:val="000000"/>
              </w:rPr>
            </w:pPr>
            <w:r w:rsidRPr="00C13C4F">
              <w:rPr>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r w:rsidRPr="00075219">
              <w:t>.</w:t>
            </w:r>
          </w:p>
          <w:p w14:paraId="6A1DE6E6" w14:textId="5E669BEC" w:rsidR="00AC2C5F" w:rsidRPr="00C13C4F" w:rsidRDefault="00AC2C5F" w:rsidP="00601415">
            <w:r w:rsidRPr="00C13C4F">
              <w:rPr>
                <w:color w:val="000000"/>
              </w:rPr>
              <w:t xml:space="preserve">Содержание </w:t>
            </w:r>
            <w:r w:rsidR="00075219">
              <w:rPr>
                <w:color w:val="000000"/>
              </w:rPr>
              <w:t>вопроса</w:t>
            </w:r>
            <w:r w:rsidRPr="00C13C4F">
              <w:rPr>
                <w:color w:val="000000"/>
              </w:rPr>
              <w:t xml:space="preserve"> раскрыто слабо, имеются неточности при ответе на основные и дополнительные вопросы, ответ носит репродуктивный </w:t>
            </w:r>
            <w:r w:rsidRPr="00C13C4F">
              <w:rPr>
                <w:color w:val="000000"/>
              </w:rPr>
              <w:lastRenderedPageBreak/>
              <w:t>характер</w:t>
            </w:r>
            <w:r w:rsidRPr="00C13C4F">
              <w:t xml:space="preserve">. </w:t>
            </w:r>
          </w:p>
        </w:tc>
        <w:tc>
          <w:tcPr>
            <w:tcW w:w="1772" w:type="dxa"/>
          </w:tcPr>
          <w:p w14:paraId="183007C8" w14:textId="77777777" w:rsidR="00AC2C5F" w:rsidRPr="00C13C4F" w:rsidRDefault="00AC2C5F" w:rsidP="00601415">
            <w:pPr>
              <w:pStyle w:val="TableParagraph"/>
              <w:tabs>
                <w:tab w:val="left" w:pos="317"/>
              </w:tabs>
              <w:rPr>
                <w:lang w:val="ru-RU"/>
              </w:rPr>
            </w:pPr>
          </w:p>
        </w:tc>
        <w:tc>
          <w:tcPr>
            <w:tcW w:w="2056" w:type="dxa"/>
          </w:tcPr>
          <w:p w14:paraId="05A751A9" w14:textId="53129ED0" w:rsidR="00AC2C5F" w:rsidRPr="00C13C4F" w:rsidRDefault="00AC2C5F" w:rsidP="00601415">
            <w:pPr>
              <w:jc w:val="center"/>
            </w:pPr>
            <w:r w:rsidRPr="00C13C4F">
              <w:t>3</w:t>
            </w:r>
          </w:p>
        </w:tc>
      </w:tr>
      <w:tr w:rsidR="00AC2C5F" w:rsidRPr="00C13C4F" w14:paraId="24268BA9" w14:textId="77777777" w:rsidTr="00170ABB">
        <w:trPr>
          <w:trHeight w:val="283"/>
        </w:trPr>
        <w:tc>
          <w:tcPr>
            <w:tcW w:w="3828" w:type="dxa"/>
            <w:vMerge/>
          </w:tcPr>
          <w:p w14:paraId="2AAF0961" w14:textId="77777777" w:rsidR="00AC2C5F" w:rsidRPr="00C13C4F" w:rsidRDefault="00AC2C5F" w:rsidP="00601415"/>
        </w:tc>
        <w:tc>
          <w:tcPr>
            <w:tcW w:w="6945" w:type="dxa"/>
          </w:tcPr>
          <w:p w14:paraId="2877307D" w14:textId="21788DEB" w:rsidR="00AC2C5F" w:rsidRPr="00C13C4F" w:rsidRDefault="00AC2C5F" w:rsidP="00601415">
            <w:pPr>
              <w:widowControl w:val="0"/>
              <w:pBdr>
                <w:top w:val="nil"/>
                <w:left w:val="nil"/>
                <w:bottom w:val="nil"/>
                <w:right w:val="nil"/>
                <w:between w:val="nil"/>
              </w:pBdr>
              <w:tabs>
                <w:tab w:val="left" w:pos="317"/>
              </w:tabs>
              <w:rPr>
                <w:color w:val="000000"/>
              </w:rPr>
            </w:pPr>
            <w:r w:rsidRPr="00C13C4F">
              <w:rPr>
                <w:color w:val="000000"/>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заданий. </w:t>
            </w:r>
          </w:p>
          <w:p w14:paraId="18078769" w14:textId="4194990B" w:rsidR="00AC2C5F" w:rsidRPr="00C13C4F" w:rsidRDefault="00AC2C5F" w:rsidP="00601415">
            <w:r w:rsidRPr="00C13C4F">
              <w:rPr>
                <w:color w:val="000000"/>
              </w:rPr>
              <w:t>На большую часть дополнительных вопросов по содержанию затрудняется дать ответ или не дает верных ответов.</w:t>
            </w:r>
          </w:p>
        </w:tc>
        <w:tc>
          <w:tcPr>
            <w:tcW w:w="1772" w:type="dxa"/>
          </w:tcPr>
          <w:p w14:paraId="73E29152" w14:textId="77777777" w:rsidR="00AC2C5F" w:rsidRPr="00C13C4F" w:rsidRDefault="00AC2C5F" w:rsidP="00601415">
            <w:pPr>
              <w:pStyle w:val="TableParagraph"/>
              <w:tabs>
                <w:tab w:val="left" w:pos="317"/>
              </w:tabs>
              <w:rPr>
                <w:lang w:val="ru-RU"/>
              </w:rPr>
            </w:pPr>
          </w:p>
        </w:tc>
        <w:tc>
          <w:tcPr>
            <w:tcW w:w="2056" w:type="dxa"/>
          </w:tcPr>
          <w:p w14:paraId="55EDF03F" w14:textId="0C63810F" w:rsidR="00AC2C5F" w:rsidRPr="00C13C4F" w:rsidRDefault="00AC2C5F" w:rsidP="00601415">
            <w:pPr>
              <w:jc w:val="center"/>
            </w:pPr>
            <w:r w:rsidRPr="00C13C4F">
              <w:t>2</w:t>
            </w:r>
          </w:p>
        </w:tc>
      </w:tr>
      <w:tr w:rsidR="00075219" w:rsidRPr="00C13C4F" w14:paraId="06BE33E4" w14:textId="77777777" w:rsidTr="00EC5FEF">
        <w:trPr>
          <w:trHeight w:val="283"/>
        </w:trPr>
        <w:tc>
          <w:tcPr>
            <w:tcW w:w="3828" w:type="dxa"/>
            <w:vMerge w:val="restart"/>
          </w:tcPr>
          <w:p w14:paraId="2F92FE18" w14:textId="77777777" w:rsidR="00075219" w:rsidRPr="00C13C4F" w:rsidRDefault="00075219" w:rsidP="00075219">
            <w:r w:rsidRPr="00C13C4F">
              <w:t>Экзамен</w:t>
            </w:r>
          </w:p>
          <w:p w14:paraId="352AB1BE" w14:textId="77777777" w:rsidR="00075219" w:rsidRPr="00C13C4F" w:rsidRDefault="00075219" w:rsidP="00075219">
            <w:r>
              <w:t>(</w:t>
            </w:r>
            <w:r w:rsidRPr="00C13C4F">
              <w:t>устный опрос по билетам</w:t>
            </w:r>
            <w:r>
              <w:t>)</w:t>
            </w:r>
          </w:p>
        </w:tc>
        <w:tc>
          <w:tcPr>
            <w:tcW w:w="6945" w:type="dxa"/>
          </w:tcPr>
          <w:p w14:paraId="426C78A8" w14:textId="77777777" w:rsidR="00075219" w:rsidRPr="00C13C4F" w:rsidRDefault="00075219" w:rsidP="00075219">
            <w:pPr>
              <w:widowControl w:val="0"/>
              <w:pBdr>
                <w:top w:val="nil"/>
                <w:left w:val="nil"/>
                <w:bottom w:val="nil"/>
                <w:right w:val="nil"/>
                <w:between w:val="nil"/>
              </w:pBdr>
              <w:tabs>
                <w:tab w:val="left" w:pos="317"/>
              </w:tabs>
              <w:rPr>
                <w:color w:val="000000"/>
              </w:rPr>
            </w:pPr>
            <w:r w:rsidRPr="00C13C4F">
              <w:rPr>
                <w:color w:val="000000"/>
              </w:rPr>
              <w:t>Обучающийся:</w:t>
            </w:r>
          </w:p>
          <w:p w14:paraId="565D8A7D" w14:textId="77777777" w:rsidR="00075219" w:rsidRPr="00C13C4F" w:rsidRDefault="00075219" w:rsidP="00075219">
            <w:pPr>
              <w:widowControl w:val="0"/>
              <w:pBdr>
                <w:top w:val="nil"/>
                <w:left w:val="nil"/>
                <w:bottom w:val="nil"/>
                <w:right w:val="nil"/>
                <w:between w:val="nil"/>
              </w:pBdr>
              <w:tabs>
                <w:tab w:val="left" w:pos="317"/>
              </w:tabs>
              <w:rPr>
                <w:color w:val="000000"/>
              </w:rPr>
            </w:pPr>
            <w:r w:rsidRPr="00C13C4F">
              <w:rPr>
                <w:color w:val="000000"/>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5D96C5DC" w14:textId="77777777" w:rsidR="00075219" w:rsidRPr="00C13C4F" w:rsidRDefault="00075219" w:rsidP="00075219">
            <w:pPr>
              <w:widowControl w:val="0"/>
              <w:pBdr>
                <w:top w:val="nil"/>
                <w:left w:val="nil"/>
                <w:bottom w:val="nil"/>
                <w:right w:val="nil"/>
                <w:between w:val="nil"/>
              </w:pBdr>
              <w:tabs>
                <w:tab w:val="left" w:pos="317"/>
              </w:tabs>
              <w:rPr>
                <w:color w:val="000000"/>
              </w:rPr>
            </w:pPr>
            <w:r w:rsidRPr="00C13C4F">
              <w:rPr>
                <w:color w:val="000000"/>
              </w:rPr>
              <w:t>свободно ведет диалог;</w:t>
            </w:r>
          </w:p>
          <w:p w14:paraId="7C316AB3" w14:textId="77777777" w:rsidR="00075219" w:rsidRPr="00C13C4F" w:rsidRDefault="00075219" w:rsidP="00075219">
            <w:pPr>
              <w:widowControl w:val="0"/>
              <w:pBdr>
                <w:top w:val="nil"/>
                <w:left w:val="nil"/>
                <w:bottom w:val="nil"/>
                <w:right w:val="nil"/>
                <w:between w:val="nil"/>
              </w:pBdr>
              <w:tabs>
                <w:tab w:val="left" w:pos="317"/>
              </w:tabs>
              <w:rPr>
                <w:color w:val="000000"/>
              </w:rPr>
            </w:pPr>
            <w:r w:rsidRPr="00C13C4F">
              <w:rPr>
                <w:color w:val="000000"/>
              </w:rPr>
              <w:t xml:space="preserve">логично и доказательно раскрывает проблему, предложенную </w:t>
            </w:r>
            <w:r>
              <w:rPr>
                <w:color w:val="000000"/>
              </w:rPr>
              <w:t>для обсуждения.</w:t>
            </w:r>
            <w:r w:rsidRPr="00C13C4F">
              <w:t xml:space="preserve"> </w:t>
            </w:r>
          </w:p>
          <w:p w14:paraId="0ED756CE" w14:textId="77777777" w:rsidR="00075219" w:rsidRPr="00C13C4F" w:rsidRDefault="00075219" w:rsidP="00075219">
            <w:pPr>
              <w:widowControl w:val="0"/>
              <w:pBdr>
                <w:top w:val="nil"/>
                <w:left w:val="nil"/>
                <w:bottom w:val="nil"/>
                <w:right w:val="nil"/>
                <w:between w:val="nil"/>
              </w:pBdr>
              <w:tabs>
                <w:tab w:val="left" w:pos="459"/>
              </w:tabs>
              <w:rPr>
                <w:color w:val="000000"/>
              </w:rPr>
            </w:pPr>
            <w:r w:rsidRPr="00C13C4F">
              <w:rPr>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3B588E7F" w14:textId="7629E763" w:rsidR="00075219" w:rsidRPr="00C13C4F" w:rsidRDefault="00075219" w:rsidP="00075219">
            <w:pPr>
              <w:widowControl w:val="0"/>
              <w:pBdr>
                <w:top w:val="nil"/>
                <w:left w:val="nil"/>
                <w:bottom w:val="nil"/>
                <w:right w:val="nil"/>
                <w:between w:val="nil"/>
              </w:pBdr>
              <w:tabs>
                <w:tab w:val="left" w:pos="459"/>
              </w:tabs>
              <w:rPr>
                <w:color w:val="000000"/>
              </w:rPr>
            </w:pPr>
            <w:r w:rsidRPr="00C13C4F">
              <w:rPr>
                <w:color w:val="000000"/>
              </w:rPr>
              <w:t>логично и доказательно раскрывает проблему.</w:t>
            </w:r>
          </w:p>
        </w:tc>
        <w:tc>
          <w:tcPr>
            <w:tcW w:w="1772" w:type="dxa"/>
          </w:tcPr>
          <w:p w14:paraId="4F5F7F05" w14:textId="77777777" w:rsidR="00075219" w:rsidRPr="00C13C4F" w:rsidRDefault="00075219" w:rsidP="00075219">
            <w:pPr>
              <w:pStyle w:val="TableParagraph"/>
              <w:tabs>
                <w:tab w:val="left" w:pos="317"/>
              </w:tabs>
              <w:rPr>
                <w:lang w:val="ru-RU"/>
              </w:rPr>
            </w:pPr>
          </w:p>
        </w:tc>
        <w:tc>
          <w:tcPr>
            <w:tcW w:w="2056" w:type="dxa"/>
          </w:tcPr>
          <w:p w14:paraId="1D98B757" w14:textId="77777777" w:rsidR="00075219" w:rsidRPr="00C13C4F" w:rsidRDefault="00075219" w:rsidP="00075219">
            <w:pPr>
              <w:jc w:val="center"/>
            </w:pPr>
            <w:r w:rsidRPr="00C13C4F">
              <w:t>5</w:t>
            </w:r>
          </w:p>
        </w:tc>
      </w:tr>
      <w:tr w:rsidR="00075219" w:rsidRPr="00C13C4F" w14:paraId="3FC3639F" w14:textId="77777777" w:rsidTr="00EC5FEF">
        <w:trPr>
          <w:trHeight w:val="283"/>
        </w:trPr>
        <w:tc>
          <w:tcPr>
            <w:tcW w:w="3828" w:type="dxa"/>
            <w:vMerge/>
          </w:tcPr>
          <w:p w14:paraId="49D9568B" w14:textId="77777777" w:rsidR="00075219" w:rsidRPr="00C13C4F" w:rsidRDefault="00075219" w:rsidP="00075219"/>
        </w:tc>
        <w:tc>
          <w:tcPr>
            <w:tcW w:w="6945" w:type="dxa"/>
          </w:tcPr>
          <w:p w14:paraId="23DB922A" w14:textId="77777777" w:rsidR="00075219" w:rsidRPr="00C13C4F" w:rsidRDefault="00075219" w:rsidP="00075219">
            <w:r w:rsidRPr="00C13C4F">
              <w:t>Обучающийся:</w:t>
            </w:r>
          </w:p>
          <w:p w14:paraId="39830B5B" w14:textId="77777777" w:rsidR="00075219" w:rsidRPr="00C13C4F" w:rsidRDefault="00075219" w:rsidP="00075219">
            <w:pPr>
              <w:numPr>
                <w:ilvl w:val="0"/>
                <w:numId w:val="24"/>
              </w:numPr>
              <w:pBdr>
                <w:top w:val="nil"/>
                <w:left w:val="nil"/>
                <w:bottom w:val="nil"/>
                <w:right w:val="nil"/>
                <w:between w:val="nil"/>
              </w:pBdr>
              <w:tabs>
                <w:tab w:val="left" w:pos="429"/>
              </w:tabs>
              <w:ind w:left="0" w:firstLine="0"/>
              <w:rPr>
                <w:color w:val="000000"/>
              </w:rPr>
            </w:pPr>
            <w:r w:rsidRPr="00C13C4F">
              <w:rPr>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3578171" w14:textId="77777777" w:rsidR="00075219" w:rsidRPr="00AC2C5F" w:rsidRDefault="00075219" w:rsidP="00075219">
            <w:pPr>
              <w:numPr>
                <w:ilvl w:val="0"/>
                <w:numId w:val="24"/>
              </w:numPr>
              <w:pBdr>
                <w:top w:val="nil"/>
                <w:left w:val="nil"/>
                <w:bottom w:val="nil"/>
                <w:right w:val="nil"/>
                <w:between w:val="nil"/>
              </w:pBdr>
              <w:tabs>
                <w:tab w:val="left" w:pos="429"/>
              </w:tabs>
              <w:ind w:left="0" w:firstLine="0"/>
              <w:rPr>
                <w:color w:val="000000"/>
              </w:rPr>
            </w:pPr>
            <w:r w:rsidRPr="00C13C4F">
              <w:rPr>
                <w:color w:val="000000"/>
              </w:rPr>
              <w:t>недостаточно логично построено изложение вопроса</w:t>
            </w:r>
            <w:r w:rsidRPr="00AC2C5F">
              <w:rPr>
                <w:color w:val="000000"/>
              </w:rPr>
              <w:t xml:space="preserve">. </w:t>
            </w:r>
          </w:p>
          <w:p w14:paraId="60F87CF4" w14:textId="7F0DAEA7" w:rsidR="00075219" w:rsidRPr="00C13C4F" w:rsidRDefault="00075219" w:rsidP="00075219">
            <w:r w:rsidRPr="00C13C4F">
              <w:t xml:space="preserve">В ответе раскрыто, в основном, содержание </w:t>
            </w:r>
            <w:r>
              <w:t>задания</w:t>
            </w:r>
            <w:r w:rsidRPr="00C13C4F">
              <w:t>, имеются неточности при ответе на дополнительные вопросы.</w:t>
            </w:r>
          </w:p>
        </w:tc>
        <w:tc>
          <w:tcPr>
            <w:tcW w:w="1772" w:type="dxa"/>
          </w:tcPr>
          <w:p w14:paraId="37DE744F" w14:textId="77777777" w:rsidR="00075219" w:rsidRPr="00C13C4F" w:rsidRDefault="00075219" w:rsidP="00075219">
            <w:pPr>
              <w:pStyle w:val="TableParagraph"/>
              <w:tabs>
                <w:tab w:val="left" w:pos="317"/>
              </w:tabs>
              <w:rPr>
                <w:lang w:val="ru-RU"/>
              </w:rPr>
            </w:pPr>
          </w:p>
        </w:tc>
        <w:tc>
          <w:tcPr>
            <w:tcW w:w="2056" w:type="dxa"/>
          </w:tcPr>
          <w:p w14:paraId="6C20C21A" w14:textId="77777777" w:rsidR="00075219" w:rsidRPr="00C13C4F" w:rsidRDefault="00075219" w:rsidP="00075219">
            <w:pPr>
              <w:jc w:val="center"/>
            </w:pPr>
            <w:r w:rsidRPr="00C13C4F">
              <w:t>4</w:t>
            </w:r>
          </w:p>
        </w:tc>
      </w:tr>
      <w:tr w:rsidR="00075219" w:rsidRPr="00C13C4F" w14:paraId="24C6338A" w14:textId="77777777" w:rsidTr="00EC5FEF">
        <w:trPr>
          <w:trHeight w:val="283"/>
        </w:trPr>
        <w:tc>
          <w:tcPr>
            <w:tcW w:w="3828" w:type="dxa"/>
          </w:tcPr>
          <w:p w14:paraId="45D18E1F" w14:textId="77777777" w:rsidR="00075219" w:rsidRPr="00C13C4F" w:rsidRDefault="00075219" w:rsidP="00075219"/>
        </w:tc>
        <w:tc>
          <w:tcPr>
            <w:tcW w:w="6945" w:type="dxa"/>
          </w:tcPr>
          <w:p w14:paraId="4A4F862C" w14:textId="77777777" w:rsidR="00075219" w:rsidRPr="00C13C4F" w:rsidRDefault="00075219" w:rsidP="00075219">
            <w:r w:rsidRPr="00C13C4F">
              <w:t>Обучающийся:</w:t>
            </w:r>
          </w:p>
          <w:p w14:paraId="67DB20A5" w14:textId="77777777" w:rsidR="00075219" w:rsidRPr="00C13C4F" w:rsidRDefault="00075219" w:rsidP="00075219">
            <w:pPr>
              <w:numPr>
                <w:ilvl w:val="0"/>
                <w:numId w:val="25"/>
              </w:numPr>
              <w:pBdr>
                <w:top w:val="nil"/>
                <w:left w:val="nil"/>
                <w:bottom w:val="nil"/>
                <w:right w:val="nil"/>
                <w:between w:val="nil"/>
              </w:pBdr>
              <w:tabs>
                <w:tab w:val="left" w:pos="444"/>
              </w:tabs>
              <w:ind w:left="0" w:firstLine="0"/>
              <w:rPr>
                <w:color w:val="000000"/>
              </w:rPr>
            </w:pPr>
            <w:r w:rsidRPr="00C13C4F">
              <w:rPr>
                <w:color w:val="000000"/>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5C8051E6" w14:textId="77777777" w:rsidR="00075219" w:rsidRPr="00075219" w:rsidRDefault="00075219" w:rsidP="00075219">
            <w:pPr>
              <w:numPr>
                <w:ilvl w:val="0"/>
                <w:numId w:val="25"/>
              </w:numPr>
              <w:tabs>
                <w:tab w:val="left" w:pos="444"/>
              </w:tabs>
              <w:ind w:left="0" w:firstLine="0"/>
              <w:rPr>
                <w:color w:val="000000"/>
              </w:rPr>
            </w:pPr>
            <w:r w:rsidRPr="00C13C4F">
              <w:rPr>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w:t>
            </w:r>
            <w:r w:rsidRPr="00C13C4F">
              <w:rPr>
                <w:color w:val="000000"/>
              </w:rPr>
              <w:lastRenderedPageBreak/>
              <w:t>слабые</w:t>
            </w:r>
            <w:r w:rsidRPr="00075219">
              <w:t>.</w:t>
            </w:r>
          </w:p>
          <w:p w14:paraId="182807A6" w14:textId="41D2DD57" w:rsidR="00075219" w:rsidRPr="00C13C4F" w:rsidRDefault="00075219" w:rsidP="00075219">
            <w:r w:rsidRPr="00C13C4F">
              <w:rPr>
                <w:color w:val="000000"/>
              </w:rPr>
              <w:t xml:space="preserve">Содержание </w:t>
            </w:r>
            <w:r>
              <w:rPr>
                <w:color w:val="000000"/>
              </w:rPr>
              <w:t>вопроса</w:t>
            </w:r>
            <w:r w:rsidRPr="00C13C4F">
              <w:rPr>
                <w:color w:val="000000"/>
              </w:rPr>
              <w:t xml:space="preserve"> раскрыто слабо, имеются неточности при ответе на основные и дополнительные вопросы, ответ носит репродуктивный характер</w:t>
            </w:r>
            <w:r w:rsidRPr="00C13C4F">
              <w:t xml:space="preserve">. </w:t>
            </w:r>
          </w:p>
        </w:tc>
        <w:tc>
          <w:tcPr>
            <w:tcW w:w="1772" w:type="dxa"/>
          </w:tcPr>
          <w:p w14:paraId="52BA1872" w14:textId="77777777" w:rsidR="00075219" w:rsidRPr="00C13C4F" w:rsidRDefault="00075219" w:rsidP="00075219">
            <w:pPr>
              <w:pStyle w:val="TableParagraph"/>
              <w:tabs>
                <w:tab w:val="left" w:pos="317"/>
              </w:tabs>
              <w:rPr>
                <w:lang w:val="ru-RU"/>
              </w:rPr>
            </w:pPr>
          </w:p>
        </w:tc>
        <w:tc>
          <w:tcPr>
            <w:tcW w:w="2056" w:type="dxa"/>
          </w:tcPr>
          <w:p w14:paraId="48489D45" w14:textId="77777777" w:rsidR="00075219" w:rsidRPr="00C13C4F" w:rsidRDefault="00075219" w:rsidP="00075219">
            <w:pPr>
              <w:jc w:val="center"/>
            </w:pPr>
            <w:r w:rsidRPr="00C13C4F">
              <w:t>3</w:t>
            </w:r>
          </w:p>
        </w:tc>
      </w:tr>
      <w:tr w:rsidR="00075219" w:rsidRPr="00C13C4F" w14:paraId="69E52283" w14:textId="77777777" w:rsidTr="00EC5FEF">
        <w:trPr>
          <w:trHeight w:val="283"/>
        </w:trPr>
        <w:tc>
          <w:tcPr>
            <w:tcW w:w="3828" w:type="dxa"/>
          </w:tcPr>
          <w:p w14:paraId="62B3F5F2" w14:textId="77777777" w:rsidR="00075219" w:rsidRPr="00C13C4F" w:rsidRDefault="00075219" w:rsidP="00075219"/>
        </w:tc>
        <w:tc>
          <w:tcPr>
            <w:tcW w:w="6945" w:type="dxa"/>
          </w:tcPr>
          <w:p w14:paraId="08D07006" w14:textId="77777777" w:rsidR="00075219" w:rsidRPr="00C13C4F" w:rsidRDefault="00075219" w:rsidP="00075219">
            <w:pPr>
              <w:widowControl w:val="0"/>
              <w:pBdr>
                <w:top w:val="nil"/>
                <w:left w:val="nil"/>
                <w:bottom w:val="nil"/>
                <w:right w:val="nil"/>
                <w:between w:val="nil"/>
              </w:pBdr>
              <w:tabs>
                <w:tab w:val="left" w:pos="317"/>
              </w:tabs>
              <w:rPr>
                <w:color w:val="000000"/>
              </w:rPr>
            </w:pPr>
            <w:r w:rsidRPr="00C13C4F">
              <w:rPr>
                <w:color w:val="000000"/>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заданий. </w:t>
            </w:r>
          </w:p>
          <w:p w14:paraId="6D2AFBE5" w14:textId="3F663F51" w:rsidR="00075219" w:rsidRPr="00C13C4F" w:rsidRDefault="00075219" w:rsidP="00075219">
            <w:r w:rsidRPr="00C13C4F">
              <w:rPr>
                <w:color w:val="000000"/>
              </w:rPr>
              <w:t>На большую часть дополнительных вопросов по содержанию затрудняется дать ответ или не дает верных ответов.</w:t>
            </w:r>
          </w:p>
        </w:tc>
        <w:tc>
          <w:tcPr>
            <w:tcW w:w="1772" w:type="dxa"/>
          </w:tcPr>
          <w:p w14:paraId="250E6ABE" w14:textId="77777777" w:rsidR="00075219" w:rsidRPr="00C13C4F" w:rsidRDefault="00075219" w:rsidP="00075219">
            <w:pPr>
              <w:pStyle w:val="TableParagraph"/>
              <w:tabs>
                <w:tab w:val="left" w:pos="317"/>
              </w:tabs>
              <w:rPr>
                <w:lang w:val="ru-RU"/>
              </w:rPr>
            </w:pPr>
          </w:p>
        </w:tc>
        <w:tc>
          <w:tcPr>
            <w:tcW w:w="2056" w:type="dxa"/>
          </w:tcPr>
          <w:p w14:paraId="3521B9E4" w14:textId="77777777" w:rsidR="00075219" w:rsidRPr="00C13C4F" w:rsidRDefault="00075219" w:rsidP="00075219">
            <w:pPr>
              <w:jc w:val="center"/>
            </w:pPr>
            <w:r w:rsidRPr="00C13C4F">
              <w:t>2</w:t>
            </w:r>
          </w:p>
        </w:tc>
      </w:tr>
    </w:tbl>
    <w:p w14:paraId="2FE2ADEA" w14:textId="77777777" w:rsidR="00821C93" w:rsidRPr="00C13C4F" w:rsidRDefault="00821C93" w:rsidP="00821C93">
      <w:pPr>
        <w:rPr>
          <w:sz w:val="20"/>
          <w:szCs w:val="20"/>
        </w:rPr>
      </w:pPr>
    </w:p>
    <w:p w14:paraId="2636B9F5" w14:textId="77777777" w:rsidR="00821C93" w:rsidRPr="00C13C4F" w:rsidRDefault="00821C93" w:rsidP="00821C93">
      <w:pPr>
        <w:pStyle w:val="1"/>
        <w:rPr>
          <w:rFonts w:eastAsiaTheme="minorEastAsia"/>
          <w:sz w:val="20"/>
          <w:szCs w:val="20"/>
        </w:rPr>
        <w:sectPr w:rsidR="00821C93" w:rsidRPr="00C13C4F" w:rsidSect="00A55483">
          <w:pgSz w:w="16838" w:h="11906" w:orient="landscape" w:code="9"/>
          <w:pgMar w:top="567" w:right="1134" w:bottom="1701" w:left="1134" w:header="709" w:footer="709" w:gutter="0"/>
          <w:cols w:space="708"/>
          <w:titlePg/>
          <w:docGrid w:linePitch="360"/>
        </w:sectPr>
      </w:pPr>
    </w:p>
    <w:p w14:paraId="1C88BE94" w14:textId="77777777" w:rsidR="00821C93" w:rsidRPr="00C13C4F" w:rsidRDefault="00821C93" w:rsidP="00821C93">
      <w:pPr>
        <w:pStyle w:val="2"/>
        <w:rPr>
          <w:iCs w:val="0"/>
          <w:sz w:val="24"/>
          <w:szCs w:val="24"/>
        </w:rPr>
      </w:pPr>
      <w:r w:rsidRPr="00C13C4F">
        <w:rPr>
          <w:iCs w:val="0"/>
          <w:sz w:val="24"/>
          <w:szCs w:val="24"/>
        </w:rPr>
        <w:lastRenderedPageBreak/>
        <w:t>Система оценивания результатов текущего контроля и промежуточной аттестации.</w:t>
      </w:r>
    </w:p>
    <w:p w14:paraId="4503EDAF" w14:textId="77777777" w:rsidR="00821C93" w:rsidRPr="00C13C4F" w:rsidRDefault="00821C93" w:rsidP="00821C93">
      <w:pPr>
        <w:ind w:firstLine="709"/>
        <w:rPr>
          <w:rFonts w:eastAsia="MS Mincho"/>
        </w:rPr>
      </w:pPr>
      <w:r w:rsidRPr="00C13C4F">
        <w:rPr>
          <w:rFonts w:eastAsia="MS Mincho"/>
        </w:rPr>
        <w:t>Оценка по дисциплине выставляется обучающемуся с учётом результатов текущей и промежуточной аттестации.</w:t>
      </w:r>
    </w:p>
    <w:p w14:paraId="42C23C13" w14:textId="77777777" w:rsidR="00821C93" w:rsidRPr="00C13C4F" w:rsidRDefault="00821C93" w:rsidP="00821C93"/>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21C93" w:rsidRPr="00C13C4F" w14:paraId="5C490B5B" w14:textId="77777777" w:rsidTr="00170ABB">
        <w:trPr>
          <w:trHeight w:val="340"/>
        </w:trPr>
        <w:tc>
          <w:tcPr>
            <w:tcW w:w="3686" w:type="dxa"/>
            <w:shd w:val="clear" w:color="auto" w:fill="D9E2F3" w:themeFill="accent1" w:themeFillTint="33"/>
          </w:tcPr>
          <w:p w14:paraId="30877527" w14:textId="77777777" w:rsidR="00821C93" w:rsidRPr="00C13C4F" w:rsidRDefault="00821C93" w:rsidP="00170ABB">
            <w:pPr>
              <w:jc w:val="center"/>
              <w:rPr>
                <w:b/>
                <w:sz w:val="20"/>
                <w:szCs w:val="20"/>
              </w:rPr>
            </w:pPr>
            <w:r w:rsidRPr="00C13C4F">
              <w:rPr>
                <w:b/>
                <w:bCs/>
                <w:sz w:val="20"/>
                <w:szCs w:val="20"/>
              </w:rPr>
              <w:t>Форма контроля</w:t>
            </w:r>
          </w:p>
        </w:tc>
        <w:tc>
          <w:tcPr>
            <w:tcW w:w="2835" w:type="dxa"/>
            <w:shd w:val="clear" w:color="auto" w:fill="D9E2F3" w:themeFill="accent1" w:themeFillTint="33"/>
          </w:tcPr>
          <w:p w14:paraId="57A6213F" w14:textId="77777777" w:rsidR="00821C93" w:rsidRPr="00C13C4F" w:rsidRDefault="00821C93" w:rsidP="00170ABB">
            <w:pPr>
              <w:jc w:val="center"/>
              <w:rPr>
                <w:b/>
                <w:sz w:val="20"/>
                <w:szCs w:val="20"/>
              </w:rPr>
            </w:pPr>
            <w:r w:rsidRPr="00C13C4F">
              <w:rPr>
                <w:b/>
                <w:bCs/>
                <w:sz w:val="20"/>
                <w:szCs w:val="20"/>
              </w:rPr>
              <w:t xml:space="preserve">100-балльная система </w:t>
            </w:r>
          </w:p>
        </w:tc>
        <w:tc>
          <w:tcPr>
            <w:tcW w:w="3118" w:type="dxa"/>
            <w:shd w:val="clear" w:color="auto" w:fill="D9E2F3" w:themeFill="accent1" w:themeFillTint="33"/>
          </w:tcPr>
          <w:p w14:paraId="1B56640D" w14:textId="77777777" w:rsidR="00821C93" w:rsidRPr="00C13C4F" w:rsidRDefault="00821C93" w:rsidP="00170ABB">
            <w:pPr>
              <w:jc w:val="center"/>
              <w:rPr>
                <w:b/>
                <w:sz w:val="20"/>
                <w:szCs w:val="20"/>
              </w:rPr>
            </w:pPr>
            <w:r w:rsidRPr="00C13C4F">
              <w:rPr>
                <w:b/>
                <w:bCs/>
                <w:sz w:val="20"/>
                <w:szCs w:val="20"/>
              </w:rPr>
              <w:t>Пятибалльная система</w:t>
            </w:r>
          </w:p>
        </w:tc>
      </w:tr>
      <w:tr w:rsidR="00821C93" w:rsidRPr="00C13C4F" w14:paraId="6A597EA6" w14:textId="77777777" w:rsidTr="00170ABB">
        <w:trPr>
          <w:trHeight w:val="286"/>
        </w:trPr>
        <w:tc>
          <w:tcPr>
            <w:tcW w:w="3686" w:type="dxa"/>
          </w:tcPr>
          <w:p w14:paraId="79458A95" w14:textId="77777777" w:rsidR="00821C93" w:rsidRPr="00C13C4F" w:rsidRDefault="00821C93" w:rsidP="00170ABB">
            <w:pPr>
              <w:rPr>
                <w:bCs/>
                <w:sz w:val="22"/>
                <w:szCs w:val="22"/>
              </w:rPr>
            </w:pPr>
            <w:r w:rsidRPr="00C13C4F">
              <w:rPr>
                <w:bCs/>
                <w:sz w:val="22"/>
                <w:szCs w:val="22"/>
              </w:rPr>
              <w:t xml:space="preserve">Текущий контроль: </w:t>
            </w:r>
          </w:p>
        </w:tc>
        <w:tc>
          <w:tcPr>
            <w:tcW w:w="2835" w:type="dxa"/>
          </w:tcPr>
          <w:p w14:paraId="7BE25EE0" w14:textId="77777777" w:rsidR="00821C93" w:rsidRPr="00C13C4F" w:rsidRDefault="00821C93" w:rsidP="00170ABB">
            <w:pPr>
              <w:rPr>
                <w:bCs/>
                <w:sz w:val="22"/>
                <w:szCs w:val="22"/>
              </w:rPr>
            </w:pPr>
          </w:p>
        </w:tc>
        <w:tc>
          <w:tcPr>
            <w:tcW w:w="3118" w:type="dxa"/>
          </w:tcPr>
          <w:p w14:paraId="365EB52E" w14:textId="77777777" w:rsidR="00821C93" w:rsidRPr="00C13C4F" w:rsidRDefault="00821C93" w:rsidP="00170ABB">
            <w:pPr>
              <w:rPr>
                <w:bCs/>
                <w:sz w:val="22"/>
                <w:szCs w:val="22"/>
              </w:rPr>
            </w:pPr>
          </w:p>
        </w:tc>
      </w:tr>
      <w:tr w:rsidR="00821C93" w:rsidRPr="00C13C4F" w14:paraId="164D1363" w14:textId="77777777" w:rsidTr="00170ABB">
        <w:trPr>
          <w:trHeight w:val="286"/>
        </w:trPr>
        <w:tc>
          <w:tcPr>
            <w:tcW w:w="3686" w:type="dxa"/>
          </w:tcPr>
          <w:p w14:paraId="065C9773" w14:textId="6BE854DE" w:rsidR="00821C93" w:rsidRPr="00C13C4F" w:rsidRDefault="00821C93" w:rsidP="00170ABB">
            <w:pPr>
              <w:rPr>
                <w:bCs/>
                <w:sz w:val="22"/>
                <w:szCs w:val="22"/>
                <w:lang w:val="en-US"/>
              </w:rPr>
            </w:pPr>
            <w:r w:rsidRPr="00C13C4F">
              <w:rPr>
                <w:bCs/>
                <w:sz w:val="22"/>
                <w:szCs w:val="22"/>
              </w:rPr>
              <w:t xml:space="preserve"> - опрос</w:t>
            </w:r>
          </w:p>
        </w:tc>
        <w:tc>
          <w:tcPr>
            <w:tcW w:w="2835" w:type="dxa"/>
          </w:tcPr>
          <w:p w14:paraId="292AD4E5" w14:textId="77777777" w:rsidR="00821C93" w:rsidRPr="00C13C4F" w:rsidRDefault="00821C93" w:rsidP="00170ABB">
            <w:pPr>
              <w:jc w:val="center"/>
              <w:rPr>
                <w:bCs/>
                <w:sz w:val="22"/>
                <w:szCs w:val="22"/>
              </w:rPr>
            </w:pPr>
          </w:p>
        </w:tc>
        <w:tc>
          <w:tcPr>
            <w:tcW w:w="3118" w:type="dxa"/>
          </w:tcPr>
          <w:p w14:paraId="6B361EEB" w14:textId="77777777" w:rsidR="00821C93" w:rsidRPr="00C13C4F" w:rsidRDefault="00821C93" w:rsidP="00170ABB">
            <w:pPr>
              <w:jc w:val="center"/>
              <w:rPr>
                <w:bCs/>
                <w:sz w:val="22"/>
                <w:szCs w:val="22"/>
              </w:rPr>
            </w:pPr>
            <w:r w:rsidRPr="00C13C4F">
              <w:rPr>
                <w:bCs/>
                <w:sz w:val="22"/>
                <w:szCs w:val="22"/>
              </w:rPr>
              <w:t xml:space="preserve">2 – 5 </w:t>
            </w:r>
          </w:p>
        </w:tc>
      </w:tr>
      <w:tr w:rsidR="00821C93" w:rsidRPr="00C13C4F" w14:paraId="595C8AD7" w14:textId="77777777" w:rsidTr="00170ABB">
        <w:tc>
          <w:tcPr>
            <w:tcW w:w="3686" w:type="dxa"/>
          </w:tcPr>
          <w:p w14:paraId="157E5299" w14:textId="77777777" w:rsidR="00821C93" w:rsidRPr="00C13C4F" w:rsidRDefault="00821C93" w:rsidP="00170ABB">
            <w:pPr>
              <w:rPr>
                <w:bCs/>
                <w:sz w:val="22"/>
                <w:szCs w:val="22"/>
              </w:rPr>
            </w:pPr>
            <w:r w:rsidRPr="00C13C4F">
              <w:rPr>
                <w:bCs/>
                <w:sz w:val="22"/>
                <w:szCs w:val="22"/>
              </w:rPr>
              <w:t xml:space="preserve">Промежуточная аттестация </w:t>
            </w:r>
          </w:p>
          <w:p w14:paraId="2A3378D9" w14:textId="45B58DE4" w:rsidR="00821C93" w:rsidRPr="00C13C4F" w:rsidRDefault="00821C93" w:rsidP="00170ABB">
            <w:pPr>
              <w:rPr>
                <w:bCs/>
                <w:sz w:val="22"/>
                <w:szCs w:val="22"/>
              </w:rPr>
            </w:pPr>
            <w:r w:rsidRPr="00C13C4F">
              <w:rPr>
                <w:bCs/>
                <w:sz w:val="22"/>
                <w:szCs w:val="22"/>
              </w:rPr>
              <w:t>(</w:t>
            </w:r>
            <w:r w:rsidR="00075219">
              <w:rPr>
                <w:bCs/>
                <w:sz w:val="22"/>
                <w:szCs w:val="22"/>
              </w:rPr>
              <w:t xml:space="preserve">зачет с оценкой, </w:t>
            </w:r>
            <w:r w:rsidR="00C72B94" w:rsidRPr="00C13C4F">
              <w:rPr>
                <w:bCs/>
                <w:sz w:val="22"/>
                <w:szCs w:val="22"/>
              </w:rPr>
              <w:t>экзамен</w:t>
            </w:r>
            <w:r w:rsidRPr="00C13C4F">
              <w:rPr>
                <w:bCs/>
                <w:sz w:val="22"/>
                <w:szCs w:val="22"/>
              </w:rPr>
              <w:t>)</w:t>
            </w:r>
          </w:p>
        </w:tc>
        <w:tc>
          <w:tcPr>
            <w:tcW w:w="2835" w:type="dxa"/>
          </w:tcPr>
          <w:p w14:paraId="13AFD854" w14:textId="77777777" w:rsidR="00821C93" w:rsidRPr="00C13C4F" w:rsidRDefault="00821C93" w:rsidP="00170ABB">
            <w:pPr>
              <w:jc w:val="center"/>
              <w:rPr>
                <w:bCs/>
                <w:sz w:val="22"/>
                <w:szCs w:val="22"/>
              </w:rPr>
            </w:pPr>
          </w:p>
        </w:tc>
        <w:tc>
          <w:tcPr>
            <w:tcW w:w="3118" w:type="dxa"/>
            <w:vMerge w:val="restart"/>
          </w:tcPr>
          <w:p w14:paraId="5C0ACA88" w14:textId="34C84A42" w:rsidR="00821C93" w:rsidRPr="00C13C4F" w:rsidRDefault="00C72B94" w:rsidP="00170ABB">
            <w:pPr>
              <w:rPr>
                <w:bCs/>
                <w:sz w:val="22"/>
                <w:szCs w:val="22"/>
              </w:rPr>
            </w:pPr>
            <w:r w:rsidRPr="00C13C4F">
              <w:rPr>
                <w:bCs/>
                <w:sz w:val="22"/>
                <w:szCs w:val="22"/>
              </w:rPr>
              <w:t>отлично</w:t>
            </w:r>
          </w:p>
          <w:p w14:paraId="58651979" w14:textId="77777777" w:rsidR="00821C93" w:rsidRPr="00C13C4F" w:rsidRDefault="00C72B94" w:rsidP="00170ABB">
            <w:pPr>
              <w:rPr>
                <w:bCs/>
                <w:sz w:val="22"/>
                <w:szCs w:val="22"/>
              </w:rPr>
            </w:pPr>
            <w:r w:rsidRPr="00C13C4F">
              <w:rPr>
                <w:bCs/>
                <w:sz w:val="22"/>
                <w:szCs w:val="22"/>
              </w:rPr>
              <w:t>хорошо</w:t>
            </w:r>
          </w:p>
          <w:p w14:paraId="1C48B060" w14:textId="77777777" w:rsidR="00C72B94" w:rsidRPr="00C13C4F" w:rsidRDefault="00C72B94" w:rsidP="00170ABB">
            <w:pPr>
              <w:rPr>
                <w:bCs/>
                <w:sz w:val="22"/>
                <w:szCs w:val="22"/>
              </w:rPr>
            </w:pPr>
            <w:r w:rsidRPr="00C13C4F">
              <w:rPr>
                <w:bCs/>
                <w:sz w:val="22"/>
                <w:szCs w:val="22"/>
              </w:rPr>
              <w:t>удовлетворительно</w:t>
            </w:r>
          </w:p>
          <w:p w14:paraId="2508B034" w14:textId="7F5FA226" w:rsidR="00C72B94" w:rsidRPr="00C13C4F" w:rsidRDefault="00C72B94" w:rsidP="00170ABB">
            <w:pPr>
              <w:rPr>
                <w:bCs/>
                <w:sz w:val="22"/>
                <w:szCs w:val="22"/>
              </w:rPr>
            </w:pPr>
            <w:r w:rsidRPr="00C13C4F">
              <w:rPr>
                <w:bCs/>
                <w:sz w:val="22"/>
                <w:szCs w:val="22"/>
              </w:rPr>
              <w:t>неудо</w:t>
            </w:r>
            <w:r w:rsidR="00F12393" w:rsidRPr="00C13C4F">
              <w:rPr>
                <w:bCs/>
                <w:sz w:val="22"/>
                <w:szCs w:val="22"/>
              </w:rPr>
              <w:t>влетворительно</w:t>
            </w:r>
          </w:p>
        </w:tc>
      </w:tr>
      <w:tr w:rsidR="00821C93" w:rsidRPr="00C13C4F" w14:paraId="52AA7A7A" w14:textId="77777777" w:rsidTr="00170ABB">
        <w:tc>
          <w:tcPr>
            <w:tcW w:w="3686" w:type="dxa"/>
          </w:tcPr>
          <w:p w14:paraId="4E472CAD" w14:textId="77777777" w:rsidR="00821C93" w:rsidRPr="00C13C4F" w:rsidRDefault="00821C93" w:rsidP="00170ABB">
            <w:pPr>
              <w:rPr>
                <w:bCs/>
                <w:sz w:val="22"/>
                <w:szCs w:val="22"/>
              </w:rPr>
            </w:pPr>
            <w:r w:rsidRPr="00C13C4F">
              <w:rPr>
                <w:b/>
                <w:sz w:val="22"/>
                <w:szCs w:val="22"/>
              </w:rPr>
              <w:t>Итого за дисциплину:</w:t>
            </w:r>
          </w:p>
          <w:p w14:paraId="1B89C922" w14:textId="525CE85F" w:rsidR="00821C93" w:rsidRPr="00C13C4F" w:rsidRDefault="00C72B94" w:rsidP="00170ABB">
            <w:pPr>
              <w:rPr>
                <w:bCs/>
                <w:sz w:val="20"/>
                <w:szCs w:val="20"/>
              </w:rPr>
            </w:pPr>
            <w:r w:rsidRPr="00C13C4F">
              <w:rPr>
                <w:bCs/>
                <w:sz w:val="22"/>
                <w:szCs w:val="22"/>
                <w:lang w:val="en-US"/>
              </w:rPr>
              <w:t>э</w:t>
            </w:r>
            <w:r w:rsidRPr="00C13C4F">
              <w:rPr>
                <w:bCs/>
                <w:sz w:val="22"/>
                <w:szCs w:val="22"/>
              </w:rPr>
              <w:t>кзамен</w:t>
            </w:r>
            <w:r w:rsidR="00821C93" w:rsidRPr="00C13C4F">
              <w:rPr>
                <w:bCs/>
                <w:sz w:val="20"/>
                <w:szCs w:val="20"/>
              </w:rPr>
              <w:t xml:space="preserve"> </w:t>
            </w:r>
          </w:p>
        </w:tc>
        <w:tc>
          <w:tcPr>
            <w:tcW w:w="2835" w:type="dxa"/>
          </w:tcPr>
          <w:p w14:paraId="0FF5E07E" w14:textId="77777777" w:rsidR="00821C93" w:rsidRPr="00C13C4F" w:rsidRDefault="00821C93" w:rsidP="00170ABB">
            <w:pPr>
              <w:jc w:val="center"/>
              <w:rPr>
                <w:bCs/>
                <w:sz w:val="20"/>
                <w:szCs w:val="20"/>
              </w:rPr>
            </w:pPr>
          </w:p>
        </w:tc>
        <w:tc>
          <w:tcPr>
            <w:tcW w:w="3118" w:type="dxa"/>
            <w:vMerge/>
          </w:tcPr>
          <w:p w14:paraId="66B1EBA8" w14:textId="77777777" w:rsidR="00821C93" w:rsidRPr="00C13C4F" w:rsidRDefault="00821C93" w:rsidP="00170ABB">
            <w:pPr>
              <w:rPr>
                <w:bCs/>
                <w:sz w:val="20"/>
                <w:szCs w:val="20"/>
              </w:rPr>
            </w:pPr>
          </w:p>
        </w:tc>
      </w:tr>
    </w:tbl>
    <w:p w14:paraId="6D09A0D0" w14:textId="77777777" w:rsidR="00821C93" w:rsidRPr="00C13C4F" w:rsidRDefault="00821C93" w:rsidP="00821C93">
      <w:pPr>
        <w:pStyle w:val="1"/>
        <w:rPr>
          <w:sz w:val="20"/>
          <w:szCs w:val="20"/>
        </w:rPr>
      </w:pPr>
      <w:r w:rsidRPr="00C13C4F">
        <w:rPr>
          <w:sz w:val="20"/>
          <w:szCs w:val="20"/>
        </w:rPr>
        <w:t>ОБРАЗОВАТЕЛЬНЫЕ ТЕХНОЛОГИИ</w:t>
      </w:r>
    </w:p>
    <w:p w14:paraId="256B2E05" w14:textId="77777777" w:rsidR="00821C93" w:rsidRPr="00C13C4F" w:rsidRDefault="00821C93" w:rsidP="004C3940">
      <w:pPr>
        <w:jc w:val="both"/>
      </w:pPr>
      <w:r w:rsidRPr="00C13C4F">
        <w:t>Реализация программы предусматривает использование в процессе обучения следующих образовательных технологий:</w:t>
      </w:r>
    </w:p>
    <w:p w14:paraId="461246EA" w14:textId="6D76A846" w:rsidR="00821C93" w:rsidRPr="00C13C4F" w:rsidRDefault="00821C93" w:rsidP="00770FCA">
      <w:pPr>
        <w:pStyle w:val="af0"/>
        <w:numPr>
          <w:ilvl w:val="0"/>
          <w:numId w:val="26"/>
        </w:numPr>
      </w:pPr>
      <w:r w:rsidRPr="00C13C4F">
        <w:t>поиск и обработка информации с использованием сети Интернет;</w:t>
      </w:r>
    </w:p>
    <w:p w14:paraId="463749B6" w14:textId="2A4B00CC" w:rsidR="00821C93" w:rsidRPr="00C13C4F" w:rsidRDefault="00821C93" w:rsidP="00770FCA">
      <w:pPr>
        <w:pStyle w:val="af0"/>
        <w:numPr>
          <w:ilvl w:val="0"/>
          <w:numId w:val="26"/>
        </w:numPr>
      </w:pPr>
      <w:r w:rsidRPr="00C13C4F">
        <w:t xml:space="preserve">использование на </w:t>
      </w:r>
      <w:r w:rsidR="008A2A8F" w:rsidRPr="00C13C4F">
        <w:t>практических</w:t>
      </w:r>
      <w:r w:rsidRPr="00C13C4F">
        <w:t xml:space="preserve"> занятиях видеоматериалов и наглядных пособий;</w:t>
      </w:r>
    </w:p>
    <w:p w14:paraId="5213A8A0" w14:textId="026E2278" w:rsidR="00821C93" w:rsidRPr="00C13C4F" w:rsidRDefault="00821C93" w:rsidP="00770FCA">
      <w:pPr>
        <w:pStyle w:val="af0"/>
        <w:numPr>
          <w:ilvl w:val="0"/>
          <w:numId w:val="26"/>
        </w:numPr>
        <w:jc w:val="both"/>
      </w:pPr>
      <w:r w:rsidRPr="00C13C4F">
        <w:t>обучение в сотрудничестве (командная, групповая работа);</w:t>
      </w:r>
    </w:p>
    <w:p w14:paraId="5738F656" w14:textId="7C1E2619" w:rsidR="00821C93" w:rsidRPr="00C13C4F" w:rsidRDefault="00821C93" w:rsidP="00770FCA">
      <w:pPr>
        <w:pStyle w:val="af0"/>
        <w:numPr>
          <w:ilvl w:val="0"/>
          <w:numId w:val="26"/>
        </w:numPr>
        <w:jc w:val="both"/>
      </w:pPr>
      <w:r w:rsidRPr="00C13C4F">
        <w:t>технологии с использованием игровых методов: ролевых, деловых, и других видов обучающих игр.</w:t>
      </w:r>
    </w:p>
    <w:p w14:paraId="3F4F36E1" w14:textId="77777777" w:rsidR="00821C93" w:rsidRPr="00C13C4F" w:rsidRDefault="00821C93" w:rsidP="00821C93">
      <w:pPr>
        <w:pStyle w:val="1"/>
        <w:rPr>
          <w:sz w:val="20"/>
          <w:szCs w:val="20"/>
        </w:rPr>
      </w:pPr>
      <w:r w:rsidRPr="00C13C4F">
        <w:rPr>
          <w:sz w:val="20"/>
          <w:szCs w:val="20"/>
        </w:rPr>
        <w:t>ПРАКТИЧЕСКАЯ ПОДГОТОВКА</w:t>
      </w:r>
    </w:p>
    <w:p w14:paraId="5CF93652" w14:textId="77777777" w:rsidR="00821C93" w:rsidRPr="00C13C4F" w:rsidRDefault="00821C93" w:rsidP="004C3940">
      <w:pPr>
        <w:spacing w:before="120" w:after="120"/>
        <w:jc w:val="both"/>
      </w:pPr>
      <w:r w:rsidRPr="00C13C4F">
        <w:t xml:space="preserve">Практическая подготовка в рамках учебной дисциплины реализуется при проведении </w:t>
      </w:r>
      <w:r w:rsidRPr="00C13C4F">
        <w:rPr>
          <w:rFonts w:eastAsiaTheme="minorHAnsi"/>
          <w:w w:val="105"/>
        </w:rPr>
        <w:t xml:space="preserve">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 </w:t>
      </w:r>
    </w:p>
    <w:p w14:paraId="5FA5C6CC" w14:textId="77777777" w:rsidR="00821C93" w:rsidRPr="00C13C4F" w:rsidRDefault="00821C93" w:rsidP="00821C93">
      <w:pPr>
        <w:pStyle w:val="1"/>
        <w:rPr>
          <w:sz w:val="20"/>
          <w:szCs w:val="20"/>
        </w:rPr>
      </w:pPr>
      <w:r w:rsidRPr="00C13C4F">
        <w:rPr>
          <w:sz w:val="20"/>
          <w:szCs w:val="20"/>
        </w:rPr>
        <w:t>ОРГАНИЗАЦИЯ ОБРАЗОВАТЕЛЬНОГО ПРОЦЕССА ДЛЯ ЛИЦ С ОГРАНИЧЕННЫМИ ВОЗМОЖНОСТЯМИ ЗДОРОВЬЯ</w:t>
      </w:r>
    </w:p>
    <w:p w14:paraId="75C8663C" w14:textId="77777777" w:rsidR="00821C93" w:rsidRPr="00C13C4F" w:rsidRDefault="00821C93" w:rsidP="004C3940">
      <w:pPr>
        <w:jc w:val="both"/>
        <w:rPr>
          <w:b/>
        </w:rPr>
      </w:pPr>
      <w:r w:rsidRPr="00C13C4F">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406FBBE" w14:textId="77777777" w:rsidR="00821C93" w:rsidRPr="00C13C4F" w:rsidRDefault="00821C93" w:rsidP="004C3940">
      <w:pPr>
        <w:jc w:val="both"/>
        <w:rPr>
          <w:b/>
        </w:rPr>
      </w:pPr>
      <w:r w:rsidRPr="00C13C4F">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AF469E3" w14:textId="77777777" w:rsidR="00821C93" w:rsidRPr="00C13C4F" w:rsidRDefault="00821C93" w:rsidP="004C3940">
      <w:pPr>
        <w:jc w:val="both"/>
        <w:rPr>
          <w:b/>
        </w:rPr>
      </w:pPr>
      <w:r w:rsidRPr="00C13C4F">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D8EF657" w14:textId="77777777" w:rsidR="00821C93" w:rsidRPr="00C13C4F" w:rsidRDefault="00821C93" w:rsidP="004C3940">
      <w:pPr>
        <w:jc w:val="both"/>
        <w:rPr>
          <w:b/>
        </w:rPr>
      </w:pPr>
      <w:r w:rsidRPr="00C13C4F">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08D4F63" w14:textId="77777777" w:rsidR="00821C93" w:rsidRPr="00C13C4F" w:rsidRDefault="00821C93" w:rsidP="004C3940">
      <w:pPr>
        <w:jc w:val="both"/>
        <w:rPr>
          <w:b/>
        </w:rPr>
      </w:pPr>
      <w:r w:rsidRPr="00C13C4F">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82B2C08" w14:textId="77777777" w:rsidR="00821C93" w:rsidRPr="00C13C4F" w:rsidRDefault="00821C93" w:rsidP="004C3940">
      <w:pPr>
        <w:jc w:val="both"/>
        <w:rPr>
          <w:b/>
        </w:rPr>
      </w:pPr>
      <w:r w:rsidRPr="00C13C4F">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w:t>
      </w:r>
      <w:r w:rsidRPr="00C13C4F">
        <w:lastRenderedPageBreak/>
        <w:t>необходимости студенту предоставляется дополнительное время для подготовки ответа на зачете или экзамене.</w:t>
      </w:r>
    </w:p>
    <w:p w14:paraId="3B45090C" w14:textId="77777777" w:rsidR="00821C93" w:rsidRPr="00C13C4F" w:rsidRDefault="00821C93" w:rsidP="004C3940">
      <w:pPr>
        <w:jc w:val="both"/>
        <w:rPr>
          <w:b/>
        </w:rPr>
      </w:pPr>
      <w:r w:rsidRPr="00C13C4F">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278E401" w14:textId="77777777" w:rsidR="00821C93" w:rsidRPr="00C13C4F" w:rsidRDefault="00821C93" w:rsidP="00821C93">
      <w:pPr>
        <w:pStyle w:val="1"/>
        <w:rPr>
          <w:szCs w:val="24"/>
        </w:rPr>
      </w:pPr>
      <w:r w:rsidRPr="00C13C4F">
        <w:rPr>
          <w:szCs w:val="24"/>
        </w:rPr>
        <w:t xml:space="preserve">МАТЕРИАЛЬНО-ТЕХНИЧЕСКОЕ ОБЕСПЕЧЕНИЕ ДИСЦИПЛИНЫ </w:t>
      </w:r>
    </w:p>
    <w:p w14:paraId="5A33A8BA" w14:textId="77777777" w:rsidR="00CD296A" w:rsidRDefault="00CD296A" w:rsidP="00CD296A">
      <w:pPr>
        <w:pStyle w:val="af0"/>
        <w:numPr>
          <w:ilvl w:val="3"/>
          <w:numId w:val="12"/>
        </w:numPr>
        <w:spacing w:before="120" w:after="120"/>
        <w:jc w:val="both"/>
      </w:pPr>
      <w:r w:rsidRPr="009A12EB">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CD296A" w:rsidRPr="0021251B" w14:paraId="57A3FD99" w14:textId="77777777" w:rsidTr="00696839">
        <w:trPr>
          <w:tblHeader/>
        </w:trPr>
        <w:tc>
          <w:tcPr>
            <w:tcW w:w="4503" w:type="dxa"/>
            <w:shd w:val="clear" w:color="auto" w:fill="D9E2F3" w:themeFill="accent1" w:themeFillTint="33"/>
            <w:vAlign w:val="center"/>
          </w:tcPr>
          <w:p w14:paraId="0ADCC3F6" w14:textId="77777777" w:rsidR="00CD296A" w:rsidRPr="00497306" w:rsidRDefault="00CD296A" w:rsidP="00E423F3">
            <w:pPr>
              <w:jc w:val="center"/>
              <w:rPr>
                <w:b/>
                <w:sz w:val="20"/>
                <w:szCs w:val="20"/>
              </w:rPr>
            </w:pPr>
            <w:bookmarkStart w:id="12" w:name="_Hlk93586400"/>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61" w:type="dxa"/>
            <w:shd w:val="clear" w:color="auto" w:fill="D9E2F3" w:themeFill="accent1" w:themeFillTint="33"/>
            <w:vAlign w:val="center"/>
          </w:tcPr>
          <w:p w14:paraId="5256666B" w14:textId="77777777" w:rsidR="00CD296A" w:rsidRPr="00497306" w:rsidRDefault="00CD296A" w:rsidP="00E423F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D296A" w:rsidRPr="0021251B" w14:paraId="6B5C0EF7" w14:textId="77777777" w:rsidTr="00696839">
        <w:trPr>
          <w:trHeight w:val="340"/>
        </w:trPr>
        <w:tc>
          <w:tcPr>
            <w:tcW w:w="9464" w:type="dxa"/>
            <w:gridSpan w:val="2"/>
            <w:shd w:val="clear" w:color="auto" w:fill="EDEDED" w:themeFill="accent3" w:themeFillTint="33"/>
            <w:vAlign w:val="center"/>
          </w:tcPr>
          <w:p w14:paraId="4944B18B" w14:textId="77777777" w:rsidR="00CD296A" w:rsidRPr="00AA50CC" w:rsidRDefault="00CD296A" w:rsidP="00E423F3">
            <w:pPr>
              <w:jc w:val="center"/>
              <w:rPr>
                <w:highlight w:val="yellow"/>
              </w:rPr>
            </w:pPr>
            <w:r w:rsidRPr="00D75845">
              <w:rPr>
                <w:rFonts w:eastAsia="Calibri"/>
                <w:b/>
                <w:lang w:eastAsia="en-US"/>
              </w:rPr>
              <w:t>115035, г. Москва, ул. Садовническая, дом 35, строение 2, ауд.</w:t>
            </w:r>
            <w:r>
              <w:rPr>
                <w:rFonts w:eastAsia="Calibri"/>
                <w:b/>
                <w:lang w:eastAsia="en-US"/>
              </w:rPr>
              <w:t>22</w:t>
            </w:r>
          </w:p>
        </w:tc>
      </w:tr>
      <w:tr w:rsidR="00CD296A" w:rsidRPr="0021251B" w14:paraId="4E164F50" w14:textId="77777777" w:rsidTr="00696839">
        <w:tc>
          <w:tcPr>
            <w:tcW w:w="4503" w:type="dxa"/>
          </w:tcPr>
          <w:p w14:paraId="45B70208" w14:textId="77777777" w:rsidR="00CD296A" w:rsidRPr="00575E24" w:rsidRDefault="00CD296A" w:rsidP="00E423F3">
            <w:r w:rsidRPr="00575E24">
              <w:t xml:space="preserve">аудитории для проведения занятий </w:t>
            </w:r>
            <w:r>
              <w:t xml:space="preserve">лекционного, </w:t>
            </w:r>
            <w:r w:rsidRPr="00575E24">
              <w:t>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4961" w:type="dxa"/>
          </w:tcPr>
          <w:p w14:paraId="18D5C0C1" w14:textId="77777777" w:rsidR="00CD296A" w:rsidRPr="00CE04F9" w:rsidRDefault="00CD296A" w:rsidP="00E423F3">
            <w:r w:rsidRPr="00CE04F9">
              <w:t xml:space="preserve">комплект учебной мебели, </w:t>
            </w:r>
          </w:p>
          <w:p w14:paraId="5B506967" w14:textId="77777777" w:rsidR="00CD296A" w:rsidRPr="00CE04F9" w:rsidRDefault="00CD296A" w:rsidP="00E423F3">
            <w:r w:rsidRPr="00CE04F9">
              <w:t xml:space="preserve">технические средства обучения, служащие для представления учебной информации большой аудитории: </w:t>
            </w:r>
          </w:p>
          <w:p w14:paraId="36E88496" w14:textId="77777777" w:rsidR="00CD296A" w:rsidRPr="00CE04F9" w:rsidRDefault="00CD296A" w:rsidP="00CD296A">
            <w:pPr>
              <w:pStyle w:val="af0"/>
              <w:numPr>
                <w:ilvl w:val="0"/>
                <w:numId w:val="18"/>
              </w:numPr>
              <w:ind w:left="317" w:hanging="283"/>
            </w:pPr>
            <w:r w:rsidRPr="00CE04F9">
              <w:t>ноутбук;</w:t>
            </w:r>
          </w:p>
          <w:p w14:paraId="1133451D" w14:textId="77777777" w:rsidR="00CD296A" w:rsidRPr="00CE04F9" w:rsidRDefault="00CD296A" w:rsidP="00CD296A">
            <w:pPr>
              <w:pStyle w:val="af0"/>
              <w:numPr>
                <w:ilvl w:val="0"/>
                <w:numId w:val="18"/>
              </w:numPr>
              <w:ind w:left="317" w:hanging="283"/>
            </w:pPr>
            <w:r w:rsidRPr="00CE04F9">
              <w:t>проектор,</w:t>
            </w:r>
          </w:p>
          <w:p w14:paraId="76EF1C1C" w14:textId="77777777" w:rsidR="00CD296A" w:rsidRPr="00CE04F9" w:rsidRDefault="00CD296A" w:rsidP="00CD296A">
            <w:pPr>
              <w:pStyle w:val="af0"/>
              <w:numPr>
                <w:ilvl w:val="0"/>
                <w:numId w:val="18"/>
              </w:numPr>
              <w:ind w:left="317" w:hanging="283"/>
              <w:rPr>
                <w:i/>
              </w:rPr>
            </w:pPr>
            <w:r w:rsidRPr="00CE04F9">
              <w:t>экран</w:t>
            </w:r>
          </w:p>
        </w:tc>
      </w:tr>
      <w:tr w:rsidR="00CD296A" w:rsidRPr="0021251B" w14:paraId="6519EE80" w14:textId="77777777" w:rsidTr="00696839">
        <w:tc>
          <w:tcPr>
            <w:tcW w:w="4503" w:type="dxa"/>
            <w:shd w:val="clear" w:color="auto" w:fill="D9E2F3" w:themeFill="accent1" w:themeFillTint="33"/>
            <w:vAlign w:val="center"/>
          </w:tcPr>
          <w:p w14:paraId="48ED94B1" w14:textId="77777777" w:rsidR="00CD296A" w:rsidRPr="00575E24" w:rsidRDefault="00CD296A" w:rsidP="00E423F3">
            <w:pPr>
              <w:jc w:val="center"/>
              <w:rPr>
                <w:bCs/>
                <w:i/>
                <w:color w:val="000000"/>
              </w:rPr>
            </w:pPr>
            <w:r w:rsidRPr="00575E24">
              <w:rPr>
                <w:b/>
                <w:sz w:val="20"/>
                <w:szCs w:val="20"/>
              </w:rPr>
              <w:t>Помещения для самостоятельной работы обучающихся</w:t>
            </w:r>
          </w:p>
        </w:tc>
        <w:tc>
          <w:tcPr>
            <w:tcW w:w="4961" w:type="dxa"/>
            <w:shd w:val="clear" w:color="auto" w:fill="D9E2F3" w:themeFill="accent1" w:themeFillTint="33"/>
            <w:vAlign w:val="center"/>
          </w:tcPr>
          <w:p w14:paraId="5D6E21F7" w14:textId="77777777" w:rsidR="00CD296A" w:rsidRPr="00575E24" w:rsidRDefault="00CD296A" w:rsidP="00E423F3">
            <w:pPr>
              <w:jc w:val="center"/>
              <w:rPr>
                <w:bCs/>
                <w:i/>
                <w:color w:val="000000"/>
              </w:rPr>
            </w:pPr>
            <w:r w:rsidRPr="00575E24">
              <w:rPr>
                <w:b/>
                <w:sz w:val="20"/>
                <w:szCs w:val="20"/>
              </w:rPr>
              <w:t>Оснащенность помещений для самостоятельной работы обучающихся</w:t>
            </w:r>
          </w:p>
        </w:tc>
      </w:tr>
      <w:tr w:rsidR="00CD296A" w:rsidRPr="00AA50CC" w14:paraId="4F96FA6C" w14:textId="77777777" w:rsidTr="00696839">
        <w:trPr>
          <w:trHeight w:val="340"/>
        </w:trPr>
        <w:tc>
          <w:tcPr>
            <w:tcW w:w="9464" w:type="dxa"/>
            <w:gridSpan w:val="2"/>
            <w:shd w:val="clear" w:color="auto" w:fill="EDEDED" w:themeFill="accent3" w:themeFillTint="33"/>
            <w:vAlign w:val="center"/>
          </w:tcPr>
          <w:p w14:paraId="2EDF8250" w14:textId="77777777" w:rsidR="00CD296A" w:rsidRPr="00AA50CC" w:rsidRDefault="00CD296A" w:rsidP="00E423F3">
            <w:pPr>
              <w:jc w:val="center"/>
              <w:rPr>
                <w:highlight w:val="yellow"/>
              </w:rPr>
            </w:pPr>
            <w:r>
              <w:rPr>
                <w:rFonts w:eastAsia="Calibri"/>
                <w:b/>
                <w:iCs/>
                <w:lang w:eastAsia="en-US"/>
              </w:rPr>
              <w:t>119071, г. Москва, Малая</w:t>
            </w:r>
            <w:r>
              <w:rPr>
                <w:rFonts w:eastAsia="Calibri"/>
                <w:b/>
                <w:lang w:eastAsia="en-US"/>
              </w:rPr>
              <w:t xml:space="preserve"> Калужская улица, дом 1, стр.2</w:t>
            </w:r>
            <w:r>
              <w:rPr>
                <w:b/>
              </w:rPr>
              <w:t xml:space="preserve"> </w:t>
            </w:r>
          </w:p>
        </w:tc>
      </w:tr>
      <w:tr w:rsidR="00CD296A" w:rsidRPr="00CE04F9" w14:paraId="565C8975" w14:textId="77777777" w:rsidTr="00696839">
        <w:tc>
          <w:tcPr>
            <w:tcW w:w="4503" w:type="dxa"/>
          </w:tcPr>
          <w:p w14:paraId="6E11E663" w14:textId="77777777" w:rsidR="00CD296A" w:rsidRPr="00575E24" w:rsidRDefault="00CD296A" w:rsidP="00E423F3">
            <w:pPr>
              <w:rPr>
                <w:bCs/>
                <w:color w:val="000000"/>
              </w:rPr>
            </w:pPr>
            <w:r w:rsidRPr="00575E24">
              <w:rPr>
                <w:bCs/>
                <w:color w:val="000000"/>
              </w:rPr>
              <w:t>читальный зал библиотеки</w:t>
            </w:r>
          </w:p>
          <w:p w14:paraId="3FC0460C" w14:textId="77777777" w:rsidR="00CD296A" w:rsidRPr="00575E24" w:rsidRDefault="00CD296A" w:rsidP="00E423F3"/>
        </w:tc>
        <w:tc>
          <w:tcPr>
            <w:tcW w:w="4961" w:type="dxa"/>
          </w:tcPr>
          <w:p w14:paraId="4E4C0B5B" w14:textId="77777777" w:rsidR="00CD296A" w:rsidRPr="00CE04F9" w:rsidRDefault="00CD296A" w:rsidP="00CD296A">
            <w:pPr>
              <w:pStyle w:val="af0"/>
              <w:numPr>
                <w:ilvl w:val="0"/>
                <w:numId w:val="18"/>
              </w:numPr>
              <w:ind w:left="317" w:hanging="283"/>
              <w:rPr>
                <w:i/>
              </w:rPr>
            </w:pPr>
            <w:r w:rsidRPr="00575E24">
              <w:rPr>
                <w:bCs/>
                <w:color w:val="000000"/>
              </w:rPr>
              <w:t>компьютерная техника;</w:t>
            </w:r>
            <w:r w:rsidRPr="00575E24">
              <w:rPr>
                <w:bCs/>
                <w:color w:val="000000"/>
              </w:rPr>
              <w:br/>
              <w:t>подключение к сети «Интернет»</w:t>
            </w:r>
          </w:p>
        </w:tc>
      </w:tr>
      <w:bookmarkEnd w:id="12"/>
    </w:tbl>
    <w:p w14:paraId="371240D2" w14:textId="77777777" w:rsidR="00CD296A" w:rsidRPr="009A12EB" w:rsidRDefault="00CD296A" w:rsidP="00CD296A">
      <w:pPr>
        <w:pStyle w:val="af0"/>
        <w:numPr>
          <w:ilvl w:val="3"/>
          <w:numId w:val="12"/>
        </w:numPr>
        <w:spacing w:before="120" w:after="120"/>
        <w:jc w:val="both"/>
      </w:pPr>
    </w:p>
    <w:p w14:paraId="524D80AB" w14:textId="77777777" w:rsidR="00CD296A" w:rsidRPr="009A12EB" w:rsidRDefault="00CD296A" w:rsidP="00CD296A">
      <w:pPr>
        <w:pStyle w:val="af0"/>
        <w:numPr>
          <w:ilvl w:val="3"/>
          <w:numId w:val="12"/>
        </w:numPr>
        <w:spacing w:before="120" w:after="120"/>
        <w:jc w:val="both"/>
      </w:pPr>
      <w:r w:rsidRPr="009A12EB">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024E0BCC" w14:textId="77777777" w:rsidR="00CD296A" w:rsidRPr="009A12EB" w:rsidRDefault="00CD296A" w:rsidP="00CD296A">
      <w:pPr>
        <w:pStyle w:val="af0"/>
        <w:numPr>
          <w:ilvl w:val="3"/>
          <w:numId w:val="12"/>
        </w:numPr>
        <w:spacing w:before="120" w:after="120"/>
        <w:jc w:val="both"/>
      </w:pPr>
    </w:p>
    <w:tbl>
      <w:tblPr>
        <w:tblStyle w:val="a8"/>
        <w:tblW w:w="0" w:type="auto"/>
        <w:tblInd w:w="-34" w:type="dxa"/>
        <w:tblLook w:val="04A0" w:firstRow="1" w:lastRow="0" w:firstColumn="1" w:lastColumn="0" w:noHBand="0" w:noVBand="1"/>
      </w:tblPr>
      <w:tblGrid>
        <w:gridCol w:w="2836"/>
        <w:gridCol w:w="2551"/>
        <w:gridCol w:w="4501"/>
      </w:tblGrid>
      <w:tr w:rsidR="00CD296A" w:rsidRPr="009A12EB" w14:paraId="5849B0AB" w14:textId="77777777" w:rsidTr="00E423F3">
        <w:trPr>
          <w:trHeight w:val="340"/>
        </w:trPr>
        <w:tc>
          <w:tcPr>
            <w:tcW w:w="2836" w:type="dxa"/>
            <w:shd w:val="clear" w:color="auto" w:fill="D9E2F3" w:themeFill="accent1" w:themeFillTint="33"/>
            <w:vAlign w:val="center"/>
          </w:tcPr>
          <w:p w14:paraId="07274543" w14:textId="77777777" w:rsidR="00CD296A" w:rsidRPr="009A12EB" w:rsidRDefault="00CD296A" w:rsidP="00E423F3">
            <w:pPr>
              <w:pStyle w:val="af0"/>
              <w:ind w:left="0"/>
              <w:jc w:val="center"/>
              <w:rPr>
                <w:b/>
                <w:sz w:val="20"/>
                <w:szCs w:val="20"/>
              </w:rPr>
            </w:pPr>
            <w:r w:rsidRPr="009A12EB">
              <w:rPr>
                <w:b/>
                <w:sz w:val="20"/>
                <w:szCs w:val="20"/>
              </w:rPr>
              <w:t>Необходимое оборудование</w:t>
            </w:r>
          </w:p>
        </w:tc>
        <w:tc>
          <w:tcPr>
            <w:tcW w:w="2551" w:type="dxa"/>
            <w:shd w:val="clear" w:color="auto" w:fill="D9E2F3" w:themeFill="accent1" w:themeFillTint="33"/>
            <w:vAlign w:val="center"/>
          </w:tcPr>
          <w:p w14:paraId="0898DF02" w14:textId="77777777" w:rsidR="00CD296A" w:rsidRPr="009A12EB" w:rsidRDefault="00CD296A" w:rsidP="00E423F3">
            <w:pPr>
              <w:pStyle w:val="af0"/>
              <w:ind w:left="0"/>
              <w:jc w:val="center"/>
              <w:rPr>
                <w:b/>
                <w:sz w:val="20"/>
                <w:szCs w:val="20"/>
              </w:rPr>
            </w:pPr>
            <w:r w:rsidRPr="009A12EB">
              <w:rPr>
                <w:b/>
                <w:sz w:val="20"/>
                <w:szCs w:val="20"/>
              </w:rPr>
              <w:t>Параметры</w:t>
            </w:r>
          </w:p>
        </w:tc>
        <w:tc>
          <w:tcPr>
            <w:tcW w:w="4501" w:type="dxa"/>
            <w:shd w:val="clear" w:color="auto" w:fill="D9E2F3" w:themeFill="accent1" w:themeFillTint="33"/>
            <w:vAlign w:val="center"/>
          </w:tcPr>
          <w:p w14:paraId="6BAFF4A8" w14:textId="77777777" w:rsidR="00CD296A" w:rsidRPr="009A12EB" w:rsidRDefault="00CD296A" w:rsidP="00E423F3">
            <w:pPr>
              <w:pStyle w:val="af0"/>
              <w:ind w:left="0"/>
              <w:jc w:val="center"/>
              <w:rPr>
                <w:b/>
                <w:sz w:val="20"/>
                <w:szCs w:val="20"/>
              </w:rPr>
            </w:pPr>
            <w:r w:rsidRPr="009A12EB">
              <w:rPr>
                <w:b/>
                <w:sz w:val="20"/>
                <w:szCs w:val="20"/>
              </w:rPr>
              <w:t>Технические требования</w:t>
            </w:r>
          </w:p>
        </w:tc>
      </w:tr>
      <w:tr w:rsidR="00CD296A" w:rsidRPr="009A12EB" w14:paraId="08BFE0FD" w14:textId="77777777" w:rsidTr="00E423F3">
        <w:tc>
          <w:tcPr>
            <w:tcW w:w="2836" w:type="dxa"/>
            <w:vMerge w:val="restart"/>
          </w:tcPr>
          <w:p w14:paraId="1E0B68C3" w14:textId="77777777" w:rsidR="00CD296A" w:rsidRPr="009A12EB" w:rsidRDefault="00CD296A" w:rsidP="00E423F3">
            <w:pPr>
              <w:pStyle w:val="af0"/>
              <w:ind w:left="0"/>
            </w:pPr>
            <w:r w:rsidRPr="009A12EB">
              <w:t>Персональный компьютер/ ноутбук/планшет,</w:t>
            </w:r>
          </w:p>
          <w:p w14:paraId="36BED61C" w14:textId="77777777" w:rsidR="00CD296A" w:rsidRPr="009A12EB" w:rsidRDefault="00CD296A" w:rsidP="00E423F3">
            <w:pPr>
              <w:pStyle w:val="af0"/>
              <w:ind w:left="0"/>
            </w:pPr>
            <w:r w:rsidRPr="009A12EB">
              <w:t>камера,</w:t>
            </w:r>
          </w:p>
          <w:p w14:paraId="5228BEC5" w14:textId="77777777" w:rsidR="00CD296A" w:rsidRPr="009A12EB" w:rsidRDefault="00CD296A" w:rsidP="00E423F3">
            <w:pPr>
              <w:pStyle w:val="af0"/>
              <w:ind w:left="0"/>
            </w:pPr>
            <w:r w:rsidRPr="009A12EB">
              <w:t xml:space="preserve">микрофон, </w:t>
            </w:r>
          </w:p>
          <w:p w14:paraId="002B7A2A" w14:textId="77777777" w:rsidR="00CD296A" w:rsidRPr="009A12EB" w:rsidRDefault="00CD296A" w:rsidP="00E423F3">
            <w:pPr>
              <w:pStyle w:val="af0"/>
              <w:ind w:left="0"/>
            </w:pPr>
            <w:r w:rsidRPr="009A12EB">
              <w:t xml:space="preserve">динамики, </w:t>
            </w:r>
          </w:p>
          <w:p w14:paraId="1EFA54A2" w14:textId="77777777" w:rsidR="00CD296A" w:rsidRPr="009A12EB" w:rsidRDefault="00CD296A" w:rsidP="00E423F3">
            <w:pPr>
              <w:pStyle w:val="af0"/>
              <w:ind w:left="0"/>
            </w:pPr>
            <w:r w:rsidRPr="009A12EB">
              <w:t>доступ в сеть Интернет</w:t>
            </w:r>
          </w:p>
        </w:tc>
        <w:tc>
          <w:tcPr>
            <w:tcW w:w="2551" w:type="dxa"/>
          </w:tcPr>
          <w:p w14:paraId="048D8740" w14:textId="77777777" w:rsidR="00CD296A" w:rsidRPr="009A12EB" w:rsidRDefault="00CD296A" w:rsidP="00E423F3">
            <w:pPr>
              <w:pStyle w:val="af0"/>
              <w:ind w:left="0"/>
            </w:pPr>
            <w:r w:rsidRPr="009A12EB">
              <w:t>Веб-браузер</w:t>
            </w:r>
          </w:p>
        </w:tc>
        <w:tc>
          <w:tcPr>
            <w:tcW w:w="4501" w:type="dxa"/>
          </w:tcPr>
          <w:p w14:paraId="448A4D2F" w14:textId="77777777" w:rsidR="00CD296A" w:rsidRPr="009A12EB" w:rsidRDefault="00CD296A" w:rsidP="00E423F3">
            <w:pPr>
              <w:pStyle w:val="af0"/>
              <w:ind w:left="0"/>
            </w:pPr>
            <w:r w:rsidRPr="009A12EB">
              <w:t xml:space="preserve">Версия программного обеспечения не ниже: </w:t>
            </w:r>
            <w:r w:rsidRPr="009A12EB">
              <w:rPr>
                <w:lang w:val="en-US"/>
              </w:rPr>
              <w:t>Chrome</w:t>
            </w:r>
            <w:r w:rsidRPr="009A12EB">
              <w:t xml:space="preserve"> 72, </w:t>
            </w:r>
            <w:r w:rsidRPr="009A12EB">
              <w:rPr>
                <w:lang w:val="en-US"/>
              </w:rPr>
              <w:t>Opera</w:t>
            </w:r>
            <w:r w:rsidRPr="009A12EB">
              <w:t xml:space="preserve"> 59, </w:t>
            </w:r>
            <w:r w:rsidRPr="009A12EB">
              <w:rPr>
                <w:lang w:val="en-US"/>
              </w:rPr>
              <w:t>Firefox</w:t>
            </w:r>
            <w:r w:rsidRPr="009A12EB">
              <w:t xml:space="preserve"> 66, </w:t>
            </w:r>
            <w:r w:rsidRPr="009A12EB">
              <w:rPr>
                <w:lang w:val="en-US"/>
              </w:rPr>
              <w:t>Edge</w:t>
            </w:r>
            <w:r w:rsidRPr="009A12EB">
              <w:t xml:space="preserve"> 79, Яндекс.Браузер 19.3</w:t>
            </w:r>
          </w:p>
        </w:tc>
      </w:tr>
      <w:tr w:rsidR="00CD296A" w:rsidRPr="009A12EB" w14:paraId="29441EDE" w14:textId="77777777" w:rsidTr="00E423F3">
        <w:tc>
          <w:tcPr>
            <w:tcW w:w="2836" w:type="dxa"/>
            <w:vMerge/>
          </w:tcPr>
          <w:p w14:paraId="44270661" w14:textId="77777777" w:rsidR="00CD296A" w:rsidRPr="009A12EB" w:rsidRDefault="00CD296A" w:rsidP="00E423F3">
            <w:pPr>
              <w:pStyle w:val="af0"/>
              <w:ind w:left="0"/>
            </w:pPr>
          </w:p>
        </w:tc>
        <w:tc>
          <w:tcPr>
            <w:tcW w:w="2551" w:type="dxa"/>
          </w:tcPr>
          <w:p w14:paraId="282C811F" w14:textId="77777777" w:rsidR="00CD296A" w:rsidRPr="009A12EB" w:rsidRDefault="00CD296A" w:rsidP="00E423F3">
            <w:pPr>
              <w:pStyle w:val="af0"/>
              <w:ind w:left="0"/>
            </w:pPr>
            <w:r w:rsidRPr="009A12EB">
              <w:t>Операционная система</w:t>
            </w:r>
          </w:p>
        </w:tc>
        <w:tc>
          <w:tcPr>
            <w:tcW w:w="4501" w:type="dxa"/>
          </w:tcPr>
          <w:p w14:paraId="4E62397C" w14:textId="77777777" w:rsidR="00CD296A" w:rsidRPr="009A12EB" w:rsidRDefault="00CD296A" w:rsidP="00E423F3">
            <w:pPr>
              <w:pStyle w:val="af0"/>
              <w:ind w:left="0"/>
            </w:pPr>
            <w:r w:rsidRPr="009A12EB">
              <w:t xml:space="preserve">Версия программного обеспечения не ниже: </w:t>
            </w:r>
            <w:r w:rsidRPr="009A12EB">
              <w:rPr>
                <w:lang w:val="en-US"/>
              </w:rPr>
              <w:t>Windows</w:t>
            </w:r>
            <w:r w:rsidRPr="009A12EB">
              <w:t xml:space="preserve"> 7, </w:t>
            </w:r>
            <w:r w:rsidRPr="009A12EB">
              <w:rPr>
                <w:lang w:val="en-US"/>
              </w:rPr>
              <w:t>macOS</w:t>
            </w:r>
            <w:r w:rsidRPr="009A12EB">
              <w:t xml:space="preserve"> 10.12 «</w:t>
            </w:r>
            <w:r w:rsidRPr="009A12EB">
              <w:rPr>
                <w:lang w:val="en-US"/>
              </w:rPr>
              <w:t>Sierra</w:t>
            </w:r>
            <w:r w:rsidRPr="009A12EB">
              <w:t xml:space="preserve">», </w:t>
            </w:r>
            <w:r w:rsidRPr="009A12EB">
              <w:rPr>
                <w:lang w:val="en-US"/>
              </w:rPr>
              <w:t>Linux</w:t>
            </w:r>
          </w:p>
        </w:tc>
      </w:tr>
      <w:tr w:rsidR="00CD296A" w:rsidRPr="009A12EB" w14:paraId="352D924D" w14:textId="77777777" w:rsidTr="00E423F3">
        <w:tc>
          <w:tcPr>
            <w:tcW w:w="2836" w:type="dxa"/>
            <w:vMerge/>
          </w:tcPr>
          <w:p w14:paraId="3560F5CD" w14:textId="77777777" w:rsidR="00CD296A" w:rsidRPr="009A12EB" w:rsidRDefault="00CD296A" w:rsidP="00E423F3">
            <w:pPr>
              <w:pStyle w:val="af0"/>
              <w:ind w:left="0"/>
            </w:pPr>
          </w:p>
        </w:tc>
        <w:tc>
          <w:tcPr>
            <w:tcW w:w="2551" w:type="dxa"/>
          </w:tcPr>
          <w:p w14:paraId="63C29A6E" w14:textId="77777777" w:rsidR="00CD296A" w:rsidRPr="009A12EB" w:rsidRDefault="00CD296A" w:rsidP="00E423F3">
            <w:pPr>
              <w:pStyle w:val="af0"/>
              <w:ind w:left="0"/>
            </w:pPr>
            <w:r w:rsidRPr="009A12EB">
              <w:t>Веб-камера</w:t>
            </w:r>
          </w:p>
        </w:tc>
        <w:tc>
          <w:tcPr>
            <w:tcW w:w="4501" w:type="dxa"/>
          </w:tcPr>
          <w:p w14:paraId="3BAB4973" w14:textId="77777777" w:rsidR="00CD296A" w:rsidRPr="009A12EB" w:rsidRDefault="00CD296A" w:rsidP="00E423F3">
            <w:pPr>
              <w:pStyle w:val="af0"/>
              <w:ind w:left="0"/>
            </w:pPr>
            <w:r w:rsidRPr="009A12EB">
              <w:t>640х480, 15 кадров/с</w:t>
            </w:r>
          </w:p>
        </w:tc>
      </w:tr>
      <w:tr w:rsidR="00CD296A" w:rsidRPr="009A12EB" w14:paraId="76C7B9BA" w14:textId="77777777" w:rsidTr="00E423F3">
        <w:tc>
          <w:tcPr>
            <w:tcW w:w="2836" w:type="dxa"/>
            <w:vMerge/>
          </w:tcPr>
          <w:p w14:paraId="30525F6D" w14:textId="77777777" w:rsidR="00CD296A" w:rsidRPr="009A12EB" w:rsidRDefault="00CD296A" w:rsidP="00E423F3">
            <w:pPr>
              <w:pStyle w:val="af0"/>
              <w:ind w:left="0"/>
            </w:pPr>
          </w:p>
        </w:tc>
        <w:tc>
          <w:tcPr>
            <w:tcW w:w="2551" w:type="dxa"/>
          </w:tcPr>
          <w:p w14:paraId="6323AF10" w14:textId="77777777" w:rsidR="00CD296A" w:rsidRPr="009A12EB" w:rsidRDefault="00CD296A" w:rsidP="00E423F3">
            <w:pPr>
              <w:pStyle w:val="af0"/>
              <w:ind w:left="0"/>
            </w:pPr>
            <w:r w:rsidRPr="009A12EB">
              <w:t>Микрофон</w:t>
            </w:r>
          </w:p>
        </w:tc>
        <w:tc>
          <w:tcPr>
            <w:tcW w:w="4501" w:type="dxa"/>
          </w:tcPr>
          <w:p w14:paraId="6AFFEA2D" w14:textId="77777777" w:rsidR="00CD296A" w:rsidRPr="009A12EB" w:rsidRDefault="00CD296A" w:rsidP="00E423F3">
            <w:pPr>
              <w:pStyle w:val="af0"/>
              <w:ind w:left="0"/>
            </w:pPr>
            <w:r w:rsidRPr="009A12EB">
              <w:t>любой</w:t>
            </w:r>
          </w:p>
        </w:tc>
      </w:tr>
      <w:tr w:rsidR="00CD296A" w:rsidRPr="009A12EB" w14:paraId="1B1B1820" w14:textId="77777777" w:rsidTr="00E423F3">
        <w:tc>
          <w:tcPr>
            <w:tcW w:w="2836" w:type="dxa"/>
            <w:vMerge/>
          </w:tcPr>
          <w:p w14:paraId="672D1EA9" w14:textId="77777777" w:rsidR="00CD296A" w:rsidRPr="009A12EB" w:rsidRDefault="00CD296A" w:rsidP="00E423F3">
            <w:pPr>
              <w:pStyle w:val="af0"/>
              <w:ind w:left="0"/>
            </w:pPr>
          </w:p>
        </w:tc>
        <w:tc>
          <w:tcPr>
            <w:tcW w:w="2551" w:type="dxa"/>
          </w:tcPr>
          <w:p w14:paraId="48FE309B" w14:textId="77777777" w:rsidR="00CD296A" w:rsidRPr="009A12EB" w:rsidRDefault="00CD296A" w:rsidP="00E423F3">
            <w:pPr>
              <w:pStyle w:val="af0"/>
              <w:ind w:left="0"/>
            </w:pPr>
            <w:r w:rsidRPr="009A12EB">
              <w:t>Динамики (колонки или наушники)</w:t>
            </w:r>
          </w:p>
        </w:tc>
        <w:tc>
          <w:tcPr>
            <w:tcW w:w="4501" w:type="dxa"/>
          </w:tcPr>
          <w:p w14:paraId="5A9B83C6" w14:textId="77777777" w:rsidR="00CD296A" w:rsidRPr="009A12EB" w:rsidRDefault="00CD296A" w:rsidP="00E423F3">
            <w:pPr>
              <w:pStyle w:val="af0"/>
              <w:ind w:left="0"/>
            </w:pPr>
            <w:r w:rsidRPr="009A12EB">
              <w:t>любые</w:t>
            </w:r>
          </w:p>
        </w:tc>
      </w:tr>
      <w:tr w:rsidR="00CD296A" w:rsidRPr="009A12EB" w14:paraId="0238C587" w14:textId="77777777" w:rsidTr="00E423F3">
        <w:tc>
          <w:tcPr>
            <w:tcW w:w="2836" w:type="dxa"/>
            <w:vMerge/>
          </w:tcPr>
          <w:p w14:paraId="79794B41" w14:textId="77777777" w:rsidR="00CD296A" w:rsidRPr="009A12EB" w:rsidRDefault="00CD296A" w:rsidP="00E423F3">
            <w:pPr>
              <w:pStyle w:val="af0"/>
              <w:ind w:left="0"/>
            </w:pPr>
          </w:p>
        </w:tc>
        <w:tc>
          <w:tcPr>
            <w:tcW w:w="2551" w:type="dxa"/>
          </w:tcPr>
          <w:p w14:paraId="3D48EF54" w14:textId="77777777" w:rsidR="00CD296A" w:rsidRPr="009A12EB" w:rsidRDefault="00CD296A" w:rsidP="00E423F3">
            <w:pPr>
              <w:pStyle w:val="af0"/>
              <w:ind w:left="0"/>
            </w:pPr>
            <w:r w:rsidRPr="009A12EB">
              <w:t>Сеть (интернет)</w:t>
            </w:r>
          </w:p>
        </w:tc>
        <w:tc>
          <w:tcPr>
            <w:tcW w:w="4501" w:type="dxa"/>
          </w:tcPr>
          <w:p w14:paraId="321246F4" w14:textId="77777777" w:rsidR="00CD296A" w:rsidRPr="009A12EB" w:rsidRDefault="00CD296A" w:rsidP="00E423F3">
            <w:pPr>
              <w:pStyle w:val="af0"/>
              <w:ind w:left="0"/>
            </w:pPr>
            <w:r w:rsidRPr="009A12EB">
              <w:t>Постоянная скорость не менее 192 кБит/с</w:t>
            </w:r>
          </w:p>
        </w:tc>
      </w:tr>
    </w:tbl>
    <w:p w14:paraId="56FE7913" w14:textId="77777777" w:rsidR="00CD296A" w:rsidRPr="009A12EB" w:rsidRDefault="00CD296A" w:rsidP="00CD296A">
      <w:pPr>
        <w:pStyle w:val="af0"/>
      </w:pPr>
    </w:p>
    <w:p w14:paraId="3C6A1D96" w14:textId="5E2AC275" w:rsidR="00821C93" w:rsidRPr="00C13C4F" w:rsidRDefault="00CD296A" w:rsidP="00921579">
      <w:pPr>
        <w:pStyle w:val="af0"/>
        <w:ind w:left="0" w:firstLine="720"/>
        <w:jc w:val="both"/>
      </w:pPr>
      <w:r w:rsidRPr="009A12EB">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DFDD5B0" w14:textId="77777777" w:rsidR="00821C93" w:rsidRPr="00C13C4F" w:rsidRDefault="00821C93" w:rsidP="00770FCA">
      <w:pPr>
        <w:pStyle w:val="af0"/>
        <w:numPr>
          <w:ilvl w:val="1"/>
          <w:numId w:val="12"/>
        </w:numPr>
        <w:spacing w:before="120" w:after="120"/>
        <w:jc w:val="both"/>
        <w:rPr>
          <w:sz w:val="20"/>
          <w:szCs w:val="20"/>
        </w:rPr>
        <w:sectPr w:rsidR="00821C93" w:rsidRPr="00C13C4F" w:rsidSect="007A2F0E">
          <w:pgSz w:w="11906" w:h="16838" w:code="9"/>
          <w:pgMar w:top="1134" w:right="567" w:bottom="1134" w:left="1701" w:header="709" w:footer="709" w:gutter="0"/>
          <w:cols w:space="708"/>
          <w:titlePg/>
          <w:docGrid w:linePitch="360"/>
        </w:sectPr>
      </w:pPr>
    </w:p>
    <w:p w14:paraId="1DFBA4BF" w14:textId="1B92ED60" w:rsidR="00821C93" w:rsidRPr="00C13C4F" w:rsidRDefault="00821C93" w:rsidP="00821C93">
      <w:pPr>
        <w:pStyle w:val="1"/>
        <w:rPr>
          <w:szCs w:val="24"/>
        </w:rPr>
      </w:pPr>
      <w:r w:rsidRPr="00C13C4F">
        <w:rPr>
          <w:szCs w:val="24"/>
        </w:rPr>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821C93" w:rsidRPr="00C13C4F" w14:paraId="3456BAEE" w14:textId="77777777" w:rsidTr="00170ABB">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9B40194" w14:textId="77777777" w:rsidR="00821C93" w:rsidRPr="00C13C4F" w:rsidRDefault="00821C93" w:rsidP="00170ABB">
            <w:pPr>
              <w:suppressAutoHyphens/>
              <w:jc w:val="center"/>
              <w:rPr>
                <w:b/>
                <w:bCs/>
                <w:sz w:val="20"/>
                <w:szCs w:val="20"/>
                <w:lang w:eastAsia="ar-SA"/>
              </w:rPr>
            </w:pPr>
            <w:r w:rsidRPr="00C13C4F">
              <w:rPr>
                <w:b/>
                <w:sz w:val="20"/>
                <w:szCs w:val="20"/>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9AD6475"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BF3A03E"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C5725CB"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651AA38"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5FC1F81"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Год</w:t>
            </w:r>
          </w:p>
          <w:p w14:paraId="245166C4"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1E02AF1"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Адрес сайта ЭБС</w:t>
            </w:r>
          </w:p>
          <w:p w14:paraId="6FDC532A" w14:textId="77777777" w:rsidR="00821C93" w:rsidRPr="00C13C4F" w:rsidRDefault="00821C93" w:rsidP="00170ABB">
            <w:pPr>
              <w:suppressAutoHyphens/>
              <w:jc w:val="center"/>
              <w:rPr>
                <w:b/>
                <w:bCs/>
                <w:sz w:val="20"/>
                <w:szCs w:val="20"/>
                <w:lang w:eastAsia="ar-SA"/>
              </w:rPr>
            </w:pPr>
            <w:r w:rsidRPr="00C13C4F">
              <w:rPr>
                <w:b/>
                <w:bCs/>
                <w:sz w:val="20"/>
                <w:szCs w:val="20"/>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26F5682" w14:textId="77777777" w:rsidR="00821C93" w:rsidRPr="00C13C4F" w:rsidRDefault="00821C93" w:rsidP="00170ABB">
            <w:pPr>
              <w:suppressAutoHyphens/>
              <w:jc w:val="center"/>
              <w:rPr>
                <w:sz w:val="17"/>
                <w:szCs w:val="17"/>
                <w:lang w:eastAsia="ar-SA"/>
              </w:rPr>
            </w:pPr>
            <w:r w:rsidRPr="00C13C4F">
              <w:rPr>
                <w:b/>
                <w:bCs/>
                <w:sz w:val="17"/>
                <w:szCs w:val="17"/>
                <w:lang w:eastAsia="ar-SA"/>
              </w:rPr>
              <w:t>Количество экземпляров в библиотеке Университета</w:t>
            </w:r>
          </w:p>
        </w:tc>
      </w:tr>
      <w:tr w:rsidR="00821C93" w:rsidRPr="00C13C4F" w14:paraId="11677FEE" w14:textId="77777777" w:rsidTr="00170AB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E4E001E" w14:textId="77777777" w:rsidR="00821C93" w:rsidRPr="00C13C4F" w:rsidRDefault="00821C93" w:rsidP="00170ABB">
            <w:pPr>
              <w:suppressAutoHyphens/>
              <w:spacing w:line="100" w:lineRule="atLeast"/>
              <w:rPr>
                <w:sz w:val="22"/>
                <w:szCs w:val="22"/>
                <w:lang w:eastAsia="ar-SA"/>
              </w:rPr>
            </w:pPr>
            <w:r w:rsidRPr="00C13C4F">
              <w:rPr>
                <w:sz w:val="22"/>
                <w:szCs w:val="22"/>
                <w:lang w:eastAsia="ar-SA"/>
              </w:rPr>
              <w:t>10.1 Основная литература, в том числе электронные издания</w:t>
            </w:r>
          </w:p>
        </w:tc>
      </w:tr>
      <w:tr w:rsidR="005D00F1" w:rsidRPr="00C13C4F" w14:paraId="38546BD8" w14:textId="77777777" w:rsidTr="00434FEB">
        <w:tc>
          <w:tcPr>
            <w:tcW w:w="709" w:type="dxa"/>
            <w:tcBorders>
              <w:top w:val="single" w:sz="4" w:space="0" w:color="000000"/>
              <w:left w:val="single" w:sz="4" w:space="0" w:color="000000"/>
              <w:bottom w:val="single" w:sz="4" w:space="0" w:color="000000"/>
              <w:right w:val="nil"/>
            </w:tcBorders>
            <w:shd w:val="clear" w:color="auto" w:fill="FFFFFF"/>
            <w:hideMark/>
          </w:tcPr>
          <w:p w14:paraId="4AA378D8" w14:textId="77777777" w:rsidR="005D00F1" w:rsidRPr="00C13C4F" w:rsidRDefault="005D00F1" w:rsidP="005D00F1">
            <w:pPr>
              <w:suppressAutoHyphens/>
              <w:spacing w:line="100" w:lineRule="atLeast"/>
              <w:jc w:val="both"/>
              <w:rPr>
                <w:sz w:val="18"/>
                <w:szCs w:val="18"/>
                <w:lang w:eastAsia="ar-SA"/>
              </w:rPr>
            </w:pPr>
            <w:r w:rsidRPr="00C13C4F">
              <w:rPr>
                <w:sz w:val="18"/>
                <w:szCs w:val="18"/>
              </w:rPr>
              <w:t>1</w:t>
            </w:r>
          </w:p>
        </w:tc>
        <w:tc>
          <w:tcPr>
            <w:tcW w:w="1976" w:type="dxa"/>
            <w:tcBorders>
              <w:top w:val="single" w:sz="4" w:space="0" w:color="000000"/>
              <w:left w:val="single" w:sz="4" w:space="0" w:color="000000"/>
              <w:bottom w:val="single" w:sz="4" w:space="0" w:color="000000"/>
              <w:right w:val="nil"/>
            </w:tcBorders>
            <w:shd w:val="clear" w:color="auto" w:fill="FFFFFF"/>
          </w:tcPr>
          <w:p w14:paraId="3BE3CB62" w14:textId="77777777" w:rsidR="005D00F1" w:rsidRDefault="00EB1B7A" w:rsidP="005D00F1">
            <w:pPr>
              <w:suppressAutoHyphens/>
              <w:spacing w:line="100" w:lineRule="atLeast"/>
              <w:rPr>
                <w:sz w:val="22"/>
                <w:szCs w:val="22"/>
                <w:rtl/>
                <w:lang w:val="en-US" w:eastAsia="ar-SA" w:bidi="he-IL"/>
              </w:rPr>
            </w:pPr>
            <w:r>
              <w:rPr>
                <w:rFonts w:hint="cs"/>
                <w:sz w:val="22"/>
                <w:szCs w:val="22"/>
                <w:rtl/>
                <w:lang w:val="en-US" w:eastAsia="ar-SA" w:bidi="he-IL"/>
              </w:rPr>
              <w:t>ליאורה וינבך</w:t>
            </w:r>
          </w:p>
          <w:p w14:paraId="7C5FD6D3" w14:textId="0E108B8A" w:rsidR="00EB1B7A" w:rsidRPr="00EB1B7A" w:rsidRDefault="00EB1B7A" w:rsidP="005D00F1">
            <w:pPr>
              <w:suppressAutoHyphens/>
              <w:spacing w:line="100" w:lineRule="atLeast"/>
              <w:rPr>
                <w:sz w:val="22"/>
                <w:szCs w:val="22"/>
                <w:rtl/>
                <w:lang w:val="en-US" w:eastAsia="ar-SA" w:bidi="he-IL"/>
              </w:rPr>
            </w:pPr>
            <w:r>
              <w:rPr>
                <w:rFonts w:hint="cs"/>
                <w:sz w:val="22"/>
                <w:szCs w:val="22"/>
                <w:rtl/>
                <w:lang w:val="en-US" w:eastAsia="ar-SA" w:bidi="he-IL"/>
              </w:rPr>
              <w:t>עדנה ליאודן</w:t>
            </w:r>
          </w:p>
        </w:tc>
        <w:tc>
          <w:tcPr>
            <w:tcW w:w="2985" w:type="dxa"/>
            <w:tcBorders>
              <w:top w:val="single" w:sz="4" w:space="0" w:color="000000"/>
              <w:left w:val="single" w:sz="4" w:space="0" w:color="000000"/>
              <w:bottom w:val="single" w:sz="4" w:space="0" w:color="000000"/>
              <w:right w:val="nil"/>
            </w:tcBorders>
            <w:shd w:val="clear" w:color="auto" w:fill="FFFFFF"/>
          </w:tcPr>
          <w:p w14:paraId="03C14D20" w14:textId="01E19F24" w:rsidR="005D00F1" w:rsidRPr="00C13C4F" w:rsidRDefault="00EB1B7A" w:rsidP="005D00F1">
            <w:pPr>
              <w:suppressAutoHyphens/>
              <w:spacing w:line="100" w:lineRule="atLeast"/>
              <w:rPr>
                <w:sz w:val="22"/>
                <w:szCs w:val="22"/>
                <w:rtl/>
                <w:lang w:eastAsia="ar-SA" w:bidi="he-IL"/>
              </w:rPr>
            </w:pPr>
            <w:r>
              <w:rPr>
                <w:rFonts w:hint="cs"/>
                <w:sz w:val="22"/>
                <w:szCs w:val="22"/>
                <w:rtl/>
                <w:lang w:eastAsia="ar-SA" w:bidi="he-IL"/>
              </w:rPr>
              <w:t>שיחות של יום יום</w:t>
            </w:r>
          </w:p>
        </w:tc>
        <w:tc>
          <w:tcPr>
            <w:tcW w:w="1701" w:type="dxa"/>
            <w:tcBorders>
              <w:top w:val="single" w:sz="4" w:space="0" w:color="000000"/>
              <w:left w:val="single" w:sz="4" w:space="0" w:color="000000"/>
              <w:bottom w:val="single" w:sz="4" w:space="0" w:color="000000"/>
              <w:right w:val="nil"/>
            </w:tcBorders>
            <w:shd w:val="clear" w:color="auto" w:fill="FFFFFF"/>
          </w:tcPr>
          <w:p w14:paraId="29B86A77" w14:textId="0876302F" w:rsidR="005D00F1" w:rsidRPr="00C13C4F" w:rsidRDefault="00EB1B7A" w:rsidP="005D00F1">
            <w:pPr>
              <w:suppressAutoHyphens/>
              <w:spacing w:line="100" w:lineRule="atLeast"/>
              <w:rPr>
                <w:color w:val="000000"/>
                <w:sz w:val="22"/>
                <w:szCs w:val="22"/>
                <w:lang w:eastAsia="ar-SA" w:bidi="he-IL"/>
              </w:rPr>
            </w:pPr>
            <w:r>
              <w:rPr>
                <w:color w:val="000000"/>
                <w:sz w:val="22"/>
                <w:szCs w:val="22"/>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926A8" w14:textId="02C25849" w:rsidR="005D00F1" w:rsidRPr="00C13C4F" w:rsidRDefault="00EB1B7A" w:rsidP="005D00F1">
            <w:pPr>
              <w:suppressAutoHyphens/>
              <w:spacing w:line="100" w:lineRule="atLeast"/>
              <w:rPr>
                <w:sz w:val="22"/>
                <w:szCs w:val="22"/>
                <w:lang w:eastAsia="ar-SA" w:bidi="he-IL"/>
              </w:rPr>
            </w:pPr>
            <w:r>
              <w:rPr>
                <w:rFonts w:hint="cs"/>
                <w:sz w:val="22"/>
                <w:szCs w:val="22"/>
                <w:rtl/>
                <w:lang w:eastAsia="ar-SA" w:bidi="he-IL"/>
              </w:rPr>
              <w:t>המחלקה לחינוך ולתרבות בגולה</w:t>
            </w:r>
          </w:p>
        </w:tc>
        <w:tc>
          <w:tcPr>
            <w:tcW w:w="1276" w:type="dxa"/>
            <w:tcBorders>
              <w:top w:val="single" w:sz="4" w:space="0" w:color="000000"/>
              <w:left w:val="single" w:sz="4" w:space="0" w:color="000000"/>
              <w:bottom w:val="single" w:sz="4" w:space="0" w:color="000000"/>
              <w:right w:val="nil"/>
            </w:tcBorders>
            <w:shd w:val="clear" w:color="auto" w:fill="FFFFFF"/>
          </w:tcPr>
          <w:p w14:paraId="7FACC32F" w14:textId="120A9A2F" w:rsidR="005D00F1" w:rsidRPr="00C13C4F" w:rsidRDefault="00EB1B7A" w:rsidP="005D00F1">
            <w:pPr>
              <w:suppressAutoHyphens/>
              <w:spacing w:line="100" w:lineRule="atLeast"/>
              <w:rPr>
                <w:sz w:val="22"/>
                <w:szCs w:val="22"/>
                <w:lang w:eastAsia="ar-SA" w:bidi="he-IL"/>
              </w:rPr>
            </w:pPr>
            <w:r>
              <w:rPr>
                <w:rFonts w:hint="cs"/>
                <w:sz w:val="22"/>
                <w:szCs w:val="22"/>
                <w:rtl/>
                <w:lang w:eastAsia="ar-SA" w:bidi="he-IL"/>
              </w:rPr>
              <w:t>1989</w:t>
            </w:r>
          </w:p>
        </w:tc>
        <w:tc>
          <w:tcPr>
            <w:tcW w:w="3260" w:type="dxa"/>
            <w:tcBorders>
              <w:top w:val="single" w:sz="4" w:space="0" w:color="000000"/>
              <w:left w:val="single" w:sz="4" w:space="0" w:color="000000"/>
              <w:bottom w:val="single" w:sz="4" w:space="0" w:color="000000"/>
              <w:right w:val="nil"/>
            </w:tcBorders>
            <w:shd w:val="clear" w:color="auto" w:fill="FFFFFF"/>
          </w:tcPr>
          <w:p w14:paraId="21C8DF35" w14:textId="3B8840FF" w:rsidR="005D00F1" w:rsidRPr="00C13C4F" w:rsidRDefault="005D00F1" w:rsidP="005D00F1">
            <w:pPr>
              <w:suppressAutoHyphens/>
              <w:spacing w:line="100" w:lineRule="atLeast"/>
              <w:rPr>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27B4EB" w14:textId="3BC9C1A2" w:rsidR="005D00F1" w:rsidRPr="00C13C4F" w:rsidRDefault="00EB1B7A" w:rsidP="005D00F1">
            <w:pPr>
              <w:suppressAutoHyphens/>
              <w:spacing w:line="100" w:lineRule="atLeast"/>
              <w:rPr>
                <w:sz w:val="20"/>
                <w:szCs w:val="20"/>
                <w:lang w:eastAsia="ar-SA" w:bidi="he-IL"/>
              </w:rPr>
            </w:pPr>
            <w:r>
              <w:rPr>
                <w:rFonts w:hint="cs"/>
                <w:sz w:val="20"/>
                <w:szCs w:val="20"/>
                <w:rtl/>
                <w:lang w:eastAsia="ar-SA" w:bidi="he-IL"/>
              </w:rPr>
              <w:t>5</w:t>
            </w:r>
          </w:p>
        </w:tc>
      </w:tr>
      <w:tr w:rsidR="001D1936" w:rsidRPr="00C13C4F" w14:paraId="670D4FF0" w14:textId="77777777" w:rsidTr="00B03EB9">
        <w:tc>
          <w:tcPr>
            <w:tcW w:w="709" w:type="dxa"/>
            <w:tcBorders>
              <w:top w:val="single" w:sz="4" w:space="0" w:color="000000"/>
              <w:left w:val="single" w:sz="4" w:space="0" w:color="000000"/>
              <w:bottom w:val="single" w:sz="4" w:space="0" w:color="000000"/>
              <w:right w:val="nil"/>
            </w:tcBorders>
            <w:shd w:val="clear" w:color="auto" w:fill="FFFFFF"/>
            <w:hideMark/>
          </w:tcPr>
          <w:p w14:paraId="19BA1A75" w14:textId="77777777" w:rsidR="001D1936" w:rsidRPr="00921579" w:rsidRDefault="001D1936" w:rsidP="001D1936">
            <w:pPr>
              <w:suppressAutoHyphens/>
              <w:spacing w:line="100" w:lineRule="atLeast"/>
              <w:jc w:val="both"/>
              <w:rPr>
                <w:color w:val="000000"/>
                <w:sz w:val="18"/>
                <w:szCs w:val="18"/>
                <w:lang w:eastAsia="ar-SA"/>
              </w:rPr>
            </w:pPr>
            <w:r w:rsidRPr="00921579">
              <w:rPr>
                <w:sz w:val="18"/>
                <w:szCs w:val="18"/>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395BDF1" w14:textId="7B363DE7" w:rsidR="001D1936" w:rsidRPr="00921579" w:rsidRDefault="001D1936" w:rsidP="001D1936">
            <w:pPr>
              <w:suppressAutoHyphens/>
              <w:spacing w:line="100" w:lineRule="atLeast"/>
              <w:rPr>
                <w:sz w:val="22"/>
                <w:szCs w:val="22"/>
                <w:lang w:eastAsia="ar-SA" w:bidi="he-IL"/>
              </w:rPr>
            </w:pPr>
            <w:r w:rsidRPr="00921579">
              <w:rPr>
                <w:color w:val="000000"/>
                <w:sz w:val="22"/>
                <w:szCs w:val="22"/>
                <w:lang w:eastAsia="ar-SA"/>
              </w:rPr>
              <w:t>А. Л. Полян, Л. Д. Шор.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2A48C4E" w14:textId="6AF1B2F6" w:rsidR="001D1936" w:rsidRPr="00921579" w:rsidRDefault="001D1936" w:rsidP="001D1936">
            <w:pPr>
              <w:suppressAutoHyphens/>
              <w:spacing w:line="100" w:lineRule="atLeast"/>
              <w:rPr>
                <w:sz w:val="22"/>
                <w:szCs w:val="22"/>
                <w:lang w:eastAsia="ar-SA"/>
              </w:rPr>
            </w:pPr>
            <w:r w:rsidRPr="00921579">
              <w:rPr>
                <w:color w:val="000000"/>
                <w:sz w:val="22"/>
                <w:szCs w:val="22"/>
                <w:lang w:eastAsia="ar-SA"/>
              </w:rPr>
              <w:t xml:space="preserve">Хрестоматия для изучающих иврит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DA790A9" w14:textId="556B84DF" w:rsidR="001D1936" w:rsidRPr="00921579" w:rsidRDefault="001D1936" w:rsidP="001D1936">
            <w:pPr>
              <w:suppressAutoHyphens/>
              <w:spacing w:line="100" w:lineRule="atLeast"/>
              <w:rPr>
                <w:color w:val="000000"/>
                <w:sz w:val="22"/>
                <w:szCs w:val="22"/>
                <w:lang w:eastAsia="ar-SA" w:bidi="he-IL"/>
              </w:rPr>
            </w:pPr>
            <w:r w:rsidRPr="00921579">
              <w:rPr>
                <w:color w:val="000000"/>
                <w:sz w:val="22"/>
                <w:szCs w:val="22"/>
                <w:lang w:eastAsia="ar-SA"/>
              </w:rPr>
              <w:t>Хрестоматия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6574D8" w14:textId="18D54272" w:rsidR="001D1936" w:rsidRPr="00921579" w:rsidRDefault="001D1936" w:rsidP="001D1936">
            <w:pPr>
              <w:suppressAutoHyphens/>
              <w:spacing w:line="100" w:lineRule="atLeast"/>
              <w:rPr>
                <w:sz w:val="22"/>
                <w:szCs w:val="22"/>
                <w:rtl/>
                <w:lang w:val="en-US" w:eastAsia="ar-SA" w:bidi="he-IL"/>
              </w:rPr>
            </w:pPr>
            <w:r w:rsidRPr="00921579">
              <w:rPr>
                <w:color w:val="000000"/>
                <w:sz w:val="22"/>
                <w:szCs w:val="22"/>
                <w:lang w:eastAsia="ar-SA"/>
              </w:rPr>
              <w:t>М. : Человек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F4046F5" w14:textId="4862C450" w:rsidR="001D1936" w:rsidRPr="00921579" w:rsidRDefault="001D1936" w:rsidP="001D1936">
            <w:pPr>
              <w:suppressAutoHyphens/>
              <w:spacing w:line="100" w:lineRule="atLeast"/>
              <w:rPr>
                <w:sz w:val="22"/>
                <w:szCs w:val="22"/>
                <w:lang w:eastAsia="ar-SA" w:bidi="he-IL"/>
              </w:rPr>
            </w:pPr>
            <w:r w:rsidRPr="00921579">
              <w:rPr>
                <w:color w:val="000000"/>
                <w:sz w:val="22"/>
                <w:szCs w:val="22"/>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FEED93A" w14:textId="6201ECCD" w:rsidR="001D1936" w:rsidRPr="00921579" w:rsidRDefault="001D1936" w:rsidP="001D1936">
            <w:pPr>
              <w:suppressAutoHyphens/>
              <w:spacing w:line="100" w:lineRule="atLeast"/>
              <w:rPr>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94F1CE" w14:textId="2097C1D0" w:rsidR="001D1936" w:rsidRPr="00921579" w:rsidRDefault="001D1936" w:rsidP="001D1936">
            <w:pPr>
              <w:suppressAutoHyphens/>
              <w:spacing w:line="100" w:lineRule="atLeast"/>
              <w:rPr>
                <w:sz w:val="20"/>
                <w:szCs w:val="20"/>
                <w:lang w:eastAsia="ar-SA" w:bidi="he-IL"/>
              </w:rPr>
            </w:pPr>
            <w:r w:rsidRPr="00921579">
              <w:rPr>
                <w:sz w:val="20"/>
                <w:szCs w:val="20"/>
                <w:lang w:eastAsia="ar-SA" w:bidi="he-IL"/>
              </w:rPr>
              <w:t>15</w:t>
            </w:r>
          </w:p>
        </w:tc>
      </w:tr>
      <w:tr w:rsidR="005D00F1" w:rsidRPr="00C13C4F" w14:paraId="6C72A5B9" w14:textId="77777777" w:rsidTr="00170AB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04C09DCE" w14:textId="77777777" w:rsidR="005D00F1" w:rsidRPr="00C13C4F" w:rsidRDefault="005D00F1" w:rsidP="005D00F1">
            <w:pPr>
              <w:suppressAutoHyphens/>
              <w:spacing w:line="100" w:lineRule="atLeast"/>
              <w:rPr>
                <w:b/>
                <w:sz w:val="22"/>
                <w:szCs w:val="22"/>
                <w:lang w:eastAsia="ar-SA"/>
              </w:rPr>
            </w:pPr>
            <w:r w:rsidRPr="00C13C4F">
              <w:rPr>
                <w:sz w:val="22"/>
                <w:szCs w:val="22"/>
                <w:lang w:eastAsia="ar-SA"/>
              </w:rPr>
              <w:t xml:space="preserve">10.2 Дополнительная литература, в том числе электронные издания </w:t>
            </w:r>
          </w:p>
        </w:tc>
      </w:tr>
      <w:tr w:rsidR="001D1936" w:rsidRPr="00C13C4F" w14:paraId="6A235DBE" w14:textId="77777777" w:rsidTr="00434FEB">
        <w:tc>
          <w:tcPr>
            <w:tcW w:w="709" w:type="dxa"/>
            <w:tcBorders>
              <w:top w:val="single" w:sz="4" w:space="0" w:color="000000"/>
              <w:left w:val="single" w:sz="4" w:space="0" w:color="000000"/>
              <w:bottom w:val="single" w:sz="4" w:space="0" w:color="000000"/>
              <w:right w:val="nil"/>
            </w:tcBorders>
            <w:shd w:val="clear" w:color="auto" w:fill="FFFFFF"/>
            <w:hideMark/>
          </w:tcPr>
          <w:p w14:paraId="054CABC3" w14:textId="77777777" w:rsidR="001D1936" w:rsidRPr="00C13C4F" w:rsidRDefault="001D1936" w:rsidP="001D1936">
            <w:pPr>
              <w:suppressAutoHyphens/>
              <w:spacing w:line="100" w:lineRule="atLeast"/>
              <w:jc w:val="both"/>
              <w:rPr>
                <w:sz w:val="18"/>
                <w:szCs w:val="18"/>
                <w:lang w:eastAsia="ar-SA"/>
              </w:rPr>
            </w:pPr>
            <w:r w:rsidRPr="00C13C4F">
              <w:rPr>
                <w:sz w:val="18"/>
                <w:szCs w:val="18"/>
              </w:rPr>
              <w:t>1</w:t>
            </w:r>
          </w:p>
        </w:tc>
        <w:tc>
          <w:tcPr>
            <w:tcW w:w="1976" w:type="dxa"/>
            <w:tcBorders>
              <w:top w:val="single" w:sz="4" w:space="0" w:color="000000"/>
              <w:left w:val="single" w:sz="4" w:space="0" w:color="000000"/>
              <w:bottom w:val="single" w:sz="4" w:space="0" w:color="000000"/>
              <w:right w:val="nil"/>
            </w:tcBorders>
            <w:shd w:val="clear" w:color="auto" w:fill="FFFFFF"/>
          </w:tcPr>
          <w:p w14:paraId="1006DAAF" w14:textId="77777777" w:rsidR="001D1936" w:rsidRDefault="001D1936" w:rsidP="001D1936">
            <w:pPr>
              <w:suppressAutoHyphens/>
              <w:spacing w:line="100" w:lineRule="atLeast"/>
              <w:rPr>
                <w:sz w:val="22"/>
                <w:szCs w:val="22"/>
                <w:rtl/>
                <w:lang w:val="en-US" w:eastAsia="ar-SA" w:bidi="he-IL"/>
              </w:rPr>
            </w:pPr>
            <w:r>
              <w:rPr>
                <w:rFonts w:hint="cs"/>
                <w:sz w:val="22"/>
                <w:szCs w:val="22"/>
                <w:rtl/>
                <w:lang w:val="en-US" w:eastAsia="ar-SA" w:bidi="he-IL"/>
              </w:rPr>
              <w:t>דליה רוט</w:t>
            </w:r>
          </w:p>
          <w:p w14:paraId="69660D90" w14:textId="720030CE" w:rsidR="001D1936" w:rsidRPr="00C13C4F" w:rsidRDefault="001D1936" w:rsidP="001D1936">
            <w:pPr>
              <w:suppressAutoHyphens/>
              <w:spacing w:line="100" w:lineRule="atLeast"/>
              <w:rPr>
                <w:sz w:val="22"/>
                <w:szCs w:val="22"/>
                <w:lang w:eastAsia="ar-SA"/>
              </w:rPr>
            </w:pPr>
            <w:r>
              <w:rPr>
                <w:rFonts w:hint="cs"/>
                <w:sz w:val="22"/>
                <w:szCs w:val="22"/>
                <w:rtl/>
                <w:lang w:val="en-US" w:eastAsia="ar-SA" w:bidi="he-IL"/>
              </w:rPr>
              <w:t>מאירה רום</w:t>
            </w:r>
          </w:p>
        </w:tc>
        <w:tc>
          <w:tcPr>
            <w:tcW w:w="2985" w:type="dxa"/>
            <w:tcBorders>
              <w:top w:val="single" w:sz="4" w:space="0" w:color="000000"/>
              <w:left w:val="single" w:sz="4" w:space="0" w:color="000000"/>
              <w:bottom w:val="single" w:sz="4" w:space="0" w:color="000000"/>
              <w:right w:val="nil"/>
            </w:tcBorders>
            <w:shd w:val="clear" w:color="auto" w:fill="FFFFFF"/>
          </w:tcPr>
          <w:p w14:paraId="0B233039" w14:textId="0C5D48BF" w:rsidR="001D1936" w:rsidRPr="00C13C4F" w:rsidRDefault="001D1936" w:rsidP="001D1936">
            <w:pPr>
              <w:suppressAutoHyphens/>
              <w:spacing w:line="100" w:lineRule="atLeast"/>
              <w:rPr>
                <w:sz w:val="22"/>
                <w:szCs w:val="22"/>
                <w:lang w:eastAsia="ar-SA"/>
              </w:rPr>
            </w:pPr>
            <w:r w:rsidRPr="00E71A01">
              <w:rPr>
                <w:sz w:val="22"/>
                <w:szCs w:val="22"/>
                <w:rtl/>
                <w:lang w:eastAsia="ar-SA" w:bidi="he-IL"/>
              </w:rPr>
              <w:t>סיפור ועוד סיפור</w:t>
            </w:r>
          </w:p>
        </w:tc>
        <w:tc>
          <w:tcPr>
            <w:tcW w:w="1701" w:type="dxa"/>
            <w:tcBorders>
              <w:top w:val="single" w:sz="4" w:space="0" w:color="000000"/>
              <w:left w:val="single" w:sz="4" w:space="0" w:color="000000"/>
              <w:bottom w:val="single" w:sz="4" w:space="0" w:color="000000"/>
              <w:right w:val="nil"/>
            </w:tcBorders>
            <w:shd w:val="clear" w:color="auto" w:fill="FFFFFF"/>
          </w:tcPr>
          <w:p w14:paraId="5FFDA531" w14:textId="71BC8F3E" w:rsidR="001D1936" w:rsidRPr="00C13C4F" w:rsidRDefault="001D1936" w:rsidP="001D1936">
            <w:pPr>
              <w:suppressAutoHyphens/>
              <w:spacing w:line="100" w:lineRule="atLeast"/>
              <w:rPr>
                <w:sz w:val="22"/>
                <w:szCs w:val="22"/>
                <w:lang w:eastAsia="ar-SA"/>
              </w:rPr>
            </w:pPr>
            <w:r>
              <w:rPr>
                <w:color w:val="000000"/>
                <w:sz w:val="22"/>
                <w:szCs w:val="22"/>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0B72244" w14:textId="69D01EC7" w:rsidR="001D1936" w:rsidRPr="00C13C4F" w:rsidRDefault="001D1936" w:rsidP="001D1936">
            <w:pPr>
              <w:suppressAutoHyphens/>
              <w:spacing w:line="100" w:lineRule="atLeast"/>
              <w:rPr>
                <w:sz w:val="22"/>
                <w:szCs w:val="22"/>
                <w:lang w:eastAsia="ar-SA"/>
              </w:rPr>
            </w:pPr>
            <w:r>
              <w:rPr>
                <w:rFonts w:hint="cs"/>
                <w:sz w:val="22"/>
                <w:szCs w:val="22"/>
                <w:rtl/>
                <w:lang w:val="en-US" w:eastAsia="ar-SA" w:bidi="he-IL"/>
              </w:rPr>
              <w:t>אקדמון</w:t>
            </w:r>
          </w:p>
        </w:tc>
        <w:tc>
          <w:tcPr>
            <w:tcW w:w="1276" w:type="dxa"/>
            <w:tcBorders>
              <w:top w:val="single" w:sz="4" w:space="0" w:color="000000"/>
              <w:left w:val="single" w:sz="4" w:space="0" w:color="000000"/>
              <w:bottom w:val="single" w:sz="4" w:space="0" w:color="000000"/>
              <w:right w:val="nil"/>
            </w:tcBorders>
            <w:shd w:val="clear" w:color="auto" w:fill="FFFFFF"/>
          </w:tcPr>
          <w:p w14:paraId="2CAA5FE6" w14:textId="7039AFCD" w:rsidR="001D1936" w:rsidRPr="00C13C4F" w:rsidRDefault="001D1936" w:rsidP="001D1936">
            <w:pPr>
              <w:suppressAutoHyphens/>
              <w:spacing w:line="100" w:lineRule="atLeast"/>
              <w:rPr>
                <w:sz w:val="22"/>
                <w:szCs w:val="22"/>
                <w:lang w:eastAsia="ar-SA"/>
              </w:rPr>
            </w:pPr>
            <w:r>
              <w:rPr>
                <w:rFonts w:hint="cs"/>
                <w:sz w:val="22"/>
                <w:szCs w:val="22"/>
                <w:rtl/>
                <w:lang w:eastAsia="ar-SA" w:bidi="he-IL"/>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F2DC230" w14:textId="38528BAE" w:rsidR="001D1936" w:rsidRPr="00C13C4F" w:rsidRDefault="001D1936" w:rsidP="001D1936">
            <w:pPr>
              <w:suppressAutoHyphens/>
              <w:spacing w:line="100" w:lineRule="atLeast"/>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7F77CA" w14:textId="701A40CF" w:rsidR="001D1936" w:rsidRPr="00C13C4F" w:rsidRDefault="001D1936" w:rsidP="001D1936">
            <w:pPr>
              <w:suppressAutoHyphens/>
              <w:spacing w:line="100" w:lineRule="atLeast"/>
              <w:rPr>
                <w:sz w:val="20"/>
                <w:szCs w:val="20"/>
                <w:lang w:eastAsia="ar-SA"/>
              </w:rPr>
            </w:pPr>
            <w:r>
              <w:rPr>
                <w:rFonts w:hint="cs"/>
                <w:sz w:val="20"/>
                <w:szCs w:val="20"/>
                <w:rtl/>
                <w:lang w:eastAsia="ar-SA" w:bidi="he-IL"/>
              </w:rPr>
              <w:t>5</w:t>
            </w:r>
          </w:p>
        </w:tc>
      </w:tr>
      <w:tr w:rsidR="001D1936" w:rsidRPr="00C13C4F" w14:paraId="1F7FA82B" w14:textId="77777777" w:rsidTr="00882765">
        <w:trPr>
          <w:trHeight w:val="396"/>
        </w:trPr>
        <w:tc>
          <w:tcPr>
            <w:tcW w:w="709" w:type="dxa"/>
            <w:tcBorders>
              <w:top w:val="single" w:sz="4" w:space="0" w:color="000000"/>
              <w:left w:val="single" w:sz="4" w:space="0" w:color="000000"/>
              <w:bottom w:val="single" w:sz="4" w:space="0" w:color="000000"/>
              <w:right w:val="nil"/>
            </w:tcBorders>
            <w:shd w:val="clear" w:color="auto" w:fill="FFFFFF"/>
            <w:hideMark/>
          </w:tcPr>
          <w:p w14:paraId="69D0284C" w14:textId="77777777" w:rsidR="001D1936" w:rsidRPr="00C13C4F" w:rsidRDefault="001D1936" w:rsidP="001D1936">
            <w:pPr>
              <w:suppressAutoHyphens/>
              <w:spacing w:line="100" w:lineRule="atLeast"/>
              <w:jc w:val="both"/>
              <w:rPr>
                <w:sz w:val="18"/>
                <w:szCs w:val="18"/>
                <w:lang w:eastAsia="ar-SA"/>
              </w:rPr>
            </w:pPr>
            <w:r w:rsidRPr="00C13C4F">
              <w:rPr>
                <w:sz w:val="18"/>
                <w:szCs w:val="18"/>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A6E97C" w14:textId="40AF2F13" w:rsidR="001D1936" w:rsidRPr="00C13C4F" w:rsidRDefault="001D1936" w:rsidP="001D1936">
            <w:pPr>
              <w:suppressAutoHyphens/>
              <w:spacing w:line="100" w:lineRule="atLeast"/>
              <w:rPr>
                <w:sz w:val="22"/>
                <w:szCs w:val="22"/>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B58403F" w14:textId="5450F40B" w:rsidR="001D1936" w:rsidRPr="00C13C4F" w:rsidRDefault="001D1936" w:rsidP="001D1936">
            <w:pPr>
              <w:suppressAutoHyphens/>
              <w:spacing w:line="100" w:lineRule="atLeast"/>
              <w:rPr>
                <w:sz w:val="22"/>
                <w:szCs w:val="22"/>
                <w:lang w:val="en-US"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3A570A6" w14:textId="6CC4C89C" w:rsidR="001D1936" w:rsidRPr="00C13C4F" w:rsidRDefault="001D1936" w:rsidP="001D1936">
            <w:pPr>
              <w:suppressAutoHyphens/>
              <w:spacing w:line="100" w:lineRule="atLeast"/>
              <w:rPr>
                <w:color w:val="000000"/>
                <w:sz w:val="22"/>
                <w:szCs w:val="22"/>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CDF8040" w14:textId="557E63BA" w:rsidR="001D1936" w:rsidRPr="00C13C4F" w:rsidRDefault="001D1936" w:rsidP="001D1936">
            <w:pPr>
              <w:suppressAutoHyphens/>
              <w:spacing w:line="100" w:lineRule="atLeast"/>
              <w:rPr>
                <w:sz w:val="22"/>
                <w:szCs w:val="22"/>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547D91D" w14:textId="12FB8087" w:rsidR="001D1936" w:rsidRPr="00C13C4F" w:rsidRDefault="001D1936" w:rsidP="001D1936">
            <w:pPr>
              <w:suppressAutoHyphens/>
              <w:spacing w:line="100" w:lineRule="atLeast"/>
              <w:rPr>
                <w:sz w:val="22"/>
                <w:szCs w:val="22"/>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0060FA6A" w14:textId="0DAEFE3C" w:rsidR="001D1936" w:rsidRPr="00C13C4F" w:rsidRDefault="001D1936" w:rsidP="001D1936">
            <w:pPr>
              <w:suppressAutoHyphens/>
              <w:spacing w:line="100" w:lineRule="atLeast"/>
              <w:rPr>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37375EC" w14:textId="77777777" w:rsidR="001D1936" w:rsidRPr="00C13C4F" w:rsidRDefault="001D1936" w:rsidP="001D1936">
            <w:pPr>
              <w:suppressAutoHyphens/>
              <w:spacing w:line="100" w:lineRule="atLeast"/>
              <w:rPr>
                <w:sz w:val="20"/>
                <w:szCs w:val="20"/>
                <w:lang w:eastAsia="ar-SA"/>
              </w:rPr>
            </w:pPr>
          </w:p>
        </w:tc>
      </w:tr>
    </w:tbl>
    <w:p w14:paraId="7F633BC7" w14:textId="77777777" w:rsidR="00821C93" w:rsidRPr="00C13C4F" w:rsidRDefault="00821C93" w:rsidP="00770FCA">
      <w:pPr>
        <w:pStyle w:val="af0"/>
        <w:numPr>
          <w:ilvl w:val="3"/>
          <w:numId w:val="12"/>
        </w:numPr>
        <w:spacing w:before="120" w:after="120"/>
        <w:jc w:val="both"/>
        <w:rPr>
          <w:sz w:val="20"/>
          <w:szCs w:val="20"/>
        </w:rPr>
      </w:pPr>
    </w:p>
    <w:p w14:paraId="1CF95069" w14:textId="77777777" w:rsidR="00821C93" w:rsidRPr="00C13C4F" w:rsidRDefault="00821C93" w:rsidP="00770FCA">
      <w:pPr>
        <w:pStyle w:val="af0"/>
        <w:numPr>
          <w:ilvl w:val="3"/>
          <w:numId w:val="12"/>
        </w:numPr>
        <w:spacing w:before="120" w:after="120"/>
        <w:jc w:val="both"/>
        <w:rPr>
          <w:sz w:val="20"/>
          <w:szCs w:val="20"/>
          <w:lang w:eastAsia="ar-SA"/>
        </w:rPr>
        <w:sectPr w:rsidR="00821C93" w:rsidRPr="00C13C4F" w:rsidSect="00BF492E">
          <w:pgSz w:w="16838" w:h="11906" w:orient="landscape"/>
          <w:pgMar w:top="1701" w:right="1134" w:bottom="567" w:left="1134" w:header="709" w:footer="709" w:gutter="0"/>
          <w:cols w:space="708"/>
          <w:docGrid w:linePitch="360"/>
        </w:sectPr>
      </w:pPr>
    </w:p>
    <w:p w14:paraId="238E7D3A" w14:textId="77777777" w:rsidR="00821C93" w:rsidRPr="00C13C4F" w:rsidRDefault="00821C93" w:rsidP="00821C93">
      <w:pPr>
        <w:pStyle w:val="1"/>
        <w:rPr>
          <w:rFonts w:eastAsiaTheme="minorEastAsia"/>
          <w:szCs w:val="24"/>
        </w:rPr>
      </w:pPr>
      <w:r w:rsidRPr="00C13C4F">
        <w:rPr>
          <w:rFonts w:eastAsia="Arial Unicode MS"/>
          <w:szCs w:val="24"/>
        </w:rPr>
        <w:lastRenderedPageBreak/>
        <w:t>ИНФОРМАЦИОННОЕ ОБЕСПЕЧЕНИЕ УЧЕБНОГО ПРОЦЕССА</w:t>
      </w:r>
    </w:p>
    <w:p w14:paraId="2C66CC93" w14:textId="77777777" w:rsidR="00821C93" w:rsidRPr="00C13C4F" w:rsidRDefault="00821C93" w:rsidP="00821C93">
      <w:pPr>
        <w:pStyle w:val="2"/>
        <w:rPr>
          <w:rFonts w:eastAsiaTheme="minorEastAsia"/>
          <w:iCs w:val="0"/>
          <w:sz w:val="24"/>
          <w:szCs w:val="24"/>
        </w:rPr>
      </w:pPr>
      <w:r w:rsidRPr="00C13C4F">
        <w:rPr>
          <w:rFonts w:eastAsia="Arial Unicode MS"/>
          <w:iCs w:val="0"/>
          <w:sz w:val="24"/>
          <w:szCs w:val="24"/>
        </w:rPr>
        <w:t xml:space="preserve">Ресурсы электронной библиотеки, </w:t>
      </w:r>
      <w:r w:rsidRPr="00C13C4F">
        <w:rPr>
          <w:rFonts w:eastAsia="Arial Unicode MS"/>
          <w:iCs w:val="0"/>
          <w:sz w:val="24"/>
          <w:szCs w:val="24"/>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21C93" w:rsidRPr="00C13C4F" w14:paraId="7E4A8232" w14:textId="77777777" w:rsidTr="00170ABB">
        <w:trPr>
          <w:trHeight w:val="356"/>
        </w:trPr>
        <w:tc>
          <w:tcPr>
            <w:tcW w:w="851" w:type="dxa"/>
            <w:shd w:val="clear" w:color="auto" w:fill="D9E2F3" w:themeFill="accent1" w:themeFillTint="33"/>
            <w:vAlign w:val="center"/>
          </w:tcPr>
          <w:p w14:paraId="162CEB38" w14:textId="77777777" w:rsidR="00821C93" w:rsidRPr="00C13C4F" w:rsidRDefault="00821C93" w:rsidP="00170ABB">
            <w:pPr>
              <w:rPr>
                <w:b/>
                <w:sz w:val="20"/>
                <w:szCs w:val="20"/>
              </w:rPr>
            </w:pPr>
            <w:r w:rsidRPr="00C13C4F">
              <w:rPr>
                <w:b/>
                <w:sz w:val="20"/>
                <w:szCs w:val="20"/>
              </w:rPr>
              <w:t>№ пп</w:t>
            </w:r>
          </w:p>
        </w:tc>
        <w:tc>
          <w:tcPr>
            <w:tcW w:w="8930" w:type="dxa"/>
            <w:shd w:val="clear" w:color="auto" w:fill="D9E2F3" w:themeFill="accent1" w:themeFillTint="33"/>
            <w:vAlign w:val="center"/>
          </w:tcPr>
          <w:p w14:paraId="54488CB3" w14:textId="77777777" w:rsidR="00821C93" w:rsidRPr="00C13C4F" w:rsidRDefault="00821C93" w:rsidP="00170ABB">
            <w:pPr>
              <w:rPr>
                <w:b/>
                <w:sz w:val="22"/>
                <w:szCs w:val="22"/>
              </w:rPr>
            </w:pPr>
            <w:r w:rsidRPr="00C13C4F">
              <w:rPr>
                <w:b/>
                <w:sz w:val="22"/>
                <w:szCs w:val="22"/>
              </w:rPr>
              <w:t>Электронные учебные издания, электронные образовательные ресурсы</w:t>
            </w:r>
          </w:p>
        </w:tc>
      </w:tr>
      <w:tr w:rsidR="00821C93" w:rsidRPr="00C13C4F" w14:paraId="1A0455C3" w14:textId="77777777" w:rsidTr="00170ABB">
        <w:trPr>
          <w:trHeight w:val="283"/>
        </w:trPr>
        <w:tc>
          <w:tcPr>
            <w:tcW w:w="851" w:type="dxa"/>
          </w:tcPr>
          <w:p w14:paraId="0B71A9D5" w14:textId="77777777" w:rsidR="00821C93" w:rsidRPr="00C13C4F" w:rsidRDefault="00821C93" w:rsidP="00170ABB">
            <w:pPr>
              <w:pStyle w:val="af0"/>
              <w:numPr>
                <w:ilvl w:val="0"/>
                <w:numId w:val="7"/>
              </w:numPr>
              <w:ind w:left="113" w:firstLine="0"/>
              <w:jc w:val="center"/>
              <w:rPr>
                <w:sz w:val="20"/>
                <w:szCs w:val="20"/>
              </w:rPr>
            </w:pPr>
          </w:p>
        </w:tc>
        <w:tc>
          <w:tcPr>
            <w:tcW w:w="8930" w:type="dxa"/>
          </w:tcPr>
          <w:p w14:paraId="228D18FD" w14:textId="77777777" w:rsidR="00821C93" w:rsidRPr="00C13C4F" w:rsidRDefault="00821C93" w:rsidP="00170ABB">
            <w:pPr>
              <w:pStyle w:val="af4"/>
              <w:ind w:left="34"/>
              <w:jc w:val="left"/>
              <w:rPr>
                <w:rFonts w:cs="Times New Roman"/>
                <w:b w:val="0"/>
                <w:caps/>
                <w:sz w:val="22"/>
                <w:szCs w:val="22"/>
              </w:rPr>
            </w:pPr>
            <w:r w:rsidRPr="00C13C4F">
              <w:rPr>
                <w:rFonts w:cs="Times New Roman"/>
                <w:b w:val="0"/>
                <w:sz w:val="22"/>
                <w:szCs w:val="22"/>
              </w:rPr>
              <w:t xml:space="preserve">ЭБС «Лань» </w:t>
            </w:r>
            <w:hyperlink r:id="rId15" w:history="1">
              <w:r w:rsidRPr="00C13C4F">
                <w:rPr>
                  <w:rStyle w:val="af3"/>
                  <w:rFonts w:cs="Times New Roman"/>
                  <w:b w:val="0"/>
                  <w:sz w:val="22"/>
                  <w:szCs w:val="22"/>
                </w:rPr>
                <w:t>http://</w:t>
              </w:r>
              <w:r w:rsidRPr="00C13C4F">
                <w:rPr>
                  <w:rStyle w:val="af3"/>
                  <w:rFonts w:cs="Times New Roman"/>
                  <w:b w:val="0"/>
                  <w:sz w:val="22"/>
                  <w:szCs w:val="22"/>
                  <w:lang w:val="en-US"/>
                </w:rPr>
                <w:t>www</w:t>
              </w:r>
              <w:r w:rsidRPr="00C13C4F">
                <w:rPr>
                  <w:rStyle w:val="af3"/>
                  <w:rFonts w:cs="Times New Roman"/>
                  <w:b w:val="0"/>
                  <w:sz w:val="22"/>
                  <w:szCs w:val="22"/>
                </w:rPr>
                <w:t>.</w:t>
              </w:r>
              <w:r w:rsidRPr="00C13C4F">
                <w:rPr>
                  <w:rStyle w:val="af3"/>
                  <w:rFonts w:cs="Times New Roman"/>
                  <w:b w:val="0"/>
                  <w:sz w:val="22"/>
                  <w:szCs w:val="22"/>
                  <w:lang w:val="en-US"/>
                </w:rPr>
                <w:t>e</w:t>
              </w:r>
              <w:r w:rsidRPr="00C13C4F">
                <w:rPr>
                  <w:rStyle w:val="af3"/>
                  <w:rFonts w:cs="Times New Roman"/>
                  <w:b w:val="0"/>
                  <w:sz w:val="22"/>
                  <w:szCs w:val="22"/>
                </w:rPr>
                <w:t>.</w:t>
              </w:r>
              <w:r w:rsidRPr="00C13C4F">
                <w:rPr>
                  <w:rStyle w:val="af3"/>
                  <w:rFonts w:cs="Times New Roman"/>
                  <w:b w:val="0"/>
                  <w:sz w:val="22"/>
                  <w:szCs w:val="22"/>
                  <w:lang w:val="en-US"/>
                </w:rPr>
                <w:t>lanbook</w:t>
              </w:r>
              <w:r w:rsidRPr="00C13C4F">
                <w:rPr>
                  <w:rStyle w:val="af3"/>
                  <w:rFonts w:cs="Times New Roman"/>
                  <w:b w:val="0"/>
                  <w:sz w:val="22"/>
                  <w:szCs w:val="22"/>
                </w:rPr>
                <w:t>.</w:t>
              </w:r>
              <w:r w:rsidRPr="00C13C4F">
                <w:rPr>
                  <w:rStyle w:val="af3"/>
                  <w:rFonts w:cs="Times New Roman"/>
                  <w:b w:val="0"/>
                  <w:sz w:val="22"/>
                  <w:szCs w:val="22"/>
                  <w:lang w:val="en-US"/>
                </w:rPr>
                <w:t>com</w:t>
              </w:r>
              <w:r w:rsidRPr="00C13C4F">
                <w:rPr>
                  <w:rStyle w:val="af3"/>
                  <w:rFonts w:cs="Times New Roman"/>
                  <w:b w:val="0"/>
                  <w:sz w:val="22"/>
                  <w:szCs w:val="22"/>
                </w:rPr>
                <w:t>/</w:t>
              </w:r>
            </w:hyperlink>
          </w:p>
        </w:tc>
      </w:tr>
      <w:tr w:rsidR="00821C93" w:rsidRPr="00C13C4F" w14:paraId="633D0E5D" w14:textId="77777777" w:rsidTr="00170ABB">
        <w:trPr>
          <w:trHeight w:val="283"/>
        </w:trPr>
        <w:tc>
          <w:tcPr>
            <w:tcW w:w="851" w:type="dxa"/>
          </w:tcPr>
          <w:p w14:paraId="335AE7FE" w14:textId="77777777" w:rsidR="00821C93" w:rsidRPr="00C13C4F" w:rsidRDefault="00821C93" w:rsidP="00170ABB">
            <w:pPr>
              <w:pStyle w:val="af0"/>
              <w:numPr>
                <w:ilvl w:val="0"/>
                <w:numId w:val="7"/>
              </w:numPr>
              <w:ind w:left="113" w:firstLine="0"/>
              <w:jc w:val="center"/>
              <w:rPr>
                <w:sz w:val="20"/>
                <w:szCs w:val="20"/>
              </w:rPr>
            </w:pPr>
          </w:p>
        </w:tc>
        <w:tc>
          <w:tcPr>
            <w:tcW w:w="8930" w:type="dxa"/>
          </w:tcPr>
          <w:p w14:paraId="4182C00F" w14:textId="77777777" w:rsidR="00821C93" w:rsidRPr="00C13C4F" w:rsidRDefault="00821C93" w:rsidP="00170ABB">
            <w:pPr>
              <w:ind w:left="34"/>
              <w:rPr>
                <w:sz w:val="22"/>
                <w:szCs w:val="22"/>
              </w:rPr>
            </w:pPr>
            <w:r w:rsidRPr="00C13C4F">
              <w:rPr>
                <w:sz w:val="22"/>
                <w:szCs w:val="22"/>
              </w:rPr>
              <w:t>«</w:t>
            </w:r>
            <w:r w:rsidRPr="00C13C4F">
              <w:rPr>
                <w:sz w:val="22"/>
                <w:szCs w:val="22"/>
                <w:lang w:val="en-US"/>
              </w:rPr>
              <w:t>Znanium</w:t>
            </w:r>
            <w:r w:rsidRPr="00C13C4F">
              <w:rPr>
                <w:sz w:val="22"/>
                <w:szCs w:val="22"/>
              </w:rPr>
              <w:t>.</w:t>
            </w:r>
            <w:r w:rsidRPr="00C13C4F">
              <w:rPr>
                <w:sz w:val="22"/>
                <w:szCs w:val="22"/>
                <w:lang w:val="en-US"/>
              </w:rPr>
              <w:t>com</w:t>
            </w:r>
            <w:r w:rsidRPr="00C13C4F">
              <w:rPr>
                <w:sz w:val="22"/>
                <w:szCs w:val="22"/>
              </w:rPr>
              <w:t>» научно-издательского центра «Инфра-М»</w:t>
            </w:r>
          </w:p>
          <w:p w14:paraId="500ECF8C" w14:textId="77777777" w:rsidR="00821C93" w:rsidRPr="00C13C4F" w:rsidRDefault="00BB29DA" w:rsidP="00170ABB">
            <w:pPr>
              <w:pStyle w:val="af4"/>
              <w:ind w:left="34"/>
              <w:jc w:val="left"/>
              <w:rPr>
                <w:rFonts w:cs="Times New Roman"/>
                <w:b w:val="0"/>
                <w:sz w:val="22"/>
                <w:szCs w:val="22"/>
              </w:rPr>
            </w:pPr>
            <w:hyperlink r:id="rId16" w:history="1">
              <w:r w:rsidR="00821C93" w:rsidRPr="00C13C4F">
                <w:rPr>
                  <w:rStyle w:val="af3"/>
                  <w:rFonts w:cs="Times New Roman"/>
                  <w:b w:val="0"/>
                  <w:sz w:val="22"/>
                  <w:szCs w:val="22"/>
                  <w:lang w:val="en-US"/>
                </w:rPr>
                <w:t>http</w:t>
              </w:r>
              <w:r w:rsidR="00821C93" w:rsidRPr="00C13C4F">
                <w:rPr>
                  <w:rStyle w:val="af3"/>
                  <w:rFonts w:cs="Times New Roman"/>
                  <w:b w:val="0"/>
                  <w:sz w:val="22"/>
                  <w:szCs w:val="22"/>
                </w:rPr>
                <w:t>://</w:t>
              </w:r>
              <w:r w:rsidR="00821C93" w:rsidRPr="00C13C4F">
                <w:rPr>
                  <w:rStyle w:val="af3"/>
                  <w:rFonts w:cs="Times New Roman"/>
                  <w:b w:val="0"/>
                  <w:sz w:val="22"/>
                  <w:szCs w:val="22"/>
                  <w:lang w:val="en-US"/>
                </w:rPr>
                <w:t>znanium</w:t>
              </w:r>
              <w:r w:rsidR="00821C93" w:rsidRPr="00C13C4F">
                <w:rPr>
                  <w:rStyle w:val="af3"/>
                  <w:rFonts w:cs="Times New Roman"/>
                  <w:b w:val="0"/>
                  <w:sz w:val="22"/>
                  <w:szCs w:val="22"/>
                </w:rPr>
                <w:t>.</w:t>
              </w:r>
              <w:r w:rsidR="00821C93" w:rsidRPr="00C13C4F">
                <w:rPr>
                  <w:rStyle w:val="af3"/>
                  <w:rFonts w:cs="Times New Roman"/>
                  <w:b w:val="0"/>
                  <w:sz w:val="22"/>
                  <w:szCs w:val="22"/>
                  <w:lang w:val="en-US"/>
                </w:rPr>
                <w:t>com</w:t>
              </w:r>
              <w:r w:rsidR="00821C93" w:rsidRPr="00C13C4F">
                <w:rPr>
                  <w:rStyle w:val="af3"/>
                  <w:rFonts w:cs="Times New Roman"/>
                  <w:b w:val="0"/>
                  <w:sz w:val="22"/>
                  <w:szCs w:val="22"/>
                </w:rPr>
                <w:t>/</w:t>
              </w:r>
            </w:hyperlink>
            <w:r w:rsidR="00821C93" w:rsidRPr="00C13C4F">
              <w:rPr>
                <w:rFonts w:cs="Times New Roman"/>
                <w:b w:val="0"/>
                <w:sz w:val="22"/>
                <w:szCs w:val="22"/>
              </w:rPr>
              <w:t xml:space="preserve"> </w:t>
            </w:r>
          </w:p>
        </w:tc>
      </w:tr>
      <w:tr w:rsidR="00821C93" w:rsidRPr="00C13C4F" w14:paraId="56731C24" w14:textId="77777777" w:rsidTr="00170ABB">
        <w:trPr>
          <w:trHeight w:val="283"/>
        </w:trPr>
        <w:tc>
          <w:tcPr>
            <w:tcW w:w="851" w:type="dxa"/>
          </w:tcPr>
          <w:p w14:paraId="385D0431" w14:textId="77777777" w:rsidR="00821C93" w:rsidRPr="00C13C4F" w:rsidRDefault="00821C93" w:rsidP="00170ABB">
            <w:pPr>
              <w:pStyle w:val="af0"/>
              <w:numPr>
                <w:ilvl w:val="0"/>
                <w:numId w:val="7"/>
              </w:numPr>
              <w:ind w:left="113" w:firstLine="0"/>
              <w:jc w:val="center"/>
              <w:rPr>
                <w:sz w:val="20"/>
                <w:szCs w:val="20"/>
              </w:rPr>
            </w:pPr>
          </w:p>
        </w:tc>
        <w:tc>
          <w:tcPr>
            <w:tcW w:w="8930" w:type="dxa"/>
          </w:tcPr>
          <w:p w14:paraId="63768FAF" w14:textId="77777777" w:rsidR="00821C93" w:rsidRPr="00C13C4F" w:rsidRDefault="00821C93" w:rsidP="00170ABB">
            <w:pPr>
              <w:ind w:left="34"/>
              <w:rPr>
                <w:sz w:val="22"/>
                <w:szCs w:val="22"/>
              </w:rPr>
            </w:pPr>
            <w:r w:rsidRPr="00C13C4F">
              <w:rPr>
                <w:sz w:val="22"/>
                <w:szCs w:val="22"/>
              </w:rPr>
              <w:t>Электронные издания «РГУ им. А.Н. Косыгина» на платформе ЭБС «</w:t>
            </w:r>
            <w:r w:rsidRPr="00C13C4F">
              <w:rPr>
                <w:sz w:val="22"/>
                <w:szCs w:val="22"/>
                <w:lang w:val="en-US"/>
              </w:rPr>
              <w:t>Znanium</w:t>
            </w:r>
            <w:r w:rsidRPr="00C13C4F">
              <w:rPr>
                <w:sz w:val="22"/>
                <w:szCs w:val="22"/>
              </w:rPr>
              <w:t>.</w:t>
            </w:r>
            <w:r w:rsidRPr="00C13C4F">
              <w:rPr>
                <w:sz w:val="22"/>
                <w:szCs w:val="22"/>
                <w:lang w:val="en-US"/>
              </w:rPr>
              <w:t>com</w:t>
            </w:r>
            <w:r w:rsidRPr="00C13C4F">
              <w:rPr>
                <w:sz w:val="22"/>
                <w:szCs w:val="22"/>
              </w:rPr>
              <w:t xml:space="preserve">» </w:t>
            </w:r>
            <w:hyperlink r:id="rId17" w:history="1">
              <w:r w:rsidRPr="00C13C4F">
                <w:rPr>
                  <w:rStyle w:val="af3"/>
                  <w:sz w:val="22"/>
                  <w:szCs w:val="22"/>
                  <w:lang w:val="en-US"/>
                </w:rPr>
                <w:t>http</w:t>
              </w:r>
              <w:r w:rsidRPr="00C13C4F">
                <w:rPr>
                  <w:rStyle w:val="af3"/>
                  <w:sz w:val="22"/>
                  <w:szCs w:val="22"/>
                </w:rPr>
                <w:t>://</w:t>
              </w:r>
              <w:r w:rsidRPr="00C13C4F">
                <w:rPr>
                  <w:rStyle w:val="af3"/>
                  <w:sz w:val="22"/>
                  <w:szCs w:val="22"/>
                  <w:lang w:val="en-US"/>
                </w:rPr>
                <w:t>znanium</w:t>
              </w:r>
              <w:r w:rsidRPr="00C13C4F">
                <w:rPr>
                  <w:rStyle w:val="af3"/>
                  <w:sz w:val="22"/>
                  <w:szCs w:val="22"/>
                </w:rPr>
                <w:t>.</w:t>
              </w:r>
              <w:r w:rsidRPr="00C13C4F">
                <w:rPr>
                  <w:rStyle w:val="af3"/>
                  <w:sz w:val="22"/>
                  <w:szCs w:val="22"/>
                  <w:lang w:val="en-US"/>
                </w:rPr>
                <w:t>com</w:t>
              </w:r>
              <w:r w:rsidRPr="00C13C4F">
                <w:rPr>
                  <w:rStyle w:val="af3"/>
                  <w:sz w:val="22"/>
                  <w:szCs w:val="22"/>
                </w:rPr>
                <w:t>/</w:t>
              </w:r>
            </w:hyperlink>
          </w:p>
        </w:tc>
      </w:tr>
      <w:tr w:rsidR="00A515B3" w:rsidRPr="00C13C4F" w14:paraId="66B6FB9F" w14:textId="77777777" w:rsidTr="00170ABB">
        <w:trPr>
          <w:trHeight w:val="283"/>
        </w:trPr>
        <w:tc>
          <w:tcPr>
            <w:tcW w:w="851" w:type="dxa"/>
          </w:tcPr>
          <w:p w14:paraId="7983EE77" w14:textId="77777777" w:rsidR="00A515B3" w:rsidRPr="00C13C4F" w:rsidRDefault="00A515B3" w:rsidP="00170ABB">
            <w:pPr>
              <w:pStyle w:val="af0"/>
              <w:numPr>
                <w:ilvl w:val="0"/>
                <w:numId w:val="7"/>
              </w:numPr>
              <w:ind w:left="113" w:firstLine="0"/>
              <w:jc w:val="center"/>
              <w:rPr>
                <w:sz w:val="20"/>
                <w:szCs w:val="20"/>
              </w:rPr>
            </w:pPr>
          </w:p>
        </w:tc>
        <w:tc>
          <w:tcPr>
            <w:tcW w:w="8930" w:type="dxa"/>
          </w:tcPr>
          <w:p w14:paraId="46D8ECC8" w14:textId="77777777" w:rsidR="00A515B3" w:rsidRDefault="00A515B3" w:rsidP="00A515B3">
            <w:pPr>
              <w:rPr>
                <w:sz w:val="22"/>
                <w:szCs w:val="22"/>
                <w:lang w:bidi="he-IL"/>
              </w:rPr>
            </w:pPr>
            <w:r>
              <w:rPr>
                <w:sz w:val="22"/>
                <w:szCs w:val="22"/>
                <w:lang w:bidi="he-IL"/>
              </w:rPr>
              <w:t>Новостной портал на легком иврите</w:t>
            </w:r>
          </w:p>
          <w:p w14:paraId="556033FB" w14:textId="44E3EB24" w:rsidR="00A515B3" w:rsidRPr="00C13C4F" w:rsidRDefault="00BB29DA" w:rsidP="00A515B3">
            <w:pPr>
              <w:rPr>
                <w:sz w:val="22"/>
                <w:szCs w:val="22"/>
              </w:rPr>
            </w:pPr>
            <w:hyperlink r:id="rId18" w:history="1">
              <w:r w:rsidR="00A515B3" w:rsidRPr="00557415">
                <w:rPr>
                  <w:rStyle w:val="af3"/>
                  <w:sz w:val="22"/>
                  <w:szCs w:val="22"/>
                </w:rPr>
                <w:t>https://hadshon.edu.gov.il/</w:t>
              </w:r>
            </w:hyperlink>
          </w:p>
        </w:tc>
      </w:tr>
      <w:tr w:rsidR="00821C93" w:rsidRPr="00C13C4F" w14:paraId="4CD87564" w14:textId="77777777" w:rsidTr="00170ABB">
        <w:trPr>
          <w:trHeight w:val="283"/>
        </w:trPr>
        <w:tc>
          <w:tcPr>
            <w:tcW w:w="851" w:type="dxa"/>
            <w:shd w:val="clear" w:color="auto" w:fill="D9E2F3" w:themeFill="accent1" w:themeFillTint="33"/>
          </w:tcPr>
          <w:p w14:paraId="70452A3E" w14:textId="77777777" w:rsidR="00821C93" w:rsidRPr="00A515B3" w:rsidRDefault="00821C93" w:rsidP="00170ABB">
            <w:pPr>
              <w:ind w:left="360"/>
              <w:jc w:val="center"/>
              <w:rPr>
                <w:b/>
                <w:sz w:val="20"/>
                <w:szCs w:val="20"/>
              </w:rPr>
            </w:pPr>
          </w:p>
        </w:tc>
        <w:tc>
          <w:tcPr>
            <w:tcW w:w="8930" w:type="dxa"/>
            <w:shd w:val="clear" w:color="auto" w:fill="D9E2F3" w:themeFill="accent1" w:themeFillTint="33"/>
          </w:tcPr>
          <w:p w14:paraId="28728802" w14:textId="77777777" w:rsidR="00821C93" w:rsidRPr="00C13C4F" w:rsidRDefault="00821C93" w:rsidP="00170ABB">
            <w:pPr>
              <w:ind w:left="34"/>
              <w:jc w:val="both"/>
              <w:rPr>
                <w:b/>
                <w:sz w:val="22"/>
                <w:szCs w:val="22"/>
              </w:rPr>
            </w:pPr>
            <w:r w:rsidRPr="00C13C4F">
              <w:rPr>
                <w:b/>
                <w:sz w:val="22"/>
                <w:szCs w:val="22"/>
              </w:rPr>
              <w:t>Профессиональные базы данных, информационные справочные системы</w:t>
            </w:r>
          </w:p>
        </w:tc>
      </w:tr>
      <w:tr w:rsidR="00821C93" w:rsidRPr="004422A4" w14:paraId="7E025E17" w14:textId="77777777" w:rsidTr="00170ABB">
        <w:trPr>
          <w:trHeight w:val="283"/>
        </w:trPr>
        <w:tc>
          <w:tcPr>
            <w:tcW w:w="851" w:type="dxa"/>
          </w:tcPr>
          <w:p w14:paraId="271C4DCE" w14:textId="77777777" w:rsidR="00821C93" w:rsidRPr="00C13C4F" w:rsidRDefault="00821C93" w:rsidP="00770FCA">
            <w:pPr>
              <w:pStyle w:val="af0"/>
              <w:numPr>
                <w:ilvl w:val="0"/>
                <w:numId w:val="20"/>
              </w:numPr>
              <w:ind w:hanging="544"/>
              <w:jc w:val="center"/>
              <w:rPr>
                <w:sz w:val="20"/>
                <w:szCs w:val="20"/>
              </w:rPr>
            </w:pPr>
          </w:p>
        </w:tc>
        <w:tc>
          <w:tcPr>
            <w:tcW w:w="8930" w:type="dxa"/>
          </w:tcPr>
          <w:p w14:paraId="38AC482B" w14:textId="77777777" w:rsidR="00EB1B7A" w:rsidRPr="00EB1B7A" w:rsidRDefault="00EB1B7A" w:rsidP="00170ABB">
            <w:pPr>
              <w:ind w:left="34"/>
              <w:jc w:val="both"/>
              <w:rPr>
                <w:color w:val="000000" w:themeColor="text1"/>
                <w:sz w:val="22"/>
                <w:szCs w:val="22"/>
              </w:rPr>
            </w:pPr>
            <w:r w:rsidRPr="00EB1B7A">
              <w:rPr>
                <w:color w:val="000000" w:themeColor="text1"/>
                <w:sz w:val="22"/>
                <w:szCs w:val="22"/>
              </w:rPr>
              <w:t>Большой иврит-русско-ивритский словарь д-ра Баруха Подольского</w:t>
            </w:r>
          </w:p>
          <w:p w14:paraId="7F23084D" w14:textId="34130739" w:rsidR="00E63829" w:rsidRPr="00C13C4F" w:rsidRDefault="00BB29DA" w:rsidP="00E63829">
            <w:pPr>
              <w:ind w:left="34"/>
              <w:jc w:val="both"/>
              <w:rPr>
                <w:sz w:val="22"/>
                <w:szCs w:val="22"/>
                <w:lang w:val="en-US"/>
              </w:rPr>
            </w:pPr>
            <w:hyperlink r:id="rId19" w:history="1">
              <w:r w:rsidR="00E63829" w:rsidRPr="007A1901">
                <w:rPr>
                  <w:rStyle w:val="af3"/>
                </w:rPr>
                <w:t>https://slovar.co.il/</w:t>
              </w:r>
            </w:hyperlink>
          </w:p>
        </w:tc>
      </w:tr>
      <w:tr w:rsidR="00A515B3" w:rsidRPr="00A515B3" w14:paraId="26126B25" w14:textId="77777777" w:rsidTr="00170ABB">
        <w:trPr>
          <w:trHeight w:val="283"/>
        </w:trPr>
        <w:tc>
          <w:tcPr>
            <w:tcW w:w="851" w:type="dxa"/>
          </w:tcPr>
          <w:p w14:paraId="74FE5DEA" w14:textId="77777777" w:rsidR="00A515B3" w:rsidRPr="00C13C4F" w:rsidRDefault="00A515B3" w:rsidP="00770FCA">
            <w:pPr>
              <w:pStyle w:val="af0"/>
              <w:numPr>
                <w:ilvl w:val="0"/>
                <w:numId w:val="20"/>
              </w:numPr>
              <w:ind w:hanging="544"/>
              <w:jc w:val="center"/>
              <w:rPr>
                <w:sz w:val="20"/>
                <w:szCs w:val="20"/>
              </w:rPr>
            </w:pPr>
          </w:p>
        </w:tc>
        <w:tc>
          <w:tcPr>
            <w:tcW w:w="8930" w:type="dxa"/>
          </w:tcPr>
          <w:p w14:paraId="5D65D111" w14:textId="76C09406" w:rsidR="00A515B3" w:rsidRPr="00EB1B7A" w:rsidRDefault="00A515B3" w:rsidP="00170ABB">
            <w:pPr>
              <w:ind w:left="34"/>
              <w:jc w:val="both"/>
              <w:rPr>
                <w:color w:val="000000" w:themeColor="text1"/>
                <w:sz w:val="22"/>
                <w:szCs w:val="22"/>
              </w:rPr>
            </w:pPr>
          </w:p>
        </w:tc>
      </w:tr>
    </w:tbl>
    <w:p w14:paraId="17EDD150" w14:textId="77777777" w:rsidR="00821C93" w:rsidRPr="00C13C4F" w:rsidRDefault="00821C93" w:rsidP="00821C93">
      <w:pPr>
        <w:pStyle w:val="2"/>
        <w:rPr>
          <w:iCs w:val="0"/>
          <w:sz w:val="24"/>
          <w:szCs w:val="24"/>
        </w:rPr>
      </w:pPr>
      <w:r w:rsidRPr="00C13C4F">
        <w:rPr>
          <w:iCs w:val="0"/>
          <w:sz w:val="24"/>
          <w:szCs w:val="24"/>
        </w:rPr>
        <w:t xml:space="preserve">Перечень программного обеспечения </w:t>
      </w:r>
    </w:p>
    <w:p w14:paraId="1983AF86" w14:textId="77777777" w:rsidR="00821C93" w:rsidRPr="00C13C4F" w:rsidRDefault="00821C93" w:rsidP="00821C93">
      <w:pPr>
        <w:spacing w:before="120" w:after="120"/>
        <w:ind w:left="709"/>
        <w:jc w:val="both"/>
        <w:rPr>
          <w:sz w:val="20"/>
          <w:szCs w:val="20"/>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21C93" w:rsidRPr="00C13C4F" w14:paraId="06373ACC" w14:textId="77777777" w:rsidTr="00170ABB">
        <w:tc>
          <w:tcPr>
            <w:tcW w:w="817" w:type="dxa"/>
            <w:shd w:val="clear" w:color="auto" w:fill="D9E2F3" w:themeFill="accent1" w:themeFillTint="33"/>
            <w:vAlign w:val="center"/>
          </w:tcPr>
          <w:p w14:paraId="6BF169C4" w14:textId="77777777" w:rsidR="00821C93" w:rsidRPr="00C13C4F" w:rsidRDefault="00821C93" w:rsidP="00170ABB">
            <w:pPr>
              <w:rPr>
                <w:b/>
                <w:sz w:val="20"/>
                <w:szCs w:val="20"/>
              </w:rPr>
            </w:pPr>
            <w:r w:rsidRPr="00C13C4F">
              <w:rPr>
                <w:b/>
                <w:sz w:val="20"/>
                <w:szCs w:val="20"/>
              </w:rPr>
              <w:t>№п/п</w:t>
            </w:r>
          </w:p>
        </w:tc>
        <w:tc>
          <w:tcPr>
            <w:tcW w:w="4694" w:type="dxa"/>
            <w:shd w:val="clear" w:color="auto" w:fill="D9E2F3" w:themeFill="accent1" w:themeFillTint="33"/>
            <w:vAlign w:val="center"/>
          </w:tcPr>
          <w:p w14:paraId="277365FD" w14:textId="77777777" w:rsidR="00821C93" w:rsidRPr="00C13C4F" w:rsidRDefault="00821C93" w:rsidP="00170ABB">
            <w:pPr>
              <w:rPr>
                <w:b/>
                <w:sz w:val="20"/>
                <w:szCs w:val="20"/>
              </w:rPr>
            </w:pPr>
            <w:r w:rsidRPr="00C13C4F">
              <w:rPr>
                <w:b/>
                <w:sz w:val="20"/>
                <w:szCs w:val="20"/>
              </w:rPr>
              <w:t>Программное обеспечение</w:t>
            </w:r>
          </w:p>
        </w:tc>
        <w:tc>
          <w:tcPr>
            <w:tcW w:w="4252" w:type="dxa"/>
            <w:shd w:val="clear" w:color="auto" w:fill="D9E2F3" w:themeFill="accent1" w:themeFillTint="33"/>
            <w:vAlign w:val="center"/>
          </w:tcPr>
          <w:p w14:paraId="111C500A" w14:textId="77777777" w:rsidR="00821C93" w:rsidRPr="00C13C4F" w:rsidRDefault="00821C93" w:rsidP="00170ABB">
            <w:pPr>
              <w:rPr>
                <w:b/>
                <w:sz w:val="20"/>
                <w:szCs w:val="20"/>
              </w:rPr>
            </w:pPr>
            <w:r w:rsidRPr="00C13C4F">
              <w:rPr>
                <w:b/>
                <w:sz w:val="20"/>
                <w:szCs w:val="20"/>
              </w:rPr>
              <w:t>Реквизиты подтверждающего документа/ Свободно распространяемое</w:t>
            </w:r>
          </w:p>
        </w:tc>
      </w:tr>
      <w:tr w:rsidR="00821C93" w:rsidRPr="00C13C4F" w14:paraId="2134FA9A" w14:textId="77777777" w:rsidTr="00170ABB">
        <w:tc>
          <w:tcPr>
            <w:tcW w:w="817" w:type="dxa"/>
            <w:shd w:val="clear" w:color="auto" w:fill="auto"/>
          </w:tcPr>
          <w:p w14:paraId="0FD74934" w14:textId="77777777" w:rsidR="00821C93" w:rsidRPr="00C13C4F" w:rsidRDefault="00821C93" w:rsidP="00770FCA">
            <w:pPr>
              <w:numPr>
                <w:ilvl w:val="0"/>
                <w:numId w:val="19"/>
              </w:numPr>
              <w:ind w:left="113" w:firstLine="0"/>
              <w:rPr>
                <w:sz w:val="20"/>
                <w:szCs w:val="20"/>
              </w:rPr>
            </w:pPr>
          </w:p>
        </w:tc>
        <w:tc>
          <w:tcPr>
            <w:tcW w:w="4694" w:type="dxa"/>
            <w:shd w:val="clear" w:color="auto" w:fill="auto"/>
          </w:tcPr>
          <w:p w14:paraId="511FFFFE" w14:textId="77777777" w:rsidR="00821C93" w:rsidRPr="00C13C4F" w:rsidRDefault="00821C93" w:rsidP="00170ABB">
            <w:pPr>
              <w:ind w:left="44"/>
              <w:rPr>
                <w:rFonts w:eastAsia="Calibri"/>
                <w:sz w:val="22"/>
                <w:szCs w:val="22"/>
                <w:lang w:val="en-US" w:eastAsia="en-US"/>
              </w:rPr>
            </w:pPr>
            <w:r w:rsidRPr="00C13C4F">
              <w:rPr>
                <w:rFonts w:eastAsia="Calibri"/>
                <w:color w:val="000000"/>
                <w:sz w:val="22"/>
                <w:szCs w:val="22"/>
                <w:lang w:val="en-US" w:eastAsia="en-US"/>
              </w:rPr>
              <w:t xml:space="preserve">Windows 10 Pro, MS Office 2019 </w:t>
            </w:r>
          </w:p>
        </w:tc>
        <w:tc>
          <w:tcPr>
            <w:tcW w:w="4252" w:type="dxa"/>
            <w:shd w:val="clear" w:color="auto" w:fill="auto"/>
          </w:tcPr>
          <w:p w14:paraId="53ACA4A4" w14:textId="77777777" w:rsidR="00821C93" w:rsidRPr="00C13C4F" w:rsidRDefault="00821C93" w:rsidP="00170ABB">
            <w:pPr>
              <w:rPr>
                <w:sz w:val="22"/>
                <w:szCs w:val="22"/>
                <w:lang w:val="en-US"/>
              </w:rPr>
            </w:pPr>
            <w:r w:rsidRPr="00C13C4F">
              <w:rPr>
                <w:sz w:val="22"/>
                <w:szCs w:val="22"/>
              </w:rPr>
              <w:t>контракт</w:t>
            </w:r>
            <w:r w:rsidRPr="00C13C4F">
              <w:rPr>
                <w:sz w:val="22"/>
                <w:szCs w:val="22"/>
                <w:lang w:val="en-US"/>
              </w:rPr>
              <w:t xml:space="preserve"> № 18-</w:t>
            </w:r>
            <w:r w:rsidRPr="00C13C4F">
              <w:rPr>
                <w:sz w:val="22"/>
                <w:szCs w:val="22"/>
              </w:rPr>
              <w:t>ЭА</w:t>
            </w:r>
            <w:r w:rsidRPr="00C13C4F">
              <w:rPr>
                <w:sz w:val="22"/>
                <w:szCs w:val="22"/>
                <w:lang w:val="en-US"/>
              </w:rPr>
              <w:t xml:space="preserve">-44-19 </w:t>
            </w:r>
            <w:r w:rsidRPr="00C13C4F">
              <w:rPr>
                <w:sz w:val="22"/>
                <w:szCs w:val="22"/>
              </w:rPr>
              <w:t>от</w:t>
            </w:r>
            <w:r w:rsidRPr="00C13C4F">
              <w:rPr>
                <w:sz w:val="22"/>
                <w:szCs w:val="22"/>
                <w:lang w:val="en-US"/>
              </w:rPr>
              <w:t xml:space="preserve"> 20.05.2019</w:t>
            </w:r>
          </w:p>
        </w:tc>
      </w:tr>
      <w:tr w:rsidR="00821C93" w:rsidRPr="00C13C4F" w14:paraId="1FDFF58D" w14:textId="77777777" w:rsidTr="00170ABB">
        <w:tc>
          <w:tcPr>
            <w:tcW w:w="817" w:type="dxa"/>
            <w:shd w:val="clear" w:color="auto" w:fill="auto"/>
          </w:tcPr>
          <w:p w14:paraId="087EA351" w14:textId="77777777" w:rsidR="00821C93" w:rsidRPr="00C13C4F" w:rsidRDefault="00821C93" w:rsidP="00770FCA">
            <w:pPr>
              <w:numPr>
                <w:ilvl w:val="0"/>
                <w:numId w:val="19"/>
              </w:numPr>
              <w:ind w:left="113" w:firstLine="0"/>
              <w:rPr>
                <w:sz w:val="20"/>
                <w:szCs w:val="20"/>
                <w:lang w:val="en-US"/>
              </w:rPr>
            </w:pPr>
          </w:p>
        </w:tc>
        <w:tc>
          <w:tcPr>
            <w:tcW w:w="4694" w:type="dxa"/>
            <w:shd w:val="clear" w:color="auto" w:fill="auto"/>
          </w:tcPr>
          <w:p w14:paraId="7D4C04D5" w14:textId="77777777" w:rsidR="00821C93" w:rsidRPr="00C13C4F" w:rsidRDefault="00821C93" w:rsidP="00170ABB">
            <w:pPr>
              <w:ind w:left="44"/>
              <w:rPr>
                <w:sz w:val="22"/>
                <w:szCs w:val="22"/>
                <w:lang w:val="en-US"/>
              </w:rPr>
            </w:pPr>
            <w:r w:rsidRPr="00C13C4F">
              <w:rPr>
                <w:sz w:val="22"/>
                <w:szCs w:val="22"/>
                <w:lang w:val="en-US"/>
              </w:rPr>
              <w:t>PrototypingSketchUp: 3D modeling for everyone</w:t>
            </w:r>
          </w:p>
        </w:tc>
        <w:tc>
          <w:tcPr>
            <w:tcW w:w="4252" w:type="dxa"/>
            <w:shd w:val="clear" w:color="auto" w:fill="auto"/>
          </w:tcPr>
          <w:p w14:paraId="6862583C" w14:textId="77777777" w:rsidR="00821C93" w:rsidRPr="00C13C4F" w:rsidRDefault="00821C93" w:rsidP="00170ABB">
            <w:pPr>
              <w:rPr>
                <w:sz w:val="22"/>
                <w:szCs w:val="22"/>
                <w:lang w:val="en-US"/>
              </w:rPr>
            </w:pPr>
            <w:r w:rsidRPr="00C13C4F">
              <w:rPr>
                <w:sz w:val="22"/>
                <w:szCs w:val="22"/>
              </w:rPr>
              <w:t>контракт</w:t>
            </w:r>
            <w:r w:rsidRPr="00C13C4F">
              <w:rPr>
                <w:sz w:val="22"/>
                <w:szCs w:val="22"/>
                <w:lang w:val="en-US"/>
              </w:rPr>
              <w:t xml:space="preserve"> № 18-</w:t>
            </w:r>
            <w:r w:rsidRPr="00C13C4F">
              <w:rPr>
                <w:sz w:val="22"/>
                <w:szCs w:val="22"/>
              </w:rPr>
              <w:t>ЭА</w:t>
            </w:r>
            <w:r w:rsidRPr="00C13C4F">
              <w:rPr>
                <w:sz w:val="22"/>
                <w:szCs w:val="22"/>
                <w:lang w:val="en-US"/>
              </w:rPr>
              <w:t xml:space="preserve">-44-19 </w:t>
            </w:r>
            <w:r w:rsidRPr="00C13C4F">
              <w:rPr>
                <w:sz w:val="22"/>
                <w:szCs w:val="22"/>
              </w:rPr>
              <w:t>от</w:t>
            </w:r>
            <w:r w:rsidRPr="00C13C4F">
              <w:rPr>
                <w:sz w:val="22"/>
                <w:szCs w:val="22"/>
                <w:lang w:val="en-US"/>
              </w:rPr>
              <w:t xml:space="preserve"> 20.05.2019</w:t>
            </w:r>
          </w:p>
        </w:tc>
      </w:tr>
      <w:tr w:rsidR="00821C93" w:rsidRPr="00C13C4F" w14:paraId="5A63F85A" w14:textId="77777777" w:rsidTr="00170ABB">
        <w:tc>
          <w:tcPr>
            <w:tcW w:w="817" w:type="dxa"/>
            <w:shd w:val="clear" w:color="auto" w:fill="auto"/>
          </w:tcPr>
          <w:p w14:paraId="6DDBF072" w14:textId="77777777" w:rsidR="00821C93" w:rsidRPr="00C13C4F" w:rsidRDefault="00821C93" w:rsidP="00770FCA">
            <w:pPr>
              <w:numPr>
                <w:ilvl w:val="0"/>
                <w:numId w:val="19"/>
              </w:numPr>
              <w:ind w:left="113" w:firstLine="0"/>
              <w:rPr>
                <w:sz w:val="20"/>
                <w:szCs w:val="20"/>
                <w:lang w:val="en-US"/>
              </w:rPr>
            </w:pPr>
          </w:p>
        </w:tc>
        <w:tc>
          <w:tcPr>
            <w:tcW w:w="4694" w:type="dxa"/>
            <w:shd w:val="clear" w:color="auto" w:fill="auto"/>
          </w:tcPr>
          <w:p w14:paraId="29A43788" w14:textId="77777777" w:rsidR="00821C93" w:rsidRPr="00C13C4F" w:rsidRDefault="00821C93" w:rsidP="00170ABB">
            <w:pPr>
              <w:ind w:left="44"/>
              <w:rPr>
                <w:rFonts w:eastAsia="Calibri"/>
                <w:sz w:val="22"/>
                <w:szCs w:val="22"/>
                <w:lang w:val="en-US" w:eastAsia="en-US"/>
              </w:rPr>
            </w:pPr>
            <w:r w:rsidRPr="00C13C4F">
              <w:rPr>
                <w:rFonts w:eastAsia="Calibri"/>
                <w:color w:val="000000"/>
                <w:sz w:val="22"/>
                <w:szCs w:val="22"/>
                <w:lang w:val="en-US" w:eastAsia="en-US"/>
              </w:rPr>
              <w:t xml:space="preserve">V-Ray </w:t>
            </w:r>
            <w:r w:rsidRPr="00C13C4F">
              <w:rPr>
                <w:rFonts w:eastAsia="Calibri"/>
                <w:color w:val="000000"/>
                <w:sz w:val="22"/>
                <w:szCs w:val="22"/>
                <w:lang w:eastAsia="en-US"/>
              </w:rPr>
              <w:t>для</w:t>
            </w:r>
            <w:r w:rsidRPr="00C13C4F">
              <w:rPr>
                <w:rFonts w:eastAsia="Calibri"/>
                <w:color w:val="000000"/>
                <w:sz w:val="22"/>
                <w:szCs w:val="22"/>
                <w:lang w:val="en-US" w:eastAsia="en-US"/>
              </w:rPr>
              <w:t xml:space="preserve"> 3Ds Max </w:t>
            </w:r>
          </w:p>
        </w:tc>
        <w:tc>
          <w:tcPr>
            <w:tcW w:w="4252" w:type="dxa"/>
            <w:shd w:val="clear" w:color="auto" w:fill="auto"/>
          </w:tcPr>
          <w:p w14:paraId="1BF32876" w14:textId="77777777" w:rsidR="00821C93" w:rsidRPr="00C13C4F" w:rsidRDefault="00821C93" w:rsidP="00170ABB">
            <w:pPr>
              <w:rPr>
                <w:sz w:val="22"/>
                <w:szCs w:val="22"/>
              </w:rPr>
            </w:pPr>
            <w:r w:rsidRPr="00C13C4F">
              <w:rPr>
                <w:sz w:val="22"/>
                <w:szCs w:val="22"/>
              </w:rPr>
              <w:t>контракт № 18-ЭА-44-19 от 20.05.2019</w:t>
            </w:r>
          </w:p>
        </w:tc>
      </w:tr>
    </w:tbl>
    <w:p w14:paraId="483B8B75" w14:textId="77777777" w:rsidR="00821C93" w:rsidRPr="00C13C4F" w:rsidRDefault="00821C93" w:rsidP="00821C93">
      <w:pPr>
        <w:spacing w:before="120" w:after="120"/>
        <w:ind w:left="709"/>
        <w:jc w:val="both"/>
        <w:rPr>
          <w:sz w:val="20"/>
          <w:szCs w:val="20"/>
        </w:rPr>
        <w:sectPr w:rsidR="00821C93" w:rsidRPr="00C13C4F" w:rsidSect="00BF492E">
          <w:pgSz w:w="11906" w:h="16838" w:code="9"/>
          <w:pgMar w:top="1134" w:right="567" w:bottom="1134" w:left="1701" w:header="709" w:footer="709" w:gutter="0"/>
          <w:cols w:space="708"/>
          <w:titlePg/>
          <w:docGrid w:linePitch="360"/>
        </w:sectPr>
      </w:pPr>
    </w:p>
    <w:p w14:paraId="2F61DD86" w14:textId="7A773CDF" w:rsidR="00821C93" w:rsidRPr="00C13C4F" w:rsidRDefault="00821C93" w:rsidP="00821C93">
      <w:pPr>
        <w:pStyle w:val="3"/>
        <w:rPr>
          <w:szCs w:val="24"/>
        </w:rPr>
      </w:pPr>
      <w:bookmarkStart w:id="13" w:name="_Toc62039712"/>
      <w:r w:rsidRPr="00C13C4F">
        <w:rPr>
          <w:szCs w:val="24"/>
        </w:rPr>
        <w:lastRenderedPageBreak/>
        <w:t>ЛИСТ УЧЕТА ОБНОВЛЕНИЙ РАБОЧЕЙ ПРОГРАММЫ</w:t>
      </w:r>
      <w:bookmarkEnd w:id="13"/>
      <w:r w:rsidRPr="00C13C4F">
        <w:rPr>
          <w:szCs w:val="24"/>
        </w:rPr>
        <w:t xml:space="preserve"> УЧЕБНОЙ ДИСЦИПЛИНЫ</w:t>
      </w:r>
    </w:p>
    <w:p w14:paraId="587C253C" w14:textId="5EFB0495" w:rsidR="00821C93" w:rsidRPr="00C13C4F" w:rsidRDefault="00821C93" w:rsidP="00821C93">
      <w:pPr>
        <w:ind w:firstLine="709"/>
        <w:contextualSpacing/>
        <w:jc w:val="both"/>
      </w:pPr>
      <w:r w:rsidRPr="00C13C4F">
        <w:t>В рабочую программу учебной дисциплины внесены изменения/обновления и утверждены на заседании кафедры:</w:t>
      </w:r>
    </w:p>
    <w:p w14:paraId="2DAD5A8C" w14:textId="77777777" w:rsidR="00821C93" w:rsidRPr="00C13C4F" w:rsidRDefault="00821C93" w:rsidP="00821C93">
      <w:pPr>
        <w:jc w:val="center"/>
        <w:rPr>
          <w:sz w:val="20"/>
          <w:szCs w:val="20"/>
        </w:rPr>
      </w:pPr>
    </w:p>
    <w:tbl>
      <w:tblPr>
        <w:tblStyle w:val="a8"/>
        <w:tblW w:w="0" w:type="auto"/>
        <w:tblLook w:val="04A0" w:firstRow="1" w:lastRow="0" w:firstColumn="1" w:lastColumn="0" w:noHBand="0" w:noVBand="1"/>
      </w:tblPr>
      <w:tblGrid>
        <w:gridCol w:w="817"/>
        <w:gridCol w:w="1559"/>
        <w:gridCol w:w="5387"/>
        <w:gridCol w:w="1984"/>
      </w:tblGrid>
      <w:tr w:rsidR="00821C93" w:rsidRPr="00C13C4F" w14:paraId="16003C11" w14:textId="77777777" w:rsidTr="00170ABB">
        <w:tc>
          <w:tcPr>
            <w:tcW w:w="817" w:type="dxa"/>
            <w:shd w:val="clear" w:color="auto" w:fill="D9E2F3" w:themeFill="accent1" w:themeFillTint="33"/>
          </w:tcPr>
          <w:p w14:paraId="6E7767FA" w14:textId="77777777" w:rsidR="00821C93" w:rsidRPr="00C13C4F" w:rsidRDefault="00821C93" w:rsidP="00170ABB">
            <w:pPr>
              <w:jc w:val="center"/>
              <w:rPr>
                <w:b/>
                <w:sz w:val="18"/>
                <w:szCs w:val="18"/>
              </w:rPr>
            </w:pPr>
            <w:r w:rsidRPr="00C13C4F">
              <w:rPr>
                <w:b/>
                <w:sz w:val="18"/>
                <w:szCs w:val="18"/>
              </w:rPr>
              <w:t>№ пп</w:t>
            </w:r>
          </w:p>
        </w:tc>
        <w:tc>
          <w:tcPr>
            <w:tcW w:w="1559" w:type="dxa"/>
            <w:shd w:val="clear" w:color="auto" w:fill="D9E2F3" w:themeFill="accent1" w:themeFillTint="33"/>
          </w:tcPr>
          <w:p w14:paraId="75DCC7B8" w14:textId="77777777" w:rsidR="00821C93" w:rsidRPr="00C13C4F" w:rsidRDefault="00821C93" w:rsidP="00170ABB">
            <w:pPr>
              <w:jc w:val="center"/>
              <w:rPr>
                <w:b/>
                <w:sz w:val="18"/>
                <w:szCs w:val="18"/>
              </w:rPr>
            </w:pPr>
            <w:r w:rsidRPr="00C13C4F">
              <w:rPr>
                <w:b/>
                <w:sz w:val="18"/>
                <w:szCs w:val="18"/>
              </w:rPr>
              <w:t>год обновления РПД</w:t>
            </w:r>
          </w:p>
        </w:tc>
        <w:tc>
          <w:tcPr>
            <w:tcW w:w="5387" w:type="dxa"/>
            <w:shd w:val="clear" w:color="auto" w:fill="D9E2F3" w:themeFill="accent1" w:themeFillTint="33"/>
          </w:tcPr>
          <w:p w14:paraId="31E6DF3F" w14:textId="77777777" w:rsidR="00821C93" w:rsidRPr="00C13C4F" w:rsidRDefault="00821C93" w:rsidP="00170ABB">
            <w:pPr>
              <w:jc w:val="center"/>
              <w:rPr>
                <w:b/>
                <w:sz w:val="18"/>
                <w:szCs w:val="18"/>
              </w:rPr>
            </w:pPr>
            <w:r w:rsidRPr="00C13C4F">
              <w:rPr>
                <w:b/>
                <w:sz w:val="18"/>
                <w:szCs w:val="18"/>
              </w:rPr>
              <w:t xml:space="preserve">характер изменений/обновлений </w:t>
            </w:r>
          </w:p>
          <w:p w14:paraId="010F420B" w14:textId="77777777" w:rsidR="00821C93" w:rsidRPr="00C13C4F" w:rsidRDefault="00821C93" w:rsidP="00170ABB">
            <w:pPr>
              <w:jc w:val="center"/>
              <w:rPr>
                <w:b/>
                <w:sz w:val="18"/>
                <w:szCs w:val="18"/>
              </w:rPr>
            </w:pPr>
            <w:r w:rsidRPr="00C13C4F">
              <w:rPr>
                <w:b/>
                <w:sz w:val="18"/>
                <w:szCs w:val="18"/>
              </w:rPr>
              <w:t>с указанием раздела</w:t>
            </w:r>
          </w:p>
        </w:tc>
        <w:tc>
          <w:tcPr>
            <w:tcW w:w="1984" w:type="dxa"/>
            <w:shd w:val="clear" w:color="auto" w:fill="D9E2F3" w:themeFill="accent1" w:themeFillTint="33"/>
          </w:tcPr>
          <w:p w14:paraId="41653E6B" w14:textId="77777777" w:rsidR="00821C93" w:rsidRPr="00C13C4F" w:rsidRDefault="00821C93" w:rsidP="00170ABB">
            <w:pPr>
              <w:jc w:val="center"/>
              <w:rPr>
                <w:b/>
                <w:sz w:val="18"/>
                <w:szCs w:val="18"/>
              </w:rPr>
            </w:pPr>
            <w:r w:rsidRPr="00C13C4F">
              <w:rPr>
                <w:b/>
                <w:sz w:val="18"/>
                <w:szCs w:val="18"/>
              </w:rPr>
              <w:t xml:space="preserve">номер протокола и дата заседания </w:t>
            </w:r>
          </w:p>
          <w:p w14:paraId="64185EF8" w14:textId="77777777" w:rsidR="00821C93" w:rsidRPr="00C13C4F" w:rsidRDefault="00821C93" w:rsidP="00170ABB">
            <w:pPr>
              <w:jc w:val="center"/>
              <w:rPr>
                <w:b/>
                <w:sz w:val="18"/>
                <w:szCs w:val="18"/>
              </w:rPr>
            </w:pPr>
            <w:r w:rsidRPr="00C13C4F">
              <w:rPr>
                <w:b/>
                <w:sz w:val="18"/>
                <w:szCs w:val="18"/>
              </w:rPr>
              <w:t>кафедры</w:t>
            </w:r>
          </w:p>
        </w:tc>
      </w:tr>
      <w:tr w:rsidR="00821C93" w:rsidRPr="00C13C4F" w14:paraId="7A714A5D" w14:textId="77777777" w:rsidTr="00170ABB">
        <w:tc>
          <w:tcPr>
            <w:tcW w:w="817" w:type="dxa"/>
          </w:tcPr>
          <w:p w14:paraId="220D2834" w14:textId="77777777" w:rsidR="00821C93" w:rsidRPr="00C13C4F" w:rsidRDefault="00821C93" w:rsidP="00170ABB">
            <w:pPr>
              <w:jc w:val="center"/>
              <w:rPr>
                <w:sz w:val="20"/>
                <w:szCs w:val="20"/>
              </w:rPr>
            </w:pPr>
          </w:p>
        </w:tc>
        <w:tc>
          <w:tcPr>
            <w:tcW w:w="1559" w:type="dxa"/>
          </w:tcPr>
          <w:p w14:paraId="6DCC0610" w14:textId="77777777" w:rsidR="00821C93" w:rsidRPr="00C13C4F" w:rsidRDefault="00821C93" w:rsidP="00170ABB">
            <w:pPr>
              <w:jc w:val="center"/>
              <w:rPr>
                <w:sz w:val="20"/>
                <w:szCs w:val="20"/>
              </w:rPr>
            </w:pPr>
          </w:p>
        </w:tc>
        <w:tc>
          <w:tcPr>
            <w:tcW w:w="5387" w:type="dxa"/>
          </w:tcPr>
          <w:p w14:paraId="47119656" w14:textId="77777777" w:rsidR="00821C93" w:rsidRPr="00C13C4F" w:rsidRDefault="00821C93" w:rsidP="00170ABB">
            <w:pPr>
              <w:jc w:val="center"/>
              <w:rPr>
                <w:sz w:val="20"/>
                <w:szCs w:val="20"/>
              </w:rPr>
            </w:pPr>
          </w:p>
        </w:tc>
        <w:tc>
          <w:tcPr>
            <w:tcW w:w="1984" w:type="dxa"/>
          </w:tcPr>
          <w:p w14:paraId="08C14B45" w14:textId="77777777" w:rsidR="00821C93" w:rsidRPr="00C13C4F" w:rsidRDefault="00821C93" w:rsidP="00170ABB">
            <w:pPr>
              <w:jc w:val="center"/>
              <w:rPr>
                <w:sz w:val="20"/>
                <w:szCs w:val="20"/>
              </w:rPr>
            </w:pPr>
          </w:p>
        </w:tc>
      </w:tr>
      <w:tr w:rsidR="00821C93" w:rsidRPr="00C13C4F" w14:paraId="516A4EDD" w14:textId="77777777" w:rsidTr="00170ABB">
        <w:tc>
          <w:tcPr>
            <w:tcW w:w="817" w:type="dxa"/>
          </w:tcPr>
          <w:p w14:paraId="673EC9BE" w14:textId="77777777" w:rsidR="00821C93" w:rsidRPr="00C13C4F" w:rsidRDefault="00821C93" w:rsidP="00170ABB">
            <w:pPr>
              <w:jc w:val="center"/>
              <w:rPr>
                <w:sz w:val="20"/>
                <w:szCs w:val="20"/>
              </w:rPr>
            </w:pPr>
          </w:p>
        </w:tc>
        <w:tc>
          <w:tcPr>
            <w:tcW w:w="1559" w:type="dxa"/>
          </w:tcPr>
          <w:p w14:paraId="6ECE76E1" w14:textId="77777777" w:rsidR="00821C93" w:rsidRPr="00C13C4F" w:rsidRDefault="00821C93" w:rsidP="00170ABB">
            <w:pPr>
              <w:jc w:val="center"/>
              <w:rPr>
                <w:sz w:val="20"/>
                <w:szCs w:val="20"/>
              </w:rPr>
            </w:pPr>
          </w:p>
        </w:tc>
        <w:tc>
          <w:tcPr>
            <w:tcW w:w="5387" w:type="dxa"/>
          </w:tcPr>
          <w:p w14:paraId="01B3956C" w14:textId="77777777" w:rsidR="00821C93" w:rsidRPr="00C13C4F" w:rsidRDefault="00821C93" w:rsidP="00170ABB">
            <w:pPr>
              <w:jc w:val="center"/>
              <w:rPr>
                <w:sz w:val="20"/>
                <w:szCs w:val="20"/>
              </w:rPr>
            </w:pPr>
          </w:p>
        </w:tc>
        <w:tc>
          <w:tcPr>
            <w:tcW w:w="1984" w:type="dxa"/>
          </w:tcPr>
          <w:p w14:paraId="6177F120" w14:textId="77777777" w:rsidR="00821C93" w:rsidRPr="00C13C4F" w:rsidRDefault="00821C93" w:rsidP="00170ABB">
            <w:pPr>
              <w:jc w:val="center"/>
              <w:rPr>
                <w:sz w:val="20"/>
                <w:szCs w:val="20"/>
              </w:rPr>
            </w:pPr>
          </w:p>
        </w:tc>
      </w:tr>
      <w:tr w:rsidR="00821C93" w:rsidRPr="00C13C4F" w14:paraId="4E2BCEE3" w14:textId="77777777" w:rsidTr="00170ABB">
        <w:tc>
          <w:tcPr>
            <w:tcW w:w="817" w:type="dxa"/>
          </w:tcPr>
          <w:p w14:paraId="766056E3" w14:textId="77777777" w:rsidR="00821C93" w:rsidRPr="00C13C4F" w:rsidRDefault="00821C93" w:rsidP="00170ABB">
            <w:pPr>
              <w:jc w:val="center"/>
              <w:rPr>
                <w:sz w:val="20"/>
                <w:szCs w:val="20"/>
              </w:rPr>
            </w:pPr>
          </w:p>
        </w:tc>
        <w:tc>
          <w:tcPr>
            <w:tcW w:w="1559" w:type="dxa"/>
          </w:tcPr>
          <w:p w14:paraId="68F2442A" w14:textId="77777777" w:rsidR="00821C93" w:rsidRPr="00C13C4F" w:rsidRDefault="00821C93" w:rsidP="00170ABB">
            <w:pPr>
              <w:jc w:val="center"/>
              <w:rPr>
                <w:sz w:val="20"/>
                <w:szCs w:val="20"/>
              </w:rPr>
            </w:pPr>
          </w:p>
        </w:tc>
        <w:tc>
          <w:tcPr>
            <w:tcW w:w="5387" w:type="dxa"/>
          </w:tcPr>
          <w:p w14:paraId="312DE948" w14:textId="77777777" w:rsidR="00821C93" w:rsidRPr="00C13C4F" w:rsidRDefault="00821C93" w:rsidP="00170ABB">
            <w:pPr>
              <w:jc w:val="center"/>
              <w:rPr>
                <w:sz w:val="20"/>
                <w:szCs w:val="20"/>
              </w:rPr>
            </w:pPr>
          </w:p>
        </w:tc>
        <w:tc>
          <w:tcPr>
            <w:tcW w:w="1984" w:type="dxa"/>
          </w:tcPr>
          <w:p w14:paraId="495B49D2" w14:textId="77777777" w:rsidR="00821C93" w:rsidRPr="00C13C4F" w:rsidRDefault="00821C93" w:rsidP="00170ABB">
            <w:pPr>
              <w:jc w:val="center"/>
              <w:rPr>
                <w:sz w:val="20"/>
                <w:szCs w:val="20"/>
              </w:rPr>
            </w:pPr>
          </w:p>
        </w:tc>
      </w:tr>
      <w:tr w:rsidR="00821C93" w:rsidRPr="00C13C4F" w14:paraId="6EDE1324" w14:textId="77777777" w:rsidTr="00170ABB">
        <w:tc>
          <w:tcPr>
            <w:tcW w:w="817" w:type="dxa"/>
          </w:tcPr>
          <w:p w14:paraId="01ACACE4" w14:textId="77777777" w:rsidR="00821C93" w:rsidRPr="00C13C4F" w:rsidRDefault="00821C93" w:rsidP="00170ABB">
            <w:pPr>
              <w:jc w:val="center"/>
              <w:rPr>
                <w:sz w:val="20"/>
                <w:szCs w:val="20"/>
              </w:rPr>
            </w:pPr>
          </w:p>
        </w:tc>
        <w:tc>
          <w:tcPr>
            <w:tcW w:w="1559" w:type="dxa"/>
          </w:tcPr>
          <w:p w14:paraId="587152CF" w14:textId="77777777" w:rsidR="00821C93" w:rsidRPr="00C13C4F" w:rsidRDefault="00821C93" w:rsidP="00170ABB">
            <w:pPr>
              <w:jc w:val="center"/>
              <w:rPr>
                <w:sz w:val="20"/>
                <w:szCs w:val="20"/>
              </w:rPr>
            </w:pPr>
          </w:p>
        </w:tc>
        <w:tc>
          <w:tcPr>
            <w:tcW w:w="5387" w:type="dxa"/>
          </w:tcPr>
          <w:p w14:paraId="0E82C0F2" w14:textId="77777777" w:rsidR="00821C93" w:rsidRPr="00C13C4F" w:rsidRDefault="00821C93" w:rsidP="00170ABB">
            <w:pPr>
              <w:jc w:val="center"/>
              <w:rPr>
                <w:sz w:val="20"/>
                <w:szCs w:val="20"/>
              </w:rPr>
            </w:pPr>
          </w:p>
        </w:tc>
        <w:tc>
          <w:tcPr>
            <w:tcW w:w="1984" w:type="dxa"/>
          </w:tcPr>
          <w:p w14:paraId="4930C40D" w14:textId="77777777" w:rsidR="00821C93" w:rsidRPr="00C13C4F" w:rsidRDefault="00821C93" w:rsidP="00170ABB">
            <w:pPr>
              <w:jc w:val="center"/>
              <w:rPr>
                <w:sz w:val="20"/>
                <w:szCs w:val="20"/>
              </w:rPr>
            </w:pPr>
          </w:p>
        </w:tc>
      </w:tr>
      <w:tr w:rsidR="00821C93" w:rsidRPr="00C13C4F" w14:paraId="24D5AB86" w14:textId="77777777" w:rsidTr="00170ABB">
        <w:tc>
          <w:tcPr>
            <w:tcW w:w="817" w:type="dxa"/>
          </w:tcPr>
          <w:p w14:paraId="589145E9" w14:textId="77777777" w:rsidR="00821C93" w:rsidRPr="00C13C4F" w:rsidRDefault="00821C93" w:rsidP="00170ABB">
            <w:pPr>
              <w:jc w:val="center"/>
              <w:rPr>
                <w:sz w:val="20"/>
                <w:szCs w:val="20"/>
              </w:rPr>
            </w:pPr>
          </w:p>
        </w:tc>
        <w:tc>
          <w:tcPr>
            <w:tcW w:w="1559" w:type="dxa"/>
          </w:tcPr>
          <w:p w14:paraId="5833E2F8" w14:textId="77777777" w:rsidR="00821C93" w:rsidRPr="00C13C4F" w:rsidRDefault="00821C93" w:rsidP="00170ABB">
            <w:pPr>
              <w:jc w:val="center"/>
              <w:rPr>
                <w:sz w:val="20"/>
                <w:szCs w:val="20"/>
              </w:rPr>
            </w:pPr>
          </w:p>
        </w:tc>
        <w:tc>
          <w:tcPr>
            <w:tcW w:w="5387" w:type="dxa"/>
          </w:tcPr>
          <w:p w14:paraId="59973070" w14:textId="77777777" w:rsidR="00821C93" w:rsidRPr="00C13C4F" w:rsidRDefault="00821C93" w:rsidP="00170ABB">
            <w:pPr>
              <w:jc w:val="center"/>
              <w:rPr>
                <w:sz w:val="20"/>
                <w:szCs w:val="20"/>
              </w:rPr>
            </w:pPr>
          </w:p>
        </w:tc>
        <w:tc>
          <w:tcPr>
            <w:tcW w:w="1984" w:type="dxa"/>
          </w:tcPr>
          <w:p w14:paraId="182A2B8E" w14:textId="77777777" w:rsidR="00821C93" w:rsidRPr="00C13C4F" w:rsidRDefault="00821C93" w:rsidP="00170ABB">
            <w:pPr>
              <w:jc w:val="center"/>
              <w:rPr>
                <w:sz w:val="20"/>
                <w:szCs w:val="20"/>
              </w:rPr>
            </w:pPr>
          </w:p>
        </w:tc>
      </w:tr>
    </w:tbl>
    <w:p w14:paraId="3421EB5A" w14:textId="77777777" w:rsidR="00821C93" w:rsidRPr="00C13C4F" w:rsidRDefault="00821C93" w:rsidP="00821C93">
      <w:pPr>
        <w:pStyle w:val="3"/>
        <w:rPr>
          <w:sz w:val="20"/>
          <w:szCs w:val="20"/>
        </w:rPr>
      </w:pPr>
    </w:p>
    <w:p w14:paraId="5AF4AEDA" w14:textId="77777777" w:rsidR="00821C93" w:rsidRPr="00C13C4F" w:rsidRDefault="00821C93">
      <w:pPr>
        <w:rPr>
          <w:sz w:val="20"/>
          <w:szCs w:val="20"/>
        </w:rPr>
      </w:pPr>
    </w:p>
    <w:sectPr w:rsidR="00821C93" w:rsidRPr="00C13C4F"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854D" w14:textId="77777777" w:rsidR="00BB29DA" w:rsidRPr="00DA5A30" w:rsidRDefault="00BB29DA">
      <w:pPr>
        <w:rPr>
          <w:sz w:val="20"/>
          <w:szCs w:val="20"/>
        </w:rPr>
      </w:pPr>
      <w:r w:rsidRPr="00DA5A30">
        <w:rPr>
          <w:sz w:val="20"/>
          <w:szCs w:val="20"/>
        </w:rPr>
        <w:separator/>
      </w:r>
    </w:p>
  </w:endnote>
  <w:endnote w:type="continuationSeparator" w:id="0">
    <w:p w14:paraId="095B6EBF" w14:textId="77777777" w:rsidR="00BB29DA" w:rsidRPr="00DA5A30" w:rsidRDefault="00BB29DA">
      <w:pPr>
        <w:rPr>
          <w:sz w:val="20"/>
          <w:szCs w:val="20"/>
        </w:rPr>
      </w:pPr>
      <w:r w:rsidRPr="00DA5A3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C4E6" w14:textId="77777777" w:rsidR="00323147" w:rsidRPr="00DA5A30" w:rsidRDefault="00BB29DA">
    <w:pPr>
      <w:pStyle w:val="ae"/>
      <w:jc w:val="right"/>
      <w:rPr>
        <w:sz w:val="20"/>
        <w:szCs w:val="20"/>
      </w:rPr>
    </w:pPr>
  </w:p>
  <w:p w14:paraId="23D29A73" w14:textId="77777777" w:rsidR="00323147" w:rsidRPr="00DA5A30" w:rsidRDefault="00BB29DA">
    <w:pPr>
      <w:pStyle w:val="a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37E" w14:textId="77777777" w:rsidR="00323147" w:rsidRPr="00DA5A30" w:rsidRDefault="007A1EB5" w:rsidP="00282D88">
    <w:pPr>
      <w:pStyle w:val="ae"/>
      <w:framePr w:wrap="around" w:vAnchor="text" w:hAnchor="margin" w:xAlign="right" w:y="1"/>
      <w:rPr>
        <w:rStyle w:val="af9"/>
        <w:sz w:val="20"/>
        <w:szCs w:val="20"/>
      </w:rPr>
    </w:pPr>
    <w:r w:rsidRPr="00DA5A30">
      <w:rPr>
        <w:rStyle w:val="af9"/>
        <w:sz w:val="20"/>
        <w:szCs w:val="20"/>
      </w:rPr>
      <w:fldChar w:fldCharType="begin"/>
    </w:r>
    <w:r w:rsidRPr="00DA5A30">
      <w:rPr>
        <w:rStyle w:val="af9"/>
        <w:sz w:val="20"/>
        <w:szCs w:val="20"/>
      </w:rPr>
      <w:instrText xml:space="preserve">PAGE  </w:instrText>
    </w:r>
    <w:r w:rsidRPr="00DA5A30">
      <w:rPr>
        <w:rStyle w:val="af9"/>
        <w:sz w:val="20"/>
        <w:szCs w:val="20"/>
      </w:rPr>
      <w:fldChar w:fldCharType="end"/>
    </w:r>
  </w:p>
  <w:p w14:paraId="4C045324" w14:textId="77777777" w:rsidR="00323147" w:rsidRPr="00DA5A30" w:rsidRDefault="00BB29DA" w:rsidP="00282D88">
    <w:pPr>
      <w:pStyle w:val="ae"/>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910" w14:textId="77777777" w:rsidR="00323147" w:rsidRPr="00DA5A30" w:rsidRDefault="00BB29DA">
    <w:pPr>
      <w:pStyle w:val="ae"/>
      <w:jc w:val="right"/>
      <w:rPr>
        <w:sz w:val="20"/>
        <w:szCs w:val="20"/>
      </w:rPr>
    </w:pPr>
  </w:p>
  <w:p w14:paraId="36018B81" w14:textId="77777777" w:rsidR="00323147" w:rsidRPr="00DA5A30" w:rsidRDefault="00BB29DA">
    <w:pPr>
      <w:pStyle w:val="ae"/>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01CD" w14:textId="77777777" w:rsidR="00323147" w:rsidRPr="00DA5A30" w:rsidRDefault="00BB29DA">
    <w:pPr>
      <w:pStyle w:val="ae"/>
      <w:jc w:val="right"/>
      <w:rPr>
        <w:sz w:val="20"/>
        <w:szCs w:val="20"/>
      </w:rPr>
    </w:pPr>
  </w:p>
  <w:p w14:paraId="681CF5D4" w14:textId="77777777" w:rsidR="00323147" w:rsidRPr="00DA5A30" w:rsidRDefault="00BB29DA">
    <w:pPr>
      <w:pStyle w:val="a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0BB8" w14:textId="77777777" w:rsidR="00BB29DA" w:rsidRPr="00DA5A30" w:rsidRDefault="00BB29DA">
      <w:pPr>
        <w:rPr>
          <w:sz w:val="20"/>
          <w:szCs w:val="20"/>
        </w:rPr>
      </w:pPr>
      <w:r w:rsidRPr="00DA5A30">
        <w:rPr>
          <w:sz w:val="20"/>
          <w:szCs w:val="20"/>
        </w:rPr>
        <w:separator/>
      </w:r>
    </w:p>
  </w:footnote>
  <w:footnote w:type="continuationSeparator" w:id="0">
    <w:p w14:paraId="754AB149" w14:textId="77777777" w:rsidR="00BB29DA" w:rsidRPr="00DA5A30" w:rsidRDefault="00BB29DA">
      <w:pPr>
        <w:rPr>
          <w:sz w:val="20"/>
          <w:szCs w:val="20"/>
        </w:rPr>
      </w:pPr>
      <w:r w:rsidRPr="00DA5A3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5723750"/>
      <w:docPartObj>
        <w:docPartGallery w:val="Page Numbers (Top of Page)"/>
        <w:docPartUnique/>
      </w:docPartObj>
    </w:sdtPr>
    <w:sdtEndPr/>
    <w:sdtContent>
      <w:p w14:paraId="6D401573" w14:textId="479C2924" w:rsidR="00323147" w:rsidRPr="00DA5A30" w:rsidRDefault="007A1EB5">
        <w:pPr>
          <w:pStyle w:val="ac"/>
          <w:jc w:val="center"/>
          <w:rPr>
            <w:sz w:val="20"/>
            <w:szCs w:val="20"/>
          </w:rPr>
        </w:pPr>
        <w:r w:rsidRPr="00DA5A30">
          <w:rPr>
            <w:sz w:val="20"/>
            <w:szCs w:val="20"/>
          </w:rPr>
          <w:fldChar w:fldCharType="begin"/>
        </w:r>
        <w:r w:rsidRPr="00DA5A30">
          <w:rPr>
            <w:sz w:val="20"/>
            <w:szCs w:val="20"/>
          </w:rPr>
          <w:instrText>PAGE   \* MERGEFORMAT</w:instrText>
        </w:r>
        <w:r w:rsidRPr="00DA5A30">
          <w:rPr>
            <w:sz w:val="20"/>
            <w:szCs w:val="20"/>
          </w:rPr>
          <w:fldChar w:fldCharType="separate"/>
        </w:r>
        <w:r w:rsidR="00E56BF1">
          <w:rPr>
            <w:noProof/>
            <w:sz w:val="20"/>
            <w:szCs w:val="20"/>
          </w:rPr>
          <w:t>3</w:t>
        </w:r>
        <w:r w:rsidRPr="00DA5A30">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3FEB" w14:textId="77777777" w:rsidR="00323147" w:rsidRPr="00DA5A30" w:rsidRDefault="00BB29DA">
    <w:pPr>
      <w:pStyle w:val="ac"/>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0057854"/>
      <w:docPartObj>
        <w:docPartGallery w:val="Page Numbers (Top of Page)"/>
        <w:docPartUnique/>
      </w:docPartObj>
    </w:sdtPr>
    <w:sdtEndPr/>
    <w:sdtContent>
      <w:p w14:paraId="094A7468" w14:textId="60FD6FCD" w:rsidR="00323147" w:rsidRPr="00DA5A30" w:rsidRDefault="007A1EB5">
        <w:pPr>
          <w:pStyle w:val="ac"/>
          <w:jc w:val="center"/>
          <w:rPr>
            <w:sz w:val="20"/>
            <w:szCs w:val="20"/>
          </w:rPr>
        </w:pPr>
        <w:r w:rsidRPr="00DA5A30">
          <w:rPr>
            <w:sz w:val="20"/>
            <w:szCs w:val="20"/>
          </w:rPr>
          <w:fldChar w:fldCharType="begin"/>
        </w:r>
        <w:r w:rsidRPr="00DA5A30">
          <w:rPr>
            <w:sz w:val="20"/>
            <w:szCs w:val="20"/>
          </w:rPr>
          <w:instrText>PAGE   \* MERGEFORMAT</w:instrText>
        </w:r>
        <w:r w:rsidRPr="00DA5A30">
          <w:rPr>
            <w:sz w:val="20"/>
            <w:szCs w:val="20"/>
          </w:rPr>
          <w:fldChar w:fldCharType="separate"/>
        </w:r>
        <w:r w:rsidR="00E56BF1">
          <w:rPr>
            <w:noProof/>
            <w:sz w:val="20"/>
            <w:szCs w:val="20"/>
          </w:rPr>
          <w:t>20</w:t>
        </w:r>
        <w:r w:rsidRPr="00DA5A30">
          <w:rPr>
            <w:sz w:val="20"/>
            <w:szCs w:val="20"/>
          </w:rPr>
          <w:fldChar w:fldCharType="end"/>
        </w:r>
      </w:p>
    </w:sdtContent>
  </w:sdt>
  <w:p w14:paraId="0860694A" w14:textId="77777777" w:rsidR="00323147" w:rsidRPr="00DA5A30" w:rsidRDefault="00BB29DA">
    <w:pPr>
      <w:pStyle w:val="ac"/>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5014282"/>
      <w:docPartObj>
        <w:docPartGallery w:val="Page Numbers (Top of Page)"/>
        <w:docPartUnique/>
      </w:docPartObj>
    </w:sdtPr>
    <w:sdtEndPr/>
    <w:sdtContent>
      <w:p w14:paraId="7D9597A5" w14:textId="6027FB02" w:rsidR="00323147" w:rsidRPr="00DA5A30" w:rsidRDefault="007A1EB5">
        <w:pPr>
          <w:pStyle w:val="ac"/>
          <w:jc w:val="center"/>
          <w:rPr>
            <w:sz w:val="20"/>
            <w:szCs w:val="20"/>
          </w:rPr>
        </w:pPr>
        <w:r w:rsidRPr="00DA5A30">
          <w:rPr>
            <w:sz w:val="20"/>
            <w:szCs w:val="20"/>
          </w:rPr>
          <w:fldChar w:fldCharType="begin"/>
        </w:r>
        <w:r w:rsidRPr="00DA5A30">
          <w:rPr>
            <w:sz w:val="20"/>
            <w:szCs w:val="20"/>
          </w:rPr>
          <w:instrText>PAGE   \* MERGEFORMAT</w:instrText>
        </w:r>
        <w:r w:rsidRPr="00DA5A30">
          <w:rPr>
            <w:sz w:val="20"/>
            <w:szCs w:val="20"/>
          </w:rPr>
          <w:fldChar w:fldCharType="separate"/>
        </w:r>
        <w:r w:rsidR="00E56BF1">
          <w:rPr>
            <w:noProof/>
            <w:sz w:val="20"/>
            <w:szCs w:val="20"/>
          </w:rPr>
          <w:t>22</w:t>
        </w:r>
        <w:r w:rsidRPr="00DA5A30">
          <w:rPr>
            <w:sz w:val="20"/>
            <w:szCs w:val="20"/>
          </w:rPr>
          <w:fldChar w:fldCharType="end"/>
        </w:r>
      </w:p>
    </w:sdtContent>
  </w:sdt>
  <w:p w14:paraId="6EE788DA" w14:textId="77777777" w:rsidR="00323147" w:rsidRPr="00DA5A30" w:rsidRDefault="00BB29DA">
    <w:pPr>
      <w:pStyle w:val="ac"/>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567"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021C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ascii="Times New Roman" w:eastAsia="Times New Roman" w:hAnsi="Times New Roman" w:cs="Times New Roman"/>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1211"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C51D9"/>
    <w:multiLevelType w:val="multilevel"/>
    <w:tmpl w:val="6302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4A1E9F"/>
    <w:multiLevelType w:val="multilevel"/>
    <w:tmpl w:val="EBFE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FBB21BF"/>
    <w:multiLevelType w:val="multilevel"/>
    <w:tmpl w:val="A2CC1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214FB8"/>
    <w:multiLevelType w:val="hybridMultilevel"/>
    <w:tmpl w:val="09E02704"/>
    <w:lvl w:ilvl="0" w:tplc="EF869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7928838">
    <w:abstractNumId w:val="1"/>
  </w:num>
  <w:num w:numId="2" w16cid:durableId="1116831124">
    <w:abstractNumId w:val="19"/>
    <w:lvlOverride w:ilvl="0">
      <w:startOverride w:val="1"/>
    </w:lvlOverride>
    <w:lvlOverride w:ilvl="1"/>
    <w:lvlOverride w:ilvl="2"/>
    <w:lvlOverride w:ilvl="3"/>
    <w:lvlOverride w:ilvl="4"/>
    <w:lvlOverride w:ilvl="5"/>
    <w:lvlOverride w:ilvl="6"/>
    <w:lvlOverride w:ilvl="7"/>
    <w:lvlOverride w:ilvl="8"/>
  </w:num>
  <w:num w:numId="3" w16cid:durableId="596520232">
    <w:abstractNumId w:val="13"/>
  </w:num>
  <w:num w:numId="4" w16cid:durableId="524254025">
    <w:abstractNumId w:val="0"/>
  </w:num>
  <w:num w:numId="5" w16cid:durableId="1224293681">
    <w:abstractNumId w:val="6"/>
  </w:num>
  <w:num w:numId="6" w16cid:durableId="1829206384">
    <w:abstractNumId w:val="18"/>
  </w:num>
  <w:num w:numId="7" w16cid:durableId="1064793829">
    <w:abstractNumId w:val="24"/>
  </w:num>
  <w:num w:numId="8" w16cid:durableId="1105883441">
    <w:abstractNumId w:val="16"/>
  </w:num>
  <w:num w:numId="9" w16cid:durableId="1847553560">
    <w:abstractNumId w:val="9"/>
  </w:num>
  <w:num w:numId="10" w16cid:durableId="271254149">
    <w:abstractNumId w:val="2"/>
  </w:num>
  <w:num w:numId="11" w16cid:durableId="1561095144">
    <w:abstractNumId w:val="14"/>
  </w:num>
  <w:num w:numId="12" w16cid:durableId="1112937340">
    <w:abstractNumId w:val="22"/>
  </w:num>
  <w:num w:numId="13" w16cid:durableId="294988540">
    <w:abstractNumId w:val="4"/>
  </w:num>
  <w:num w:numId="14" w16cid:durableId="318310857">
    <w:abstractNumId w:val="10"/>
  </w:num>
  <w:num w:numId="15" w16cid:durableId="190342269">
    <w:abstractNumId w:val="3"/>
  </w:num>
  <w:num w:numId="16" w16cid:durableId="379011847">
    <w:abstractNumId w:val="20"/>
  </w:num>
  <w:num w:numId="17" w16cid:durableId="1282345582">
    <w:abstractNumId w:val="15"/>
  </w:num>
  <w:num w:numId="18" w16cid:durableId="997073884">
    <w:abstractNumId w:val="5"/>
  </w:num>
  <w:num w:numId="19" w16cid:durableId="1645114184">
    <w:abstractNumId w:val="11"/>
  </w:num>
  <w:num w:numId="20" w16cid:durableId="354581885">
    <w:abstractNumId w:val="7"/>
  </w:num>
  <w:num w:numId="21" w16cid:durableId="320888586">
    <w:abstractNumId w:val="8"/>
  </w:num>
  <w:num w:numId="22" w16cid:durableId="164843450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1376853823">
    <w:abstractNumId w:val="12"/>
  </w:num>
  <w:num w:numId="24" w16cid:durableId="1137721555">
    <w:abstractNumId w:val="17"/>
  </w:num>
  <w:num w:numId="25" w16cid:durableId="423497721">
    <w:abstractNumId w:val="21"/>
  </w:num>
  <w:num w:numId="26" w16cid:durableId="99595375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C93"/>
    <w:rsid w:val="000155A1"/>
    <w:rsid w:val="00025B85"/>
    <w:rsid w:val="00045BDC"/>
    <w:rsid w:val="0006671A"/>
    <w:rsid w:val="00075219"/>
    <w:rsid w:val="0009791D"/>
    <w:rsid w:val="000D017B"/>
    <w:rsid w:val="000D29BF"/>
    <w:rsid w:val="001327ED"/>
    <w:rsid w:val="001A159B"/>
    <w:rsid w:val="001D1936"/>
    <w:rsid w:val="00200AA9"/>
    <w:rsid w:val="0021301C"/>
    <w:rsid w:val="002178DF"/>
    <w:rsid w:val="00233EBB"/>
    <w:rsid w:val="002C0BD2"/>
    <w:rsid w:val="002C6C10"/>
    <w:rsid w:val="00315DF7"/>
    <w:rsid w:val="0036700D"/>
    <w:rsid w:val="003860B9"/>
    <w:rsid w:val="003B3EFE"/>
    <w:rsid w:val="00421A6D"/>
    <w:rsid w:val="00426A45"/>
    <w:rsid w:val="004306EE"/>
    <w:rsid w:val="00434FEB"/>
    <w:rsid w:val="004422A4"/>
    <w:rsid w:val="0049446B"/>
    <w:rsid w:val="004A4CF9"/>
    <w:rsid w:val="004A6A3A"/>
    <w:rsid w:val="004C3940"/>
    <w:rsid w:val="0051319D"/>
    <w:rsid w:val="00527FCC"/>
    <w:rsid w:val="005314CA"/>
    <w:rsid w:val="005D00F1"/>
    <w:rsid w:val="005F19F5"/>
    <w:rsid w:val="00601415"/>
    <w:rsid w:val="006019FD"/>
    <w:rsid w:val="006051E1"/>
    <w:rsid w:val="006322EE"/>
    <w:rsid w:val="006873E0"/>
    <w:rsid w:val="00696839"/>
    <w:rsid w:val="006A310A"/>
    <w:rsid w:val="006D4D45"/>
    <w:rsid w:val="0071089B"/>
    <w:rsid w:val="0076759B"/>
    <w:rsid w:val="00770FCA"/>
    <w:rsid w:val="007A1EB5"/>
    <w:rsid w:val="007A33B3"/>
    <w:rsid w:val="007D3F08"/>
    <w:rsid w:val="008007BB"/>
    <w:rsid w:val="00816D84"/>
    <w:rsid w:val="00821C93"/>
    <w:rsid w:val="00846D34"/>
    <w:rsid w:val="00854A0C"/>
    <w:rsid w:val="0085755B"/>
    <w:rsid w:val="00873E5B"/>
    <w:rsid w:val="008A2A8F"/>
    <w:rsid w:val="008B0E7F"/>
    <w:rsid w:val="0090697D"/>
    <w:rsid w:val="00921579"/>
    <w:rsid w:val="009A0236"/>
    <w:rsid w:val="009A5050"/>
    <w:rsid w:val="009C39B2"/>
    <w:rsid w:val="00A0332B"/>
    <w:rsid w:val="00A464D2"/>
    <w:rsid w:val="00A515B3"/>
    <w:rsid w:val="00A83AB9"/>
    <w:rsid w:val="00AA387A"/>
    <w:rsid w:val="00AC2C5F"/>
    <w:rsid w:val="00AC3F59"/>
    <w:rsid w:val="00B41198"/>
    <w:rsid w:val="00B4408E"/>
    <w:rsid w:val="00B903EB"/>
    <w:rsid w:val="00B93B2B"/>
    <w:rsid w:val="00BA1634"/>
    <w:rsid w:val="00BB29DA"/>
    <w:rsid w:val="00BD2ED1"/>
    <w:rsid w:val="00C1128F"/>
    <w:rsid w:val="00C13C4F"/>
    <w:rsid w:val="00C15467"/>
    <w:rsid w:val="00C603A0"/>
    <w:rsid w:val="00C72B94"/>
    <w:rsid w:val="00C81E38"/>
    <w:rsid w:val="00CB0EEF"/>
    <w:rsid w:val="00CB2343"/>
    <w:rsid w:val="00CB7BEE"/>
    <w:rsid w:val="00CD296A"/>
    <w:rsid w:val="00CE4F63"/>
    <w:rsid w:val="00D12438"/>
    <w:rsid w:val="00D83DDE"/>
    <w:rsid w:val="00DA0A3C"/>
    <w:rsid w:val="00DA5A30"/>
    <w:rsid w:val="00E0344C"/>
    <w:rsid w:val="00E23F91"/>
    <w:rsid w:val="00E40BA0"/>
    <w:rsid w:val="00E42656"/>
    <w:rsid w:val="00E44562"/>
    <w:rsid w:val="00E47047"/>
    <w:rsid w:val="00E56BF1"/>
    <w:rsid w:val="00E63829"/>
    <w:rsid w:val="00E66278"/>
    <w:rsid w:val="00E71A01"/>
    <w:rsid w:val="00E723AA"/>
    <w:rsid w:val="00EB1B7A"/>
    <w:rsid w:val="00F12393"/>
    <w:rsid w:val="00F30A87"/>
    <w:rsid w:val="00F341AB"/>
    <w:rsid w:val="00F3759F"/>
    <w:rsid w:val="00FD1B05"/>
    <w:rsid w:val="00FE070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31CC"/>
  <w15:docId w15:val="{47CB1325-FE2F-451C-A4BD-67233B93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Normal"/>
    <w:qFormat/>
    <w:rsid w:val="000D017B"/>
    <w:rPr>
      <w:rFonts w:ascii="Times New Roman" w:eastAsia="Times New Roman" w:hAnsi="Times New Roman" w:cs="Times New Roman"/>
      <w:lang w:eastAsia="ru-RU"/>
    </w:rPr>
  </w:style>
  <w:style w:type="paragraph" w:styleId="1">
    <w:name w:val="heading 1"/>
    <w:basedOn w:val="a2"/>
    <w:next w:val="a2"/>
    <w:link w:val="10"/>
    <w:qFormat/>
    <w:rsid w:val="00821C93"/>
    <w:pPr>
      <w:keepNext/>
      <w:numPr>
        <w:numId w:val="4"/>
      </w:numPr>
      <w:spacing w:before="240" w:after="240"/>
      <w:ind w:left="710"/>
      <w:outlineLvl w:val="0"/>
    </w:pPr>
    <w:rPr>
      <w:b/>
      <w:bCs/>
      <w:kern w:val="32"/>
      <w:szCs w:val="32"/>
    </w:rPr>
  </w:style>
  <w:style w:type="paragraph" w:styleId="2">
    <w:name w:val="heading 2"/>
    <w:basedOn w:val="a2"/>
    <w:next w:val="a2"/>
    <w:link w:val="20"/>
    <w:qFormat/>
    <w:rsid w:val="00821C93"/>
    <w:pPr>
      <w:keepNext/>
      <w:numPr>
        <w:ilvl w:val="1"/>
        <w:numId w:val="4"/>
      </w:numPr>
      <w:spacing w:before="120" w:after="120"/>
      <w:outlineLvl w:val="1"/>
    </w:pPr>
    <w:rPr>
      <w:rFonts w:cs="Arial"/>
      <w:bCs/>
      <w:iCs/>
      <w:sz w:val="26"/>
      <w:szCs w:val="28"/>
    </w:rPr>
  </w:style>
  <w:style w:type="paragraph" w:styleId="3">
    <w:name w:val="heading 3"/>
    <w:basedOn w:val="a2"/>
    <w:next w:val="a2"/>
    <w:link w:val="30"/>
    <w:qFormat/>
    <w:rsid w:val="00821C93"/>
    <w:pPr>
      <w:keepNext/>
      <w:spacing w:before="120" w:after="120"/>
      <w:ind w:firstLine="709"/>
      <w:outlineLvl w:val="2"/>
    </w:pPr>
    <w:rPr>
      <w:b/>
      <w:bCs/>
      <w:szCs w:val="26"/>
    </w:rPr>
  </w:style>
  <w:style w:type="paragraph" w:styleId="4">
    <w:name w:val="heading 4"/>
    <w:basedOn w:val="a2"/>
    <w:next w:val="a2"/>
    <w:link w:val="40"/>
    <w:qFormat/>
    <w:rsid w:val="00821C93"/>
    <w:pPr>
      <w:keepNext/>
      <w:ind w:firstLine="720"/>
      <w:jc w:val="both"/>
      <w:outlineLvl w:val="3"/>
    </w:pPr>
    <w:rPr>
      <w:sz w:val="28"/>
      <w:szCs w:val="20"/>
    </w:rPr>
  </w:style>
  <w:style w:type="paragraph" w:styleId="5">
    <w:name w:val="heading 5"/>
    <w:basedOn w:val="a2"/>
    <w:next w:val="a2"/>
    <w:link w:val="50"/>
    <w:qFormat/>
    <w:rsid w:val="00821C93"/>
    <w:pPr>
      <w:spacing w:before="240" w:after="60"/>
      <w:outlineLvl w:val="4"/>
    </w:pPr>
    <w:rPr>
      <w:b/>
      <w:bCs/>
      <w:i/>
      <w:iCs/>
      <w:sz w:val="26"/>
      <w:szCs w:val="26"/>
    </w:rPr>
  </w:style>
  <w:style w:type="paragraph" w:styleId="6">
    <w:name w:val="heading 6"/>
    <w:basedOn w:val="a2"/>
    <w:next w:val="a2"/>
    <w:link w:val="60"/>
    <w:qFormat/>
    <w:rsid w:val="00821C93"/>
    <w:pPr>
      <w:keepNext/>
      <w:jc w:val="center"/>
      <w:outlineLvl w:val="5"/>
    </w:pPr>
    <w:rPr>
      <w:b/>
      <w:szCs w:val="20"/>
    </w:rPr>
  </w:style>
  <w:style w:type="paragraph" w:styleId="7">
    <w:name w:val="heading 7"/>
    <w:basedOn w:val="a2"/>
    <w:next w:val="a2"/>
    <w:link w:val="70"/>
    <w:qFormat/>
    <w:rsid w:val="00821C93"/>
    <w:pPr>
      <w:spacing w:before="240" w:after="60"/>
      <w:outlineLvl w:val="6"/>
    </w:pPr>
  </w:style>
  <w:style w:type="paragraph" w:styleId="8">
    <w:name w:val="heading 8"/>
    <w:basedOn w:val="a2"/>
    <w:next w:val="a2"/>
    <w:link w:val="80"/>
    <w:qFormat/>
    <w:rsid w:val="00821C93"/>
    <w:pPr>
      <w:keepNext/>
      <w:ind w:firstLine="720"/>
      <w:jc w:val="both"/>
      <w:outlineLvl w:val="7"/>
    </w:pPr>
    <w:rPr>
      <w:sz w:val="32"/>
      <w:szCs w:val="20"/>
    </w:rPr>
  </w:style>
  <w:style w:type="paragraph" w:styleId="9">
    <w:name w:val="heading 9"/>
    <w:basedOn w:val="a2"/>
    <w:next w:val="a2"/>
    <w:link w:val="90"/>
    <w:qFormat/>
    <w:rsid w:val="00821C93"/>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Стиль1"/>
    <w:basedOn w:val="a2"/>
    <w:qFormat/>
    <w:rsid w:val="004A4CF9"/>
    <w:rPr>
      <w:rFonts w:eastAsia="Calibri"/>
      <w:szCs w:val="22"/>
    </w:rPr>
  </w:style>
  <w:style w:type="character" w:customStyle="1" w:styleId="10">
    <w:name w:val="Заголовок 1 Знак"/>
    <w:basedOn w:val="a3"/>
    <w:link w:val="1"/>
    <w:rsid w:val="00821C93"/>
    <w:rPr>
      <w:rFonts w:ascii="Times New Roman" w:eastAsia="Times New Roman" w:hAnsi="Times New Roman" w:cs="Times New Roman"/>
      <w:b/>
      <w:bCs/>
      <w:kern w:val="32"/>
      <w:szCs w:val="32"/>
      <w:lang w:eastAsia="ru-RU"/>
    </w:rPr>
  </w:style>
  <w:style w:type="character" w:customStyle="1" w:styleId="20">
    <w:name w:val="Заголовок 2 Знак"/>
    <w:basedOn w:val="a3"/>
    <w:link w:val="2"/>
    <w:rsid w:val="00821C93"/>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821C93"/>
    <w:rPr>
      <w:rFonts w:ascii="Times New Roman" w:eastAsia="Times New Roman" w:hAnsi="Times New Roman" w:cs="Times New Roman"/>
      <w:b/>
      <w:bCs/>
      <w:szCs w:val="26"/>
      <w:lang w:eastAsia="ru-RU"/>
    </w:rPr>
  </w:style>
  <w:style w:type="character" w:customStyle="1" w:styleId="40">
    <w:name w:val="Заголовок 4 Знак"/>
    <w:basedOn w:val="a3"/>
    <w:link w:val="4"/>
    <w:rsid w:val="00821C93"/>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821C93"/>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21C93"/>
    <w:rPr>
      <w:rFonts w:ascii="Times New Roman" w:eastAsia="Times New Roman" w:hAnsi="Times New Roman" w:cs="Times New Roman"/>
      <w:b/>
      <w:szCs w:val="20"/>
      <w:lang w:eastAsia="ru-RU"/>
    </w:rPr>
  </w:style>
  <w:style w:type="character" w:customStyle="1" w:styleId="70">
    <w:name w:val="Заголовок 7 Знак"/>
    <w:basedOn w:val="a3"/>
    <w:link w:val="7"/>
    <w:rsid w:val="00821C93"/>
    <w:rPr>
      <w:rFonts w:ascii="Times New Roman" w:eastAsia="Times New Roman" w:hAnsi="Times New Roman" w:cs="Times New Roman"/>
      <w:lang w:eastAsia="ru-RU"/>
    </w:rPr>
  </w:style>
  <w:style w:type="character" w:customStyle="1" w:styleId="80">
    <w:name w:val="Заголовок 8 Знак"/>
    <w:basedOn w:val="a3"/>
    <w:link w:val="8"/>
    <w:rsid w:val="00821C93"/>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821C93"/>
    <w:rPr>
      <w:rFonts w:ascii="Times New Roman" w:eastAsia="Times New Roman" w:hAnsi="Times New Roman" w:cs="Times New Roman"/>
      <w:sz w:val="28"/>
      <w:szCs w:val="20"/>
      <w:lang w:eastAsia="ru-RU"/>
    </w:rPr>
  </w:style>
  <w:style w:type="paragraph" w:customStyle="1" w:styleId="Default">
    <w:name w:val="Default"/>
    <w:rsid w:val="00821C93"/>
    <w:pPr>
      <w:autoSpaceDE w:val="0"/>
      <w:autoSpaceDN w:val="0"/>
      <w:adjustRightInd w:val="0"/>
    </w:pPr>
    <w:rPr>
      <w:rFonts w:ascii="Times New Roman" w:hAnsi="Times New Roman" w:cs="Times New Roman"/>
      <w:color w:val="000000"/>
    </w:rPr>
  </w:style>
  <w:style w:type="paragraph" w:styleId="a6">
    <w:name w:val="footnote text"/>
    <w:aliases w:val=" Знак1"/>
    <w:basedOn w:val="a2"/>
    <w:link w:val="a7"/>
    <w:rsid w:val="00821C93"/>
    <w:rPr>
      <w:sz w:val="20"/>
      <w:szCs w:val="20"/>
    </w:rPr>
  </w:style>
  <w:style w:type="character" w:customStyle="1" w:styleId="a7">
    <w:name w:val="Текст сноски Знак"/>
    <w:aliases w:val=" Знак1 Знак"/>
    <w:basedOn w:val="a3"/>
    <w:link w:val="a6"/>
    <w:rsid w:val="00821C93"/>
    <w:rPr>
      <w:rFonts w:ascii="Times New Roman" w:eastAsia="Times New Roman" w:hAnsi="Times New Roman" w:cs="Times New Roman"/>
      <w:sz w:val="20"/>
      <w:szCs w:val="20"/>
      <w:lang w:eastAsia="ru-RU"/>
    </w:rPr>
  </w:style>
  <w:style w:type="table" w:styleId="a8">
    <w:name w:val="Table Grid"/>
    <w:basedOn w:val="a4"/>
    <w:uiPriority w:val="59"/>
    <w:rsid w:val="00821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821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821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821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821C93"/>
    <w:rPr>
      <w:rFonts w:ascii="Tahoma" w:hAnsi="Tahoma" w:cs="Tahoma"/>
      <w:sz w:val="16"/>
      <w:szCs w:val="16"/>
    </w:rPr>
  </w:style>
  <w:style w:type="character" w:customStyle="1" w:styleId="aa">
    <w:name w:val="Текст выноски Знак"/>
    <w:basedOn w:val="a3"/>
    <w:link w:val="a9"/>
    <w:uiPriority w:val="99"/>
    <w:rsid w:val="00821C93"/>
    <w:rPr>
      <w:rFonts w:ascii="Tahoma" w:eastAsiaTheme="minorEastAsia" w:hAnsi="Tahoma" w:cs="Tahoma"/>
      <w:sz w:val="16"/>
      <w:szCs w:val="16"/>
      <w:lang w:eastAsia="ru-RU"/>
    </w:rPr>
  </w:style>
  <w:style w:type="character" w:styleId="ab">
    <w:name w:val="footnote reference"/>
    <w:rsid w:val="00821C93"/>
    <w:rPr>
      <w:vertAlign w:val="superscript"/>
    </w:rPr>
  </w:style>
  <w:style w:type="paragraph" w:styleId="ac">
    <w:name w:val="header"/>
    <w:basedOn w:val="a2"/>
    <w:link w:val="ad"/>
    <w:uiPriority w:val="99"/>
    <w:unhideWhenUsed/>
    <w:rsid w:val="00821C93"/>
    <w:pPr>
      <w:tabs>
        <w:tab w:val="center" w:pos="4677"/>
        <w:tab w:val="right" w:pos="9355"/>
      </w:tabs>
    </w:pPr>
  </w:style>
  <w:style w:type="character" w:customStyle="1" w:styleId="ad">
    <w:name w:val="Верхний колонтитул Знак"/>
    <w:basedOn w:val="a3"/>
    <w:link w:val="ac"/>
    <w:uiPriority w:val="99"/>
    <w:rsid w:val="00821C93"/>
    <w:rPr>
      <w:rFonts w:ascii="Times New Roman" w:eastAsiaTheme="minorEastAsia" w:hAnsi="Times New Roman" w:cs="Times New Roman"/>
      <w:sz w:val="22"/>
      <w:szCs w:val="22"/>
      <w:lang w:eastAsia="ru-RU"/>
    </w:rPr>
  </w:style>
  <w:style w:type="paragraph" w:styleId="ae">
    <w:name w:val="footer"/>
    <w:basedOn w:val="a2"/>
    <w:link w:val="af"/>
    <w:uiPriority w:val="99"/>
    <w:unhideWhenUsed/>
    <w:rsid w:val="00821C93"/>
    <w:pPr>
      <w:tabs>
        <w:tab w:val="center" w:pos="4677"/>
        <w:tab w:val="right" w:pos="9355"/>
      </w:tabs>
    </w:pPr>
  </w:style>
  <w:style w:type="character" w:customStyle="1" w:styleId="af">
    <w:name w:val="Нижний колонтитул Знак"/>
    <w:basedOn w:val="a3"/>
    <w:link w:val="ae"/>
    <w:uiPriority w:val="99"/>
    <w:rsid w:val="00821C93"/>
    <w:rPr>
      <w:rFonts w:ascii="Times New Roman" w:eastAsiaTheme="minorEastAsia" w:hAnsi="Times New Roman" w:cs="Times New Roman"/>
      <w:sz w:val="22"/>
      <w:szCs w:val="22"/>
      <w:lang w:eastAsia="ru-RU"/>
    </w:rPr>
  </w:style>
  <w:style w:type="paragraph" w:styleId="af0">
    <w:name w:val="List Paragraph"/>
    <w:basedOn w:val="a2"/>
    <w:link w:val="af1"/>
    <w:uiPriority w:val="34"/>
    <w:qFormat/>
    <w:rsid w:val="00821C93"/>
    <w:pPr>
      <w:ind w:left="720"/>
      <w:contextualSpacing/>
    </w:pPr>
  </w:style>
  <w:style w:type="character" w:customStyle="1" w:styleId="af1">
    <w:name w:val="Абзац списка Знак"/>
    <w:link w:val="af0"/>
    <w:uiPriority w:val="34"/>
    <w:locked/>
    <w:rsid w:val="00821C93"/>
    <w:rPr>
      <w:rFonts w:ascii="Times New Roman" w:eastAsiaTheme="minorEastAsia" w:hAnsi="Times New Roman" w:cs="Times New Roman"/>
      <w:sz w:val="22"/>
      <w:szCs w:val="22"/>
      <w:lang w:eastAsia="ru-RU"/>
    </w:rPr>
  </w:style>
  <w:style w:type="paragraph" w:styleId="a">
    <w:name w:val="Body Text"/>
    <w:basedOn w:val="a2"/>
    <w:link w:val="af2"/>
    <w:rsid w:val="00821C93"/>
    <w:pPr>
      <w:numPr>
        <w:numId w:val="1"/>
      </w:numPr>
      <w:ind w:left="0" w:firstLine="0"/>
      <w:jc w:val="both"/>
    </w:pPr>
    <w:rPr>
      <w:szCs w:val="20"/>
    </w:rPr>
  </w:style>
  <w:style w:type="character" w:customStyle="1" w:styleId="af2">
    <w:name w:val="Основной текст Знак"/>
    <w:basedOn w:val="a3"/>
    <w:link w:val="a"/>
    <w:rsid w:val="00821C93"/>
    <w:rPr>
      <w:rFonts w:ascii="Times New Roman" w:eastAsia="Times New Roman" w:hAnsi="Times New Roman" w:cs="Times New Roman"/>
      <w:szCs w:val="20"/>
      <w:lang w:eastAsia="ru-RU"/>
    </w:rPr>
  </w:style>
  <w:style w:type="paragraph" w:customStyle="1" w:styleId="ConsPlusNormal">
    <w:name w:val="ConsPlusNormal"/>
    <w:rsid w:val="00821C93"/>
    <w:pPr>
      <w:autoSpaceDE w:val="0"/>
      <w:autoSpaceDN w:val="0"/>
      <w:adjustRightInd w:val="0"/>
    </w:pPr>
    <w:rPr>
      <w:rFonts w:ascii="Times New Roman" w:eastAsia="Calibri" w:hAnsi="Times New Roman" w:cs="Times New Roman"/>
      <w:sz w:val="28"/>
      <w:szCs w:val="28"/>
    </w:rPr>
  </w:style>
  <w:style w:type="character" w:styleId="af3">
    <w:name w:val="Hyperlink"/>
    <w:basedOn w:val="a3"/>
    <w:uiPriority w:val="99"/>
    <w:unhideWhenUsed/>
    <w:rsid w:val="00821C93"/>
    <w:rPr>
      <w:color w:val="0563C1" w:themeColor="hyperlink"/>
      <w:u w:val="single"/>
    </w:rPr>
  </w:style>
  <w:style w:type="character" w:customStyle="1" w:styleId="apple-converted-space">
    <w:name w:val="apple-converted-space"/>
    <w:basedOn w:val="a3"/>
    <w:rsid w:val="00821C93"/>
  </w:style>
  <w:style w:type="paragraph" w:styleId="af4">
    <w:name w:val="Title"/>
    <w:link w:val="af5"/>
    <w:qFormat/>
    <w:rsid w:val="00821C93"/>
    <w:pPr>
      <w:pBdr>
        <w:top w:val="nil"/>
        <w:left w:val="nil"/>
        <w:bottom w:val="nil"/>
        <w:right w:val="nil"/>
        <w:between w:val="nil"/>
        <w:bar w:val="nil"/>
      </w:pBdr>
      <w:jc w:val="center"/>
    </w:pPr>
    <w:rPr>
      <w:rFonts w:ascii="Times New Roman" w:eastAsia="Arial Unicode MS" w:hAnsi="Times New Roman" w:cs="Arial Unicode MS"/>
      <w:b/>
      <w:bCs/>
      <w:color w:val="000000"/>
      <w:bdr w:val="nil"/>
      <w:lang w:eastAsia="ru-RU"/>
    </w:rPr>
  </w:style>
  <w:style w:type="character" w:customStyle="1" w:styleId="af5">
    <w:name w:val="Заголовок Знак"/>
    <w:basedOn w:val="a3"/>
    <w:link w:val="af4"/>
    <w:rsid w:val="00821C93"/>
    <w:rPr>
      <w:rFonts w:ascii="Times New Roman" w:eastAsia="Arial Unicode MS" w:hAnsi="Times New Roman" w:cs="Arial Unicode MS"/>
      <w:b/>
      <w:bCs/>
      <w:color w:val="000000"/>
      <w:bdr w:val="nil"/>
      <w:lang w:eastAsia="ru-RU"/>
    </w:rPr>
  </w:style>
  <w:style w:type="paragraph" w:styleId="af6">
    <w:name w:val="Body Text Indent"/>
    <w:aliases w:val="текст,Основной текст 1,Нумерованный список !!,Надин стиль"/>
    <w:basedOn w:val="a2"/>
    <w:link w:val="af7"/>
    <w:rsid w:val="00821C93"/>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821C93"/>
    <w:rPr>
      <w:rFonts w:ascii="Times New Roman" w:eastAsia="Times New Roman" w:hAnsi="Times New Roman" w:cs="Times New Roman"/>
      <w:szCs w:val="20"/>
      <w:lang w:eastAsia="ru-RU"/>
    </w:rPr>
  </w:style>
  <w:style w:type="paragraph" w:styleId="32">
    <w:name w:val="Body Text 3"/>
    <w:basedOn w:val="a2"/>
    <w:link w:val="33"/>
    <w:rsid w:val="00821C93"/>
    <w:pPr>
      <w:jc w:val="both"/>
    </w:pPr>
    <w:rPr>
      <w:sz w:val="28"/>
      <w:szCs w:val="20"/>
    </w:rPr>
  </w:style>
  <w:style w:type="character" w:customStyle="1" w:styleId="33">
    <w:name w:val="Основной текст 3 Знак"/>
    <w:basedOn w:val="a3"/>
    <w:link w:val="32"/>
    <w:rsid w:val="00821C93"/>
    <w:rPr>
      <w:rFonts w:ascii="Times New Roman" w:eastAsia="Times New Roman" w:hAnsi="Times New Roman" w:cs="Times New Roman"/>
      <w:sz w:val="28"/>
      <w:szCs w:val="20"/>
      <w:lang w:eastAsia="ru-RU"/>
    </w:rPr>
  </w:style>
  <w:style w:type="paragraph" w:styleId="22">
    <w:name w:val="Body Text First Indent 2"/>
    <w:basedOn w:val="af6"/>
    <w:link w:val="23"/>
    <w:rsid w:val="00821C93"/>
    <w:pPr>
      <w:spacing w:after="120"/>
      <w:ind w:left="283" w:firstLine="210"/>
      <w:jc w:val="left"/>
    </w:pPr>
    <w:rPr>
      <w:sz w:val="20"/>
    </w:rPr>
  </w:style>
  <w:style w:type="character" w:customStyle="1" w:styleId="23">
    <w:name w:val="Красная строка 2 Знак"/>
    <w:basedOn w:val="af7"/>
    <w:link w:val="22"/>
    <w:rsid w:val="00821C93"/>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821C93"/>
    <w:rPr>
      <w:rFonts w:ascii="Times New Roman" w:hAnsi="Times New Roman" w:cs="Times New Roman"/>
      <w:sz w:val="20"/>
      <w:szCs w:val="20"/>
      <w:lang w:eastAsia="ru-RU"/>
    </w:rPr>
  </w:style>
  <w:style w:type="paragraph" w:customStyle="1" w:styleId="af8">
    <w:name w:val="Абзац"/>
    <w:basedOn w:val="a2"/>
    <w:rsid w:val="00821C93"/>
    <w:pPr>
      <w:spacing w:line="312" w:lineRule="auto"/>
      <w:ind w:firstLine="567"/>
      <w:jc w:val="both"/>
    </w:pPr>
    <w:rPr>
      <w:szCs w:val="20"/>
    </w:rPr>
  </w:style>
  <w:style w:type="character" w:customStyle="1" w:styleId="41">
    <w:name w:val="Заголовок №4_"/>
    <w:link w:val="42"/>
    <w:rsid w:val="00821C93"/>
    <w:rPr>
      <w:b/>
      <w:bCs/>
      <w:sz w:val="15"/>
      <w:szCs w:val="15"/>
      <w:shd w:val="clear" w:color="auto" w:fill="FFFFFF"/>
    </w:rPr>
  </w:style>
  <w:style w:type="paragraph" w:customStyle="1" w:styleId="42">
    <w:name w:val="Заголовок №4"/>
    <w:basedOn w:val="a2"/>
    <w:link w:val="41"/>
    <w:rsid w:val="00821C93"/>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821C93"/>
    <w:rPr>
      <w:sz w:val="24"/>
      <w:lang w:val="ru-RU" w:eastAsia="ru-RU" w:bidi="ar-SA"/>
    </w:rPr>
  </w:style>
  <w:style w:type="character" w:styleId="af9">
    <w:name w:val="page number"/>
    <w:rsid w:val="00821C93"/>
  </w:style>
  <w:style w:type="paragraph" w:customStyle="1" w:styleId="afa">
    <w:name w:val="бычный"/>
    <w:rsid w:val="00821C93"/>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821C93"/>
    <w:pPr>
      <w:spacing w:after="200" w:line="276" w:lineRule="auto"/>
      <w:ind w:left="720"/>
      <w:contextualSpacing/>
    </w:pPr>
    <w:rPr>
      <w:rFonts w:ascii="Calibri" w:hAnsi="Calibri"/>
    </w:rPr>
  </w:style>
  <w:style w:type="character" w:customStyle="1" w:styleId="ListParagraphChar">
    <w:name w:val="List Paragraph Char"/>
    <w:link w:val="14"/>
    <w:locked/>
    <w:rsid w:val="00821C93"/>
    <w:rPr>
      <w:rFonts w:ascii="Calibri" w:eastAsia="Times New Roman" w:hAnsi="Calibri" w:cs="Times New Roman"/>
      <w:sz w:val="22"/>
      <w:szCs w:val="22"/>
      <w:lang w:eastAsia="ru-RU"/>
    </w:rPr>
  </w:style>
  <w:style w:type="paragraph" w:customStyle="1" w:styleId="afb">
    <w:name w:val="для таблиц из договоров"/>
    <w:basedOn w:val="a2"/>
    <w:rsid w:val="00821C93"/>
    <w:rPr>
      <w:szCs w:val="20"/>
    </w:rPr>
  </w:style>
  <w:style w:type="paragraph" w:styleId="afc">
    <w:name w:val="Normal (Web)"/>
    <w:basedOn w:val="a2"/>
    <w:uiPriority w:val="99"/>
    <w:rsid w:val="00821C93"/>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821C93"/>
    <w:rPr>
      <w:i/>
      <w:iCs/>
    </w:rPr>
  </w:style>
  <w:style w:type="paragraph" w:customStyle="1" w:styleId="15">
    <w:name w:val="Обычный1"/>
    <w:rsid w:val="00821C93"/>
    <w:pPr>
      <w:widowControl w:val="0"/>
      <w:snapToGrid w:val="0"/>
      <w:spacing w:line="259" w:lineRule="auto"/>
      <w:ind w:left="520" w:firstLine="300"/>
      <w:jc w:val="both"/>
    </w:pPr>
    <w:rPr>
      <w:rFonts w:ascii="Times New Roman" w:eastAsia="Calibri" w:hAnsi="Times New Roman" w:cs="Times New Roman"/>
      <w:sz w:val="22"/>
      <w:szCs w:val="20"/>
      <w:lang w:eastAsia="ru-RU"/>
    </w:rPr>
  </w:style>
  <w:style w:type="character" w:customStyle="1" w:styleId="Heading1Char">
    <w:name w:val="Heading 1 Char"/>
    <w:locked/>
    <w:rsid w:val="00821C93"/>
    <w:rPr>
      <w:rFonts w:ascii="Cambria" w:hAnsi="Cambria" w:cs="Times New Roman"/>
      <w:b/>
      <w:bCs/>
      <w:kern w:val="32"/>
      <w:sz w:val="32"/>
      <w:szCs w:val="32"/>
      <w:lang w:eastAsia="ru-RU"/>
    </w:rPr>
  </w:style>
  <w:style w:type="character" w:customStyle="1" w:styleId="Heading3Char">
    <w:name w:val="Heading 3 Char"/>
    <w:locked/>
    <w:rsid w:val="00821C93"/>
    <w:rPr>
      <w:rFonts w:ascii="Cambria" w:hAnsi="Cambria" w:cs="Times New Roman"/>
      <w:b/>
      <w:bCs/>
      <w:sz w:val="26"/>
      <w:szCs w:val="26"/>
      <w:lang w:eastAsia="ru-RU"/>
    </w:rPr>
  </w:style>
  <w:style w:type="character" w:customStyle="1" w:styleId="Heading4Char">
    <w:name w:val="Heading 4 Char"/>
    <w:locked/>
    <w:rsid w:val="00821C93"/>
    <w:rPr>
      <w:rFonts w:ascii="Times New Roman" w:hAnsi="Times New Roman" w:cs="Times New Roman"/>
      <w:sz w:val="20"/>
      <w:szCs w:val="20"/>
      <w:lang w:eastAsia="ru-RU"/>
    </w:rPr>
  </w:style>
  <w:style w:type="character" w:customStyle="1" w:styleId="BodyTextChar">
    <w:name w:val="Body Text Char"/>
    <w:locked/>
    <w:rsid w:val="00821C93"/>
    <w:rPr>
      <w:rFonts w:ascii="Times New Roman" w:hAnsi="Times New Roman" w:cs="Times New Roman"/>
      <w:sz w:val="20"/>
      <w:szCs w:val="20"/>
      <w:lang w:eastAsia="ru-RU"/>
    </w:rPr>
  </w:style>
  <w:style w:type="character" w:customStyle="1" w:styleId="BodyText3Char">
    <w:name w:val="Body Text 3 Char"/>
    <w:locked/>
    <w:rsid w:val="00821C93"/>
    <w:rPr>
      <w:rFonts w:ascii="Times New Roman" w:hAnsi="Times New Roman" w:cs="Times New Roman"/>
      <w:sz w:val="20"/>
      <w:szCs w:val="20"/>
      <w:lang w:eastAsia="ru-RU"/>
    </w:rPr>
  </w:style>
  <w:style w:type="character" w:customStyle="1" w:styleId="HeaderChar">
    <w:name w:val="Header Char"/>
    <w:locked/>
    <w:rsid w:val="00821C93"/>
    <w:rPr>
      <w:rFonts w:ascii="Calibri" w:hAnsi="Calibri" w:cs="Times New Roman"/>
      <w:sz w:val="20"/>
      <w:szCs w:val="20"/>
    </w:rPr>
  </w:style>
  <w:style w:type="character" w:customStyle="1" w:styleId="FooterChar">
    <w:name w:val="Footer Char"/>
    <w:locked/>
    <w:rsid w:val="00821C93"/>
    <w:rPr>
      <w:rFonts w:ascii="Times New Roman" w:hAnsi="Times New Roman" w:cs="Times New Roman"/>
      <w:sz w:val="20"/>
      <w:szCs w:val="20"/>
      <w:lang w:eastAsia="ru-RU"/>
    </w:rPr>
  </w:style>
  <w:style w:type="paragraph" w:customStyle="1" w:styleId="ListParagraph1">
    <w:name w:val="List Paragraph1"/>
    <w:basedOn w:val="a2"/>
    <w:rsid w:val="00821C93"/>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821C93"/>
    <w:rPr>
      <w:rFonts w:ascii="Times New Roman" w:hAnsi="Times New Roman" w:cs="Times New Roman"/>
      <w:sz w:val="20"/>
      <w:szCs w:val="20"/>
      <w:lang w:eastAsia="ru-RU"/>
    </w:rPr>
  </w:style>
  <w:style w:type="character" w:customStyle="1" w:styleId="ListParagraphChar1">
    <w:name w:val="List Paragraph Char1"/>
    <w:locked/>
    <w:rsid w:val="00821C93"/>
    <w:rPr>
      <w:rFonts w:ascii="Times New Roman" w:hAnsi="Times New Roman"/>
      <w:sz w:val="24"/>
      <w:lang w:eastAsia="ru-RU"/>
    </w:rPr>
  </w:style>
  <w:style w:type="paragraph" w:styleId="16">
    <w:name w:val="toc 1"/>
    <w:basedOn w:val="a2"/>
    <w:next w:val="24"/>
    <w:uiPriority w:val="39"/>
    <w:qFormat/>
    <w:rsid w:val="00821C93"/>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821C93"/>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821C93"/>
    <w:pPr>
      <w:widowControl w:val="0"/>
      <w:autoSpaceDE w:val="0"/>
      <w:autoSpaceDN w:val="0"/>
      <w:ind w:left="709"/>
    </w:pPr>
    <w:rPr>
      <w:rFonts w:eastAsia="Calibri"/>
      <w:szCs w:val="20"/>
      <w:lang w:val="en-US" w:eastAsia="en-US"/>
    </w:rPr>
  </w:style>
  <w:style w:type="paragraph" w:styleId="43">
    <w:name w:val="toc 4"/>
    <w:basedOn w:val="a2"/>
    <w:rsid w:val="00821C93"/>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821C93"/>
    <w:pPr>
      <w:widowControl w:val="0"/>
      <w:autoSpaceDE w:val="0"/>
      <w:autoSpaceDN w:val="0"/>
    </w:pPr>
    <w:rPr>
      <w:rFonts w:eastAsia="Calibri"/>
      <w:lang w:val="en-US" w:eastAsia="en-US"/>
    </w:rPr>
  </w:style>
  <w:style w:type="character" w:customStyle="1" w:styleId="25">
    <w:name w:val="Основной текст (2)_"/>
    <w:link w:val="26"/>
    <w:rsid w:val="00821C93"/>
    <w:rPr>
      <w:shd w:val="clear" w:color="auto" w:fill="FFFFFF"/>
    </w:rPr>
  </w:style>
  <w:style w:type="paragraph" w:customStyle="1" w:styleId="26">
    <w:name w:val="Основной текст (2)"/>
    <w:basedOn w:val="a2"/>
    <w:link w:val="25"/>
    <w:rsid w:val="00821C93"/>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821C93"/>
    <w:rPr>
      <w:rFonts w:ascii="Calibri" w:eastAsia="Calibri" w:hAnsi="Calibri" w:cs="Times New Roman"/>
      <w:sz w:val="22"/>
      <w:szCs w:val="22"/>
    </w:rPr>
  </w:style>
  <w:style w:type="paragraph" w:customStyle="1" w:styleId="27">
    <w:name w:val="Абзац списка2"/>
    <w:basedOn w:val="a2"/>
    <w:rsid w:val="00821C93"/>
    <w:pPr>
      <w:suppressAutoHyphens/>
      <w:spacing w:after="200" w:line="276" w:lineRule="auto"/>
      <w:ind w:left="720"/>
      <w:contextualSpacing/>
    </w:pPr>
    <w:rPr>
      <w:rFonts w:ascii="Calibri" w:hAnsi="Calibri" w:cs="Calibri"/>
      <w:kern w:val="1"/>
      <w:lang w:eastAsia="en-US"/>
    </w:rPr>
  </w:style>
  <w:style w:type="paragraph" w:customStyle="1" w:styleId="17">
    <w:name w:val="Без интервала1"/>
    <w:uiPriority w:val="99"/>
    <w:rsid w:val="00821C93"/>
    <w:rPr>
      <w:rFonts w:ascii="Calibri" w:eastAsia="Times New Roman" w:hAnsi="Calibri" w:cs="Times New Roman"/>
      <w:sz w:val="22"/>
      <w:szCs w:val="22"/>
    </w:rPr>
  </w:style>
  <w:style w:type="character" w:styleId="aff">
    <w:name w:val="line number"/>
    <w:basedOn w:val="a3"/>
    <w:rsid w:val="00821C93"/>
  </w:style>
  <w:style w:type="character" w:customStyle="1" w:styleId="s12">
    <w:name w:val="s12"/>
    <w:basedOn w:val="a3"/>
    <w:rsid w:val="00821C93"/>
  </w:style>
  <w:style w:type="character" w:customStyle="1" w:styleId="s13">
    <w:name w:val="s13"/>
    <w:basedOn w:val="a3"/>
    <w:rsid w:val="00821C93"/>
  </w:style>
  <w:style w:type="character" w:customStyle="1" w:styleId="s14">
    <w:name w:val="s14"/>
    <w:basedOn w:val="a3"/>
    <w:rsid w:val="00821C93"/>
  </w:style>
  <w:style w:type="character" w:customStyle="1" w:styleId="s15">
    <w:name w:val="s15"/>
    <w:basedOn w:val="a3"/>
    <w:rsid w:val="00821C93"/>
  </w:style>
  <w:style w:type="paragraph" w:customStyle="1" w:styleId="p2">
    <w:name w:val="p2"/>
    <w:basedOn w:val="a2"/>
    <w:rsid w:val="00821C93"/>
    <w:pPr>
      <w:spacing w:before="100" w:beforeAutospacing="1" w:after="100" w:afterAutospacing="1"/>
    </w:pPr>
  </w:style>
  <w:style w:type="character" w:customStyle="1" w:styleId="aff0">
    <w:name w:val="Схема документа Знак"/>
    <w:basedOn w:val="a3"/>
    <w:link w:val="aff1"/>
    <w:semiHidden/>
    <w:rsid w:val="00821C93"/>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821C93"/>
    <w:pPr>
      <w:shd w:val="clear" w:color="auto" w:fill="000080"/>
    </w:pPr>
    <w:rPr>
      <w:rFonts w:ascii="Tahoma" w:hAnsi="Tahoma" w:cs="Tahoma"/>
      <w:sz w:val="20"/>
      <w:szCs w:val="20"/>
    </w:rPr>
  </w:style>
  <w:style w:type="character" w:customStyle="1" w:styleId="18">
    <w:name w:val="Схема документа Знак1"/>
    <w:basedOn w:val="a3"/>
    <w:uiPriority w:val="99"/>
    <w:semiHidden/>
    <w:rsid w:val="00821C93"/>
    <w:rPr>
      <w:rFonts w:ascii="Helvetica" w:eastAsiaTheme="minorEastAsia" w:hAnsi="Helvetica" w:cs="Times New Roman"/>
      <w:sz w:val="26"/>
      <w:szCs w:val="26"/>
      <w:lang w:eastAsia="ru-RU"/>
    </w:rPr>
  </w:style>
  <w:style w:type="paragraph" w:customStyle="1" w:styleId="ConsPlusNonformat">
    <w:name w:val="ConsPlusNonformat"/>
    <w:rsid w:val="00821C93"/>
    <w:pPr>
      <w:widowControl w:val="0"/>
      <w:autoSpaceDE w:val="0"/>
      <w:autoSpaceDN w:val="0"/>
      <w:adjustRightInd w:val="0"/>
    </w:pPr>
    <w:rPr>
      <w:rFonts w:ascii="Courier New" w:eastAsia="Times New Roman" w:hAnsi="Courier New" w:cs="Courier New"/>
      <w:sz w:val="20"/>
      <w:szCs w:val="20"/>
      <w:lang w:eastAsia="ru-RU"/>
    </w:rPr>
  </w:style>
  <w:style w:type="character" w:styleId="aff2">
    <w:name w:val="annotation reference"/>
    <w:rsid w:val="00821C93"/>
    <w:rPr>
      <w:sz w:val="16"/>
      <w:szCs w:val="16"/>
    </w:rPr>
  </w:style>
  <w:style w:type="paragraph" w:styleId="aff3">
    <w:name w:val="annotation text"/>
    <w:basedOn w:val="a2"/>
    <w:link w:val="aff4"/>
    <w:rsid w:val="00821C93"/>
    <w:rPr>
      <w:sz w:val="20"/>
      <w:szCs w:val="20"/>
    </w:rPr>
  </w:style>
  <w:style w:type="character" w:customStyle="1" w:styleId="aff4">
    <w:name w:val="Текст примечания Знак"/>
    <w:basedOn w:val="a3"/>
    <w:link w:val="aff3"/>
    <w:rsid w:val="00821C93"/>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821C93"/>
    <w:rPr>
      <w:b/>
      <w:bCs/>
    </w:rPr>
  </w:style>
  <w:style w:type="character" w:customStyle="1" w:styleId="aff6">
    <w:name w:val="Тема примечания Знак"/>
    <w:basedOn w:val="aff4"/>
    <w:link w:val="aff5"/>
    <w:rsid w:val="00821C93"/>
    <w:rPr>
      <w:rFonts w:ascii="Times New Roman" w:eastAsia="Times New Roman" w:hAnsi="Times New Roman" w:cs="Times New Roman"/>
      <w:b/>
      <w:bCs/>
      <w:sz w:val="20"/>
      <w:szCs w:val="20"/>
      <w:lang w:eastAsia="ru-RU"/>
    </w:rPr>
  </w:style>
  <w:style w:type="paragraph" w:styleId="28">
    <w:name w:val="Body Text Indent 2"/>
    <w:basedOn w:val="a2"/>
    <w:link w:val="29"/>
    <w:rsid w:val="00821C93"/>
    <w:pPr>
      <w:ind w:firstLine="900"/>
      <w:jc w:val="both"/>
    </w:pPr>
    <w:rPr>
      <w:b/>
      <w:bCs/>
    </w:rPr>
  </w:style>
  <w:style w:type="character" w:customStyle="1" w:styleId="29">
    <w:name w:val="Основной текст с отступом 2 Знак"/>
    <w:basedOn w:val="a3"/>
    <w:link w:val="28"/>
    <w:rsid w:val="00821C93"/>
    <w:rPr>
      <w:rFonts w:ascii="Times New Roman" w:eastAsia="Times New Roman" w:hAnsi="Times New Roman" w:cs="Times New Roman"/>
      <w:b/>
      <w:bCs/>
      <w:lang w:eastAsia="ru-RU"/>
    </w:rPr>
  </w:style>
  <w:style w:type="character" w:styleId="aff7">
    <w:name w:val="Strong"/>
    <w:qFormat/>
    <w:rsid w:val="00821C93"/>
    <w:rPr>
      <w:rFonts w:cs="Times New Roman"/>
      <w:b/>
      <w:bCs/>
    </w:rPr>
  </w:style>
  <w:style w:type="paragraph" w:customStyle="1" w:styleId="Style20">
    <w:name w:val="Style20"/>
    <w:basedOn w:val="a2"/>
    <w:rsid w:val="00821C93"/>
    <w:pPr>
      <w:widowControl w:val="0"/>
      <w:autoSpaceDE w:val="0"/>
      <w:autoSpaceDN w:val="0"/>
      <w:adjustRightInd w:val="0"/>
      <w:spacing w:line="274" w:lineRule="exact"/>
      <w:ind w:hanging="509"/>
      <w:jc w:val="both"/>
    </w:pPr>
  </w:style>
  <w:style w:type="character" w:customStyle="1" w:styleId="FontStyle41">
    <w:name w:val="Font Style41"/>
    <w:rsid w:val="00821C93"/>
    <w:rPr>
      <w:rFonts w:ascii="Times New Roman" w:hAnsi="Times New Roman" w:cs="Times New Roman"/>
      <w:sz w:val="22"/>
      <w:szCs w:val="22"/>
    </w:rPr>
  </w:style>
  <w:style w:type="paragraph" w:customStyle="1" w:styleId="text">
    <w:name w:val="text"/>
    <w:basedOn w:val="a2"/>
    <w:rsid w:val="00821C93"/>
    <w:pPr>
      <w:spacing w:before="41" w:after="41"/>
      <w:ind w:left="41" w:right="41"/>
      <w:jc w:val="both"/>
    </w:pPr>
    <w:rPr>
      <w:rFonts w:ascii="Arial" w:hAnsi="Arial" w:cs="Arial"/>
      <w:color w:val="333333"/>
      <w:sz w:val="15"/>
      <w:szCs w:val="15"/>
    </w:rPr>
  </w:style>
  <w:style w:type="paragraph" w:customStyle="1" w:styleId="Style8">
    <w:name w:val="Style8"/>
    <w:basedOn w:val="a2"/>
    <w:rsid w:val="00821C93"/>
    <w:pPr>
      <w:widowControl w:val="0"/>
      <w:autoSpaceDE w:val="0"/>
      <w:autoSpaceDN w:val="0"/>
      <w:adjustRightInd w:val="0"/>
      <w:spacing w:line="276" w:lineRule="exact"/>
      <w:ind w:hanging="360"/>
      <w:jc w:val="both"/>
    </w:pPr>
  </w:style>
  <w:style w:type="paragraph" w:customStyle="1" w:styleId="main">
    <w:name w:val="main"/>
    <w:basedOn w:val="a2"/>
    <w:rsid w:val="00821C93"/>
    <w:pPr>
      <w:spacing w:before="100" w:beforeAutospacing="1" w:after="100" w:afterAutospacing="1"/>
    </w:pPr>
  </w:style>
  <w:style w:type="paragraph" w:styleId="aff8">
    <w:name w:val="Plain Text"/>
    <w:basedOn w:val="a2"/>
    <w:link w:val="aff9"/>
    <w:rsid w:val="00821C93"/>
    <w:rPr>
      <w:rFonts w:ascii="Courier New" w:hAnsi="Courier New"/>
      <w:sz w:val="20"/>
      <w:szCs w:val="20"/>
    </w:rPr>
  </w:style>
  <w:style w:type="character" w:customStyle="1" w:styleId="aff9">
    <w:name w:val="Текст Знак"/>
    <w:basedOn w:val="a3"/>
    <w:link w:val="aff8"/>
    <w:rsid w:val="00821C93"/>
    <w:rPr>
      <w:rFonts w:ascii="Courier New" w:eastAsia="Times New Roman" w:hAnsi="Courier New" w:cs="Times New Roman"/>
      <w:sz w:val="20"/>
      <w:szCs w:val="20"/>
      <w:lang w:eastAsia="ru-RU"/>
    </w:rPr>
  </w:style>
  <w:style w:type="paragraph" w:customStyle="1" w:styleId="Normal1">
    <w:name w:val="Normal1"/>
    <w:rsid w:val="00821C93"/>
    <w:pPr>
      <w:widowControl w:val="0"/>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821C93"/>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821C93"/>
    <w:rPr>
      <w:rFonts w:ascii="Times New Roman" w:eastAsia="Times New Roman" w:hAnsi="Times New Roman" w:cs="Times New Roman"/>
      <w:lang w:eastAsia="ru-RU"/>
    </w:rPr>
  </w:style>
  <w:style w:type="paragraph" w:styleId="a1">
    <w:name w:val="Block Text"/>
    <w:basedOn w:val="a2"/>
    <w:rsid w:val="00821C93"/>
    <w:pPr>
      <w:numPr>
        <w:numId w:val="2"/>
      </w:numPr>
      <w:ind w:right="201"/>
      <w:jc w:val="both"/>
    </w:pPr>
    <w:rPr>
      <w:sz w:val="28"/>
    </w:rPr>
  </w:style>
  <w:style w:type="paragraph" w:customStyle="1" w:styleId="a0">
    <w:name w:val="список с точками"/>
    <w:basedOn w:val="a2"/>
    <w:rsid w:val="00821C93"/>
    <w:pPr>
      <w:numPr>
        <w:numId w:val="3"/>
      </w:numPr>
      <w:spacing w:line="312" w:lineRule="auto"/>
      <w:jc w:val="both"/>
    </w:pPr>
  </w:style>
  <w:style w:type="character" w:customStyle="1" w:styleId="affa">
    <w:name w:val="Знак Знак"/>
    <w:locked/>
    <w:rsid w:val="00821C93"/>
    <w:rPr>
      <w:rFonts w:cs="Times New Roman"/>
      <w:b/>
      <w:bCs/>
      <w:i/>
      <w:iCs/>
      <w:sz w:val="26"/>
      <w:szCs w:val="26"/>
      <w:lang w:val="ru-RU" w:eastAsia="ru-RU" w:bidi="ar-SA"/>
    </w:rPr>
  </w:style>
  <w:style w:type="paragraph" w:customStyle="1" w:styleId="Iauiue">
    <w:name w:val="Iau?iue"/>
    <w:rsid w:val="00821C93"/>
    <w:pPr>
      <w:autoSpaceDE w:val="0"/>
      <w:autoSpaceDN w:val="0"/>
      <w:adjustRightInd w:val="0"/>
    </w:pPr>
    <w:rPr>
      <w:rFonts w:ascii="Times New Roman" w:eastAsia="Times New Roman" w:hAnsi="Times New Roman" w:cs="Times New Roman"/>
      <w:lang w:eastAsia="ru-RU"/>
    </w:rPr>
  </w:style>
  <w:style w:type="character" w:customStyle="1" w:styleId="140">
    <w:name w:val="Знак Знак14"/>
    <w:locked/>
    <w:rsid w:val="00821C93"/>
    <w:rPr>
      <w:rFonts w:ascii="Cambria" w:hAnsi="Cambria" w:cs="Times New Roman"/>
      <w:b/>
      <w:bCs/>
      <w:kern w:val="32"/>
      <w:sz w:val="32"/>
      <w:szCs w:val="32"/>
    </w:rPr>
  </w:style>
  <w:style w:type="character" w:customStyle="1" w:styleId="71">
    <w:name w:val="Знак Знак7"/>
    <w:locked/>
    <w:rsid w:val="00821C93"/>
    <w:rPr>
      <w:rFonts w:cs="Times New Roman"/>
      <w:b/>
      <w:sz w:val="28"/>
      <w:lang w:val="ru-RU" w:eastAsia="ru-RU" w:bidi="ar-SA"/>
    </w:rPr>
  </w:style>
  <w:style w:type="character" w:customStyle="1" w:styleId="44">
    <w:name w:val="Знак Знак4"/>
    <w:locked/>
    <w:rsid w:val="00821C93"/>
    <w:rPr>
      <w:rFonts w:ascii="Courier New" w:hAnsi="Courier New" w:cs="Courier New"/>
      <w:lang w:val="ru-RU" w:eastAsia="ru-RU" w:bidi="ar-SA"/>
    </w:rPr>
  </w:style>
  <w:style w:type="character" w:customStyle="1" w:styleId="Bodytext">
    <w:name w:val="Body text_"/>
    <w:link w:val="Bodytext1"/>
    <w:rsid w:val="00821C93"/>
    <w:rPr>
      <w:sz w:val="27"/>
      <w:szCs w:val="27"/>
      <w:shd w:val="clear" w:color="auto" w:fill="FFFFFF"/>
    </w:rPr>
  </w:style>
  <w:style w:type="paragraph" w:customStyle="1" w:styleId="Bodytext1">
    <w:name w:val="Body text1"/>
    <w:basedOn w:val="a2"/>
    <w:link w:val="Bodytext"/>
    <w:rsid w:val="00821C93"/>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821C93"/>
    <w:pPr>
      <w:spacing w:after="200" w:line="276" w:lineRule="auto"/>
      <w:ind w:left="720"/>
      <w:contextualSpacing/>
    </w:pPr>
    <w:rPr>
      <w:rFonts w:ascii="Calibri" w:hAnsi="Calibri"/>
    </w:rPr>
  </w:style>
  <w:style w:type="paragraph" w:customStyle="1" w:styleId="stext">
    <w:name w:val="stext"/>
    <w:basedOn w:val="a2"/>
    <w:rsid w:val="00821C93"/>
    <w:pPr>
      <w:spacing w:before="100" w:beforeAutospacing="1" w:after="100" w:afterAutospacing="1"/>
    </w:pPr>
  </w:style>
  <w:style w:type="paragraph" w:customStyle="1" w:styleId="style3">
    <w:name w:val="style3"/>
    <w:basedOn w:val="a2"/>
    <w:rsid w:val="00821C93"/>
    <w:pPr>
      <w:spacing w:before="100" w:beforeAutospacing="1" w:after="100" w:afterAutospacing="1"/>
    </w:pPr>
  </w:style>
  <w:style w:type="character" w:customStyle="1" w:styleId="Bodytext2">
    <w:name w:val="Body text (2)_"/>
    <w:link w:val="Bodytext20"/>
    <w:rsid w:val="00821C93"/>
    <w:rPr>
      <w:rFonts w:ascii="Arial" w:eastAsia="Arial" w:hAnsi="Arial" w:cs="Arial"/>
      <w:sz w:val="13"/>
      <w:szCs w:val="13"/>
      <w:shd w:val="clear" w:color="auto" w:fill="FFFFFF"/>
    </w:rPr>
  </w:style>
  <w:style w:type="paragraph" w:customStyle="1" w:styleId="Bodytext20">
    <w:name w:val="Body text (2)"/>
    <w:basedOn w:val="a2"/>
    <w:link w:val="Bodytext2"/>
    <w:rsid w:val="00821C93"/>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821C93"/>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821C9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821C93"/>
    <w:pPr>
      <w:ind w:firstLine="720"/>
      <w:jc w:val="center"/>
    </w:pPr>
    <w:rPr>
      <w:szCs w:val="20"/>
    </w:rPr>
  </w:style>
  <w:style w:type="paragraph" w:customStyle="1" w:styleId="affb">
    <w:name w:val="Стиль текст"/>
    <w:basedOn w:val="a2"/>
    <w:rsid w:val="00821C93"/>
    <w:pPr>
      <w:spacing w:line="360" w:lineRule="auto"/>
      <w:ind w:firstLine="851"/>
      <w:jc w:val="both"/>
    </w:pPr>
    <w:rPr>
      <w:rFonts w:ascii="Courier New" w:hAnsi="Courier New"/>
      <w:szCs w:val="20"/>
    </w:rPr>
  </w:style>
  <w:style w:type="paragraph" w:styleId="36">
    <w:name w:val="Body Text Indent 3"/>
    <w:basedOn w:val="a2"/>
    <w:link w:val="37"/>
    <w:rsid w:val="00821C93"/>
    <w:pPr>
      <w:ind w:left="709" w:firstLine="705"/>
      <w:jc w:val="both"/>
    </w:pPr>
    <w:rPr>
      <w:sz w:val="28"/>
      <w:szCs w:val="20"/>
    </w:rPr>
  </w:style>
  <w:style w:type="character" w:customStyle="1" w:styleId="37">
    <w:name w:val="Основной текст с отступом 3 Знак"/>
    <w:basedOn w:val="a3"/>
    <w:link w:val="36"/>
    <w:rsid w:val="00821C93"/>
    <w:rPr>
      <w:rFonts w:ascii="Times New Roman" w:eastAsia="Times New Roman" w:hAnsi="Times New Roman" w:cs="Times New Roman"/>
      <w:sz w:val="28"/>
      <w:szCs w:val="20"/>
      <w:lang w:eastAsia="ru-RU"/>
    </w:rPr>
  </w:style>
  <w:style w:type="paragraph" w:customStyle="1" w:styleId="FR1">
    <w:name w:val="FR1"/>
    <w:rsid w:val="00821C93"/>
    <w:pPr>
      <w:widowControl w:val="0"/>
      <w:spacing w:before="100"/>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821C93"/>
    <w:pPr>
      <w:ind w:firstLine="720"/>
      <w:jc w:val="both"/>
    </w:pPr>
    <w:rPr>
      <w:szCs w:val="20"/>
    </w:rPr>
  </w:style>
  <w:style w:type="paragraph" w:styleId="affc">
    <w:name w:val="caption"/>
    <w:basedOn w:val="a2"/>
    <w:next w:val="a2"/>
    <w:qFormat/>
    <w:rsid w:val="00821C93"/>
    <w:pPr>
      <w:jc w:val="both"/>
    </w:pPr>
    <w:rPr>
      <w:snapToGrid w:val="0"/>
      <w:color w:val="000000"/>
      <w:sz w:val="28"/>
      <w:szCs w:val="20"/>
    </w:rPr>
  </w:style>
  <w:style w:type="paragraph" w:customStyle="1" w:styleId="2c">
    <w:name w:val="Обычный2"/>
    <w:rsid w:val="00821C93"/>
    <w:pPr>
      <w:widowControl w:val="0"/>
    </w:pPr>
    <w:rPr>
      <w:rFonts w:ascii="Times New Roman" w:eastAsia="Times New Roman" w:hAnsi="Times New Roman" w:cs="Times New Roman"/>
      <w:snapToGrid w:val="0"/>
      <w:sz w:val="16"/>
      <w:szCs w:val="20"/>
      <w:lang w:val="en-US" w:eastAsia="ru-RU"/>
    </w:rPr>
  </w:style>
  <w:style w:type="paragraph" w:customStyle="1" w:styleId="FR2">
    <w:name w:val="FR2"/>
    <w:rsid w:val="00821C93"/>
    <w:pPr>
      <w:widowControl w:val="0"/>
      <w:autoSpaceDE w:val="0"/>
      <w:autoSpaceDN w:val="0"/>
      <w:adjustRightInd w:val="0"/>
      <w:spacing w:before="20"/>
      <w:ind w:left="1000" w:hanging="20"/>
    </w:pPr>
    <w:rPr>
      <w:rFonts w:ascii="Arial" w:eastAsia="Times New Roman" w:hAnsi="Arial" w:cs="Arial"/>
      <w:i/>
      <w:iCs/>
      <w:lang w:eastAsia="ru-RU"/>
    </w:rPr>
  </w:style>
  <w:style w:type="paragraph" w:customStyle="1" w:styleId="FR3">
    <w:name w:val="FR3"/>
    <w:rsid w:val="00821C93"/>
    <w:pPr>
      <w:widowControl w:val="0"/>
      <w:autoSpaceDE w:val="0"/>
      <w:autoSpaceDN w:val="0"/>
      <w:adjustRightInd w:val="0"/>
      <w:spacing w:before="18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821C93"/>
    <w:pPr>
      <w:keepNext/>
      <w:widowControl w:val="0"/>
      <w:autoSpaceDE w:val="0"/>
      <w:autoSpaceDN w:val="0"/>
      <w:outlineLvl w:val="2"/>
    </w:pPr>
    <w:rPr>
      <w:sz w:val="28"/>
      <w:szCs w:val="28"/>
    </w:rPr>
  </w:style>
  <w:style w:type="paragraph" w:customStyle="1" w:styleId="45">
    <w:name w:val="Абзац списка4"/>
    <w:basedOn w:val="a2"/>
    <w:rsid w:val="00821C93"/>
    <w:pPr>
      <w:spacing w:after="200" w:line="276" w:lineRule="auto"/>
      <w:ind w:left="720"/>
      <w:contextualSpacing/>
    </w:pPr>
    <w:rPr>
      <w:rFonts w:ascii="Calibri" w:hAnsi="Calibri"/>
      <w:lang w:eastAsia="en-US"/>
    </w:rPr>
  </w:style>
  <w:style w:type="paragraph" w:customStyle="1" w:styleId="affd">
    <w:name w:val="Содержимое таблицы"/>
    <w:basedOn w:val="a2"/>
    <w:rsid w:val="00821C93"/>
    <w:pPr>
      <w:suppressLineNumbers/>
      <w:suppressAutoHyphens/>
    </w:pPr>
    <w:rPr>
      <w:lang w:eastAsia="ar-SA"/>
    </w:rPr>
  </w:style>
  <w:style w:type="character" w:customStyle="1" w:styleId="2d">
    <w:name w:val="Заголовок №2_"/>
    <w:link w:val="2e"/>
    <w:rsid w:val="00821C93"/>
    <w:rPr>
      <w:shd w:val="clear" w:color="auto" w:fill="FFFFFF"/>
    </w:rPr>
  </w:style>
  <w:style w:type="paragraph" w:customStyle="1" w:styleId="2e">
    <w:name w:val="Заголовок №2"/>
    <w:basedOn w:val="a2"/>
    <w:link w:val="2d"/>
    <w:rsid w:val="00821C93"/>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821C93"/>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821C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821C93"/>
    <w:pPr>
      <w:widowControl w:val="0"/>
      <w:autoSpaceDE w:val="0"/>
      <w:autoSpaceDN w:val="0"/>
      <w:adjustRightInd w:val="0"/>
    </w:pPr>
  </w:style>
  <w:style w:type="character" w:customStyle="1" w:styleId="270">
    <w:name w:val="Основной текст (2) + 7"/>
    <w:aliases w:val="5 pt"/>
    <w:basedOn w:val="a3"/>
    <w:rsid w:val="00821C93"/>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821C93"/>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821C93"/>
    <w:pPr>
      <w:widowControl w:val="0"/>
      <w:shd w:val="clear" w:color="auto" w:fill="FFFFFF"/>
      <w:spacing w:before="360" w:line="274" w:lineRule="exact"/>
      <w:jc w:val="center"/>
    </w:pPr>
    <w:rPr>
      <w:b/>
      <w:bCs/>
      <w:lang w:eastAsia="en-US"/>
    </w:rPr>
  </w:style>
  <w:style w:type="character" w:styleId="afff0">
    <w:name w:val="Placeholder Text"/>
    <w:basedOn w:val="a3"/>
    <w:uiPriority w:val="99"/>
    <w:semiHidden/>
    <w:rsid w:val="00821C93"/>
    <w:rPr>
      <w:color w:val="808080"/>
    </w:rPr>
  </w:style>
  <w:style w:type="character" w:customStyle="1" w:styleId="extended-textshort">
    <w:name w:val="extended-text__short"/>
    <w:basedOn w:val="a3"/>
    <w:rsid w:val="00821C93"/>
  </w:style>
  <w:style w:type="paragraph" w:customStyle="1" w:styleId="pboth">
    <w:name w:val="pboth"/>
    <w:basedOn w:val="a2"/>
    <w:rsid w:val="00821C93"/>
    <w:pPr>
      <w:spacing w:before="100" w:beforeAutospacing="1" w:after="100" w:afterAutospacing="1"/>
    </w:pPr>
  </w:style>
  <w:style w:type="character" w:customStyle="1" w:styleId="fontstyle01">
    <w:name w:val="fontstyle01"/>
    <w:rsid w:val="00821C93"/>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821C93"/>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821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
    <w:basedOn w:val="a3"/>
    <w:uiPriority w:val="99"/>
    <w:semiHidden/>
    <w:unhideWhenUsed/>
    <w:rsid w:val="00821C93"/>
    <w:rPr>
      <w:color w:val="605E5C"/>
      <w:shd w:val="clear" w:color="auto" w:fill="E1DFDD"/>
    </w:rPr>
  </w:style>
  <w:style w:type="character" w:styleId="afff2">
    <w:name w:val="FollowedHyperlink"/>
    <w:basedOn w:val="a3"/>
    <w:uiPriority w:val="99"/>
    <w:semiHidden/>
    <w:unhideWhenUsed/>
    <w:rsid w:val="00821C93"/>
    <w:rPr>
      <w:color w:val="954F72" w:themeColor="followedHyperlink"/>
      <w:u w:val="single"/>
    </w:rPr>
  </w:style>
  <w:style w:type="character" w:styleId="afff3">
    <w:name w:val="Unresolved Mention"/>
    <w:basedOn w:val="a3"/>
    <w:uiPriority w:val="99"/>
    <w:semiHidden/>
    <w:unhideWhenUsed/>
    <w:rsid w:val="00A5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453">
      <w:bodyDiv w:val="1"/>
      <w:marLeft w:val="0"/>
      <w:marRight w:val="0"/>
      <w:marTop w:val="0"/>
      <w:marBottom w:val="0"/>
      <w:divBdr>
        <w:top w:val="none" w:sz="0" w:space="0" w:color="auto"/>
        <w:left w:val="none" w:sz="0" w:space="0" w:color="auto"/>
        <w:bottom w:val="none" w:sz="0" w:space="0" w:color="auto"/>
        <w:right w:val="none" w:sz="0" w:space="0" w:color="auto"/>
      </w:divBdr>
    </w:div>
    <w:div w:id="277299821">
      <w:bodyDiv w:val="1"/>
      <w:marLeft w:val="0"/>
      <w:marRight w:val="0"/>
      <w:marTop w:val="0"/>
      <w:marBottom w:val="0"/>
      <w:divBdr>
        <w:top w:val="none" w:sz="0" w:space="0" w:color="auto"/>
        <w:left w:val="none" w:sz="0" w:space="0" w:color="auto"/>
        <w:bottom w:val="none" w:sz="0" w:space="0" w:color="auto"/>
        <w:right w:val="none" w:sz="0" w:space="0" w:color="auto"/>
      </w:divBdr>
    </w:div>
    <w:div w:id="469327083">
      <w:bodyDiv w:val="1"/>
      <w:marLeft w:val="0"/>
      <w:marRight w:val="0"/>
      <w:marTop w:val="0"/>
      <w:marBottom w:val="0"/>
      <w:divBdr>
        <w:top w:val="none" w:sz="0" w:space="0" w:color="auto"/>
        <w:left w:val="none" w:sz="0" w:space="0" w:color="auto"/>
        <w:bottom w:val="none" w:sz="0" w:space="0" w:color="auto"/>
        <w:right w:val="none" w:sz="0" w:space="0" w:color="auto"/>
      </w:divBdr>
    </w:div>
    <w:div w:id="1002853591">
      <w:bodyDiv w:val="1"/>
      <w:marLeft w:val="0"/>
      <w:marRight w:val="0"/>
      <w:marTop w:val="0"/>
      <w:marBottom w:val="0"/>
      <w:divBdr>
        <w:top w:val="none" w:sz="0" w:space="0" w:color="auto"/>
        <w:left w:val="none" w:sz="0" w:space="0" w:color="auto"/>
        <w:bottom w:val="none" w:sz="0" w:space="0" w:color="auto"/>
        <w:right w:val="none" w:sz="0" w:space="0" w:color="auto"/>
      </w:divBdr>
    </w:div>
    <w:div w:id="1828207790">
      <w:bodyDiv w:val="1"/>
      <w:marLeft w:val="0"/>
      <w:marRight w:val="0"/>
      <w:marTop w:val="0"/>
      <w:marBottom w:val="0"/>
      <w:divBdr>
        <w:top w:val="none" w:sz="0" w:space="0" w:color="auto"/>
        <w:left w:val="none" w:sz="0" w:space="0" w:color="auto"/>
        <w:bottom w:val="none" w:sz="0" w:space="0" w:color="auto"/>
        <w:right w:val="none" w:sz="0" w:space="0" w:color="auto"/>
      </w:divBdr>
    </w:div>
    <w:div w:id="20856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hadshon.edu.gov.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znaniu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slovar.co.i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Ekaterina</dc:creator>
  <cp:keywords/>
  <dc:description/>
  <cp:lastModifiedBy>Yulia Kondrakova</cp:lastModifiedBy>
  <cp:revision>10</cp:revision>
  <dcterms:created xsi:type="dcterms:W3CDTF">2022-02-09T11:29:00Z</dcterms:created>
  <dcterms:modified xsi:type="dcterms:W3CDTF">2022-05-05T04:12:00Z</dcterms:modified>
</cp:coreProperties>
</file>