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A5132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Риторика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8479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884792" w:rsidRDefault="008A5132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884792" w:rsidRDefault="008A5132" w:rsidP="00C85D8C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Филология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884792" w:rsidRDefault="0055044C" w:rsidP="00121E30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Отечественная филология (русский язык и литература); Зарубежная (славянская) филология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</w:t>
            </w:r>
            <w:r w:rsidR="00E93C55" w:rsidRPr="00884792">
              <w:rPr>
                <w:sz w:val="26"/>
                <w:szCs w:val="26"/>
              </w:rPr>
              <w:t>(-ы)</w:t>
            </w:r>
            <w:r w:rsidRPr="0088479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4792" w:rsidRDefault="00AA6ADF" w:rsidP="00F2507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D223F" w:rsidRPr="00884792">
              <w:rPr>
                <w:rFonts w:eastAsia="Times New Roman"/>
                <w:sz w:val="24"/>
                <w:szCs w:val="24"/>
              </w:rPr>
              <w:t>«</w:t>
            </w:r>
            <w:r w:rsidR="0055044C" w:rsidRPr="00884792">
              <w:rPr>
                <w:rFonts w:eastAsia="Times New Roman"/>
                <w:sz w:val="24"/>
                <w:szCs w:val="24"/>
              </w:rPr>
              <w:t>Риторика</w:t>
            </w:r>
            <w:r w:rsidR="004D223F" w:rsidRPr="00884792">
              <w:rPr>
                <w:rFonts w:eastAsia="Times New Roman"/>
                <w:sz w:val="24"/>
                <w:szCs w:val="24"/>
              </w:rPr>
              <w:t>»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F25075">
              <w:rPr>
                <w:rFonts w:eastAsia="Times New Roman"/>
                <w:sz w:val="24"/>
                <w:szCs w:val="24"/>
              </w:rPr>
              <w:t xml:space="preserve">№ </w:t>
            </w:r>
            <w:r w:rsidR="00F25075" w:rsidRPr="00F25075">
              <w:rPr>
                <w:rFonts w:eastAsia="Times New Roman"/>
                <w:sz w:val="24"/>
                <w:szCs w:val="24"/>
              </w:rPr>
              <w:t>9</w:t>
            </w:r>
            <w:r w:rsidRPr="00F25075">
              <w:rPr>
                <w:rFonts w:eastAsia="Times New Roman"/>
                <w:sz w:val="24"/>
                <w:szCs w:val="24"/>
              </w:rPr>
              <w:t xml:space="preserve"> от </w:t>
            </w:r>
            <w:r w:rsidR="00F25075" w:rsidRPr="00F25075">
              <w:rPr>
                <w:rFonts w:eastAsia="Times New Roman"/>
                <w:sz w:val="24"/>
                <w:szCs w:val="24"/>
              </w:rPr>
              <w:t>30</w:t>
            </w:r>
            <w:r w:rsidRPr="00F25075">
              <w:rPr>
                <w:rFonts w:eastAsia="Times New Roman"/>
                <w:sz w:val="24"/>
                <w:szCs w:val="24"/>
              </w:rPr>
              <w:t>.0</w:t>
            </w:r>
            <w:r w:rsidR="00F25075" w:rsidRPr="00F25075">
              <w:rPr>
                <w:rFonts w:eastAsia="Times New Roman"/>
                <w:sz w:val="24"/>
                <w:szCs w:val="24"/>
              </w:rPr>
              <w:t>6</w:t>
            </w:r>
            <w:r w:rsidRPr="00F25075">
              <w:rPr>
                <w:rFonts w:eastAsia="Times New Roman"/>
                <w:sz w:val="24"/>
                <w:szCs w:val="24"/>
              </w:rPr>
              <w:t>.</w:t>
            </w:r>
            <w:r w:rsidR="00F25075" w:rsidRPr="00F25075">
              <w:rPr>
                <w:rFonts w:eastAsia="Times New Roman"/>
                <w:sz w:val="24"/>
                <w:szCs w:val="24"/>
              </w:rPr>
              <w:t>202</w:t>
            </w:r>
            <w:r w:rsidRPr="00F2507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88479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275ACD" w:rsidRDefault="00AA6ADF" w:rsidP="00275AC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1D4F2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Г. Н. Кораблева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884792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88479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8479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884792" w:rsidRDefault="001D4F2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F42C92" w:rsidRDefault="009B4BCD" w:rsidP="00BB615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4D223F" w:rsidRPr="00F42C92">
        <w:rPr>
          <w:iCs/>
          <w:sz w:val="24"/>
          <w:szCs w:val="24"/>
        </w:rPr>
        <w:t>Риторика</w:t>
      </w:r>
      <w:r w:rsidR="0092309C" w:rsidRPr="00F42C92">
        <w:rPr>
          <w:iCs/>
          <w:sz w:val="24"/>
          <w:szCs w:val="24"/>
        </w:rPr>
        <w:t>»</w:t>
      </w:r>
      <w:r w:rsidR="000D1C9B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 xml:space="preserve">изучается в </w:t>
      </w:r>
      <w:r w:rsidR="006B3B29" w:rsidRPr="00F42C92">
        <w:rPr>
          <w:iCs/>
          <w:sz w:val="24"/>
          <w:szCs w:val="24"/>
        </w:rPr>
        <w:t>восьмом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</w:p>
    <w:p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9B4BCD" w:rsidRPr="00F42C92">
        <w:rPr>
          <w:iCs/>
          <w:sz w:val="24"/>
          <w:szCs w:val="24"/>
        </w:rPr>
        <w:t>учебной дисциплины/</w:t>
      </w:r>
      <w:r w:rsidR="006E2914" w:rsidRPr="00F42C92">
        <w:rPr>
          <w:iCs/>
          <w:sz w:val="24"/>
          <w:szCs w:val="24"/>
        </w:rPr>
        <w:t xml:space="preserve">учебного </w:t>
      </w:r>
      <w:r w:rsidR="009B4BCD" w:rsidRPr="00F42C92">
        <w:rPr>
          <w:iCs/>
          <w:sz w:val="24"/>
          <w:szCs w:val="24"/>
        </w:rPr>
        <w:t>модуля</w:t>
      </w:r>
      <w:r w:rsidRPr="00F42C92">
        <w:rPr>
          <w:iCs/>
          <w:sz w:val="24"/>
          <w:szCs w:val="24"/>
        </w:rPr>
        <w:t xml:space="preserve"> в структуре ОПОП</w:t>
      </w:r>
    </w:p>
    <w:p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 xml:space="preserve">«Риторика» </w:t>
      </w:r>
      <w:r w:rsidR="007E18CB" w:rsidRPr="00F42C92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A869FA" w:rsidRDefault="00E14A23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Основой д</w:t>
      </w:r>
      <w:r w:rsidR="00D0509F" w:rsidRPr="00F42C92">
        <w:rPr>
          <w:iCs/>
          <w:sz w:val="24"/>
          <w:szCs w:val="24"/>
        </w:rPr>
        <w:t>ля</w:t>
      </w:r>
      <w:r w:rsidR="007E18CB" w:rsidRPr="00F42C92">
        <w:rPr>
          <w:iCs/>
          <w:sz w:val="24"/>
          <w:szCs w:val="24"/>
        </w:rPr>
        <w:t xml:space="preserve"> освоени</w:t>
      </w:r>
      <w:r w:rsidR="00D0509F" w:rsidRPr="00F42C92">
        <w:rPr>
          <w:iCs/>
          <w:sz w:val="24"/>
          <w:szCs w:val="24"/>
        </w:rPr>
        <w:t>я</w:t>
      </w:r>
      <w:r w:rsidRPr="00F42C92">
        <w:rPr>
          <w:iCs/>
          <w:sz w:val="24"/>
          <w:szCs w:val="24"/>
        </w:rPr>
        <w:t xml:space="preserve"> дисциплины</w:t>
      </w:r>
      <w:r w:rsidR="000D1C9B">
        <w:rPr>
          <w:iCs/>
          <w:sz w:val="24"/>
          <w:szCs w:val="24"/>
        </w:rPr>
        <w:t xml:space="preserve"> </w:t>
      </w:r>
      <w:r w:rsidRPr="00F42C92">
        <w:rPr>
          <w:iCs/>
          <w:sz w:val="24"/>
          <w:szCs w:val="24"/>
        </w:rPr>
        <w:t>являются</w:t>
      </w:r>
      <w:r w:rsidR="002F4102" w:rsidRPr="00F42C92">
        <w:rPr>
          <w:iCs/>
          <w:sz w:val="24"/>
          <w:szCs w:val="24"/>
        </w:rPr>
        <w:t xml:space="preserve"> результаты обучения</w:t>
      </w:r>
      <w:r w:rsidRPr="00F42C92">
        <w:rPr>
          <w:iCs/>
          <w:sz w:val="24"/>
          <w:szCs w:val="24"/>
        </w:rPr>
        <w:t xml:space="preserve"> по</w:t>
      </w:r>
      <w:r w:rsidR="002C2B69" w:rsidRPr="00F42C92">
        <w:rPr>
          <w:iCs/>
          <w:sz w:val="24"/>
          <w:szCs w:val="24"/>
        </w:rPr>
        <w:t>предшествующи</w:t>
      </w:r>
      <w:r w:rsidRPr="00F42C92">
        <w:rPr>
          <w:iCs/>
          <w:sz w:val="24"/>
          <w:szCs w:val="24"/>
        </w:rPr>
        <w:t>м</w:t>
      </w:r>
      <w:r w:rsidR="000D1C9B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дисциплин</w:t>
      </w:r>
      <w:r w:rsidRPr="00A869FA">
        <w:rPr>
          <w:iCs/>
          <w:sz w:val="24"/>
          <w:szCs w:val="24"/>
        </w:rPr>
        <w:t>ам</w:t>
      </w:r>
      <w:r w:rsidR="007E18CB" w:rsidRPr="00A869FA">
        <w:rPr>
          <w:iCs/>
          <w:sz w:val="24"/>
          <w:szCs w:val="24"/>
        </w:rPr>
        <w:t>и практик</w:t>
      </w:r>
      <w:r w:rsidRPr="00A869FA">
        <w:rPr>
          <w:iCs/>
          <w:sz w:val="24"/>
          <w:szCs w:val="24"/>
        </w:rPr>
        <w:t>ам</w:t>
      </w:r>
      <w:r w:rsidR="000D1C9B">
        <w:rPr>
          <w:iCs/>
          <w:sz w:val="24"/>
          <w:szCs w:val="24"/>
        </w:rPr>
        <w:t>:</w:t>
      </w:r>
    </w:p>
    <w:p w:rsidR="007E18CB" w:rsidRPr="00A869FA" w:rsidRDefault="007E18C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 xml:space="preserve">Учебная </w:t>
      </w:r>
      <w:r w:rsidR="00E05FF7" w:rsidRPr="00A869FA">
        <w:rPr>
          <w:iCs/>
          <w:sz w:val="24"/>
          <w:szCs w:val="24"/>
        </w:rPr>
        <w:t>практика. О</w:t>
      </w:r>
      <w:r w:rsidRPr="00A869FA">
        <w:rPr>
          <w:iCs/>
          <w:sz w:val="24"/>
          <w:szCs w:val="24"/>
        </w:rPr>
        <w:t>знакомительная практика;</w:t>
      </w:r>
    </w:p>
    <w:p w:rsidR="007E18CB" w:rsidRDefault="00383EDD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>Введение</w:t>
      </w:r>
      <w:r w:rsidRPr="00F42C92">
        <w:rPr>
          <w:iCs/>
          <w:sz w:val="24"/>
          <w:szCs w:val="24"/>
        </w:rPr>
        <w:t xml:space="preserve"> в теорию межкультурной коммуникации</w:t>
      </w:r>
      <w:r w:rsidR="00BF6854" w:rsidRPr="00F42C92">
        <w:rPr>
          <w:iCs/>
          <w:sz w:val="24"/>
          <w:szCs w:val="24"/>
        </w:rPr>
        <w:t>;</w:t>
      </w:r>
    </w:p>
    <w:p w:rsidR="000D1C9B" w:rsidRDefault="000D1C9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Стилистика русского языка;</w:t>
      </w:r>
    </w:p>
    <w:p w:rsidR="000D1C9B" w:rsidRPr="00F42C92" w:rsidRDefault="000D1C9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Современный русский язык;</w:t>
      </w:r>
    </w:p>
    <w:p w:rsidR="00E05FF7" w:rsidRPr="00F42C92" w:rsidRDefault="00E05FF7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Основы теории языковой личности.</w:t>
      </w:r>
    </w:p>
    <w:p w:rsidR="007E18CB" w:rsidRPr="000D1C9B" w:rsidRDefault="00E83238" w:rsidP="000D1C9B">
      <w:pPr>
        <w:pStyle w:val="af0"/>
        <w:ind w:left="0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</w:t>
      </w:r>
      <w:r w:rsidR="000D1C9B" w:rsidRPr="000D1C9B">
        <w:rPr>
          <w:iCs/>
          <w:sz w:val="24"/>
          <w:szCs w:val="24"/>
        </w:rPr>
        <w:t xml:space="preserve">при </w:t>
      </w:r>
      <w:r w:rsidR="007E18CB" w:rsidRPr="000D1C9B">
        <w:rPr>
          <w:iCs/>
          <w:sz w:val="24"/>
          <w:szCs w:val="24"/>
        </w:rPr>
        <w:t>прохождения практик:</w:t>
      </w:r>
    </w:p>
    <w:p w:rsidR="007B449A" w:rsidRPr="00F42C92" w:rsidRDefault="00D27924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Производственная практика. Преддипломная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BB07B6" w:rsidRPr="0084283C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BB615F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3724C5" w:rsidRPr="0084283C">
        <w:rPr>
          <w:rFonts w:eastAsia="Times New Roman"/>
          <w:iCs/>
          <w:sz w:val="24"/>
          <w:szCs w:val="24"/>
        </w:rPr>
        <w:t>Риторика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:rsidR="00AB47B1" w:rsidRPr="00BE5937" w:rsidRDefault="00BB615F" w:rsidP="00BE5937">
      <w:pPr>
        <w:pStyle w:val="af0"/>
        <w:ind w:left="0" w:firstLine="567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AB47B1" w:rsidRPr="00BE5937">
        <w:rPr>
          <w:iCs/>
          <w:sz w:val="24"/>
          <w:szCs w:val="24"/>
        </w:rPr>
        <w:t xml:space="preserve"> </w:t>
      </w:r>
      <w:r w:rsidR="003724C5" w:rsidRPr="00BE5937">
        <w:rPr>
          <w:rFonts w:eastAsia="Times New Roman"/>
          <w:iCs/>
          <w:color w:val="000000"/>
          <w:sz w:val="24"/>
          <w:szCs w:val="24"/>
        </w:rPr>
        <w:t>приобретение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 xml:space="preserve"> навыков публичных выступлений</w:t>
      </w:r>
      <w:r w:rsidR="00AB47B1" w:rsidRPr="00BE5937">
        <w:rPr>
          <w:rFonts w:eastAsia="Times New Roman"/>
          <w:iCs/>
          <w:color w:val="000000"/>
          <w:sz w:val="24"/>
          <w:szCs w:val="24"/>
        </w:rPr>
        <w:t>;</w:t>
      </w:r>
    </w:p>
    <w:p w:rsidR="00F42C92" w:rsidRPr="00BE5937" w:rsidRDefault="00BB615F" w:rsidP="00BE5937">
      <w:pPr>
        <w:shd w:val="clear" w:color="auto" w:fill="FFFFFF"/>
        <w:ind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AB47B1" w:rsidRPr="00BE5937">
        <w:rPr>
          <w:rFonts w:eastAsia="Times New Roman"/>
          <w:iCs/>
          <w:color w:val="000000"/>
          <w:sz w:val="24"/>
          <w:szCs w:val="24"/>
        </w:rPr>
        <w:t xml:space="preserve"> 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>формирование умения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>логически верно, аргументировано и ясно строить письменную и устную речь в соответствии с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>коммуникативными намерениями и коммуникативной ситуацией</w:t>
      </w:r>
      <w:r w:rsidR="0084283C" w:rsidRPr="00BE5937">
        <w:rPr>
          <w:rFonts w:eastAsia="Times New Roman"/>
          <w:iCs/>
          <w:color w:val="000000"/>
          <w:sz w:val="24"/>
          <w:szCs w:val="24"/>
        </w:rPr>
        <w:t>;</w:t>
      </w:r>
    </w:p>
    <w:p w:rsidR="003D5F48" w:rsidRPr="0084283C" w:rsidRDefault="003A08A8" w:rsidP="00BB615F">
      <w:pPr>
        <w:pStyle w:val="af0"/>
        <w:numPr>
          <w:ilvl w:val="2"/>
          <w:numId w:val="23"/>
        </w:numPr>
        <w:ind w:left="0" w:firstLine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BB615F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CD18DB" w:rsidRPr="0084283C">
        <w:rPr>
          <w:rFonts w:eastAsia="Times New Roman"/>
          <w:iCs/>
          <w:sz w:val="24"/>
          <w:szCs w:val="24"/>
        </w:rPr>
        <w:t>(-й)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ой(-</w:t>
      </w:r>
      <w:r w:rsidR="008A3FEA" w:rsidRPr="0084283C">
        <w:rPr>
          <w:rFonts w:eastAsia="Times New Roman"/>
          <w:iCs/>
          <w:sz w:val="24"/>
          <w:szCs w:val="24"/>
        </w:rPr>
        <w:t>ы</w:t>
      </w:r>
      <w:r w:rsidR="00CD18DB" w:rsidRPr="0084283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653"/>
      </w:tblGrid>
      <w:tr w:rsidR="008266E4" w:rsidRPr="00F31E81" w:rsidTr="00197FD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85334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5334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F722E" w:rsidRPr="00F31E81" w:rsidTr="00DA470A">
        <w:trPr>
          <w:trHeight w:val="30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22E" w:rsidRPr="00480FB8" w:rsidRDefault="00CF722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0FB8">
              <w:rPr>
                <w:iCs/>
                <w:sz w:val="22"/>
                <w:szCs w:val="22"/>
              </w:rPr>
              <w:t>УК-1</w:t>
            </w:r>
          </w:p>
          <w:p w:rsidR="00CF722E" w:rsidRPr="00021C27" w:rsidRDefault="00CF722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615F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22E" w:rsidRPr="00480FB8" w:rsidRDefault="00CF722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:rsidR="00CF722E" w:rsidRPr="00480FB8" w:rsidRDefault="00CF722E" w:rsidP="004B60DB">
            <w:pPr>
              <w:pStyle w:val="af0"/>
              <w:ind w:left="0"/>
              <w:rPr>
                <w:iCs/>
              </w:rPr>
            </w:pPr>
            <w:r w:rsidRPr="00BB615F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:rsidR="00CF722E" w:rsidRDefault="00CF722E" w:rsidP="00955F11">
            <w:pPr>
              <w:autoSpaceDE w:val="0"/>
              <w:autoSpaceDN w:val="0"/>
              <w:adjustRightInd w:val="0"/>
              <w:rPr>
                <w:i/>
                <w:color w:val="000000"/>
                <w:highlight w:val="yellow"/>
              </w:rPr>
            </w:pPr>
          </w:p>
          <w:p w:rsidR="00CF722E" w:rsidRPr="00480FB8" w:rsidRDefault="00CF722E" w:rsidP="00955F1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EB" w:rsidRPr="002205EB" w:rsidRDefault="00CF722E" w:rsidP="002205E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</w:t>
            </w:r>
            <w:r w:rsidR="002205EB" w:rsidRPr="002205EB">
              <w:rPr>
                <w:rFonts w:eastAsia="Times New Roman"/>
                <w:color w:val="000000"/>
              </w:rPr>
              <w:t>осуществляет критический</w:t>
            </w:r>
          </w:p>
          <w:p w:rsidR="002205EB" w:rsidRPr="002205EB" w:rsidRDefault="002205EB" w:rsidP="002205E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:rsidR="002205EB" w:rsidRPr="002205EB" w:rsidRDefault="002205EB" w:rsidP="002205E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:rsidR="002205EB" w:rsidRPr="002205EB" w:rsidRDefault="002205EB" w:rsidP="002205E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:rsidR="002205EB" w:rsidRPr="002205EB" w:rsidRDefault="002205EB" w:rsidP="002205E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:rsidR="002205EB" w:rsidRPr="002205EB" w:rsidRDefault="002205EB" w:rsidP="002205E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:rsidR="00CF722E" w:rsidRPr="005F3755" w:rsidRDefault="002205EB" w:rsidP="00CF72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:rsidR="002205EB" w:rsidRPr="002205EB" w:rsidRDefault="00CF722E" w:rsidP="002205E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="002205EB" w:rsidRPr="002205EB">
              <w:rPr>
                <w:color w:val="000000"/>
              </w:rPr>
              <w:t xml:space="preserve"> </w:t>
            </w:r>
            <w:r w:rsidR="002205EB" w:rsidRPr="002205EB">
              <w:rPr>
                <w:rFonts w:eastAsia="Times New Roman"/>
                <w:color w:val="000000"/>
              </w:rPr>
              <w:t>сопоставляет и оценивает</w:t>
            </w:r>
          </w:p>
          <w:p w:rsidR="002205EB" w:rsidRPr="002205EB" w:rsidRDefault="002205EB" w:rsidP="002205E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</w:p>
          <w:p w:rsidR="002205EB" w:rsidRPr="002205EB" w:rsidRDefault="002205EB" w:rsidP="002205E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</w:p>
          <w:p w:rsidR="002205EB" w:rsidRPr="002205EB" w:rsidRDefault="002205EB" w:rsidP="002205E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контексте.</w:t>
            </w:r>
          </w:p>
          <w:p w:rsidR="00CF722E" w:rsidRPr="00021C27" w:rsidRDefault="00CF722E" w:rsidP="00B23C04">
            <w:pPr>
              <w:shd w:val="clear" w:color="auto" w:fill="FFFFFF"/>
              <w:rPr>
                <w:b/>
              </w:rPr>
            </w:pPr>
          </w:p>
        </w:tc>
      </w:tr>
      <w:tr w:rsidR="0045085B" w:rsidRPr="00F31E81" w:rsidTr="00032DD9">
        <w:trPr>
          <w:trHeight w:val="276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85B" w:rsidRPr="00B9648F" w:rsidRDefault="0045085B" w:rsidP="0045085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lastRenderedPageBreak/>
              <w:t>ПК-4</w:t>
            </w:r>
          </w:p>
          <w:p w:rsidR="0045085B" w:rsidRPr="00021C27" w:rsidRDefault="0045085B" w:rsidP="004508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A5474">
              <w:t>Способен участвовать в в научных дискуссиях, выступлениях с сообщениями и докладами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85B" w:rsidRPr="00DD18E2" w:rsidRDefault="0045085B" w:rsidP="00450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DD18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ПК-4.1 </w:t>
            </w:r>
          </w:p>
          <w:p w:rsidR="0045085B" w:rsidRPr="00DD18E2" w:rsidRDefault="0045085B" w:rsidP="004508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8E2">
              <w:rPr>
                <w:rFonts w:eastAsiaTheme="minorHAnsi"/>
                <w:color w:val="000000"/>
                <w:lang w:eastAsia="en-US"/>
              </w:rPr>
              <w:t>Ведение корректной дискуссии в области</w:t>
            </w:r>
          </w:p>
          <w:p w:rsidR="0045085B" w:rsidRPr="00DD18E2" w:rsidRDefault="0045085B" w:rsidP="004508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8E2">
              <w:rPr>
                <w:rFonts w:eastAsiaTheme="minorHAnsi"/>
                <w:color w:val="000000"/>
                <w:lang w:eastAsia="en-US"/>
              </w:rPr>
              <w:t>филологии,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D18E2">
              <w:rPr>
                <w:rFonts w:eastAsiaTheme="minorHAnsi"/>
                <w:color w:val="000000"/>
                <w:lang w:eastAsia="en-US"/>
              </w:rPr>
              <w:t>формулирование вопросов и ответы на</w:t>
            </w:r>
          </w:p>
          <w:p w:rsidR="0045085B" w:rsidRPr="00B9648F" w:rsidRDefault="0045085B" w:rsidP="004508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D18E2">
              <w:rPr>
                <w:rFonts w:eastAsiaTheme="minorHAnsi"/>
                <w:color w:val="000000"/>
                <w:lang w:eastAsia="en-US"/>
              </w:rPr>
              <w:t>поставленные вопросы (в том числе на изучаемом славянском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D18E2">
              <w:rPr>
                <w:rFonts w:eastAsiaTheme="minorHAnsi"/>
                <w:color w:val="000000"/>
                <w:lang w:eastAsia="en-US"/>
              </w:rPr>
              <w:t xml:space="preserve"> языке) по теме научной работы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85B" w:rsidRDefault="0045085B" w:rsidP="0045085B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 </w:t>
            </w:r>
            <w:r w:rsidRPr="00D33DB4">
              <w:rPr>
                <w:color w:val="000000"/>
                <w:shd w:val="clear" w:color="auto" w:fill="FFFFFF"/>
              </w:rPr>
              <w:t>демонстрирует теоретические и практические знания о современной научной дискуссии</w:t>
            </w:r>
            <w:r>
              <w:rPr>
                <w:color w:val="000000"/>
                <w:shd w:val="clear" w:color="auto" w:fill="FFFFFF"/>
              </w:rPr>
              <w:t>, об</w:t>
            </w:r>
            <w:r w:rsidRPr="00D33DB4">
              <w:rPr>
                <w:color w:val="000000"/>
                <w:shd w:val="clear" w:color="auto" w:fill="FFFFFF"/>
              </w:rPr>
              <w:t xml:space="preserve"> </w:t>
            </w:r>
            <w:r w:rsidRPr="00D33DB4">
              <w:rPr>
                <w:rFonts w:eastAsia="Times New Roman"/>
                <w:color w:val="000000"/>
              </w:rPr>
              <w:t>особенност</w:t>
            </w:r>
            <w:r>
              <w:rPr>
                <w:rFonts w:eastAsia="Times New Roman"/>
                <w:color w:val="000000"/>
              </w:rPr>
              <w:t>ях</w:t>
            </w:r>
            <w:r w:rsidRPr="00D33DB4">
              <w:rPr>
                <w:rFonts w:eastAsia="Times New Roman"/>
                <w:color w:val="000000"/>
              </w:rPr>
              <w:t xml:space="preserve"> построения</w:t>
            </w:r>
            <w:r w:rsidRPr="00D33DB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научного произведения, о </w:t>
            </w:r>
            <w:r w:rsidRPr="00D33DB4">
              <w:rPr>
                <w:color w:val="000000"/>
                <w:shd w:val="clear" w:color="auto" w:fill="FFFFFF"/>
              </w:rPr>
              <w:t xml:space="preserve"> механизм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D33DB4">
              <w:rPr>
                <w:color w:val="000000"/>
                <w:shd w:val="clear" w:color="auto" w:fill="FFFFFF"/>
              </w:rPr>
              <w:t xml:space="preserve"> его текстообразования для осуществления профессиональной деятельности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45085B" w:rsidRPr="00D33DB4" w:rsidRDefault="0045085B" w:rsidP="0045085B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>
              <w:t xml:space="preserve"> </w:t>
            </w:r>
          </w:p>
        </w:tc>
      </w:tr>
      <w:tr w:rsidR="0045085B" w:rsidRPr="00F31E81" w:rsidTr="0045085B">
        <w:trPr>
          <w:trHeight w:val="21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85B" w:rsidRPr="00021C27" w:rsidRDefault="0045085B" w:rsidP="004508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85B" w:rsidRPr="0045085B" w:rsidRDefault="0045085B" w:rsidP="004508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ИД-ПК-4.3</w:t>
            </w:r>
          </w:p>
          <w:p w:rsidR="0045085B" w:rsidRPr="0045085B" w:rsidRDefault="0045085B" w:rsidP="004508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085B">
              <w:rPr>
                <w:rFonts w:eastAsiaTheme="minorHAnsi"/>
                <w:color w:val="000000"/>
                <w:lang w:eastAsia="en-US"/>
              </w:rPr>
              <w:t>Участие в научных студенческих конференциях, очных, виртуальных, заочных обсуждениях научных</w:t>
            </w:r>
            <w:r w:rsidRPr="0045085B">
              <w:rPr>
                <w:rFonts w:eastAsiaTheme="minorHAnsi"/>
                <w:color w:val="000000"/>
                <w:lang w:eastAsia="en-US"/>
              </w:rPr>
              <w:br/>
              <w:t>проблем в области филологии.</w:t>
            </w:r>
          </w:p>
          <w:p w:rsidR="0045085B" w:rsidRPr="0045085B" w:rsidRDefault="0045085B" w:rsidP="004508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bookmarkStart w:id="11" w:name="_GoBack"/>
            <w:bookmarkEnd w:id="11"/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85B" w:rsidRDefault="0045085B" w:rsidP="0045085B">
            <w:pPr>
              <w:spacing w:line="270" w:lineRule="atLeast"/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D33DB4">
              <w:rPr>
                <w:rFonts w:eastAsia="Times New Roman"/>
                <w:color w:val="000000"/>
              </w:rPr>
              <w:t xml:space="preserve"> </w:t>
            </w:r>
            <w:r>
              <w:t>владеет навыками участия в научных дискуссиях, выступлениях с сообщениями и докладами;</w:t>
            </w:r>
          </w:p>
          <w:p w:rsidR="0045085B" w:rsidRPr="00D33DB4" w:rsidRDefault="0045085B" w:rsidP="0045085B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>
              <w:t xml:space="preserve"> </w:t>
            </w:r>
            <w:r w:rsidRPr="005F3755">
              <w:rPr>
                <w:rFonts w:eastAsia="Times New Roman"/>
                <w:color w:val="000000"/>
              </w:rPr>
              <w:t>–</w:t>
            </w:r>
            <w:r>
              <w:t xml:space="preserve"> оценивает результаты своей речевой деятельности; ясно излагает и аргументирует собственную точку зрения</w:t>
            </w:r>
          </w:p>
        </w:tc>
      </w:tr>
      <w:tr w:rsidR="0045085B" w:rsidRPr="00F31E81" w:rsidTr="00032DD9">
        <w:trPr>
          <w:trHeight w:val="241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085B" w:rsidRDefault="0045085B" w:rsidP="0045085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2488">
              <w:rPr>
                <w:rFonts w:eastAsia="Times New Roman"/>
                <w:color w:val="000000"/>
                <w:sz w:val="24"/>
                <w:szCs w:val="24"/>
              </w:rPr>
              <w:t>ПК-8</w:t>
            </w:r>
          </w:p>
          <w:p w:rsidR="0045085B" w:rsidRPr="00A560E0" w:rsidRDefault="0045085B" w:rsidP="0045085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FDB">
              <w:rPr>
                <w:rFonts w:eastAsia="Times New Roman"/>
                <w:color w:val="000000"/>
                <w:sz w:val="24"/>
                <w:szCs w:val="24"/>
              </w:rPr>
              <w:t>Способен  создавать на основе стандартных методик и действующих нормативов различные типы текстов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5B" w:rsidRPr="00197FDB" w:rsidRDefault="0045085B" w:rsidP="00450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7FDB"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:rsidR="0045085B" w:rsidRPr="00EA67BB" w:rsidRDefault="0045085B" w:rsidP="004508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7FD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лексических, грамматических и синтаксических особенностей текстов различных функциональных стилей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45085B" w:rsidRPr="00B1460C" w:rsidRDefault="0045085B" w:rsidP="004508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460C">
              <w:rPr>
                <w:iCs/>
              </w:rPr>
              <w:t>–</w:t>
            </w:r>
            <w:r w:rsidRPr="00B1460C"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 xml:space="preserve"> осозна</w:t>
            </w:r>
            <w:r w:rsidRPr="00B1460C">
              <w:rPr>
                <w:rFonts w:eastAsia="Times New Roman"/>
                <w:color w:val="000000"/>
              </w:rPr>
              <w:t>ет</w:t>
            </w:r>
            <w:r w:rsidRPr="00140839">
              <w:rPr>
                <w:rFonts w:eastAsia="Times New Roman"/>
                <w:color w:val="000000"/>
              </w:rPr>
              <w:t xml:space="preserve"> специфик</w:t>
            </w:r>
            <w:r w:rsidRPr="00B1460C">
              <w:rPr>
                <w:rFonts w:eastAsia="Times New Roman"/>
                <w:color w:val="000000"/>
              </w:rPr>
              <w:t>у</w:t>
            </w:r>
            <w:r w:rsidRPr="0014083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текстов разных типов и жанров,</w:t>
            </w:r>
            <w:r w:rsidRPr="00B1460C">
              <w:rPr>
                <w:rFonts w:eastAsia="Times New Roman"/>
                <w:color w:val="000000"/>
              </w:rPr>
              <w:t xml:space="preserve"> способы</w:t>
            </w:r>
            <w:r w:rsidRPr="00140839">
              <w:rPr>
                <w:rFonts w:eastAsia="Times New Roman"/>
                <w:color w:val="000000"/>
              </w:rPr>
              <w:t xml:space="preserve"> и правил</w:t>
            </w:r>
            <w:r w:rsidRPr="00B1460C">
              <w:rPr>
                <w:rFonts w:eastAsia="Times New Roman"/>
                <w:color w:val="000000"/>
              </w:rPr>
              <w:t>а</w:t>
            </w:r>
            <w:r w:rsidRPr="00140839">
              <w:rPr>
                <w:rFonts w:eastAsia="Times New Roman"/>
                <w:color w:val="000000"/>
              </w:rPr>
              <w:t xml:space="preserve"> их</w:t>
            </w:r>
            <w:r w:rsidRPr="00B1460C"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построения,</w:t>
            </w:r>
            <w:r w:rsidRPr="00140839">
              <w:rPr>
                <w:rFonts w:eastAsia="Times New Roman"/>
                <w:color w:val="000000"/>
              </w:rPr>
              <w:t xml:space="preserve"> оценива</w:t>
            </w:r>
            <w:r w:rsidRPr="00B1460C">
              <w:rPr>
                <w:rFonts w:eastAsia="Times New Roman"/>
                <w:color w:val="000000"/>
              </w:rPr>
              <w:t>ет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 xml:space="preserve"> достоинства</w:t>
            </w:r>
            <w:r w:rsidRPr="00B1460C"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>и недостатки</w:t>
            </w:r>
            <w:r>
              <w:rPr>
                <w:rFonts w:eastAsia="Times New Roman"/>
                <w:color w:val="000000"/>
              </w:rPr>
              <w:t xml:space="preserve"> текста;</w:t>
            </w:r>
          </w:p>
          <w:p w:rsidR="0045085B" w:rsidRPr="00B1460C" w:rsidRDefault="0045085B" w:rsidP="004508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460C">
              <w:rPr>
                <w:rFonts w:eastAsia="Times New Roman"/>
                <w:color w:val="000000"/>
              </w:rPr>
              <w:t xml:space="preserve"> </w:t>
            </w:r>
            <w:r w:rsidRPr="00B1460C">
              <w:rPr>
                <w:iCs/>
              </w:rPr>
              <w:t>–</w:t>
            </w:r>
            <w:r w:rsidRPr="00B1460C">
              <w:rPr>
                <w:rFonts w:eastAsia="Times New Roman"/>
                <w:color w:val="000000"/>
              </w:rPr>
              <w:t>грамотно выбира</w:t>
            </w:r>
            <w:r>
              <w:rPr>
                <w:rFonts w:eastAsia="Times New Roman"/>
                <w:color w:val="000000"/>
              </w:rPr>
              <w:t>е</w:t>
            </w:r>
            <w:r w:rsidRPr="00B1460C">
              <w:rPr>
                <w:rFonts w:eastAsia="Times New Roman"/>
                <w:color w:val="000000"/>
              </w:rPr>
              <w:t xml:space="preserve">т адекватные выбранному </w:t>
            </w:r>
            <w:r>
              <w:rPr>
                <w:rFonts w:eastAsia="Times New Roman"/>
                <w:color w:val="000000"/>
              </w:rPr>
              <w:t xml:space="preserve">стилю и </w:t>
            </w:r>
            <w:r w:rsidRPr="00B1460C">
              <w:rPr>
                <w:rFonts w:eastAsia="Times New Roman"/>
                <w:color w:val="000000"/>
              </w:rPr>
              <w:t xml:space="preserve">жанру текста языковые средства; </w:t>
            </w:r>
          </w:p>
          <w:p w:rsidR="0045085B" w:rsidRPr="00140839" w:rsidRDefault="0045085B" w:rsidP="004508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460C">
              <w:rPr>
                <w:iCs/>
              </w:rPr>
              <w:t>–</w:t>
            </w:r>
            <w:r w:rsidRPr="00B1460C"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 xml:space="preserve"> вносит правку 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>собственный текст для повышения его качества.</w:t>
            </w:r>
          </w:p>
          <w:p w:rsidR="0045085B" w:rsidRPr="008266E4" w:rsidRDefault="0045085B" w:rsidP="0045085B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45085B" w:rsidRPr="00F31E81" w:rsidTr="00197FDB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5B" w:rsidRPr="00877590" w:rsidRDefault="0045085B" w:rsidP="0045085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FA5FF3">
              <w:rPr>
                <w:rFonts w:eastAsia="Times New Roman"/>
                <w:color w:val="000000"/>
                <w:sz w:val="24"/>
                <w:szCs w:val="24"/>
              </w:rPr>
              <w:t>ПК-9</w:t>
            </w:r>
          </w:p>
          <w:p w:rsidR="0045085B" w:rsidRPr="00875471" w:rsidRDefault="0045085B" w:rsidP="0045085B">
            <w:pPr>
              <w:shd w:val="clear" w:color="auto" w:fill="FFFFFF"/>
              <w:rPr>
                <w:i/>
              </w:rPr>
            </w:pPr>
            <w:r w:rsidRPr="002D79FD">
              <w:rPr>
                <w:rFonts w:eastAsia="Times New Roman"/>
                <w:color w:val="000000"/>
                <w:sz w:val="24"/>
                <w:szCs w:val="24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5B" w:rsidRPr="00065F2C" w:rsidRDefault="0045085B" w:rsidP="00450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5F2C">
              <w:rPr>
                <w:rStyle w:val="fontstyle01"/>
                <w:rFonts w:ascii="Times New Roman" w:hAnsi="Times New Roman"/>
                <w:sz w:val="22"/>
                <w:szCs w:val="22"/>
              </w:rPr>
              <w:t>ИД-ПК-9.5</w:t>
            </w:r>
          </w:p>
          <w:p w:rsidR="0045085B" w:rsidRPr="00065F2C" w:rsidRDefault="0045085B" w:rsidP="00450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5F2C">
              <w:rPr>
                <w:rStyle w:val="fontstyle01"/>
                <w:rFonts w:ascii="Times New Roman" w:hAnsi="Times New Roman"/>
                <w:sz w:val="22"/>
                <w:szCs w:val="22"/>
              </w:rPr>
              <w:t>Сбор и интерпретация информации из</w:t>
            </w:r>
          </w:p>
          <w:p w:rsidR="0045085B" w:rsidRPr="00EA67BB" w:rsidRDefault="0045085B" w:rsidP="00450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65F2C">
              <w:rPr>
                <w:rStyle w:val="fontstyle01"/>
                <w:rFonts w:ascii="Times New Roman" w:hAnsi="Times New Roman"/>
                <w:sz w:val="22"/>
                <w:szCs w:val="22"/>
              </w:rPr>
              <w:t>различных источников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5B" w:rsidRPr="00140839" w:rsidRDefault="0045085B" w:rsidP="004508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460C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>анализир</w:t>
            </w:r>
            <w:r w:rsidRPr="00B2148F">
              <w:rPr>
                <w:rFonts w:eastAsia="Times New Roman"/>
                <w:color w:val="000000"/>
              </w:rPr>
              <w:t>ует</w:t>
            </w:r>
            <w:r w:rsidRPr="00140839">
              <w:rPr>
                <w:rFonts w:eastAsia="Times New Roman"/>
                <w:color w:val="000000"/>
              </w:rPr>
              <w:t xml:space="preserve"> и оценива</w:t>
            </w:r>
            <w:r w:rsidRPr="00B2148F">
              <w:rPr>
                <w:rFonts w:eastAsia="Times New Roman"/>
                <w:color w:val="000000"/>
              </w:rPr>
              <w:t>ет</w:t>
            </w:r>
          </w:p>
          <w:p w:rsidR="0045085B" w:rsidRPr="00140839" w:rsidRDefault="0045085B" w:rsidP="004508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0839">
              <w:rPr>
                <w:rFonts w:eastAsia="Times New Roman"/>
                <w:color w:val="000000"/>
              </w:rPr>
              <w:t>готовые текст</w:t>
            </w:r>
            <w:r w:rsidRPr="00B2148F">
              <w:rPr>
                <w:rFonts w:eastAsia="Times New Roman"/>
                <w:color w:val="000000"/>
              </w:rPr>
              <w:t>ы разных типов</w:t>
            </w:r>
            <w:r w:rsidRPr="00140839">
              <w:rPr>
                <w:rFonts w:eastAsia="Times New Roman"/>
                <w:color w:val="000000"/>
              </w:rPr>
              <w:t xml:space="preserve"> с точки зрения их целостности,</w:t>
            </w:r>
          </w:p>
          <w:p w:rsidR="0045085B" w:rsidRPr="00B2148F" w:rsidRDefault="0045085B" w:rsidP="004508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0839">
              <w:rPr>
                <w:rFonts w:eastAsia="Times New Roman"/>
                <w:color w:val="000000"/>
              </w:rPr>
              <w:t>структуриро</w:t>
            </w:r>
            <w:r w:rsidRPr="00B2148F">
              <w:rPr>
                <w:rFonts w:eastAsia="Times New Roman"/>
                <w:color w:val="000000"/>
              </w:rPr>
              <w:t>ванности и языковой грамотности:</w:t>
            </w:r>
          </w:p>
          <w:p w:rsidR="0045085B" w:rsidRPr="00140839" w:rsidRDefault="0045085B" w:rsidP="004508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2148F">
              <w:rPr>
                <w:iCs/>
              </w:rPr>
              <w:t>–</w:t>
            </w:r>
            <w:r w:rsidRPr="00B2148F"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 xml:space="preserve"> находит различные варианты изменения готового</w:t>
            </w:r>
            <w:r w:rsidRPr="00B2148F">
              <w:rPr>
                <w:rFonts w:eastAsia="Times New Roman"/>
                <w:color w:val="000000"/>
              </w:rPr>
              <w:t xml:space="preserve"> </w:t>
            </w:r>
            <w:r w:rsidRPr="00140839">
              <w:rPr>
                <w:rFonts w:eastAsia="Times New Roman"/>
                <w:color w:val="000000"/>
              </w:rPr>
              <w:t>текста для его улучшения (от изменения выбора стилистических средств</w:t>
            </w:r>
          </w:p>
          <w:p w:rsidR="0045085B" w:rsidRPr="00140839" w:rsidRDefault="0045085B" w:rsidP="004508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40839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  <w:p w:rsidR="0045085B" w:rsidRPr="008266E4" w:rsidRDefault="0045085B" w:rsidP="0045085B">
            <w:pPr>
              <w:shd w:val="clear" w:color="auto" w:fill="FFFFFF"/>
              <w:rPr>
                <w:b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A650D">
        <w:t>УЧЕБНОЙ ДИСЦИПЛИНЫ</w:t>
      </w:r>
    </w:p>
    <w:p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9A650D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составляет:</w:t>
      </w:r>
    </w:p>
    <w:p w:rsidR="00560461" w:rsidRPr="009A650D" w:rsidRDefault="00560461" w:rsidP="002F3222">
      <w:pPr>
        <w:pStyle w:val="af0"/>
        <w:numPr>
          <w:ilvl w:val="3"/>
          <w:numId w:val="23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650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A650D" w:rsidRDefault="00560461" w:rsidP="00B6294E">
            <w:r w:rsidRPr="009A650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A650D" w:rsidRDefault="00336381" w:rsidP="00B6294E">
            <w:pPr>
              <w:jc w:val="center"/>
            </w:pPr>
            <w:r w:rsidRPr="009A650D">
              <w:t>2</w:t>
            </w:r>
          </w:p>
        </w:tc>
        <w:tc>
          <w:tcPr>
            <w:tcW w:w="567" w:type="dxa"/>
            <w:vAlign w:val="center"/>
          </w:tcPr>
          <w:p w:rsidR="00560461" w:rsidRPr="009A650D" w:rsidRDefault="00560461" w:rsidP="00B6294E">
            <w:pPr>
              <w:jc w:val="center"/>
            </w:pPr>
            <w:r w:rsidRPr="009A650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9A650D" w:rsidRDefault="004C0397" w:rsidP="00B6294E">
            <w:pPr>
              <w:jc w:val="center"/>
            </w:pPr>
            <w:r w:rsidRPr="009A650D">
              <w:t>72</w:t>
            </w:r>
          </w:p>
        </w:tc>
        <w:tc>
          <w:tcPr>
            <w:tcW w:w="937" w:type="dxa"/>
            <w:vAlign w:val="center"/>
          </w:tcPr>
          <w:p w:rsidR="00560461" w:rsidRPr="009A650D" w:rsidRDefault="00560461" w:rsidP="00B6294E">
            <w:r w:rsidRPr="009A650D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9A650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A650D" w:rsidRDefault="00560461" w:rsidP="00B6294E">
            <w:r w:rsidRPr="009A650D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A650D" w:rsidRDefault="00336381" w:rsidP="00B6294E">
            <w:pPr>
              <w:jc w:val="center"/>
            </w:pPr>
            <w:r w:rsidRPr="009A650D">
              <w:t>2</w:t>
            </w:r>
          </w:p>
        </w:tc>
        <w:tc>
          <w:tcPr>
            <w:tcW w:w="567" w:type="dxa"/>
            <w:vAlign w:val="center"/>
          </w:tcPr>
          <w:p w:rsidR="00560461" w:rsidRPr="009A650D" w:rsidRDefault="00560461" w:rsidP="00B6294E">
            <w:pPr>
              <w:jc w:val="center"/>
            </w:pPr>
            <w:r w:rsidRPr="009A650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9A650D" w:rsidRDefault="004C0397" w:rsidP="00B6294E">
            <w:pPr>
              <w:jc w:val="center"/>
            </w:pPr>
            <w:r w:rsidRPr="009A650D">
              <w:t>72</w:t>
            </w:r>
          </w:p>
        </w:tc>
        <w:tc>
          <w:tcPr>
            <w:tcW w:w="937" w:type="dxa"/>
            <w:vAlign w:val="center"/>
          </w:tcPr>
          <w:p w:rsidR="00560461" w:rsidRPr="009A650D" w:rsidRDefault="00560461" w:rsidP="00B6294E">
            <w:r w:rsidRPr="009A650D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9A650D">
        <w:t xml:space="preserve"> </w:t>
      </w:r>
      <w:r w:rsidR="003631C8" w:rsidRPr="009A650D">
        <w:t>(очная форма обучения)</w:t>
      </w:r>
    </w:p>
    <w:tbl>
      <w:tblPr>
        <w:tblStyle w:val="a8"/>
        <w:tblW w:w="9356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850"/>
        <w:gridCol w:w="981"/>
        <w:gridCol w:w="862"/>
        <w:gridCol w:w="709"/>
        <w:gridCol w:w="709"/>
        <w:gridCol w:w="850"/>
        <w:gridCol w:w="567"/>
      </w:tblGrid>
      <w:tr w:rsidR="00262427" w:rsidRPr="00B02E88" w:rsidTr="004243EB">
        <w:trPr>
          <w:cantSplit/>
          <w:trHeight w:val="227"/>
        </w:trPr>
        <w:tc>
          <w:tcPr>
            <w:tcW w:w="9356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4243EB">
        <w:trPr>
          <w:cantSplit/>
          <w:trHeight w:val="22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D640CD">
            <w:pPr>
              <w:ind w:right="-14"/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4243EB">
        <w:trPr>
          <w:cantSplit/>
          <w:trHeight w:val="175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81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62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4243EB">
        <w:trPr>
          <w:cantSplit/>
          <w:trHeight w:val="227"/>
        </w:trPr>
        <w:tc>
          <w:tcPr>
            <w:tcW w:w="1560" w:type="dxa"/>
          </w:tcPr>
          <w:p w:rsidR="00262427" w:rsidRPr="00D640CD" w:rsidRDefault="0071694B" w:rsidP="009B399A">
            <w:r w:rsidRPr="00D640CD">
              <w:t>8</w:t>
            </w:r>
            <w:r w:rsidR="00262427" w:rsidRPr="00D640CD">
              <w:t xml:space="preserve"> семестр</w:t>
            </w:r>
          </w:p>
        </w:tc>
        <w:tc>
          <w:tcPr>
            <w:tcW w:w="1276" w:type="dxa"/>
          </w:tcPr>
          <w:p w:rsidR="00262427" w:rsidRPr="00D640CD" w:rsidRDefault="00B95704" w:rsidP="009B399A">
            <w:pPr>
              <w:ind w:left="28"/>
              <w:jc w:val="center"/>
            </w:pPr>
            <w:r w:rsidRPr="00D640CD">
              <w:t>зачет</w:t>
            </w:r>
          </w:p>
        </w:tc>
        <w:tc>
          <w:tcPr>
            <w:tcW w:w="992" w:type="dxa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72</w:t>
            </w:r>
          </w:p>
        </w:tc>
        <w:tc>
          <w:tcPr>
            <w:tcW w:w="850" w:type="dxa"/>
            <w:shd w:val="clear" w:color="auto" w:fill="auto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20</w:t>
            </w:r>
            <w:r w:rsidR="003038D0" w:rsidRPr="00D640CD">
              <w:t>*</w:t>
            </w:r>
          </w:p>
        </w:tc>
        <w:tc>
          <w:tcPr>
            <w:tcW w:w="981" w:type="dxa"/>
            <w:shd w:val="clear" w:color="auto" w:fill="auto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20</w:t>
            </w:r>
          </w:p>
        </w:tc>
        <w:tc>
          <w:tcPr>
            <w:tcW w:w="862" w:type="dxa"/>
            <w:shd w:val="clear" w:color="auto" w:fill="auto"/>
          </w:tcPr>
          <w:p w:rsidR="00262427" w:rsidRPr="009A650D" w:rsidRDefault="003038D0" w:rsidP="004C0397">
            <w:pPr>
              <w:ind w:left="28"/>
            </w:pPr>
            <w:r w:rsidRPr="009A650D">
              <w:t>*</w:t>
            </w:r>
          </w:p>
        </w:tc>
        <w:tc>
          <w:tcPr>
            <w:tcW w:w="709" w:type="dxa"/>
            <w:shd w:val="clear" w:color="auto" w:fill="auto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850" w:type="dxa"/>
          </w:tcPr>
          <w:p w:rsidR="00262427" w:rsidRPr="009A650D" w:rsidRDefault="004C0397" w:rsidP="009B399A">
            <w:pPr>
              <w:ind w:left="28"/>
              <w:jc w:val="center"/>
            </w:pPr>
            <w:r w:rsidRPr="009A650D">
              <w:t>32</w:t>
            </w:r>
            <w:r w:rsidR="003038D0" w:rsidRPr="009A650D">
              <w:t>*</w:t>
            </w:r>
          </w:p>
        </w:tc>
        <w:tc>
          <w:tcPr>
            <w:tcW w:w="56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4243EB">
        <w:trPr>
          <w:cantSplit/>
          <w:trHeight w:val="227"/>
        </w:trPr>
        <w:tc>
          <w:tcPr>
            <w:tcW w:w="1560" w:type="dxa"/>
          </w:tcPr>
          <w:p w:rsidR="00262427" w:rsidRPr="00D640CD" w:rsidRDefault="00262427" w:rsidP="009B399A">
            <w:pPr>
              <w:jc w:val="right"/>
            </w:pPr>
            <w:r w:rsidRPr="00D640CD">
              <w:t>Всего:</w:t>
            </w:r>
          </w:p>
        </w:tc>
        <w:tc>
          <w:tcPr>
            <w:tcW w:w="1276" w:type="dxa"/>
          </w:tcPr>
          <w:p w:rsidR="00262427" w:rsidRPr="00D640CD" w:rsidRDefault="00262427" w:rsidP="009B399A">
            <w:pPr>
              <w:ind w:left="28"/>
              <w:jc w:val="center"/>
            </w:pPr>
          </w:p>
        </w:tc>
        <w:tc>
          <w:tcPr>
            <w:tcW w:w="992" w:type="dxa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72</w:t>
            </w:r>
          </w:p>
        </w:tc>
        <w:tc>
          <w:tcPr>
            <w:tcW w:w="850" w:type="dxa"/>
            <w:shd w:val="clear" w:color="auto" w:fill="auto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20</w:t>
            </w:r>
          </w:p>
        </w:tc>
        <w:tc>
          <w:tcPr>
            <w:tcW w:w="981" w:type="dxa"/>
            <w:shd w:val="clear" w:color="auto" w:fill="auto"/>
          </w:tcPr>
          <w:p w:rsidR="00262427" w:rsidRPr="00D640CD" w:rsidRDefault="004C0397" w:rsidP="009B399A">
            <w:pPr>
              <w:ind w:left="28"/>
              <w:jc w:val="center"/>
            </w:pPr>
            <w:r w:rsidRPr="00D640CD">
              <w:t>20</w:t>
            </w:r>
          </w:p>
        </w:tc>
        <w:tc>
          <w:tcPr>
            <w:tcW w:w="862" w:type="dxa"/>
            <w:shd w:val="clear" w:color="auto" w:fill="auto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850" w:type="dxa"/>
          </w:tcPr>
          <w:p w:rsidR="00262427" w:rsidRPr="009A650D" w:rsidRDefault="004C0397" w:rsidP="009B399A">
            <w:pPr>
              <w:ind w:left="28"/>
              <w:jc w:val="center"/>
            </w:pPr>
            <w:r w:rsidRPr="009A650D">
              <w:t>32</w:t>
            </w:r>
          </w:p>
        </w:tc>
        <w:tc>
          <w:tcPr>
            <w:tcW w:w="56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="009A650D">
        <w:t xml:space="preserve"> </w:t>
      </w:r>
      <w:r w:rsidRPr="009A650D">
        <w:t>(заочная форма обучения</w:t>
      </w:r>
      <w:r w:rsidRPr="00F968C8">
        <w:rPr>
          <w:i/>
        </w:rPr>
        <w:t>)</w:t>
      </w:r>
    </w:p>
    <w:p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81" w:type="dxa"/>
        <w:tblInd w:w="-5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0"/>
        <w:gridCol w:w="851"/>
        <w:gridCol w:w="992"/>
        <w:gridCol w:w="851"/>
        <w:gridCol w:w="850"/>
        <w:gridCol w:w="992"/>
        <w:gridCol w:w="709"/>
        <w:gridCol w:w="567"/>
      </w:tblGrid>
      <w:tr w:rsidR="00C3270E" w:rsidRPr="00B02E88" w:rsidTr="0010440A">
        <w:trPr>
          <w:cantSplit/>
          <w:trHeight w:val="227"/>
        </w:trPr>
        <w:tc>
          <w:tcPr>
            <w:tcW w:w="9781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10440A">
        <w:trPr>
          <w:cantSplit/>
          <w:trHeight w:val="283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10440A">
        <w:trPr>
          <w:cantSplit/>
          <w:trHeight w:val="1757"/>
        </w:trPr>
        <w:tc>
          <w:tcPr>
            <w:tcW w:w="2127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10440A">
        <w:trPr>
          <w:cantSplit/>
          <w:trHeight w:val="227"/>
        </w:trPr>
        <w:tc>
          <w:tcPr>
            <w:tcW w:w="2127" w:type="dxa"/>
          </w:tcPr>
          <w:p w:rsidR="00AE3027" w:rsidRPr="002F70B8" w:rsidRDefault="00A656C6" w:rsidP="009B399A">
            <w:r w:rsidRPr="002F70B8">
              <w:t>4</w:t>
            </w:r>
            <w:r w:rsidR="00AE3027" w:rsidRPr="002F70B8">
              <w:t xml:space="preserve"> курс</w:t>
            </w:r>
          </w:p>
        </w:tc>
        <w:tc>
          <w:tcPr>
            <w:tcW w:w="992" w:type="dxa"/>
          </w:tcPr>
          <w:p w:rsidR="00AE3027" w:rsidRPr="002F70B8" w:rsidRDefault="00AE3027" w:rsidP="00A521EF">
            <w:pPr>
              <w:jc w:val="center"/>
            </w:pPr>
          </w:p>
        </w:tc>
        <w:tc>
          <w:tcPr>
            <w:tcW w:w="850" w:type="dxa"/>
          </w:tcPr>
          <w:p w:rsidR="00AE3027" w:rsidRPr="002F70B8" w:rsidRDefault="00AE3027" w:rsidP="009B399A">
            <w:pPr>
              <w:ind w:left="2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E3027" w:rsidRPr="002F70B8" w:rsidRDefault="00AE3027" w:rsidP="009B399A">
            <w:pPr>
              <w:ind w:left="2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E3027" w:rsidRPr="002F70B8" w:rsidRDefault="00AE3027" w:rsidP="009B399A">
            <w:pPr>
              <w:ind w:left="2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E3027" w:rsidRPr="002F70B8" w:rsidRDefault="00AE3027" w:rsidP="009B399A">
            <w:pPr>
              <w:ind w:left="2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E3027" w:rsidRPr="002F70B8" w:rsidRDefault="00AE3027" w:rsidP="009B399A">
            <w:pPr>
              <w:ind w:left="28"/>
              <w:jc w:val="center"/>
            </w:pPr>
          </w:p>
        </w:tc>
        <w:tc>
          <w:tcPr>
            <w:tcW w:w="992" w:type="dxa"/>
          </w:tcPr>
          <w:p w:rsidR="00AE3027" w:rsidRPr="002F70B8" w:rsidRDefault="00AE3027" w:rsidP="009B399A">
            <w:pPr>
              <w:ind w:left="28"/>
              <w:jc w:val="center"/>
            </w:pPr>
          </w:p>
        </w:tc>
        <w:tc>
          <w:tcPr>
            <w:tcW w:w="709" w:type="dxa"/>
          </w:tcPr>
          <w:p w:rsidR="00AE3027" w:rsidRPr="002F70B8" w:rsidRDefault="00AE3027" w:rsidP="009B399A">
            <w:pPr>
              <w:ind w:left="28"/>
              <w:jc w:val="center"/>
            </w:pPr>
          </w:p>
        </w:tc>
        <w:tc>
          <w:tcPr>
            <w:tcW w:w="56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10440A">
        <w:trPr>
          <w:cantSplit/>
          <w:trHeight w:val="227"/>
        </w:trPr>
        <w:tc>
          <w:tcPr>
            <w:tcW w:w="2127" w:type="dxa"/>
          </w:tcPr>
          <w:p w:rsidR="00AE3027" w:rsidRPr="002F70B8" w:rsidRDefault="00AE3027" w:rsidP="009B399A">
            <w:r w:rsidRPr="002F70B8">
              <w:t>зимняя сессия</w:t>
            </w:r>
          </w:p>
        </w:tc>
        <w:tc>
          <w:tcPr>
            <w:tcW w:w="992" w:type="dxa"/>
          </w:tcPr>
          <w:p w:rsidR="00AE3027" w:rsidRPr="002F70B8" w:rsidRDefault="004B3C12" w:rsidP="00A521EF">
            <w:pPr>
              <w:jc w:val="center"/>
            </w:pPr>
            <w:r w:rsidRPr="002F70B8">
              <w:t>зачет</w:t>
            </w:r>
          </w:p>
        </w:tc>
        <w:tc>
          <w:tcPr>
            <w:tcW w:w="850" w:type="dxa"/>
          </w:tcPr>
          <w:p w:rsidR="00AE3027" w:rsidRPr="002F70B8" w:rsidRDefault="00A656C6" w:rsidP="009B399A">
            <w:pPr>
              <w:ind w:left="28"/>
              <w:jc w:val="center"/>
            </w:pPr>
            <w:r w:rsidRPr="002F70B8">
              <w:t>72</w:t>
            </w:r>
            <w:r w:rsidR="004E6C7A" w:rsidRPr="002F70B8">
              <w:t>*</w:t>
            </w:r>
          </w:p>
        </w:tc>
        <w:tc>
          <w:tcPr>
            <w:tcW w:w="851" w:type="dxa"/>
            <w:shd w:val="clear" w:color="auto" w:fill="auto"/>
          </w:tcPr>
          <w:p w:rsidR="00AE3027" w:rsidRPr="002F70B8" w:rsidRDefault="00A656C6" w:rsidP="009B399A">
            <w:pPr>
              <w:ind w:left="28"/>
              <w:jc w:val="center"/>
            </w:pPr>
            <w:r w:rsidRPr="002F70B8">
              <w:t>6</w:t>
            </w:r>
            <w:r w:rsidR="004E6C7A" w:rsidRPr="002F70B8">
              <w:t>*</w:t>
            </w:r>
          </w:p>
        </w:tc>
        <w:tc>
          <w:tcPr>
            <w:tcW w:w="992" w:type="dxa"/>
            <w:shd w:val="clear" w:color="auto" w:fill="auto"/>
          </w:tcPr>
          <w:p w:rsidR="00AE3027" w:rsidRPr="002F70B8" w:rsidRDefault="004E6C7A" w:rsidP="009B399A">
            <w:pPr>
              <w:ind w:left="28"/>
              <w:jc w:val="center"/>
            </w:pPr>
            <w:r w:rsidRPr="002F70B8">
              <w:t>6*</w:t>
            </w:r>
          </w:p>
        </w:tc>
        <w:tc>
          <w:tcPr>
            <w:tcW w:w="851" w:type="dxa"/>
            <w:shd w:val="clear" w:color="auto" w:fill="auto"/>
          </w:tcPr>
          <w:p w:rsidR="00AE3027" w:rsidRPr="002F70B8" w:rsidRDefault="004E6C7A" w:rsidP="009B399A">
            <w:pPr>
              <w:ind w:left="28"/>
              <w:jc w:val="center"/>
            </w:pPr>
            <w:r w:rsidRPr="002F70B8">
              <w:t>*</w:t>
            </w:r>
          </w:p>
        </w:tc>
        <w:tc>
          <w:tcPr>
            <w:tcW w:w="850" w:type="dxa"/>
            <w:shd w:val="clear" w:color="auto" w:fill="auto"/>
          </w:tcPr>
          <w:p w:rsidR="00AE3027" w:rsidRPr="002F70B8" w:rsidRDefault="00AE3027" w:rsidP="009B399A">
            <w:pPr>
              <w:ind w:left="28"/>
              <w:jc w:val="center"/>
            </w:pPr>
          </w:p>
        </w:tc>
        <w:tc>
          <w:tcPr>
            <w:tcW w:w="992" w:type="dxa"/>
          </w:tcPr>
          <w:p w:rsidR="00AE3027" w:rsidRPr="002F70B8" w:rsidRDefault="00AE3027" w:rsidP="009B399A">
            <w:pPr>
              <w:ind w:left="28"/>
              <w:jc w:val="center"/>
            </w:pPr>
          </w:p>
        </w:tc>
        <w:tc>
          <w:tcPr>
            <w:tcW w:w="709" w:type="dxa"/>
          </w:tcPr>
          <w:p w:rsidR="00AE3027" w:rsidRPr="002F70B8" w:rsidRDefault="00DC77F4" w:rsidP="009B399A">
            <w:pPr>
              <w:ind w:left="28"/>
              <w:jc w:val="center"/>
            </w:pPr>
            <w:r w:rsidRPr="002F70B8">
              <w:t>56</w:t>
            </w:r>
            <w:r w:rsidR="004E6C7A" w:rsidRPr="002F70B8">
              <w:t>*</w:t>
            </w:r>
          </w:p>
        </w:tc>
        <w:tc>
          <w:tcPr>
            <w:tcW w:w="56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10440A">
        <w:trPr>
          <w:cantSplit/>
          <w:trHeight w:val="227"/>
        </w:trPr>
        <w:tc>
          <w:tcPr>
            <w:tcW w:w="2127" w:type="dxa"/>
          </w:tcPr>
          <w:p w:rsidR="00D122A3" w:rsidRPr="002F70B8" w:rsidRDefault="00D122A3" w:rsidP="009B399A">
            <w:pPr>
              <w:jc w:val="right"/>
            </w:pPr>
            <w:r w:rsidRPr="002F70B8">
              <w:t>Всего:</w:t>
            </w:r>
          </w:p>
        </w:tc>
        <w:tc>
          <w:tcPr>
            <w:tcW w:w="992" w:type="dxa"/>
          </w:tcPr>
          <w:p w:rsidR="00D122A3" w:rsidRPr="002F70B8" w:rsidRDefault="00D122A3" w:rsidP="00A521EF">
            <w:pPr>
              <w:jc w:val="center"/>
            </w:pPr>
          </w:p>
        </w:tc>
        <w:tc>
          <w:tcPr>
            <w:tcW w:w="850" w:type="dxa"/>
          </w:tcPr>
          <w:p w:rsidR="00D122A3" w:rsidRPr="002F70B8" w:rsidRDefault="009310E3" w:rsidP="009B399A">
            <w:pPr>
              <w:ind w:left="28"/>
              <w:jc w:val="center"/>
            </w:pPr>
            <w:r w:rsidRPr="002F70B8">
              <w:t>72</w:t>
            </w:r>
          </w:p>
        </w:tc>
        <w:tc>
          <w:tcPr>
            <w:tcW w:w="851" w:type="dxa"/>
            <w:shd w:val="clear" w:color="auto" w:fill="auto"/>
          </w:tcPr>
          <w:p w:rsidR="00D122A3" w:rsidRPr="002F70B8" w:rsidRDefault="009310E3" w:rsidP="009B399A">
            <w:pPr>
              <w:ind w:left="28"/>
              <w:jc w:val="center"/>
            </w:pPr>
            <w:r w:rsidRPr="002F70B8">
              <w:t>6</w:t>
            </w:r>
          </w:p>
        </w:tc>
        <w:tc>
          <w:tcPr>
            <w:tcW w:w="992" w:type="dxa"/>
            <w:shd w:val="clear" w:color="auto" w:fill="auto"/>
          </w:tcPr>
          <w:p w:rsidR="00D122A3" w:rsidRPr="002F70B8" w:rsidRDefault="009310E3" w:rsidP="009B399A">
            <w:pPr>
              <w:ind w:left="28"/>
              <w:jc w:val="center"/>
            </w:pPr>
            <w:r w:rsidRPr="002F70B8">
              <w:t>6</w:t>
            </w:r>
          </w:p>
        </w:tc>
        <w:tc>
          <w:tcPr>
            <w:tcW w:w="851" w:type="dxa"/>
            <w:shd w:val="clear" w:color="auto" w:fill="auto"/>
          </w:tcPr>
          <w:p w:rsidR="00D122A3" w:rsidRPr="002F70B8" w:rsidRDefault="00D122A3" w:rsidP="009B399A">
            <w:pPr>
              <w:ind w:left="2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122A3" w:rsidRPr="002F70B8" w:rsidRDefault="00D122A3" w:rsidP="009B399A">
            <w:pPr>
              <w:ind w:left="28"/>
              <w:jc w:val="center"/>
            </w:pPr>
          </w:p>
        </w:tc>
        <w:tc>
          <w:tcPr>
            <w:tcW w:w="992" w:type="dxa"/>
          </w:tcPr>
          <w:p w:rsidR="00D122A3" w:rsidRPr="002F70B8" w:rsidRDefault="00D122A3" w:rsidP="009B399A">
            <w:pPr>
              <w:ind w:left="28"/>
              <w:jc w:val="center"/>
            </w:pPr>
          </w:p>
        </w:tc>
        <w:tc>
          <w:tcPr>
            <w:tcW w:w="709" w:type="dxa"/>
          </w:tcPr>
          <w:p w:rsidR="00D122A3" w:rsidRPr="002F70B8" w:rsidRDefault="009310E3" w:rsidP="009B399A">
            <w:pPr>
              <w:ind w:left="28"/>
              <w:jc w:val="center"/>
            </w:pPr>
            <w:r w:rsidRPr="002F70B8">
              <w:t>56</w:t>
            </w:r>
          </w:p>
        </w:tc>
        <w:tc>
          <w:tcPr>
            <w:tcW w:w="56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BB615F">
          <w:headerReference w:type="first" r:id="rId9"/>
          <w:pgSz w:w="11906" w:h="16838" w:code="9"/>
          <w:pgMar w:top="1134" w:right="567" w:bottom="1134" w:left="2268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804B1F">
        <w:t>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04B1F" w:rsidRDefault="007D43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04B1F">
              <w:rPr>
                <w:b/>
              </w:rPr>
              <w:t>Восьмой</w:t>
            </w:r>
            <w:r w:rsidR="00804B1F" w:rsidRPr="00804B1F">
              <w:rPr>
                <w:b/>
              </w:rPr>
              <w:t xml:space="preserve"> </w:t>
            </w:r>
            <w:r w:rsidR="00386236" w:rsidRPr="00804B1F">
              <w:rPr>
                <w:b/>
              </w:rPr>
              <w:t>семестр</w:t>
            </w:r>
          </w:p>
        </w:tc>
      </w:tr>
      <w:tr w:rsidR="00B16F4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B16F48" w:rsidRPr="00AA4B8A" w:rsidRDefault="00AA4B8A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У</w:t>
            </w:r>
            <w:r w:rsidR="00B16F48" w:rsidRPr="00AA4B8A">
              <w:t xml:space="preserve">К-1: </w:t>
            </w:r>
          </w:p>
          <w:p w:rsidR="00B16F48" w:rsidRPr="00AA4B8A" w:rsidRDefault="00AA4B8A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ИД-УК-1.4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УК-4: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ИД-УК-4.1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ПК-4: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ИД-ПК-4.1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ПК-8: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ИД-ПК-8.1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ПК-9: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ИД-ПК-9.5</w:t>
            </w:r>
          </w:p>
          <w:p w:rsidR="00AA4B8A" w:rsidRPr="00351AE6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16F48" w:rsidRPr="00804B1F" w:rsidRDefault="00B16F48" w:rsidP="00931C71">
            <w:pPr>
              <w:rPr>
                <w:b/>
              </w:rPr>
            </w:pPr>
            <w:r w:rsidRPr="00804B1F">
              <w:rPr>
                <w:b/>
              </w:rPr>
              <w:t xml:space="preserve">Раздел </w:t>
            </w:r>
            <w:r w:rsidRPr="00804B1F">
              <w:rPr>
                <w:b/>
                <w:lang w:val="en-US"/>
              </w:rPr>
              <w:t>I</w:t>
            </w:r>
            <w:r w:rsidRPr="00804B1F">
              <w:rPr>
                <w:b/>
              </w:rPr>
              <w:t>. Риторика как наука и искусство. История риторики: от античности до современности</w:t>
            </w:r>
          </w:p>
        </w:tc>
        <w:tc>
          <w:tcPr>
            <w:tcW w:w="815" w:type="dxa"/>
          </w:tcPr>
          <w:p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B16F48" w:rsidRPr="00B16F48" w:rsidRDefault="00B16F48">
            <w:r w:rsidRPr="00B16F48">
              <w:rPr>
                <w:bCs/>
              </w:rPr>
              <w:t>х</w:t>
            </w:r>
          </w:p>
        </w:tc>
        <w:tc>
          <w:tcPr>
            <w:tcW w:w="816" w:type="dxa"/>
          </w:tcPr>
          <w:p w:rsidR="00B16F48" w:rsidRPr="00B16F48" w:rsidRDefault="00B16F48">
            <w:r w:rsidRPr="00B16F48">
              <w:rPr>
                <w:bCs/>
              </w:rPr>
              <w:t>х</w:t>
            </w:r>
          </w:p>
        </w:tc>
        <w:tc>
          <w:tcPr>
            <w:tcW w:w="821" w:type="dxa"/>
          </w:tcPr>
          <w:p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12</w:t>
            </w:r>
          </w:p>
        </w:tc>
        <w:tc>
          <w:tcPr>
            <w:tcW w:w="4002" w:type="dxa"/>
          </w:tcPr>
          <w:p w:rsidR="00B16F48" w:rsidRPr="00DF3C1E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 xml:space="preserve">Тема 1.1 </w:t>
            </w:r>
          </w:p>
          <w:p w:rsidR="008D56F2" w:rsidRPr="00C8423D" w:rsidRDefault="008D56F2" w:rsidP="008D56F2">
            <w:pPr>
              <w:rPr>
                <w:i/>
              </w:rPr>
            </w:pPr>
            <w:r>
              <w:t>Риторика как наука и искусство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:rsidR="008D56F2" w:rsidRPr="007D4343" w:rsidRDefault="008D56F2" w:rsidP="008D56F2">
            <w:pPr>
              <w:jc w:val="both"/>
            </w:pPr>
            <w:r w:rsidRPr="007D4343">
              <w:t xml:space="preserve">Формы текущего контроля </w:t>
            </w:r>
          </w:p>
          <w:p w:rsidR="008D56F2" w:rsidRPr="007D4343" w:rsidRDefault="008D56F2" w:rsidP="008D56F2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:rsidR="008D56F2" w:rsidRPr="00BE3E8F" w:rsidRDefault="008D56F2" w:rsidP="008D56F2">
            <w:pPr>
              <w:jc w:val="both"/>
              <w:rPr>
                <w:sz w:val="24"/>
                <w:szCs w:val="24"/>
              </w:rPr>
            </w:pPr>
            <w:r w:rsidRPr="00BE3E8F">
              <w:t>устный опрос,</w:t>
            </w:r>
          </w:p>
          <w:p w:rsidR="008D56F2" w:rsidRPr="00BE3E8F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дискуссия, </w:t>
            </w:r>
          </w:p>
          <w:p w:rsidR="00B16F48" w:rsidRPr="00BE3E8F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самостоятельные проверочные работы, </w:t>
            </w:r>
          </w:p>
          <w:p w:rsidR="008D56F2" w:rsidRPr="00BE3E8F" w:rsidRDefault="00BE3E8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контрольные работы.</w:t>
            </w:r>
            <w:r w:rsidR="008D56F2" w:rsidRPr="00BE3E8F">
              <w:t xml:space="preserve"> </w:t>
            </w:r>
          </w:p>
          <w:p w:rsidR="008D56F2" w:rsidRPr="00DF3C1E" w:rsidRDefault="008D56F2" w:rsidP="00B16F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Default="008D56F2" w:rsidP="008D56F2">
            <w:r w:rsidRPr="00E949D2">
              <w:t>Тема 1.2</w:t>
            </w:r>
          </w:p>
          <w:p w:rsidR="008D56F2" w:rsidRPr="00E949D2" w:rsidRDefault="008D56F2" w:rsidP="008D56F2">
            <w:r>
              <w:t>История риторики: античный период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A301F" w:rsidRDefault="008D56F2" w:rsidP="008D56F2">
            <w:pPr>
              <w:jc w:val="both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Default="008D56F2" w:rsidP="008D56F2">
            <w:r w:rsidRPr="00E949D2">
              <w:t>Тема 1.</w:t>
            </w:r>
            <w:r>
              <w:t>3</w:t>
            </w:r>
          </w:p>
          <w:p w:rsidR="008D56F2" w:rsidRPr="00B07EE7" w:rsidRDefault="008D56F2" w:rsidP="008D56F2">
            <w:pPr>
              <w:rPr>
                <w:i/>
              </w:rPr>
            </w:pPr>
            <w:r>
              <w:t>История риторики: от Древней Руси до современной России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Default="008D56F2" w:rsidP="008D56F2">
            <w:r w:rsidRPr="00E949D2">
              <w:t>Тема 1.</w:t>
            </w:r>
            <w:r>
              <w:t>4</w:t>
            </w:r>
          </w:p>
          <w:p w:rsidR="008D56F2" w:rsidRPr="002D52CD" w:rsidRDefault="008D56F2" w:rsidP="008D56F2">
            <w:pPr>
              <w:rPr>
                <w:i/>
              </w:rPr>
            </w:pPr>
            <w:r>
              <w:t>Классический риторический канон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УК-1: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ИД-УК-1.4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УК-4: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ИД-УК-4.1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ПК-4: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ИД-ПК-4.1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ПК-8: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ИД-ПК-8.1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ПК-9: </w:t>
            </w:r>
          </w:p>
          <w:p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ИД-ПК-9.5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804B1F">
              <w:rPr>
                <w:b/>
              </w:rPr>
              <w:t xml:space="preserve">. </w:t>
            </w:r>
            <w:r w:rsidR="00892D90" w:rsidRPr="00804B1F">
              <w:rPr>
                <w:b/>
                <w:bCs/>
                <w:iCs/>
              </w:rPr>
              <w:t>Нормы и принципы эффективного общения</w:t>
            </w:r>
            <w:r w:rsidR="00637266" w:rsidRPr="00804B1F">
              <w:rPr>
                <w:b/>
                <w:bCs/>
                <w:iCs/>
              </w:rPr>
              <w:t>.</w:t>
            </w:r>
            <w:r w:rsidR="00BE3E8F">
              <w:rPr>
                <w:b/>
                <w:bCs/>
                <w:iCs/>
              </w:rPr>
              <w:t xml:space="preserve"> </w:t>
            </w:r>
            <w:r w:rsidR="00637266" w:rsidRPr="00804B1F">
              <w:rPr>
                <w:b/>
                <w:bCs/>
                <w:iCs/>
              </w:rPr>
              <w:t>Публичная речь</w:t>
            </w:r>
          </w:p>
        </w:tc>
        <w:tc>
          <w:tcPr>
            <w:tcW w:w="815" w:type="dxa"/>
          </w:tcPr>
          <w:p w:rsidR="00A57354" w:rsidRPr="00B16F48" w:rsidRDefault="00931C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A57354" w:rsidRPr="00B16F48" w:rsidRDefault="00931C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A57354" w:rsidRPr="00B16F4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х</w:t>
            </w:r>
          </w:p>
        </w:tc>
        <w:tc>
          <w:tcPr>
            <w:tcW w:w="816" w:type="dxa"/>
          </w:tcPr>
          <w:p w:rsidR="00A57354" w:rsidRPr="00B16F4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F4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B16F48" w:rsidRDefault="008D5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20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BE3E8F" w:rsidRPr="00BE3E8F" w:rsidRDefault="00BE3E8F" w:rsidP="00BE3E8F">
            <w:pPr>
              <w:jc w:val="both"/>
              <w:rPr>
                <w:sz w:val="24"/>
                <w:szCs w:val="24"/>
              </w:rPr>
            </w:pPr>
            <w:r w:rsidRPr="00BE3E8F">
              <w:t>устный опрос,</w:t>
            </w:r>
          </w:p>
          <w:p w:rsidR="00BE3E8F" w:rsidRPr="00BE3E8F" w:rsidRDefault="00BE3E8F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дискуссия, </w:t>
            </w:r>
          </w:p>
          <w:p w:rsidR="00BE3E8F" w:rsidRPr="00BE3E8F" w:rsidRDefault="00BE3E8F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самостоятельные проверочные работы, </w:t>
            </w:r>
          </w:p>
          <w:p w:rsidR="00A57354" w:rsidRPr="00DF3C1E" w:rsidRDefault="00BE3E8F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>контрольные работы</w:t>
            </w:r>
            <w:r>
              <w:t>.</w:t>
            </w: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 xml:space="preserve">Тема 2.1 </w:t>
            </w:r>
          </w:p>
          <w:p w:rsidR="008D56F2" w:rsidRPr="00E949D2" w:rsidRDefault="008D56F2" w:rsidP="008D56F2">
            <w:r>
              <w:t>Понятие эффективного общения. Роды и виды современного красноречия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2</w:t>
            </w:r>
          </w:p>
          <w:p w:rsidR="008D56F2" w:rsidRDefault="008D56F2" w:rsidP="008D56F2">
            <w:pPr>
              <w:rPr>
                <w:b/>
              </w:rPr>
            </w:pPr>
            <w:r>
              <w:t>Разработка концепции публичного выступления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3</w:t>
            </w:r>
          </w:p>
          <w:p w:rsidR="008D56F2" w:rsidRDefault="00391F62" w:rsidP="008D56F2">
            <w:pPr>
              <w:rPr>
                <w:b/>
              </w:rPr>
            </w:pPr>
            <w:r>
              <w:t>Разработка стратегии и тактики будущей речи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4</w:t>
            </w:r>
          </w:p>
          <w:p w:rsidR="008D56F2" w:rsidRPr="00DF3C1E" w:rsidRDefault="00FD3FB9" w:rsidP="008D56F2">
            <w:r>
              <w:t>Виды публичных выступлений по цели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5</w:t>
            </w:r>
          </w:p>
          <w:p w:rsidR="008D56F2" w:rsidRPr="00E949D2" w:rsidRDefault="008D56F2" w:rsidP="008D56F2">
            <w:r>
              <w:t>Личность и поведение оратора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Pr="00413F35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6</w:t>
            </w:r>
          </w:p>
          <w:p w:rsidR="008D56F2" w:rsidRPr="00DF3C1E" w:rsidRDefault="008D56F2" w:rsidP="008D56F2">
            <w:r>
              <w:lastRenderedPageBreak/>
              <w:t>Контакт оратора и аудитории. Приемы поддер</w:t>
            </w:r>
            <w:r w:rsidR="000C39F6">
              <w:t>ж</w:t>
            </w:r>
            <w:r>
              <w:t>ания внимания слушателей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lastRenderedPageBreak/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E3E8F" w:rsidRDefault="00FA2451" w:rsidP="00B6294E">
            <w:r w:rsidRPr="00BE3E8F"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444349">
              <w:rPr>
                <w:b/>
              </w:rPr>
              <w:t>за</w:t>
            </w:r>
            <w:r w:rsidR="00BE3E8F" w:rsidRPr="00444349">
              <w:rPr>
                <w:b/>
              </w:rPr>
              <w:t xml:space="preserve"> </w:t>
            </w:r>
            <w:r w:rsidR="00023C98" w:rsidRPr="00444349">
              <w:rPr>
                <w:b/>
              </w:rPr>
              <w:t>восьмой</w:t>
            </w:r>
            <w:r w:rsidR="00BE3E8F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907379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AD54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907379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07379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907379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30246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15A76">
              <w:rPr>
                <w:b/>
              </w:rPr>
              <w:t>Седьмой</w:t>
            </w:r>
            <w:r w:rsidR="00415A76">
              <w:rPr>
                <w:b/>
                <w:i/>
              </w:rPr>
              <w:t xml:space="preserve"> </w:t>
            </w:r>
            <w:r w:rsidR="00875471" w:rsidRPr="00A06CF3">
              <w:rPr>
                <w:b/>
              </w:rPr>
              <w:t>семестр</w:t>
            </w:r>
          </w:p>
        </w:tc>
      </w:tr>
      <w:tr w:rsidR="00B05002" w:rsidRPr="00A06CF3" w:rsidTr="00AA5474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CB2362" w:rsidRPr="00AA4B8A" w:rsidRDefault="00CB2362" w:rsidP="00CB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УК-1: </w:t>
            </w:r>
          </w:p>
          <w:p w:rsidR="00CB2362" w:rsidRPr="00AA4B8A" w:rsidRDefault="00CB2362" w:rsidP="00CB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ИД-УК-1.4</w:t>
            </w:r>
          </w:p>
          <w:p w:rsidR="00CB2362" w:rsidRPr="00AA4B8A" w:rsidRDefault="00CB2362" w:rsidP="00CB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УК-4: </w:t>
            </w:r>
          </w:p>
          <w:p w:rsidR="00CB2362" w:rsidRPr="00AA4B8A" w:rsidRDefault="00CB2362" w:rsidP="00CB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ИД-УК-4.1</w:t>
            </w:r>
          </w:p>
          <w:p w:rsidR="00CB2362" w:rsidRPr="00AA4B8A" w:rsidRDefault="00CB2362" w:rsidP="00CB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ПК-4: </w:t>
            </w:r>
          </w:p>
          <w:p w:rsidR="00CB2362" w:rsidRPr="00AA4B8A" w:rsidRDefault="00CB2362" w:rsidP="00CB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ИД-ПК-4.1</w:t>
            </w:r>
          </w:p>
          <w:p w:rsidR="00CB2362" w:rsidRPr="00AA4B8A" w:rsidRDefault="00CB2362" w:rsidP="00CB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ПК-8: </w:t>
            </w:r>
          </w:p>
          <w:p w:rsidR="00CB2362" w:rsidRPr="00AA4B8A" w:rsidRDefault="00CB2362" w:rsidP="00CB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ИД-ПК-8.1</w:t>
            </w:r>
          </w:p>
          <w:p w:rsidR="00CB2362" w:rsidRPr="00AA4B8A" w:rsidRDefault="00CB2362" w:rsidP="00CB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ПК-9: </w:t>
            </w:r>
          </w:p>
          <w:p w:rsidR="00CB2362" w:rsidRPr="00AA4B8A" w:rsidRDefault="00CB2362" w:rsidP="00CB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ИД-ПК-9.5</w:t>
            </w:r>
          </w:p>
          <w:p w:rsidR="00B05002" w:rsidRPr="007F67CF" w:rsidRDefault="00B05002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05002" w:rsidRPr="00A06CF3" w:rsidRDefault="00B05002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15A76">
              <w:rPr>
                <w:b/>
              </w:rPr>
              <w:t>Риторика как наука и искусство. История риторики: от античности до современности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B05002" w:rsidRPr="00A06CF3" w:rsidRDefault="00B05002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B05002" w:rsidRPr="00A06CF3" w:rsidRDefault="00B05002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B05002" w:rsidRPr="00A06CF3" w:rsidRDefault="00B05002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B05002" w:rsidRPr="00A06CF3" w:rsidRDefault="00B05002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B05002" w:rsidRPr="008D56F2" w:rsidRDefault="008D56F2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D56F2">
              <w:rPr>
                <w:bCs/>
                <w:iCs/>
              </w:rPr>
              <w:t>56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B05002" w:rsidRPr="00A06CF3" w:rsidRDefault="00B05002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21935" w:rsidRPr="00A06CF3" w:rsidTr="0035362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A21935" w:rsidRPr="007F67CF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21935" w:rsidRPr="00E949D2" w:rsidRDefault="00A21935" w:rsidP="003E56DB">
            <w:r w:rsidRPr="00E949D2">
              <w:t xml:space="preserve">Тема 1.1 </w:t>
            </w:r>
          </w:p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Риторика как наука и искусство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21935" w:rsidRPr="008B3C4D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B3C4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21935" w:rsidRPr="008B3C4D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21935" w:rsidRDefault="00A21935">
            <w:r w:rsidRPr="00FF4BA6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21935" w:rsidRPr="00A06CF3" w:rsidTr="0035362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A21935" w:rsidRPr="007F67CF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21935" w:rsidRDefault="00A21935" w:rsidP="003E56DB">
            <w:r w:rsidRPr="00E949D2">
              <w:t>Тема 1.2</w:t>
            </w:r>
          </w:p>
          <w:p w:rsidR="00A21935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История риторики: античный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21935" w:rsidRPr="008B3C4D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21935" w:rsidRPr="008B3C4D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B3C4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21935" w:rsidRDefault="00A21935">
            <w:r w:rsidRPr="00FF4BA6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21935" w:rsidRPr="00A06CF3" w:rsidTr="0035362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A21935" w:rsidRPr="007F67CF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21935" w:rsidRDefault="00A21935" w:rsidP="008B3C4D">
            <w:r w:rsidRPr="00E949D2">
              <w:t>Тема 1.</w:t>
            </w:r>
            <w:r>
              <w:t>3</w:t>
            </w:r>
          </w:p>
          <w:p w:rsidR="00A21935" w:rsidRDefault="00A21935" w:rsidP="008B3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История риторики: от Древней Руси до современной России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21935" w:rsidRPr="008B3C4D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B3C4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21935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21935" w:rsidRDefault="00A21935">
            <w:r w:rsidRPr="00FF4BA6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21935" w:rsidRPr="00A06CF3" w:rsidTr="0035362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A21935" w:rsidRPr="007F67CF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21935" w:rsidRDefault="00A21935" w:rsidP="00941AEF">
            <w:r w:rsidRPr="00E949D2">
              <w:t>Тема 1.</w:t>
            </w:r>
            <w:r>
              <w:t>4</w:t>
            </w:r>
          </w:p>
          <w:p w:rsidR="00A21935" w:rsidRDefault="00A21935" w:rsidP="00941A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Классический риторический канон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21935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21935" w:rsidRPr="00941AEF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41AEF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21935" w:rsidRDefault="00A21935">
            <w:r w:rsidRPr="00FF4BA6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21935" w:rsidRPr="00A06CF3" w:rsidTr="0035362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A21935" w:rsidRPr="007F67CF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21935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A21935">
              <w:rPr>
                <w:b/>
                <w:bCs/>
                <w:iCs/>
              </w:rPr>
              <w:t>Нормы и принципы эффективного</w:t>
            </w:r>
            <w:r w:rsidRPr="00892D90">
              <w:rPr>
                <w:b/>
                <w:bCs/>
                <w:i/>
                <w:iCs/>
              </w:rPr>
              <w:t xml:space="preserve"> </w:t>
            </w:r>
            <w:r w:rsidRPr="00CB2362">
              <w:rPr>
                <w:b/>
                <w:bCs/>
                <w:iCs/>
              </w:rPr>
              <w:t>общения.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21935">
              <w:rPr>
                <w:b/>
                <w:bCs/>
                <w:iCs/>
              </w:rPr>
              <w:t>Публичная речь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21935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21935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21935" w:rsidRDefault="00A21935">
            <w:r w:rsidRPr="00FF4BA6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A21935" w:rsidRPr="00A06CF3" w:rsidRDefault="00A2193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D5464" w:rsidRPr="00A06CF3" w:rsidTr="0035362E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УК-1: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ИД-УК-1.4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УК-4: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ИД-УК-4.1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ПК-4: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ИД-ПК-4.1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ПК-8: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ИД-ПК-8.1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ПК-9: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ИД-ПК-9.5</w:t>
            </w:r>
          </w:p>
          <w:p w:rsidR="00AD5464" w:rsidRPr="007F67CF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D5464" w:rsidRPr="00E949D2" w:rsidRDefault="00AD5464" w:rsidP="00734CEB">
            <w:r w:rsidRPr="00E949D2">
              <w:t xml:space="preserve">Тема 2.1 </w:t>
            </w:r>
          </w:p>
          <w:p w:rsidR="00AD5464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Понятие эффективного общения. Роды и виды современного красноречия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D5464" w:rsidRPr="00A21935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1935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D5464" w:rsidRPr="00A21935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D5464" w:rsidRPr="00A21935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D5464" w:rsidRPr="00A21935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AD5464" w:rsidRPr="00A21935" w:rsidRDefault="00AD5464">
            <w:r w:rsidRPr="00A21935">
              <w:t>х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AD5464" w:rsidRPr="00A06CF3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D5464" w:rsidRPr="00A06CF3" w:rsidTr="0035362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AD5464" w:rsidRPr="007F67CF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D5464" w:rsidRPr="00E949D2" w:rsidRDefault="00AD5464" w:rsidP="00054B01">
            <w:r w:rsidRPr="00E949D2">
              <w:t>Тема 2.</w:t>
            </w:r>
            <w:r>
              <w:t>2</w:t>
            </w:r>
          </w:p>
          <w:p w:rsidR="00AD5464" w:rsidRDefault="00AD5464" w:rsidP="00054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Разработка концепции публичного выступления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D5464" w:rsidRPr="00A21935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D5464" w:rsidRPr="00A21935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1935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D5464" w:rsidRPr="00A21935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D5464" w:rsidRPr="00A21935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AD5464" w:rsidRPr="00A21935" w:rsidRDefault="00AD5464">
            <w:r w:rsidRPr="00A21935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AD5464" w:rsidRPr="00A06CF3" w:rsidRDefault="00AD546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D5464" w:rsidRPr="00A06CF3" w:rsidTr="00AA547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AD5464" w:rsidRPr="007F67CF" w:rsidRDefault="00AD5464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D5464" w:rsidRPr="004E4FCC" w:rsidRDefault="00AD5464" w:rsidP="00B05002">
            <w:pPr>
              <w:rPr>
                <w:iCs/>
              </w:rPr>
            </w:pPr>
            <w:r w:rsidRPr="004E4FCC">
              <w:rPr>
                <w:iCs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D5464" w:rsidRPr="00A21935" w:rsidRDefault="00AD5464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1935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D5464" w:rsidRPr="00A21935" w:rsidRDefault="00AD5464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1935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AD5464" w:rsidRPr="00A21935" w:rsidRDefault="00AD5464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21935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D5464" w:rsidRPr="00A21935" w:rsidRDefault="00AD5464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21935">
              <w:t>х</w:t>
            </w:r>
          </w:p>
        </w:tc>
        <w:tc>
          <w:tcPr>
            <w:tcW w:w="823" w:type="dxa"/>
            <w:shd w:val="clear" w:color="auto" w:fill="auto"/>
          </w:tcPr>
          <w:p w:rsidR="00AD5464" w:rsidRPr="00A21935" w:rsidRDefault="00AD5464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21935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AD5464" w:rsidRPr="00A06CF3" w:rsidRDefault="00AD5464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2362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CB2362" w:rsidRDefault="00CB236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B2362" w:rsidRDefault="00CB236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B2362" w:rsidRPr="007F67CF" w:rsidRDefault="00CB236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2362" w:rsidRDefault="00CB236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 xml:space="preserve">ИТОГО </w:t>
            </w:r>
            <w:r w:rsidRPr="00E30F0A">
              <w:rPr>
                <w:b/>
              </w:rPr>
              <w:t>за седьмой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B2362" w:rsidRPr="00A21935" w:rsidRDefault="00CB236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1935"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B2362" w:rsidRPr="00A21935" w:rsidRDefault="00CB236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1935"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B2362" w:rsidRPr="00A21935" w:rsidRDefault="00CB236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B2362" w:rsidRPr="00A21935" w:rsidRDefault="00CB236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B2362" w:rsidRPr="00A21935" w:rsidRDefault="00CB236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1935">
              <w:rPr>
                <w:bCs/>
                <w:iCs/>
              </w:rPr>
              <w:t>56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CB2362" w:rsidRPr="00A06CF3" w:rsidRDefault="00CB236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9276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302469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E9276C">
              <w:rPr>
                <w:b/>
              </w:rPr>
              <w:t>Риторика как наука и искусство. История риторики: от античности до современности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302469" w:rsidP="00453D8F">
            <w:pPr>
              <w:rPr>
                <w:i/>
              </w:rPr>
            </w:pPr>
            <w:r>
              <w:t>Риторика как наука и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302469" w:rsidP="005C17FD">
            <w:pPr>
              <w:rPr>
                <w:i/>
              </w:rPr>
            </w:pPr>
            <w:r>
              <w:t xml:space="preserve">Разнообразие дефиниций риторики. Понимание риторики как теории убеждающей публичной речи в античном мире. Взгляд на риторику М.В. Ломоносова и Н.Ф. Кошанского. Современная риторика как наука об эффективном общении (Т.А. Ладыженская). Универсальный, комплексный, прикладной и системный характер риторики. Понятие о риторике как о технологии управления мыслеречевой деятельностью человека (Е.А. Юнина). Понятие риторического идеала. Основные категории риторики: пафос, этос, логос. Использование в теории риторики познавательных возможностей философии, логики, социологии, социальной и индивидуальной психологии, этики, эстетики, теории коммуникации, языкознания, журналистики, а также основ сценической речи 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302469" w:rsidP="005C2175">
            <w:pPr>
              <w:rPr>
                <w:i/>
              </w:rPr>
            </w:pPr>
            <w:r>
              <w:t>История риторики: античный период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302469" w:rsidP="005C2175">
            <w:pPr>
              <w:rPr>
                <w:bCs/>
                <w:i/>
              </w:rPr>
            </w:pPr>
            <w:r>
              <w:t xml:space="preserve">Некоторые сведения из истории становления и развития риторики: зарождение риторического знания в античный период, развитие в Новое время, кризис риторики второй половины 19 века. Предпосылки формирования красноречия в Древней Греции. Демократия и риторика. Принцип состязательности. Философско-риторическая концепция софистов. Вклад в развитие теории красноречия Аристотеля, Платона, Сократа, Демосфена. Риторическое учение Цицерона, его основные трактаты «Оратор», «Об ораторе», «Брут». Обобщение опыта античного красноречия в двенадцати книгах </w:t>
            </w:r>
            <w:r w:rsidR="00E7604C">
              <w:t>риторических наставлений Марка Фабия Квинтиллиана.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DE1916" w:rsidP="005C2175">
            <w:pPr>
              <w:rPr>
                <w:i/>
              </w:rPr>
            </w:pPr>
            <w:r>
              <w:t>История риторики: от Древней Руси до современной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9A11E4" w:rsidP="005C2175">
            <w:pPr>
              <w:rPr>
                <w:i/>
              </w:rPr>
            </w:pPr>
            <w:r>
              <w:t xml:space="preserve">Особенности ораторского искусства в средние века. Гомилетика – учение о церковном проповедничестве. Первые русские риторики и влияние античности. «Риторические художества» Древней Руси. Ораторское искусство Древней Руси. Слово и поучение. Церковное проповедничество, воинское и дипломатическое красноречие. Первая русская «Риторика» 1620 г. и еѐ особенности. Ораторское искусство в Петровскую эпоху. М.В. Ломоносов – основоположник теории русского ораторского искусства и его «Краткое руководство к красноречию...» как продолжение античных традиций. Использование идей античной риторики в теории и практике русского красноречия в ХIХ – ХХ вв. «Правила высшего красноречия» М.М. Сперанского, работы Н.Ф. Кошанского, К.П. Зеленецкого по риторике. Расцвет судебного красноречия в России после реформы 1864 г. Ораторское творчество выдающихся судебных ораторов А.Ф.Кони, Ф.П.Плевако и др. Расцвет университетского красноречия: Т.П.Грановский, Д.И.Менделеев, К.А.Тимирязев и др. Риторика революции. «Институт живого слова» Причины возрождения риторики в конце 20 века. Риторика 21 века (неориторика). </w:t>
            </w:r>
          </w:p>
        </w:tc>
      </w:tr>
      <w:tr w:rsidR="000F600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0F600C" w:rsidP="000F600C">
            <w:r w:rsidRPr="00E949D2">
              <w:t>Тема 1.</w:t>
            </w:r>
            <w:r>
              <w:t>4</w:t>
            </w:r>
          </w:p>
          <w:p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0F600C" w:rsidP="000F600C">
            <w:r>
              <w:lastRenderedPageBreak/>
              <w:t xml:space="preserve">Классический риторический </w:t>
            </w:r>
            <w:r>
              <w:lastRenderedPageBreak/>
              <w:t>канон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00C" w:rsidRDefault="0036263D" w:rsidP="005C2175">
            <w:r>
              <w:lastRenderedPageBreak/>
              <w:t xml:space="preserve">Риторический канон как путь от мысли к слову. Пять </w:t>
            </w:r>
            <w:r>
              <w:lastRenderedPageBreak/>
              <w:t>частей канона и пять задач оратора: 1) (inventio) инвенция – найти, что сказать; 2) (dispositio) диспозиция – расположить найденное; 3) (elocutio) элокуция – украшение словами, как сказать; 4) (memoria) мемория – запоминание; 5) (actio) акт – произнесение. Роль каждого этапа в процессе создания и произнесения речи. Риторические концепции современности (Т.А. Ладыженская, А.К. Михальская, риторика диалога и др.)</w:t>
            </w:r>
          </w:p>
        </w:tc>
      </w:tr>
      <w:tr w:rsidR="00253B7A" w:rsidRPr="008448CC" w:rsidTr="00AA54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B7A" w:rsidRPr="00E9276C" w:rsidRDefault="00253B7A" w:rsidP="005C2175">
            <w:r w:rsidRPr="00E9276C">
              <w:rPr>
                <w:b/>
                <w:bCs/>
                <w:iCs/>
              </w:rPr>
              <w:t>Нормы и принципы эффективного общения.</w:t>
            </w:r>
            <w:r w:rsidR="00E9276C" w:rsidRPr="00E9276C">
              <w:rPr>
                <w:b/>
                <w:bCs/>
                <w:iCs/>
              </w:rPr>
              <w:t xml:space="preserve"> </w:t>
            </w:r>
            <w:r w:rsidRPr="00E9276C">
              <w:rPr>
                <w:b/>
                <w:bCs/>
                <w:iCs/>
              </w:rPr>
              <w:t>Публичная речь</w:t>
            </w:r>
          </w:p>
        </w:tc>
      </w:tr>
      <w:tr w:rsidR="003024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0F600C" w:rsidP="005C2175">
            <w:pPr>
              <w:rPr>
                <w:i/>
              </w:rPr>
            </w:pPr>
            <w:r>
              <w:t>Понятие эффективного общения. Роды и виды современного красноречия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774C" w:rsidRDefault="003C1751" w:rsidP="005C2175">
            <w:r>
              <w:t>Значение общения для развития индивида и общества. Значение проблемы общения для профессиональной подготовки психолога. Виды общения, их характеристика. Межличностное, групповое и массовое; официальное и неофициальное; непосредственное и опосредованное; конфликтное и доверительное; должностное и бытовое; интимное; криминогенное и ненасильственное общение. Эффективность общения как его результативность. Использование различных знаковых систем в коммуникативном процессе. Характеристика вербальных и невербальных средств коммуникации. Коммуникативный акт, его структура. Ситуация общения. Барьеры в общении. Коммуникативный промах и коммуникативная неудача. Постулаты общения (правила «хорошего тона»). Этические нормы и установки общения, этические ошибки. Принцип кооперации и постулаты общения Г.П. Грайса. Принцип вежливости и максимы общения Дж. Линча</w:t>
            </w:r>
          </w:p>
          <w:p w:rsidR="00302469" w:rsidRDefault="004B774C" w:rsidP="005C2175">
            <w:pPr>
              <w:rPr>
                <w:i/>
              </w:rPr>
            </w:pPr>
            <w:r>
              <w:t>Роды (социально-политическая, судебная, социально-бытовая, академическая, духовная и церковно-богословская речь), виды речей (парламентская, митинговая, военно-патриотическая, дипломатическая, агитаторская, политическое обозрение, доклад на съезде, конференции, заседании; прокурорская, или обвинительная, адвокатская, или защитительная; юбилейная, приветственная, застольная или тост, поминальная или надгробная, речь на приеме; вузовская лекция, научный доклад, научный обзор, научное сообщение, научно-популярная лекция; проповедь, официальная церковная речь на соборе).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53B7A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1265A0" w:rsidP="005C2175">
            <w:pPr>
              <w:rPr>
                <w:bCs/>
                <w:i/>
              </w:rPr>
            </w:pPr>
            <w:r>
              <w:t>Разработка концепции публичного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72867" w:rsidRDefault="00CE6A99" w:rsidP="005C2175">
            <w:r>
              <w:t xml:space="preserve">Основные фазы подготовки публичного выступления: докоммуникативная (подготовка речи), коммуникативная (произнесение речи), посткоммуникативная (оценка речи). Определение темы ораторской речи как начальное звено докоммуникативной фазы. Основные факторы, влияющие на выбор темы. «Диалог с темой» (С.А. Минеева). Понятие концепции речи, ее значение. Этапы подготовки концепции. Основные группы источников материала для ораторской речи. </w:t>
            </w:r>
            <w:r w:rsidR="00272867">
              <w:t>Понятие адресата речи. Необходимость составления прогнозируемого портрета аудитории. Признаки аудитории, необходимость их анализа. Учет социально-демографических признаков и индивидуальных психологических особенностей слушателей.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53B7A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F23D97" w:rsidP="00F60511">
            <w:pPr>
              <w:rPr>
                <w:bCs/>
              </w:rPr>
            </w:pPr>
            <w:r>
              <w:t xml:space="preserve">Разработка стратегии и тактики будущей речи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764DA" w:rsidRDefault="005633DA" w:rsidP="00F60511">
            <w:r>
              <w:t xml:space="preserve">Понятие стратегии публичного вступления. Система действий на этапе разработки стратегии. Задача и сверхзадача речи как составляющие целевой установка. Конкретизация концепции при разработке стратегии </w:t>
            </w:r>
            <w:r>
              <w:lastRenderedPageBreak/>
              <w:t>выступления. Вычленение круга вопросов. Формулировка тезиса. Требования к тезису. Понятие тактики. Составляющие тактического этапа работы над речью. Понятие аргументации. Подготовка аргументации. Структура доказательства. Типы аргументов. Аргументы логические и психологические. Правила предоставления своих аргументов в споре и способы работы с аргументами оппонента, ошибки и уловки в аргументации. Критерии отбора аргументов.</w:t>
            </w:r>
            <w:r w:rsidR="00272867">
              <w:t>Композиция как логика развития темы. Основные элементы композиции ораторской речи – вступление, главная часть и заключение. Лаконичность вступления как условие его успеха. Главная часть речи, ее основные задачи. Возможные ошибки в исполнении основной части речи. Заключение как логическое завершение речи. обобщение утверждения, итоги и вывод, иллюстративная концовка</w:t>
            </w:r>
            <w:r w:rsidR="008764DA">
              <w:t xml:space="preserve">. </w:t>
            </w:r>
          </w:p>
        </w:tc>
      </w:tr>
      <w:tr w:rsidR="00253B7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F23D97" w:rsidP="00F60511">
            <w:pPr>
              <w:rPr>
                <w:bCs/>
              </w:rPr>
            </w:pPr>
            <w:r>
              <w:t xml:space="preserve">Виды </w:t>
            </w:r>
            <w:r w:rsidR="00FD3FB9">
              <w:t xml:space="preserve">публичных выступлений по цели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B7A" w:rsidRPr="00D9484A" w:rsidRDefault="00A10C16" w:rsidP="00F60511">
            <w:r>
              <w:t>Виды речей в зависимости от цели (</w:t>
            </w:r>
            <w:r w:rsidR="00B05E42">
              <w:t xml:space="preserve">эпидейктическая, </w:t>
            </w:r>
            <w:r>
              <w:t xml:space="preserve">информационная, </w:t>
            </w:r>
            <w:r w:rsidR="00B05E42">
              <w:t>аргументирующая</w:t>
            </w:r>
            <w:r>
              <w:t>речи).</w:t>
            </w:r>
            <w:r w:rsidR="000B22C5">
              <w:t>Информационная речь</w:t>
            </w:r>
            <w:r w:rsidR="000B12E4">
              <w:t xml:space="preserve"> и ее особенности. Общие правила подготовки информационных выступлений.</w:t>
            </w:r>
            <w:r w:rsidR="00F52B89">
              <w:t>Аргументирующая речь. Функции и разновидности аргументирующей речи. Общая характеристика аргументирующей речи.</w:t>
            </w:r>
            <w:r w:rsidR="007B5146">
              <w:t xml:space="preserve"> Планирование и тактика основой части. Планирование и тактика заключения. </w:t>
            </w:r>
            <w:r w:rsidR="005E6CD2">
              <w:t>Разновидности аргументирующий речи (</w:t>
            </w:r>
            <w:r w:rsidR="00E659CE">
              <w:t xml:space="preserve">собственно </w:t>
            </w:r>
            <w:r w:rsidR="005E6CD2">
              <w:t>убеждающ</w:t>
            </w:r>
            <w:r w:rsidR="00E659CE">
              <w:t>ие,воодушевляющие, агитационные).</w:t>
            </w:r>
            <w:r w:rsidR="00816C5A">
              <w:t xml:space="preserve"> Эпидейктическая речь. Этос, пафос, логос в эпидейктической речи. Устные жанры в эпидейктической речи.</w:t>
            </w:r>
          </w:p>
        </w:tc>
      </w:tr>
      <w:tr w:rsidR="00253B7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74219A" w:rsidP="00F60511">
            <w:pPr>
              <w:rPr>
                <w:bCs/>
              </w:rPr>
            </w:pPr>
            <w:r>
              <w:t>Личность и поведение оратора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B7A" w:rsidRDefault="008764DA" w:rsidP="00F60511">
            <w:pPr>
              <w:rPr>
                <w:bCs/>
              </w:rPr>
            </w:pPr>
            <w:r>
              <w:t>Типы ораторов. Качества личности истинного оратора. Проблема доверия слушателя к говорящему. Поведение оратора на трибуне, способность контролировать собственные эмоции. Ораторский страх: причины, последствия и пути преодоления. Понятие коммуникативного лидерства. Первое впечатление аудитории об ораторе. Значение внешности, костюма. Начальная пауза и ее задачи: сосредоточение внимания аудитории, преодоление собственного волнения и установление контакта со слушателями.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253B7A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74219A" w:rsidP="00F60511">
            <w:pPr>
              <w:rPr>
                <w:bCs/>
              </w:rPr>
            </w:pPr>
            <w:r>
              <w:t>Контакт оратора и аудитории. Приемы поддержания внимания слушателей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9B0FD4" w:rsidP="00F60511">
            <w:pPr>
              <w:rPr>
                <w:bCs/>
              </w:rPr>
            </w:pPr>
            <w:r>
              <w:t>Контакт как общение без помех. Ораторская речь как прямая, монологическая форма коммуникации с обратной связью. Коммуникативность оратора, ее составляющие: разговорный стиль, зрительский контакт, голосовой контакт. Отличие понятий «слушать» и «слышать». Взаимодействие сторон во время общения. Комплексность и использование различных знаковых систем в ораторской речи: лингвистической (язык), паралингвистической (голос, интонации, темп, паузы) и кинетической (поза, мимика и жесты). Их роль в поддерживании контакта со слушателями. Высокая техника речи как одна из важнейших сторон ораторского искусства. Приемы поддержания внимания. Диалогизация и адресация выступления. Использование наглядности в ходе публичного выступления..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9276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9276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9276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927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B312A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B312A8" w:rsidRPr="00B312A8">
              <w:rPr>
                <w:b/>
                <w:bCs/>
                <w:sz w:val="20"/>
                <w:szCs w:val="20"/>
              </w:rPr>
              <w:t>дисциплины</w:t>
            </w:r>
            <w:r w:rsidRPr="00B312A8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D01" w:rsidRPr="00D23872" w:rsidRDefault="00E12D01" w:rsidP="00E12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2D01" w:rsidRPr="00544EFA" w:rsidRDefault="00E12D01" w:rsidP="00E12D01">
            <w:pPr>
              <w:rPr>
                <w:b/>
              </w:rPr>
            </w:pPr>
            <w:r w:rsidRPr="00544EFA">
              <w:rPr>
                <w:b/>
                <w:bCs/>
                <w:iCs/>
              </w:rPr>
              <w:t>Нормы и принципы эффективного общения.</w:t>
            </w:r>
            <w:r w:rsidR="00544EFA" w:rsidRPr="00544EFA">
              <w:rPr>
                <w:b/>
                <w:bCs/>
                <w:iCs/>
              </w:rPr>
              <w:t xml:space="preserve"> </w:t>
            </w:r>
            <w:r w:rsidRPr="00544EFA">
              <w:rPr>
                <w:b/>
                <w:bCs/>
                <w:iCs/>
              </w:rPr>
              <w:t>Публичная речь</w:t>
            </w:r>
          </w:p>
        </w:tc>
      </w:tr>
      <w:tr w:rsidR="00E12D01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9649C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</w:rPr>
              <w:t>Аудитория как социально-психологическая общность людей</w:t>
            </w:r>
          </w:p>
          <w:p w:rsidR="00E12D01" w:rsidRPr="00532A00" w:rsidRDefault="00E12D01" w:rsidP="00E12D0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356E7D" w:rsidRDefault="00E9649C" w:rsidP="00E12D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8633D" w:rsidRDefault="0068633D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УК-1: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ИД-УК-1.4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УК-4: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ИД-УК-4.1</w:t>
            </w:r>
          </w:p>
          <w:p w:rsidR="00590FE2" w:rsidRPr="0004716C" w:rsidRDefault="00590FE2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ПК-4: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ИД-ПК-4.1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ПК-8: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ИД-ПК-8.1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ПК-9: </w:t>
            </w:r>
          </w:p>
          <w:p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ИД-ПК-9.5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032DD9" w:rsidRPr="0004716C" w:rsidTr="00E00107">
        <w:trPr>
          <w:trHeight w:val="3308"/>
        </w:trPr>
        <w:tc>
          <w:tcPr>
            <w:tcW w:w="2045" w:type="dxa"/>
          </w:tcPr>
          <w:p w:rsidR="00032DD9" w:rsidRPr="0004716C" w:rsidRDefault="00032DD9" w:rsidP="00B36FDD">
            <w:r w:rsidRPr="0004716C">
              <w:t>высокий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C715A9" w:rsidRPr="00D91F0E" w:rsidRDefault="00C715A9" w:rsidP="00C715A9">
            <w:pPr>
              <w:rPr>
                <w:iCs/>
              </w:rPr>
            </w:pPr>
            <w:r w:rsidRPr="00D91F0E">
              <w:rPr>
                <w:iCs/>
              </w:rPr>
              <w:t>Обучающийся: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осуществляет </w:t>
            </w:r>
            <w:r w:rsidR="002F5739">
              <w:rPr>
                <w:rFonts w:eastAsia="Times New Roman"/>
                <w:color w:val="000000"/>
              </w:rPr>
              <w:t xml:space="preserve">без затруднений </w:t>
            </w:r>
            <w:r w:rsidRPr="002205EB">
              <w:rPr>
                <w:rFonts w:eastAsia="Times New Roman"/>
                <w:color w:val="000000"/>
              </w:rPr>
              <w:t>критический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:rsidR="00032DD9" w:rsidRPr="005F3755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2205EB">
              <w:rPr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сопоставляет и оценивает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</w:p>
          <w:p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</w:p>
          <w:p w:rsidR="00032DD9" w:rsidRPr="002205EB" w:rsidRDefault="00CB0305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контексте;</w:t>
            </w:r>
          </w:p>
          <w:p w:rsidR="00032DD9" w:rsidRPr="00D4032E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35E9A">
              <w:rPr>
                <w:iCs/>
              </w:rPr>
              <w:t>в</w:t>
            </w:r>
            <w:r w:rsidRPr="00D4032E">
              <w:rPr>
                <w:rFonts w:eastAsia="Times New Roman"/>
                <w:color w:val="000000"/>
              </w:rPr>
              <w:t>ыбирает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</w:p>
          <w:p w:rsidR="00032DD9" w:rsidRPr="00D4032E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приемлемый </w:t>
            </w:r>
            <w:r w:rsidRPr="00D4032E">
              <w:rPr>
                <w:rFonts w:eastAsia="Times New Roman"/>
                <w:color w:val="000000"/>
              </w:rPr>
              <w:t>стиль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 w:rsidR="00E43CA5">
              <w:rPr>
                <w:rFonts w:eastAsia="Times New Roman"/>
                <w:color w:val="000000"/>
              </w:rPr>
              <w:t>.</w:t>
            </w:r>
          </w:p>
          <w:p w:rsidR="00032DD9" w:rsidRDefault="00032DD9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032DD9" w:rsidRPr="00590FE2" w:rsidRDefault="00032DD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Pr="00494AB5" w:rsidRDefault="00032DD9" w:rsidP="00494AB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94AB5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:rsidR="00C715A9" w:rsidRPr="004F54A6" w:rsidRDefault="00C715A9" w:rsidP="00C715A9">
            <w:pPr>
              <w:rPr>
                <w:iCs/>
              </w:rPr>
            </w:pPr>
            <w:r w:rsidRPr="004F54A6">
              <w:rPr>
                <w:iCs/>
              </w:rPr>
              <w:t>Обучающийся:</w:t>
            </w:r>
          </w:p>
          <w:p w:rsidR="00032DD9" w:rsidRPr="004F54A6" w:rsidRDefault="00032DD9" w:rsidP="0035362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CB0305" w:rsidRPr="004F54A6">
              <w:rPr>
                <w:iCs/>
              </w:rPr>
              <w:t xml:space="preserve">дает развернутые, исчерпывающие, профессионально грамотные ответы </w:t>
            </w:r>
            <w:r w:rsidRPr="004F54A6">
              <w:rPr>
                <w:color w:val="000000"/>
                <w:shd w:val="clear" w:color="auto" w:fill="FFFFFF"/>
              </w:rPr>
              <w:t xml:space="preserve">о современной научной дискуссии, об </w:t>
            </w:r>
            <w:r w:rsidRPr="004F54A6">
              <w:rPr>
                <w:rFonts w:eastAsia="Times New Roman"/>
                <w:color w:val="000000"/>
              </w:rPr>
              <w:t>особенностях построения</w:t>
            </w:r>
            <w:r w:rsidRPr="004F54A6">
              <w:rPr>
                <w:color w:val="000000"/>
                <w:shd w:val="clear" w:color="auto" w:fill="FFFFFF"/>
              </w:rPr>
              <w:t xml:space="preserve"> научного произведения, о  механизмах его текстообразования</w:t>
            </w:r>
            <w:r w:rsidR="00CB0305" w:rsidRPr="004F54A6">
              <w:rPr>
                <w:color w:val="000000"/>
                <w:shd w:val="clear" w:color="auto" w:fill="FFFFFF"/>
              </w:rPr>
              <w:t>;</w:t>
            </w:r>
          </w:p>
          <w:p w:rsidR="00032DD9" w:rsidRPr="004F54A6" w:rsidRDefault="00032DD9" w:rsidP="0035362E">
            <w:pPr>
              <w:spacing w:line="270" w:lineRule="atLeast"/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C715A9" w:rsidRPr="004F54A6">
              <w:rPr>
                <w:rFonts w:eastAsia="Times New Roman"/>
                <w:color w:val="000000"/>
              </w:rPr>
              <w:t>способен участвовать</w:t>
            </w:r>
            <w:r w:rsidRPr="004F54A6">
              <w:t xml:space="preserve"> в научных дискуссиях, выступлениях с сообщениями и докладами;</w:t>
            </w:r>
          </w:p>
          <w:p w:rsidR="00032DD9" w:rsidRPr="004F54A6" w:rsidRDefault="00032DD9" w:rsidP="0035362E">
            <w:pPr>
              <w:spacing w:line="270" w:lineRule="atLeast"/>
            </w:pPr>
            <w:r w:rsidRPr="004F54A6">
              <w:t xml:space="preserve"> </w:t>
            </w: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t xml:space="preserve"> </w:t>
            </w:r>
            <w:r w:rsidR="00C715A9" w:rsidRPr="004F54A6">
              <w:t xml:space="preserve">грамотно </w:t>
            </w:r>
            <w:r w:rsidRPr="004F54A6">
              <w:t xml:space="preserve">оценивает результаты своей речевой деятельности; ясно излагает и аргументирует собственную точку зрения 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494AB5" w:rsidRPr="004F54A6">
              <w:rPr>
                <w:rFonts w:eastAsia="Times New Roman"/>
                <w:color w:val="000000"/>
              </w:rPr>
              <w:t xml:space="preserve">ясно </w:t>
            </w:r>
            <w:r w:rsidRPr="004F54A6">
              <w:rPr>
                <w:rFonts w:eastAsia="Times New Roman"/>
                <w:color w:val="000000"/>
              </w:rPr>
              <w:t xml:space="preserve">осознает специфику </w:t>
            </w:r>
            <w:r w:rsidRPr="004F54A6">
              <w:rPr>
                <w:rFonts w:eastAsia="Times New Roman"/>
                <w:color w:val="000000"/>
              </w:rPr>
              <w:lastRenderedPageBreak/>
              <w:t>текстов разных типов и жанров, способы и правила их</w:t>
            </w:r>
            <w:r w:rsidRPr="004F54A6">
              <w:rPr>
                <w:color w:val="000000"/>
              </w:rPr>
              <w:t xml:space="preserve"> </w:t>
            </w:r>
            <w:r w:rsidRPr="004F54A6">
              <w:rPr>
                <w:rFonts w:eastAsia="Times New Roman"/>
                <w:color w:val="000000"/>
              </w:rPr>
              <w:t>построения, оценивает  достоинства и недостатки текста;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 xml:space="preserve"> </w:t>
            </w: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грамотно выбирает адекватные выбранному стилю и жанру текста языковые средства; 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494AB5" w:rsidRPr="004F54A6">
              <w:rPr>
                <w:rFonts w:eastAsia="Times New Roman"/>
                <w:color w:val="000000"/>
              </w:rPr>
              <w:t xml:space="preserve">свободно </w:t>
            </w:r>
            <w:r w:rsidRPr="004F54A6">
              <w:rPr>
                <w:rFonts w:eastAsia="Times New Roman"/>
                <w:color w:val="000000"/>
              </w:rPr>
              <w:t>вносит правку в собственный текст для повышения его качества;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 xml:space="preserve">– </w:t>
            </w:r>
            <w:r w:rsidR="00494AB5" w:rsidRPr="004F54A6">
              <w:t xml:space="preserve">способен провести целостный анализ 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494AB5" w:rsidRPr="004F54A6">
              <w:rPr>
                <w:rFonts w:eastAsia="Times New Roman"/>
                <w:color w:val="000000"/>
              </w:rPr>
              <w:t xml:space="preserve">текстов разных типов </w:t>
            </w:r>
            <w:r w:rsidRPr="004F54A6">
              <w:rPr>
                <w:rFonts w:eastAsia="Times New Roman"/>
                <w:color w:val="000000"/>
              </w:rPr>
              <w:t xml:space="preserve">и </w:t>
            </w:r>
            <w:r w:rsidR="00494AB5" w:rsidRPr="004F54A6">
              <w:rPr>
                <w:rFonts w:eastAsia="Times New Roman"/>
                <w:color w:val="000000"/>
              </w:rPr>
              <w:t xml:space="preserve">дать оценку </w:t>
            </w:r>
            <w:r w:rsidRPr="004F54A6">
              <w:rPr>
                <w:rFonts w:eastAsia="Times New Roman"/>
                <w:color w:val="000000"/>
              </w:rPr>
              <w:t>с точки зрения их целостности,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>структурированности и языковой грамотности: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494AB5" w:rsidRPr="004F54A6">
              <w:rPr>
                <w:rFonts w:eastAsia="Times New Roman"/>
                <w:color w:val="000000"/>
              </w:rPr>
              <w:t xml:space="preserve">без затруднений </w:t>
            </w:r>
            <w:r w:rsidRPr="004F54A6">
              <w:rPr>
                <w:rFonts w:eastAsia="Times New Roman"/>
                <w:color w:val="000000"/>
              </w:rPr>
              <w:t>находит различные варианты изменения готового текста для его улучшения (от изменения выбора стилистических средств</w:t>
            </w:r>
          </w:p>
          <w:p w:rsidR="00032DD9" w:rsidRPr="00E00107" w:rsidRDefault="00032DD9" w:rsidP="00E0010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</w:tc>
      </w:tr>
      <w:tr w:rsidR="00032DD9" w:rsidRPr="0004716C" w:rsidTr="002542E5">
        <w:trPr>
          <w:trHeight w:val="283"/>
        </w:trPr>
        <w:tc>
          <w:tcPr>
            <w:tcW w:w="2045" w:type="dxa"/>
          </w:tcPr>
          <w:p w:rsidR="00032DD9" w:rsidRPr="0004716C" w:rsidRDefault="00032DD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4F54A6" w:rsidRPr="00D91F0E" w:rsidRDefault="004F54A6" w:rsidP="004F54A6">
            <w:pPr>
              <w:rPr>
                <w:iCs/>
              </w:rPr>
            </w:pPr>
            <w:r w:rsidRPr="00D91F0E">
              <w:rPr>
                <w:iCs/>
              </w:rPr>
              <w:t>Обучающийся: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осуществляет </w:t>
            </w:r>
            <w:r w:rsidR="00E00107">
              <w:rPr>
                <w:rFonts w:eastAsia="Times New Roman"/>
                <w:color w:val="000000"/>
              </w:rPr>
              <w:t>с небольшими затруднениями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критический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:rsidR="004F54A6" w:rsidRPr="005F3755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lastRenderedPageBreak/>
              <w:t>–</w:t>
            </w:r>
            <w:r w:rsidR="00A11A03">
              <w:rPr>
                <w:rFonts w:eastAsia="Times New Roman"/>
                <w:color w:val="000000"/>
              </w:rPr>
              <w:t xml:space="preserve"> недостаточно четко </w:t>
            </w:r>
            <w:r w:rsidRPr="002205EB">
              <w:rPr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сопоставляет и оценивает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</w:p>
          <w:p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контексте;</w:t>
            </w:r>
          </w:p>
          <w:p w:rsidR="004F54A6" w:rsidRPr="00D4032E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A11A03">
              <w:rPr>
                <w:rFonts w:eastAsia="Times New Roman"/>
                <w:color w:val="000000"/>
              </w:rPr>
              <w:t xml:space="preserve"> обоснованно </w:t>
            </w:r>
            <w:r w:rsidRPr="00135E9A">
              <w:rPr>
                <w:iCs/>
              </w:rPr>
              <w:t>в</w:t>
            </w:r>
            <w:r w:rsidRPr="00D4032E">
              <w:rPr>
                <w:rFonts w:eastAsia="Times New Roman"/>
                <w:color w:val="000000"/>
              </w:rPr>
              <w:t>ыбирает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</w:p>
          <w:p w:rsidR="004F54A6" w:rsidRPr="00D4032E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приемлемый </w:t>
            </w:r>
            <w:r w:rsidRPr="00D4032E">
              <w:rPr>
                <w:rFonts w:eastAsia="Times New Roman"/>
                <w:color w:val="000000"/>
              </w:rPr>
              <w:t>стиль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 w:rsidR="00E43CA5">
              <w:rPr>
                <w:rFonts w:eastAsia="Times New Roman"/>
                <w:color w:val="000000"/>
              </w:rPr>
              <w:t>.</w:t>
            </w:r>
          </w:p>
          <w:p w:rsidR="00032DD9" w:rsidRPr="00590FE2" w:rsidRDefault="00032DD9" w:rsidP="00677A3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:rsidR="00032DD9" w:rsidRPr="00590FE2" w:rsidRDefault="00032DD9" w:rsidP="001043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77A3E" w:rsidRPr="004F54A6" w:rsidRDefault="00677A3E" w:rsidP="00677A3E">
            <w:pPr>
              <w:rPr>
                <w:iCs/>
              </w:rPr>
            </w:pPr>
            <w:r w:rsidRPr="004F54A6">
              <w:rPr>
                <w:iCs/>
              </w:rPr>
              <w:t>Обучающийся:</w:t>
            </w:r>
          </w:p>
          <w:p w:rsidR="00677A3E" w:rsidRPr="00677A3E" w:rsidRDefault="00677A3E" w:rsidP="00677A3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677A3E">
              <w:rPr>
                <w:rFonts w:eastAsia="Times New Roman"/>
                <w:color w:val="000000"/>
              </w:rPr>
              <w:t xml:space="preserve">  дает </w:t>
            </w:r>
            <w:r w:rsidRPr="00677A3E">
              <w:rPr>
                <w:iCs/>
                <w:sz w:val="21"/>
                <w:szCs w:val="21"/>
              </w:rPr>
              <w:t xml:space="preserve">ответ </w:t>
            </w:r>
            <w:r w:rsidRPr="00677A3E">
              <w:rPr>
                <w:color w:val="000000"/>
                <w:shd w:val="clear" w:color="auto" w:fill="FFFFFF"/>
              </w:rPr>
              <w:t xml:space="preserve">о современной научной дискуссии, об </w:t>
            </w:r>
            <w:r w:rsidRPr="00677A3E">
              <w:rPr>
                <w:rFonts w:eastAsia="Times New Roman"/>
                <w:color w:val="000000"/>
              </w:rPr>
              <w:t>особенностях построения</w:t>
            </w:r>
            <w:r w:rsidRPr="00677A3E">
              <w:rPr>
                <w:color w:val="000000"/>
                <w:shd w:val="clear" w:color="auto" w:fill="FFFFFF"/>
              </w:rPr>
              <w:t xml:space="preserve"> научного произведения, о  механизмах его текстообразования, отражающий</w:t>
            </w:r>
            <w:r w:rsidRPr="00677A3E">
              <w:rPr>
                <w:iCs/>
                <w:sz w:val="21"/>
                <w:szCs w:val="21"/>
              </w:rPr>
              <w:t xml:space="preserve"> полное знание </w:t>
            </w:r>
            <w:r w:rsidRPr="00677A3E">
              <w:rPr>
                <w:iCs/>
                <w:sz w:val="21"/>
                <w:szCs w:val="21"/>
              </w:rPr>
              <w:lastRenderedPageBreak/>
              <w:t>материала, с незначительными пробелами, единичными негрубыми ошибками</w:t>
            </w:r>
            <w:r w:rsidRPr="00677A3E">
              <w:rPr>
                <w:color w:val="000000"/>
                <w:shd w:val="clear" w:color="auto" w:fill="FFFFFF"/>
              </w:rPr>
              <w:t>;</w:t>
            </w:r>
          </w:p>
          <w:p w:rsidR="00677A3E" w:rsidRPr="004F54A6" w:rsidRDefault="00677A3E" w:rsidP="00677A3E">
            <w:pPr>
              <w:spacing w:line="270" w:lineRule="atLeast"/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35362E">
              <w:rPr>
                <w:rFonts w:eastAsia="Times New Roman"/>
                <w:color w:val="000000"/>
              </w:rPr>
              <w:t xml:space="preserve">в целом </w:t>
            </w:r>
            <w:r w:rsidRPr="004F54A6">
              <w:rPr>
                <w:rFonts w:eastAsia="Times New Roman"/>
                <w:color w:val="000000"/>
              </w:rPr>
              <w:t>способен участвовать</w:t>
            </w:r>
            <w:r w:rsidRPr="004F54A6">
              <w:t xml:space="preserve"> в научных дискуссиях, выступлениях с сообщениями и докладами;</w:t>
            </w:r>
          </w:p>
          <w:p w:rsidR="00677A3E" w:rsidRPr="004F54A6" w:rsidRDefault="00677A3E" w:rsidP="00677A3E">
            <w:pPr>
              <w:spacing w:line="270" w:lineRule="atLeast"/>
            </w:pPr>
            <w:r w:rsidRPr="004F54A6">
              <w:t xml:space="preserve"> </w:t>
            </w: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t xml:space="preserve"> грамотно оценивает результаты своей речевой деятельности; ясно излагает и аргументирует собственную точку зрения </w:t>
            </w:r>
          </w:p>
          <w:p w:rsidR="000B6D4E" w:rsidRPr="004F54A6" w:rsidRDefault="00677A3E" w:rsidP="000B6D4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35362E">
              <w:rPr>
                <w:rFonts w:eastAsia="Times New Roman"/>
                <w:color w:val="000000"/>
              </w:rPr>
              <w:t>понимает</w:t>
            </w:r>
            <w:r w:rsidRPr="004F54A6">
              <w:rPr>
                <w:rFonts w:eastAsia="Times New Roman"/>
                <w:color w:val="000000"/>
              </w:rPr>
              <w:t xml:space="preserve"> специфику текстов разных типов и жанров, способы и правила их</w:t>
            </w:r>
            <w:r w:rsidRPr="004F54A6">
              <w:rPr>
                <w:color w:val="000000"/>
              </w:rPr>
              <w:t xml:space="preserve"> </w:t>
            </w:r>
            <w:r w:rsidRPr="004F54A6">
              <w:rPr>
                <w:rFonts w:eastAsia="Times New Roman"/>
                <w:color w:val="000000"/>
              </w:rPr>
              <w:t>построения, оценивает  достоинства и недостатки текста</w:t>
            </w:r>
            <w:r w:rsidR="0035362E">
              <w:rPr>
                <w:rFonts w:eastAsia="Times New Roman"/>
                <w:color w:val="000000"/>
              </w:rPr>
              <w:t xml:space="preserve">, </w:t>
            </w:r>
            <w:r w:rsidR="000B6D4E" w:rsidRPr="004F54A6">
              <w:rPr>
                <w:rFonts w:eastAsia="Times New Roman"/>
                <w:color w:val="000000"/>
              </w:rPr>
              <w:t xml:space="preserve">выбирает адекватные выбранному стилю и жанру текста языковые средства; </w:t>
            </w:r>
          </w:p>
          <w:p w:rsidR="00677A3E" w:rsidRPr="004F54A6" w:rsidRDefault="000B6D4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допуская незначительные ошибки</w:t>
            </w:r>
            <w:r w:rsidR="00677A3E" w:rsidRPr="004F54A6">
              <w:rPr>
                <w:rFonts w:eastAsia="Times New Roman"/>
                <w:color w:val="000000"/>
              </w:rPr>
              <w:t>;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0B6D4E">
              <w:rPr>
                <w:rFonts w:eastAsia="Times New Roman"/>
                <w:color w:val="000000"/>
              </w:rPr>
              <w:t xml:space="preserve"> испытывает незначительные затруднения при внесении</w:t>
            </w:r>
            <w:r w:rsidRPr="004F54A6">
              <w:rPr>
                <w:rFonts w:eastAsia="Times New Roman"/>
                <w:color w:val="000000"/>
              </w:rPr>
              <w:t xml:space="preserve"> правк</w:t>
            </w:r>
            <w:r w:rsidR="000B6D4E">
              <w:rPr>
                <w:rFonts w:eastAsia="Times New Roman"/>
                <w:color w:val="000000"/>
              </w:rPr>
              <w:t>и</w:t>
            </w:r>
            <w:r w:rsidRPr="004F54A6">
              <w:rPr>
                <w:rFonts w:eastAsia="Times New Roman"/>
                <w:color w:val="000000"/>
              </w:rPr>
              <w:t xml:space="preserve"> в собственный текст для повышения его качества;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 xml:space="preserve">– </w:t>
            </w:r>
            <w:r w:rsidR="000B6D4E">
              <w:t xml:space="preserve">достаточно хорошо </w:t>
            </w:r>
            <w:r w:rsidRPr="004F54A6">
              <w:t>пров</w:t>
            </w:r>
            <w:r w:rsidR="000B6D4E">
              <w:t>одит</w:t>
            </w:r>
            <w:r w:rsidRPr="004F54A6">
              <w:t xml:space="preserve"> целостный анализ </w:t>
            </w:r>
            <w:r w:rsidRPr="004F54A6">
              <w:rPr>
                <w:rFonts w:eastAsia="Times New Roman"/>
                <w:color w:val="000000"/>
              </w:rPr>
              <w:t xml:space="preserve"> текстов разных типов и да</w:t>
            </w:r>
            <w:r w:rsidR="000B6D4E">
              <w:rPr>
                <w:rFonts w:eastAsia="Times New Roman"/>
                <w:color w:val="000000"/>
              </w:rPr>
              <w:t>ет</w:t>
            </w:r>
            <w:r w:rsidRPr="004F54A6">
              <w:rPr>
                <w:rFonts w:eastAsia="Times New Roman"/>
                <w:color w:val="000000"/>
              </w:rPr>
              <w:t xml:space="preserve"> оценку с точки зрения их целостности,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>структурированности и языковой грамотности: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0B6D4E">
              <w:rPr>
                <w:rFonts w:eastAsia="Times New Roman"/>
                <w:color w:val="000000"/>
              </w:rPr>
              <w:t xml:space="preserve">допускает единичные негрубые ошибки  при </w:t>
            </w:r>
            <w:r w:rsidR="000B6D4E">
              <w:rPr>
                <w:rFonts w:eastAsia="Times New Roman"/>
                <w:color w:val="000000"/>
              </w:rPr>
              <w:lastRenderedPageBreak/>
              <w:t>нахождении</w:t>
            </w:r>
            <w:r w:rsidRPr="004F54A6">
              <w:rPr>
                <w:rFonts w:eastAsia="Times New Roman"/>
                <w:color w:val="000000"/>
              </w:rPr>
              <w:t xml:space="preserve"> различны</w:t>
            </w:r>
            <w:r w:rsidR="000B6D4E">
              <w:rPr>
                <w:rFonts w:eastAsia="Times New Roman"/>
                <w:color w:val="000000"/>
              </w:rPr>
              <w:t>х вариантов</w:t>
            </w:r>
            <w:r w:rsidRPr="004F54A6">
              <w:rPr>
                <w:rFonts w:eastAsia="Times New Roman"/>
                <w:color w:val="000000"/>
              </w:rPr>
              <w:t xml:space="preserve"> изменения готового текста для его улучшения (от изменения выбора стилистических средств</w:t>
            </w:r>
          </w:p>
          <w:p w:rsidR="00032DD9" w:rsidRPr="008266E4" w:rsidRDefault="00677A3E" w:rsidP="00677A3E">
            <w:pPr>
              <w:shd w:val="clear" w:color="auto" w:fill="FFFFFF"/>
              <w:rPr>
                <w:b/>
              </w:rPr>
            </w:pPr>
            <w:r w:rsidRPr="004F54A6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</w:tc>
      </w:tr>
      <w:tr w:rsidR="00032DD9" w:rsidRPr="0004716C" w:rsidTr="002542E5">
        <w:trPr>
          <w:trHeight w:val="283"/>
        </w:trPr>
        <w:tc>
          <w:tcPr>
            <w:tcW w:w="2045" w:type="dxa"/>
          </w:tcPr>
          <w:p w:rsidR="00032DD9" w:rsidRPr="0004716C" w:rsidRDefault="00032DD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3CA5" w:rsidRPr="00D91F0E" w:rsidRDefault="00E43CA5" w:rsidP="00E43CA5">
            <w:pPr>
              <w:rPr>
                <w:iCs/>
              </w:rPr>
            </w:pPr>
            <w:r w:rsidRPr="00D91F0E">
              <w:rPr>
                <w:iCs/>
              </w:rPr>
              <w:t>Обучающийся: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осуществляет </w:t>
            </w:r>
            <w:r w:rsidR="003954F4">
              <w:rPr>
                <w:rFonts w:eastAsia="Times New Roman"/>
                <w:color w:val="000000"/>
              </w:rPr>
              <w:t xml:space="preserve">с </w:t>
            </w:r>
            <w:r>
              <w:rPr>
                <w:rFonts w:eastAsia="Times New Roman"/>
                <w:color w:val="000000"/>
              </w:rPr>
              <w:t xml:space="preserve">большими затруднениями </w:t>
            </w:r>
            <w:r w:rsidRPr="002205EB">
              <w:rPr>
                <w:rFonts w:eastAsia="Times New Roman"/>
                <w:color w:val="000000"/>
              </w:rPr>
              <w:t>критический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:rsidR="00E43CA5" w:rsidRPr="005F3755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="003954F4">
              <w:rPr>
                <w:rFonts w:eastAsia="Times New Roman"/>
                <w:color w:val="000000"/>
              </w:rPr>
              <w:t xml:space="preserve"> нечетко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сопоставляет и оценивает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контексте;</w:t>
            </w:r>
          </w:p>
          <w:p w:rsidR="00E43CA5" w:rsidRPr="00D4032E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F700FD">
              <w:rPr>
                <w:rFonts w:eastAsia="Times New Roman"/>
                <w:color w:val="000000"/>
              </w:rPr>
              <w:t xml:space="preserve"> испытывает серьезные затруднения при выборе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  <w:r w:rsidR="00F700FD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</w:t>
            </w:r>
            <w:r w:rsidR="00F700FD">
              <w:rPr>
                <w:rFonts w:eastAsia="Times New Roman"/>
                <w:color w:val="000000"/>
              </w:rPr>
              <w:t>ого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="00F700FD">
              <w:rPr>
                <w:rFonts w:eastAsia="Times New Roman"/>
                <w:color w:val="000000"/>
              </w:rPr>
              <w:t>стиля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</w:t>
            </w:r>
            <w:r w:rsidR="00F700FD">
              <w:rPr>
                <w:rFonts w:eastAsia="Times New Roman"/>
                <w:color w:val="000000"/>
              </w:rPr>
              <w:t>х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</w:t>
            </w:r>
            <w:r w:rsidR="00F700FD">
              <w:rPr>
                <w:rFonts w:eastAsia="Times New Roman"/>
                <w:color w:val="000000"/>
              </w:rPr>
              <w:t>х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>
              <w:rPr>
                <w:rFonts w:eastAsia="Times New Roman"/>
                <w:color w:val="000000"/>
              </w:rPr>
              <w:t>.</w:t>
            </w:r>
          </w:p>
          <w:p w:rsidR="00032DD9" w:rsidRPr="00590FE2" w:rsidRDefault="00032DD9" w:rsidP="00F700F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032DD9" w:rsidRPr="00590FE2" w:rsidRDefault="00032DD9" w:rsidP="00ED2CB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F32763" w:rsidRPr="00C1435B" w:rsidRDefault="00F32763" w:rsidP="00F32763">
            <w:pPr>
              <w:rPr>
                <w:iCs/>
              </w:rPr>
            </w:pPr>
            <w:r w:rsidRPr="00C1435B">
              <w:rPr>
                <w:iCs/>
              </w:rPr>
              <w:t>Обучающийся:</w:t>
            </w:r>
          </w:p>
          <w:p w:rsidR="00F32763" w:rsidRPr="00C1435B" w:rsidRDefault="00F32763" w:rsidP="00F32763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C1435B">
              <w:rPr>
                <w:rFonts w:eastAsia="Times New Roman"/>
                <w:color w:val="000000"/>
              </w:rPr>
              <w:t xml:space="preserve">–  </w:t>
            </w:r>
            <w:r w:rsidR="00BA60C5" w:rsidRPr="00C1435B">
              <w:rPr>
                <w:iCs/>
              </w:rPr>
              <w:t xml:space="preserve">демонстрирует фрагментарные знания </w:t>
            </w:r>
            <w:r w:rsidRPr="00C1435B">
              <w:rPr>
                <w:color w:val="000000"/>
                <w:shd w:val="clear" w:color="auto" w:fill="FFFFFF"/>
              </w:rPr>
              <w:t xml:space="preserve">о современной научной дискуссии, об </w:t>
            </w:r>
            <w:r w:rsidRPr="00C1435B">
              <w:rPr>
                <w:rFonts w:eastAsia="Times New Roman"/>
                <w:color w:val="000000"/>
              </w:rPr>
              <w:t>особенностях построения</w:t>
            </w:r>
            <w:r w:rsidRPr="00C1435B">
              <w:rPr>
                <w:color w:val="000000"/>
                <w:shd w:val="clear" w:color="auto" w:fill="FFFFFF"/>
              </w:rPr>
              <w:t xml:space="preserve"> научного произведения, о  м</w:t>
            </w:r>
            <w:r w:rsidR="00BA60C5" w:rsidRPr="00C1435B">
              <w:rPr>
                <w:color w:val="000000"/>
                <w:shd w:val="clear" w:color="auto" w:fill="FFFFFF"/>
              </w:rPr>
              <w:t>еханизмах его текстообразования;</w:t>
            </w:r>
          </w:p>
          <w:p w:rsidR="00F32763" w:rsidRPr="00C1435B" w:rsidRDefault="00F32763" w:rsidP="00F32763">
            <w:pPr>
              <w:spacing w:line="270" w:lineRule="atLeast"/>
            </w:pPr>
            <w:r w:rsidRPr="00C1435B">
              <w:rPr>
                <w:rFonts w:eastAsia="Times New Roman"/>
                <w:color w:val="000000"/>
              </w:rPr>
              <w:t xml:space="preserve">– </w:t>
            </w:r>
            <w:r w:rsidR="003C74E0" w:rsidRPr="00C1435B">
              <w:rPr>
                <w:rFonts w:eastAsia="Times New Roman"/>
                <w:color w:val="000000"/>
              </w:rPr>
              <w:t xml:space="preserve">испытывает серьезные трудности  </w:t>
            </w:r>
            <w:r w:rsidRPr="00C1435B">
              <w:t>выступлениях с сообщениями и докладами;</w:t>
            </w:r>
          </w:p>
          <w:p w:rsidR="00F32763" w:rsidRPr="00C1435B" w:rsidRDefault="00F32763" w:rsidP="00F32763">
            <w:pPr>
              <w:spacing w:line="270" w:lineRule="atLeast"/>
            </w:pPr>
            <w:r w:rsidRPr="00C1435B">
              <w:t xml:space="preserve"> </w:t>
            </w:r>
            <w:r w:rsidRPr="00C1435B">
              <w:rPr>
                <w:rFonts w:eastAsia="Times New Roman"/>
                <w:color w:val="000000"/>
              </w:rPr>
              <w:t>–</w:t>
            </w:r>
            <w:r w:rsidRPr="00C1435B">
              <w:t xml:space="preserve"> </w:t>
            </w:r>
            <w:r w:rsidR="003B5149" w:rsidRPr="00C1435B">
              <w:t>не</w:t>
            </w:r>
            <w:r w:rsidRPr="00C1435B">
              <w:t xml:space="preserve">грамотно оценивает результаты своей речевой деятельности; </w:t>
            </w:r>
            <w:r w:rsidR="003B5149" w:rsidRPr="00C1435B">
              <w:t>не</w:t>
            </w:r>
            <w:r w:rsidRPr="00C1435B">
              <w:t>ясно излагает и аргументирует собственную точку зрения</w:t>
            </w:r>
            <w:r w:rsidR="003B5149" w:rsidRPr="00C1435B">
              <w:t>;</w:t>
            </w:r>
            <w:r w:rsidRPr="00C1435B">
              <w:t xml:space="preserve"> 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rPr>
                <w:rFonts w:eastAsia="Times New Roman"/>
                <w:color w:val="000000"/>
              </w:rPr>
              <w:t xml:space="preserve">  </w:t>
            </w:r>
            <w:r w:rsidR="003B5149" w:rsidRPr="00C1435B">
              <w:rPr>
                <w:rFonts w:eastAsia="Times New Roman"/>
                <w:color w:val="000000"/>
              </w:rPr>
              <w:t>имеет нечеткое представление о</w:t>
            </w:r>
            <w:r w:rsidRPr="00C1435B">
              <w:rPr>
                <w:rFonts w:eastAsia="Times New Roman"/>
                <w:color w:val="000000"/>
              </w:rPr>
              <w:t xml:space="preserve"> специфик</w:t>
            </w:r>
            <w:r w:rsidR="003B5149" w:rsidRPr="00C1435B">
              <w:rPr>
                <w:rFonts w:eastAsia="Times New Roman"/>
                <w:color w:val="000000"/>
              </w:rPr>
              <w:t>е</w:t>
            </w:r>
            <w:r w:rsidRPr="00C1435B">
              <w:rPr>
                <w:rFonts w:eastAsia="Times New Roman"/>
                <w:color w:val="000000"/>
              </w:rPr>
              <w:t xml:space="preserve"> текстов разных типов и жанров, способ</w:t>
            </w:r>
            <w:r w:rsidR="003B5149" w:rsidRPr="00C1435B">
              <w:rPr>
                <w:rFonts w:eastAsia="Times New Roman"/>
                <w:color w:val="000000"/>
              </w:rPr>
              <w:t>ах</w:t>
            </w:r>
            <w:r w:rsidRPr="00C1435B">
              <w:rPr>
                <w:rFonts w:eastAsia="Times New Roman"/>
                <w:color w:val="000000"/>
              </w:rPr>
              <w:t xml:space="preserve"> и правила</w:t>
            </w:r>
            <w:r w:rsidR="003B5149" w:rsidRPr="00C1435B">
              <w:rPr>
                <w:rFonts w:eastAsia="Times New Roman"/>
                <w:color w:val="000000"/>
              </w:rPr>
              <w:t>х</w:t>
            </w:r>
            <w:r w:rsidRPr="00C1435B">
              <w:rPr>
                <w:rFonts w:eastAsia="Times New Roman"/>
                <w:color w:val="000000"/>
              </w:rPr>
              <w:t xml:space="preserve"> их</w:t>
            </w:r>
            <w:r w:rsidRPr="00C1435B">
              <w:rPr>
                <w:color w:val="000000"/>
              </w:rPr>
              <w:t xml:space="preserve"> </w:t>
            </w:r>
            <w:r w:rsidRPr="00C1435B">
              <w:rPr>
                <w:rFonts w:eastAsia="Times New Roman"/>
                <w:color w:val="000000"/>
              </w:rPr>
              <w:t xml:space="preserve">построения, </w:t>
            </w:r>
            <w:r w:rsidR="003B5149" w:rsidRPr="00C1435B">
              <w:rPr>
                <w:rFonts w:eastAsia="Times New Roman"/>
                <w:color w:val="000000"/>
              </w:rPr>
              <w:t xml:space="preserve">с трудом </w:t>
            </w:r>
            <w:r w:rsidRPr="00C1435B">
              <w:rPr>
                <w:rFonts w:eastAsia="Times New Roman"/>
                <w:color w:val="000000"/>
              </w:rPr>
              <w:t>оценивает  достоинства и недостатки текста</w:t>
            </w:r>
            <w:r w:rsidR="003B5149" w:rsidRPr="00C1435B">
              <w:rPr>
                <w:rFonts w:eastAsia="Times New Roman"/>
                <w:color w:val="000000"/>
              </w:rPr>
              <w:t xml:space="preserve"> и</w:t>
            </w:r>
            <w:r w:rsidRPr="00C1435B">
              <w:rPr>
                <w:rFonts w:eastAsia="Times New Roman"/>
                <w:color w:val="000000"/>
              </w:rPr>
              <w:t xml:space="preserve"> выбирает адекватные выбранному стилю и жанру текста языковые средства; 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lastRenderedPageBreak/>
              <w:t>–</w:t>
            </w:r>
            <w:r w:rsidRPr="00C1435B">
              <w:rPr>
                <w:rFonts w:eastAsia="Times New Roman"/>
                <w:color w:val="000000"/>
              </w:rPr>
              <w:t xml:space="preserve">  испытывает значительные затруднения при внесении правки в собственный текст для повышения его качества;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t>проводит</w:t>
            </w:r>
            <w:r w:rsidR="003B5149" w:rsidRPr="00C1435B">
              <w:t xml:space="preserve"> </w:t>
            </w:r>
            <w:r w:rsidRPr="00C1435B">
              <w:t xml:space="preserve">анализ </w:t>
            </w:r>
            <w:r w:rsidRPr="00C1435B">
              <w:rPr>
                <w:rFonts w:eastAsia="Times New Roman"/>
                <w:color w:val="000000"/>
              </w:rPr>
              <w:t xml:space="preserve"> текстов разных типов и дает оценку с точки зрения их целостности,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rFonts w:eastAsia="Times New Roman"/>
                <w:color w:val="000000"/>
              </w:rPr>
              <w:t>структуриро</w:t>
            </w:r>
            <w:r w:rsidR="003B5149" w:rsidRPr="00C1435B">
              <w:rPr>
                <w:rFonts w:eastAsia="Times New Roman"/>
                <w:color w:val="000000"/>
              </w:rPr>
              <w:t>ванности и языковой грамотности</w:t>
            </w:r>
            <w:r w:rsidR="003B5149" w:rsidRPr="00C1435B">
              <w:t xml:space="preserve"> в объеме, необходимом для дальнейшего освоения ОПОП;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rPr>
                <w:rFonts w:eastAsia="Times New Roman"/>
                <w:color w:val="000000"/>
              </w:rPr>
              <w:t xml:space="preserve">  допускает </w:t>
            </w:r>
            <w:r w:rsidR="003B5149" w:rsidRPr="00C1435B">
              <w:rPr>
                <w:rFonts w:eastAsia="Times New Roman"/>
                <w:color w:val="000000"/>
              </w:rPr>
              <w:t>многочисленные ошиб</w:t>
            </w:r>
            <w:r w:rsidRPr="00C1435B">
              <w:rPr>
                <w:rFonts w:eastAsia="Times New Roman"/>
                <w:color w:val="000000"/>
              </w:rPr>
              <w:t>ки  при нахождении различных вариантов изменения готового текста для его улучшения (от изменения выбора стилистических средств</w:t>
            </w:r>
          </w:p>
          <w:p w:rsidR="00032DD9" w:rsidRPr="008266E4" w:rsidRDefault="00F32763" w:rsidP="00F32763">
            <w:pPr>
              <w:shd w:val="clear" w:color="auto" w:fill="FFFFFF"/>
              <w:rPr>
                <w:b/>
              </w:rPr>
            </w:pPr>
            <w:r w:rsidRPr="00C1435B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</w:tc>
      </w:tr>
      <w:tr w:rsidR="00032DD9" w:rsidRPr="0004716C" w:rsidTr="002542E5">
        <w:trPr>
          <w:trHeight w:val="283"/>
        </w:trPr>
        <w:tc>
          <w:tcPr>
            <w:tcW w:w="2045" w:type="dxa"/>
          </w:tcPr>
          <w:p w:rsidR="00032DD9" w:rsidRPr="0004716C" w:rsidRDefault="00032DD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032DD9" w:rsidRDefault="00032DD9" w:rsidP="00B36FDD">
            <w:pPr>
              <w:rPr>
                <w:i/>
                <w:iCs/>
                <w:sz w:val="21"/>
                <w:szCs w:val="21"/>
              </w:rPr>
            </w:pPr>
          </w:p>
          <w:p w:rsidR="00032DD9" w:rsidRPr="00DC2716" w:rsidRDefault="00032DD9" w:rsidP="00B36FDD">
            <w:r w:rsidRPr="00DC2716">
              <w:t>Обучающийся:</w:t>
            </w:r>
          </w:p>
          <w:p w:rsidR="00032DD9" w:rsidRPr="00DC2716" w:rsidRDefault="00032DD9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DC271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отсутствуют выводы, конкретизация и доказательность изложения;</w:t>
            </w:r>
          </w:p>
          <w:p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речь неграмотная, не используется лингвистическая терминология;</w:t>
            </w:r>
          </w:p>
          <w:p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дополнительные и уточняющие вопросы преподавателя не приводят к коррекции ответа студента;</w:t>
            </w:r>
          </w:p>
          <w:p w:rsidR="00032DD9" w:rsidRPr="00590FE2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71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>учебной дисциплине</w:t>
      </w:r>
      <w:r w:rsidR="00FF546F" w:rsidRPr="007F5E93">
        <w:rPr>
          <w:rFonts w:eastAsia="Times New Roman"/>
          <w:bCs/>
          <w:iCs/>
          <w:sz w:val="24"/>
          <w:szCs w:val="24"/>
        </w:rPr>
        <w:t>«Риторика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:rsidR="003F468B" w:rsidRPr="00D23F40" w:rsidRDefault="005B4FEA" w:rsidP="00DC1095">
            <w:pPr>
              <w:ind w:left="42"/>
              <w:rPr>
                <w:i/>
              </w:rPr>
            </w:pPr>
            <w:r>
              <w:t>Эссе по теме «Риторика как наука и искусство»</w:t>
            </w:r>
          </w:p>
        </w:tc>
        <w:tc>
          <w:tcPr>
            <w:tcW w:w="9723" w:type="dxa"/>
          </w:tcPr>
          <w:p w:rsidR="003F0EFB" w:rsidRPr="00995F21" w:rsidRDefault="003F0EFB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F54062" w:rsidRPr="00995F21" w:rsidRDefault="005B4FEA" w:rsidP="00995F21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995F21">
              <w:rPr>
                <w:rFonts w:ascii="Times New Roman" w:hAnsi="Times New Roman"/>
              </w:rPr>
              <w:t xml:space="preserve">Тема эссе </w:t>
            </w:r>
            <w:r w:rsidR="00F54062" w:rsidRPr="00995F21">
              <w:rPr>
                <w:rFonts w:ascii="Times New Roman" w:hAnsi="Times New Roman"/>
              </w:rPr>
              <w:t>«Место и значимость риторических знаний, умений и навыков в профессиональной деятельности»</w:t>
            </w:r>
          </w:p>
          <w:p w:rsidR="00DC1095" w:rsidRPr="00995F21" w:rsidRDefault="00DC1095" w:rsidP="00995F21">
            <w:pPr>
              <w:ind w:firstLine="708"/>
              <w:jc w:val="both"/>
              <w:rPr>
                <w:b/>
                <w:iCs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t>2</w:t>
            </w:r>
          </w:p>
        </w:tc>
        <w:tc>
          <w:tcPr>
            <w:tcW w:w="3827" w:type="dxa"/>
          </w:tcPr>
          <w:p w:rsidR="00C16053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 по темам</w:t>
            </w:r>
            <w:r w:rsidR="005644DE" w:rsidRPr="005644DE">
              <w:rPr>
                <w:iCs/>
              </w:rPr>
              <w:t>:</w:t>
            </w:r>
            <w:r>
              <w:rPr>
                <w:i/>
              </w:rPr>
              <w:t xml:space="preserve"> «</w:t>
            </w:r>
            <w:r w:rsidR="00C16053">
              <w:t>История риторики: античный период», «История риторики: от Древней Руси до современной России»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995F21">
              <w:t>Темы рефератов:</w:t>
            </w:r>
          </w:p>
          <w:p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1.</w:t>
            </w:r>
            <w:r w:rsidR="00FE68B0" w:rsidRPr="00995F21">
              <w:t xml:space="preserve">Теоретическое наследие античной риторики. Основные этапы ораторского искусства.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2. Древняя Греция: красноречие – духовное детище демократии. Красноречие совещательное (политическое), эпидейктическое (торжественное), судебное.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3. Педагогическая практика софистов. Спор Сократа и Горгия.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4. Искусство красноречия в истолковании Платона.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5. Риторика Аристотеля.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6. Ораторское искусство в Древнем Риме.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7. Цицерон и еготрактаты об ораторском искусстве. Стилистическая теория Цицерона.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8. Сравнительные жизнеописания Плутарха.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9. Уроки античности и средневековая ораторская проза (церковная проповедь и философский диспут на религиозные темы).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10.Квинтилиан и его многотомное «Наставление оратору».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11.Споры о риторике в новое время. Правила инвенции, диспозиции, элокуции на современном этапе.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12.Теория и практика красноречия в России.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13.Красноречие Древней Руси и отечественные риторические традиции.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14.Греко–византийские и южнославянские традиции в ораторском искусстве Древней Руси. «Витийство» </w:t>
            </w:r>
            <w:r w:rsidR="006836BD" w:rsidRPr="00995F21">
              <w:t>Илл</w:t>
            </w:r>
            <w:r w:rsidRPr="00995F21">
              <w:t xml:space="preserve">ллариона, Феодосия Печерского, Кирилла Туровского.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15. Дидактическое (учительское) и панегирическое (торжественное) красноречие.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16. История русского красноречия. Правила ведения речи, закрепленные в фольклоре. </w:t>
            </w:r>
            <w:r w:rsidRPr="00995F21">
              <w:lastRenderedPageBreak/>
              <w:t xml:space="preserve">17.Риторическая наука в 17 веке. Первая русская «Риторика» (1620) и история ее создания. 18.Риторики Макария и М. И. Усачева.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19.Феофан Прокопович – теоретик и практик ораторского искусства.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20.Учение о красноречии М.В Ломоносова "Краткое руководство к риторике".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21.«Правила высшего красноречия» М.М. Сперанского.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22.Первая половина 19 века и расцвет риторики: курсы А.Ф.Мерзлякова, А.И.Галича, Н.Ф.Кошанского и др.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23."Краткая риторика" А.Ф. Мерзлякова.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24."Опыт риторики" И.С. Рижского.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25."Теория красноречия для всех родов прозаических сочинений" А.И. Галича.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26."Риторика" Н.Ф. Кошанского.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27.Исследование о риторике К.П.Зеленецкого.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28.Причины угасания интереса к риторике в середине 19 века.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29.Русское академическое красноречие (К.А. Тимирязев, Т.Н. Грановский, Н.И. Пирогов, В.О. Ключевский, А.Н. Северцов, И. М. Сеченов, И.П. Павлов и др.).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95F21">
              <w:t xml:space="preserve">30. Ораторское искусство русских юристов.(П.С. Пороховщиков, Ф.Н. Плевако, А.Ф. Кони). </w:t>
            </w:r>
          </w:p>
          <w:p w:rsidR="00F75D1E" w:rsidRPr="00995F21" w:rsidRDefault="00F75D1E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4A6B9E" w:rsidTr="0003098C">
        <w:trPr>
          <w:trHeight w:val="283"/>
        </w:trPr>
        <w:tc>
          <w:tcPr>
            <w:tcW w:w="993" w:type="dxa"/>
          </w:tcPr>
          <w:p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:rsidR="006C1E2B" w:rsidRPr="008E5008" w:rsidRDefault="00C14488" w:rsidP="008E5008">
            <w:pPr>
              <w:ind w:firstLine="182"/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8E5008" w:rsidRPr="008E5008">
              <w:rPr>
                <w:bCs/>
              </w:rPr>
              <w:t>по теме «Разработка стратегии и тактики будущей речи»</w:t>
            </w:r>
          </w:p>
          <w:p w:rsidR="004A6B9E" w:rsidRPr="005644DE" w:rsidRDefault="004A6B9E" w:rsidP="00DC109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:rsidR="006C1E2B" w:rsidRPr="008E5008" w:rsidRDefault="008E5008" w:rsidP="008E5008">
            <w:pPr>
              <w:ind w:firstLine="28"/>
              <w:jc w:val="both"/>
            </w:pPr>
            <w:r w:rsidRPr="008E5008">
              <w:t>Тема</w:t>
            </w:r>
            <w:r w:rsidR="006C1E2B" w:rsidRPr="008E5008">
              <w:t xml:space="preserve"> «Анализ устного публичного выступления».</w:t>
            </w:r>
          </w:p>
          <w:p w:rsidR="008E5008" w:rsidRPr="008E5008" w:rsidRDefault="008E5008" w:rsidP="008E5008">
            <w:pPr>
              <w:ind w:firstLine="28"/>
              <w:jc w:val="both"/>
            </w:pPr>
            <w:r w:rsidRPr="008E5008">
              <w:t>Проанализируйте устное публичное выступление сокурсника со следующих позиций:</w:t>
            </w:r>
          </w:p>
          <w:p w:rsidR="008E5008" w:rsidRPr="008E5008" w:rsidRDefault="008E5008" w:rsidP="008E5008">
            <w:pPr>
              <w:ind w:firstLine="28"/>
              <w:jc w:val="both"/>
            </w:pPr>
            <w:r w:rsidRPr="008E5008">
              <w:t>- точки зрения его содержательности (степень полноты охвата темы выступления);</w:t>
            </w:r>
          </w:p>
          <w:p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(наличие или отсутствие коммуникативных качеств речи);</w:t>
            </w:r>
          </w:p>
          <w:p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(использование приемов захвата и удержания внимания аудитории);</w:t>
            </w:r>
          </w:p>
          <w:p w:rsidR="008E5008" w:rsidRPr="008E5008" w:rsidRDefault="008E5008" w:rsidP="008E5008">
            <w:pPr>
              <w:ind w:firstLine="28"/>
              <w:jc w:val="both"/>
            </w:pPr>
            <w:r w:rsidRPr="008E5008">
              <w:t>- прослушайте диктофонную запись выступления и оцените его с точки зрения звучащей стороны (темп, тембр, интонация, нарушения акцентологических и орфоэпических норм и т.п.);</w:t>
            </w:r>
          </w:p>
          <w:p w:rsidR="008E5008" w:rsidRPr="008E5008" w:rsidRDefault="008E5008" w:rsidP="008E5008">
            <w:pPr>
              <w:ind w:firstLine="28"/>
              <w:jc w:val="both"/>
            </w:pPr>
            <w:r w:rsidRPr="008E5008">
              <w:t>- составьте саморекомендации по улучшению качества публичного выступления.</w:t>
            </w:r>
          </w:p>
          <w:p w:rsidR="004A6B9E" w:rsidRPr="008E5008" w:rsidRDefault="004A6B9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DC1095" w:rsidRPr="00D23F40" w:rsidRDefault="00BD29A0" w:rsidP="00DC1095">
            <w:pPr>
              <w:ind w:left="42"/>
              <w:rPr>
                <w:i/>
              </w:rPr>
            </w:pPr>
            <w:r w:rsidRPr="004A6B9E">
              <w:rPr>
                <w:iCs/>
              </w:rPr>
              <w:t>Творческая работа по теме «</w:t>
            </w:r>
            <w:r w:rsidR="004A6B9E" w:rsidRPr="004A6B9E">
              <w:rPr>
                <w:iCs/>
              </w:rPr>
              <w:t>Виды публичных выступлений</w:t>
            </w:r>
            <w:r w:rsidR="004A6B9E">
              <w:t xml:space="preserve"> по цели»</w:t>
            </w:r>
          </w:p>
        </w:tc>
        <w:tc>
          <w:tcPr>
            <w:tcW w:w="9723" w:type="dxa"/>
          </w:tcPr>
          <w:p w:rsidR="00DC1095" w:rsidRPr="00A22A24" w:rsidRDefault="00FE68B0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  <w:r w:rsidRPr="00A22A24">
              <w:t>Подготовьте и произнесите речь-миниатюру на тему</w:t>
            </w:r>
            <w:r w:rsidR="00995F21">
              <w:t xml:space="preserve"> (по выбору)</w:t>
            </w:r>
            <w:r w:rsidRPr="00A22A24">
              <w:t>: «Без труда не вытащишь и рыбку из пруда», «Работа не волк – в лес не уйдет», «Тише едешь – дальше будешь», «Язык до Киева доведет», «Тяжело в ученье – легко в бою», «Ученье свет, а неученье - тьма» по схеме тезис – аргументы, примеры - вывод</w:t>
            </w:r>
          </w:p>
          <w:p w:rsidR="00DC1095" w:rsidRPr="00A22A24" w:rsidRDefault="00DC1095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t>5</w:t>
            </w:r>
          </w:p>
        </w:tc>
        <w:tc>
          <w:tcPr>
            <w:tcW w:w="3827" w:type="dxa"/>
          </w:tcPr>
          <w:p w:rsidR="003F468B" w:rsidRPr="00D23F40" w:rsidRDefault="00C14488" w:rsidP="00DC1095">
            <w:pPr>
              <w:rPr>
                <w:i/>
              </w:rPr>
            </w:pPr>
            <w:r w:rsidRPr="00C14488">
              <w:rPr>
                <w:iCs/>
              </w:rPr>
              <w:t xml:space="preserve">Контрольная работа по теме «Контакт </w:t>
            </w:r>
            <w:r w:rsidRPr="00C14488">
              <w:rPr>
                <w:iCs/>
              </w:rPr>
              <w:lastRenderedPageBreak/>
              <w:t>оратора и</w:t>
            </w:r>
            <w:r>
              <w:t xml:space="preserve"> аудитории. Приемы поддержания внимания слушателей»</w:t>
            </w:r>
          </w:p>
        </w:tc>
        <w:tc>
          <w:tcPr>
            <w:tcW w:w="9723" w:type="dxa"/>
          </w:tcPr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lastRenderedPageBreak/>
              <w:t xml:space="preserve">Составить риторический эскиз речи, представлять ее в аудитории, учитывая коммуникативную </w:t>
            </w:r>
            <w:r w:rsidRPr="00A22A24">
              <w:lastRenderedPageBreak/>
              <w:t xml:space="preserve">ситуацию, принципы коммуникативного сотрудничества и законы современной общей риторики; использовать приемы захвата и удержания внимания аудитории, владение невербальными средствами общения. 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Примерные темы для составления риторического эскиза речи по ним (по выбору </w:t>
            </w:r>
            <w:r w:rsidR="00035B7C" w:rsidRPr="00A22A24">
              <w:t>обучающихся</w:t>
            </w:r>
            <w:r w:rsidRPr="00A22A24">
              <w:t>)</w:t>
            </w:r>
            <w:r w:rsidR="00035B7C" w:rsidRPr="00A22A24">
              <w:t>: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 эффективно самопрезентовать себя при устройстве на работу?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>- Что создает атмосферу дома?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Каково лучшее изобретение человечества?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>- Есть ли в мире справедливость?</w:t>
            </w:r>
          </w:p>
          <w:p w:rsidR="003F468B" w:rsidRPr="008440AB" w:rsidRDefault="000F60EE" w:rsidP="008440AB">
            <w:pPr>
              <w:ind w:left="28" w:firstLine="28"/>
              <w:jc w:val="both"/>
            </w:pPr>
            <w:r w:rsidRPr="00A22A24">
              <w:t>- Выгодно ли быть хорошим?</w:t>
            </w:r>
          </w:p>
        </w:tc>
      </w:tr>
    </w:tbl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817F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34596" w:rsidRDefault="004345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434596">
              <w:rPr>
                <w:lang w:val="ru-RU"/>
              </w:rPr>
              <w:t>Эссе по теме «Риторика как наука и искусство</w:t>
            </w:r>
            <w:r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:rsidR="008777DF" w:rsidRPr="009712C4" w:rsidRDefault="008777DF" w:rsidP="00A828AD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9712C4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содержание предложенного вопроса, показал способность к профессиональному предвидению, осознал значимость эффективного речевого поведения в профессиональной деятельности, сумел привести несколько ситуаций (более 3-х), где уместна эффективная риторически грамотная речь, указал на свои личностные предпочтения в выбранной сфере профессиональной деятельности с минимальным допуском отдельных неточностей</w:t>
            </w:r>
            <w:r w:rsidR="00687327" w:rsidRPr="009712C4">
              <w:rPr>
                <w:sz w:val="22"/>
                <w:szCs w:val="22"/>
              </w:rPr>
              <w:t>.</w:t>
            </w:r>
          </w:p>
          <w:p w:rsidR="009D5862" w:rsidRPr="009712C4" w:rsidRDefault="009D5862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</w:pPr>
            <w:r w:rsidRPr="00817F0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87327" w:rsidRPr="009712C4" w:rsidRDefault="00A828AD" w:rsidP="00A828AD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9712C4">
              <w:rPr>
                <w:sz w:val="22"/>
                <w:szCs w:val="22"/>
              </w:rPr>
              <w:t>Обучающийся</w:t>
            </w:r>
            <w:r w:rsidR="00687327" w:rsidRPr="009712C4">
              <w:rPr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содержание предложенного вопроса, показал некоторую способность к профессиональному предвидению, осознал значимость эффективного речевого поведения в профессиональной деятельности, сумел привести 2 - 3 ситуации, где уместна эффективная риторически грамотная речь, указал на свои личностные предпочтения в выбранной сфере профессиональной деятельности при допуске недочетов</w:t>
            </w:r>
            <w:r w:rsidRPr="009712C4">
              <w:rPr>
                <w:sz w:val="22"/>
                <w:szCs w:val="22"/>
              </w:rPr>
              <w:t>.</w:t>
            </w:r>
          </w:p>
          <w:p w:rsidR="009D5862" w:rsidRPr="009712C4" w:rsidRDefault="009D5862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E05284" w:rsidRPr="00E05284" w:rsidRDefault="009D5862" w:rsidP="004252AD">
            <w:pPr>
              <w:pStyle w:val="a"/>
              <w:numPr>
                <w:ilvl w:val="0"/>
                <w:numId w:val="0"/>
              </w:numPr>
              <w:ind w:left="175"/>
            </w:pPr>
            <w:r w:rsidRPr="009712C4">
              <w:rPr>
                <w:iCs/>
                <w:sz w:val="22"/>
                <w:szCs w:val="22"/>
              </w:rPr>
              <w:t>Обучающийся</w:t>
            </w:r>
            <w:r w:rsidR="00E05284" w:rsidRPr="009712C4">
              <w:rPr>
                <w:sz w:val="22"/>
                <w:szCs w:val="22"/>
              </w:rPr>
              <w:t>показал удовлетворительные знания и умения по логическому и аргументированному изложению содержания предложенного вопроса, показал крайне малую степень способности к профессиональному предвидению, не четко обозначил значимость эффективного речевого поведения в профессиональной деятельности, сумел привести 1 - 2 ситуации, где уместна эффективная риторически грамотная речь, не обозначил свои личностные предпочтения в выбранной сфере профессиональной деятельности с допуском недочетов</w:t>
            </w:r>
            <w:r w:rsidR="00321039"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132BE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32BEB">
              <w:rPr>
                <w:iCs/>
                <w:lang w:val="ru-RU"/>
              </w:rPr>
              <w:t xml:space="preserve">Обучающийся </w:t>
            </w:r>
            <w:r w:rsidR="00E544C9">
              <w:rPr>
                <w:iCs/>
                <w:lang w:val="ru-RU"/>
              </w:rPr>
              <w:t xml:space="preserve">не представил работу, </w:t>
            </w:r>
            <w:r w:rsidRPr="00132BEB">
              <w:rPr>
                <w:iCs/>
                <w:lang w:val="ru-RU"/>
              </w:rPr>
              <w:t>не справил</w:t>
            </w:r>
            <w:r w:rsidR="00321039" w:rsidRPr="00132BEB">
              <w:rPr>
                <w:iCs/>
                <w:lang w:val="ru-RU"/>
              </w:rPr>
              <w:t>ся</w:t>
            </w:r>
            <w:r w:rsidRPr="00132BE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644DE" w:rsidRPr="00DC1095" w:rsidRDefault="005644DE" w:rsidP="005644DE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</w:t>
            </w:r>
            <w:r>
              <w:rPr>
                <w:iCs/>
              </w:rPr>
              <w:t>ы</w:t>
            </w:r>
            <w:r w:rsidRPr="005644DE">
              <w:rPr>
                <w:iCs/>
              </w:rPr>
              <w:t xml:space="preserve"> по темам:</w:t>
            </w:r>
            <w:r>
              <w:rPr>
                <w:i/>
              </w:rPr>
              <w:t xml:space="preserve"> «</w:t>
            </w:r>
            <w:r>
              <w:t>История риторики: античный период», «История риторики: от Древней Руси до современной России»</w:t>
            </w:r>
          </w:p>
          <w:p w:rsidR="009D5862" w:rsidRPr="005644D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9412D">
              <w:rPr>
                <w:rFonts w:eastAsia="Times New Roman"/>
                <w:color w:val="000000"/>
              </w:rPr>
              <w:t xml:space="preserve">Обучающийся </w:t>
            </w:r>
            <w:r w:rsidRPr="004252AD">
              <w:rPr>
                <w:rFonts w:eastAsia="Times New Roman"/>
                <w:color w:val="000000"/>
              </w:rPr>
              <w:t>выпол</w:t>
            </w:r>
            <w:r w:rsidRPr="0099412D">
              <w:rPr>
                <w:rFonts w:eastAsia="Times New Roman"/>
                <w:color w:val="000000"/>
              </w:rPr>
              <w:t>нил</w:t>
            </w:r>
            <w:r w:rsidRPr="004252AD">
              <w:rPr>
                <w:rFonts w:eastAsia="Times New Roman"/>
                <w:color w:val="000000"/>
              </w:rPr>
              <w:t xml:space="preserve"> все требования к написанию: обознач</w:t>
            </w:r>
            <w:r w:rsidRPr="0099412D">
              <w:rPr>
                <w:rFonts w:eastAsia="Times New Roman"/>
                <w:color w:val="000000"/>
              </w:rPr>
              <w:t>ил</w:t>
            </w:r>
          </w:p>
          <w:p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проблем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и обоснова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её актуальность, сдела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краткий анализ различных</w:t>
            </w:r>
          </w:p>
          <w:p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точек зрения на рассматриваемую проблему и логично излож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Pr="004252AD">
              <w:rPr>
                <w:rFonts w:eastAsia="Times New Roman"/>
                <w:color w:val="000000"/>
              </w:rPr>
              <w:t xml:space="preserve"> собственн</w:t>
            </w:r>
            <w:r w:rsidRPr="0099412D">
              <w:rPr>
                <w:rFonts w:eastAsia="Times New Roman"/>
                <w:color w:val="000000"/>
              </w:rPr>
              <w:t xml:space="preserve">ую </w:t>
            </w:r>
            <w:r w:rsidRPr="004252AD">
              <w:rPr>
                <w:rFonts w:eastAsia="Times New Roman"/>
                <w:color w:val="000000"/>
              </w:rPr>
              <w:t>позици</w:t>
            </w:r>
            <w:r w:rsidRPr="0099412D">
              <w:rPr>
                <w:rFonts w:eastAsia="Times New Roman"/>
                <w:color w:val="000000"/>
              </w:rPr>
              <w:t>ю</w:t>
            </w:r>
            <w:r w:rsidRPr="004252AD">
              <w:rPr>
                <w:rFonts w:eastAsia="Times New Roman"/>
                <w:color w:val="000000"/>
              </w:rPr>
              <w:t>, сформулирова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выводы, тем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раскры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полностью, выдержа</w:t>
            </w:r>
            <w:r w:rsidR="0099412D"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объём,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Pr="004252AD">
              <w:rPr>
                <w:rFonts w:eastAsia="Times New Roman"/>
                <w:color w:val="000000"/>
              </w:rPr>
              <w:t>соблюд</w:t>
            </w:r>
            <w:r w:rsidR="0099412D" w:rsidRPr="0099412D">
              <w:rPr>
                <w:rFonts w:eastAsia="Times New Roman"/>
                <w:color w:val="000000"/>
              </w:rPr>
              <w:t>ал</w:t>
            </w:r>
            <w:r w:rsidRPr="004252AD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>
              <w:rPr>
                <w:rFonts w:eastAsia="Times New Roman"/>
                <w:color w:val="000000"/>
              </w:rPr>
              <w:t>.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D7780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780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E544C9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8D7780">
              <w:rPr>
                <w:rFonts w:eastAsia="Times New Roman"/>
                <w:color w:val="000000"/>
              </w:rPr>
              <w:t>те</w:t>
            </w:r>
            <w:r w:rsidR="00E544C9" w:rsidRPr="00E544C9">
              <w:rPr>
                <w:rFonts w:eastAsia="Times New Roman"/>
                <w:color w:val="000000"/>
              </w:rPr>
              <w:t>, но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при этом допу</w:t>
            </w:r>
            <w:r w:rsidRPr="008D7780">
              <w:rPr>
                <w:rFonts w:eastAsia="Times New Roman"/>
                <w:color w:val="000000"/>
              </w:rPr>
              <w:t>стил</w:t>
            </w:r>
            <w:r w:rsidR="00E544C9" w:rsidRPr="00E544C9">
              <w:rPr>
                <w:rFonts w:eastAsia="Times New Roman"/>
                <w:color w:val="000000"/>
              </w:rPr>
              <w:t xml:space="preserve"> недочёты; в частности, имеются неточности в изложении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материала; отсутствует логическая последовательность в суждениях; невыдержан объём реферата; имеются упущения в оформлении.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>имеются существенные отступления от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требований: тема освещена лишь частично; допущены фактические ошибки в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содержан</w:t>
            </w:r>
            <w:r>
              <w:rPr>
                <w:rFonts w:eastAsia="Times New Roman"/>
                <w:color w:val="000000"/>
              </w:rPr>
              <w:t>ии</w:t>
            </w:r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тема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2D779E" w:rsidRPr="002D779E">
              <w:rPr>
                <w:rFonts w:eastAsia="Times New Roman"/>
                <w:color w:val="000000"/>
              </w:rPr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D9060F" w:rsidRPr="008E5008" w:rsidRDefault="00C14488" w:rsidP="00C14488">
            <w:pPr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D9060F" w:rsidRPr="008E5008">
              <w:rPr>
                <w:bCs/>
              </w:rPr>
              <w:t xml:space="preserve"> по теме «Разработка стратегии и тактики </w:t>
            </w:r>
            <w:r w:rsidR="00D9060F" w:rsidRPr="008E5008">
              <w:rPr>
                <w:bCs/>
              </w:rPr>
              <w:lastRenderedPageBreak/>
              <w:t>будущей речи»</w:t>
            </w:r>
          </w:p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DD06CB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lastRenderedPageBreak/>
              <w:t xml:space="preserve">Обучающийся </w:t>
            </w:r>
            <w:r w:rsidR="006A54AC" w:rsidRPr="00F91DFC">
              <w:rPr>
                <w:sz w:val="22"/>
                <w:szCs w:val="22"/>
              </w:rPr>
              <w:t xml:space="preserve">показал знания и умения полно и свободно, логически и аргументированно анализировать устную публичную речь сокурсника с учетом всех предложенных пунктов для анализа с минимальным допуском отдельных </w:t>
            </w:r>
            <w:r w:rsidR="006A54AC" w:rsidRPr="00F91DFC">
              <w:rPr>
                <w:sz w:val="22"/>
                <w:szCs w:val="22"/>
              </w:rPr>
              <w:lastRenderedPageBreak/>
              <w:t>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Pr="00F91DFC" w:rsidRDefault="00217628" w:rsidP="00F91DFC">
            <w:pPr>
              <w:pStyle w:val="TableParagraph"/>
              <w:tabs>
                <w:tab w:val="left" w:pos="317"/>
              </w:tabs>
              <w:ind w:left="175"/>
              <w:rPr>
                <w:i/>
                <w:lang w:val="ru-RU"/>
              </w:rPr>
            </w:pPr>
          </w:p>
          <w:p w:rsidR="006A54AC" w:rsidRPr="00F91DFC" w:rsidRDefault="00F91DFC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>Обучающийся</w:t>
            </w:r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анализировать устную публичную речь сокурсника с учетом всех предложенных 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  <w:p w:rsidR="009D5862" w:rsidRPr="00F91DFC" w:rsidRDefault="009D5862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E40F5" w:rsidRDefault="009D5862" w:rsidP="00FC1ACA">
            <w:pPr>
              <w:jc w:val="center"/>
              <w:rPr>
                <w:iCs/>
              </w:rPr>
            </w:pPr>
            <w:r w:rsidRPr="00FE40F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F91DFC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lang w:val="ru-RU"/>
              </w:rPr>
              <w:t>Обучающийся</w:t>
            </w:r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устной публичной речи сокурсника с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E40F5" w:rsidRDefault="009D5862" w:rsidP="00FC1ACA">
            <w:pPr>
              <w:jc w:val="center"/>
            </w:pPr>
            <w:r w:rsidRPr="00FE40F5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352B11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E40F5" w:rsidRDefault="009D5862" w:rsidP="00FC1ACA">
            <w:pPr>
              <w:jc w:val="center"/>
            </w:pPr>
            <w:r w:rsidRPr="00FE40F5"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Default="00BE1F82" w:rsidP="00BE1F82">
            <w:pPr>
              <w:rPr>
                <w:i/>
              </w:rPr>
            </w:pPr>
          </w:p>
          <w:p w:rsidR="00BE1F82" w:rsidRPr="0082635B" w:rsidRDefault="00BE1F82" w:rsidP="00BE1F82">
            <w:pPr>
              <w:rPr>
                <w:i/>
              </w:rPr>
            </w:pPr>
            <w:r w:rsidRPr="004A6B9E">
              <w:rPr>
                <w:iCs/>
              </w:rPr>
              <w:t>Творческая работа по теме «Виды публичных выступлений</w:t>
            </w:r>
            <w:r>
              <w:t xml:space="preserve"> по цели»</w:t>
            </w: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r w:rsidRPr="00BE1F82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</w:pPr>
            <w:r w:rsidRPr="00FE40F5"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знания и умения достаточно полно и аргументированно раскрывать выбранную тему при допуске недочетов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  <w:rPr>
                <w:iCs/>
              </w:rPr>
            </w:pPr>
            <w:r w:rsidRPr="00FE40F5">
              <w:rPr>
                <w:iCs/>
              </w:rPr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удовлетворительные знания и умения по аргументированному раскрытию выбранной темы с допуском недочетов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  <w:rPr>
                <w:iCs/>
              </w:rPr>
            </w:pPr>
            <w:r w:rsidRPr="00FE40F5">
              <w:rPr>
                <w:iCs/>
              </w:rPr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  <w:rPr>
                <w:iCs/>
              </w:rPr>
            </w:pPr>
            <w:r w:rsidRPr="00FE40F5">
              <w:rPr>
                <w:iCs/>
              </w:rPr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Pr="000C39F6" w:rsidRDefault="00C14488" w:rsidP="00BE1F82">
            <w:pPr>
              <w:pStyle w:val="TableParagraph"/>
              <w:rPr>
                <w:i/>
                <w:lang w:val="ru-RU"/>
              </w:rPr>
            </w:pPr>
            <w:r w:rsidRPr="00C14488">
              <w:rPr>
                <w:iCs/>
                <w:lang w:val="ru-RU"/>
              </w:rPr>
              <w:t>Контрольная работа по теме «Контакт оратора и</w:t>
            </w:r>
            <w:r w:rsidRPr="00C14488">
              <w:rPr>
                <w:lang w:val="ru-RU"/>
              </w:rPr>
              <w:t xml:space="preserve"> аудитории. </w:t>
            </w:r>
            <w:r w:rsidRPr="000C39F6">
              <w:rPr>
                <w:lang w:val="ru-RU"/>
              </w:rPr>
              <w:t>Приемы поддержания внимания слушателей</w:t>
            </w:r>
            <w:r w:rsidR="000C39F6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</w:pPr>
            <w:r w:rsidRPr="00FE40F5"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 показал знания и умения достаточно полно и аргументированно раскрывать выбранную тему при допуске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943AAD" w:rsidRDefault="00BE1F82" w:rsidP="00BE1F82">
            <w:pPr>
              <w:jc w:val="center"/>
            </w:pPr>
            <w:r w:rsidRPr="00943AAD"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lastRenderedPageBreak/>
              <w:t xml:space="preserve">Обучающийся </w:t>
            </w:r>
            <w:r w:rsidR="00A357BA" w:rsidRPr="00A357BA">
              <w:rPr>
                <w:iCs/>
              </w:rPr>
              <w:t>показал удовлетворительные знания и умения по аргументированному раскрытию выбранной темы с допуском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943AAD" w:rsidRDefault="00BE1F82" w:rsidP="00BE1F82">
            <w:pPr>
              <w:jc w:val="center"/>
            </w:pPr>
            <w:r w:rsidRPr="00943AAD"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7F5E9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BE1F82" w:rsidRPr="00A357BA" w:rsidRDefault="00A357BA" w:rsidP="007F5E93">
            <w:pPr>
              <w:rPr>
                <w:iCs/>
              </w:rPr>
            </w:pPr>
            <w:r w:rsidRPr="00A357BA">
              <w:rPr>
                <w:iCs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BE1F82" w:rsidRPr="00943AAD" w:rsidRDefault="00BE1F82" w:rsidP="00BE1F82">
            <w:pPr>
              <w:jc w:val="center"/>
            </w:pPr>
            <w:r w:rsidRPr="00943AAD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:rsidR="00CA3D59" w:rsidRDefault="00103B81" w:rsidP="0009260A">
            <w:pPr>
              <w:jc w:val="both"/>
            </w:pPr>
            <w:r>
              <w:t>1.</w:t>
            </w:r>
            <w:r w:rsidR="00DA3703">
              <w:t>Сформулируйте предмет, объект и цель изучения риторики</w:t>
            </w:r>
            <w:r w:rsidR="00CA3D59">
              <w:t>.</w:t>
            </w:r>
          </w:p>
          <w:p w:rsidR="00CA3D59" w:rsidRDefault="00DA3703" w:rsidP="0009260A">
            <w:pPr>
              <w:jc w:val="both"/>
            </w:pPr>
            <w:r>
              <w:t>2. Охарактеризуйте универсальный, комплексный, прикладной и системный характер риторики</w:t>
            </w:r>
          </w:p>
          <w:p w:rsidR="00CA3D59" w:rsidRDefault="00CA3D59" w:rsidP="0009260A">
            <w:pPr>
              <w:jc w:val="both"/>
            </w:pPr>
            <w:r>
              <w:t>3</w:t>
            </w:r>
            <w:r w:rsidR="00DA3703">
              <w:t xml:space="preserve">. Перечислите основные категории риторики: пафос, этос, логос. Кратко охарактеризуйте каждую. </w:t>
            </w:r>
          </w:p>
          <w:p w:rsidR="00CA3D59" w:rsidRDefault="00CA3D59" w:rsidP="0009260A">
            <w:pPr>
              <w:jc w:val="both"/>
            </w:pPr>
            <w:r>
              <w:t>4.</w:t>
            </w:r>
            <w:r w:rsidR="00DA3703">
              <w:t>Перечислите основные этапы развития риторического знания. Кратко охарактеризуйте каждый</w:t>
            </w:r>
            <w:r>
              <w:t>.</w:t>
            </w:r>
          </w:p>
          <w:p w:rsidR="00CA3D59" w:rsidRDefault="00CA3D59" w:rsidP="0009260A">
            <w:pPr>
              <w:jc w:val="both"/>
            </w:pPr>
            <w:r>
              <w:t>5</w:t>
            </w:r>
            <w:r w:rsidR="00DA3703">
              <w:t>. Проанализируйте риторические концепции современности (Т.А. Ладыженская, А.К. Михальская, риторика диалога и др.)</w:t>
            </w:r>
            <w:r>
              <w:t>.</w:t>
            </w:r>
          </w:p>
          <w:p w:rsidR="00CA3D59" w:rsidRDefault="00CA3D59" w:rsidP="0009260A">
            <w:pPr>
              <w:jc w:val="both"/>
            </w:pPr>
            <w:r>
              <w:t>6.</w:t>
            </w:r>
            <w:r w:rsidR="00DA3703">
              <w:t xml:space="preserve"> Дайте определение понятию «классический риторический канон», перечислите его составляющие и кратко охарактеризуйте.</w:t>
            </w:r>
          </w:p>
          <w:p w:rsidR="00CA3D59" w:rsidRDefault="00CA3D59" w:rsidP="0009260A">
            <w:pPr>
              <w:jc w:val="both"/>
            </w:pPr>
            <w:r>
              <w:t xml:space="preserve">7. </w:t>
            </w:r>
            <w:r w:rsidR="00DA3703">
              <w:t>Перечислите виды общения, охарактеризуйте их, приведите примеры</w:t>
            </w:r>
            <w:r>
              <w:t>.</w:t>
            </w:r>
          </w:p>
          <w:p w:rsidR="00CA3D59" w:rsidRDefault="00CA3D59" w:rsidP="0009260A">
            <w:pPr>
              <w:jc w:val="both"/>
            </w:pPr>
            <w:r>
              <w:t>8.</w:t>
            </w:r>
            <w:r w:rsidR="00DA3703">
              <w:t>Дайте определение понятию «коммуникативный акт», охарактеризуйте его структуру</w:t>
            </w:r>
            <w:r>
              <w:t>.</w:t>
            </w:r>
          </w:p>
          <w:p w:rsidR="007E37DA" w:rsidRDefault="007E37DA" w:rsidP="0009260A">
            <w:pPr>
              <w:jc w:val="both"/>
            </w:pPr>
            <w:r>
              <w:t>10.</w:t>
            </w:r>
            <w:r w:rsidR="00DA3703">
              <w:t xml:space="preserve"> Опишите «ситуацию общения» как внешнюю составляющую коммуникации</w:t>
            </w:r>
            <w:r w:rsidR="00CA3D59">
              <w:t>.</w:t>
            </w:r>
          </w:p>
          <w:p w:rsidR="007E37DA" w:rsidRDefault="007E37DA" w:rsidP="0009260A">
            <w:pPr>
              <w:jc w:val="both"/>
            </w:pPr>
            <w:r>
              <w:t>11.</w:t>
            </w:r>
            <w:r w:rsidR="00DA3703">
              <w:t xml:space="preserve"> Охарактеризуйте «дискурс» как внутреннее составляющее коммуникативного взаимодействия</w:t>
            </w:r>
            <w:r>
              <w:t>.</w:t>
            </w:r>
          </w:p>
          <w:p w:rsidR="007E37DA" w:rsidRDefault="007E37DA" w:rsidP="0009260A">
            <w:pPr>
              <w:jc w:val="both"/>
            </w:pPr>
            <w:r>
              <w:t>12.</w:t>
            </w:r>
            <w:r w:rsidR="00DA3703">
              <w:t>Охарактеризуйте «контекст» как семантический аспект коммуникативного акт</w:t>
            </w:r>
            <w:r>
              <w:t>.</w:t>
            </w:r>
          </w:p>
          <w:p w:rsidR="007E37DA" w:rsidRDefault="007E37DA" w:rsidP="0009260A">
            <w:pPr>
              <w:jc w:val="both"/>
            </w:pPr>
            <w:r>
              <w:t>13.</w:t>
            </w:r>
            <w:r w:rsidR="00DA3703">
              <w:t>Перечислите роды красноречия, кратко охарактеризуйте каждый, приведите примеры</w:t>
            </w:r>
            <w:r>
              <w:t>.</w:t>
            </w:r>
          </w:p>
          <w:p w:rsidR="002D7D6E" w:rsidRDefault="007E37DA" w:rsidP="0009260A">
            <w:pPr>
              <w:jc w:val="both"/>
            </w:pPr>
            <w:r>
              <w:t>14.</w:t>
            </w:r>
            <w:r w:rsidR="00DA3703">
              <w:t>Перечислите виды речей, кратко охарактеризуйте каждый, приведите примеры</w:t>
            </w:r>
            <w:r w:rsidR="002D7D6E">
              <w:t>.</w:t>
            </w:r>
          </w:p>
          <w:p w:rsidR="005D562E" w:rsidRDefault="002D7D6E" w:rsidP="0009260A">
            <w:pPr>
              <w:jc w:val="both"/>
            </w:pPr>
            <w:r>
              <w:t>15.</w:t>
            </w:r>
            <w:r w:rsidR="00DA3703">
              <w:t xml:space="preserve"> Назовите основные фазы подготовки публичного выступления, охарактеризуйте их. </w:t>
            </w:r>
          </w:p>
          <w:p w:rsidR="005D562E" w:rsidRDefault="005D562E" w:rsidP="0009260A">
            <w:pPr>
              <w:jc w:val="both"/>
            </w:pPr>
            <w:r>
              <w:t>16.</w:t>
            </w:r>
            <w:r w:rsidR="00DA3703">
              <w:t xml:space="preserve">Перечислите приѐмы поддержания внимания слушателей. Приведите примеры. </w:t>
            </w:r>
          </w:p>
          <w:p w:rsidR="00D63942" w:rsidRDefault="005D562E" w:rsidP="0009260A">
            <w:pPr>
              <w:jc w:val="both"/>
            </w:pPr>
            <w:r>
              <w:t>17.</w:t>
            </w:r>
            <w:r w:rsidR="00DA3703">
              <w:t xml:space="preserve">Сопоставьте понятия «слушать» и «слышать». Приведите примеры. </w:t>
            </w:r>
          </w:p>
          <w:p w:rsidR="00D63942" w:rsidRDefault="00D63942" w:rsidP="0009260A">
            <w:pPr>
              <w:jc w:val="both"/>
            </w:pPr>
            <w:r>
              <w:t>18.</w:t>
            </w:r>
            <w:r w:rsidR="00DA3703">
              <w:t xml:space="preserve">Перечислите составляющие композиционного оформления публичной речи. Сформулируйте их функции, </w:t>
            </w:r>
            <w:r w:rsidR="00DA3703">
              <w:lastRenderedPageBreak/>
              <w:t>опишите специфику</w:t>
            </w:r>
            <w:r>
              <w:t>.</w:t>
            </w:r>
          </w:p>
          <w:p w:rsidR="00D63942" w:rsidRDefault="00D63942" w:rsidP="0009260A">
            <w:pPr>
              <w:jc w:val="both"/>
            </w:pPr>
            <w:r>
              <w:t>19.</w:t>
            </w:r>
            <w:r w:rsidR="00DA3703">
              <w:t xml:space="preserve">Сформулируйте значение комплексного использования различных знаковых систем в ораторской речи. </w:t>
            </w:r>
            <w:r>
              <w:t>20.</w:t>
            </w:r>
            <w:r w:rsidR="00DA3703">
              <w:t>Расскажите об их роли в поддерживании контакта со слушателями.</w:t>
            </w:r>
          </w:p>
          <w:p w:rsidR="00D63942" w:rsidRDefault="00D63942" w:rsidP="0009260A">
            <w:pPr>
              <w:jc w:val="both"/>
            </w:pPr>
            <w:r>
              <w:t>21.</w:t>
            </w:r>
            <w:r w:rsidR="00DA3703">
              <w:t>Охарактеризуйте понятие «техника речи» как одну из важнейших сторон ораторского искусства.</w:t>
            </w:r>
          </w:p>
          <w:p w:rsidR="00D63942" w:rsidRDefault="00D63942" w:rsidP="0009260A">
            <w:pPr>
              <w:jc w:val="both"/>
            </w:pPr>
            <w:r>
              <w:t>22.</w:t>
            </w:r>
            <w:r w:rsidR="00DA3703">
              <w:t>Перечислите основные типы ораторов. Сформулируйте качества, характеризующие истинного оратора.</w:t>
            </w:r>
          </w:p>
          <w:p w:rsidR="00D63942" w:rsidRDefault="00D63942" w:rsidP="0009260A">
            <w:pPr>
              <w:jc w:val="both"/>
            </w:pPr>
            <w:r>
              <w:t>23.</w:t>
            </w:r>
            <w:r w:rsidR="00DA3703">
              <w:t>Перечислите основные типы ораторов. Сформулируйте качества, характеризующие истинного оратора.</w:t>
            </w:r>
          </w:p>
          <w:p w:rsidR="00D63942" w:rsidRDefault="00D63942" w:rsidP="0009260A">
            <w:pPr>
              <w:jc w:val="both"/>
            </w:pPr>
            <w:r>
              <w:t>24.</w:t>
            </w:r>
            <w:r w:rsidR="00DA3703">
              <w:t>Дайте определение понятию «ораторский страх», сформулируйте причины его возникновения, последствия и пути преодоления.</w:t>
            </w:r>
          </w:p>
          <w:p w:rsidR="00D63942" w:rsidRDefault="00D63942" w:rsidP="0009260A">
            <w:pPr>
              <w:jc w:val="both"/>
            </w:pPr>
            <w:r>
              <w:t>25.</w:t>
            </w:r>
            <w:r w:rsidR="00DA3703">
              <w:t xml:space="preserve">Сформулируйте значение первого впечатления аудитории об ораторе. Приведите примеры использования начальной паузы, укажите её функцию. </w:t>
            </w:r>
          </w:p>
          <w:p w:rsidR="00D63942" w:rsidRDefault="00D63942" w:rsidP="0009260A">
            <w:pPr>
              <w:jc w:val="both"/>
            </w:pPr>
            <w:r>
              <w:t>26</w:t>
            </w:r>
            <w:r w:rsidR="00DA3703">
              <w:t>. Охарактеризуйте составляющие коммуникативности оратора: разговорный стиль, зрительский контакт, голосовой контакт. Приведите примеры их эффективного использования.</w:t>
            </w:r>
          </w:p>
          <w:p w:rsidR="00D63942" w:rsidRDefault="001E09E0" w:rsidP="0009260A">
            <w:pPr>
              <w:jc w:val="both"/>
            </w:pPr>
            <w:r>
              <w:t>27.</w:t>
            </w:r>
            <w:r w:rsidR="00DA3703">
              <w:t xml:space="preserve"> Проанализируйте особенности внимания слушателей, перечислите его виды, опишите волнообразный характер. </w:t>
            </w:r>
          </w:p>
          <w:p w:rsidR="001E09E0" w:rsidRDefault="001E09E0" w:rsidP="0009260A">
            <w:pPr>
              <w:jc w:val="both"/>
            </w:pPr>
            <w:r>
              <w:t>28.</w:t>
            </w:r>
            <w:r w:rsidR="00DA3703">
              <w:t>Расскажите о значении использования наглядности в ходе публичного выступления. Приведите примеры</w:t>
            </w:r>
            <w:r>
              <w:t>.</w:t>
            </w:r>
          </w:p>
          <w:p w:rsidR="00123157" w:rsidRDefault="00123157" w:rsidP="0009260A">
            <w:pPr>
              <w:jc w:val="both"/>
            </w:pPr>
            <w:r>
              <w:t>29.Сформулируйте значение системного анализа в работе над публичным выступлением и совершенствованием риторической компетенци</w:t>
            </w:r>
            <w:r w:rsidR="00B622B0">
              <w:t>и.</w:t>
            </w:r>
          </w:p>
          <w:p w:rsidR="00DA3703" w:rsidRPr="00D63942" w:rsidRDefault="00DA3703" w:rsidP="0009260A">
            <w:pPr>
              <w:jc w:val="both"/>
            </w:pPr>
            <w:r>
              <w:t>30. Сформулируйте правила применения визуальных динамических и статических средств</w:t>
            </w:r>
            <w:r w:rsidR="001E09E0">
              <w:t>.</w:t>
            </w:r>
          </w:p>
          <w:p w:rsidR="00DA3703" w:rsidRPr="00A80E2B" w:rsidRDefault="00DA3703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B622B0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анализ выступления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творческая работа</w:t>
            </w:r>
            <w:r w:rsidRPr="00F75B6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73594C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993C8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993C8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93C8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:rsidTr="00497306">
        <w:tc>
          <w:tcPr>
            <w:tcW w:w="4786" w:type="dxa"/>
          </w:tcPr>
          <w:p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0E84" w:rsidRPr="007E0492" w:rsidRDefault="00630E84" w:rsidP="00630E84">
            <w:pPr>
              <w:rPr>
                <w:rFonts w:eastAsia="Times New Roman"/>
              </w:rPr>
            </w:pPr>
            <w:r w:rsidRPr="007E0492">
              <w:rPr>
                <w:rFonts w:eastAsia="Times New Roman"/>
                <w:color w:val="000000"/>
                <w:shd w:val="clear" w:color="auto" w:fill="FFFFFF"/>
              </w:rPr>
              <w:t>Орлова Н</w:t>
            </w:r>
            <w:r w:rsidRPr="003058D4"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Pr="007E0492">
              <w:rPr>
                <w:rFonts w:eastAsia="Times New Roman"/>
                <w:color w:val="000000"/>
                <w:shd w:val="clear" w:color="auto" w:fill="FFFFFF"/>
              </w:rPr>
              <w:t xml:space="preserve"> Н.</w:t>
            </w:r>
          </w:p>
          <w:p w:rsidR="00145166" w:rsidRPr="003058D4" w:rsidRDefault="00145166" w:rsidP="00630E8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Риторика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М.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630E84" w:rsidRPr="003058D4">
              <w:rPr>
                <w:lang w:eastAsia="ar-SA"/>
              </w:rPr>
              <w:t>7</w:t>
            </w:r>
          </w:p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993C8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45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0E84" w:rsidRPr="003058D4" w:rsidRDefault="00630E84" w:rsidP="00630E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 xml:space="preserve">Бердник Л. Ф. </w:t>
            </w:r>
          </w:p>
          <w:p w:rsidR="00145166" w:rsidRPr="003058D4" w:rsidRDefault="00145166" w:rsidP="00630E8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Практическая риторика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Ростов н/Д: Изд-во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4D6" w:rsidRDefault="00F25075" w:rsidP="002754D6">
            <w:hyperlink r:id="rId16" w:history="1">
              <w:r w:rsidR="00993C86" w:rsidRPr="00A61296">
                <w:rPr>
                  <w:rStyle w:val="af3"/>
                </w:rPr>
                <w:t>https://nshf.sfedu.ru/library/Publicationsofteachers</w:t>
              </w:r>
            </w:hyperlink>
          </w:p>
          <w:p w:rsidR="00993C86" w:rsidRPr="003058D4" w:rsidRDefault="00993C86" w:rsidP="002754D6"/>
          <w:p w:rsidR="002754D6" w:rsidRPr="003058D4" w:rsidRDefault="002754D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3058D4" w:rsidRDefault="00D80A8E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Аннушкин, В. И.</w:t>
            </w:r>
          </w:p>
          <w:p w:rsidR="00145166" w:rsidRPr="003058D4" w:rsidRDefault="00145166" w:rsidP="00D80A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D80A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Риторика. Экспресс-курс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D80A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D80A8E" w:rsidRPr="003058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62FE" w:rsidRPr="007E0492" w:rsidRDefault="002862FE" w:rsidP="002862FE">
            <w:pPr>
              <w:rPr>
                <w:rFonts w:eastAsia="Times New Roman"/>
              </w:rPr>
            </w:pPr>
            <w:r w:rsidRPr="007E0492">
              <w:rPr>
                <w:rFonts w:eastAsia="Times New Roman"/>
                <w:color w:val="000000"/>
                <w:shd w:val="clear" w:color="auto" w:fill="FFFFFF"/>
              </w:rPr>
              <w:t>Введенская, Л. А.</w:t>
            </w:r>
          </w:p>
          <w:p w:rsidR="00145166" w:rsidRPr="003058D4" w:rsidRDefault="00145166" w:rsidP="002862FE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2862F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Риторика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2862F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E0492">
              <w:rPr>
                <w:rFonts w:eastAsia="Times New Roman"/>
                <w:color w:val="000000"/>
              </w:rPr>
              <w:t>Ростов н/Д 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993C8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50</w:t>
            </w:r>
          </w:p>
          <w:p w:rsidR="00993C86" w:rsidRPr="000C4FC6" w:rsidRDefault="00993C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D80A8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365C" w:rsidRPr="00F91211" w:rsidRDefault="003A365C" w:rsidP="003A365C">
            <w:pPr>
              <w:rPr>
                <w:rFonts w:eastAsia="Times New Roman"/>
              </w:rPr>
            </w:pPr>
            <w:r w:rsidRPr="00F91211">
              <w:rPr>
                <w:rFonts w:eastAsia="Times New Roman"/>
                <w:color w:val="000000"/>
                <w:shd w:val="clear" w:color="auto" w:fill="FFFFFF"/>
              </w:rPr>
              <w:t>Петров О. В.</w:t>
            </w:r>
          </w:p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3058D4" w:rsidRDefault="003A365C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rFonts w:eastAsia="Times New Roman"/>
                <w:color w:val="000000"/>
              </w:rPr>
              <w:t>Риторика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Учебн</w:t>
            </w:r>
            <w:r w:rsidR="003A365C" w:rsidRPr="003058D4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3058D4" w:rsidRDefault="003A365C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F91211">
              <w:rPr>
                <w:rFonts w:eastAsia="Times New Roman"/>
                <w:color w:val="000000"/>
              </w:rPr>
              <w:t xml:space="preserve">М. : ТК Велби : Проспект, </w:t>
            </w:r>
            <w:r w:rsidR="00D80A8E" w:rsidRPr="003058D4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20</w:t>
            </w:r>
            <w:r w:rsidR="003A365C" w:rsidRPr="003058D4">
              <w:rPr>
                <w:color w:val="000000"/>
                <w:lang w:eastAsia="ar-SA"/>
              </w:rPr>
              <w:t>06</w:t>
            </w:r>
          </w:p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0C4FC6" w:rsidRDefault="00D80A8E" w:rsidP="00D80A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A8E" w:rsidRPr="000C4FC6" w:rsidRDefault="00D80A8E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80A8E" w:rsidRPr="000C4FC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D80A8E" w:rsidP="00D80A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365C" w:rsidRPr="00C20783" w:rsidRDefault="003A365C" w:rsidP="003A365C">
            <w:pPr>
              <w:rPr>
                <w:rFonts w:eastAsia="Times New Roman"/>
                <w:iCs/>
              </w:rPr>
            </w:pPr>
            <w:r w:rsidRPr="00C20783">
              <w:rPr>
                <w:rFonts w:eastAsia="Times New Roman"/>
                <w:iCs/>
                <w:color w:val="000000"/>
                <w:shd w:val="clear" w:color="auto" w:fill="FFFFFF"/>
              </w:rPr>
              <w:t>МихальскаяА. К.</w:t>
            </w:r>
          </w:p>
          <w:p w:rsidR="00D80A8E" w:rsidRPr="004B2C1C" w:rsidRDefault="00D80A8E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3A365C" w:rsidP="00D80A8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20783">
              <w:rPr>
                <w:iCs/>
                <w:lang w:eastAsia="ar-SA"/>
              </w:rPr>
              <w:t>Основы риторики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D80A8E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4B2C1C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3A365C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1996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0C4FC6" w:rsidRDefault="00D80A8E" w:rsidP="00D80A8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15</w:t>
            </w:r>
          </w:p>
        </w:tc>
      </w:tr>
      <w:tr w:rsidR="00D80A8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993C8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</w:tr>
    </w:tbl>
    <w:p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2707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2707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53895" w:rsidRDefault="00F25075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05479C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527070"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28" w:rsidRDefault="00735428" w:rsidP="005E3840">
      <w:r>
        <w:separator/>
      </w:r>
    </w:p>
  </w:endnote>
  <w:endnote w:type="continuationSeparator" w:id="0">
    <w:p w:rsidR="00735428" w:rsidRDefault="007354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>
    <w:pPr>
      <w:pStyle w:val="ae"/>
      <w:jc w:val="right"/>
    </w:pPr>
  </w:p>
  <w:p w:rsidR="00F25075" w:rsidRDefault="00F2507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25075" w:rsidRDefault="00F2507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>
    <w:pPr>
      <w:pStyle w:val="ae"/>
      <w:jc w:val="right"/>
    </w:pPr>
  </w:p>
  <w:p w:rsidR="00F25075" w:rsidRDefault="00F2507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>
    <w:pPr>
      <w:pStyle w:val="ae"/>
      <w:jc w:val="right"/>
    </w:pPr>
  </w:p>
  <w:p w:rsidR="00F25075" w:rsidRDefault="00F250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28" w:rsidRDefault="00735428" w:rsidP="005E3840">
      <w:r>
        <w:separator/>
      </w:r>
    </w:p>
  </w:footnote>
  <w:footnote w:type="continuationSeparator" w:id="0">
    <w:p w:rsidR="00735428" w:rsidRDefault="00735428" w:rsidP="005E3840">
      <w:r>
        <w:continuationSeparator/>
      </w:r>
    </w:p>
  </w:footnote>
  <w:footnote w:id="1">
    <w:p w:rsidR="00F25075" w:rsidRPr="00D640CD" w:rsidRDefault="00F25075" w:rsidP="00D640C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F25075" w:rsidRDefault="00F250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F25075" w:rsidRDefault="00F250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5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25075" w:rsidRDefault="00F2507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F25075" w:rsidRDefault="00F250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5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25075" w:rsidRDefault="00F2507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776E6D"/>
    <w:multiLevelType w:val="multilevel"/>
    <w:tmpl w:val="357C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2"/>
  </w:num>
  <w:num w:numId="10">
    <w:abstractNumId w:val="11"/>
  </w:num>
  <w:num w:numId="11">
    <w:abstractNumId w:val="4"/>
  </w:num>
  <w:num w:numId="12">
    <w:abstractNumId w:val="19"/>
  </w:num>
  <w:num w:numId="13">
    <w:abstractNumId w:val="24"/>
  </w:num>
  <w:num w:numId="14">
    <w:abstractNumId w:val="6"/>
  </w:num>
  <w:num w:numId="15">
    <w:abstractNumId w:val="13"/>
  </w:num>
  <w:num w:numId="16">
    <w:abstractNumId w:val="5"/>
  </w:num>
  <w:num w:numId="17">
    <w:abstractNumId w:val="7"/>
  </w:num>
  <w:num w:numId="18">
    <w:abstractNumId w:val="17"/>
  </w:num>
  <w:num w:numId="19">
    <w:abstractNumId w:val="18"/>
  </w:num>
  <w:num w:numId="20">
    <w:abstractNumId w:val="14"/>
  </w:num>
  <w:num w:numId="21">
    <w:abstractNumId w:val="9"/>
  </w:num>
  <w:num w:numId="22">
    <w:abstractNumId w:val="10"/>
  </w:num>
  <w:num w:numId="23">
    <w:abstractNumId w:val="16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E62"/>
    <w:rsid w:val="00032DD9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74AB"/>
    <w:rsid w:val="000474B4"/>
    <w:rsid w:val="0005086D"/>
    <w:rsid w:val="00053895"/>
    <w:rsid w:val="00054144"/>
    <w:rsid w:val="0005479C"/>
    <w:rsid w:val="00054B01"/>
    <w:rsid w:val="00055695"/>
    <w:rsid w:val="00057DB4"/>
    <w:rsid w:val="00061080"/>
    <w:rsid w:val="00062012"/>
    <w:rsid w:val="000622D1"/>
    <w:rsid w:val="000629BB"/>
    <w:rsid w:val="00062F10"/>
    <w:rsid w:val="0006316B"/>
    <w:rsid w:val="00065F2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C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4E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C9B"/>
    <w:rsid w:val="000D1D72"/>
    <w:rsid w:val="000D2070"/>
    <w:rsid w:val="000D434A"/>
    <w:rsid w:val="000D4673"/>
    <w:rsid w:val="000D6FD5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04357"/>
    <w:rsid w:val="0010440A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57"/>
    <w:rsid w:val="00123E7C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D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5F48"/>
    <w:rsid w:val="001971EC"/>
    <w:rsid w:val="00197FDB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AA3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E5B09"/>
    <w:rsid w:val="001F086F"/>
    <w:rsid w:val="001F41C5"/>
    <w:rsid w:val="001F4908"/>
    <w:rsid w:val="001F5034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5EB"/>
    <w:rsid w:val="00220DAF"/>
    <w:rsid w:val="002227C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B46"/>
    <w:rsid w:val="00251F7A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79E"/>
    <w:rsid w:val="002D79FD"/>
    <w:rsid w:val="002D7D6E"/>
    <w:rsid w:val="002E0B9A"/>
    <w:rsid w:val="002E0C1F"/>
    <w:rsid w:val="002E15E4"/>
    <w:rsid w:val="002E16C0"/>
    <w:rsid w:val="002E29B1"/>
    <w:rsid w:val="002E2F3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22"/>
    <w:rsid w:val="002F3236"/>
    <w:rsid w:val="002F4102"/>
    <w:rsid w:val="002F4283"/>
    <w:rsid w:val="002F5739"/>
    <w:rsid w:val="002F5B47"/>
    <w:rsid w:val="002F6E44"/>
    <w:rsid w:val="002F70B8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39"/>
    <w:rsid w:val="00323147"/>
    <w:rsid w:val="00325E9B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62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2D70"/>
    <w:rsid w:val="003749B4"/>
    <w:rsid w:val="00375731"/>
    <w:rsid w:val="00375D43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87919"/>
    <w:rsid w:val="00391F62"/>
    <w:rsid w:val="0039231D"/>
    <w:rsid w:val="00392CE2"/>
    <w:rsid w:val="00393168"/>
    <w:rsid w:val="00395239"/>
    <w:rsid w:val="003954F4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5149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4E0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A7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3EB"/>
    <w:rsid w:val="004252AD"/>
    <w:rsid w:val="00426E04"/>
    <w:rsid w:val="004274DC"/>
    <w:rsid w:val="0043086E"/>
    <w:rsid w:val="0043299F"/>
    <w:rsid w:val="00434596"/>
    <w:rsid w:val="00435C89"/>
    <w:rsid w:val="00435F4B"/>
    <w:rsid w:val="00440FD6"/>
    <w:rsid w:val="004429B5"/>
    <w:rsid w:val="00442B02"/>
    <w:rsid w:val="0044347E"/>
    <w:rsid w:val="00443558"/>
    <w:rsid w:val="00443DE3"/>
    <w:rsid w:val="00444349"/>
    <w:rsid w:val="00446766"/>
    <w:rsid w:val="00446CF8"/>
    <w:rsid w:val="00450044"/>
    <w:rsid w:val="0045027F"/>
    <w:rsid w:val="0045085B"/>
    <w:rsid w:val="00453D8F"/>
    <w:rsid w:val="00453DD7"/>
    <w:rsid w:val="00453FDA"/>
    <w:rsid w:val="00454986"/>
    <w:rsid w:val="0045635D"/>
    <w:rsid w:val="004568C1"/>
    <w:rsid w:val="00460137"/>
    <w:rsid w:val="0046093D"/>
    <w:rsid w:val="00462587"/>
    <w:rsid w:val="0046779E"/>
    <w:rsid w:val="0047081A"/>
    <w:rsid w:val="00472575"/>
    <w:rsid w:val="00472EF9"/>
    <w:rsid w:val="00474605"/>
    <w:rsid w:val="00480E2E"/>
    <w:rsid w:val="00480FB8"/>
    <w:rsid w:val="00482000"/>
    <w:rsid w:val="00482483"/>
    <w:rsid w:val="00483338"/>
    <w:rsid w:val="004836A1"/>
    <w:rsid w:val="0048374E"/>
    <w:rsid w:val="004856A7"/>
    <w:rsid w:val="00491349"/>
    <w:rsid w:val="004925D7"/>
    <w:rsid w:val="004927C8"/>
    <w:rsid w:val="00494AB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B9E"/>
    <w:rsid w:val="004A6C16"/>
    <w:rsid w:val="004A6FB8"/>
    <w:rsid w:val="004A71F6"/>
    <w:rsid w:val="004A7606"/>
    <w:rsid w:val="004A7C24"/>
    <w:rsid w:val="004A7EE7"/>
    <w:rsid w:val="004B0940"/>
    <w:rsid w:val="004B2C1C"/>
    <w:rsid w:val="004B3C12"/>
    <w:rsid w:val="004B3EAF"/>
    <w:rsid w:val="004B60DB"/>
    <w:rsid w:val="004B6308"/>
    <w:rsid w:val="004B774C"/>
    <w:rsid w:val="004C0397"/>
    <w:rsid w:val="004C3286"/>
    <w:rsid w:val="004C4C4C"/>
    <w:rsid w:val="004C4FEF"/>
    <w:rsid w:val="004C5EB4"/>
    <w:rsid w:val="004D03D2"/>
    <w:rsid w:val="004D0CC7"/>
    <w:rsid w:val="004D22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88"/>
    <w:rsid w:val="004E24D8"/>
    <w:rsid w:val="004E2BBD"/>
    <w:rsid w:val="004E4C46"/>
    <w:rsid w:val="004E4FCC"/>
    <w:rsid w:val="004E66E8"/>
    <w:rsid w:val="004E6C7A"/>
    <w:rsid w:val="004E79ED"/>
    <w:rsid w:val="004F04AF"/>
    <w:rsid w:val="004F2BBE"/>
    <w:rsid w:val="004F54A6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14"/>
    <w:rsid w:val="005265DB"/>
    <w:rsid w:val="00527070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4EFA"/>
    <w:rsid w:val="00545406"/>
    <w:rsid w:val="005459AF"/>
    <w:rsid w:val="00546AF2"/>
    <w:rsid w:val="005475ED"/>
    <w:rsid w:val="0054770D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1171"/>
    <w:rsid w:val="0056180C"/>
    <w:rsid w:val="00561D40"/>
    <w:rsid w:val="0056260E"/>
    <w:rsid w:val="005633DA"/>
    <w:rsid w:val="00563BAD"/>
    <w:rsid w:val="005644DE"/>
    <w:rsid w:val="005651E1"/>
    <w:rsid w:val="00565D23"/>
    <w:rsid w:val="00566BD8"/>
    <w:rsid w:val="00566E12"/>
    <w:rsid w:val="0056762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FEA"/>
    <w:rsid w:val="005B605D"/>
    <w:rsid w:val="005B6317"/>
    <w:rsid w:val="005B7F45"/>
    <w:rsid w:val="005C16A0"/>
    <w:rsid w:val="005C17FD"/>
    <w:rsid w:val="005C2175"/>
    <w:rsid w:val="005C54B9"/>
    <w:rsid w:val="005C5A94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2895"/>
    <w:rsid w:val="005E2F23"/>
    <w:rsid w:val="005E3840"/>
    <w:rsid w:val="005E3B61"/>
    <w:rsid w:val="005E43BD"/>
    <w:rsid w:val="005E642D"/>
    <w:rsid w:val="005E6CD2"/>
    <w:rsid w:val="005E7C4F"/>
    <w:rsid w:val="005F1C1E"/>
    <w:rsid w:val="005F2A00"/>
    <w:rsid w:val="005F3755"/>
    <w:rsid w:val="005F3CE4"/>
    <w:rsid w:val="005F3E0D"/>
    <w:rsid w:val="005F4073"/>
    <w:rsid w:val="005F49E0"/>
    <w:rsid w:val="005F5127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A3E"/>
    <w:rsid w:val="00677D7D"/>
    <w:rsid w:val="0068354B"/>
    <w:rsid w:val="006836BD"/>
    <w:rsid w:val="0068572B"/>
    <w:rsid w:val="00685E2A"/>
    <w:rsid w:val="0068633D"/>
    <w:rsid w:val="00687295"/>
    <w:rsid w:val="00687327"/>
    <w:rsid w:val="006877E5"/>
    <w:rsid w:val="006877F1"/>
    <w:rsid w:val="00687B56"/>
    <w:rsid w:val="00692393"/>
    <w:rsid w:val="00695B52"/>
    <w:rsid w:val="006962CD"/>
    <w:rsid w:val="006A1707"/>
    <w:rsid w:val="006A2EAF"/>
    <w:rsid w:val="006A54AC"/>
    <w:rsid w:val="006A5E39"/>
    <w:rsid w:val="006A68A5"/>
    <w:rsid w:val="006A6AB0"/>
    <w:rsid w:val="006B18C2"/>
    <w:rsid w:val="006B2CE0"/>
    <w:rsid w:val="006B31F2"/>
    <w:rsid w:val="006B3A08"/>
    <w:rsid w:val="006B3B29"/>
    <w:rsid w:val="006B7FFC"/>
    <w:rsid w:val="006C1320"/>
    <w:rsid w:val="006C1E2B"/>
    <w:rsid w:val="006C6DF4"/>
    <w:rsid w:val="006C7E94"/>
    <w:rsid w:val="006D0117"/>
    <w:rsid w:val="006D2D91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7C1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492"/>
    <w:rsid w:val="00702CA9"/>
    <w:rsid w:val="00705C8F"/>
    <w:rsid w:val="00706C17"/>
    <w:rsid w:val="00706E49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EB"/>
    <w:rsid w:val="00735428"/>
    <w:rsid w:val="007355A9"/>
    <w:rsid w:val="0073594C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D232E"/>
    <w:rsid w:val="007D2876"/>
    <w:rsid w:val="007D28E3"/>
    <w:rsid w:val="007D3F30"/>
    <w:rsid w:val="007D4343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4B1F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C5A"/>
    <w:rsid w:val="00817ACD"/>
    <w:rsid w:val="00817F0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39F2"/>
    <w:rsid w:val="00834670"/>
    <w:rsid w:val="00834D96"/>
    <w:rsid w:val="00835934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336"/>
    <w:rsid w:val="00853346"/>
    <w:rsid w:val="008547D1"/>
    <w:rsid w:val="008606A6"/>
    <w:rsid w:val="00861BB0"/>
    <w:rsid w:val="00861C5B"/>
    <w:rsid w:val="00862DB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8EB"/>
    <w:rsid w:val="00881E84"/>
    <w:rsid w:val="00882339"/>
    <w:rsid w:val="00882F7C"/>
    <w:rsid w:val="008842E5"/>
    <w:rsid w:val="00884752"/>
    <w:rsid w:val="00884792"/>
    <w:rsid w:val="00886896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F"/>
    <w:rsid w:val="008A2EDF"/>
    <w:rsid w:val="008A3CD9"/>
    <w:rsid w:val="008A3FEA"/>
    <w:rsid w:val="008A5132"/>
    <w:rsid w:val="008A7321"/>
    <w:rsid w:val="008B0B5A"/>
    <w:rsid w:val="008B3178"/>
    <w:rsid w:val="008B3C4D"/>
    <w:rsid w:val="008B3D5B"/>
    <w:rsid w:val="008B3F7B"/>
    <w:rsid w:val="008B552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75A2"/>
    <w:rsid w:val="008D7780"/>
    <w:rsid w:val="008D7F54"/>
    <w:rsid w:val="008E0752"/>
    <w:rsid w:val="008E0F9E"/>
    <w:rsid w:val="008E16C7"/>
    <w:rsid w:val="008E2D76"/>
    <w:rsid w:val="008E3833"/>
    <w:rsid w:val="008E454D"/>
    <w:rsid w:val="008E4CE4"/>
    <w:rsid w:val="008E500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6996"/>
    <w:rsid w:val="0090737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AA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60E"/>
    <w:rsid w:val="00974162"/>
    <w:rsid w:val="00974E04"/>
    <w:rsid w:val="00976072"/>
    <w:rsid w:val="00977EA0"/>
    <w:rsid w:val="00977F13"/>
    <w:rsid w:val="009834DC"/>
    <w:rsid w:val="00987351"/>
    <w:rsid w:val="00987F65"/>
    <w:rsid w:val="00990910"/>
    <w:rsid w:val="009917D4"/>
    <w:rsid w:val="009924B7"/>
    <w:rsid w:val="00993C86"/>
    <w:rsid w:val="00993FE6"/>
    <w:rsid w:val="0099412D"/>
    <w:rsid w:val="00995135"/>
    <w:rsid w:val="00995F21"/>
    <w:rsid w:val="009A0113"/>
    <w:rsid w:val="009A10E5"/>
    <w:rsid w:val="009A11E4"/>
    <w:rsid w:val="009A16C5"/>
    <w:rsid w:val="009A1816"/>
    <w:rsid w:val="009A51EF"/>
    <w:rsid w:val="009A650D"/>
    <w:rsid w:val="009A6F14"/>
    <w:rsid w:val="009B01FB"/>
    <w:rsid w:val="009B0261"/>
    <w:rsid w:val="009B059A"/>
    <w:rsid w:val="009B0FD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35A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A03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1935"/>
    <w:rsid w:val="00A2221F"/>
    <w:rsid w:val="00A22A2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E0"/>
    <w:rsid w:val="00A567FD"/>
    <w:rsid w:val="00A57354"/>
    <w:rsid w:val="00A5761E"/>
    <w:rsid w:val="00A61F9A"/>
    <w:rsid w:val="00A653FF"/>
    <w:rsid w:val="00A656C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8AD"/>
    <w:rsid w:val="00A837D7"/>
    <w:rsid w:val="00A83B4A"/>
    <w:rsid w:val="00A83BF1"/>
    <w:rsid w:val="00A83C03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8A"/>
    <w:rsid w:val="00AA5474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464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DE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F48"/>
    <w:rsid w:val="00B17428"/>
    <w:rsid w:val="00B22F87"/>
    <w:rsid w:val="00B233A6"/>
    <w:rsid w:val="00B23C04"/>
    <w:rsid w:val="00B2527E"/>
    <w:rsid w:val="00B258B7"/>
    <w:rsid w:val="00B30E57"/>
    <w:rsid w:val="00B30EE8"/>
    <w:rsid w:val="00B312A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2B0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2129"/>
    <w:rsid w:val="00BA2B03"/>
    <w:rsid w:val="00BA33EE"/>
    <w:rsid w:val="00BA60C5"/>
    <w:rsid w:val="00BA75D2"/>
    <w:rsid w:val="00BB07B6"/>
    <w:rsid w:val="00BB099C"/>
    <w:rsid w:val="00BB0F37"/>
    <w:rsid w:val="00BB420C"/>
    <w:rsid w:val="00BB59E0"/>
    <w:rsid w:val="00BB615F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3E8F"/>
    <w:rsid w:val="00BE43DE"/>
    <w:rsid w:val="00BE458B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C77"/>
    <w:rsid w:val="00C04062"/>
    <w:rsid w:val="00C04154"/>
    <w:rsid w:val="00C04758"/>
    <w:rsid w:val="00C062E9"/>
    <w:rsid w:val="00C13E7D"/>
    <w:rsid w:val="00C1435B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179B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36A95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619D9"/>
    <w:rsid w:val="00C63101"/>
    <w:rsid w:val="00C6350D"/>
    <w:rsid w:val="00C6460B"/>
    <w:rsid w:val="00C67F0D"/>
    <w:rsid w:val="00C707D9"/>
    <w:rsid w:val="00C70BD0"/>
    <w:rsid w:val="00C713DB"/>
    <w:rsid w:val="00C715A9"/>
    <w:rsid w:val="00C74C5B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305"/>
    <w:rsid w:val="00CB0B27"/>
    <w:rsid w:val="00CB206E"/>
    <w:rsid w:val="00CB2362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99"/>
    <w:rsid w:val="00CF04F4"/>
    <w:rsid w:val="00CF085D"/>
    <w:rsid w:val="00CF1CB6"/>
    <w:rsid w:val="00CF518A"/>
    <w:rsid w:val="00CF54A9"/>
    <w:rsid w:val="00CF5EB6"/>
    <w:rsid w:val="00CF722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58"/>
    <w:rsid w:val="00D2464C"/>
    <w:rsid w:val="00D24951"/>
    <w:rsid w:val="00D27775"/>
    <w:rsid w:val="00D27924"/>
    <w:rsid w:val="00D3089A"/>
    <w:rsid w:val="00D33DB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8F1"/>
    <w:rsid w:val="00D51402"/>
    <w:rsid w:val="00D51DCA"/>
    <w:rsid w:val="00D53789"/>
    <w:rsid w:val="00D54B66"/>
    <w:rsid w:val="00D5517D"/>
    <w:rsid w:val="00D552C8"/>
    <w:rsid w:val="00D56234"/>
    <w:rsid w:val="00D574ED"/>
    <w:rsid w:val="00D60D34"/>
    <w:rsid w:val="00D611C9"/>
    <w:rsid w:val="00D611E9"/>
    <w:rsid w:val="00D61313"/>
    <w:rsid w:val="00D61A49"/>
    <w:rsid w:val="00D62C75"/>
    <w:rsid w:val="00D631CE"/>
    <w:rsid w:val="00D63942"/>
    <w:rsid w:val="00D640CD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3AA9"/>
    <w:rsid w:val="00D94484"/>
    <w:rsid w:val="00D94486"/>
    <w:rsid w:val="00D9484A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703"/>
    <w:rsid w:val="00DA470A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2716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18E2"/>
    <w:rsid w:val="00DD3DB6"/>
    <w:rsid w:val="00DD4879"/>
    <w:rsid w:val="00DD5543"/>
    <w:rsid w:val="00DD6033"/>
    <w:rsid w:val="00DD60AE"/>
    <w:rsid w:val="00DD6698"/>
    <w:rsid w:val="00DD68D7"/>
    <w:rsid w:val="00DD6ECE"/>
    <w:rsid w:val="00DD751C"/>
    <w:rsid w:val="00DE0078"/>
    <w:rsid w:val="00DE022A"/>
    <w:rsid w:val="00DE1590"/>
    <w:rsid w:val="00DE1916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E00107"/>
    <w:rsid w:val="00E009BC"/>
    <w:rsid w:val="00E035C2"/>
    <w:rsid w:val="00E03B65"/>
    <w:rsid w:val="00E05284"/>
    <w:rsid w:val="00E052D3"/>
    <w:rsid w:val="00E05948"/>
    <w:rsid w:val="00E05FF7"/>
    <w:rsid w:val="00E06D64"/>
    <w:rsid w:val="00E072CB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5D45"/>
    <w:rsid w:val="00E2794D"/>
    <w:rsid w:val="00E30F0A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21F9"/>
    <w:rsid w:val="00E42267"/>
    <w:rsid w:val="00E435EE"/>
    <w:rsid w:val="00E43CA5"/>
    <w:rsid w:val="00E45306"/>
    <w:rsid w:val="00E52B35"/>
    <w:rsid w:val="00E52EE8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D6B"/>
    <w:rsid w:val="00E9123C"/>
    <w:rsid w:val="00E92409"/>
    <w:rsid w:val="00E925FF"/>
    <w:rsid w:val="00E9276C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49C"/>
    <w:rsid w:val="00E96774"/>
    <w:rsid w:val="00E974B9"/>
    <w:rsid w:val="00EA0377"/>
    <w:rsid w:val="00EA24EA"/>
    <w:rsid w:val="00EA5D85"/>
    <w:rsid w:val="00EA67BB"/>
    <w:rsid w:val="00EB21AD"/>
    <w:rsid w:val="00EB4C54"/>
    <w:rsid w:val="00EB4C9D"/>
    <w:rsid w:val="00EB531C"/>
    <w:rsid w:val="00EB5B08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B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F9F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D97"/>
    <w:rsid w:val="00F24448"/>
    <w:rsid w:val="00F25075"/>
    <w:rsid w:val="00F25D79"/>
    <w:rsid w:val="00F2702F"/>
    <w:rsid w:val="00F3025C"/>
    <w:rsid w:val="00F31254"/>
    <w:rsid w:val="00F32329"/>
    <w:rsid w:val="00F32688"/>
    <w:rsid w:val="00F32763"/>
    <w:rsid w:val="00F33B6E"/>
    <w:rsid w:val="00F35A98"/>
    <w:rsid w:val="00F36573"/>
    <w:rsid w:val="00F37708"/>
    <w:rsid w:val="00F409C8"/>
    <w:rsid w:val="00F42A44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27D2"/>
    <w:rsid w:val="00F63A74"/>
    <w:rsid w:val="00F64D04"/>
    <w:rsid w:val="00F700FD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11"/>
    <w:rsid w:val="00F9155E"/>
    <w:rsid w:val="00F91DFC"/>
    <w:rsid w:val="00F934AB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39D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40F5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558A2"/>
  <w15:docId w15:val="{FEA14C86-248A-4D6F-98BC-820F8963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hf.sfedu.ru/library/Publicationsofteach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F53F-1B7A-4D4D-B929-65874923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31</Pages>
  <Words>7272</Words>
  <Characters>41456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297</cp:revision>
  <cp:lastPrinted>2021-06-03T09:32:00Z</cp:lastPrinted>
  <dcterms:created xsi:type="dcterms:W3CDTF">2021-05-24T15:24:00Z</dcterms:created>
  <dcterms:modified xsi:type="dcterms:W3CDTF">2022-02-21T10:09:00Z</dcterms:modified>
</cp:coreProperties>
</file>