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8405F7" w:rsidRDefault="008405F7" w:rsidP="008405F7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05F7">
              <w:rPr>
                <w:b/>
                <w:bCs/>
                <w:sz w:val="28"/>
                <w:szCs w:val="28"/>
              </w:rPr>
              <w:t>Введение в спецфилологию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6C14CC" w:rsidRDefault="00C6286F" w:rsidP="0052572F">
            <w:pPr>
              <w:rPr>
                <w:sz w:val="26"/>
                <w:szCs w:val="26"/>
              </w:rPr>
            </w:pPr>
            <w:r w:rsidRPr="006C14C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Русский язык и межкультурная коммуникация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5661D8" w:rsidP="00AA2BB9">
            <w:pPr>
              <w:rPr>
                <w:sz w:val="26"/>
                <w:szCs w:val="26"/>
              </w:rPr>
            </w:pPr>
            <w:r w:rsidRPr="00034CC0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E65BF5" w:rsidRPr="00B4296A" w:rsidTr="0052572F">
        <w:trPr>
          <w:trHeight w:val="964"/>
        </w:trPr>
        <w:tc>
          <w:tcPr>
            <w:tcW w:w="9822" w:type="dxa"/>
          </w:tcPr>
          <w:p w:rsidR="00E65BF5" w:rsidRPr="00AC3042" w:rsidRDefault="00E65BF5" w:rsidP="00034C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34CC0" w:rsidRPr="00034CC0">
              <w:rPr>
                <w:rFonts w:eastAsia="Times New Roman"/>
                <w:b/>
                <w:sz w:val="24"/>
                <w:szCs w:val="24"/>
              </w:rPr>
              <w:t>«</w:t>
            </w:r>
            <w:r w:rsidR="00034CC0" w:rsidRPr="00034CC0">
              <w:rPr>
                <w:b/>
                <w:bCs/>
                <w:sz w:val="24"/>
                <w:szCs w:val="24"/>
              </w:rPr>
              <w:t>Введение в спецфилологию</w:t>
            </w:r>
            <w:r w:rsidRPr="00034CC0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vAlign w:val="center"/>
          </w:tcPr>
          <w:p w:rsidR="00E65BF5" w:rsidRPr="00EF5D42" w:rsidRDefault="00E65BF5" w:rsidP="0052572F">
            <w:pPr>
              <w:rPr>
                <w:rFonts w:eastAsia="Times New Roman"/>
                <w:sz w:val="24"/>
                <w:szCs w:val="24"/>
                <w:highlight w:val="red"/>
              </w:rPr>
            </w:pPr>
            <w:r w:rsidRPr="00547F6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547F64">
              <w:rPr>
                <w:rFonts w:eastAsia="Times New Roman"/>
                <w:i/>
                <w:sz w:val="24"/>
                <w:szCs w:val="24"/>
              </w:rPr>
              <w:t>:</w:t>
            </w:r>
            <w:bookmarkStart w:id="10" w:name="_GoBack"/>
            <w:bookmarkEnd w:id="10"/>
          </w:p>
        </w:tc>
      </w:tr>
    </w:tbl>
    <w:p w:rsidR="00547F64" w:rsidRPr="00547F64" w:rsidRDefault="00547F64" w:rsidP="00547F64">
      <w:pPr>
        <w:jc w:val="both"/>
        <w:rPr>
          <w:rFonts w:eastAsia="Times New Roman"/>
          <w:sz w:val="24"/>
          <w:szCs w:val="24"/>
        </w:rPr>
      </w:pPr>
      <w:r w:rsidRPr="00547F64">
        <w:rPr>
          <w:rFonts w:eastAsia="Times New Roman"/>
          <w:sz w:val="24"/>
          <w:szCs w:val="24"/>
        </w:rPr>
        <w:t>кандидат политологии</w:t>
      </w:r>
      <w:r w:rsidRPr="00547F64">
        <w:rPr>
          <w:rFonts w:eastAsia="Times New Roman"/>
          <w:sz w:val="24"/>
          <w:szCs w:val="24"/>
        </w:rPr>
        <w:tab/>
      </w:r>
      <w:r w:rsidRPr="00547F64">
        <w:rPr>
          <w:rFonts w:eastAsia="Times New Roman"/>
          <w:sz w:val="24"/>
          <w:szCs w:val="24"/>
        </w:rPr>
        <w:tab/>
        <w:t>Н. Манойлович</w:t>
      </w:r>
      <w:r w:rsidRPr="00547F64">
        <w:rPr>
          <w:rFonts w:eastAsia="Times New Roman"/>
          <w:sz w:val="24"/>
          <w:szCs w:val="24"/>
        </w:rPr>
        <w:tab/>
        <w:t xml:space="preserve">                </w:t>
      </w:r>
    </w:p>
    <w:p w:rsidR="00547F64" w:rsidRPr="00547F64" w:rsidRDefault="00547F64" w:rsidP="00547F64">
      <w:pPr>
        <w:jc w:val="both"/>
        <w:rPr>
          <w:rFonts w:eastAsia="Times New Roman"/>
          <w:sz w:val="24"/>
          <w:szCs w:val="24"/>
        </w:rPr>
      </w:pPr>
    </w:p>
    <w:p w:rsidR="00547F64" w:rsidRPr="00547F64" w:rsidRDefault="00547F64" w:rsidP="00547F64">
      <w:pPr>
        <w:jc w:val="both"/>
        <w:rPr>
          <w:rFonts w:eastAsia="Times New Roman"/>
          <w:sz w:val="24"/>
          <w:szCs w:val="24"/>
        </w:rPr>
      </w:pPr>
    </w:p>
    <w:p w:rsidR="00E804AE" w:rsidRDefault="00547F64" w:rsidP="00547F64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547F64">
        <w:rPr>
          <w:rFonts w:eastAsia="Times New Roman"/>
          <w:sz w:val="24"/>
          <w:szCs w:val="24"/>
        </w:rPr>
        <w:t xml:space="preserve"> И.о.Зав. ка</w:t>
      </w:r>
      <w:r>
        <w:rPr>
          <w:rFonts w:eastAsia="Times New Roman"/>
          <w:sz w:val="24"/>
          <w:szCs w:val="24"/>
        </w:rPr>
        <w:t xml:space="preserve">федрой:       </w:t>
      </w:r>
      <w:r>
        <w:rPr>
          <w:rFonts w:eastAsia="Times New Roman"/>
          <w:sz w:val="24"/>
          <w:szCs w:val="24"/>
        </w:rPr>
        <w:tab/>
        <w:t xml:space="preserve">            С.Н.</w:t>
      </w:r>
      <w:r w:rsidRPr="00547F64">
        <w:rPr>
          <w:rFonts w:eastAsia="Times New Roman"/>
          <w:sz w:val="24"/>
          <w:szCs w:val="24"/>
        </w:rPr>
        <w:t>Переволочанская</w:t>
      </w: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8C1140" w:rsidRPr="008C1140">
        <w:rPr>
          <w:bCs/>
          <w:sz w:val="24"/>
          <w:szCs w:val="24"/>
        </w:rPr>
        <w:t>Введение в спецфилологию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8C1140">
        <w:rPr>
          <w:bCs/>
          <w:sz w:val="24"/>
          <w:szCs w:val="24"/>
        </w:rPr>
        <w:t>зачет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</w:t>
      </w:r>
      <w:r w:rsidRPr="008C1140">
        <w:rPr>
          <w:sz w:val="24"/>
          <w:szCs w:val="24"/>
        </w:rPr>
        <w:t>за 1 семестр</w:t>
      </w:r>
      <w:r>
        <w:rPr>
          <w:sz w:val="24"/>
          <w:szCs w:val="24"/>
        </w:rPr>
        <w:t>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8C1140">
        <w:rPr>
          <w:sz w:val="24"/>
          <w:szCs w:val="24"/>
        </w:rPr>
        <w:t>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8C1140" w:rsidRPr="008C1140">
        <w:rPr>
          <w:bCs/>
          <w:sz w:val="24"/>
          <w:szCs w:val="24"/>
        </w:rPr>
        <w:t>Введение в спецфилологию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8C1140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8C1140">
        <w:rPr>
          <w:sz w:val="24"/>
          <w:szCs w:val="24"/>
        </w:rPr>
        <w:t>Современный русский язык</w:t>
      </w:r>
      <w:r w:rsidRPr="008C1140">
        <w:rPr>
          <w:i/>
          <w:sz w:val="24"/>
          <w:szCs w:val="24"/>
        </w:rPr>
        <w:t>;</w:t>
      </w:r>
    </w:p>
    <w:p w:rsidR="00E65BF5" w:rsidRPr="008C1140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C1140">
        <w:rPr>
          <w:sz w:val="24"/>
          <w:szCs w:val="24"/>
        </w:rPr>
        <w:t>Современный славянский язык;</w:t>
      </w:r>
    </w:p>
    <w:p w:rsidR="00E65BF5" w:rsidRPr="008C1140" w:rsidRDefault="008E2972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E65BF5" w:rsidRPr="008C1140">
        <w:rPr>
          <w:sz w:val="24"/>
          <w:szCs w:val="24"/>
        </w:rPr>
        <w:t>;</w:t>
      </w:r>
    </w:p>
    <w:p w:rsidR="00E65BF5" w:rsidRPr="008C1140" w:rsidRDefault="008E2972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и культура славян</w:t>
      </w:r>
      <w:r w:rsidR="00E65BF5" w:rsidRPr="008C1140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5E7439" w:rsidRPr="005E7439" w:rsidRDefault="00E65BF5" w:rsidP="001D3F52">
      <w:pPr>
        <w:pStyle w:val="af0"/>
        <w:ind w:left="0" w:firstLine="709"/>
        <w:jc w:val="both"/>
        <w:rPr>
          <w:rFonts w:eastAsia="Times New Roman"/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8420D0" w:rsidRPr="008C1140">
        <w:rPr>
          <w:bCs/>
          <w:sz w:val="24"/>
          <w:szCs w:val="24"/>
        </w:rPr>
        <w:t>Введение в спецфилологию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</w:t>
      </w:r>
      <w:r w:rsidRPr="005E7439">
        <w:rPr>
          <w:rFonts w:eastAsia="Times New Roman"/>
          <w:sz w:val="24"/>
          <w:szCs w:val="24"/>
        </w:rPr>
        <w:t>изучению основных лингвистических дисциплин; освоение знаний по проблемам общелингвистического характера: специфики и свойств языкового знака, структуры языка;</w:t>
      </w:r>
      <w:r w:rsidR="005E7439" w:rsidRPr="005E7439">
        <w:rPr>
          <w:rFonts w:eastAsia="Times New Roman"/>
          <w:sz w:val="24"/>
          <w:szCs w:val="24"/>
        </w:rPr>
        <w:t xml:space="preserve"> </w:t>
      </w:r>
      <w:r w:rsidR="001D3F52">
        <w:rPr>
          <w:rFonts w:eastAsia="Times New Roman"/>
          <w:sz w:val="24"/>
          <w:szCs w:val="24"/>
        </w:rPr>
        <w:t xml:space="preserve">изучение </w:t>
      </w:r>
      <w:r w:rsidR="001D3F52" w:rsidRPr="001D3F52">
        <w:rPr>
          <w:rFonts w:eastAsia="Times New Roman"/>
          <w:sz w:val="24"/>
          <w:szCs w:val="24"/>
        </w:rPr>
        <w:t>трансференции на фоне практической значимости изучения контрастивных явлений в языках</w:t>
      </w:r>
      <w:r w:rsidR="001D3F52">
        <w:rPr>
          <w:rFonts w:eastAsia="Times New Roman"/>
          <w:sz w:val="24"/>
          <w:szCs w:val="24"/>
        </w:rPr>
        <w:t xml:space="preserve">, </w:t>
      </w:r>
      <w:r w:rsidR="005E7439" w:rsidRPr="005E7439">
        <w:rPr>
          <w:rFonts w:eastAsia="Times New Roman"/>
          <w:sz w:val="24"/>
          <w:szCs w:val="24"/>
        </w:rPr>
        <w:t>изучение терминологии и сути</w:t>
      </w:r>
      <w:r w:rsidR="005E7439" w:rsidRPr="005E7439">
        <w:rPr>
          <w:sz w:val="24"/>
          <w:szCs w:val="24"/>
        </w:rPr>
        <w:t xml:space="preserve"> </w:t>
      </w:r>
      <w:r w:rsidR="005E7439" w:rsidRPr="005E7439">
        <w:rPr>
          <w:rFonts w:eastAsia="Times New Roman"/>
          <w:sz w:val="24"/>
          <w:szCs w:val="24"/>
        </w:rPr>
        <w:t>основных проблем славянской филол</w:t>
      </w:r>
      <w:r w:rsidR="00F516DE">
        <w:rPr>
          <w:rFonts w:eastAsia="Times New Roman"/>
          <w:sz w:val="24"/>
          <w:szCs w:val="24"/>
        </w:rPr>
        <w:t>огии в их историческом развитии</w:t>
      </w:r>
      <w:r w:rsidR="001D3F52">
        <w:rPr>
          <w:rFonts w:eastAsia="Times New Roman"/>
          <w:sz w:val="24"/>
          <w:szCs w:val="24"/>
        </w:rPr>
        <w:t>.</w:t>
      </w:r>
    </w:p>
    <w:p w:rsidR="00E65BF5" w:rsidRPr="001D3F52" w:rsidRDefault="00E65BF5" w:rsidP="001D3F52">
      <w:pPr>
        <w:pStyle w:val="af0"/>
        <w:ind w:left="0"/>
        <w:jc w:val="both"/>
        <w:rPr>
          <w:i/>
          <w:sz w:val="24"/>
          <w:szCs w:val="24"/>
          <w:highlight w:val="yellow"/>
        </w:rPr>
      </w:pPr>
    </w:p>
    <w:p w:rsidR="00E65BF5" w:rsidRPr="00BC3C7B" w:rsidRDefault="00E65BF5" w:rsidP="00BC3C7B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 w:rsidR="00BC3C7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t>ОПК-1</w:t>
            </w:r>
          </w:p>
          <w:p w:rsidR="0067658B" w:rsidRPr="004102DD" w:rsidRDefault="0067658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2572F" w:rsidRPr="00AB3A22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4102DD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</w:t>
            </w:r>
            <w:r w:rsidRPr="004102DD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2E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67658B" w:rsidRPr="00862E49" w:rsidRDefault="0067658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2572F" w:rsidRPr="00AB3A22" w:rsidRDefault="0052572F" w:rsidP="0052572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862E49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AB3A22">
              <w:rPr>
                <w:color w:val="000000"/>
                <w:highlight w:val="green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Default="0052572F" w:rsidP="0052572F">
            <w:pPr>
              <w:rPr>
                <w:iCs/>
              </w:rPr>
            </w:pPr>
            <w:r w:rsidRPr="00862E49">
              <w:rPr>
                <w:iCs/>
              </w:rPr>
              <w:t>Обучающийся:</w:t>
            </w:r>
          </w:p>
          <w:p w:rsidR="00F6788A" w:rsidRPr="00862E49" w:rsidRDefault="00F6788A" w:rsidP="0052572F">
            <w:pPr>
              <w:rPr>
                <w:iCs/>
              </w:rPr>
            </w:pP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862E49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62E49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4F2F88" w:rsidRPr="00BC3C7B" w:rsidRDefault="00BC3C7B" w:rsidP="00BC3C7B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4F2F88">
              <w:rPr>
                <w:rFonts w:eastAsia="Calibri"/>
                <w:lang w:eastAsia="en-US"/>
              </w:rPr>
              <w:t>пособен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C3C7B">
              <w:rPr>
                <w:rFonts w:eastAsia="Calibri"/>
                <w:lang w:eastAsia="en-US"/>
              </w:rPr>
              <w:t xml:space="preserve">демонстрировать знание основных положений и концепций в области теории и истории </w:t>
            </w:r>
            <w:r w:rsidRPr="00BC3C7B">
              <w:rPr>
                <w:rFonts w:eastAsia="Calibri"/>
                <w:lang w:eastAsia="en-US"/>
              </w:rPr>
              <w:lastRenderedPageBreak/>
              <w:t>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52572F" w:rsidRPr="00AB3A22" w:rsidRDefault="0052572F" w:rsidP="00BC3C7B">
            <w:pPr>
              <w:pStyle w:val="af0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862E49" w:rsidRPr="00F31E81" w:rsidTr="00FF5CF8">
        <w:trPr>
          <w:trHeight w:val="88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Default="00862E49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lastRenderedPageBreak/>
              <w:t>УК-5</w:t>
            </w:r>
          </w:p>
          <w:p w:rsidR="0067658B" w:rsidRPr="004102DD" w:rsidRDefault="0067658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62E49" w:rsidRPr="00AB3A22" w:rsidRDefault="00CC564D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CC564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Pr="00940AE6" w:rsidRDefault="00862E49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0AE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67658B" w:rsidRPr="00940AE6" w:rsidRDefault="0067658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862E49" w:rsidRPr="00940AE6" w:rsidRDefault="00CC564D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40AE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49" w:rsidRPr="00940AE6" w:rsidRDefault="00862E49" w:rsidP="0052572F">
            <w:pPr>
              <w:rPr>
                <w:iCs/>
              </w:rPr>
            </w:pPr>
            <w:r w:rsidRPr="00940AE6">
              <w:rPr>
                <w:iCs/>
              </w:rPr>
              <w:t>Обучающийся:</w:t>
            </w:r>
          </w:p>
          <w:p w:rsidR="00F6788A" w:rsidRPr="00940AE6" w:rsidRDefault="00F6788A" w:rsidP="0052572F">
            <w:pPr>
              <w:rPr>
                <w:iCs/>
              </w:rPr>
            </w:pPr>
          </w:p>
          <w:p w:rsidR="003010B7" w:rsidRPr="00940AE6" w:rsidRDefault="003010B7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940AE6">
              <w:t>применяет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940AE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940AE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862E49" w:rsidRPr="00940AE6" w:rsidRDefault="00862E4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40AE6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:rsidR="00862E49" w:rsidRPr="00940AE6" w:rsidRDefault="00862E49" w:rsidP="003010B7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940AE6">
              <w:t>аргументирует научную позицию, используя данные изучаемого языка в синхронии и диахронии;</w:t>
            </w:r>
          </w:p>
        </w:tc>
      </w:tr>
      <w:tr w:rsidR="004102DD" w:rsidRPr="00F31E81" w:rsidTr="004102DD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6D53" w:rsidRDefault="004102DD" w:rsidP="00005D74">
            <w:pPr>
              <w:pStyle w:val="pboth"/>
            </w:pPr>
            <w:r w:rsidRPr="004102DD">
              <w:t>ПК-7</w:t>
            </w:r>
          </w:p>
          <w:p w:rsidR="00B86D53" w:rsidRPr="00B86D53" w:rsidRDefault="00B86D53" w:rsidP="00005D74">
            <w:pPr>
              <w:pStyle w:val="pboth"/>
            </w:pPr>
            <w:r w:rsidRPr="00B86D53">
              <w:t xml:space="preserve">Способен к </w:t>
            </w:r>
            <w:r w:rsidRPr="00B86D53">
              <w:lastRenderedPageBreak/>
              <w:t>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ИД-ПК-7.2</w:t>
            </w: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популярных </w:t>
            </w: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лекций, экскурсий и</w:t>
            </w:r>
          </w:p>
          <w:p w:rsidR="0072117C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>других видов пропаганды и популяризации</w:t>
            </w:r>
          </w:p>
          <w:p w:rsidR="004102DD" w:rsidRPr="00E2576A" w:rsidRDefault="0072117C" w:rsidP="0072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76A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знаний.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102DD" w:rsidRPr="00E2576A" w:rsidRDefault="00E2576A" w:rsidP="0052572F">
            <w:pPr>
              <w:rPr>
                <w:iCs/>
              </w:rPr>
            </w:pPr>
            <w:r w:rsidRPr="00E2576A">
              <w:rPr>
                <w:iCs/>
              </w:rPr>
              <w:lastRenderedPageBreak/>
              <w:t>Обучающийся:</w:t>
            </w:r>
          </w:p>
          <w:p w:rsidR="00E2576A" w:rsidRPr="00E2576A" w:rsidRDefault="00E2576A" w:rsidP="0052572F">
            <w:pPr>
              <w:rPr>
                <w:iCs/>
              </w:rPr>
            </w:pPr>
          </w:p>
          <w:p w:rsidR="00E2576A" w:rsidRPr="00E2576A" w:rsidRDefault="00E2576A" w:rsidP="00E2576A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2576A">
              <w:t xml:space="preserve">демонстрирует навыки </w:t>
            </w:r>
            <w:r w:rsidRPr="00E2576A">
              <w:lastRenderedPageBreak/>
              <w:t>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  <w:p w:rsidR="00E2576A" w:rsidRPr="00E2576A" w:rsidRDefault="00B92ADF" w:rsidP="00E2576A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t>демонстрирует готовность к распространению и популяризации филологических знаний и воспитательной работе с учащимися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96CFB" w:rsidRDefault="00396CFB" w:rsidP="003F6F55">
            <w:pPr>
              <w:jc w:val="center"/>
            </w:pPr>
            <w:r w:rsidRPr="00396CFB">
              <w:t>2</w:t>
            </w: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604635" w:rsidP="003F6F55">
            <w:pPr>
              <w:jc w:val="center"/>
            </w:pPr>
            <w:r w:rsidRPr="00396CFB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96CFB" w:rsidRDefault="00CE12DF" w:rsidP="003F6F55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02A29" w:rsidRPr="00396CFB" w:rsidRDefault="00D02A29" w:rsidP="003F6F55">
            <w:pPr>
              <w:jc w:val="center"/>
            </w:pPr>
            <w:r w:rsidRPr="00396C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396CFB" w:rsidRDefault="00CE12DF" w:rsidP="003F6F55">
            <w:pPr>
              <w:jc w:val="center"/>
            </w:pPr>
            <w:r>
              <w:t>-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984B84" w:rsidRDefault="00D02A29" w:rsidP="009B399A">
            <w:r w:rsidRPr="00984B84">
              <w:t>1 семестр</w:t>
            </w:r>
          </w:p>
        </w:tc>
        <w:tc>
          <w:tcPr>
            <w:tcW w:w="1130" w:type="dxa"/>
          </w:tcPr>
          <w:p w:rsidR="00D02A29" w:rsidRPr="00984B84" w:rsidRDefault="00051785" w:rsidP="00051785">
            <w:pPr>
              <w:ind w:left="28"/>
              <w:jc w:val="center"/>
            </w:pPr>
            <w:r w:rsidRPr="00984B84">
              <w:t>зачет</w:t>
            </w:r>
          </w:p>
        </w:tc>
        <w:tc>
          <w:tcPr>
            <w:tcW w:w="833" w:type="dxa"/>
          </w:tcPr>
          <w:p w:rsidR="00D02A29" w:rsidRPr="00984B84" w:rsidRDefault="00984B84" w:rsidP="00D02A29">
            <w:pPr>
              <w:ind w:left="28"/>
              <w:jc w:val="center"/>
            </w:pPr>
            <w:r w:rsidRPr="00984B8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D02A29" w:rsidP="009B399A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7" w:type="dxa"/>
          </w:tcPr>
          <w:p w:rsidR="00D02A29" w:rsidRPr="00984B84" w:rsidRDefault="00984B84" w:rsidP="003F6F55">
            <w:pPr>
              <w:jc w:val="center"/>
            </w:pPr>
            <w:r w:rsidRPr="00984B84">
              <w:t>38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984B84" w:rsidRDefault="00D02A29" w:rsidP="009B399A">
            <w:pPr>
              <w:jc w:val="right"/>
            </w:pPr>
            <w:r w:rsidRPr="00984B84">
              <w:t>Всего:</w:t>
            </w:r>
          </w:p>
        </w:tc>
        <w:tc>
          <w:tcPr>
            <w:tcW w:w="1130" w:type="dxa"/>
          </w:tcPr>
          <w:p w:rsidR="00D02A29" w:rsidRPr="00984B84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D02A29" w:rsidP="003F6F55">
            <w:pPr>
              <w:ind w:left="28"/>
              <w:jc w:val="center"/>
            </w:pPr>
            <w:r w:rsidRPr="00984B84">
              <w:t>–</w:t>
            </w:r>
          </w:p>
        </w:tc>
        <w:tc>
          <w:tcPr>
            <w:tcW w:w="834" w:type="dxa"/>
          </w:tcPr>
          <w:p w:rsidR="00D02A29" w:rsidRPr="00984B84" w:rsidRDefault="00984B84" w:rsidP="003F6F55">
            <w:pPr>
              <w:ind w:left="28"/>
              <w:jc w:val="center"/>
            </w:pPr>
            <w:r w:rsidRPr="00984B84">
              <w:t>17</w:t>
            </w:r>
          </w:p>
        </w:tc>
        <w:tc>
          <w:tcPr>
            <w:tcW w:w="837" w:type="dxa"/>
          </w:tcPr>
          <w:p w:rsidR="00D02A29" w:rsidRPr="00984B84" w:rsidRDefault="00984B84" w:rsidP="003F6F55">
            <w:pPr>
              <w:jc w:val="center"/>
            </w:pPr>
            <w:r w:rsidRPr="00984B84">
              <w:t>38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BC3A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3A2E">
              <w:t>ОПК-1:</w:t>
            </w:r>
          </w:p>
          <w:p w:rsidR="00D332F8" w:rsidRPr="00BC3A2E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3A2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D332F8" w:rsidRPr="009823C3" w:rsidRDefault="00D332F8" w:rsidP="003F6F55">
            <w:pPr>
              <w:rPr>
                <w:b/>
                <w:highlight w:val="yellow"/>
              </w:rPr>
            </w:pPr>
            <w:r w:rsidRPr="0070369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D332F8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562A3D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D332F8" w:rsidRPr="00562A3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t>х</w:t>
            </w:r>
          </w:p>
        </w:tc>
        <w:tc>
          <w:tcPr>
            <w:tcW w:w="821" w:type="dxa"/>
          </w:tcPr>
          <w:p w:rsidR="00D332F8" w:rsidRPr="0054538A" w:rsidRDefault="003504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584A7D" w:rsidRPr="00496633" w:rsidRDefault="00496633" w:rsidP="00584A7D">
            <w:pPr>
              <w:jc w:val="both"/>
            </w:pPr>
            <w:r w:rsidRPr="00496633">
              <w:t>Устный о</w:t>
            </w:r>
            <w:r w:rsidR="00584A7D" w:rsidRPr="00496633">
              <w:t>прос</w:t>
            </w:r>
            <w:r w:rsidRPr="00496633">
              <w:t>,</w:t>
            </w:r>
          </w:p>
          <w:p w:rsidR="00584A7D" w:rsidRPr="00496633" w:rsidRDefault="00584A7D" w:rsidP="00584A7D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D332F8" w:rsidRPr="00AB3A22" w:rsidRDefault="00D332F8" w:rsidP="0058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B16074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584A7D" w:rsidRDefault="00584A7D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584A7D" w:rsidRPr="00FA4454" w:rsidRDefault="00584A7D" w:rsidP="00BE5A4D">
            <w:pPr>
              <w:rPr>
                <w:bCs/>
              </w:rPr>
            </w:pP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6F6C">
              <w:t>2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FA2451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815" w:type="dxa"/>
          </w:tcPr>
          <w:p w:rsidR="00584A7D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584A7D" w:rsidRPr="006168DD" w:rsidTr="00B16074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Align w:val="center"/>
          </w:tcPr>
          <w:p w:rsidR="00584A7D" w:rsidRPr="008E6134" w:rsidRDefault="00584A7D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815" w:type="dxa"/>
          </w:tcPr>
          <w:p w:rsidR="00584A7D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FA2451"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>
              <w:t>Современные славистические центры</w:t>
            </w: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84A7D" w:rsidRPr="006168DD" w:rsidTr="00E51283">
        <w:trPr>
          <w:trHeight w:val="497"/>
        </w:trPr>
        <w:tc>
          <w:tcPr>
            <w:tcW w:w="1701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84A7D" w:rsidRPr="00494855" w:rsidRDefault="00584A7D" w:rsidP="00BE5A4D">
            <w:pPr>
              <w:jc w:val="both"/>
            </w:pPr>
            <w:r w:rsidRPr="00494855">
              <w:t>Презентации культур славянских народов</w:t>
            </w:r>
          </w:p>
        </w:tc>
        <w:tc>
          <w:tcPr>
            <w:tcW w:w="815" w:type="dxa"/>
          </w:tcPr>
          <w:p w:rsidR="00584A7D" w:rsidRPr="00DA6F6C" w:rsidRDefault="00584A7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4A7D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84A7D" w:rsidRPr="00562A3D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84A7D" w:rsidRPr="00562A3D" w:rsidRDefault="0058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84A7D" w:rsidRPr="0054538A" w:rsidRDefault="0058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584A7D" w:rsidRPr="00AB3A22" w:rsidRDefault="0058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BC3A2E" w:rsidRPr="00115286" w:rsidRDefault="00BC3A2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  <w:r w:rsidR="00C8714E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E51283" w:rsidRPr="00115286" w:rsidRDefault="00BC3A2E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528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51283" w:rsidRPr="009823C3" w:rsidRDefault="00584A7D" w:rsidP="003F6F55">
            <w:pPr>
              <w:rPr>
                <w:b/>
                <w:highlight w:val="yellow"/>
              </w:rPr>
            </w:pPr>
            <w:r w:rsidRPr="009823C3">
              <w:rPr>
                <w:b/>
              </w:rPr>
              <w:t>Раздел 1. Происхождение и развитие славянской письменности</w:t>
            </w:r>
          </w:p>
        </w:tc>
        <w:tc>
          <w:tcPr>
            <w:tcW w:w="815" w:type="dxa"/>
          </w:tcPr>
          <w:p w:rsidR="00E5128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E5128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562A3D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E51283" w:rsidRPr="00562A3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2A3D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815" w:type="dxa"/>
          </w:tcPr>
          <w:p w:rsidR="00EC5E1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5E13" w:rsidRPr="00562A3D" w:rsidRDefault="00EC5E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815" w:type="dxa"/>
          </w:tcPr>
          <w:p w:rsidR="00EC5E13" w:rsidRPr="00DA6F6C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5E13" w:rsidRPr="006168DD" w:rsidTr="00FA2451">
        <w:tc>
          <w:tcPr>
            <w:tcW w:w="1701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C5E13" w:rsidRPr="00494855" w:rsidRDefault="00EC5E13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815" w:type="dxa"/>
          </w:tcPr>
          <w:p w:rsidR="00EC5E13" w:rsidRPr="00AB3A22" w:rsidRDefault="00EC5E1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C5E13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5E13" w:rsidRPr="00562A3D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C5E13" w:rsidRPr="00562A3D" w:rsidRDefault="00EC5E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5E13" w:rsidRPr="0054538A" w:rsidRDefault="00EC5E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38A">
              <w:t>х</w:t>
            </w:r>
          </w:p>
        </w:tc>
        <w:tc>
          <w:tcPr>
            <w:tcW w:w="4002" w:type="dxa"/>
            <w:vMerge/>
          </w:tcPr>
          <w:p w:rsidR="00EC5E13" w:rsidRPr="00AB3A22" w:rsidRDefault="00EC5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553876">
        <w:trPr>
          <w:trHeight w:val="747"/>
        </w:trPr>
        <w:tc>
          <w:tcPr>
            <w:tcW w:w="1701" w:type="dxa"/>
            <w:vMerge w:val="restart"/>
          </w:tcPr>
          <w:p w:rsidR="002238E0" w:rsidRPr="008B591A" w:rsidRDefault="00C8714E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t>ПК-7:</w:t>
            </w:r>
          </w:p>
          <w:p w:rsidR="002238E0" w:rsidRPr="008B591A" w:rsidRDefault="008B591A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991137" w:rsidRDefault="00916CCA" w:rsidP="00916CCA">
            <w:pPr>
              <w:jc w:val="both"/>
              <w:rPr>
                <w:b/>
              </w:rPr>
            </w:pPr>
            <w:r w:rsidRPr="00991137">
              <w:rPr>
                <w:b/>
              </w:rPr>
              <w:t>Раздел 2. Историко-этнографический аспект славянской филологии</w:t>
            </w:r>
          </w:p>
          <w:p w:rsidR="002238E0" w:rsidRPr="00AB3A22" w:rsidRDefault="002238E0" w:rsidP="003F6F55">
            <w:pPr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2238E0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rPr>
                <w:b/>
              </w:rPr>
              <w:t>9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2238E0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2238E0" w:rsidRPr="00AB3A22" w:rsidRDefault="002238E0" w:rsidP="00C87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Славяне древности по данным памятников письменности и языковых контактов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916CCA" w:rsidRPr="006168DD" w:rsidTr="00FA2451">
        <w:tc>
          <w:tcPr>
            <w:tcW w:w="1701" w:type="dxa"/>
            <w:vMerge/>
          </w:tcPr>
          <w:p w:rsidR="00916CCA" w:rsidRPr="00AB3A22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6CCA" w:rsidRPr="00494855" w:rsidRDefault="00916CCA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815" w:type="dxa"/>
          </w:tcPr>
          <w:p w:rsidR="00916CCA" w:rsidRPr="009B648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16CCA" w:rsidRPr="00562A3D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6CCA" w:rsidRPr="00562A3D" w:rsidRDefault="00916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6CCA" w:rsidRPr="0054538A" w:rsidRDefault="00916CC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916CCA" w:rsidRPr="00AB3A22" w:rsidRDefault="00916CCA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AB3A22" w:rsidRDefault="00916CCA" w:rsidP="00916CCA">
            <w:pPr>
              <w:jc w:val="both"/>
              <w:rPr>
                <w:highlight w:val="yellow"/>
              </w:rPr>
            </w:pPr>
            <w:r>
              <w:t>Прародина славян. Презентация основных гипотез</w:t>
            </w:r>
            <w:r w:rsidRPr="00AB3A22">
              <w:rPr>
                <w:highlight w:val="yellow"/>
              </w:rPr>
              <w:t xml:space="preserve"> </w:t>
            </w:r>
          </w:p>
        </w:tc>
        <w:tc>
          <w:tcPr>
            <w:tcW w:w="815" w:type="dxa"/>
          </w:tcPr>
          <w:p w:rsidR="002238E0" w:rsidRPr="009B648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54538A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1829E9" w:rsidRPr="006168DD" w:rsidTr="00C258D7">
        <w:trPr>
          <w:trHeight w:val="1032"/>
        </w:trPr>
        <w:tc>
          <w:tcPr>
            <w:tcW w:w="1701" w:type="dxa"/>
            <w:vMerge/>
          </w:tcPr>
          <w:p w:rsidR="001829E9" w:rsidRPr="00AB3A22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829E9" w:rsidRPr="00AB3A22" w:rsidRDefault="001829E9" w:rsidP="003F6F55">
            <w:pPr>
              <w:rPr>
                <w:highlight w:val="yellow"/>
              </w:rPr>
            </w:pPr>
            <w:r>
              <w:t>Идея славянской взаимности. Презентация славянских языковых проектов</w:t>
            </w:r>
          </w:p>
        </w:tc>
        <w:tc>
          <w:tcPr>
            <w:tcW w:w="815" w:type="dxa"/>
          </w:tcPr>
          <w:p w:rsidR="001829E9" w:rsidRPr="00AB3A22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1829E9" w:rsidRPr="00562A3D" w:rsidRDefault="001829E9" w:rsidP="00182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1829E9" w:rsidRPr="00562A3D" w:rsidRDefault="00562A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829E9" w:rsidRPr="00562A3D" w:rsidRDefault="00182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29E9" w:rsidRPr="00562A3D" w:rsidRDefault="00182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829E9" w:rsidRPr="0054538A" w:rsidRDefault="001829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829E9" w:rsidRPr="00AB3A22" w:rsidRDefault="001829E9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332F8" w:rsidRPr="008B591A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591A">
              <w:rPr>
                <w:sz w:val="22"/>
                <w:szCs w:val="22"/>
              </w:rPr>
              <w:t>ОПК-1:</w:t>
            </w:r>
          </w:p>
          <w:p w:rsidR="00D332F8" w:rsidRPr="008B591A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591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D332F8" w:rsidRPr="003073F0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3073F0" w:rsidRDefault="003073F0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73F0">
              <w:rPr>
                <w:sz w:val="22"/>
                <w:szCs w:val="22"/>
              </w:rPr>
              <w:t>УК-5</w:t>
            </w:r>
            <w:r w:rsidR="00D332F8" w:rsidRPr="003073F0">
              <w:rPr>
                <w:sz w:val="22"/>
                <w:szCs w:val="22"/>
              </w:rPr>
              <w:t>:</w:t>
            </w:r>
          </w:p>
          <w:p w:rsidR="00D332F8" w:rsidRPr="003073F0" w:rsidRDefault="003073F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73F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991137" w:rsidRDefault="00991137" w:rsidP="003F6F55">
            <w:pPr>
              <w:rPr>
                <w:b/>
                <w:highlight w:val="yellow"/>
              </w:rPr>
            </w:pPr>
            <w:r w:rsidRPr="00991137">
              <w:rPr>
                <w:b/>
              </w:rPr>
              <w:t>Раздел 3. Лингвистический аспект славянской филологии</w:t>
            </w:r>
          </w:p>
        </w:tc>
        <w:tc>
          <w:tcPr>
            <w:tcW w:w="815" w:type="dxa"/>
          </w:tcPr>
          <w:p w:rsidR="00D332F8" w:rsidRPr="00DB3F44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62A3D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562A3D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3D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54538A" w:rsidRDefault="003504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714E" w:rsidRPr="00496633" w:rsidRDefault="00C8714E" w:rsidP="00C8714E">
            <w:pPr>
              <w:jc w:val="both"/>
            </w:pPr>
            <w:r w:rsidRPr="00496633">
              <w:t>Устный опрос,</w:t>
            </w:r>
          </w:p>
          <w:p w:rsidR="00C8714E" w:rsidRPr="00496633" w:rsidRDefault="00C8714E" w:rsidP="00C8714E">
            <w:pPr>
              <w:jc w:val="both"/>
            </w:pPr>
            <w:r w:rsidRPr="00496633">
              <w:t>Выступление на семинарах с устным докладом или презентацией по теме</w:t>
            </w:r>
          </w:p>
          <w:p w:rsidR="00D332F8" w:rsidRPr="00AB3A22" w:rsidRDefault="00D332F8" w:rsidP="00C87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553876" w:rsidRPr="006168DD" w:rsidTr="00FA2451">
        <w:tc>
          <w:tcPr>
            <w:tcW w:w="1701" w:type="dxa"/>
            <w:vMerge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53876" w:rsidRPr="00494855" w:rsidRDefault="00553876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815" w:type="dxa"/>
          </w:tcPr>
          <w:p w:rsidR="00553876" w:rsidRPr="000C161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615">
              <w:t>2</w:t>
            </w:r>
          </w:p>
        </w:tc>
        <w:tc>
          <w:tcPr>
            <w:tcW w:w="815" w:type="dxa"/>
          </w:tcPr>
          <w:p w:rsidR="00553876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53876" w:rsidRPr="0054538A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38A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53876" w:rsidRPr="006168DD" w:rsidTr="00553876">
        <w:trPr>
          <w:trHeight w:val="631"/>
        </w:trPr>
        <w:tc>
          <w:tcPr>
            <w:tcW w:w="1701" w:type="dxa"/>
            <w:vMerge/>
          </w:tcPr>
          <w:p w:rsidR="00553876" w:rsidRPr="00AB3A22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53876" w:rsidRDefault="00553876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815" w:type="dxa"/>
          </w:tcPr>
          <w:p w:rsidR="00553876" w:rsidRPr="000C1615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1615">
              <w:t>2</w:t>
            </w:r>
          </w:p>
        </w:tc>
        <w:tc>
          <w:tcPr>
            <w:tcW w:w="815" w:type="dxa"/>
          </w:tcPr>
          <w:p w:rsidR="00553876" w:rsidRPr="00562A3D" w:rsidRDefault="00CF60C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53876" w:rsidRPr="00562A3D" w:rsidRDefault="005538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53876" w:rsidRPr="0054538A" w:rsidRDefault="005538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553876" w:rsidRPr="00AB3A22" w:rsidRDefault="005538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B3F44" w:rsidRDefault="00553876" w:rsidP="00553876">
            <w:r w:rsidRPr="00DB3F44">
              <w:t>Зачет</w:t>
            </w:r>
          </w:p>
        </w:tc>
        <w:tc>
          <w:tcPr>
            <w:tcW w:w="815" w:type="dxa"/>
          </w:tcPr>
          <w:p w:rsidR="002238E0" w:rsidRPr="00DB3F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3F44">
              <w:t>х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5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16" w:type="dxa"/>
          </w:tcPr>
          <w:p w:rsidR="002238E0" w:rsidRPr="00562A3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A3D">
              <w:t>х</w:t>
            </w:r>
          </w:p>
        </w:tc>
        <w:tc>
          <w:tcPr>
            <w:tcW w:w="821" w:type="dxa"/>
          </w:tcPr>
          <w:p w:rsidR="002238E0" w:rsidRPr="0054538A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:rsidR="002238E0" w:rsidRPr="00AB3A22" w:rsidRDefault="00C33F31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C33F31">
              <w:rPr>
                <w:iCs/>
              </w:rPr>
              <w:t>Зачёт по вопросам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B3F44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B3F4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DB3F44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562A3D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2238E0" w:rsidRPr="0054538A" w:rsidRDefault="009D72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063E99" w:rsidRDefault="00063E99" w:rsidP="00063E99"/>
    <w:p w:rsidR="00063E99" w:rsidRDefault="00063E99" w:rsidP="00063E99"/>
    <w:p w:rsidR="00361748" w:rsidRDefault="00361748">
      <w:pPr>
        <w:spacing w:after="200" w:line="276" w:lineRule="auto"/>
        <w:sectPr w:rsidR="00361748" w:rsidSect="003617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503A8" w:rsidRDefault="00F503A8">
      <w:pPr>
        <w:spacing w:after="200" w:line="276" w:lineRule="auto"/>
      </w:pPr>
    </w:p>
    <w:p w:rsidR="00063E99" w:rsidRDefault="00063E99" w:rsidP="00063E99"/>
    <w:p w:rsidR="00063E99" w:rsidRDefault="00063E99" w:rsidP="00063E99"/>
    <w:p w:rsidR="00361748" w:rsidRDefault="00361748" w:rsidP="00063E99"/>
    <w:p w:rsidR="00063E99" w:rsidRPr="00063E99" w:rsidRDefault="00063E99" w:rsidP="00063E99"/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D24F3F" w:rsidRPr="005C17FD" w:rsidTr="005F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D24F3F" w:rsidRDefault="00D24F3F" w:rsidP="005717FC">
            <w:pPr>
              <w:rPr>
                <w:bCs/>
              </w:rPr>
            </w:pPr>
            <w:r w:rsidRPr="00D24F3F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F3F" w:rsidRDefault="00D24F3F" w:rsidP="00BE5A4D">
            <w:pPr>
              <w:ind w:right="-127"/>
            </w:pPr>
            <w:r w:rsidRPr="00B15AA8">
              <w:t>Славянская филология и ее место в науке о славянах</w:t>
            </w:r>
            <w:r>
              <w:t>.</w:t>
            </w:r>
          </w:p>
          <w:p w:rsidR="00D24F3F" w:rsidRPr="00FA4454" w:rsidRDefault="00D24F3F" w:rsidP="00BE5A4D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6308F4" w:rsidP="005347AC">
            <w:pPr>
              <w:jc w:val="both"/>
              <w:rPr>
                <w:bCs/>
                <w:highlight w:val="yellow"/>
              </w:rPr>
            </w:pPr>
            <w:r>
              <w:t>Определение понятия термина «филология». Ознакомление с основными историческими этапами развития филологии, ее становления как науки. Рассмотрение смысла человеческой мысли и слова. Определение термина «славянская филология»</w:t>
            </w:r>
            <w:r w:rsidR="00922D69">
              <w:t>. Основные этапы развития славянских языков. Роль старославянского в развитии славянской письменности.</w:t>
            </w:r>
            <w:r w:rsidR="004132BD">
              <w:t xml:space="preserve"> </w:t>
            </w:r>
          </w:p>
        </w:tc>
      </w:tr>
      <w:tr w:rsidR="00D24F3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D24F3F" w:rsidRDefault="00D24F3F" w:rsidP="005717FC">
            <w:pPr>
              <w:rPr>
                <w:bCs/>
              </w:rPr>
            </w:pPr>
            <w:r w:rsidRPr="00D24F3F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494855" w:rsidRDefault="00D24F3F" w:rsidP="00BE5A4D">
            <w:pPr>
              <w:jc w:val="both"/>
            </w:pPr>
            <w:r>
              <w:t>История развития отечественной славянской филологии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423732" w:rsidP="005717FC">
            <w:pPr>
              <w:jc w:val="both"/>
              <w:rPr>
                <w:bCs/>
                <w:highlight w:val="yellow"/>
              </w:rPr>
            </w:pPr>
            <w:r>
              <w:t>Место славянских языков в системе индоевропейских языков. Развитие славистики как науки. Славянская филология как составная часть славистики</w:t>
            </w:r>
            <w:r w:rsidR="003E2F50">
              <w:t>. От индоевропейского к праславянскому и современным языкам. Гипотеза о ностратических языках. Проблема балтославянского единства. Теория А. Шлейхера, гипотеза О.Н. Трубачева и др.</w:t>
            </w:r>
          </w:p>
        </w:tc>
      </w:tr>
      <w:tr w:rsidR="00D24F3F" w:rsidRPr="00532A00" w:rsidTr="005F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F3F" w:rsidRPr="00AB3A22" w:rsidRDefault="00D24F3F" w:rsidP="005717FC">
            <w:pPr>
              <w:rPr>
                <w:bCs/>
                <w:highlight w:val="yellow"/>
              </w:rPr>
            </w:pPr>
            <w:r w:rsidRPr="00D24F3F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F3F" w:rsidRPr="008E6134" w:rsidRDefault="00D24F3F" w:rsidP="00BE5A4D">
            <w:pPr>
              <w:ind w:right="-127"/>
            </w:pPr>
            <w:r w:rsidRPr="00673273">
              <w:t>Славянские народы. Краткий обзор</w:t>
            </w:r>
            <w:r>
              <w:t xml:space="preserve"> истории и современное состояние.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4F3F" w:rsidRPr="00AB3A22" w:rsidRDefault="00F2580B" w:rsidP="00F2580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Выделение общеславянских диалектов</w:t>
            </w:r>
            <w:r w:rsidR="003E2F50" w:rsidRPr="003E2F50">
              <w:rPr>
                <w:bCs/>
              </w:rPr>
              <w:t xml:space="preserve">. Восточные славяне, </w:t>
            </w:r>
            <w:r w:rsidR="003E2F50">
              <w:rPr>
                <w:bCs/>
              </w:rPr>
              <w:t xml:space="preserve">западные славяне, южные славяне: краткий обзор исторического развития. 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D61F4" w:rsidRDefault="00CB48E8" w:rsidP="005717FC">
            <w:pPr>
              <w:rPr>
                <w:b/>
                <w:bCs/>
                <w:lang w:val="en-US"/>
              </w:rPr>
            </w:pPr>
            <w:r w:rsidRPr="00DD61F4">
              <w:rPr>
                <w:b/>
                <w:bCs/>
              </w:rPr>
              <w:t xml:space="preserve">Раздел </w:t>
            </w:r>
            <w:r w:rsidRPr="00DD61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DD61F4" w:rsidRDefault="00DD61F4" w:rsidP="005717FC">
            <w:pPr>
              <w:rPr>
                <w:b/>
                <w:bCs/>
              </w:rPr>
            </w:pPr>
            <w:r w:rsidRPr="00DD61F4">
              <w:rPr>
                <w:b/>
              </w:rPr>
              <w:t>Раздел 1. Происхождение и развитие славянской письменности</w:t>
            </w:r>
          </w:p>
        </w:tc>
      </w:tr>
      <w:tr w:rsidR="00676C52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AB3A22" w:rsidRDefault="00F37E13" w:rsidP="005717FC">
            <w:pPr>
              <w:jc w:val="both"/>
              <w:rPr>
                <w:bCs/>
                <w:highlight w:val="yellow"/>
              </w:rPr>
            </w:pPr>
            <w:r>
              <w:t>Славянские азбуки. Роль старославянской письменности в формировании письменности у восточных славян.</w:t>
            </w:r>
          </w:p>
        </w:tc>
      </w:tr>
      <w:tr w:rsidR="00676C52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F37E13" w:rsidRDefault="00F37E13" w:rsidP="008E0ED2">
            <w:pPr>
              <w:jc w:val="both"/>
              <w:rPr>
                <w:bCs/>
              </w:rPr>
            </w:pPr>
            <w:r w:rsidRPr="00F37E13">
              <w:rPr>
                <w:bCs/>
              </w:rPr>
              <w:t>Описание жития св. Кирилла с позиции агиографических источников. Значение и вклад в развитие письменности.</w:t>
            </w:r>
            <w:r w:rsidR="00991AEB">
              <w:t xml:space="preserve"> Возникновение и развитие славянской письменности. Значение деятельности Кирилла и Мефодия. Славянские азбуки. Старославянский язык в Великой Моравии. Формирование письменности у восточных славян</w:t>
            </w:r>
          </w:p>
        </w:tc>
      </w:tr>
      <w:tr w:rsidR="00676C52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676C52" w:rsidRDefault="00676C52" w:rsidP="005717FC">
            <w:pPr>
              <w:rPr>
                <w:bCs/>
              </w:rPr>
            </w:pPr>
            <w:r w:rsidRPr="00676C52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52" w:rsidRPr="00494855" w:rsidRDefault="00676C52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C52" w:rsidRPr="00F37E13" w:rsidRDefault="00F37E13" w:rsidP="00F37E13">
            <w:pPr>
              <w:jc w:val="both"/>
              <w:rPr>
                <w:bCs/>
              </w:rPr>
            </w:pPr>
            <w:r w:rsidRPr="00F37E13">
              <w:rPr>
                <w:bCs/>
              </w:rPr>
              <w:t>Описание жития св. Мефодия с позиции агиографических источников. Значение и вклад в развитие письменности.</w:t>
            </w:r>
            <w:r w:rsidR="00991AEB">
              <w:t xml:space="preserve"> Возникновение и развитие славянской письменности. Значение деятельности Кирилла и Мефодия. Славянские азбуки. Старославянский язык в Великой Моравии. Формирование письменности у восточных славян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10290" w:rsidRDefault="00CB48E8" w:rsidP="005717FC">
            <w:pPr>
              <w:rPr>
                <w:b/>
                <w:bCs/>
              </w:rPr>
            </w:pPr>
            <w:r w:rsidRPr="00710290">
              <w:rPr>
                <w:b/>
                <w:bCs/>
              </w:rPr>
              <w:t xml:space="preserve">Раздел </w:t>
            </w:r>
            <w:r w:rsidRPr="007102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A1D96" w:rsidRDefault="00AA1D96" w:rsidP="005717FC">
            <w:pPr>
              <w:jc w:val="both"/>
              <w:rPr>
                <w:b/>
              </w:rPr>
            </w:pPr>
            <w:r w:rsidRPr="00AA1D96">
              <w:rPr>
                <w:b/>
              </w:rPr>
              <w:t>Историко-этнографический аспект славянской филологии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991AEB" w:rsidRDefault="00B3746F" w:rsidP="005717FC">
            <w:pPr>
              <w:rPr>
                <w:bCs/>
              </w:rPr>
            </w:pPr>
            <w:r w:rsidRPr="00991AEB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Прародина славян. Основные источники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8D39CB" w:rsidP="00F0130C">
            <w:pPr>
              <w:jc w:val="both"/>
              <w:rPr>
                <w:bCs/>
                <w:highlight w:val="yellow"/>
              </w:rPr>
            </w:pPr>
            <w:r>
              <w:t>Проблема этногенеза и прародины славян. Пшеворская культура. Зарубинецкая культура. Дунайская (балканская) теория. Средневековые теории о прародине славян. Взгляды академика А.И.Соболевского. Гипотеза А.А.Шахма</w:t>
            </w:r>
            <w:r w:rsidR="00F0130C">
              <w:t>това о прародине славян. Висло-</w:t>
            </w:r>
            <w:r>
              <w:t>одерская теория и ее критика. Среднеднепровская гипотеза прародины славян. Академик Б.Рыбаков о прародине славян.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991AEB" w:rsidRDefault="00B3746F" w:rsidP="005717FC">
            <w:pPr>
              <w:rPr>
                <w:bCs/>
              </w:rPr>
            </w:pPr>
            <w:r w:rsidRPr="00991AEB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 xml:space="preserve">Славяне древности по </w:t>
            </w:r>
            <w:r>
              <w:lastRenderedPageBreak/>
              <w:t>данным памятников письменности и языковых контактов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2B6DE0" w:rsidP="005717FC">
            <w:pPr>
              <w:jc w:val="both"/>
              <w:rPr>
                <w:bCs/>
                <w:highlight w:val="yellow"/>
              </w:rPr>
            </w:pPr>
            <w:r>
              <w:lastRenderedPageBreak/>
              <w:t xml:space="preserve">Праславянский язык. Фонетические явления </w:t>
            </w:r>
            <w:r>
              <w:lastRenderedPageBreak/>
              <w:t>праславянского языка. Интонация и ударение. Грамматические и лексические явления праславянского языка. Периодизация праславянского языка. Проблема диалектного членения праславянского языка.</w:t>
            </w:r>
          </w:p>
        </w:tc>
      </w:tr>
      <w:tr w:rsidR="00B3746F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AB3A22" w:rsidRDefault="00B3746F" w:rsidP="005717FC">
            <w:pPr>
              <w:rPr>
                <w:bCs/>
                <w:highlight w:val="yellow"/>
              </w:rPr>
            </w:pPr>
            <w:r w:rsidRPr="009D0B7B"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6F" w:rsidRPr="00494855" w:rsidRDefault="00B3746F" w:rsidP="00BE5A4D">
            <w:pPr>
              <w:jc w:val="both"/>
            </w:pPr>
            <w:r>
              <w:t>Славянская этнонимика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46F" w:rsidRPr="00AB3A22" w:rsidRDefault="005347AC" w:rsidP="005717FC">
            <w:pPr>
              <w:jc w:val="both"/>
              <w:rPr>
                <w:bCs/>
                <w:highlight w:val="yellow"/>
              </w:rPr>
            </w:pPr>
            <w:r>
              <w:t>Связь славянской филологии с русистикой и славистикой. Теории о происхождении этнонима «славяне». Общеславянский язык. Исследователи-слависты XIX в. (Й. Добровский, А.Х. Востоков и др.)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CB48E8" w:rsidP="005717FC">
            <w:pPr>
              <w:rPr>
                <w:bCs/>
              </w:rPr>
            </w:pPr>
            <w:r w:rsidRPr="00A10CAB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B3746F" w:rsidP="005717FC">
            <w:pPr>
              <w:jc w:val="both"/>
              <w:rPr>
                <w:bCs/>
              </w:rPr>
            </w:pPr>
            <w:r w:rsidRPr="00A10CAB">
              <w:t>Идея славянской взаимности.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10CAB" w:rsidRDefault="00110B2B" w:rsidP="00110B2B">
            <w:pPr>
              <w:jc w:val="both"/>
              <w:rPr>
                <w:color w:val="333333"/>
                <w:shd w:val="clear" w:color="auto" w:fill="FBFBFB"/>
              </w:rPr>
            </w:pPr>
            <w:r w:rsidRPr="00A10CAB">
              <w:rPr>
                <w:color w:val="000000" w:themeColor="text1"/>
                <w:shd w:val="clear" w:color="auto" w:fill="FBFBFB"/>
              </w:rPr>
              <w:t xml:space="preserve">Определение роли деятельности общественных славянских организаций с целью сближения (политического и культурного) в борьбе с внешней угрозой. </w:t>
            </w:r>
            <w:r w:rsidR="004B391D" w:rsidRPr="00A10CAB">
              <w:rPr>
                <w:color w:val="000000" w:themeColor="text1"/>
                <w:shd w:val="clear" w:color="auto" w:fill="FBFBFB"/>
              </w:rPr>
              <w:t>Славянская взаимность сегодня.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10CAB" w:rsidRDefault="00CB48E8" w:rsidP="005717FC">
            <w:pPr>
              <w:rPr>
                <w:b/>
                <w:bCs/>
                <w:lang w:val="en-US"/>
              </w:rPr>
            </w:pPr>
            <w:r w:rsidRPr="00A10CAB">
              <w:rPr>
                <w:b/>
                <w:bCs/>
              </w:rPr>
              <w:t xml:space="preserve">Раздел </w:t>
            </w:r>
            <w:r w:rsidRPr="00A10CA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10CAB" w:rsidRDefault="00A10CAB" w:rsidP="005717FC">
            <w:pPr>
              <w:jc w:val="both"/>
              <w:rPr>
                <w:b/>
                <w:bCs/>
              </w:rPr>
            </w:pPr>
            <w:r w:rsidRPr="00A10CAB">
              <w:rPr>
                <w:b/>
              </w:rPr>
              <w:t>Лингвистический аспект славянской филологии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10CAB" w:rsidRDefault="00A10CAB" w:rsidP="005717FC">
            <w:r w:rsidRPr="00A10CAB">
              <w:t xml:space="preserve">Тема 4.1 </w:t>
            </w:r>
          </w:p>
          <w:p w:rsidR="00A10CAB" w:rsidRPr="00A10CAB" w:rsidRDefault="00A10CAB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10CAB" w:rsidRDefault="00A10CAB" w:rsidP="00BE5A4D">
            <w:pPr>
              <w:jc w:val="both"/>
            </w:pPr>
            <w:r w:rsidRPr="00A10CAB">
              <w:t>Праславянский язык и происхождение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10CAB" w:rsidRDefault="00A10CAB" w:rsidP="00A10CAB">
            <w:pPr>
              <w:jc w:val="both"/>
              <w:rPr>
                <w:bCs/>
              </w:rPr>
            </w:pPr>
            <w:r w:rsidRPr="00A10CAB">
              <w:rPr>
                <w:bCs/>
              </w:rPr>
              <w:t xml:space="preserve"> </w:t>
            </w:r>
            <w:r w:rsidRPr="00A10CAB">
              <w:t>Праславянский язык. Фонетические явления праславянского языка. Интонация и ударение. Грамматические и лексические явления праславянского языка. Периодизация праславянского языка. Проблема диалектного членения праславянского языка.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B3A22" w:rsidRDefault="00A10CAB" w:rsidP="005717FC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494855" w:rsidRDefault="00A10CAB" w:rsidP="00BE5A4D">
            <w:pPr>
              <w:jc w:val="both"/>
            </w:pPr>
            <w:r>
              <w:t>Выделение и классификация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B3A22" w:rsidRDefault="00DB787F" w:rsidP="005717FC">
            <w:pPr>
              <w:jc w:val="both"/>
              <w:rPr>
                <w:bCs/>
                <w:highlight w:val="yellow"/>
              </w:rPr>
            </w:pPr>
            <w:r w:rsidRPr="00597347">
              <w:rPr>
                <w:bCs/>
              </w:rPr>
              <w:t>Выделение древневосточнославянск ого (древнерусского) языка из общеславянского. Письменность в Киевской Руси.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Выделение из древнерусского языка новых национальных языков. Периодизация развития русского, украинского, белорусского.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Рефлексы праславянских сочетаний в современных западнославянских языках. Особенности неполногласия, отсутствие l</w:t>
            </w:r>
            <w:r w:rsidR="00597347">
              <w:rPr>
                <w:bCs/>
              </w:rPr>
              <w:t>-</w:t>
            </w:r>
            <w:r w:rsidR="006F366F" w:rsidRPr="00597347">
              <w:rPr>
                <w:bCs/>
              </w:rPr>
              <w:t>эпентетикум, падежная система, система глагольных времен, влияние латинских грамматик.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Польский язык: особенности графики и фонетической системы. Современные чешский и словацкий язык: общая история. Польская и чешская литература XIXXX вв. Чешская и польская лингвистика XX в.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Древнейшая письменность. Памятники письменности и их исследование. Деятельность Кирилла и Мефодия. Рефлексы праславянских сочетаний в современных южнославянских языках: неполногласие, l</w:t>
            </w:r>
            <w:r w:rsidR="00597347">
              <w:rPr>
                <w:bCs/>
              </w:rPr>
              <w:t>-</w:t>
            </w:r>
            <w:r w:rsidR="006F366F" w:rsidRPr="00597347">
              <w:rPr>
                <w:bCs/>
              </w:rPr>
              <w:t>эпентетикум, протетический j, падежная система, система глагольных времен. Просветитель и создатель сербского алфавита Вук Караджич.</w:t>
            </w:r>
            <w:r w:rsidR="006F366F" w:rsidRPr="00597347">
              <w:t xml:space="preserve"> </w:t>
            </w:r>
            <w:r w:rsidR="006F366F" w:rsidRPr="00597347">
              <w:rPr>
                <w:bCs/>
              </w:rPr>
              <w:t>Болгарский язык: принципиальные морфологические особенности (утрата инфинитива, флективной системы склонения имен, наличие постпозтивного определенного артикля). Проблема языка / языков, носителями которого / которых являются сербы, хорваты, черногорцы и боснийцы. Графические системы южнославянских языков. Словенский язык как диалектно раздробленный. Македонский как самый молодой язык среди южнославянских</w:t>
            </w:r>
            <w:r w:rsidR="00597347" w:rsidRPr="00597347">
              <w:rPr>
                <w:bCs/>
              </w:rPr>
              <w:t>.</w:t>
            </w:r>
          </w:p>
        </w:tc>
      </w:tr>
      <w:tr w:rsidR="00A10CAB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Pr="00AB3A22" w:rsidRDefault="00A10CAB" w:rsidP="005717FC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AB" w:rsidRDefault="00A10CAB" w:rsidP="00BE5A4D">
            <w:pPr>
              <w:jc w:val="both"/>
            </w:pPr>
            <w:r>
              <w:t>Славянская лингвонимика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0CAB" w:rsidRPr="00AB3A22" w:rsidRDefault="004278F9" w:rsidP="004278F9">
            <w:pPr>
              <w:jc w:val="both"/>
              <w:rPr>
                <w:bCs/>
                <w:highlight w:val="yellow"/>
              </w:rPr>
            </w:pPr>
            <w:r w:rsidRPr="004278F9">
              <w:rPr>
                <w:bCs/>
              </w:rPr>
              <w:t>Славянские языки в сравнительно-типологическом освещении, основные этапы становления и развития славянской филологии. Основные вопросы славянской лингвонимики.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F062CE" w:rsidP="009B399A">
            <w:pPr>
              <w:rPr>
                <w:b/>
              </w:rPr>
            </w:pPr>
            <w:r w:rsidRPr="00123460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A1743A" w:rsidRDefault="001B10D8" w:rsidP="001B10D8">
            <w:r w:rsidRPr="00A1743A">
              <w:lastRenderedPageBreak/>
              <w:t xml:space="preserve">Тема 1.1 </w:t>
            </w:r>
          </w:p>
          <w:p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9713B7" w:rsidP="009713B7">
            <w:pPr>
              <w:ind w:right="-127"/>
              <w:rPr>
                <w:i/>
                <w:highlight w:val="yellow"/>
              </w:rPr>
            </w:pPr>
            <w:r>
              <w:t>Современные славистические центры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24F66" w:rsidRDefault="0054558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24F66">
              <w:t>подготовка к лекциям, чтение дополнительной литературы,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23460" w:rsidRDefault="0054558F" w:rsidP="001B10D8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745E1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AB3A22" w:rsidRDefault="001B10D8" w:rsidP="005717FC">
            <w:pPr>
              <w:rPr>
                <w:bCs/>
                <w:highlight w:val="yellow"/>
              </w:rPr>
            </w:pPr>
            <w:r w:rsidRPr="00A1743A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AB3A22" w:rsidRDefault="009713B7" w:rsidP="009713B7">
            <w:pPr>
              <w:rPr>
                <w:bCs/>
                <w:i/>
                <w:highlight w:val="yellow"/>
              </w:rPr>
            </w:pPr>
            <w:r w:rsidRPr="00494855">
              <w:t>Презентации культур славянских народов</w:t>
            </w:r>
            <w:r>
              <w:t xml:space="preserve">.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24F66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123460" w:rsidRDefault="001B10D8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9713B7" w:rsidRDefault="00F062CE" w:rsidP="009B399A">
            <w:pPr>
              <w:rPr>
                <w:bCs/>
              </w:rPr>
            </w:pPr>
            <w:r w:rsidRPr="009713B7">
              <w:rPr>
                <w:b/>
              </w:rPr>
              <w:t xml:space="preserve">Раздел </w:t>
            </w:r>
            <w:r w:rsidRPr="009713B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9713B7" w:rsidP="009B399A">
            <w:pPr>
              <w:rPr>
                <w:b/>
                <w:highlight w:val="yellow"/>
              </w:rPr>
            </w:pPr>
            <w:r w:rsidRPr="00123460">
              <w:rPr>
                <w:b/>
              </w:rPr>
              <w:t>Происхождение и развитие славянской письменности</w:t>
            </w:r>
          </w:p>
        </w:tc>
      </w:tr>
      <w:tr w:rsidR="009713B7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История славянских азбук. Сочинение «О письменах» Черноризца Храбра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5717FC">
            <w:pPr>
              <w:jc w:val="both"/>
              <w:rPr>
                <w:bCs/>
                <w:highlight w:val="yellow"/>
              </w:rPr>
            </w:pPr>
            <w:r w:rsidRPr="00E24F66">
              <w:t xml:space="preserve">подготовка к семинарским занятиям, подготовка устных докладов и презентаций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713B7" w:rsidRPr="001B10D8" w:rsidRDefault="00745E10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13B7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Житие св. Кирилла и его исторический контекст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9713B7">
            <w:pPr>
              <w:jc w:val="both"/>
            </w:pPr>
            <w:r w:rsidRPr="00E24F66">
              <w:t xml:space="preserve">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9713B7" w:rsidRDefault="009713B7" w:rsidP="009B399A">
            <w:pPr>
              <w:rPr>
                <w:b/>
                <w:i/>
              </w:rPr>
            </w:pPr>
          </w:p>
        </w:tc>
      </w:tr>
      <w:tr w:rsidR="009713B7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713B7" w:rsidRPr="009713B7" w:rsidRDefault="009713B7" w:rsidP="005717FC">
            <w:pPr>
              <w:rPr>
                <w:bCs/>
              </w:rPr>
            </w:pPr>
            <w:r w:rsidRPr="009713B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3B7" w:rsidRPr="00494855" w:rsidRDefault="009713B7" w:rsidP="00BE5A4D">
            <w:pPr>
              <w:jc w:val="both"/>
            </w:pPr>
            <w:r>
              <w:t>Житие св. Мефодия и его исторический контекст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E24F66" w:rsidRDefault="009713B7" w:rsidP="005717FC">
            <w:pPr>
              <w:jc w:val="both"/>
            </w:pPr>
            <w:r w:rsidRPr="00E24F66">
              <w:t>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713B7" w:rsidRPr="00123460" w:rsidRDefault="009713B7" w:rsidP="005717FC"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713B7" w:rsidRDefault="009713B7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B10D8" w:rsidP="009B399A">
            <w:pPr>
              <w:rPr>
                <w:b/>
                <w:bCs/>
                <w:highlight w:val="yellow"/>
                <w:lang w:val="en-US"/>
              </w:rPr>
            </w:pPr>
            <w:r w:rsidRPr="00A1743A">
              <w:rPr>
                <w:b/>
                <w:bCs/>
              </w:rPr>
              <w:t xml:space="preserve">Раздел </w:t>
            </w:r>
            <w:r w:rsidRPr="00A1743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23460" w:rsidRDefault="00991B1D" w:rsidP="00991B1D">
            <w:pPr>
              <w:jc w:val="both"/>
              <w:rPr>
                <w:b/>
              </w:rPr>
            </w:pPr>
            <w:r w:rsidRPr="00123460">
              <w:rPr>
                <w:b/>
              </w:rPr>
              <w:t>Историко-этнографический аспект славянской филологии</w:t>
            </w:r>
          </w:p>
        </w:tc>
      </w:tr>
      <w:tr w:rsidR="00D80B64" w:rsidRPr="008448CC" w:rsidTr="00CF16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AB3A22" w:rsidRDefault="00D80B64" w:rsidP="005717FC">
            <w:pPr>
              <w:rPr>
                <w:bCs/>
                <w:highlight w:val="yellow"/>
              </w:rPr>
            </w:pPr>
            <w:r w:rsidRPr="00A1743A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494855" w:rsidRDefault="00D80B64" w:rsidP="00BE5A4D">
            <w:pPr>
              <w:jc w:val="both"/>
            </w:pPr>
            <w:r>
              <w:t>Прародина славян. Презентация основных гипотез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E24F66" w:rsidRDefault="00D80B64" w:rsidP="005717FC">
            <w:pPr>
              <w:jc w:val="both"/>
              <w:rPr>
                <w:bCs/>
                <w:highlight w:val="yellow"/>
              </w:rPr>
            </w:pPr>
            <w:r w:rsidRPr="00E24F66">
              <w:t>подготовка к лекциям, чтение дополнительной литературы, подготовка к семинарским занятиям, подготовка устных докладов и презентаций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123460" w:rsidRDefault="00D80B64" w:rsidP="005717FC">
            <w:pPr>
              <w:rPr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80B64" w:rsidRPr="001B10D8" w:rsidRDefault="00D80B64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D80B64" w:rsidRPr="008448CC" w:rsidTr="00CF160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A1743A" w:rsidRDefault="00D80B64" w:rsidP="005717FC">
            <w:pPr>
              <w:rPr>
                <w:bCs/>
              </w:rPr>
            </w:pPr>
            <w:r w:rsidRPr="00A1743A">
              <w:rPr>
                <w:bCs/>
              </w:rPr>
              <w:t>Тема 3.2</w:t>
            </w:r>
          </w:p>
          <w:p w:rsidR="00D80B64" w:rsidRPr="00AB3A22" w:rsidRDefault="00D80B64" w:rsidP="005717FC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B64" w:rsidRPr="00494855" w:rsidRDefault="00D80B64" w:rsidP="00BE5A4D">
            <w:pPr>
              <w:jc w:val="both"/>
            </w:pPr>
            <w:r w:rsidRPr="00A1743A">
              <w:t>Идея славянской взаимности. Презентация славянских языковых проектов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AB3A22" w:rsidRDefault="00D80B64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123460" w:rsidRDefault="00D80B64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80B64" w:rsidRPr="00532A00" w:rsidRDefault="00D80B64" w:rsidP="009B399A">
            <w:pPr>
              <w:rPr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23460" w:rsidRDefault="00F062CE" w:rsidP="001B10D8">
            <w:pPr>
              <w:rPr>
                <w:bCs/>
                <w:lang w:val="en-US"/>
              </w:rPr>
            </w:pPr>
            <w:r w:rsidRPr="00123460">
              <w:rPr>
                <w:b/>
                <w:bCs/>
              </w:rPr>
              <w:t xml:space="preserve">Раздел </w:t>
            </w:r>
            <w:r w:rsidR="001B10D8" w:rsidRPr="0012346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23460" w:rsidRDefault="00FF5FB4" w:rsidP="009B399A">
            <w:pPr>
              <w:rPr>
                <w:b/>
                <w:bCs/>
                <w:highlight w:val="yellow"/>
              </w:rPr>
            </w:pPr>
            <w:r w:rsidRPr="00123460">
              <w:rPr>
                <w:b/>
              </w:rPr>
              <w:t>Лингвистический аспект славянской филологии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123460" w:rsidRDefault="001B10D8" w:rsidP="005717FC">
            <w:pPr>
              <w:rPr>
                <w:bCs/>
              </w:rPr>
            </w:pPr>
            <w:r w:rsidRPr="0012346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23460" w:rsidP="005717FC">
            <w:pPr>
              <w:rPr>
                <w:bCs/>
                <w:highlight w:val="yellow"/>
              </w:rPr>
            </w:pPr>
            <w:r>
              <w:t>Праславянский язык и происхождение славянских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CA0211" w:rsidP="00CA0211">
            <w:pPr>
              <w:jc w:val="both"/>
              <w:rPr>
                <w:bCs/>
                <w:highlight w:val="yellow"/>
              </w:rPr>
            </w:pPr>
            <w:r w:rsidRPr="00FF7009">
              <w:rPr>
                <w:sz w:val="20"/>
                <w:szCs w:val="20"/>
              </w:rPr>
              <w:t>подготовка к лекциям, чтение дополнительной литератур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23460" w:rsidRDefault="009737FB" w:rsidP="005717FC">
            <w:pPr>
              <w:rPr>
                <w:bCs/>
                <w:highlight w:val="yellow"/>
              </w:rPr>
            </w:pPr>
            <w:r w:rsidRPr="00123460">
              <w:t>Устный опрос, выступление с докладом или презентацией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745E10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3617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C6339" w:rsidRDefault="00590FE2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ОПК-1</w:t>
            </w:r>
          </w:p>
          <w:p w:rsidR="00590FE2" w:rsidRPr="00AC6339" w:rsidRDefault="00590FE2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ИД-ОПК-1.1</w:t>
            </w:r>
          </w:p>
          <w:p w:rsidR="00D6643B" w:rsidRPr="00AC6339" w:rsidRDefault="00D6643B" w:rsidP="00B36FDD">
            <w:pPr>
              <w:rPr>
                <w:sz w:val="20"/>
                <w:szCs w:val="20"/>
              </w:rPr>
            </w:pP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У</w:t>
            </w:r>
            <w:r w:rsidR="00590FE2" w:rsidRPr="00AC6339">
              <w:rPr>
                <w:sz w:val="20"/>
                <w:szCs w:val="20"/>
              </w:rPr>
              <w:t>К-</w:t>
            </w:r>
            <w:r w:rsidRPr="00AC6339">
              <w:rPr>
                <w:sz w:val="20"/>
                <w:szCs w:val="20"/>
              </w:rPr>
              <w:t>5</w:t>
            </w: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ИД-УК-5.4</w:t>
            </w: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</w:p>
          <w:p w:rsidR="00AC6339" w:rsidRPr="00AC6339" w:rsidRDefault="00AC6339" w:rsidP="00B36FDD">
            <w:pPr>
              <w:rPr>
                <w:sz w:val="20"/>
                <w:szCs w:val="20"/>
              </w:rPr>
            </w:pPr>
            <w:r w:rsidRPr="00AC6339">
              <w:rPr>
                <w:sz w:val="20"/>
                <w:szCs w:val="20"/>
              </w:rPr>
              <w:t>ПК-7</w:t>
            </w:r>
          </w:p>
          <w:p w:rsidR="00590FE2" w:rsidRPr="00AC6339" w:rsidRDefault="00AC6339" w:rsidP="00D6643B">
            <w:pPr>
              <w:rPr>
                <w:sz w:val="20"/>
                <w:szCs w:val="20"/>
                <w:highlight w:val="yellow"/>
              </w:rPr>
            </w:pPr>
            <w:r w:rsidRPr="00AC6339">
              <w:rPr>
                <w:sz w:val="20"/>
                <w:szCs w:val="20"/>
              </w:rPr>
              <w:t>ИД-ПК-7.2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675D5B" w:rsidRDefault="00D6643B" w:rsidP="00D6643B">
            <w:pPr>
              <w:rPr>
                <w:iCs/>
              </w:rPr>
            </w:pPr>
            <w:r w:rsidRPr="00675D5B">
              <w:rPr>
                <w:iCs/>
              </w:rPr>
              <w:t>Обучающийся:</w:t>
            </w:r>
          </w:p>
          <w:p w:rsidR="00D6643B" w:rsidRPr="00675D5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75D5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CE57EE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75D5B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Pr="00CE57EE">
              <w:rPr>
                <w:rFonts w:eastAsia="Calibri"/>
                <w:lang w:eastAsia="en-US"/>
              </w:rPr>
              <w:t>языковым материалом</w:t>
            </w:r>
            <w:r w:rsidRPr="00CE57EE">
              <w:rPr>
                <w:sz w:val="23"/>
                <w:szCs w:val="23"/>
              </w:rPr>
              <w:t>;</w:t>
            </w:r>
          </w:p>
          <w:p w:rsidR="00675D5B" w:rsidRPr="00FF7009" w:rsidRDefault="00675D5B" w:rsidP="00675D5B">
            <w:pPr>
              <w:jc w:val="both"/>
            </w:pPr>
            <w:r w:rsidRPr="00CE57EE">
              <w:rPr>
                <w:rFonts w:eastAsia="Calibri"/>
                <w:lang w:eastAsia="en-US"/>
              </w:rPr>
              <w:t>–</w:t>
            </w:r>
            <w:r w:rsidR="00CE57EE">
              <w:t> </w:t>
            </w:r>
            <w:r w:rsidRPr="00CE57EE">
              <w:rPr>
                <w:rFonts w:eastAsia="Calibri"/>
                <w:lang w:eastAsia="en-US"/>
              </w:rPr>
              <w:t xml:space="preserve">чётко излагает </w:t>
            </w:r>
            <w:r w:rsidRPr="00CE57EE">
              <w:t>профессиональную</w:t>
            </w:r>
            <w:r w:rsidRPr="00FF7009">
              <w:t xml:space="preserve"> терминологию и суть основных проблем славянской филологии </w:t>
            </w:r>
            <w:r w:rsidRPr="00FF7009">
              <w:lastRenderedPageBreak/>
              <w:t>в их историческом развитии и подходов к их решению.</w:t>
            </w:r>
          </w:p>
          <w:p w:rsidR="00D6643B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D6643B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E57EE">
              <w:rPr>
                <w:rFonts w:eastAsia="Calibri"/>
                <w:lang w:eastAsia="en-US"/>
              </w:rPr>
              <w:t>–</w:t>
            </w:r>
            <w:r w:rsidR="00675D5B" w:rsidRPr="00CE57EE">
              <w:t xml:space="preserve"> осуществляет поиск научных и прочих источников по славянской филологии для профессиональной деятельности</w:t>
            </w:r>
            <w:r w:rsidRPr="00CE57EE">
              <w:rPr>
                <w:rFonts w:eastAsia="Calibri"/>
                <w:lang w:eastAsia="en-US"/>
              </w:rPr>
              <w:t>;</w:t>
            </w:r>
          </w:p>
          <w:p w:rsidR="00D6643B" w:rsidRPr="00CE57EE" w:rsidRDefault="00D6643B" w:rsidP="00D6643B">
            <w:pPr>
              <w:jc w:val="both"/>
            </w:pPr>
            <w:r w:rsidRPr="00CE57EE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CE57E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7EE">
              <w:t>– раскрывает способности креативно мыслить при решении лингвистических задач.</w:t>
            </w:r>
          </w:p>
          <w:p w:rsidR="00675D5B" w:rsidRPr="00AB3A22" w:rsidRDefault="00675D5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CD69DC" w:rsidRDefault="00D6643B" w:rsidP="00D6643B">
            <w:pPr>
              <w:rPr>
                <w:iCs/>
              </w:rPr>
            </w:pPr>
            <w:r w:rsidRPr="00CD69DC">
              <w:rPr>
                <w:iCs/>
              </w:rPr>
              <w:t>Обучающийся:</w:t>
            </w:r>
          </w:p>
          <w:p w:rsidR="00D6643B" w:rsidRPr="00CD69DC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D69DC">
              <w:rPr>
                <w:iCs/>
              </w:rPr>
              <w:t>– </w:t>
            </w:r>
            <w:r w:rsidR="00D6643B" w:rsidRPr="00CD69DC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CD69DC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69DC">
              <w:rPr>
                <w:rFonts w:eastAsia="Calibri"/>
                <w:lang w:eastAsia="en-US"/>
              </w:rPr>
              <w:t>–</w:t>
            </w:r>
            <w:r w:rsidR="00CD69DC" w:rsidRPr="00CD69DC">
              <w:rPr>
                <w:rFonts w:eastAsia="Calibri"/>
                <w:lang w:eastAsia="en-US"/>
              </w:rPr>
              <w:t> излагает профессиональную терминологию и суть основных проблем славянской филологии в их историческом развитии и подходов к их решению.</w:t>
            </w:r>
          </w:p>
          <w:p w:rsidR="00D6643B" w:rsidRPr="00CD69DC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69DC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CD69DC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CD69DC">
              <w:t>– </w:t>
            </w:r>
            <w:r w:rsidR="00D6643B" w:rsidRPr="00CD69DC">
              <w:t xml:space="preserve">аргументирует научную </w:t>
            </w:r>
            <w:r w:rsidR="00D6643B" w:rsidRPr="00CD69DC">
              <w:lastRenderedPageBreak/>
              <w:t>позицию, используя данные изучаемого языка в синхронии и диахронии</w:t>
            </w:r>
            <w:r w:rsidR="00D6643B" w:rsidRPr="00CD69DC">
              <w:rPr>
                <w:iCs/>
              </w:rPr>
              <w:t>;</w:t>
            </w:r>
          </w:p>
          <w:p w:rsidR="00590FE2" w:rsidRPr="00AB3A22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CD69DC">
              <w:t>– </w:t>
            </w:r>
            <w:r w:rsidR="00D6643B" w:rsidRPr="00CD69DC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B36ED5" w:rsidRDefault="00D6643B" w:rsidP="00D6643B">
            <w:pPr>
              <w:jc w:val="both"/>
            </w:pPr>
            <w:r w:rsidRPr="00B36ED5">
              <w:t>Обучающийся: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t xml:space="preserve">с неточностями излагает </w:t>
            </w:r>
            <w:r w:rsidR="00CD69DC" w:rsidRPr="00B36ED5">
              <w:t>профессиональную терминологию и суть основных проблем славянской филологии в их историческом развитии и подходов к их решению</w:t>
            </w:r>
            <w:r w:rsidRPr="00B36ED5">
              <w:t>;</w:t>
            </w:r>
          </w:p>
          <w:p w:rsidR="00D6643B" w:rsidRPr="00B36ED5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6ED5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36ED5">
              <w:t>соотносит изученные теоретические положения с конкретными языковыми явлениями</w:t>
            </w:r>
            <w:r w:rsidRPr="00B36ED5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6643B" w:rsidRPr="00B36ED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36ED5">
              <w:rPr>
                <w:iCs/>
              </w:rPr>
              <w:t xml:space="preserve">демонстрирует фрагментарные знания при </w:t>
            </w:r>
            <w:r w:rsidRPr="00B36ED5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B36ED5">
              <w:rPr>
                <w:iCs/>
              </w:rPr>
              <w:t>;</w:t>
            </w:r>
          </w:p>
          <w:p w:rsidR="00590FE2" w:rsidRPr="00B36ED5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36ED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36ED5">
              <w:t xml:space="preserve">необходимом для дальнейшей учебы и </w:t>
            </w:r>
            <w:r w:rsidRPr="00B36ED5">
              <w:lastRenderedPageBreak/>
              <w:t>предстоящей работы по профилю обучения.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B36ED5" w:rsidRDefault="00194B14" w:rsidP="00194B14">
            <w:pPr>
              <w:rPr>
                <w:iCs/>
              </w:rPr>
            </w:pPr>
            <w:r w:rsidRPr="00B36ED5">
              <w:rPr>
                <w:iCs/>
              </w:rPr>
              <w:t>Обучающийся: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36ED5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rPr>
                <w:iCs/>
              </w:rPr>
              <w:t xml:space="preserve">не способен применять </w:t>
            </w:r>
            <w:r w:rsidRPr="00B36ED5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B36ED5">
              <w:rPr>
                <w:iCs/>
              </w:rPr>
              <w:t>;;</w:t>
            </w:r>
          </w:p>
          <w:p w:rsidR="00194B14" w:rsidRPr="00B36ED5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ED5">
              <w:rPr>
                <w:iCs/>
              </w:rPr>
              <w:t xml:space="preserve">– не использует </w:t>
            </w:r>
            <w:r w:rsidRPr="00B36ED5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B36ED5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36ED5">
              <w:t>выполняет задания только по образцу и под руководством преподавателя;</w:t>
            </w:r>
          </w:p>
          <w:p w:rsidR="00590FE2" w:rsidRPr="00B36ED5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36ED5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36ED5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5350C9" w:rsidRDefault="00AE2A40" w:rsidP="005350C9">
            <w:pPr>
              <w:jc w:val="both"/>
            </w:pPr>
            <w:r w:rsidRPr="005350C9">
              <w:t>Подготовка докладов и презентаций</w:t>
            </w:r>
            <w:r w:rsidR="005350C9" w:rsidRPr="005350C9">
              <w:t xml:space="preserve"> к семинару</w:t>
            </w:r>
          </w:p>
        </w:tc>
        <w:tc>
          <w:tcPr>
            <w:tcW w:w="9723" w:type="dxa"/>
          </w:tcPr>
          <w:p w:rsidR="00AE2A40" w:rsidRPr="00AE2A40" w:rsidRDefault="00AE2A40" w:rsidP="00164D2E">
            <w:pPr>
              <w:ind w:left="1004"/>
              <w:contextualSpacing/>
              <w:jc w:val="both"/>
              <w:rPr>
                <w:rFonts w:eastAsia="Calibri"/>
                <w:lang w:eastAsia="en-US"/>
              </w:rPr>
            </w:pPr>
            <w:r w:rsidRPr="00AE2A40">
              <w:rPr>
                <w:rFonts w:eastAsia="Calibri"/>
                <w:lang w:eastAsia="en-US"/>
              </w:rPr>
              <w:t xml:space="preserve">Висло-одерская гипотеза славянской прародины. </w:t>
            </w:r>
          </w:p>
          <w:p w:rsidR="00194B14" w:rsidRPr="00AE2A40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AE2A40" w:rsidP="005717FC">
            <w:r>
              <w:t>2.</w:t>
            </w:r>
          </w:p>
        </w:tc>
        <w:tc>
          <w:tcPr>
            <w:tcW w:w="3827" w:type="dxa"/>
          </w:tcPr>
          <w:p w:rsidR="00194B14" w:rsidRPr="005350C9" w:rsidRDefault="00164D2E" w:rsidP="005350C9">
            <w:pPr>
              <w:jc w:val="both"/>
            </w:pPr>
            <w:r w:rsidRPr="005350C9">
              <w:t>Подготовка докладов и презентаций</w:t>
            </w:r>
            <w:r w:rsidR="005350C9" w:rsidRPr="005350C9">
              <w:t xml:space="preserve"> к семинару</w:t>
            </w:r>
          </w:p>
        </w:tc>
        <w:tc>
          <w:tcPr>
            <w:tcW w:w="9723" w:type="dxa"/>
          </w:tcPr>
          <w:p w:rsidR="00164D2E" w:rsidRPr="00164D2E" w:rsidRDefault="00164D2E" w:rsidP="00164D2E">
            <w:pPr>
              <w:pStyle w:val="af0"/>
              <w:tabs>
                <w:tab w:val="left" w:pos="346"/>
              </w:tabs>
              <w:ind w:left="1004"/>
            </w:pPr>
            <w:r w:rsidRPr="00164D2E">
              <w:t>Композиция Жития св. Кирилла.</w:t>
            </w:r>
          </w:p>
          <w:p w:rsidR="00194B14" w:rsidRPr="00164D2E" w:rsidRDefault="00194B14" w:rsidP="00164D2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ED6BF1" w:rsidRPr="005350C9" w:rsidRDefault="00164D2E" w:rsidP="005350C9">
            <w:pPr>
              <w:jc w:val="both"/>
            </w:pPr>
            <w:r w:rsidRPr="00AE2A40">
              <w:t>П</w:t>
            </w:r>
            <w:r w:rsidR="005350C9">
              <w:t>одготовка докладов и презентаций к семинару</w:t>
            </w:r>
          </w:p>
        </w:tc>
        <w:tc>
          <w:tcPr>
            <w:tcW w:w="9723" w:type="dxa"/>
          </w:tcPr>
          <w:p w:rsidR="00164D2E" w:rsidRPr="00164D2E" w:rsidRDefault="00164D2E" w:rsidP="00164D2E">
            <w:pPr>
              <w:pStyle w:val="af0"/>
              <w:ind w:left="1004"/>
              <w:jc w:val="both"/>
            </w:pPr>
            <w:r w:rsidRPr="00164D2E">
              <w:t>Славянский проект Яна Коллара</w:t>
            </w:r>
          </w:p>
          <w:p w:rsidR="00194B14" w:rsidRPr="00164D2E" w:rsidRDefault="00194B14" w:rsidP="00164D2E">
            <w:pPr>
              <w:pStyle w:val="af0"/>
              <w:tabs>
                <w:tab w:val="left" w:pos="346"/>
              </w:tabs>
              <w:ind w:left="2078"/>
              <w:jc w:val="both"/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B5361" w:rsidRPr="002B5361" w:rsidRDefault="002B5361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B5361">
              <w:rPr>
                <w:lang w:val="ru-RU"/>
              </w:rPr>
              <w:lastRenderedPageBreak/>
              <w:t>Подготовка докладов и презентаций к семинару</w:t>
            </w:r>
          </w:p>
        </w:tc>
        <w:tc>
          <w:tcPr>
            <w:tcW w:w="8080" w:type="dxa"/>
          </w:tcPr>
          <w:p w:rsidR="002B5361" w:rsidRPr="002B5361" w:rsidRDefault="002B5361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B5361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2B536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B5361">
              <w:rPr>
                <w:spacing w:val="-4"/>
                <w:lang w:val="ru-RU"/>
              </w:rPr>
              <w:t xml:space="preserve">Обучающийся </w:t>
            </w:r>
            <w:r w:rsidRPr="002B536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B5361" w:rsidRPr="00194B14" w:rsidRDefault="002B5361" w:rsidP="005717FC">
            <w:pPr>
              <w:jc w:val="center"/>
            </w:pPr>
          </w:p>
        </w:tc>
        <w:tc>
          <w:tcPr>
            <w:tcW w:w="2056" w:type="dxa"/>
          </w:tcPr>
          <w:p w:rsidR="002B5361" w:rsidRPr="00194B14" w:rsidRDefault="002B5361" w:rsidP="005717FC">
            <w:pPr>
              <w:jc w:val="center"/>
            </w:pPr>
            <w:r w:rsidRPr="005717FC">
              <w:t>5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B5361">
              <w:rPr>
                <w:spacing w:val="-4"/>
                <w:lang w:val="ru-RU"/>
              </w:rPr>
              <w:t xml:space="preserve">Обучающийся </w:t>
            </w:r>
            <w:r w:rsidRPr="002B536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194B14" w:rsidRDefault="002B5361" w:rsidP="00FC1ACA">
            <w:pPr>
              <w:jc w:val="center"/>
            </w:pPr>
            <w:r w:rsidRPr="005717FC">
              <w:t>4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B5361">
              <w:rPr>
                <w:spacing w:val="-4"/>
                <w:lang w:val="ru-RU"/>
              </w:rPr>
              <w:t>Обучающийся</w:t>
            </w:r>
            <w:r w:rsidRPr="002B536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5717FC" w:rsidRDefault="002B5361" w:rsidP="00FC1ACA">
            <w:pPr>
              <w:jc w:val="center"/>
              <w:rPr>
                <w:i/>
              </w:rPr>
            </w:pPr>
            <w:r w:rsidRPr="005717FC">
              <w:t>3</w:t>
            </w:r>
          </w:p>
        </w:tc>
      </w:tr>
      <w:tr w:rsidR="002B5361" w:rsidRPr="00314BCA" w:rsidTr="00073075">
        <w:trPr>
          <w:trHeight w:val="283"/>
        </w:trPr>
        <w:tc>
          <w:tcPr>
            <w:tcW w:w="2410" w:type="dxa"/>
            <w:vMerge/>
          </w:tcPr>
          <w:p w:rsidR="002B5361" w:rsidRPr="002B5361" w:rsidRDefault="002B536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B5361" w:rsidRPr="002B5361" w:rsidRDefault="002B536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B536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B5361" w:rsidRPr="00194B14" w:rsidRDefault="002B5361" w:rsidP="00FC1ACA">
            <w:pPr>
              <w:jc w:val="center"/>
            </w:pPr>
          </w:p>
        </w:tc>
        <w:tc>
          <w:tcPr>
            <w:tcW w:w="2056" w:type="dxa"/>
          </w:tcPr>
          <w:p w:rsidR="002B5361" w:rsidRPr="005717FC" w:rsidRDefault="002B5361" w:rsidP="00FC1ACA">
            <w:pPr>
              <w:jc w:val="center"/>
            </w:pPr>
            <w:r w:rsidRPr="005717FC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361B96" w:rsidP="00361B96">
            <w:pPr>
              <w:jc w:val="both"/>
              <w:rPr>
                <w:i/>
                <w:highlight w:val="yellow"/>
              </w:rPr>
            </w:pPr>
            <w:r w:rsidRPr="005D3934">
              <w:t xml:space="preserve">Зачёт </w:t>
            </w:r>
            <w:r w:rsidR="00C05B1F" w:rsidRPr="005D3934">
              <w:t xml:space="preserve">в устной форме по </w:t>
            </w:r>
            <w:r w:rsidRPr="005D3934">
              <w:lastRenderedPageBreak/>
              <w:t>вопросам</w:t>
            </w:r>
          </w:p>
        </w:tc>
        <w:tc>
          <w:tcPr>
            <w:tcW w:w="11340" w:type="dxa"/>
          </w:tcPr>
          <w:p w:rsidR="00E31CC3" w:rsidRPr="00E31CC3" w:rsidRDefault="00E31CC3" w:rsidP="00E31CC3">
            <w:pPr>
              <w:jc w:val="center"/>
            </w:pPr>
            <w:r w:rsidRPr="00E31CC3">
              <w:lastRenderedPageBreak/>
              <w:t>Примерные вопросы к устному зачету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lastRenderedPageBreak/>
              <w:t>Славянская филология и ее место в науки о славянах.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восточных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южных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Славянские народы: характеристика западных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 xml:space="preserve">Прародина славян: источники изучения основные гипотезы. 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Древние письменные источники о славянах.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Религиозные воззрения славян. Пантеон богов.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Древнейший быт и культура славян по данным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Давние этнокультурные и языковые контакты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Славянская этнонимика. Происхождение макроэтнонима «славяне»/ «словене».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Этнонимы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Славянская лингвонимика. Структура и источники образования славянских лингвонимов.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Лингвонимика старославянско-церковнославянского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История лингвонимов славянских языков.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Сравнительно-историческое языкознание и индоевропейский праязык.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Реконструкция индоевропейского праязыка.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Балто-славянские языковые отношения.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Праславянский язык: реконструкция, преобразование индоевропейских фонетической и морфологической систем в праславянском языке.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Склонения и спряжения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Причины и направления распада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Принципы классификации славянских языков.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Методы определения направления распада праславянского языка.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Создание славянской письменности. Глаголица и кириллица.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Смена алфавитов и двуалфавитность в славянских языках.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Старославянский и церковнославянский языки.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Сказания о начале славянской письменности и современная им эпоха.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«Жития Константина».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«Жития Мефодия».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Композиция и идейное содержание сказания черноризца Храбра «О письменах».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Идея славянской взаимности в истории славян.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Языки современных славянских наций: краткая характеристика.</w:t>
            </w:r>
          </w:p>
          <w:p w:rsidR="00E31CC3" w:rsidRPr="00DE63EB" w:rsidRDefault="00E31CC3" w:rsidP="00E31CC3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DE63EB">
              <w:rPr>
                <w:rFonts w:eastAsia="Calibri"/>
                <w:lang w:eastAsia="en-US"/>
              </w:rPr>
              <w:t>Славяноведение в России и за рубежом.</w:t>
            </w:r>
          </w:p>
          <w:p w:rsidR="00C05B1F" w:rsidRPr="00E31CC3" w:rsidRDefault="00C05B1F" w:rsidP="005E7439">
            <w:pPr>
              <w:jc w:val="both"/>
              <w:rPr>
                <w:highlight w:val="yellow"/>
              </w:rPr>
            </w:pPr>
          </w:p>
          <w:p w:rsidR="00C05B1F" w:rsidRPr="00AB3A22" w:rsidRDefault="00C05B1F" w:rsidP="005E7439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A1526B" w:rsidP="005E7439">
            <w:r>
              <w:t xml:space="preserve">Зачёт </w:t>
            </w:r>
            <w:r w:rsidR="00C05B1F" w:rsidRPr="00C05B1F">
              <w:t>в устной форме по билетам</w:t>
            </w:r>
          </w:p>
          <w:p w:rsidR="00C05B1F" w:rsidRPr="00AA2BB9" w:rsidRDefault="00C05B1F" w:rsidP="005E7439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05B1F" w:rsidRDefault="00C05B1F" w:rsidP="005E74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E743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E743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95675B" w:rsidRDefault="00A1526B" w:rsidP="005E7439">
            <w:pPr>
              <w:jc w:val="center"/>
            </w:pPr>
            <w:r w:rsidRPr="0095675B">
              <w:t>Зачтено (5)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95675B" w:rsidRDefault="00A1526B" w:rsidP="00FC1ACA">
            <w:pPr>
              <w:jc w:val="center"/>
            </w:pPr>
            <w:r w:rsidRPr="0095675B">
              <w:t>Зачтено (4)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95675B" w:rsidRDefault="0095675B" w:rsidP="00A1526B">
            <w:r w:rsidRPr="0095675B">
              <w:t>Зачтено (3)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E7439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95675B" w:rsidRDefault="0095675B" w:rsidP="00FC1ACA">
            <w:pPr>
              <w:jc w:val="center"/>
            </w:pPr>
            <w:r w:rsidRPr="0095675B">
              <w:t>Не зачтено (</w:t>
            </w:r>
            <w:r w:rsidR="00C05B1F" w:rsidRPr="0095675B">
              <w:t>2</w:t>
            </w:r>
            <w:r w:rsidRPr="0095675B">
              <w:t>)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«Введение в</w:t>
      </w:r>
      <w:r w:rsidR="00A1526B">
        <w:rPr>
          <w:sz w:val="24"/>
          <w:szCs w:val="24"/>
          <w:lang w:eastAsia="en-US"/>
        </w:rPr>
        <w:t xml:space="preserve"> спецфилологию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Pr="001D1854">
              <w:rPr>
                <w:b/>
                <w:lang w:val="ru-RU"/>
              </w:rPr>
              <w:lastRenderedPageBreak/>
              <w:t>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9A3008" w:rsidRDefault="00154655" w:rsidP="00C05B1F">
            <w:pPr>
              <w:rPr>
                <w:bCs/>
                <w:i/>
              </w:rPr>
            </w:pPr>
            <w:r w:rsidRPr="009A300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9A300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9A3008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9A3008" w:rsidRDefault="00154655" w:rsidP="005459AF">
            <w:pPr>
              <w:rPr>
                <w:bCs/>
              </w:rPr>
            </w:pPr>
            <w:r w:rsidRPr="009A300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9A3008" w:rsidRDefault="00154655" w:rsidP="00C05B1F">
            <w:pPr>
              <w:jc w:val="center"/>
              <w:rPr>
                <w:bCs/>
              </w:rPr>
            </w:pPr>
            <w:r w:rsidRPr="009A3008">
              <w:rPr>
                <w:bCs/>
              </w:rPr>
              <w:t xml:space="preserve">0 - </w:t>
            </w:r>
            <w:r w:rsidR="009A3008" w:rsidRPr="009A3008">
              <w:rPr>
                <w:bCs/>
              </w:rPr>
              <w:t>10</w:t>
            </w:r>
            <w:r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9A3008" w:rsidRDefault="00E35C0D" w:rsidP="00C05B1F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9A3008" w:rsidRDefault="006C6DF4" w:rsidP="00C61C5F">
            <w:pPr>
              <w:rPr>
                <w:bCs/>
              </w:rPr>
            </w:pPr>
            <w:r w:rsidRPr="009A3008">
              <w:rPr>
                <w:bCs/>
              </w:rPr>
              <w:t xml:space="preserve">- </w:t>
            </w:r>
            <w:r w:rsidR="00C61C5F" w:rsidRPr="009A3008">
              <w:rPr>
                <w:bCs/>
              </w:rPr>
              <w:t>выступление с докладом на семинаре</w:t>
            </w:r>
          </w:p>
        </w:tc>
        <w:tc>
          <w:tcPr>
            <w:tcW w:w="2835" w:type="dxa"/>
          </w:tcPr>
          <w:p w:rsidR="006C6DF4" w:rsidRPr="009A3008" w:rsidRDefault="009A3008" w:rsidP="006C6DF4">
            <w:pPr>
              <w:jc w:val="center"/>
              <w:rPr>
                <w:bCs/>
              </w:rPr>
            </w:pPr>
            <w:r w:rsidRPr="009A3008">
              <w:rPr>
                <w:bCs/>
              </w:rPr>
              <w:t>0 - 30</w:t>
            </w:r>
            <w:r w:rsidR="006C6DF4"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9A3008" w:rsidRDefault="00E35C0D" w:rsidP="00E35C0D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9A3008" w:rsidRDefault="00154655" w:rsidP="005459AF">
            <w:pPr>
              <w:rPr>
                <w:bCs/>
              </w:rPr>
            </w:pPr>
            <w:r w:rsidRPr="009A300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9A3008" w:rsidRDefault="00154655" w:rsidP="006C6DF4">
            <w:pPr>
              <w:jc w:val="center"/>
              <w:rPr>
                <w:bCs/>
              </w:rPr>
            </w:pPr>
            <w:r w:rsidRPr="009A3008">
              <w:rPr>
                <w:bCs/>
              </w:rPr>
              <w:t>0 - 1</w:t>
            </w:r>
            <w:r w:rsidR="006C6DF4" w:rsidRPr="009A3008">
              <w:rPr>
                <w:bCs/>
              </w:rPr>
              <w:t>0</w:t>
            </w:r>
            <w:r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9A3008" w:rsidRDefault="00E35C0D" w:rsidP="00E35C0D">
            <w:pPr>
              <w:jc w:val="center"/>
              <w:rPr>
                <w:bCs/>
              </w:rPr>
            </w:pPr>
            <w:r w:rsidRPr="009A3008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9A3008" w:rsidRDefault="0043086E" w:rsidP="005459AF">
            <w:pPr>
              <w:rPr>
                <w:bCs/>
                <w:iCs/>
              </w:rPr>
            </w:pPr>
            <w:r w:rsidRPr="009A3008">
              <w:rPr>
                <w:bCs/>
                <w:iCs/>
              </w:rPr>
              <w:t xml:space="preserve">Промежуточная аттестация </w:t>
            </w:r>
          </w:p>
          <w:p w:rsidR="0043086E" w:rsidRPr="009A3008" w:rsidRDefault="00C05B1F" w:rsidP="00C05B1F">
            <w:pPr>
              <w:rPr>
                <w:bCs/>
              </w:rPr>
            </w:pPr>
            <w:r w:rsidRPr="009A300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9A3008" w:rsidRDefault="005D388C" w:rsidP="009A3008">
            <w:pPr>
              <w:jc w:val="center"/>
              <w:rPr>
                <w:bCs/>
              </w:rPr>
            </w:pPr>
            <w:r w:rsidRPr="009A3008">
              <w:rPr>
                <w:bCs/>
              </w:rPr>
              <w:t xml:space="preserve">0 </w:t>
            </w:r>
            <w:r w:rsidR="009A3008" w:rsidRPr="009A3008">
              <w:rPr>
                <w:bCs/>
              </w:rPr>
              <w:t>–</w:t>
            </w:r>
            <w:r w:rsidRPr="009A3008">
              <w:rPr>
                <w:bCs/>
              </w:rPr>
              <w:t xml:space="preserve"> </w:t>
            </w:r>
            <w:r w:rsidR="009A3008" w:rsidRPr="009A3008">
              <w:rPr>
                <w:bCs/>
              </w:rPr>
              <w:t>50</w:t>
            </w:r>
            <w:r w:rsidR="0043086E" w:rsidRPr="009A3008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43086E" w:rsidRPr="009A3008" w:rsidRDefault="0043086E" w:rsidP="00DD5543">
            <w:pPr>
              <w:rPr>
                <w:bCs/>
              </w:rPr>
            </w:pPr>
            <w:r w:rsidRPr="009A3008">
              <w:rPr>
                <w:bCs/>
              </w:rPr>
              <w:t>зачтено</w:t>
            </w:r>
          </w:p>
          <w:p w:rsidR="0043086E" w:rsidRPr="009A3008" w:rsidRDefault="0043086E" w:rsidP="00DD5543">
            <w:pPr>
              <w:rPr>
                <w:bCs/>
              </w:rPr>
            </w:pPr>
            <w:r w:rsidRPr="009A3008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C61C5F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5E7439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E7439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E7439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E7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E7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E7439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E743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E743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E74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5138C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 xml:space="preserve">Соколянский А.А.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>Введение в славянскую филологию</w:t>
            </w:r>
          </w:p>
          <w:p w:rsidR="00F5138C" w:rsidRPr="00AE430B" w:rsidRDefault="00F5138C" w:rsidP="00BE5A4D">
            <w:pPr>
              <w:snapToGrid w:val="0"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</w:pPr>
            <w:r w:rsidRPr="00AE430B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  <w:jc w:val="center"/>
            </w:pPr>
            <w:r w:rsidRPr="00AE430B"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8C" w:rsidRPr="00AE430B" w:rsidRDefault="00F5138C" w:rsidP="00BE5A4D">
            <w:pPr>
              <w:snapToGrid w:val="0"/>
              <w:spacing w:line="100" w:lineRule="atLeast"/>
              <w:jc w:val="center"/>
            </w:pPr>
            <w:r w:rsidRPr="00AE430B"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38C" w:rsidRPr="00AE430B" w:rsidRDefault="003A5F75" w:rsidP="003A5F75">
            <w:pPr>
              <w:jc w:val="center"/>
              <w:rPr>
                <w:highlight w:val="yellow"/>
              </w:rPr>
            </w:pPr>
            <w:r w:rsidRPr="00AE430B">
              <w:rPr>
                <w:lang w:eastAsia="ar-SA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38C" w:rsidRPr="00131241" w:rsidRDefault="00F5138C" w:rsidP="005E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FD1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5E743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43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Шушарина И. А.</w:t>
            </w:r>
          </w:p>
          <w:p w:rsidR="00416FD1" w:rsidRPr="00AE430B" w:rsidRDefault="00416FD1" w:rsidP="00BE5A4D">
            <w:pPr>
              <w:snapToGrid w:val="0"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Введение в славянскую филологию</w:t>
            </w:r>
          </w:p>
          <w:p w:rsidR="00416FD1" w:rsidRPr="00AE430B" w:rsidRDefault="00416FD1" w:rsidP="00BE5A4D">
            <w:pPr>
              <w:snapToGrid w:val="0"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</w:pPr>
            <w:r w:rsidRPr="00AE43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FD1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17" w:history="1">
              <w:r w:rsidR="00416FD1" w:rsidRPr="00AE430B">
                <w:rPr>
                  <w:rStyle w:val="af3"/>
                </w:rPr>
                <w:t>http://znanium.com/catalog/product/454720</w:t>
              </w:r>
            </w:hyperlink>
          </w:p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FD1" w:rsidRPr="001E5106" w:rsidRDefault="00416FD1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416FD1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 xml:space="preserve">Введение в славянскую филологию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  <w:r w:rsidRPr="00AE430B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FD1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18" w:history="1">
              <w:r w:rsidR="00416FD1" w:rsidRPr="00AE430B">
                <w:rPr>
                  <w:rStyle w:val="af3"/>
                </w:rPr>
                <w:t>https://xn--90ax2c.xn--p1ai/catalog/000201_000010_BJVVV1417215/</w:t>
              </w:r>
            </w:hyperlink>
          </w:p>
          <w:p w:rsidR="00416FD1" w:rsidRPr="00AE430B" w:rsidRDefault="00416FD1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6FD1" w:rsidRPr="003E519A" w:rsidRDefault="00416FD1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E743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AE430B" w:rsidRDefault="00CB4B44" w:rsidP="005E743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E430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430B" w:rsidRPr="0021251B" w:rsidTr="005E74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Лукин П.Е.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Славяне на Балканах в Средневековье. Очерки истории 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19" w:history="1">
              <w:r w:rsidR="00AE430B" w:rsidRPr="00AE430B">
                <w:rPr>
                  <w:rStyle w:val="af3"/>
                </w:rPr>
                <w:t>https://xn--90ax2c.xn--p1ai/catalog/000199_000009_006641852/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43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Отв. ред.: 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Гиндин Л.А., Литаврин Г.Г. 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Свод древнейших письменных известий о славянах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Том. 1,2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 xml:space="preserve">М.: Восточная литература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1994, 1995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20" w:history="1">
              <w:r w:rsidR="00AE430B" w:rsidRPr="00AE430B">
                <w:rPr>
                  <w:rStyle w:val="af3"/>
                </w:rPr>
                <w:t>https://elibrary.ru/item.asp?id=21694130</w:t>
              </w:r>
            </w:hyperlink>
            <w:r w:rsidR="00AE430B" w:rsidRPr="00AE430B">
              <w:t xml:space="preserve"> </w:t>
            </w:r>
          </w:p>
          <w:p w:rsidR="00AE430B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21" w:history="1">
              <w:r w:rsidR="00AE430B" w:rsidRPr="00AE430B">
                <w:rPr>
                  <w:rStyle w:val="af3"/>
                </w:rPr>
                <w:t>https://elibrary.ru/item.asp?id=24299778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43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430B">
              <w:t>Флоря Б.Н.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Сказания о начале славянской письменности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Алетейя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22" w:history="1">
              <w:r w:rsidR="00AE430B" w:rsidRPr="00AE430B">
                <w:rPr>
                  <w:rStyle w:val="af3"/>
                </w:rPr>
                <w:t>https://xn--90ax2c.xn--p1ai/catalog/000199_000009_007499151/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AE430B" w:rsidRPr="0021251B" w:rsidTr="007E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5E743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430B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uppressAutoHyphens/>
              <w:spacing w:line="100" w:lineRule="atLeast"/>
            </w:pPr>
            <w:r w:rsidRPr="00AE430B">
              <w:t>Черепанова О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t xml:space="preserve">Сравнительная грамматика </w:t>
            </w:r>
            <w:r w:rsidRPr="00AE430B">
              <w:lastRenderedPageBreak/>
              <w:t>славянских языков</w:t>
            </w:r>
          </w:p>
          <w:p w:rsidR="00AE430B" w:rsidRPr="00AE430B" w:rsidRDefault="00AE430B" w:rsidP="00BE5A4D">
            <w:pPr>
              <w:snapToGrid w:val="0"/>
              <w:spacing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</w:pPr>
            <w:r w:rsidRPr="00AE430B">
              <w:lastRenderedPageBreak/>
              <w:t xml:space="preserve">учеб. пособие </w:t>
            </w:r>
            <w:r w:rsidRPr="00AE430B">
              <w:lastRenderedPageBreak/>
              <w:t>для бакалавриата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lastRenderedPageBreak/>
              <w:t xml:space="preserve">М. : Издательство </w:t>
            </w:r>
            <w:r w:rsidRPr="00AE430B">
              <w:lastRenderedPageBreak/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  <w:r w:rsidRPr="00AE430B"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430B" w:rsidRPr="00AE430B" w:rsidRDefault="00670F98" w:rsidP="00BE5A4D">
            <w:pPr>
              <w:snapToGrid w:val="0"/>
              <w:spacing w:line="100" w:lineRule="atLeast"/>
              <w:jc w:val="center"/>
            </w:pPr>
            <w:hyperlink r:id="rId23" w:history="1">
              <w:r w:rsidR="00AE430B" w:rsidRPr="00AE430B">
                <w:rPr>
                  <w:rStyle w:val="af3"/>
                </w:rPr>
                <w:t>https://biblio-</w:t>
              </w:r>
              <w:r w:rsidR="00AE430B" w:rsidRPr="00AE430B">
                <w:rPr>
                  <w:rStyle w:val="af3"/>
                </w:rPr>
                <w:lastRenderedPageBreak/>
                <w:t>online.ru/book/sravnitelnaya-grammatika-slavyanskih-yazykov-412184</w:t>
              </w:r>
            </w:hyperlink>
          </w:p>
          <w:p w:rsidR="00AE430B" w:rsidRPr="00AE430B" w:rsidRDefault="00AE430B" w:rsidP="00BE5A4D">
            <w:pPr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30B" w:rsidRPr="001E5106" w:rsidRDefault="00AE430B" w:rsidP="00BE5A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E743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E7439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E743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670F98" w:rsidP="005E743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743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E7439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743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E743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E743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7439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7439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E7439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98" w:rsidRDefault="00670F98" w:rsidP="005E3840">
      <w:r>
        <w:separator/>
      </w:r>
    </w:p>
  </w:endnote>
  <w:endnote w:type="continuationSeparator" w:id="0">
    <w:p w:rsidR="00670F98" w:rsidRDefault="00670F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7439" w:rsidRDefault="005E743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e"/>
      <w:jc w:val="right"/>
    </w:pPr>
  </w:p>
  <w:p w:rsidR="005E7439" w:rsidRDefault="005E74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98" w:rsidRDefault="00670F98" w:rsidP="005E3840">
      <w:r>
        <w:separator/>
      </w:r>
    </w:p>
  </w:footnote>
  <w:footnote w:type="continuationSeparator" w:id="0">
    <w:p w:rsidR="00670F98" w:rsidRDefault="00670F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439" w:rsidRDefault="005E743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9" w:rsidRDefault="005E743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4021"/>
      <w:docPartObj>
        <w:docPartGallery w:val="Page Numbers (Top of Page)"/>
        <w:docPartUnique/>
      </w:docPartObj>
    </w:sdtPr>
    <w:sdtEndPr/>
    <w:sdtContent>
      <w:p w:rsidR="005E7439" w:rsidRDefault="005E74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439" w:rsidRDefault="005E74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6F7A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B69A6"/>
    <w:multiLevelType w:val="hybridMultilevel"/>
    <w:tmpl w:val="A49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46F0"/>
    <w:multiLevelType w:val="hybridMultilevel"/>
    <w:tmpl w:val="3A4C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20"/>
  </w:num>
  <w:num w:numId="11">
    <w:abstractNumId w:val="27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1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19"/>
  </w:num>
  <w:num w:numId="27">
    <w:abstractNumId w:val="22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CC0"/>
    <w:rsid w:val="000350F8"/>
    <w:rsid w:val="0003559F"/>
    <w:rsid w:val="00035757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E9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15"/>
    <w:rsid w:val="000C18F4"/>
    <w:rsid w:val="000C1C3C"/>
    <w:rsid w:val="000C1EC9"/>
    <w:rsid w:val="000C243F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B2B"/>
    <w:rsid w:val="00111C37"/>
    <w:rsid w:val="00111C6E"/>
    <w:rsid w:val="00112668"/>
    <w:rsid w:val="00112A1E"/>
    <w:rsid w:val="0011307E"/>
    <w:rsid w:val="00114450"/>
    <w:rsid w:val="00115123"/>
    <w:rsid w:val="00115286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46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3A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4D2E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9E9"/>
    <w:rsid w:val="00182B1D"/>
    <w:rsid w:val="0018455D"/>
    <w:rsid w:val="001857DB"/>
    <w:rsid w:val="00186399"/>
    <w:rsid w:val="001867B5"/>
    <w:rsid w:val="00186A9C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52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EF"/>
    <w:rsid w:val="0021001E"/>
    <w:rsid w:val="00210C58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51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64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361"/>
    <w:rsid w:val="002B568E"/>
    <w:rsid w:val="002B62D2"/>
    <w:rsid w:val="002B6DE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2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A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B7"/>
    <w:rsid w:val="00302A7B"/>
    <w:rsid w:val="00302D5A"/>
    <w:rsid w:val="0030358A"/>
    <w:rsid w:val="003038D0"/>
    <w:rsid w:val="00306399"/>
    <w:rsid w:val="00306939"/>
    <w:rsid w:val="00306D9F"/>
    <w:rsid w:val="003073F0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4B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748"/>
    <w:rsid w:val="00361B96"/>
    <w:rsid w:val="00361F3F"/>
    <w:rsid w:val="00362528"/>
    <w:rsid w:val="003625B1"/>
    <w:rsid w:val="0036282B"/>
    <w:rsid w:val="0036294A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CFB"/>
    <w:rsid w:val="003A0331"/>
    <w:rsid w:val="003A08A8"/>
    <w:rsid w:val="003A19E8"/>
    <w:rsid w:val="003A2C38"/>
    <w:rsid w:val="003A38F4"/>
    <w:rsid w:val="003A3CAB"/>
    <w:rsid w:val="003A52E4"/>
    <w:rsid w:val="003A5F75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DD"/>
    <w:rsid w:val="00410647"/>
    <w:rsid w:val="004132BD"/>
    <w:rsid w:val="0041349B"/>
    <w:rsid w:val="004169DE"/>
    <w:rsid w:val="00416FD1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732"/>
    <w:rsid w:val="004239DF"/>
    <w:rsid w:val="00426E04"/>
    <w:rsid w:val="004274DC"/>
    <w:rsid w:val="004278F9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633"/>
    <w:rsid w:val="00496BE1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1D"/>
    <w:rsid w:val="004B3C12"/>
    <w:rsid w:val="004B3EAF"/>
    <w:rsid w:val="004B60DB"/>
    <w:rsid w:val="004B6308"/>
    <w:rsid w:val="004C1264"/>
    <w:rsid w:val="004C3286"/>
    <w:rsid w:val="004C4C4C"/>
    <w:rsid w:val="004C4FEF"/>
    <w:rsid w:val="004C5EB4"/>
    <w:rsid w:val="004D03D2"/>
    <w:rsid w:val="004D0CC7"/>
    <w:rsid w:val="004D1E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8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47AC"/>
    <w:rsid w:val="005350C9"/>
    <w:rsid w:val="005365C8"/>
    <w:rsid w:val="00537358"/>
    <w:rsid w:val="00540114"/>
    <w:rsid w:val="005401CA"/>
    <w:rsid w:val="0054241E"/>
    <w:rsid w:val="00544315"/>
    <w:rsid w:val="00544DA0"/>
    <w:rsid w:val="0054538A"/>
    <w:rsid w:val="00545406"/>
    <w:rsid w:val="0054558F"/>
    <w:rsid w:val="005459AF"/>
    <w:rsid w:val="00546AF2"/>
    <w:rsid w:val="005475ED"/>
    <w:rsid w:val="0054770D"/>
    <w:rsid w:val="00547F64"/>
    <w:rsid w:val="005509AE"/>
    <w:rsid w:val="00551131"/>
    <w:rsid w:val="00551C8B"/>
    <w:rsid w:val="00552246"/>
    <w:rsid w:val="00553344"/>
    <w:rsid w:val="00553876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3D"/>
    <w:rsid w:val="0056334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7D"/>
    <w:rsid w:val="00584C19"/>
    <w:rsid w:val="00584DA7"/>
    <w:rsid w:val="0058522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4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52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934"/>
    <w:rsid w:val="005D5CC1"/>
    <w:rsid w:val="005D5EF1"/>
    <w:rsid w:val="005D78C1"/>
    <w:rsid w:val="005E13B4"/>
    <w:rsid w:val="005E2895"/>
    <w:rsid w:val="005E2F23"/>
    <w:rsid w:val="005E3840"/>
    <w:rsid w:val="005E43BD"/>
    <w:rsid w:val="005E642D"/>
    <w:rsid w:val="005E7439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635"/>
    <w:rsid w:val="00606D64"/>
    <w:rsid w:val="0060726C"/>
    <w:rsid w:val="00610631"/>
    <w:rsid w:val="00610A4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98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8F4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F98"/>
    <w:rsid w:val="0067232E"/>
    <w:rsid w:val="00674887"/>
    <w:rsid w:val="0067490C"/>
    <w:rsid w:val="00675D5B"/>
    <w:rsid w:val="0067655E"/>
    <w:rsid w:val="0067658B"/>
    <w:rsid w:val="00676C52"/>
    <w:rsid w:val="006771A0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CC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366F"/>
    <w:rsid w:val="006F41A5"/>
    <w:rsid w:val="006F542E"/>
    <w:rsid w:val="006F566D"/>
    <w:rsid w:val="00702CA9"/>
    <w:rsid w:val="00703698"/>
    <w:rsid w:val="00705C8F"/>
    <w:rsid w:val="00706C17"/>
    <w:rsid w:val="00706E49"/>
    <w:rsid w:val="0071029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17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1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2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252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F9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975"/>
    <w:rsid w:val="00811C2F"/>
    <w:rsid w:val="0081201B"/>
    <w:rsid w:val="00812B92"/>
    <w:rsid w:val="00812DC5"/>
    <w:rsid w:val="0081530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05F7"/>
    <w:rsid w:val="00842087"/>
    <w:rsid w:val="008420D0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E4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1A"/>
    <w:rsid w:val="008B5954"/>
    <w:rsid w:val="008B5BAE"/>
    <w:rsid w:val="008B76B2"/>
    <w:rsid w:val="008C01B4"/>
    <w:rsid w:val="008C1140"/>
    <w:rsid w:val="008C52CF"/>
    <w:rsid w:val="008C7BA1"/>
    <w:rsid w:val="008D0628"/>
    <w:rsid w:val="008D1FEE"/>
    <w:rsid w:val="008D22A9"/>
    <w:rsid w:val="008D25AB"/>
    <w:rsid w:val="008D39CB"/>
    <w:rsid w:val="008D3C36"/>
    <w:rsid w:val="008D75A2"/>
    <w:rsid w:val="008D7F54"/>
    <w:rsid w:val="008E0752"/>
    <w:rsid w:val="008E0ED2"/>
    <w:rsid w:val="008E0F9E"/>
    <w:rsid w:val="008E16C7"/>
    <w:rsid w:val="008E297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CCA"/>
    <w:rsid w:val="00917475"/>
    <w:rsid w:val="00921E85"/>
    <w:rsid w:val="009225B7"/>
    <w:rsid w:val="00922D69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AE6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75B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3B7"/>
    <w:rsid w:val="00971DDB"/>
    <w:rsid w:val="00972728"/>
    <w:rsid w:val="0097277E"/>
    <w:rsid w:val="009729C6"/>
    <w:rsid w:val="00972F63"/>
    <w:rsid w:val="0097360E"/>
    <w:rsid w:val="009737FB"/>
    <w:rsid w:val="00974162"/>
    <w:rsid w:val="00974E04"/>
    <w:rsid w:val="00977EA0"/>
    <w:rsid w:val="00977F13"/>
    <w:rsid w:val="009823C3"/>
    <w:rsid w:val="009834DC"/>
    <w:rsid w:val="00984650"/>
    <w:rsid w:val="00984B84"/>
    <w:rsid w:val="00987351"/>
    <w:rsid w:val="00987F65"/>
    <w:rsid w:val="009900D1"/>
    <w:rsid w:val="00990910"/>
    <w:rsid w:val="00991137"/>
    <w:rsid w:val="009917D4"/>
    <w:rsid w:val="00991AEB"/>
    <w:rsid w:val="00991B1D"/>
    <w:rsid w:val="009924B7"/>
    <w:rsid w:val="00993FE6"/>
    <w:rsid w:val="00995135"/>
    <w:rsid w:val="009A0113"/>
    <w:rsid w:val="009A10E5"/>
    <w:rsid w:val="009A16C5"/>
    <w:rsid w:val="009A1816"/>
    <w:rsid w:val="009A3008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85"/>
    <w:rsid w:val="009B6950"/>
    <w:rsid w:val="009B73AA"/>
    <w:rsid w:val="009B7EB7"/>
    <w:rsid w:val="009C1833"/>
    <w:rsid w:val="009C4994"/>
    <w:rsid w:val="009C78FC"/>
    <w:rsid w:val="009D0B7B"/>
    <w:rsid w:val="009D24B0"/>
    <w:rsid w:val="009D4AC2"/>
    <w:rsid w:val="009D52CB"/>
    <w:rsid w:val="009D5862"/>
    <w:rsid w:val="009D5B25"/>
    <w:rsid w:val="009D7242"/>
    <w:rsid w:val="009D79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AB"/>
    <w:rsid w:val="00A1148A"/>
    <w:rsid w:val="00A11BF6"/>
    <w:rsid w:val="00A12B38"/>
    <w:rsid w:val="00A14CA0"/>
    <w:rsid w:val="00A1526B"/>
    <w:rsid w:val="00A16A9B"/>
    <w:rsid w:val="00A1743A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1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5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96"/>
    <w:rsid w:val="00AA2137"/>
    <w:rsid w:val="00AA2157"/>
    <w:rsid w:val="00AA2BB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633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40"/>
    <w:rsid w:val="00AE3027"/>
    <w:rsid w:val="00AE3FB0"/>
    <w:rsid w:val="00AE430B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1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ED5"/>
    <w:rsid w:val="00B36F85"/>
    <w:rsid w:val="00B36FDD"/>
    <w:rsid w:val="00B3746F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D53"/>
    <w:rsid w:val="00B878F8"/>
    <w:rsid w:val="00B9052A"/>
    <w:rsid w:val="00B92AD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A2E"/>
    <w:rsid w:val="00BC3C7B"/>
    <w:rsid w:val="00BC564D"/>
    <w:rsid w:val="00BC7160"/>
    <w:rsid w:val="00BC754B"/>
    <w:rsid w:val="00BD22B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150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3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C5F"/>
    <w:rsid w:val="00C6286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4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11"/>
    <w:rsid w:val="00CA09BA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64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C"/>
    <w:rsid w:val="00CD6CE4"/>
    <w:rsid w:val="00CE041F"/>
    <w:rsid w:val="00CE0DAE"/>
    <w:rsid w:val="00CE12DF"/>
    <w:rsid w:val="00CE156C"/>
    <w:rsid w:val="00CE2010"/>
    <w:rsid w:val="00CE34BE"/>
    <w:rsid w:val="00CE372B"/>
    <w:rsid w:val="00CE40FF"/>
    <w:rsid w:val="00CE413D"/>
    <w:rsid w:val="00CE45B0"/>
    <w:rsid w:val="00CE57EE"/>
    <w:rsid w:val="00CF04F4"/>
    <w:rsid w:val="00CF085D"/>
    <w:rsid w:val="00CF1CB6"/>
    <w:rsid w:val="00CF518A"/>
    <w:rsid w:val="00CF54A9"/>
    <w:rsid w:val="00CF5EB6"/>
    <w:rsid w:val="00CF60C4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80"/>
    <w:rsid w:val="00D23872"/>
    <w:rsid w:val="00D23CA5"/>
    <w:rsid w:val="00D23D99"/>
    <w:rsid w:val="00D23F40"/>
    <w:rsid w:val="00D24951"/>
    <w:rsid w:val="00D24DC8"/>
    <w:rsid w:val="00D24F3F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B64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8B"/>
    <w:rsid w:val="00DA3317"/>
    <w:rsid w:val="00DA5696"/>
    <w:rsid w:val="00DA6F6C"/>
    <w:rsid w:val="00DA732B"/>
    <w:rsid w:val="00DB021B"/>
    <w:rsid w:val="00DB0942"/>
    <w:rsid w:val="00DB39AA"/>
    <w:rsid w:val="00DB3F44"/>
    <w:rsid w:val="00DB5F3F"/>
    <w:rsid w:val="00DB787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1F4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EB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F66"/>
    <w:rsid w:val="00E2576A"/>
    <w:rsid w:val="00E31742"/>
    <w:rsid w:val="00E31CC3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E13"/>
    <w:rsid w:val="00EC6EFB"/>
    <w:rsid w:val="00ED0D61"/>
    <w:rsid w:val="00ED191C"/>
    <w:rsid w:val="00ED3C21"/>
    <w:rsid w:val="00ED4561"/>
    <w:rsid w:val="00ED4607"/>
    <w:rsid w:val="00ED4AF7"/>
    <w:rsid w:val="00ED5EBB"/>
    <w:rsid w:val="00ED696E"/>
    <w:rsid w:val="00ED69C1"/>
    <w:rsid w:val="00ED6BF1"/>
    <w:rsid w:val="00ED78AD"/>
    <w:rsid w:val="00ED7FC8"/>
    <w:rsid w:val="00EE0FD1"/>
    <w:rsid w:val="00EE12C6"/>
    <w:rsid w:val="00EE1929"/>
    <w:rsid w:val="00EE24C7"/>
    <w:rsid w:val="00EE275A"/>
    <w:rsid w:val="00EE537E"/>
    <w:rsid w:val="00EE5831"/>
    <w:rsid w:val="00EE6A25"/>
    <w:rsid w:val="00EE7113"/>
    <w:rsid w:val="00EE78C7"/>
    <w:rsid w:val="00EE7E9E"/>
    <w:rsid w:val="00EF0192"/>
    <w:rsid w:val="00EF1D7C"/>
    <w:rsid w:val="00EF2A04"/>
    <w:rsid w:val="00EF2F64"/>
    <w:rsid w:val="00EF5D42"/>
    <w:rsid w:val="00F00C35"/>
    <w:rsid w:val="00F00F3A"/>
    <w:rsid w:val="00F0130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80B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E1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3A8"/>
    <w:rsid w:val="00F505AB"/>
    <w:rsid w:val="00F5138C"/>
    <w:rsid w:val="00F516DE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88A"/>
    <w:rsid w:val="00F71670"/>
    <w:rsid w:val="00F71751"/>
    <w:rsid w:val="00F71998"/>
    <w:rsid w:val="00F71F0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7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68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74B7C"/>
  <w15:docId w15:val="{5A172612-2420-4663-A877-4333996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xn--90ax2c.xn--p1ai/catalog/000201_000010_BJVVV1417215/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library.ru/item.asp?id=24299778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4547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library.ru/item.asp?id=21694130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sravnitelnaya-grammatika-slavyanskih-yazykov-412184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xn--90ax2c.xn--p1ai/catalog/000199_000009_006641852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xn--90ax2c.xn--p1ai/catalog/000199_000009_007499151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6EBE-2A61-45D9-B8D5-A28363B1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2022-03-12T20:38:00Z</cp:lastPrinted>
  <dcterms:created xsi:type="dcterms:W3CDTF">2022-04-09T13:46:00Z</dcterms:created>
  <dcterms:modified xsi:type="dcterms:W3CDTF">2022-04-10T15:58:00Z</dcterms:modified>
</cp:coreProperties>
</file>