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81B175C" w14:textId="77777777" w:rsidR="00D406CF" w:rsidRPr="00406CAB" w:rsidRDefault="00D406CF" w:rsidP="00D406CF">
      <w:pPr>
        <w:tabs>
          <w:tab w:val="left" w:pos="708"/>
        </w:tabs>
        <w:jc w:val="both"/>
        <w:rPr>
          <w:rFonts w:eastAsia="Times New Roman"/>
          <w:b/>
          <w:bCs/>
          <w:color w:val="FF0000"/>
          <w:sz w:val="24"/>
          <w:szCs w:val="24"/>
        </w:rPr>
      </w:pPr>
      <w:r w:rsidRPr="00406CAB">
        <w:rPr>
          <w:rFonts w:eastAsia="Times New Roman"/>
          <w:b/>
          <w:bCs/>
          <w:color w:val="FF0000"/>
          <w:sz w:val="24"/>
          <w:szCs w:val="24"/>
        </w:rPr>
        <w:t xml:space="preserve">ВНИМАНИЕ: </w:t>
      </w:r>
    </w:p>
    <w:p w14:paraId="225C11BF" w14:textId="77777777" w:rsidR="00D406CF" w:rsidRPr="005E7C4F" w:rsidRDefault="00D406CF" w:rsidP="00D406C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755B1776" w14:textId="788C7B4E" w:rsidR="00BF68BD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В тексте проставлена автоматическая нумерация, создана навигация, заголовки и подзаголовки не следует удалять и</w:t>
      </w:r>
      <w:r w:rsidR="00BF68BD" w:rsidRPr="005E7C4F">
        <w:rPr>
          <w:rFonts w:eastAsia="Times New Roman"/>
          <w:b/>
          <w:i/>
          <w:sz w:val="24"/>
          <w:szCs w:val="24"/>
        </w:rPr>
        <w:t>(или)</w:t>
      </w:r>
      <w:r w:rsidRPr="005E7C4F">
        <w:rPr>
          <w:rFonts w:eastAsia="Times New Roman"/>
          <w:b/>
          <w:i/>
          <w:sz w:val="24"/>
          <w:szCs w:val="24"/>
        </w:rPr>
        <w:t xml:space="preserve"> изменять их форматирование.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Если требуется удалить </w:t>
      </w:r>
      <w:r w:rsidR="00054144" w:rsidRPr="005E7C4F">
        <w:rPr>
          <w:rFonts w:eastAsia="Times New Roman"/>
          <w:b/>
          <w:i/>
          <w:sz w:val="24"/>
          <w:szCs w:val="24"/>
        </w:rPr>
        <w:t xml:space="preserve">пункт </w:t>
      </w:r>
      <w:r w:rsidR="00BF68BD" w:rsidRPr="005E7C4F">
        <w:rPr>
          <w:rFonts w:eastAsia="Times New Roman"/>
          <w:b/>
          <w:i/>
          <w:sz w:val="24"/>
          <w:szCs w:val="24"/>
        </w:rPr>
        <w:t>раздел</w:t>
      </w:r>
      <w:r w:rsidR="00054144" w:rsidRPr="005E7C4F">
        <w:rPr>
          <w:rFonts w:eastAsia="Times New Roman"/>
          <w:b/>
          <w:i/>
          <w:sz w:val="24"/>
          <w:szCs w:val="24"/>
        </w:rPr>
        <w:t>а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или абзац, нужно включить </w:t>
      </w:r>
      <w:r w:rsidR="00054144" w:rsidRPr="005E7C4F">
        <w:rPr>
          <w:rFonts w:eastAsia="Times New Roman"/>
          <w:b/>
          <w:i/>
          <w:sz w:val="24"/>
          <w:szCs w:val="24"/>
        </w:rPr>
        <w:t>скрытые знаки форматирования, чтобы исключить удаление разрывов страниц и заголовков.</w:t>
      </w:r>
    </w:p>
    <w:p w14:paraId="1DF69457" w14:textId="42A0117D" w:rsidR="00D406CF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  <w:p w14:paraId="23C71879" w14:textId="77777777" w:rsidR="00FA7C77" w:rsidRDefault="00FA7C77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14:paraId="10AB834A" w14:textId="2802A8DC" w:rsidR="00F8235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текст набирается </w:t>
      </w:r>
      <w:r w:rsidRPr="00F8235F">
        <w:rPr>
          <w:rFonts w:eastAsia="Times New Roman"/>
          <w:sz w:val="24"/>
          <w:szCs w:val="24"/>
        </w:rPr>
        <w:t>Times New Roman</w:t>
      </w:r>
      <w:r>
        <w:rPr>
          <w:rFonts w:eastAsia="Times New Roman"/>
          <w:sz w:val="24"/>
          <w:szCs w:val="24"/>
        </w:rPr>
        <w:t xml:space="preserve">, 12 пт, междустрочный интервал – одинарный. </w:t>
      </w:r>
      <w:r w:rsidR="00FA7C77">
        <w:rPr>
          <w:rFonts w:eastAsia="Times New Roman"/>
          <w:sz w:val="24"/>
          <w:szCs w:val="24"/>
        </w:rPr>
        <w:t>В таблицах рекомендуется использовать 11 пт.</w:t>
      </w:r>
    </w:p>
    <w:p w14:paraId="1C403A03" w14:textId="559F7CBF" w:rsidR="005E7C4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Заголовки в таблицах форматировать не нужно, изменять параметры таблиц не рекомендуется,</w:t>
      </w:r>
      <w:r w:rsidR="00227C31">
        <w:rPr>
          <w:rFonts w:eastAsia="Times New Roman"/>
          <w:sz w:val="24"/>
          <w:szCs w:val="24"/>
        </w:rPr>
        <w:t xml:space="preserve"> Удалять и добавлять столбцы в таблицах не нужно. Заполняются только те строки и столбцы, которые имеют отношение к конкретной дисциплине. Нули и иные значения в таблицах не проставляются.</w:t>
      </w:r>
      <w:r w:rsidR="005D2615">
        <w:rPr>
          <w:rFonts w:eastAsia="Times New Roman"/>
          <w:sz w:val="24"/>
          <w:szCs w:val="24"/>
        </w:rPr>
        <w:t xml:space="preserve"> </w:t>
      </w:r>
    </w:p>
    <w:p w14:paraId="404C993D" w14:textId="77777777"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14:paraId="17A580C9" w14:textId="0CA7168B" w:rsidR="00D406CF" w:rsidRPr="005E7C4F" w:rsidRDefault="005E7C4F" w:rsidP="005E7C4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Чтобы не нарушить форматирование и избежать необходимости последующей правки формата</w:t>
      </w:r>
      <w:r>
        <w:rPr>
          <w:rFonts w:eastAsia="Times New Roman"/>
          <w:b/>
          <w:i/>
          <w:sz w:val="24"/>
          <w:szCs w:val="24"/>
        </w:rPr>
        <w:t xml:space="preserve">, </w:t>
      </w:r>
      <w:r w:rsidR="008E2D76">
        <w:rPr>
          <w:rFonts w:eastAsia="Times New Roman"/>
          <w:b/>
          <w:i/>
          <w:sz w:val="24"/>
          <w:szCs w:val="24"/>
        </w:rPr>
        <w:t>мо</w:t>
      </w:r>
      <w:r>
        <w:rPr>
          <w:rFonts w:eastAsia="Times New Roman"/>
          <w:b/>
          <w:i/>
          <w:sz w:val="24"/>
          <w:szCs w:val="24"/>
        </w:rPr>
        <w:t>жно вставки текста делать следующим образом</w:t>
      </w:r>
      <w:r w:rsidR="006643C5">
        <w:rPr>
          <w:rFonts w:eastAsia="Times New Roman"/>
          <w:b/>
          <w:i/>
          <w:sz w:val="24"/>
          <w:szCs w:val="24"/>
        </w:rPr>
        <w:t>.</w:t>
      </w:r>
    </w:p>
    <w:p w14:paraId="044A3578" w14:textId="1DEB6584" w:rsidR="008E2D76" w:rsidRDefault="00777F76" w:rsidP="005D2615">
      <w:pPr>
        <w:shd w:val="clear" w:color="auto" w:fill="FFFFFF"/>
        <w:spacing w:before="168" w:after="168"/>
        <w:ind w:firstLine="709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t xml:space="preserve">Поставить курсор мыши там, куда будет помещен текст и щелкнуть правой кнопкой мыши, в контекстном меню выбрать пункт </w:t>
      </w:r>
      <w:r w:rsidR="008E2D76">
        <w:rPr>
          <w:rFonts w:eastAsia="Times New Roman"/>
          <w:color w:val="111111"/>
          <w:sz w:val="24"/>
          <w:szCs w:val="24"/>
        </w:rPr>
        <w:t>«</w:t>
      </w:r>
      <w:r w:rsidRPr="00777F76">
        <w:rPr>
          <w:rFonts w:eastAsia="Times New Roman"/>
          <w:color w:val="111111"/>
          <w:sz w:val="24"/>
          <w:szCs w:val="24"/>
        </w:rPr>
        <w:t>вставить</w:t>
      </w:r>
      <w:r w:rsidR="008E2D76">
        <w:rPr>
          <w:rFonts w:eastAsia="Times New Roman"/>
          <w:color w:val="111111"/>
          <w:sz w:val="24"/>
          <w:szCs w:val="24"/>
        </w:rPr>
        <w:t>»</w:t>
      </w:r>
      <w:r w:rsidRPr="00777F76">
        <w:rPr>
          <w:rFonts w:eastAsia="Times New Roman"/>
          <w:color w:val="111111"/>
          <w:sz w:val="24"/>
          <w:szCs w:val="24"/>
        </w:rPr>
        <w:t xml:space="preserve">. </w:t>
      </w:r>
      <w:r w:rsidR="008E2D76">
        <w:rPr>
          <w:rFonts w:eastAsia="Times New Roman"/>
          <w:color w:val="111111"/>
          <w:sz w:val="24"/>
          <w:szCs w:val="24"/>
        </w:rPr>
        <w:t xml:space="preserve"> В зависимости от исходного форматирования нужно выбрать параметры вставки.</w:t>
      </w:r>
    </w:p>
    <w:p w14:paraId="2DF1FBE9" w14:textId="7DB4B47B" w:rsidR="008E2D76" w:rsidRDefault="008E2D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 wp14:anchorId="187CCF5E" wp14:editId="2ECBF2AF">
            <wp:extent cx="1876508" cy="803519"/>
            <wp:effectExtent l="0" t="0" r="0" b="0"/>
            <wp:docPr id="3" name="Рисунок 1" descr="вставка текста в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 текста в ворд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2"/>
                    <a:stretch/>
                  </pic:blipFill>
                  <pic:spPr bwMode="auto">
                    <a:xfrm>
                      <a:off x="0" y="0"/>
                      <a:ext cx="1877001" cy="8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7160DA" w14:textId="254944CD" w:rsidR="00777F76" w:rsidRDefault="00777F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 wp14:anchorId="01E598FA" wp14:editId="602A601F">
            <wp:extent cx="262255" cy="278130"/>
            <wp:effectExtent l="0" t="0" r="4445" b="7620"/>
            <wp:docPr id="4" name="Рисунок 4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таким же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как и у скопированного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 wp14:anchorId="61838B31" wp14:editId="0E7FB417">
            <wp:extent cx="286385" cy="286385"/>
            <wp:effectExtent l="0" t="0" r="0" b="0"/>
            <wp:docPr id="5" name="Рисунок 5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>Форматирование будет таким как у текста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</w:t>
      </w:r>
      <w:r w:rsidR="008E2D76">
        <w:rPr>
          <w:rFonts w:eastAsia="Times New Roman"/>
          <w:color w:val="111111"/>
          <w:sz w:val="24"/>
          <w:szCs w:val="24"/>
        </w:rPr>
        <w:t xml:space="preserve">в который текст вставляется 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 wp14:anchorId="542C8F4D" wp14:editId="4C82589C">
            <wp:extent cx="278130" cy="262255"/>
            <wp:effectExtent l="0" t="0" r="7620" b="4445"/>
            <wp:docPr id="6" name="Рисунок 6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по умолчанию</w:t>
      </w:r>
    </w:p>
    <w:p w14:paraId="0FFEC65F" w14:textId="302B5F1B" w:rsidR="00D406CF" w:rsidRPr="00F8235F" w:rsidRDefault="00544DA0" w:rsidP="006643C5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 w:rsidRPr="00F8235F">
        <w:rPr>
          <w:rFonts w:eastAsia="Times New Roman"/>
          <w:sz w:val="24"/>
          <w:szCs w:val="24"/>
        </w:rPr>
        <w:t>При использовании «горячих</w:t>
      </w:r>
      <w:r w:rsidR="00EF2F64" w:rsidRPr="00F8235F">
        <w:rPr>
          <w:rFonts w:eastAsia="Times New Roman"/>
          <w:sz w:val="24"/>
          <w:szCs w:val="24"/>
        </w:rPr>
        <w:t>» клавиш тоже можно использовать параметры вставки</w:t>
      </w:r>
    </w:p>
    <w:p w14:paraId="0B871867" w14:textId="133F2902" w:rsidR="0081126D" w:rsidRDefault="0051729E" w:rsidP="0081126D">
      <w:pPr>
        <w:tabs>
          <w:tab w:val="left" w:pos="708"/>
        </w:tabs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3DB127" wp14:editId="7914F1C9">
            <wp:simplePos x="0" y="0"/>
            <wp:positionH relativeFrom="column">
              <wp:posOffset>3467100</wp:posOffset>
            </wp:positionH>
            <wp:positionV relativeFrom="paragraph">
              <wp:posOffset>45720</wp:posOffset>
            </wp:positionV>
            <wp:extent cx="1590040" cy="8185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0" t="43829" r="35432" b="45497"/>
                    <a:stretch/>
                  </pic:blipFill>
                  <pic:spPr bwMode="auto">
                    <a:xfrm>
                      <a:off x="0" y="0"/>
                      <a:ext cx="159004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26D">
        <w:rPr>
          <w:noProof/>
        </w:rPr>
        <w:t>Например, Ctrl + C (копировать)</w:t>
      </w:r>
      <w:r>
        <w:rPr>
          <w:noProof/>
        </w:rPr>
        <w:t>,</w:t>
      </w:r>
      <w:r w:rsidR="0081126D">
        <w:rPr>
          <w:noProof/>
        </w:rPr>
        <w:t xml:space="preserve"> Ctrl и </w:t>
      </w:r>
      <w:r w:rsidR="0081126D">
        <w:rPr>
          <w:noProof/>
          <w:lang w:val="en-US"/>
        </w:rPr>
        <w:t>V</w:t>
      </w:r>
      <w:r w:rsidR="0081126D">
        <w:rPr>
          <w:noProof/>
        </w:rPr>
        <w:t xml:space="preserve"> (вставить)</w:t>
      </w:r>
    </w:p>
    <w:p w14:paraId="7E66F6FA" w14:textId="34C8B7C7" w:rsidR="00EF2F64" w:rsidRDefault="00EF2F64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5376928C" w14:textId="6777C8C3" w:rsidR="00D406CF" w:rsidRDefault="00D406CF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48681CA2" w14:textId="77777777"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5D1F5C46" w14:textId="77777777"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1723D913" w14:textId="77777777"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554B7A1A" w14:textId="77777777"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4B982D3B" w14:textId="77777777"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6E6727B0" w14:textId="77777777"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6B46ACA" w14:textId="77777777" w:rsidR="000C43F9" w:rsidRDefault="000C43F9" w:rsidP="000C43F9">
      <w:pPr>
        <w:rPr>
          <w:color w:val="FF0000"/>
          <w:sz w:val="26"/>
          <w:szCs w:val="26"/>
        </w:rPr>
      </w:pPr>
      <w:r w:rsidRPr="00ED0DDD">
        <w:rPr>
          <w:color w:val="FF0000"/>
          <w:sz w:val="26"/>
          <w:szCs w:val="26"/>
        </w:rPr>
        <w:t>По окончании работы над программой данный лист следует удалить.</w:t>
      </w:r>
    </w:p>
    <w:p w14:paraId="51CE6306" w14:textId="415A8333"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527185CC" w14:textId="77777777"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  <w:r>
              <w:rPr>
                <w:rStyle w:val="ab"/>
                <w:rFonts w:eastAsia="Times New Roman"/>
                <w:sz w:val="26"/>
                <w:szCs w:val="26"/>
              </w:rPr>
              <w:footnoteReference w:id="1"/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7AD1A36" w:rsidR="00D406CF" w:rsidRPr="000E4F4E" w:rsidRDefault="005E033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0333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>
              <w:rPr>
                <w:rStyle w:val="ab"/>
                <w:rFonts w:eastAsia="Times New Roman"/>
                <w:sz w:val="26"/>
                <w:szCs w:val="26"/>
              </w:rPr>
              <w:footnoteReference w:id="2"/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A421BFC" w:rsidR="00D406CF" w:rsidRPr="000E4F4E" w:rsidRDefault="005E033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0333">
              <w:rPr>
                <w:rFonts w:eastAsia="Times New Roman"/>
                <w:sz w:val="26"/>
                <w:szCs w:val="26"/>
              </w:rPr>
              <w:t>искусства хореографа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E57094C" w:rsidR="005558F8" w:rsidRPr="00D93AA9" w:rsidRDefault="005E0333" w:rsidP="005E033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884CDF" w:rsidR="00E05948" w:rsidRPr="00C258B0" w:rsidRDefault="00CB730D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Искусство балетмейстера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9B70EA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B730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19CDF58" w:rsidR="00CB730D" w:rsidRPr="00FF0D8A" w:rsidRDefault="00CB730D" w:rsidP="00CB730D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AC83640" w:rsidR="00CB730D" w:rsidRPr="00D97D6F" w:rsidRDefault="00CB730D" w:rsidP="00CB730D">
            <w:pPr>
              <w:rPr>
                <w:sz w:val="26"/>
                <w:szCs w:val="26"/>
              </w:rPr>
            </w:pPr>
            <w:r w:rsidRPr="00DC0739"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4F8B00EB" w:rsidR="00CB730D" w:rsidRPr="00D97D6F" w:rsidRDefault="00CB730D" w:rsidP="00CB730D">
            <w:pPr>
              <w:rPr>
                <w:sz w:val="26"/>
                <w:szCs w:val="26"/>
              </w:rPr>
            </w:pPr>
            <w:r w:rsidRPr="00DC0739">
              <w:t>Хореографическое искусство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EE66AE" w:rsidR="00D1678A" w:rsidRPr="00FF0D8A" w:rsidRDefault="00CB730D" w:rsidP="00A55E8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692F931" w:rsidR="00D1678A" w:rsidRPr="00D97D6F" w:rsidRDefault="00CB730D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552A55" w:rsidR="00D1678A" w:rsidRPr="00D97D6F" w:rsidRDefault="00CB730D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9E66759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A8167FF" w:rsidR="00D1678A" w:rsidRPr="007155B1" w:rsidRDefault="00CB730D" w:rsidP="00CB730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634B2CC" w:rsidR="00AA6ADF" w:rsidRPr="00AC3042" w:rsidRDefault="00CB730D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B730D">
              <w:rPr>
                <w:rFonts w:eastAsia="Times New Roman"/>
                <w:sz w:val="24"/>
                <w:szCs w:val="24"/>
              </w:rPr>
              <w:t>Рабочая программа учебной дисциплины «Искусство балетмейстера» основной профессиональной образовательной программы высшего образования, рассмотрена и одобрена на заседании кафедры, протокол № 000 от 01.01.0001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276D001" w:rsidR="00AA6ADF" w:rsidRPr="00AC3042" w:rsidRDefault="00CB730D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C97DEED" w:rsidR="00AA6ADF" w:rsidRPr="00082FAB" w:rsidRDefault="00CB730D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290EC8E" w:rsidR="00AA6ADF" w:rsidRPr="007C3227" w:rsidRDefault="00CB730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730D">
              <w:rPr>
                <w:rFonts w:eastAsia="Times New Roman"/>
                <w:i/>
                <w:sz w:val="24"/>
                <w:szCs w:val="24"/>
              </w:rPr>
              <w:t>А.В. Ковтун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E4D6BD3" w:rsidR="00AA6ADF" w:rsidRPr="007C3227" w:rsidRDefault="00CB730D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B730D">
              <w:rPr>
                <w:rFonts w:eastAsia="Times New Roman"/>
                <w:i/>
                <w:sz w:val="24"/>
                <w:szCs w:val="24"/>
              </w:rPr>
              <w:t>А.В. Ковтун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B875FE3" w14:textId="77777777" w:rsidR="00CB730D" w:rsidRPr="00CB730D" w:rsidRDefault="00CB730D" w:rsidP="00CB730D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/>
          <w:iCs w:val="0"/>
          <w:sz w:val="24"/>
          <w:szCs w:val="24"/>
        </w:rPr>
      </w:pPr>
      <w:r w:rsidRPr="00CB730D">
        <w:rPr>
          <w:rFonts w:eastAsiaTheme="minorEastAsia" w:cs="Times New Roman"/>
          <w:bCs w:val="0"/>
          <w:i/>
          <w:iCs w:val="0"/>
          <w:sz w:val="24"/>
          <w:szCs w:val="24"/>
        </w:rPr>
        <w:t>Учебная дисциплина «Искусство балетмейстера» изучается в пятом, шестом, седьмом, восьмом семестрах.</w:t>
      </w:r>
    </w:p>
    <w:p w14:paraId="7451AAD6" w14:textId="77777777" w:rsidR="00CB730D" w:rsidRDefault="00CB730D" w:rsidP="00CB730D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/>
          <w:iCs w:val="0"/>
          <w:sz w:val="24"/>
          <w:szCs w:val="24"/>
        </w:rPr>
      </w:pPr>
      <w:r w:rsidRPr="00CB730D">
        <w:rPr>
          <w:rFonts w:eastAsiaTheme="minorEastAsia" w:cs="Times New Roman"/>
          <w:bCs w:val="0"/>
          <w:i/>
          <w:iCs w:val="0"/>
          <w:sz w:val="24"/>
          <w:szCs w:val="24"/>
        </w:rPr>
        <w:t>Курсовая работа – не предусмотрена</w:t>
      </w:r>
      <w:r w:rsidRPr="00CB730D">
        <w:rPr>
          <w:rFonts w:eastAsiaTheme="minorEastAsia" w:cs="Times New Roman"/>
          <w:bCs w:val="0"/>
          <w:i/>
          <w:iCs w:val="0"/>
          <w:sz w:val="24"/>
          <w:szCs w:val="24"/>
        </w:rPr>
        <w:t xml:space="preserve"> </w:t>
      </w:r>
    </w:p>
    <w:p w14:paraId="6A9A52B6" w14:textId="77777777" w:rsidR="00CB730D" w:rsidRPr="00B3255D" w:rsidRDefault="00CB730D" w:rsidP="00CB730D">
      <w:pPr>
        <w:pStyle w:val="2"/>
        <w:numPr>
          <w:ilvl w:val="1"/>
          <w:numId w:val="50"/>
        </w:numPr>
        <w:jc w:val="center"/>
        <w:rPr>
          <w:i/>
        </w:rPr>
      </w:pPr>
      <w:r w:rsidRPr="007B449A">
        <w:t>Форма промежуточной аттестации</w:t>
      </w:r>
      <w:r>
        <w:rPr>
          <w:rStyle w:val="ab"/>
          <w:sz w:val="24"/>
          <w:szCs w:val="24"/>
        </w:rPr>
        <w:footnoteReference w:id="3"/>
      </w:r>
      <w:r>
        <w:t>: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CB730D" w:rsidRPr="009664F2" w14:paraId="1788FB1C" w14:textId="77777777" w:rsidTr="006173A7">
        <w:tc>
          <w:tcPr>
            <w:tcW w:w="2306" w:type="dxa"/>
          </w:tcPr>
          <w:p w14:paraId="3D63FBDD" w14:textId="77777777" w:rsidR="00CB730D" w:rsidRPr="009664F2" w:rsidRDefault="00CB730D" w:rsidP="006173A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пятый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3FC22EC4" w14:textId="77777777" w:rsidR="00CB730D" w:rsidRPr="009664F2" w:rsidRDefault="00CB730D" w:rsidP="006173A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CB730D" w:rsidRPr="009664F2" w14:paraId="63A9EF9C" w14:textId="77777777" w:rsidTr="006173A7">
        <w:tc>
          <w:tcPr>
            <w:tcW w:w="2306" w:type="dxa"/>
          </w:tcPr>
          <w:p w14:paraId="7D1615D8" w14:textId="77777777" w:rsidR="00CB730D" w:rsidRPr="009664F2" w:rsidRDefault="00CB730D" w:rsidP="006173A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шестой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5350F3E8" w14:textId="77777777" w:rsidR="00CB730D" w:rsidRPr="009664F2" w:rsidRDefault="00CB730D" w:rsidP="006173A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- зачет</w:t>
            </w:r>
          </w:p>
        </w:tc>
      </w:tr>
      <w:tr w:rsidR="00CB730D" w:rsidRPr="009664F2" w14:paraId="1DC7C998" w14:textId="77777777" w:rsidTr="006173A7">
        <w:tc>
          <w:tcPr>
            <w:tcW w:w="2306" w:type="dxa"/>
          </w:tcPr>
          <w:p w14:paraId="095A15D5" w14:textId="77777777" w:rsidR="00CB730D" w:rsidRPr="009664F2" w:rsidRDefault="00CB730D" w:rsidP="006173A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седьмой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0043DE8" w14:textId="77777777" w:rsidR="00CB730D" w:rsidRPr="009664F2" w:rsidRDefault="00CB730D" w:rsidP="006173A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- экзамен</w:t>
            </w:r>
          </w:p>
        </w:tc>
      </w:tr>
      <w:tr w:rsidR="00CB730D" w:rsidRPr="009664F2" w14:paraId="7E07ADE5" w14:textId="77777777" w:rsidTr="006173A7">
        <w:tc>
          <w:tcPr>
            <w:tcW w:w="2306" w:type="dxa"/>
          </w:tcPr>
          <w:p w14:paraId="148D9DAB" w14:textId="77777777" w:rsidR="00CB730D" w:rsidRPr="009664F2" w:rsidRDefault="00CB730D" w:rsidP="006173A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восьмой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7E66D9C" w14:textId="77777777" w:rsidR="00CB730D" w:rsidRPr="009664F2" w:rsidRDefault="00CB730D" w:rsidP="006173A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14:paraId="2A18166C" w14:textId="74F4F57D" w:rsidR="00F84DC0" w:rsidRPr="007B449A" w:rsidRDefault="007E18CB" w:rsidP="00CB730D">
      <w:pPr>
        <w:pStyle w:val="2"/>
        <w:numPr>
          <w:ilvl w:val="1"/>
          <w:numId w:val="50"/>
        </w:numPr>
      </w:pPr>
      <w:r w:rsidRPr="007B449A">
        <w:t xml:space="preserve">Место </w:t>
      </w:r>
      <w:r w:rsidR="00CB730D">
        <w:rPr>
          <w:i/>
        </w:rPr>
        <w:t>учебной дисциплины</w:t>
      </w:r>
      <w:r w:rsidRPr="007B449A">
        <w:t xml:space="preserve"> в структуре ОПОП</w:t>
      </w:r>
    </w:p>
    <w:p w14:paraId="690B8C40" w14:textId="77777777" w:rsidR="00CB730D" w:rsidRPr="00FD10F8" w:rsidRDefault="00CB730D" w:rsidP="00CB730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10F8">
        <w:rPr>
          <w:sz w:val="24"/>
          <w:szCs w:val="24"/>
        </w:rPr>
        <w:t>Учебная дисциплина «Искусство балетмейстера» относится к части, формируемой участниками образовательных отношений.</w:t>
      </w:r>
    </w:p>
    <w:p w14:paraId="7B107446" w14:textId="77777777" w:rsidR="00CB730D" w:rsidRPr="00FD10F8" w:rsidRDefault="00CB730D" w:rsidP="00CB730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10F8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</w:t>
      </w:r>
      <w:r w:rsidRPr="00FD10F8">
        <w:rPr>
          <w:rStyle w:val="ab"/>
          <w:sz w:val="24"/>
          <w:szCs w:val="24"/>
        </w:rPr>
        <w:footnoteReference w:id="4"/>
      </w:r>
      <w:r w:rsidRPr="00FD10F8">
        <w:rPr>
          <w:sz w:val="24"/>
          <w:szCs w:val="24"/>
        </w:rPr>
        <w:t>:</w:t>
      </w:r>
    </w:p>
    <w:p w14:paraId="41499964" w14:textId="77777777" w:rsidR="00CB730D" w:rsidRPr="00FD10F8" w:rsidRDefault="00CB730D" w:rsidP="00CB730D">
      <w:pPr>
        <w:pStyle w:val="af0"/>
        <w:numPr>
          <w:ilvl w:val="0"/>
          <w:numId w:val="49"/>
        </w:numPr>
        <w:jc w:val="both"/>
        <w:rPr>
          <w:sz w:val="24"/>
          <w:szCs w:val="24"/>
        </w:rPr>
      </w:pPr>
      <w:r w:rsidRPr="00FD10F8">
        <w:rPr>
          <w:sz w:val="24"/>
          <w:szCs w:val="24"/>
        </w:rPr>
        <w:t>Мастерство хореографа;</w:t>
      </w:r>
    </w:p>
    <w:p w14:paraId="3F8E63D3" w14:textId="77777777" w:rsidR="00CB730D" w:rsidRPr="00FD10F8" w:rsidRDefault="00CB730D" w:rsidP="00CB730D">
      <w:pPr>
        <w:pStyle w:val="af0"/>
        <w:numPr>
          <w:ilvl w:val="0"/>
          <w:numId w:val="49"/>
        </w:numPr>
        <w:jc w:val="both"/>
        <w:rPr>
          <w:sz w:val="24"/>
          <w:szCs w:val="24"/>
        </w:rPr>
      </w:pPr>
      <w:r w:rsidRPr="00FD10F8">
        <w:rPr>
          <w:sz w:val="24"/>
          <w:szCs w:val="24"/>
        </w:rPr>
        <w:t>Наследие и репертуар;</w:t>
      </w:r>
    </w:p>
    <w:p w14:paraId="54986EF7" w14:textId="77777777" w:rsidR="00CB730D" w:rsidRPr="00FD10F8" w:rsidRDefault="00CB730D" w:rsidP="00CB730D">
      <w:pPr>
        <w:pStyle w:val="af0"/>
        <w:numPr>
          <w:ilvl w:val="0"/>
          <w:numId w:val="48"/>
        </w:numPr>
        <w:rPr>
          <w:sz w:val="24"/>
          <w:szCs w:val="24"/>
        </w:rPr>
      </w:pPr>
      <w:r w:rsidRPr="00FD10F8">
        <w:rPr>
          <w:sz w:val="24"/>
          <w:szCs w:val="24"/>
        </w:rPr>
        <w:t>Учебная практика. Практика по получению первичных профессиональных умений и навыков;</w:t>
      </w:r>
    </w:p>
    <w:p w14:paraId="76E5E759" w14:textId="77777777" w:rsidR="00CB730D" w:rsidRPr="00FD10F8" w:rsidRDefault="00CB730D" w:rsidP="00CB730D">
      <w:pPr>
        <w:pStyle w:val="af0"/>
        <w:numPr>
          <w:ilvl w:val="0"/>
          <w:numId w:val="48"/>
        </w:numPr>
        <w:rPr>
          <w:sz w:val="24"/>
          <w:szCs w:val="24"/>
        </w:rPr>
      </w:pPr>
      <w:r w:rsidRPr="00FD10F8">
        <w:rPr>
          <w:sz w:val="24"/>
          <w:szCs w:val="24"/>
        </w:rPr>
        <w:t>Производственная практика. Исполнительская практика.</w:t>
      </w:r>
    </w:p>
    <w:p w14:paraId="6CE93791" w14:textId="77777777" w:rsidR="00CB730D" w:rsidRPr="007B449A" w:rsidRDefault="00CB730D" w:rsidP="00CB730D">
      <w:pPr>
        <w:pStyle w:val="af0"/>
        <w:ind w:left="709"/>
        <w:rPr>
          <w:i/>
          <w:sz w:val="24"/>
          <w:szCs w:val="24"/>
        </w:rPr>
      </w:pPr>
    </w:p>
    <w:p w14:paraId="4A05A7CB" w14:textId="77777777" w:rsidR="00CB730D" w:rsidRPr="00FD10F8" w:rsidRDefault="00CB730D" w:rsidP="00CB730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10F8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5602E2CC" w14:textId="77777777" w:rsidR="00CB730D" w:rsidRPr="00FD10F8" w:rsidRDefault="00CB730D" w:rsidP="00CB730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D10F8">
        <w:rPr>
          <w:sz w:val="24"/>
          <w:szCs w:val="24"/>
        </w:rPr>
        <w:t>Постановочная и репетиционная работа в хореографическом коллективе;</w:t>
      </w:r>
    </w:p>
    <w:p w14:paraId="47C393F6" w14:textId="77777777" w:rsidR="00CB730D" w:rsidRPr="00FD10F8" w:rsidRDefault="00CB730D" w:rsidP="00CB730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D10F8">
        <w:rPr>
          <w:sz w:val="24"/>
          <w:szCs w:val="24"/>
        </w:rPr>
        <w:t>Основы режиссуры;</w:t>
      </w:r>
    </w:p>
    <w:p w14:paraId="351014C4" w14:textId="77777777" w:rsidR="00CB730D" w:rsidRPr="00FD10F8" w:rsidRDefault="00CB730D" w:rsidP="00CB730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D10F8">
        <w:rPr>
          <w:sz w:val="24"/>
          <w:szCs w:val="24"/>
        </w:rPr>
        <w:t>Производственная практика. Творческая практика;</w:t>
      </w:r>
    </w:p>
    <w:p w14:paraId="44F97939" w14:textId="77777777" w:rsidR="00CB730D" w:rsidRPr="00FD10F8" w:rsidRDefault="00CB730D" w:rsidP="00CB730D">
      <w:pPr>
        <w:pStyle w:val="af0"/>
        <w:numPr>
          <w:ilvl w:val="3"/>
          <w:numId w:val="6"/>
        </w:numPr>
        <w:rPr>
          <w:sz w:val="24"/>
          <w:szCs w:val="24"/>
        </w:rPr>
      </w:pPr>
      <w:r w:rsidRPr="00FD10F8">
        <w:rPr>
          <w:sz w:val="24"/>
          <w:szCs w:val="24"/>
        </w:rPr>
        <w:t>Результаты освоения учебной дисциплины «Искусство балетмейстера» в дальнейшем будут использованы при прохождении «Производственной практики. Преддипломной практики»</w:t>
      </w:r>
    </w:p>
    <w:p w14:paraId="31AC4744" w14:textId="77777777" w:rsidR="00CB730D" w:rsidRPr="00FD10F8" w:rsidRDefault="00CB730D" w:rsidP="00CB730D">
      <w:pPr>
        <w:pStyle w:val="af0"/>
        <w:numPr>
          <w:ilvl w:val="3"/>
          <w:numId w:val="6"/>
        </w:numPr>
        <w:jc w:val="both"/>
      </w:pPr>
      <w:r w:rsidRPr="00FD10F8">
        <w:rPr>
          <w:sz w:val="24"/>
          <w:szCs w:val="24"/>
        </w:rPr>
        <w:t xml:space="preserve"> и выполнении выпускной квалификационной работы. </w:t>
      </w:r>
    </w:p>
    <w:p w14:paraId="7543C7C0" w14:textId="77777777" w:rsidR="00943673" w:rsidRPr="001D126D" w:rsidRDefault="00943673" w:rsidP="00943673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14:paraId="44530676" w14:textId="77777777" w:rsidR="00943673" w:rsidRPr="00ED28B3" w:rsidRDefault="00943673" w:rsidP="0094367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28B3">
        <w:rPr>
          <w:rFonts w:eastAsia="Times New Roman"/>
          <w:sz w:val="24"/>
          <w:szCs w:val="24"/>
        </w:rPr>
        <w:t>Целями освоения дисциплины «Искусство балетмейстера» являются:</w:t>
      </w:r>
    </w:p>
    <w:p w14:paraId="402BC47E" w14:textId="77777777" w:rsidR="00943673" w:rsidRPr="00ED28B3" w:rsidRDefault="00943673" w:rsidP="0094367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D28B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A1DF7A1" w14:textId="77777777" w:rsidR="00943673" w:rsidRPr="00ED28B3" w:rsidRDefault="00943673" w:rsidP="0094367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ED28B3">
        <w:rPr>
          <w:rFonts w:eastAsia="Times New Roman"/>
          <w:sz w:val="24"/>
          <w:szCs w:val="24"/>
        </w:rPr>
        <w:t xml:space="preserve">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AB1BDDF" w14:textId="77777777" w:rsidR="00943673" w:rsidRPr="00ED28B3" w:rsidRDefault="00943673" w:rsidP="0094367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28B3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D28B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2FCDDA72" w14:textId="77777777" w:rsidR="00943673" w:rsidRPr="009C5B11" w:rsidRDefault="00943673" w:rsidP="00943673">
      <w:pPr>
        <w:pStyle w:val="af0"/>
        <w:ind w:left="709"/>
        <w:jc w:val="both"/>
        <w:rPr>
          <w:i/>
          <w:sz w:val="24"/>
          <w:szCs w:val="24"/>
        </w:rPr>
      </w:pPr>
    </w:p>
    <w:p w14:paraId="133F9B94" w14:textId="29DD56B5" w:rsidR="00495850" w:rsidRPr="00943673" w:rsidRDefault="00943673" w:rsidP="00943673">
      <w:pPr>
        <w:pStyle w:val="2"/>
        <w:numPr>
          <w:ilvl w:val="0"/>
          <w:numId w:val="0"/>
        </w:numPr>
        <w:ind w:left="1069"/>
      </w:pPr>
      <w:r>
        <w:lastRenderedPageBreak/>
        <w:t xml:space="preserve">2.1.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5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C0374D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6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CB2A4C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7"/>
            </w:r>
          </w:p>
        </w:tc>
      </w:tr>
      <w:tr w:rsidR="00943673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943673" w:rsidRPr="00021C27" w:rsidRDefault="0094367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943673" w:rsidRPr="00021C27" w:rsidRDefault="0094367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943673" w:rsidRPr="00021C27" w:rsidRDefault="00943673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ИД-УК-1.1</w:t>
            </w:r>
          </w:p>
          <w:p w14:paraId="7C7986AC" w14:textId="7811C754" w:rsidR="00943673" w:rsidRPr="004B60DB" w:rsidRDefault="00943673" w:rsidP="004B60DB">
            <w:pPr>
              <w:pStyle w:val="af0"/>
              <w:ind w:left="0"/>
              <w:rPr>
                <w:i/>
              </w:rPr>
            </w:pPr>
            <w:r w:rsidRPr="00021C27">
              <w:rPr>
                <w:i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</w:t>
            </w:r>
            <w:r>
              <w:rPr>
                <w:i/>
              </w:rPr>
              <w:t>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943673" w:rsidRPr="00021C27" w:rsidRDefault="0094367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943673" w:rsidRPr="00021C27" w:rsidRDefault="0094367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943673" w:rsidRPr="00021C27" w:rsidRDefault="0094367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F737D58" w14:textId="77777777" w:rsidR="00943673" w:rsidRPr="00021C27" w:rsidRDefault="0094367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943673" w:rsidRPr="00021C27" w:rsidRDefault="00943673" w:rsidP="00943673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943673" w:rsidRPr="00F31E81" w14:paraId="07DFB295" w14:textId="77777777" w:rsidTr="00CA6998">
        <w:trPr>
          <w:trHeight w:val="287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943673" w:rsidRPr="00021C27" w:rsidRDefault="00943673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A5A7D" w14:textId="77777777" w:rsidR="00943673" w:rsidRPr="00021C27" w:rsidRDefault="00943673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</w:p>
          <w:p w14:paraId="5BB4BEF6" w14:textId="77777777" w:rsidR="00943673" w:rsidRPr="00021C27" w:rsidRDefault="00943673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i/>
              </w:rPr>
              <w:t>Анализ проблемной ситуации как системы, с выявлением ее составляющих и связей между ними.</w:t>
            </w:r>
          </w:p>
          <w:p w14:paraId="0B4E2B87" w14:textId="400EC380" w:rsidR="00943673" w:rsidRPr="00021C27" w:rsidRDefault="00943673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i/>
                <w:color w:val="000000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943673" w:rsidRPr="00021C27" w:rsidRDefault="00943673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43673" w:rsidRPr="00F31E8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2420CD25" w:rsidR="00943673" w:rsidRPr="00943673" w:rsidRDefault="00943673" w:rsidP="00943673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ПК-1                  </w:t>
            </w:r>
            <w:r w:rsidRPr="00943673">
              <w:rPr>
                <w:i/>
                <w:sz w:val="22"/>
                <w:szCs w:val="22"/>
              </w:rPr>
              <w:t xml:space="preserve">Способен создавать авторские хореографические </w:t>
            </w:r>
            <w:r w:rsidRPr="00943673">
              <w:rPr>
                <w:i/>
                <w:sz w:val="22"/>
                <w:szCs w:val="22"/>
              </w:rPr>
              <w:lastRenderedPageBreak/>
              <w:t>произведения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3B8F" w14:textId="77777777" w:rsidR="00943673" w:rsidRPr="00943673" w:rsidRDefault="00943673" w:rsidP="009436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4367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ИД-ПК-1.3 </w:t>
            </w:r>
          </w:p>
          <w:p w14:paraId="0623E1D6" w14:textId="28CFD2AA" w:rsidR="00943673" w:rsidRPr="00021C27" w:rsidRDefault="00943673" w:rsidP="0094367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94367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Понимание как выстраивать хореографическую композицию по законам драматургии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4C624" w14:textId="77777777" w:rsidR="00943673" w:rsidRPr="00021C27" w:rsidRDefault="00943673" w:rsidP="00943673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 xml:space="preserve">Различает при анализе </w:t>
            </w:r>
            <w:r>
              <w:rPr>
                <w:i/>
              </w:rPr>
              <w:t>хореографического</w:t>
            </w:r>
            <w:r w:rsidRPr="00021C27">
              <w:rPr>
                <w:i/>
              </w:rPr>
              <w:t xml:space="preserve"> произведения общие и частные закономерности его построения и развития;</w:t>
            </w:r>
          </w:p>
          <w:p w14:paraId="553229FE" w14:textId="77777777" w:rsidR="00943673" w:rsidRPr="00021C27" w:rsidRDefault="00943673" w:rsidP="00943673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lastRenderedPageBreak/>
              <w:t xml:space="preserve">Рассматривает </w:t>
            </w:r>
            <w:r>
              <w:rPr>
                <w:i/>
              </w:rPr>
              <w:t xml:space="preserve">хореографическое </w:t>
            </w:r>
            <w:r w:rsidRPr="00021C27">
              <w:rPr>
                <w:i/>
              </w:rPr>
              <w:t xml:space="preserve">произведение в динамике исторического, художественного и социально-культурного процесса; </w:t>
            </w:r>
          </w:p>
          <w:p w14:paraId="44DEE1DD" w14:textId="0081EA17" w:rsidR="00943673" w:rsidRPr="00021C27" w:rsidRDefault="00943673" w:rsidP="0094367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21C27">
              <w:rPr>
                <w:i/>
              </w:rPr>
              <w:t xml:space="preserve">Выявляет жанрово-стилевые особенности </w:t>
            </w:r>
            <w:r>
              <w:rPr>
                <w:i/>
              </w:rPr>
              <w:t>хореографического</w:t>
            </w:r>
            <w:r w:rsidRPr="00021C27">
              <w:rPr>
                <w:i/>
              </w:rPr>
              <w:t xml:space="preserve"> произведения, его драматургию и форму в контексте художественных направлений эпохи его создания;</w:t>
            </w:r>
            <w:r w:rsidRPr="00021C27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943673" w:rsidRPr="00F31E81" w14:paraId="682772A0" w14:textId="77777777" w:rsidTr="007B21C3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943673" w:rsidRPr="00021C27" w:rsidRDefault="00943673" w:rsidP="0094367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10C85411" w:rsidR="00943673" w:rsidRPr="00021C27" w:rsidRDefault="00943673" w:rsidP="0094367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943673" w:rsidRPr="00021C27" w:rsidRDefault="00943673" w:rsidP="00943673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943673" w:rsidRPr="00F31E81" w14:paraId="09D34D49" w14:textId="77777777" w:rsidTr="0094367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3CEBE3" w14:textId="4207B7A1" w:rsidR="00943673" w:rsidRPr="009D4512" w:rsidRDefault="00943673" w:rsidP="00943673">
            <w:pPr>
              <w:pStyle w:val="pboth"/>
              <w:rPr>
                <w:i/>
                <w:sz w:val="22"/>
                <w:szCs w:val="22"/>
              </w:rPr>
            </w:pPr>
            <w:r w:rsidRPr="009D4512">
              <w:rPr>
                <w:i/>
                <w:sz w:val="22"/>
                <w:szCs w:val="22"/>
              </w:rPr>
              <w:lastRenderedPageBreak/>
              <w:t>ПК-3</w:t>
            </w:r>
            <w:r>
              <w:rPr>
                <w:i/>
                <w:sz w:val="22"/>
                <w:szCs w:val="22"/>
              </w:rPr>
              <w:t xml:space="preserve"> </w:t>
            </w:r>
            <w:r w:rsidR="00D16424">
              <w:rPr>
                <w:i/>
                <w:sz w:val="22"/>
                <w:szCs w:val="22"/>
              </w:rPr>
              <w:t xml:space="preserve">                  </w:t>
            </w:r>
            <w:r w:rsidRPr="009D4512">
              <w:rPr>
                <w:i/>
                <w:sz w:val="22"/>
                <w:szCs w:val="22"/>
              </w:rPr>
              <w:t>Способен планировать и организовывать репетиционный и постановочный процессы</w:t>
            </w:r>
          </w:p>
          <w:p w14:paraId="080B4FBA" w14:textId="742221CE" w:rsidR="00943673" w:rsidRPr="00021C27" w:rsidRDefault="00943673" w:rsidP="0094367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220D5" w14:textId="77777777" w:rsidR="00943673" w:rsidRDefault="00943673" w:rsidP="0094367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ИД-ПК-3.2</w:t>
            </w:r>
          </w:p>
          <w:p w14:paraId="1A02E9D6" w14:textId="53225C27" w:rsidR="00943673" w:rsidRPr="00021C27" w:rsidRDefault="00943673" w:rsidP="0094367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9D4512">
              <w:rPr>
                <w:i/>
                <w:color w:val="000000"/>
              </w:rPr>
              <w:t>Доносить четко и ясно свою точку зрения, слышать мнение других специалистов при обсуждении хореографического репертуара творческого коллектива во взаимосвязи с музыкой, сценографией, драматическим театром, изобразительным искусством и другими видами искусства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616A9" w14:textId="77777777" w:rsidR="00943673" w:rsidRPr="00021C27" w:rsidRDefault="00943673" w:rsidP="00943673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 xml:space="preserve">Использует принципы пространственно- временной организации </w:t>
            </w:r>
            <w:r>
              <w:rPr>
                <w:i/>
              </w:rPr>
              <w:t>производственного процесса</w:t>
            </w:r>
            <w:r w:rsidRPr="00021C27">
              <w:rPr>
                <w:i/>
              </w:rPr>
              <w:t xml:space="preserve">, облегчающие восприятие </w:t>
            </w:r>
            <w:r>
              <w:rPr>
                <w:i/>
              </w:rPr>
              <w:t>вовлечённых специалистов</w:t>
            </w:r>
            <w:r w:rsidRPr="00021C27">
              <w:rPr>
                <w:i/>
              </w:rPr>
              <w:t>;</w:t>
            </w:r>
          </w:p>
          <w:p w14:paraId="7CD1706F" w14:textId="7E105112" w:rsidR="00943673" w:rsidRPr="00021C27" w:rsidRDefault="00943673" w:rsidP="00943673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 xml:space="preserve">Сочиняет </w:t>
            </w:r>
            <w:r>
              <w:rPr>
                <w:i/>
              </w:rPr>
              <w:t>хореографические номера</w:t>
            </w:r>
            <w:r w:rsidRPr="00021C27">
              <w:rPr>
                <w:i/>
              </w:rPr>
              <w:t xml:space="preserve"> и целые </w:t>
            </w:r>
            <w:r>
              <w:rPr>
                <w:i/>
              </w:rPr>
              <w:t xml:space="preserve">спектакли на </w:t>
            </w:r>
            <w:r w:rsidRPr="00021C27">
              <w:rPr>
                <w:i/>
              </w:rPr>
              <w:t>музыкальные темы, в том числе, на основе предложенного аутентичного образца;</w:t>
            </w:r>
          </w:p>
        </w:tc>
      </w:tr>
      <w:tr w:rsidR="00943673" w:rsidRPr="00F31E81" w14:paraId="40070BE8" w14:textId="77777777" w:rsidTr="00943673"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24644B86" w:rsidR="00943673" w:rsidRPr="00875471" w:rsidRDefault="00943673" w:rsidP="00943673">
            <w:pPr>
              <w:pStyle w:val="p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ПК-4 </w:t>
            </w:r>
            <w:r w:rsidR="00D16424">
              <w:rPr>
                <w:i/>
                <w:sz w:val="22"/>
                <w:szCs w:val="22"/>
              </w:rPr>
              <w:t xml:space="preserve">                  </w:t>
            </w:r>
            <w:r w:rsidRPr="009D4512">
              <w:rPr>
                <w:i/>
                <w:sz w:val="22"/>
                <w:szCs w:val="22"/>
              </w:rPr>
              <w:t>Способен применить методы хореографической педагогики, постановочной и репетиторской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5983" w14:textId="77777777" w:rsidR="00943673" w:rsidRDefault="00943673" w:rsidP="0094367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D4512">
              <w:rPr>
                <w:i/>
                <w:color w:val="000000"/>
              </w:rPr>
              <w:t>ИД-ПК-4.3</w:t>
            </w:r>
          </w:p>
          <w:p w14:paraId="055BBEAD" w14:textId="77777777" w:rsidR="00943673" w:rsidRPr="009D4512" w:rsidRDefault="00943673" w:rsidP="0094367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D4512">
              <w:rPr>
                <w:i/>
                <w:color w:val="000000"/>
              </w:rPr>
              <w:t>Применение методики преподавания по видам танца, законам построения хореографической композиции.</w:t>
            </w:r>
          </w:p>
          <w:p w14:paraId="0074CBF0" w14:textId="4BC0EFDB" w:rsidR="00943673" w:rsidRPr="00021C27" w:rsidRDefault="00943673" w:rsidP="0094367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9C49" w14:textId="77777777" w:rsidR="00943673" w:rsidRPr="00021C27" w:rsidRDefault="00943673" w:rsidP="00943673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Анализирует </w:t>
            </w:r>
            <w:r>
              <w:rPr>
                <w:rFonts w:eastAsiaTheme="minorHAnsi"/>
                <w:i/>
                <w:color w:val="000000"/>
                <w:lang w:eastAsia="en-US"/>
              </w:rPr>
              <w:t>хореографические произведения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 во всей совокупно</w:t>
            </w:r>
            <w:r>
              <w:rPr>
                <w:rFonts w:eastAsiaTheme="minorHAnsi"/>
                <w:i/>
                <w:color w:val="000000"/>
                <w:lang w:eastAsia="en-US"/>
              </w:rPr>
              <w:t>сти составляющих его компонентов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>, про</w:t>
            </w:r>
            <w:r>
              <w:rPr>
                <w:rFonts w:eastAsiaTheme="minorHAnsi"/>
                <w:i/>
                <w:color w:val="000000"/>
                <w:lang w:eastAsia="en-US"/>
              </w:rPr>
              <w:t>слеживает логику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 развития опираясь на представления, сформированные внутренне;</w:t>
            </w:r>
          </w:p>
          <w:p w14:paraId="1BC06C4A" w14:textId="77777777" w:rsidR="00943673" w:rsidRPr="008266E4" w:rsidRDefault="00943673" w:rsidP="00943673">
            <w:pPr>
              <w:pStyle w:val="a0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20F193B3" w14:textId="472FE494" w:rsidR="00D16424" w:rsidRPr="009B6950" w:rsidRDefault="00D16424" w:rsidP="00D16424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6EBC0268" w14:textId="77777777" w:rsidR="00D16424" w:rsidRPr="00560461" w:rsidRDefault="00D16424" w:rsidP="00D16424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>
        <w:rPr>
          <w:rStyle w:val="ab"/>
          <w:sz w:val="24"/>
          <w:szCs w:val="24"/>
        </w:rPr>
        <w:footnoteReference w:id="8"/>
      </w:r>
      <w:r w:rsidRPr="00E927A3">
        <w:rPr>
          <w:sz w:val="24"/>
          <w:szCs w:val="24"/>
        </w:rPr>
        <w:t>:</w:t>
      </w:r>
    </w:p>
    <w:p w14:paraId="3DB53B74" w14:textId="77777777" w:rsidR="00D16424" w:rsidRPr="00560461" w:rsidRDefault="00D16424" w:rsidP="00D16424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16424" w14:paraId="6DA13083" w14:textId="77777777" w:rsidTr="006173A7">
        <w:trPr>
          <w:trHeight w:val="340"/>
        </w:trPr>
        <w:tc>
          <w:tcPr>
            <w:tcW w:w="3969" w:type="dxa"/>
            <w:vAlign w:val="center"/>
          </w:tcPr>
          <w:p w14:paraId="6CB6ABBA" w14:textId="77777777" w:rsidR="00D16424" w:rsidRPr="00644FBD" w:rsidRDefault="00D16424" w:rsidP="006173A7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6E6EF90" w14:textId="77777777" w:rsidR="00D16424" w:rsidRPr="0004140F" w:rsidRDefault="00D16424" w:rsidP="006173A7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67" w:type="dxa"/>
            <w:vAlign w:val="center"/>
          </w:tcPr>
          <w:p w14:paraId="54813DDB" w14:textId="77777777" w:rsidR="00D16424" w:rsidRPr="0004140F" w:rsidRDefault="00D16424" w:rsidP="006173A7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D2ECC87" w14:textId="77777777" w:rsidR="00D16424" w:rsidRPr="0004140F" w:rsidRDefault="00D16424" w:rsidP="006173A7">
            <w:pPr>
              <w:jc w:val="center"/>
              <w:rPr>
                <w:i/>
              </w:rPr>
            </w:pPr>
            <w:r>
              <w:rPr>
                <w:i/>
              </w:rPr>
              <w:t>432</w:t>
            </w:r>
          </w:p>
        </w:tc>
        <w:tc>
          <w:tcPr>
            <w:tcW w:w="937" w:type="dxa"/>
            <w:vAlign w:val="center"/>
          </w:tcPr>
          <w:p w14:paraId="07694C4F" w14:textId="77777777" w:rsidR="00D16424" w:rsidRPr="0004140F" w:rsidRDefault="00D16424" w:rsidP="006173A7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16424" w14:paraId="5A24E7F4" w14:textId="77777777" w:rsidTr="006173A7">
        <w:trPr>
          <w:trHeight w:val="340"/>
        </w:trPr>
        <w:tc>
          <w:tcPr>
            <w:tcW w:w="3969" w:type="dxa"/>
            <w:vAlign w:val="center"/>
          </w:tcPr>
          <w:p w14:paraId="5BCF0C2C" w14:textId="77777777" w:rsidR="00D16424" w:rsidRPr="00644FBD" w:rsidRDefault="00D16424" w:rsidP="006173A7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3112D41E" w14:textId="77777777" w:rsidR="00D16424" w:rsidRPr="0004140F" w:rsidRDefault="00D16424" w:rsidP="006173A7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3A605E76" w14:textId="77777777" w:rsidR="00D16424" w:rsidRPr="0004140F" w:rsidRDefault="00D16424" w:rsidP="006173A7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E14AD5C" w14:textId="77777777" w:rsidR="00D16424" w:rsidRPr="0004140F" w:rsidRDefault="00D16424" w:rsidP="006173A7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1A4B69C2" w14:textId="77777777" w:rsidR="00D16424" w:rsidRPr="0004140F" w:rsidRDefault="00D16424" w:rsidP="006173A7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16424" w14:paraId="3DDA33E5" w14:textId="77777777" w:rsidTr="006173A7">
        <w:trPr>
          <w:trHeight w:val="340"/>
        </w:trPr>
        <w:tc>
          <w:tcPr>
            <w:tcW w:w="3969" w:type="dxa"/>
            <w:vAlign w:val="center"/>
          </w:tcPr>
          <w:p w14:paraId="54E3697C" w14:textId="77777777" w:rsidR="00D16424" w:rsidRPr="00644FBD" w:rsidRDefault="00D16424" w:rsidP="006173A7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3529ED4" w14:textId="77777777" w:rsidR="00D16424" w:rsidRPr="0004140F" w:rsidRDefault="00D16424" w:rsidP="006173A7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03A3EA42" w14:textId="77777777" w:rsidR="00D16424" w:rsidRPr="0004140F" w:rsidRDefault="00D16424" w:rsidP="006173A7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25EA524" w14:textId="77777777" w:rsidR="00D16424" w:rsidRPr="0004140F" w:rsidRDefault="00D16424" w:rsidP="006173A7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F234A3" w14:textId="77777777" w:rsidR="00D16424" w:rsidRPr="0004140F" w:rsidRDefault="00D16424" w:rsidP="006173A7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B79E184" w14:textId="77777777" w:rsidR="00D16424" w:rsidRPr="00FD2027" w:rsidRDefault="00D16424" w:rsidP="00D16424">
      <w:pPr>
        <w:pStyle w:val="2"/>
        <w:rPr>
          <w:i/>
        </w:rPr>
      </w:pPr>
      <w:r w:rsidRPr="00FD2027">
        <w:t xml:space="preserve">Структура </w:t>
      </w:r>
      <w:r>
        <w:t>учебной дисциплины/модуля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F968C8">
        <w:rPr>
          <w:i/>
        </w:rPr>
        <w:t>(очная форма обучения)</w:t>
      </w:r>
    </w:p>
    <w:p w14:paraId="5DCD37FA" w14:textId="77777777" w:rsidR="00D16424" w:rsidRPr="002B20D1" w:rsidRDefault="00D16424" w:rsidP="00D16424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(Таблица включается в программу при наличии очной формы обучения)</w:t>
      </w:r>
      <w:r w:rsidRPr="002B20D1">
        <w:rPr>
          <w:rStyle w:val="ab"/>
          <w:bCs/>
          <w:i/>
        </w:rPr>
        <w:footnoteReference w:id="9"/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16424" w:rsidRPr="00B02E88" w14:paraId="290A95E6" w14:textId="77777777" w:rsidTr="006173A7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4E96669" w14:textId="77777777" w:rsidR="00D16424" w:rsidRPr="0081597B" w:rsidRDefault="00D16424" w:rsidP="006173A7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16424" w:rsidRPr="00B02E88" w14:paraId="71C8BD33" w14:textId="77777777" w:rsidTr="006173A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256489" w14:textId="77777777" w:rsidR="00D16424" w:rsidRPr="0081597B" w:rsidRDefault="00D16424" w:rsidP="006173A7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38E964A" w14:textId="77777777" w:rsidR="00D16424" w:rsidRPr="0081597B" w:rsidRDefault="00D16424" w:rsidP="006173A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>
              <w:rPr>
                <w:rStyle w:val="ab"/>
                <w:b/>
                <w:sz w:val="20"/>
                <w:szCs w:val="20"/>
              </w:rPr>
              <w:footnoteReference w:id="10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0286968" w14:textId="77777777" w:rsidR="00D16424" w:rsidRPr="0081597B" w:rsidRDefault="00D16424" w:rsidP="006173A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606A10" w14:textId="77777777" w:rsidR="00D16424" w:rsidRPr="0081597B" w:rsidRDefault="00D16424" w:rsidP="006173A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2D1B2E4" w14:textId="77777777" w:rsidR="00D16424" w:rsidRPr="0081597B" w:rsidRDefault="00D16424" w:rsidP="006173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16424" w:rsidRPr="00B02E88" w14:paraId="50A90B13" w14:textId="77777777" w:rsidTr="006173A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D0F4EC7" w14:textId="77777777" w:rsidR="00D16424" w:rsidRPr="00B02E88" w:rsidRDefault="00D16424" w:rsidP="006173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F4E0EE0" w14:textId="77777777" w:rsidR="00D16424" w:rsidRPr="00B02E88" w:rsidRDefault="00D16424" w:rsidP="006173A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09D4E0A" w14:textId="77777777" w:rsidR="00D16424" w:rsidRPr="00B02E88" w:rsidRDefault="00D16424" w:rsidP="006173A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DC7A4FB" w14:textId="77777777" w:rsidR="00D16424" w:rsidRPr="0081597B" w:rsidRDefault="00D16424" w:rsidP="006173A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F1118BD" w14:textId="77777777" w:rsidR="00D16424" w:rsidRPr="0081597B" w:rsidRDefault="00D16424" w:rsidP="006173A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DEEBF55" w14:textId="77777777" w:rsidR="00D16424" w:rsidRPr="0081597B" w:rsidRDefault="00D16424" w:rsidP="006173A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2F1450" w14:textId="77777777" w:rsidR="00D16424" w:rsidRPr="00B02E88" w:rsidRDefault="00D16424" w:rsidP="006173A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82B4BC1" w14:textId="77777777" w:rsidR="00D16424" w:rsidRDefault="00D16424" w:rsidP="006173A7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0060D59" w14:textId="77777777" w:rsidR="00D16424" w:rsidRPr="00B02E88" w:rsidRDefault="00D16424" w:rsidP="006173A7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3AC7D4" w14:textId="77777777" w:rsidR="00D16424" w:rsidRPr="0081597B" w:rsidRDefault="00D16424" w:rsidP="006173A7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110E836" w14:textId="77777777" w:rsidR="00D16424" w:rsidRPr="00B02E88" w:rsidRDefault="00D16424" w:rsidP="006173A7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16424" w:rsidRPr="00B02E88" w14:paraId="3D601504" w14:textId="77777777" w:rsidTr="006173A7">
        <w:trPr>
          <w:cantSplit/>
          <w:trHeight w:val="227"/>
        </w:trPr>
        <w:tc>
          <w:tcPr>
            <w:tcW w:w="1943" w:type="dxa"/>
          </w:tcPr>
          <w:p w14:paraId="001ABF3C" w14:textId="77777777" w:rsidR="00D16424" w:rsidRPr="00B61D4D" w:rsidRDefault="00D16424" w:rsidP="006173A7">
            <w:r>
              <w:rPr>
                <w:i/>
              </w:rPr>
              <w:lastRenderedPageBreak/>
              <w:t>5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1D27006B" w14:textId="77777777" w:rsidR="00D16424" w:rsidRPr="00B61D4D" w:rsidRDefault="00D16424" w:rsidP="006173A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7C47D55F" w14:textId="77777777" w:rsidR="00D16424" w:rsidRPr="00B61D4D" w:rsidRDefault="00D16424" w:rsidP="006173A7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D19731" w14:textId="77777777" w:rsidR="00D16424" w:rsidRPr="006C7E94" w:rsidRDefault="00D16424" w:rsidP="006173A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5A23268" w14:textId="77777777" w:rsidR="00D16424" w:rsidRPr="00B61D4D" w:rsidRDefault="00D16424" w:rsidP="006173A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3A748025" w14:textId="77777777" w:rsidR="00D16424" w:rsidRPr="00B61D4D" w:rsidRDefault="00D16424" w:rsidP="006173A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264E668" w14:textId="77777777" w:rsidR="00D16424" w:rsidRPr="00B61D4D" w:rsidRDefault="00D16424" w:rsidP="006173A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3E7EAE4" w14:textId="77777777" w:rsidR="00D16424" w:rsidRPr="00B61D4D" w:rsidRDefault="00D16424" w:rsidP="006173A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32AEEC4" w14:textId="77777777" w:rsidR="00D16424" w:rsidRPr="00B61D4D" w:rsidRDefault="00D16424" w:rsidP="006173A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837" w:type="dxa"/>
          </w:tcPr>
          <w:p w14:paraId="6116A90C" w14:textId="77777777" w:rsidR="00D16424" w:rsidRPr="00B61D4D" w:rsidRDefault="00D16424" w:rsidP="006173A7">
            <w:pPr>
              <w:ind w:left="28"/>
              <w:jc w:val="center"/>
            </w:pPr>
            <w:r>
              <w:t>36</w:t>
            </w:r>
          </w:p>
        </w:tc>
      </w:tr>
      <w:tr w:rsidR="00D16424" w:rsidRPr="00B02E88" w14:paraId="2A68294C" w14:textId="77777777" w:rsidTr="006173A7">
        <w:trPr>
          <w:cantSplit/>
          <w:trHeight w:val="227"/>
        </w:trPr>
        <w:tc>
          <w:tcPr>
            <w:tcW w:w="1943" w:type="dxa"/>
          </w:tcPr>
          <w:p w14:paraId="2A130442" w14:textId="77777777" w:rsidR="00D16424" w:rsidRPr="00B61D4D" w:rsidRDefault="00D16424" w:rsidP="006173A7">
            <w:r>
              <w:rPr>
                <w:i/>
              </w:rPr>
              <w:t>6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36972E98" w14:textId="77777777" w:rsidR="00D16424" w:rsidRDefault="00D16424" w:rsidP="006173A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  <w:p w14:paraId="60E35628" w14:textId="77777777" w:rsidR="00D16424" w:rsidRPr="00B61D4D" w:rsidRDefault="00D16424" w:rsidP="006173A7">
            <w:pPr>
              <w:ind w:left="28"/>
              <w:jc w:val="center"/>
            </w:pPr>
          </w:p>
        </w:tc>
        <w:tc>
          <w:tcPr>
            <w:tcW w:w="833" w:type="dxa"/>
          </w:tcPr>
          <w:p w14:paraId="0C6D2DAD" w14:textId="77777777" w:rsidR="00D16424" w:rsidRPr="006C7E94" w:rsidRDefault="00D16424" w:rsidP="006173A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537E03F6" w14:textId="77777777" w:rsidR="00D16424" w:rsidRPr="006C7E94" w:rsidRDefault="00D16424" w:rsidP="006173A7">
            <w:pPr>
              <w:ind w:left="28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46AE476" w14:textId="77777777" w:rsidR="00D16424" w:rsidRPr="00B61D4D" w:rsidRDefault="00D16424" w:rsidP="006173A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33CB5284" w14:textId="77777777" w:rsidR="00D16424" w:rsidRPr="00B61D4D" w:rsidRDefault="00D16424" w:rsidP="006173A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A296F04" w14:textId="77777777" w:rsidR="00D16424" w:rsidRPr="00B61D4D" w:rsidRDefault="00D16424" w:rsidP="006173A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294B6DB" w14:textId="77777777" w:rsidR="00D16424" w:rsidRPr="00B61D4D" w:rsidRDefault="00D16424" w:rsidP="006173A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E37D78F" w14:textId="77777777" w:rsidR="00D16424" w:rsidRPr="00B61D4D" w:rsidRDefault="00D16424" w:rsidP="006173A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14:paraId="1F556749" w14:textId="77777777" w:rsidR="00D16424" w:rsidRPr="00B61D4D" w:rsidRDefault="00D16424" w:rsidP="006173A7">
            <w:pPr>
              <w:ind w:left="28"/>
              <w:jc w:val="center"/>
              <w:rPr>
                <w:i/>
              </w:rPr>
            </w:pPr>
          </w:p>
        </w:tc>
      </w:tr>
      <w:tr w:rsidR="00D16424" w:rsidRPr="00B02E88" w14:paraId="7C307C78" w14:textId="77777777" w:rsidTr="006173A7">
        <w:trPr>
          <w:cantSplit/>
          <w:trHeight w:val="227"/>
        </w:trPr>
        <w:tc>
          <w:tcPr>
            <w:tcW w:w="1943" w:type="dxa"/>
          </w:tcPr>
          <w:p w14:paraId="790510E9" w14:textId="77777777" w:rsidR="00D16424" w:rsidRPr="00B61D4D" w:rsidRDefault="00D16424" w:rsidP="006173A7">
            <w:pPr>
              <w:rPr>
                <w:i/>
              </w:rPr>
            </w:pPr>
            <w:r>
              <w:rPr>
                <w:i/>
              </w:rPr>
              <w:t>7</w:t>
            </w:r>
            <w:r w:rsidRPr="006972DF">
              <w:rPr>
                <w:i/>
              </w:rPr>
              <w:t xml:space="preserve"> семестр</w:t>
            </w:r>
          </w:p>
        </w:tc>
        <w:tc>
          <w:tcPr>
            <w:tcW w:w="1130" w:type="dxa"/>
          </w:tcPr>
          <w:p w14:paraId="5266C5B6" w14:textId="77777777" w:rsidR="00D16424" w:rsidRDefault="00D16424" w:rsidP="006173A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4BBBB5C0" w14:textId="77777777" w:rsidR="00D16424" w:rsidRPr="00B61D4D" w:rsidRDefault="00D16424" w:rsidP="006173A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7B387065" w14:textId="77777777" w:rsidR="00D16424" w:rsidRPr="00B61D4D" w:rsidRDefault="00D16424" w:rsidP="006173A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F3CD73D" w14:textId="77777777" w:rsidR="00D16424" w:rsidRPr="00B61D4D" w:rsidRDefault="00D16424" w:rsidP="006173A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1C1A2571" w14:textId="77777777" w:rsidR="00D16424" w:rsidRPr="00B61D4D" w:rsidRDefault="00D16424" w:rsidP="006173A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21B1134" w14:textId="77777777" w:rsidR="00D16424" w:rsidRDefault="00D16424" w:rsidP="006173A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36FD7B9" w14:textId="77777777" w:rsidR="00D16424" w:rsidRPr="00644FBD" w:rsidRDefault="00D16424" w:rsidP="006173A7">
            <w:pPr>
              <w:ind w:left="28"/>
              <w:jc w:val="center"/>
            </w:pPr>
          </w:p>
        </w:tc>
        <w:tc>
          <w:tcPr>
            <w:tcW w:w="834" w:type="dxa"/>
          </w:tcPr>
          <w:p w14:paraId="04B3BA43" w14:textId="77777777" w:rsidR="00D16424" w:rsidRDefault="00D16424" w:rsidP="006173A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837" w:type="dxa"/>
          </w:tcPr>
          <w:p w14:paraId="7DFD5EF3" w14:textId="77777777" w:rsidR="00D16424" w:rsidRPr="00B61D4D" w:rsidRDefault="00D16424" w:rsidP="006173A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</w:tr>
      <w:tr w:rsidR="00D16424" w:rsidRPr="00B02E88" w14:paraId="3337DBCD" w14:textId="77777777" w:rsidTr="006173A7">
        <w:trPr>
          <w:cantSplit/>
          <w:trHeight w:val="227"/>
        </w:trPr>
        <w:tc>
          <w:tcPr>
            <w:tcW w:w="1943" w:type="dxa"/>
          </w:tcPr>
          <w:p w14:paraId="6B2412E2" w14:textId="77777777" w:rsidR="00D16424" w:rsidRPr="00B61D4D" w:rsidRDefault="00D16424" w:rsidP="006173A7">
            <w:pPr>
              <w:rPr>
                <w:i/>
              </w:rPr>
            </w:pPr>
            <w:r>
              <w:rPr>
                <w:i/>
              </w:rPr>
              <w:t>8</w:t>
            </w:r>
            <w:r w:rsidRPr="006972DF">
              <w:rPr>
                <w:i/>
              </w:rPr>
              <w:t xml:space="preserve"> семестр</w:t>
            </w:r>
          </w:p>
        </w:tc>
        <w:tc>
          <w:tcPr>
            <w:tcW w:w="1130" w:type="dxa"/>
          </w:tcPr>
          <w:p w14:paraId="61F55BB7" w14:textId="77777777" w:rsidR="00D16424" w:rsidRDefault="00D16424" w:rsidP="006173A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1CCC5FD0" w14:textId="77777777" w:rsidR="00D16424" w:rsidRPr="00B61D4D" w:rsidRDefault="00D16424" w:rsidP="006173A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7846A5A" w14:textId="77777777" w:rsidR="00D16424" w:rsidRPr="00B61D4D" w:rsidRDefault="00D16424" w:rsidP="006173A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DF0FCF3" w14:textId="77777777" w:rsidR="00D16424" w:rsidRPr="00B61D4D" w:rsidRDefault="00D16424" w:rsidP="006173A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834" w:type="dxa"/>
            <w:shd w:val="clear" w:color="auto" w:fill="auto"/>
          </w:tcPr>
          <w:p w14:paraId="0124D298" w14:textId="77777777" w:rsidR="00D16424" w:rsidRPr="00B61D4D" w:rsidRDefault="00D16424" w:rsidP="006173A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CAFBC4D" w14:textId="77777777" w:rsidR="00D16424" w:rsidRDefault="00D16424" w:rsidP="006173A7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CD7C0D1" w14:textId="77777777" w:rsidR="00D16424" w:rsidRPr="00644FBD" w:rsidRDefault="00D16424" w:rsidP="006173A7">
            <w:pPr>
              <w:ind w:left="28"/>
              <w:jc w:val="center"/>
            </w:pPr>
          </w:p>
        </w:tc>
        <w:tc>
          <w:tcPr>
            <w:tcW w:w="834" w:type="dxa"/>
          </w:tcPr>
          <w:p w14:paraId="7C0D1E6A" w14:textId="77777777" w:rsidR="00D16424" w:rsidRDefault="00D16424" w:rsidP="006173A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837" w:type="dxa"/>
          </w:tcPr>
          <w:p w14:paraId="1E54B887" w14:textId="77777777" w:rsidR="00D16424" w:rsidRPr="00B61D4D" w:rsidRDefault="00D16424" w:rsidP="006173A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</w:tr>
      <w:tr w:rsidR="00D16424" w:rsidRPr="00B02E88" w14:paraId="7683A2E9" w14:textId="77777777" w:rsidTr="006173A7">
        <w:trPr>
          <w:cantSplit/>
          <w:trHeight w:val="227"/>
        </w:trPr>
        <w:tc>
          <w:tcPr>
            <w:tcW w:w="1943" w:type="dxa"/>
          </w:tcPr>
          <w:p w14:paraId="00F80944" w14:textId="77777777" w:rsidR="00D16424" w:rsidRPr="00B02E88" w:rsidRDefault="00D16424" w:rsidP="006173A7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688153F" w14:textId="77777777" w:rsidR="00D16424" w:rsidRPr="00B02E88" w:rsidRDefault="00D16424" w:rsidP="006173A7">
            <w:pPr>
              <w:ind w:left="28"/>
              <w:jc w:val="center"/>
            </w:pPr>
          </w:p>
        </w:tc>
        <w:tc>
          <w:tcPr>
            <w:tcW w:w="833" w:type="dxa"/>
          </w:tcPr>
          <w:p w14:paraId="6DA3FDC8" w14:textId="77777777" w:rsidR="00D16424" w:rsidRPr="00B02E88" w:rsidRDefault="00D16424" w:rsidP="006173A7">
            <w:pPr>
              <w:ind w:left="28"/>
              <w:jc w:val="center"/>
            </w:pPr>
            <w:r>
              <w:t>432</w:t>
            </w:r>
          </w:p>
        </w:tc>
        <w:tc>
          <w:tcPr>
            <w:tcW w:w="834" w:type="dxa"/>
            <w:shd w:val="clear" w:color="auto" w:fill="auto"/>
          </w:tcPr>
          <w:p w14:paraId="474BDC8A" w14:textId="77777777" w:rsidR="00D16424" w:rsidRPr="00B02E88" w:rsidRDefault="00D16424" w:rsidP="006173A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4586FC7" w14:textId="77777777" w:rsidR="00D16424" w:rsidRPr="00B02E88" w:rsidRDefault="00D16424" w:rsidP="006173A7">
            <w:pPr>
              <w:ind w:left="28"/>
              <w:jc w:val="center"/>
            </w:pPr>
            <w:r>
              <w:t>186</w:t>
            </w:r>
          </w:p>
        </w:tc>
        <w:tc>
          <w:tcPr>
            <w:tcW w:w="834" w:type="dxa"/>
            <w:shd w:val="clear" w:color="auto" w:fill="auto"/>
          </w:tcPr>
          <w:p w14:paraId="0FC4F060" w14:textId="77777777" w:rsidR="00D16424" w:rsidRPr="00B02E88" w:rsidRDefault="00D16424" w:rsidP="006173A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1464681" w14:textId="77777777" w:rsidR="00D16424" w:rsidRPr="00B02E88" w:rsidRDefault="00D16424" w:rsidP="006173A7">
            <w:pPr>
              <w:ind w:left="28"/>
              <w:jc w:val="center"/>
            </w:pPr>
          </w:p>
        </w:tc>
        <w:tc>
          <w:tcPr>
            <w:tcW w:w="834" w:type="dxa"/>
          </w:tcPr>
          <w:p w14:paraId="500B7C1C" w14:textId="77777777" w:rsidR="00D16424" w:rsidRPr="00B02E88" w:rsidRDefault="00D16424" w:rsidP="006173A7">
            <w:pPr>
              <w:ind w:left="28"/>
              <w:jc w:val="center"/>
            </w:pPr>
          </w:p>
        </w:tc>
        <w:tc>
          <w:tcPr>
            <w:tcW w:w="834" w:type="dxa"/>
          </w:tcPr>
          <w:p w14:paraId="63A50F51" w14:textId="77777777" w:rsidR="00D16424" w:rsidRPr="00B02E88" w:rsidRDefault="00D16424" w:rsidP="006173A7">
            <w:pPr>
              <w:ind w:left="28"/>
              <w:jc w:val="center"/>
            </w:pPr>
            <w:r>
              <w:t>138</w:t>
            </w:r>
          </w:p>
        </w:tc>
        <w:tc>
          <w:tcPr>
            <w:tcW w:w="837" w:type="dxa"/>
          </w:tcPr>
          <w:p w14:paraId="4E498BC3" w14:textId="77777777" w:rsidR="00D16424" w:rsidRPr="00B02E88" w:rsidRDefault="00D16424" w:rsidP="006173A7">
            <w:pPr>
              <w:ind w:left="28"/>
              <w:jc w:val="center"/>
            </w:pPr>
            <w:r>
              <w:t>108</w:t>
            </w:r>
          </w:p>
        </w:tc>
      </w:tr>
    </w:tbl>
    <w:p w14:paraId="1702BFD7" w14:textId="503BDEA7" w:rsidR="00AE3FB0" w:rsidRPr="00AE3FB0" w:rsidRDefault="007F3D0E" w:rsidP="00D16424">
      <w:pPr>
        <w:pStyle w:val="2"/>
        <w:numPr>
          <w:ilvl w:val="1"/>
          <w:numId w:val="10"/>
        </w:numPr>
        <w:rPr>
          <w:i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14:paraId="0EECB931" w14:textId="2DD15125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6D510F">
        <w:rPr>
          <w:bCs/>
          <w:i/>
        </w:rPr>
        <w:t>(Таблица включается в программу при наличии очно-заочной формы обучения)</w:t>
      </w:r>
      <w:r w:rsidR="00AE3FB0">
        <w:rPr>
          <w:bCs/>
          <w:i/>
        </w:rPr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77777777"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14:paraId="125AAA84" w14:textId="77777777" w:rsidR="00262427" w:rsidRPr="00B02E88" w:rsidRDefault="00262427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3B4C436C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C36C4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F1E157F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2B6F0B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4FE4E4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0CEE3E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41CC49F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0EAFEA98" w14:textId="77777777" w:rsidR="00262427" w:rsidRPr="00B02E88" w:rsidRDefault="00262427" w:rsidP="009B399A">
            <w:pPr>
              <w:ind w:left="28"/>
              <w:jc w:val="center"/>
            </w:pP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77777777" w:rsidR="00F37708" w:rsidRPr="00B02E88" w:rsidRDefault="00F37708" w:rsidP="009B399A">
            <w:r w:rsidRPr="00B02E88">
              <w:rPr>
                <w:i/>
              </w:rPr>
              <w:t>2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14:paraId="2BD6F5D5" w14:textId="5B3838DC" w:rsidR="002A316C" w:rsidRPr="002A316C" w:rsidRDefault="002A316C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70A1B7E7" w14:textId="03930BFC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7191CB8" w14:textId="0C7FC29B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96F85CC" w14:textId="2CB90CD1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6CE3D5" w14:textId="2626A1F8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758425A4"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625EB90C" w:rsidR="00F37708" w:rsidRPr="007B1122" w:rsidRDefault="00F37708" w:rsidP="00D16424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9ED3D73" w14:textId="77578494" w:rsidR="00F37708" w:rsidRPr="00F37708" w:rsidRDefault="00F37708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4D5B607C" w14:textId="60C36A10" w:rsidR="00F37708" w:rsidRPr="00F37708" w:rsidRDefault="00F37708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C3171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D58AB5D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DB2CDA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195D7024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6F90C03" w14:textId="3681C03F" w:rsidR="00AE3FB0" w:rsidRPr="00AE3FB0" w:rsidRDefault="00721AD5" w:rsidP="00D16424">
      <w:pPr>
        <w:pStyle w:val="2"/>
        <w:numPr>
          <w:ilvl w:val="1"/>
          <w:numId w:val="10"/>
        </w:numPr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</w:p>
    <w:p w14:paraId="42A11DB1" w14:textId="77777777"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  <w:r w:rsidRPr="00AE3FB0">
        <w:rPr>
          <w:bCs/>
          <w:i/>
          <w:sz w:val="24"/>
          <w:szCs w:val="24"/>
        </w:rPr>
        <w:t>(Таблица включается в программу при наличии заочной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14:paraId="5703B41B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5244E3" w14:textId="2223C9D5"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14:paraId="675F265A" w14:textId="77777777" w:rsidTr="0034380E">
        <w:trPr>
          <w:cantSplit/>
          <w:trHeight w:val="227"/>
        </w:trPr>
        <w:tc>
          <w:tcPr>
            <w:tcW w:w="1943" w:type="dxa"/>
          </w:tcPr>
          <w:p w14:paraId="62BDA080" w14:textId="1F28F89F"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14:paraId="1FC328DE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D038260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6CE9D2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6531001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B99D3CC" w14:textId="77777777"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14:paraId="6C3F8735" w14:textId="77777777" w:rsidTr="0034380E">
        <w:trPr>
          <w:cantSplit/>
          <w:trHeight w:val="227"/>
        </w:trPr>
        <w:tc>
          <w:tcPr>
            <w:tcW w:w="1943" w:type="dxa"/>
          </w:tcPr>
          <w:p w14:paraId="4DD18D4C" w14:textId="127ED4C3" w:rsidR="00AE3027" w:rsidRPr="00AE3027" w:rsidRDefault="00AE3027" w:rsidP="009B399A">
            <w:r w:rsidRPr="00AE3027">
              <w:lastRenderedPageBreak/>
              <w:t>установочная сессия</w:t>
            </w:r>
          </w:p>
        </w:tc>
        <w:tc>
          <w:tcPr>
            <w:tcW w:w="1130" w:type="dxa"/>
          </w:tcPr>
          <w:p w14:paraId="7B266A62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0BCC2046" w14:textId="1C9D0D4F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0FEDBD9" w14:textId="768E1036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C44D312" w14:textId="1E50608C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7623F11" w14:textId="63941E99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F1A4DBC" w14:textId="54D23E37" w:rsidR="00AE3027" w:rsidRPr="001A0047" w:rsidRDefault="001A0047" w:rsidP="009B399A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0</w:t>
            </w:r>
          </w:p>
        </w:tc>
        <w:tc>
          <w:tcPr>
            <w:tcW w:w="834" w:type="dxa"/>
          </w:tcPr>
          <w:p w14:paraId="3F2507FA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AAFE421" w14:textId="78813A60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18CF8575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14:paraId="7C6DE127" w14:textId="77777777" w:rsidTr="0034380E">
        <w:trPr>
          <w:cantSplit/>
          <w:trHeight w:val="227"/>
        </w:trPr>
        <w:tc>
          <w:tcPr>
            <w:tcW w:w="1943" w:type="dxa"/>
          </w:tcPr>
          <w:p w14:paraId="2401F65A" w14:textId="77777777"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14:paraId="7A5496DC" w14:textId="4B95E792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A2C70A8" w14:textId="501463EB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5EAA4E3" w14:textId="4310E0C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5C479BA" w14:textId="24423D9D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D7E7F34" w14:textId="4466CAB8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8E2D54A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11D6B33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0A64BE9" w14:textId="10A961C0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76BAEEF3" w14:textId="49E03809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14:paraId="7DFDCA4D" w14:textId="77777777" w:rsidTr="0034380E">
        <w:trPr>
          <w:cantSplit/>
          <w:trHeight w:val="227"/>
        </w:trPr>
        <w:tc>
          <w:tcPr>
            <w:tcW w:w="1943" w:type="dxa"/>
          </w:tcPr>
          <w:p w14:paraId="0874CBBD" w14:textId="000284A5"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14:paraId="03B8CAD6" w14:textId="64A1A2A3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34A178E" w14:textId="394A0E81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C769C0C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D4D3CB1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71E4550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F56074B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262C48E" w14:textId="21D18693" w:rsidR="007B1122" w:rsidRPr="007B1122" w:rsidRDefault="007B1122" w:rsidP="00D16424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221B3C2D" w14:textId="6D48A6FA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09E053DC" w14:textId="13428875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14:paraId="2D94CF58" w14:textId="77777777" w:rsidTr="0034380E">
        <w:trPr>
          <w:cantSplit/>
          <w:trHeight w:val="227"/>
        </w:trPr>
        <w:tc>
          <w:tcPr>
            <w:tcW w:w="1943" w:type="dxa"/>
          </w:tcPr>
          <w:p w14:paraId="6281E9E0" w14:textId="259ED33E" w:rsidR="00AE3027" w:rsidRPr="00AE3027" w:rsidRDefault="004B3C12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14:paraId="2CF61CE1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78BEA9CB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584CA94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25C7718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05199B5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5825AE4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4E5C821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E3B600B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46E07FD4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14:paraId="396A027B" w14:textId="77777777" w:rsidTr="0034380E">
        <w:trPr>
          <w:cantSplit/>
          <w:trHeight w:val="227"/>
        </w:trPr>
        <w:tc>
          <w:tcPr>
            <w:tcW w:w="1943" w:type="dxa"/>
          </w:tcPr>
          <w:p w14:paraId="659706B0" w14:textId="527BE2EA" w:rsidR="00D122A3" w:rsidRDefault="00D122A3" w:rsidP="009B399A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6DE869CC" w14:textId="10AC8F97" w:rsidR="00D122A3" w:rsidRPr="00B02E88" w:rsidRDefault="00D122A3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082FAB7A" w14:textId="691B466C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7D21E3F" w14:textId="74272F59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2DF0FD5" w14:textId="323CDA6C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26F3A05" w14:textId="367BC75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0118AEA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C0AF639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B94B090" w14:textId="7A34A241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62462E45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14:paraId="14BA77EF" w14:textId="77777777" w:rsidTr="0034380E">
        <w:trPr>
          <w:cantSplit/>
          <w:trHeight w:val="227"/>
        </w:trPr>
        <w:tc>
          <w:tcPr>
            <w:tcW w:w="1943" w:type="dxa"/>
          </w:tcPr>
          <w:p w14:paraId="425D3FA2" w14:textId="75BD12C8" w:rsidR="00D122A3" w:rsidRDefault="00D122A3" w:rsidP="009B399A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14:paraId="0E5EF263" w14:textId="382E9592" w:rsidR="00D122A3" w:rsidRPr="00B02E88" w:rsidRDefault="00D122A3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B856CD8" w14:textId="56699C16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8AD931A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5F1375E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1E5F2C9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D9FB021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234DB27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60C826A1" w14:textId="0009545F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797EE8EB" w14:textId="0AAABD84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14:paraId="55EE670D" w14:textId="77777777" w:rsidTr="00A521EF">
        <w:trPr>
          <w:cantSplit/>
          <w:trHeight w:val="227"/>
        </w:trPr>
        <w:tc>
          <w:tcPr>
            <w:tcW w:w="1943" w:type="dxa"/>
          </w:tcPr>
          <w:p w14:paraId="25934999" w14:textId="77777777"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7B2A42" w14:textId="77777777"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14:paraId="7610D7E0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F36AB86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F5F3D52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3C0668E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72B217C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CB09253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CEA52CB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34770B04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D16424">
      <w:pPr>
        <w:pStyle w:val="2"/>
        <w:numPr>
          <w:ilvl w:val="1"/>
          <w:numId w:val="10"/>
        </w:numPr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F0542B3" w14:textId="77777777"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14:paraId="6749C1D9" w14:textId="54826DAD"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14:paraId="5A3CD954" w14:textId="139E990C"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14:paraId="42888B94" w14:textId="6AB0504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5DA485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12"/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2485B09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13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7D68C2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4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C252389" w:rsidR="00386236" w:rsidRPr="00A06CF3" w:rsidRDefault="00241A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8397CAE" w14:textId="77777777" w:rsidR="00C80E70" w:rsidRP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80E70">
              <w:rPr>
                <w:i/>
              </w:rPr>
              <w:t>УК-3:</w:t>
            </w:r>
          </w:p>
          <w:p w14:paraId="10710138" w14:textId="77777777" w:rsidR="00C80E70" w:rsidRP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80E70">
              <w:rPr>
                <w:i/>
              </w:rPr>
              <w:t>ИД-УК-3.2</w:t>
            </w:r>
          </w:p>
          <w:p w14:paraId="5A488B4C" w14:textId="77777777" w:rsidR="00C80E70" w:rsidRP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80E70">
              <w:rPr>
                <w:i/>
              </w:rPr>
              <w:t>ИД-УК-3.3</w:t>
            </w:r>
          </w:p>
          <w:p w14:paraId="2C14C72A" w14:textId="77777777" w:rsidR="00C80E70" w:rsidRP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80E70">
              <w:rPr>
                <w:i/>
              </w:rPr>
              <w:t xml:space="preserve">ПК-1: </w:t>
            </w:r>
          </w:p>
          <w:p w14:paraId="342966F5" w14:textId="77777777" w:rsidR="00C80E70" w:rsidRP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80E70">
              <w:rPr>
                <w:i/>
              </w:rPr>
              <w:t xml:space="preserve">ИД-ПК-1.3 </w:t>
            </w:r>
          </w:p>
          <w:p w14:paraId="335F9088" w14:textId="77777777" w:rsidR="00C80E70" w:rsidRP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80E70">
              <w:rPr>
                <w:i/>
              </w:rPr>
              <w:t>ПК-3:</w:t>
            </w:r>
          </w:p>
          <w:p w14:paraId="74388ED7" w14:textId="77777777" w:rsidR="00C80E70" w:rsidRP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80E70">
              <w:rPr>
                <w:i/>
              </w:rPr>
              <w:t>ИД-ПК-1.3</w:t>
            </w:r>
          </w:p>
          <w:p w14:paraId="38CCBB5A" w14:textId="77777777" w:rsidR="00C80E70" w:rsidRP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80E70">
              <w:rPr>
                <w:i/>
              </w:rPr>
              <w:lastRenderedPageBreak/>
              <w:t>ИД-ПК-3.2</w:t>
            </w:r>
          </w:p>
          <w:p w14:paraId="213C3F3E" w14:textId="77777777" w:rsidR="00C80E70" w:rsidRP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80E70">
              <w:rPr>
                <w:i/>
              </w:rPr>
              <w:t>ПК-4:</w:t>
            </w:r>
          </w:p>
          <w:p w14:paraId="5B4EF8F5" w14:textId="1F52F54F" w:rsidR="00A57354" w:rsidRPr="00351AE6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80E70">
              <w:rPr>
                <w:i/>
              </w:rPr>
              <w:t>ИД-ПК-4.3</w:t>
            </w:r>
          </w:p>
        </w:tc>
        <w:tc>
          <w:tcPr>
            <w:tcW w:w="5953" w:type="dxa"/>
          </w:tcPr>
          <w:p w14:paraId="19AB8EA4" w14:textId="77777777" w:rsidR="00241AAB" w:rsidRPr="00C85005" w:rsidRDefault="00241AAB" w:rsidP="00241AA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C85005">
              <w:rPr>
                <w:b/>
              </w:rPr>
              <w:t>Балетмейстер и его сфера деятельности</w:t>
            </w:r>
          </w:p>
          <w:p w14:paraId="7FB1BE32" w14:textId="16A6D7A5" w:rsidR="00A57354" w:rsidRPr="00DF3C1E" w:rsidRDefault="00A57354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C829888"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80E70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847675" w14:textId="77777777" w:rsidR="00C80E70" w:rsidRPr="00E949D2" w:rsidRDefault="00C80E70" w:rsidP="00C80E70">
            <w:r w:rsidRPr="00E949D2">
              <w:t xml:space="preserve">Тема 1.1 </w:t>
            </w:r>
          </w:p>
          <w:p w14:paraId="3B7F441F" w14:textId="23C14FDB" w:rsidR="00C80E70" w:rsidRPr="00C8423D" w:rsidRDefault="00C80E70" w:rsidP="00C80E70">
            <w:pPr>
              <w:rPr>
                <w:i/>
              </w:rPr>
            </w:pPr>
            <w:r w:rsidRPr="00FA64DA">
              <w:rPr>
                <w:rFonts w:eastAsia="Times New Roman"/>
                <w:i/>
                <w:sz w:val="24"/>
                <w:szCs w:val="24"/>
              </w:rPr>
              <w:t>Формирование балетмейстерского мышления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14:paraId="1C6538CC" w14:textId="439970F9" w:rsidR="00C80E70" w:rsidRPr="00F720E9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C80E70" w:rsidRPr="00F720E9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A246017" w:rsidR="00C80E70" w:rsidRPr="000D16CD" w:rsidRDefault="00C80E70" w:rsidP="00C80E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14:paraId="3AE1A2DB" w14:textId="47DA5E82" w:rsidR="00C80E70" w:rsidRPr="005B225F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C80E70" w:rsidRPr="003A3CAB" w:rsidRDefault="00C80E70" w:rsidP="00C80E70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0647B8EB" w:rsidR="00C80E70" w:rsidRDefault="00C80E70" w:rsidP="00C80E7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rStyle w:val="ab"/>
              </w:rPr>
              <w:footnoteReference w:id="15"/>
            </w:r>
          </w:p>
          <w:p w14:paraId="09B6BEBF" w14:textId="6A400F62" w:rsidR="00C80E70" w:rsidRPr="003A3CAB" w:rsidRDefault="00C80E70" w:rsidP="00C80E70">
            <w:pPr>
              <w:jc w:val="both"/>
              <w:rPr>
                <w:i/>
                <w:sz w:val="24"/>
                <w:szCs w:val="24"/>
              </w:rPr>
            </w:pPr>
            <w:r w:rsidRPr="00DA301F">
              <w:rPr>
                <w:i/>
              </w:rPr>
              <w:t>Например</w:t>
            </w:r>
            <w:r w:rsidRPr="0021730B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7D3181B9" w14:textId="38A88496" w:rsidR="00C80E70" w:rsidRPr="006216E8" w:rsidRDefault="00C80E70" w:rsidP="00C80E70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6216E8">
              <w:rPr>
                <w:i/>
              </w:rPr>
              <w:t xml:space="preserve">устный опрос, </w:t>
            </w:r>
          </w:p>
          <w:p w14:paraId="1AD25365" w14:textId="270FCA52" w:rsid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тестирование, дискуссия, </w:t>
            </w:r>
          </w:p>
          <w:p w14:paraId="002E7251" w14:textId="77777777" w:rsidR="00C80E70" w:rsidRPr="00DF3C1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  <w:p w14:paraId="10E432BE" w14:textId="33F33EBE" w:rsid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 с</w:t>
            </w:r>
            <w:r w:rsidRPr="00DF3C1E">
              <w:rPr>
                <w:i/>
              </w:rPr>
              <w:t>еминар-конференция</w:t>
            </w:r>
            <w:r>
              <w:rPr>
                <w:i/>
              </w:rPr>
              <w:t>,</w:t>
            </w:r>
            <w:r w:rsidRPr="00DF3C1E">
              <w:rPr>
                <w:i/>
              </w:rPr>
              <w:t xml:space="preserve"> </w:t>
            </w:r>
          </w:p>
          <w:p w14:paraId="1D7B6809" w14:textId="77777777" w:rsid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Pr="00DF3C1E">
              <w:rPr>
                <w:i/>
              </w:rPr>
              <w:t>естирование по теме</w:t>
            </w:r>
            <w:r>
              <w:rPr>
                <w:i/>
              </w:rPr>
              <w:t>,</w:t>
            </w:r>
          </w:p>
          <w:p w14:paraId="21CD13F4" w14:textId="15BAC71B" w:rsid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 круглый стол,</w:t>
            </w:r>
          </w:p>
          <w:p w14:paraId="2252EE47" w14:textId="3975269C" w:rsid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4. самостоятельные проверочные работы, контрольные работы,</w:t>
            </w:r>
            <w:r w:rsidRPr="00DF3C1E">
              <w:rPr>
                <w:i/>
              </w:rPr>
              <w:t xml:space="preserve"> </w:t>
            </w:r>
          </w:p>
          <w:p w14:paraId="2DA9C40D" w14:textId="77777777" w:rsid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14:paraId="64D2F6E5" w14:textId="5E56F34E" w:rsid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5. письменный отчет с результатами эксперимента</w:t>
            </w:r>
            <w:r w:rsidRPr="004D0CC7">
              <w:rPr>
                <w:i/>
              </w:rPr>
              <w:t xml:space="preserve"> </w:t>
            </w:r>
            <w:r>
              <w:rPr>
                <w:i/>
              </w:rPr>
              <w:t>и ответами на контрольные вопросы</w:t>
            </w:r>
          </w:p>
          <w:p w14:paraId="11D60C9B" w14:textId="48C0DFDC" w:rsidR="00C80E70" w:rsidRPr="00DF3C1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6. письменный отчет с результатами в</w:t>
            </w:r>
            <w:r w:rsidRPr="00DF3C1E">
              <w:rPr>
                <w:i/>
              </w:rPr>
              <w:t>ыполнен</w:t>
            </w:r>
            <w:r>
              <w:rPr>
                <w:i/>
              </w:rPr>
              <w:t>ных</w:t>
            </w:r>
            <w:r w:rsidRPr="00DF3C1E">
              <w:rPr>
                <w:i/>
              </w:rPr>
              <w:t xml:space="preserve"> экспериментально-практических заданий</w:t>
            </w:r>
          </w:p>
        </w:tc>
      </w:tr>
      <w:tr w:rsidR="00C80E70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C80E70" w:rsidRPr="00E949D2" w:rsidRDefault="00C80E70" w:rsidP="00C80E70">
            <w:r w:rsidRPr="00E949D2">
              <w:t xml:space="preserve">Тема 1.2 </w:t>
            </w:r>
          </w:p>
          <w:p w14:paraId="254BCE4F" w14:textId="1EADCC3F" w:rsidR="00C80E70" w:rsidRPr="00E949D2" w:rsidRDefault="00C80E70" w:rsidP="00C80E70">
            <w:r w:rsidRPr="00C80E70">
              <w:rPr>
                <w:i/>
              </w:rPr>
              <w:t xml:space="preserve">Балетмейстер-создатель хореографического произведения </w:t>
            </w:r>
          </w:p>
        </w:tc>
        <w:tc>
          <w:tcPr>
            <w:tcW w:w="815" w:type="dxa"/>
          </w:tcPr>
          <w:p w14:paraId="68368244" w14:textId="77777777" w:rsidR="00C80E70" w:rsidRPr="00F720E9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7777777" w:rsidR="00C80E70" w:rsidRPr="00F720E9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C80E70" w:rsidRPr="000D16CD" w:rsidRDefault="00C80E70" w:rsidP="00C80E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C80E70" w:rsidRPr="005B225F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C80E70" w:rsidRPr="00DA301F" w:rsidRDefault="00C80E70" w:rsidP="00C80E70">
            <w:pPr>
              <w:jc w:val="both"/>
              <w:rPr>
                <w:i/>
              </w:rPr>
            </w:pPr>
          </w:p>
        </w:tc>
      </w:tr>
      <w:tr w:rsidR="00C80E70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4BD757" w14:textId="77777777" w:rsidR="00C80E70" w:rsidRDefault="00C80E70" w:rsidP="00C80E70">
            <w:pPr>
              <w:rPr>
                <w:i/>
              </w:rPr>
            </w:pPr>
            <w:r w:rsidRPr="00C80E70">
              <w:rPr>
                <w:i/>
              </w:rPr>
              <w:t>Тема 1.3</w:t>
            </w:r>
          </w:p>
          <w:p w14:paraId="38BB5D18" w14:textId="3E5CE9EA" w:rsidR="00C80E70" w:rsidRPr="00B07EE7" w:rsidRDefault="00C80E70" w:rsidP="00C80E70">
            <w:pPr>
              <w:rPr>
                <w:i/>
              </w:rPr>
            </w:pPr>
            <w:r>
              <w:rPr>
                <w:i/>
              </w:rPr>
              <w:lastRenderedPageBreak/>
              <w:t>Балетмейстер – организатор и руководитель коллектива.</w:t>
            </w:r>
          </w:p>
        </w:tc>
        <w:tc>
          <w:tcPr>
            <w:tcW w:w="815" w:type="dxa"/>
          </w:tcPr>
          <w:p w14:paraId="06EF2ED3" w14:textId="708FD1C0" w:rsidR="00C80E70" w:rsidRPr="00F720E9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lastRenderedPageBreak/>
              <w:t>2</w:t>
            </w:r>
          </w:p>
        </w:tc>
        <w:tc>
          <w:tcPr>
            <w:tcW w:w="815" w:type="dxa"/>
          </w:tcPr>
          <w:p w14:paraId="20E4049C" w14:textId="77777777" w:rsidR="00C80E70" w:rsidRPr="00F720E9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C80E70" w:rsidRPr="000D16CD" w:rsidRDefault="00C80E70" w:rsidP="00C80E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884F2FC" w:rsidR="00C80E70" w:rsidRPr="005B225F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C80E70" w:rsidRPr="00DF3C1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80E70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0F7958" w14:textId="77777777" w:rsidR="00C80E70" w:rsidRPr="005C4705" w:rsidRDefault="00C80E70" w:rsidP="00C80E70">
            <w:pPr>
              <w:rPr>
                <w:i/>
              </w:rPr>
            </w:pPr>
            <w:r w:rsidRPr="005C4705">
              <w:rPr>
                <w:i/>
              </w:rPr>
              <w:t xml:space="preserve">Практическое занятие № 1.1 </w:t>
            </w:r>
          </w:p>
          <w:p w14:paraId="56DD7119" w14:textId="26AEE077" w:rsidR="00C80E70" w:rsidRPr="005C4705" w:rsidRDefault="00C80E70" w:rsidP="00C80E70">
            <w:pPr>
              <w:rPr>
                <w:i/>
              </w:rPr>
            </w:pPr>
            <w:r w:rsidRPr="005C4705">
              <w:rPr>
                <w:i/>
              </w:rPr>
              <w:t>Функции балетмейстера – постановщика.</w:t>
            </w:r>
          </w:p>
        </w:tc>
        <w:tc>
          <w:tcPr>
            <w:tcW w:w="815" w:type="dxa"/>
          </w:tcPr>
          <w:p w14:paraId="0848B848" w14:textId="77777777" w:rsidR="00C80E70" w:rsidRPr="00F720E9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C80E70" w:rsidRPr="00C9126C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C80E70" w:rsidRPr="00C9126C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1E90C913" w:rsidR="00C80E70" w:rsidRPr="000D16CD" w:rsidRDefault="00C80E70" w:rsidP="00C80E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14:paraId="5EBCE891" w14:textId="6F6A745A" w:rsidR="00C80E70" w:rsidRPr="005B225F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80E70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2001F1" w14:textId="77777777" w:rsidR="00C80E70" w:rsidRPr="005C4705" w:rsidRDefault="00C80E70" w:rsidP="00C80E70">
            <w:pPr>
              <w:rPr>
                <w:i/>
              </w:rPr>
            </w:pPr>
            <w:r w:rsidRPr="005C4705">
              <w:rPr>
                <w:i/>
              </w:rPr>
              <w:t xml:space="preserve">Практическое занятие № 1.2 </w:t>
            </w:r>
          </w:p>
          <w:p w14:paraId="5210A531" w14:textId="11F74136" w:rsidR="00C80E70" w:rsidRPr="005C4705" w:rsidRDefault="00C80E70" w:rsidP="00C80E70">
            <w:pPr>
              <w:rPr>
                <w:i/>
              </w:rPr>
            </w:pPr>
            <w:r w:rsidRPr="005C4705">
              <w:rPr>
                <w:i/>
              </w:rPr>
              <w:t>Функции балетмейстера – репетитора</w:t>
            </w:r>
          </w:p>
        </w:tc>
        <w:tc>
          <w:tcPr>
            <w:tcW w:w="815" w:type="dxa"/>
          </w:tcPr>
          <w:p w14:paraId="639E1CCB" w14:textId="77777777" w:rsidR="00C80E70" w:rsidRPr="00F720E9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C80E70" w:rsidRPr="00C9126C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C80E70" w:rsidRPr="00C9126C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C80E70" w:rsidRPr="000D16CD" w:rsidRDefault="00C80E70" w:rsidP="00C80E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1FE937C" w:rsidR="00C80E70" w:rsidRPr="005B225F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6EE955" w14:textId="37C1BB1D" w:rsid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80E70" w:rsidRPr="006168DD" w14:paraId="4066EC27" w14:textId="77777777" w:rsidTr="00FA2451">
        <w:tc>
          <w:tcPr>
            <w:tcW w:w="1701" w:type="dxa"/>
            <w:vMerge w:val="restart"/>
          </w:tcPr>
          <w:p w14:paraId="0BBD63BC" w14:textId="77777777" w:rsidR="00C80E70" w:rsidRP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80E70">
              <w:rPr>
                <w:i/>
              </w:rPr>
              <w:t>УК-3:</w:t>
            </w:r>
          </w:p>
          <w:p w14:paraId="7BA7EBE6" w14:textId="77777777" w:rsidR="00C80E70" w:rsidRP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80E70">
              <w:rPr>
                <w:i/>
              </w:rPr>
              <w:t>ИД-УК-3.2</w:t>
            </w:r>
          </w:p>
          <w:p w14:paraId="7411D721" w14:textId="77777777" w:rsidR="00C80E70" w:rsidRP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80E70">
              <w:rPr>
                <w:i/>
              </w:rPr>
              <w:t>ИД-УК-3.3</w:t>
            </w:r>
          </w:p>
          <w:p w14:paraId="6B770180" w14:textId="77777777" w:rsidR="00C80E70" w:rsidRP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80E70">
              <w:rPr>
                <w:i/>
              </w:rPr>
              <w:t xml:space="preserve">ПК-1: </w:t>
            </w:r>
          </w:p>
          <w:p w14:paraId="4F8176B9" w14:textId="77777777" w:rsidR="00C80E70" w:rsidRP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80E70">
              <w:rPr>
                <w:i/>
              </w:rPr>
              <w:t>ИД-ПК-1.3</w:t>
            </w:r>
            <w:r w:rsidRPr="00C80E70">
              <w:rPr>
                <w:i/>
                <w:vertAlign w:val="superscript"/>
              </w:rPr>
              <w:footnoteReference w:id="16"/>
            </w:r>
          </w:p>
          <w:p w14:paraId="34B46E5A" w14:textId="77777777" w:rsidR="00C80E70" w:rsidRP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80E70">
              <w:rPr>
                <w:i/>
              </w:rPr>
              <w:t>ПК-3:</w:t>
            </w:r>
          </w:p>
          <w:p w14:paraId="08FA2FB1" w14:textId="77777777" w:rsidR="00C80E70" w:rsidRP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80E70">
              <w:rPr>
                <w:i/>
              </w:rPr>
              <w:t>ИД-ПК-1.3</w:t>
            </w:r>
          </w:p>
          <w:p w14:paraId="0104473C" w14:textId="77777777" w:rsidR="00C80E70" w:rsidRP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80E70">
              <w:rPr>
                <w:i/>
              </w:rPr>
              <w:t>ИД-ПК-3.2</w:t>
            </w:r>
          </w:p>
          <w:p w14:paraId="1C2D898A" w14:textId="77777777" w:rsidR="00C80E70" w:rsidRP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80E70">
              <w:rPr>
                <w:i/>
              </w:rPr>
              <w:t>ПК-4:</w:t>
            </w:r>
          </w:p>
          <w:p w14:paraId="1A022437" w14:textId="77777777" w:rsidR="00C80E70" w:rsidRP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80E70">
              <w:rPr>
                <w:i/>
              </w:rPr>
              <w:t>ИД-ПК-4.3</w:t>
            </w:r>
          </w:p>
          <w:p w14:paraId="6598E2C4" w14:textId="6F46D745" w:rsidR="00C80E70" w:rsidRPr="006168DD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6306091F" w:rsidR="00C80E70" w:rsidRPr="00DF3C1E" w:rsidRDefault="00C80E70" w:rsidP="00C80E70">
            <w:pPr>
              <w:rPr>
                <w:b/>
              </w:rPr>
            </w:pPr>
            <w:r w:rsidRPr="00C80E70">
              <w:rPr>
                <w:b/>
              </w:rPr>
              <w:t>Раздел II. Хореографические формы</w:t>
            </w:r>
          </w:p>
        </w:tc>
        <w:tc>
          <w:tcPr>
            <w:tcW w:w="815" w:type="dxa"/>
          </w:tcPr>
          <w:p w14:paraId="0336D6B6" w14:textId="38BDDD26" w:rsidR="00C80E70" w:rsidRPr="005B225F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C80E70" w:rsidRPr="005B225F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C80E70" w:rsidRPr="005B225F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C80E70" w:rsidRPr="005B225F" w:rsidRDefault="00C80E70" w:rsidP="00C80E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51C61FC6" w:rsidR="00C80E70" w:rsidRPr="005B225F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14:paraId="3F2B1A5E" w14:textId="77777777" w:rsidR="00C80E70" w:rsidRPr="003A3CAB" w:rsidRDefault="00C80E70" w:rsidP="00C80E70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C80E70" w:rsidRPr="003A3CAB" w:rsidRDefault="00C80E70" w:rsidP="00C80E7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77777777" w:rsidR="00C80E70" w:rsidRPr="00DF3C1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E70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00A3DE" w14:textId="77777777" w:rsidR="00C80E70" w:rsidRPr="005C4705" w:rsidRDefault="00C80E70" w:rsidP="00C80E70">
            <w:pPr>
              <w:rPr>
                <w:i/>
              </w:rPr>
            </w:pPr>
            <w:r w:rsidRPr="005C4705">
              <w:rPr>
                <w:i/>
              </w:rPr>
              <w:t xml:space="preserve">Тема 2.1 </w:t>
            </w:r>
          </w:p>
          <w:p w14:paraId="7434BFF4" w14:textId="7D9B5363" w:rsidR="00C80E70" w:rsidRPr="005C4705" w:rsidRDefault="00C80E70" w:rsidP="00C80E70">
            <w:pPr>
              <w:rPr>
                <w:i/>
              </w:rPr>
            </w:pPr>
            <w:r w:rsidRPr="005C4705">
              <w:rPr>
                <w:i/>
              </w:rPr>
              <w:t>Танец в различных видах сценических искусств.</w:t>
            </w:r>
          </w:p>
        </w:tc>
        <w:tc>
          <w:tcPr>
            <w:tcW w:w="815" w:type="dxa"/>
          </w:tcPr>
          <w:p w14:paraId="26B4F618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77777777" w:rsidR="00C80E70" w:rsidRPr="00C9126C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C80E70" w:rsidRPr="00C9126C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C80E70" w:rsidRPr="000D16CD" w:rsidRDefault="00C80E70" w:rsidP="00C80E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C80E70" w:rsidRPr="005B225F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C80E70" w:rsidRPr="00DF3C1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E70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04E178" w14:textId="77777777" w:rsidR="00C80E70" w:rsidRPr="005C4705" w:rsidRDefault="00C80E70" w:rsidP="00C80E70">
            <w:pPr>
              <w:rPr>
                <w:i/>
              </w:rPr>
            </w:pPr>
            <w:r w:rsidRPr="005C4705">
              <w:rPr>
                <w:i/>
              </w:rPr>
              <w:t xml:space="preserve">Тема 2.2 </w:t>
            </w:r>
          </w:p>
          <w:p w14:paraId="4B060211" w14:textId="104A60D5" w:rsidR="00C80E70" w:rsidRPr="005C4705" w:rsidRDefault="00C80E70" w:rsidP="00C80E70">
            <w:pPr>
              <w:rPr>
                <w:b/>
                <w:i/>
              </w:rPr>
            </w:pPr>
            <w:r w:rsidRPr="005C4705">
              <w:rPr>
                <w:i/>
              </w:rPr>
              <w:t>Хореографическая миниатюра, картина, сюита, плакат</w:t>
            </w:r>
          </w:p>
        </w:tc>
        <w:tc>
          <w:tcPr>
            <w:tcW w:w="815" w:type="dxa"/>
          </w:tcPr>
          <w:p w14:paraId="408A1141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7777777" w:rsidR="00C80E70" w:rsidRPr="00C9126C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C80E70" w:rsidRPr="00C9126C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C80E70" w:rsidRPr="000D16CD" w:rsidRDefault="00C80E70" w:rsidP="00C80E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C80E70" w:rsidRPr="005B225F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C80E70" w:rsidRPr="00DF3C1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E70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DB8987" w14:textId="160B1D8C" w:rsidR="00C80E70" w:rsidRPr="005C4705" w:rsidRDefault="00C80E70" w:rsidP="00C80E70">
            <w:pPr>
              <w:rPr>
                <w:i/>
              </w:rPr>
            </w:pPr>
            <w:r w:rsidRPr="005C4705">
              <w:rPr>
                <w:i/>
              </w:rPr>
              <w:t xml:space="preserve">Практическое занятие № 2.1 </w:t>
            </w:r>
          </w:p>
          <w:p w14:paraId="0BEE861E" w14:textId="2E37AE6D" w:rsidR="00C80E70" w:rsidRPr="005C4705" w:rsidRDefault="00C80E70" w:rsidP="00C80E70">
            <w:pPr>
              <w:rPr>
                <w:b/>
                <w:i/>
              </w:rPr>
            </w:pPr>
            <w:r w:rsidRPr="005C4705">
              <w:rPr>
                <w:i/>
              </w:rPr>
              <w:t>Своеобразие хореографических приёмов сценических танцев</w:t>
            </w:r>
          </w:p>
        </w:tc>
        <w:tc>
          <w:tcPr>
            <w:tcW w:w="815" w:type="dxa"/>
          </w:tcPr>
          <w:p w14:paraId="589BF1E8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7777777" w:rsidR="00C80E70" w:rsidRPr="00C9126C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C80E70" w:rsidRPr="00C9126C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C80E70" w:rsidRPr="000D16CD" w:rsidRDefault="00C80E70" w:rsidP="00C80E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C80E70" w:rsidRPr="005B225F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7DE60B" w14:textId="77777777" w:rsidR="00C80E70" w:rsidRPr="00DF3C1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E70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A35139" w14:textId="77777777" w:rsidR="00C80E70" w:rsidRPr="005C4705" w:rsidRDefault="00C80E70" w:rsidP="00C80E70">
            <w:pPr>
              <w:rPr>
                <w:i/>
              </w:rPr>
            </w:pPr>
            <w:r w:rsidRPr="005C4705">
              <w:rPr>
                <w:i/>
              </w:rPr>
              <w:t>Практическое занятие № 2.2</w:t>
            </w:r>
          </w:p>
          <w:p w14:paraId="10DDDB3B" w14:textId="786FD0CB" w:rsidR="00C80E70" w:rsidRPr="005C4705" w:rsidRDefault="00C80E70" w:rsidP="00C80E70">
            <w:pPr>
              <w:rPr>
                <w:i/>
              </w:rPr>
            </w:pPr>
            <w:r w:rsidRPr="005C4705">
              <w:rPr>
                <w:i/>
              </w:rPr>
              <w:t>Действенный танец.</w:t>
            </w:r>
          </w:p>
        </w:tc>
        <w:tc>
          <w:tcPr>
            <w:tcW w:w="815" w:type="dxa"/>
          </w:tcPr>
          <w:p w14:paraId="2A3031D0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7777777" w:rsidR="00C80E70" w:rsidRPr="00C9126C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C80E70" w:rsidRPr="00C9126C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C80E70" w:rsidRPr="000D16CD" w:rsidRDefault="00C80E70" w:rsidP="00C80E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C80E70" w:rsidRPr="005B225F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07B5145" w14:textId="77777777" w:rsidR="00C80E70" w:rsidRPr="00DF3C1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E70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C80E70" w:rsidRPr="00413F35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BA8031" w14:textId="77777777" w:rsidR="00C80E70" w:rsidRPr="005C4705" w:rsidRDefault="00C80E70" w:rsidP="00C80E70">
            <w:pPr>
              <w:rPr>
                <w:i/>
              </w:rPr>
            </w:pPr>
            <w:r w:rsidRPr="005C4705">
              <w:rPr>
                <w:i/>
              </w:rPr>
              <w:t>Практическое занятие № 2.3</w:t>
            </w:r>
          </w:p>
          <w:p w14:paraId="72A41F40" w14:textId="10D4C68C" w:rsidR="00C80E70" w:rsidRPr="005C4705" w:rsidRDefault="00C80E70" w:rsidP="00C80E70">
            <w:pPr>
              <w:rPr>
                <w:i/>
              </w:rPr>
            </w:pPr>
            <w:r w:rsidRPr="005C4705">
              <w:rPr>
                <w:i/>
              </w:rPr>
              <w:t>Тема с вариациями</w:t>
            </w:r>
          </w:p>
        </w:tc>
        <w:tc>
          <w:tcPr>
            <w:tcW w:w="815" w:type="dxa"/>
          </w:tcPr>
          <w:p w14:paraId="1D4FBF1B" w14:textId="77777777" w:rsidR="00C80E70" w:rsidRPr="00C91DA7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C80E70" w:rsidRPr="00C91DA7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C80E70" w:rsidRPr="00C91DA7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C80E70" w:rsidRPr="000D16CD" w:rsidRDefault="00C80E70" w:rsidP="00C80E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81EF995" w:rsidR="00C80E70" w:rsidRPr="005B225F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C982B02" w14:textId="77777777" w:rsidR="00C80E70" w:rsidRPr="00DF3C1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E70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C80E70" w:rsidRPr="00413F35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00EE10BD" w:rsidR="00C80E70" w:rsidRPr="00DF3C1E" w:rsidRDefault="00C80E70" w:rsidP="00C80E70"/>
        </w:tc>
        <w:tc>
          <w:tcPr>
            <w:tcW w:w="815" w:type="dxa"/>
          </w:tcPr>
          <w:p w14:paraId="21681C04" w14:textId="77777777" w:rsidR="00C80E70" w:rsidRPr="00C91DA7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C80E70" w:rsidRPr="00C91DA7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C80E70" w:rsidRPr="00C91DA7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C80E70" w:rsidRPr="000D16CD" w:rsidRDefault="00C80E70" w:rsidP="00C80E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759842D" w:rsidR="00C80E70" w:rsidRPr="005B225F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0AB5900" w14:textId="77777777" w:rsidR="00C80E70" w:rsidRPr="00DF3C1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0E70" w:rsidRPr="006168DD" w14:paraId="73E5F6D1" w14:textId="77777777" w:rsidTr="00FA2451">
        <w:tc>
          <w:tcPr>
            <w:tcW w:w="1701" w:type="dxa"/>
          </w:tcPr>
          <w:p w14:paraId="3FEB5D3D" w14:textId="77777777" w:rsidR="00C80E70" w:rsidRPr="001A0052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7DBDFF26" w:rsidR="00C80E70" w:rsidRPr="00F479AB" w:rsidRDefault="00C80E70" w:rsidP="00C80E70">
            <w:pPr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815" w:type="dxa"/>
          </w:tcPr>
          <w:p w14:paraId="091F801C" w14:textId="415C4CE5" w:rsidR="00C80E70" w:rsidRPr="005B225F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0A99583F" w:rsidR="00C80E70" w:rsidRPr="005B225F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3633D399" w:rsidR="00C80E70" w:rsidRPr="005B225F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7612FE19" w:rsidR="00C80E70" w:rsidRPr="005B225F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48A5F9E2" w:rsidR="00C80E70" w:rsidRPr="0056260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23D66B7A" w14:textId="6EAE204E" w:rsidR="00C80E70" w:rsidRPr="00ED4561" w:rsidRDefault="00C80E70" w:rsidP="00C80E7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C80E70" w:rsidRPr="006168DD" w14:paraId="5BA2B56C" w14:textId="77777777" w:rsidTr="00FA2451">
        <w:tc>
          <w:tcPr>
            <w:tcW w:w="1701" w:type="dxa"/>
          </w:tcPr>
          <w:p w14:paraId="6D5DE85A" w14:textId="77777777" w:rsidR="00C80E70" w:rsidRPr="001A0052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C80E70" w:rsidRPr="005C4705" w:rsidRDefault="00C80E70" w:rsidP="00C80E70">
            <w:pPr>
              <w:rPr>
                <w:b/>
                <w:i/>
              </w:rPr>
            </w:pPr>
            <w:r w:rsidRPr="005C4705">
              <w:rPr>
                <w:b/>
                <w:i/>
              </w:rPr>
              <w:t>Экзамен</w:t>
            </w:r>
          </w:p>
        </w:tc>
        <w:tc>
          <w:tcPr>
            <w:tcW w:w="815" w:type="dxa"/>
          </w:tcPr>
          <w:p w14:paraId="28C73084" w14:textId="7B70E230" w:rsidR="00C80E70" w:rsidRPr="000E103B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34A2438C" w:rsidR="00C80E70" w:rsidRPr="000E103B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F141DB0" w14:textId="5006324B" w:rsidR="00C80E70" w:rsidRPr="000E103B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C80E70" w:rsidRPr="000E103B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658AEC48" w:rsidR="00C80E70" w:rsidRPr="00C91DA7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51B6F4DB" w:rsidR="00C80E70" w:rsidRPr="00ED4561" w:rsidRDefault="00C80E70" w:rsidP="00C80E70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/ </w:t>
            </w:r>
            <w:r>
              <w:rPr>
                <w:i/>
                <w:iCs/>
              </w:rPr>
              <w:t>электронное тестирование/ …</w:t>
            </w:r>
          </w:p>
        </w:tc>
      </w:tr>
      <w:tr w:rsidR="00C80E70" w:rsidRPr="006168DD" w14:paraId="35B0B16D" w14:textId="77777777" w:rsidTr="00FA2451">
        <w:tc>
          <w:tcPr>
            <w:tcW w:w="1701" w:type="dxa"/>
          </w:tcPr>
          <w:p w14:paraId="0C16E56D" w14:textId="77777777" w:rsidR="00C80E70" w:rsidRPr="001A0052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8D84510" w:rsidR="00C80E70" w:rsidRPr="00DF3C1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477BA7">
              <w:rPr>
                <w:b/>
                <w:i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77777777" w:rsidR="00C80E70" w:rsidRPr="00C9126C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77777777" w:rsidR="00C80E70" w:rsidRPr="00C9126C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C80E70" w:rsidRPr="000D16CD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777777" w:rsidR="00C80E70" w:rsidRPr="00C9126C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0CEE86A9" w14:textId="77777777" w:rsidR="00C80E70" w:rsidRPr="00DF3C1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80E70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C80E70" w:rsidRPr="001A0052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4EDD834A" w:rsidR="00C80E70" w:rsidRPr="00DF3C1E" w:rsidRDefault="00477BA7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</w:rPr>
              <w:t>Шестой</w:t>
            </w:r>
            <w:r w:rsidR="00C80E70">
              <w:rPr>
                <w:b/>
              </w:rPr>
              <w:t xml:space="preserve"> семестр</w:t>
            </w:r>
          </w:p>
        </w:tc>
      </w:tr>
      <w:tr w:rsidR="00C80E70" w:rsidRPr="006168DD" w14:paraId="0AC750CE" w14:textId="77777777" w:rsidTr="00FA2451">
        <w:tc>
          <w:tcPr>
            <w:tcW w:w="1701" w:type="dxa"/>
            <w:vMerge w:val="restart"/>
          </w:tcPr>
          <w:p w14:paraId="267BD16E" w14:textId="77777777" w:rsidR="00C80E70" w:rsidRP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80E70">
              <w:rPr>
                <w:i/>
              </w:rPr>
              <w:t>УК-3:</w:t>
            </w:r>
          </w:p>
          <w:p w14:paraId="771E3A08" w14:textId="77777777" w:rsidR="00C80E70" w:rsidRP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80E70">
              <w:rPr>
                <w:i/>
              </w:rPr>
              <w:t>ИД-УК-3.2</w:t>
            </w:r>
          </w:p>
          <w:p w14:paraId="5DA53346" w14:textId="77777777" w:rsidR="00C80E70" w:rsidRP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80E70">
              <w:rPr>
                <w:i/>
              </w:rPr>
              <w:t>ИД-УК-3.3</w:t>
            </w:r>
          </w:p>
          <w:p w14:paraId="25ACF3B3" w14:textId="77777777" w:rsidR="00C80E70" w:rsidRP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80E70">
              <w:rPr>
                <w:i/>
              </w:rPr>
              <w:t xml:space="preserve">ПК-1: </w:t>
            </w:r>
          </w:p>
          <w:p w14:paraId="770DE9BF" w14:textId="77777777" w:rsidR="00C80E70" w:rsidRP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80E70">
              <w:rPr>
                <w:i/>
              </w:rPr>
              <w:t xml:space="preserve">ИД-ПК-1.3 </w:t>
            </w:r>
          </w:p>
          <w:p w14:paraId="6BCD4EC7" w14:textId="77777777" w:rsidR="00C80E70" w:rsidRP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80E70">
              <w:rPr>
                <w:i/>
              </w:rPr>
              <w:t>ПК-3:</w:t>
            </w:r>
          </w:p>
          <w:p w14:paraId="3E541504" w14:textId="77777777" w:rsidR="00C80E70" w:rsidRP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80E70">
              <w:rPr>
                <w:i/>
              </w:rPr>
              <w:t>ИД-ПК-1.3</w:t>
            </w:r>
          </w:p>
          <w:p w14:paraId="3AB70382" w14:textId="77777777" w:rsidR="00C80E70" w:rsidRP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80E70">
              <w:rPr>
                <w:i/>
              </w:rPr>
              <w:t>ИД-ПК-3.2</w:t>
            </w:r>
          </w:p>
          <w:p w14:paraId="1A0E6FE4" w14:textId="77777777" w:rsidR="00C80E70" w:rsidRP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80E70">
              <w:rPr>
                <w:i/>
              </w:rPr>
              <w:t>ПК-4:</w:t>
            </w:r>
          </w:p>
          <w:p w14:paraId="67B72EB2" w14:textId="36E73341" w:rsidR="00C80E70" w:rsidRPr="006168DD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80E70">
              <w:rPr>
                <w:i/>
              </w:rPr>
              <w:t>ИД-ПК-4.3</w:t>
            </w:r>
          </w:p>
        </w:tc>
        <w:tc>
          <w:tcPr>
            <w:tcW w:w="5953" w:type="dxa"/>
          </w:tcPr>
          <w:p w14:paraId="798762A3" w14:textId="5FD752D2" w:rsidR="00C80E70" w:rsidRPr="00DF3C1E" w:rsidRDefault="00477BA7" w:rsidP="00C80E70">
            <w:pPr>
              <w:rPr>
                <w:b/>
              </w:rPr>
            </w:pPr>
            <w:r w:rsidRPr="00477BA7">
              <w:rPr>
                <w:b/>
              </w:rPr>
              <w:t>Раздел III. Балет – высшая форма хореографического искусства</w:t>
            </w:r>
          </w:p>
        </w:tc>
        <w:tc>
          <w:tcPr>
            <w:tcW w:w="815" w:type="dxa"/>
          </w:tcPr>
          <w:p w14:paraId="59E010B5" w14:textId="59B275D5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2E5F55A8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1A65C961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C80E70" w:rsidRPr="001C1B2E" w:rsidRDefault="00C80E70" w:rsidP="00C80E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625415B2" w:rsidR="00C80E70" w:rsidRPr="00E82501" w:rsidRDefault="00477BA7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002" w:type="dxa"/>
            <w:vMerge w:val="restart"/>
          </w:tcPr>
          <w:p w14:paraId="6FE0E138" w14:textId="77777777" w:rsidR="00C80E70" w:rsidRPr="003A3CAB" w:rsidRDefault="00C80E70" w:rsidP="00C80E70">
            <w:pPr>
              <w:jc w:val="both"/>
            </w:pPr>
            <w:r w:rsidRPr="003A3CAB">
              <w:t xml:space="preserve">Формы текущего контроля </w:t>
            </w:r>
          </w:p>
          <w:p w14:paraId="212D13C3" w14:textId="77777777" w:rsidR="00C80E70" w:rsidRPr="003A3CAB" w:rsidRDefault="00C80E70" w:rsidP="00C80E7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DC507C0" w14:textId="77777777" w:rsidR="00C80E70" w:rsidRPr="00DF3C1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80E70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77777777" w:rsidR="00C80E70" w:rsidRPr="005C4705" w:rsidRDefault="00C80E70" w:rsidP="00C80E70">
            <w:pPr>
              <w:rPr>
                <w:i/>
              </w:rPr>
            </w:pPr>
            <w:r w:rsidRPr="005C4705">
              <w:rPr>
                <w:i/>
              </w:rPr>
              <w:t xml:space="preserve">Тема 3.1 </w:t>
            </w:r>
          </w:p>
          <w:p w14:paraId="27016874" w14:textId="09F3F105" w:rsidR="00C80E70" w:rsidRPr="005C4705" w:rsidRDefault="00477BA7" w:rsidP="00C80E70">
            <w:pPr>
              <w:rPr>
                <w:b/>
                <w:i/>
              </w:rPr>
            </w:pPr>
            <w:r w:rsidRPr="005C4705">
              <w:rPr>
                <w:i/>
              </w:rPr>
              <w:t>Виды и формы балетных спектаклей</w:t>
            </w:r>
          </w:p>
        </w:tc>
        <w:tc>
          <w:tcPr>
            <w:tcW w:w="815" w:type="dxa"/>
          </w:tcPr>
          <w:p w14:paraId="7C10F2AB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C80E70" w:rsidRPr="001C1B2E" w:rsidRDefault="00C80E70" w:rsidP="00C80E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CA786E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06CF73" w14:textId="77777777" w:rsidR="00C80E70" w:rsidRPr="00DF3C1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80E70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1C8C82" w14:textId="77777777" w:rsidR="00C80E70" w:rsidRPr="005C4705" w:rsidRDefault="00477BA7" w:rsidP="00C80E70">
            <w:pPr>
              <w:rPr>
                <w:i/>
              </w:rPr>
            </w:pPr>
            <w:r w:rsidRPr="005C4705">
              <w:rPr>
                <w:i/>
              </w:rPr>
              <w:t>Тема 3.2</w:t>
            </w:r>
          </w:p>
          <w:p w14:paraId="578D7956" w14:textId="354599C0" w:rsidR="00477BA7" w:rsidRPr="005C4705" w:rsidRDefault="00477BA7" w:rsidP="00C80E70">
            <w:pPr>
              <w:rPr>
                <w:i/>
              </w:rPr>
            </w:pPr>
            <w:r w:rsidRPr="005C4705">
              <w:rPr>
                <w:i/>
              </w:rPr>
              <w:t>Структура балетного спектакля</w:t>
            </w:r>
          </w:p>
        </w:tc>
        <w:tc>
          <w:tcPr>
            <w:tcW w:w="815" w:type="dxa"/>
          </w:tcPr>
          <w:p w14:paraId="6974C32A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C80E70" w:rsidRPr="001C1B2E" w:rsidRDefault="00C80E70" w:rsidP="00C80E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77AED92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4D9F84" w14:textId="77777777" w:rsidR="00C80E70" w:rsidRPr="00DF3C1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80E70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EB8676" w14:textId="77777777" w:rsidR="00477BA7" w:rsidRPr="005C4705" w:rsidRDefault="00C80E70" w:rsidP="00C80E70">
            <w:pPr>
              <w:rPr>
                <w:i/>
              </w:rPr>
            </w:pPr>
            <w:r w:rsidRPr="005C4705">
              <w:rPr>
                <w:i/>
              </w:rPr>
              <w:t xml:space="preserve">Практическое занятие № 3.1 </w:t>
            </w:r>
          </w:p>
          <w:p w14:paraId="493EDD53" w14:textId="4BA4A77C" w:rsidR="00C80E70" w:rsidRPr="005C4705" w:rsidRDefault="00477BA7" w:rsidP="00C80E70">
            <w:pPr>
              <w:rPr>
                <w:b/>
                <w:i/>
              </w:rPr>
            </w:pPr>
            <w:r w:rsidRPr="005C4705">
              <w:rPr>
                <w:i/>
              </w:rPr>
              <w:t>Народные танцы – источник возникновения салонно-бытовой хореографии в добалетный период</w:t>
            </w:r>
          </w:p>
        </w:tc>
        <w:tc>
          <w:tcPr>
            <w:tcW w:w="815" w:type="dxa"/>
          </w:tcPr>
          <w:p w14:paraId="0BBD89DB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C80E70" w:rsidRPr="001C1B2E" w:rsidRDefault="00C80E70" w:rsidP="00C80E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41F90388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60FAE6E" w14:textId="77777777" w:rsidR="00C80E70" w:rsidRPr="00DF3C1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80E70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C80E70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450632" w14:textId="77777777" w:rsidR="00C80E70" w:rsidRPr="005C4705" w:rsidRDefault="00477BA7" w:rsidP="00C80E70">
            <w:pPr>
              <w:rPr>
                <w:i/>
              </w:rPr>
            </w:pPr>
            <w:r w:rsidRPr="005C4705">
              <w:rPr>
                <w:i/>
              </w:rPr>
              <w:t>Практическое задание № 3.2</w:t>
            </w:r>
          </w:p>
          <w:p w14:paraId="703F5E66" w14:textId="78383052" w:rsidR="00477BA7" w:rsidRPr="005C4705" w:rsidRDefault="00477BA7" w:rsidP="00C80E70">
            <w:pPr>
              <w:rPr>
                <w:i/>
              </w:rPr>
            </w:pPr>
            <w:r w:rsidRPr="005C4705">
              <w:rPr>
                <w:i/>
              </w:rPr>
              <w:t>Историко-бытовые танцы – ступень к возникновению сценических танцевальных форм.</w:t>
            </w:r>
          </w:p>
        </w:tc>
        <w:tc>
          <w:tcPr>
            <w:tcW w:w="815" w:type="dxa"/>
          </w:tcPr>
          <w:p w14:paraId="4A1561FF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161721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C80E70" w:rsidRPr="001C1B2E" w:rsidRDefault="00C80E70" w:rsidP="00C80E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55CCFC5F" w:rsidR="00C80E70" w:rsidRPr="001C1B2E" w:rsidRDefault="00477BA7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C5E9F2" w14:textId="77777777" w:rsidR="00C80E70" w:rsidRPr="00DF3C1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80E70" w:rsidRPr="006168DD" w14:paraId="60FD3FB3" w14:textId="77777777" w:rsidTr="00FA2451">
        <w:tc>
          <w:tcPr>
            <w:tcW w:w="1701" w:type="dxa"/>
          </w:tcPr>
          <w:p w14:paraId="26BB6305" w14:textId="77777777" w:rsidR="00C80E70" w:rsidRPr="001A0052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77777777" w:rsidR="00C80E70" w:rsidRPr="005C4705" w:rsidRDefault="00C80E70" w:rsidP="00C80E70">
            <w:pPr>
              <w:rPr>
                <w:b/>
                <w:i/>
              </w:rPr>
            </w:pPr>
            <w:r w:rsidRPr="005C4705">
              <w:rPr>
                <w:b/>
                <w:i/>
              </w:rPr>
              <w:t>Зачет</w:t>
            </w:r>
          </w:p>
        </w:tc>
        <w:tc>
          <w:tcPr>
            <w:tcW w:w="815" w:type="dxa"/>
          </w:tcPr>
          <w:p w14:paraId="0F9A4A83" w14:textId="3317442E" w:rsidR="00C80E70" w:rsidRPr="00BC754B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2BA7525C" w:rsidR="00C80E70" w:rsidRPr="00BC754B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78B488D3" w:rsidR="00C80E70" w:rsidRPr="00BC754B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15FDB" w14:textId="72279707" w:rsidR="00C80E70" w:rsidRPr="00BC754B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354C6595" w:rsidR="00C80E70" w:rsidRPr="00BC754B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115EBA1" w14:textId="36B56363" w:rsidR="00C80E70" w:rsidRPr="005C4705" w:rsidRDefault="005C4705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C4705">
              <w:rPr>
                <w:i/>
              </w:rPr>
              <w:t>итоговая контрольная работа/защита проекта/доклад-презентация</w:t>
            </w:r>
          </w:p>
        </w:tc>
      </w:tr>
      <w:tr w:rsidR="00C80E70" w:rsidRPr="006168DD" w14:paraId="3543D321" w14:textId="77777777" w:rsidTr="00FA2451">
        <w:tc>
          <w:tcPr>
            <w:tcW w:w="1701" w:type="dxa"/>
          </w:tcPr>
          <w:p w14:paraId="5EDC5BB4" w14:textId="77777777" w:rsidR="00C80E70" w:rsidRPr="001A0052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15FBB103" w:rsidR="00C80E70" w:rsidRPr="00DF3C1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477BA7">
              <w:rPr>
                <w:b/>
                <w:i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7777777" w:rsidR="00C80E70" w:rsidRPr="00BC754B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77777777" w:rsidR="00C80E70" w:rsidRPr="00BC754B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77777777" w:rsidR="00C80E70" w:rsidRPr="00BC754B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C80E70" w:rsidRPr="00BC754B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77777777" w:rsidR="00C80E70" w:rsidRPr="00BC754B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8BEE5B" w14:textId="77777777" w:rsidR="00C80E70" w:rsidRPr="00DF3C1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16424" w:rsidRPr="006168DD" w14:paraId="32FD157A" w14:textId="77777777" w:rsidTr="002A568C">
        <w:tc>
          <w:tcPr>
            <w:tcW w:w="1701" w:type="dxa"/>
          </w:tcPr>
          <w:p w14:paraId="06076A11" w14:textId="77777777" w:rsidR="00D16424" w:rsidRPr="001A0052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</w:tcPr>
          <w:p w14:paraId="7D7CACC6" w14:textId="077DF034" w:rsidR="00D16424" w:rsidRPr="00DF3C1E" w:rsidRDefault="00D16424" w:rsidP="005C47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 семестр</w:t>
            </w:r>
          </w:p>
        </w:tc>
      </w:tr>
      <w:tr w:rsidR="00D16424" w:rsidRPr="006168DD" w14:paraId="155D8002" w14:textId="77777777" w:rsidTr="00FA2451">
        <w:tc>
          <w:tcPr>
            <w:tcW w:w="1701" w:type="dxa"/>
            <w:vMerge w:val="restart"/>
          </w:tcPr>
          <w:p w14:paraId="585F954F" w14:textId="77777777" w:rsidR="00D16424" w:rsidRPr="00D16424" w:rsidRDefault="00D16424" w:rsidP="00D164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D16424">
              <w:rPr>
                <w:rFonts w:cs="Arial"/>
                <w:i/>
              </w:rPr>
              <w:t>УК-3:</w:t>
            </w:r>
          </w:p>
          <w:p w14:paraId="65EFE578" w14:textId="77777777" w:rsidR="00D16424" w:rsidRPr="00D16424" w:rsidRDefault="00D16424" w:rsidP="00D164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D16424">
              <w:rPr>
                <w:rFonts w:cs="Arial"/>
                <w:i/>
              </w:rPr>
              <w:t>ИД-УК-3.2</w:t>
            </w:r>
          </w:p>
          <w:p w14:paraId="3F430A68" w14:textId="77777777" w:rsidR="00D16424" w:rsidRPr="00D16424" w:rsidRDefault="00D16424" w:rsidP="00D164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D16424">
              <w:rPr>
                <w:rFonts w:cs="Arial"/>
                <w:i/>
              </w:rPr>
              <w:t>ИД-УК-3.3</w:t>
            </w:r>
          </w:p>
          <w:p w14:paraId="09F2FB25" w14:textId="77777777" w:rsidR="00D16424" w:rsidRPr="00D16424" w:rsidRDefault="00D16424" w:rsidP="00D164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D16424">
              <w:rPr>
                <w:rFonts w:cs="Arial"/>
                <w:i/>
              </w:rPr>
              <w:t xml:space="preserve">ПК-1: </w:t>
            </w:r>
          </w:p>
          <w:p w14:paraId="4999793B" w14:textId="77777777" w:rsidR="00D16424" w:rsidRPr="00D16424" w:rsidRDefault="00D16424" w:rsidP="00D164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D16424">
              <w:rPr>
                <w:rFonts w:cs="Arial"/>
                <w:i/>
              </w:rPr>
              <w:t xml:space="preserve">ИД-ПК-1.3 </w:t>
            </w:r>
          </w:p>
          <w:p w14:paraId="1FCCAE84" w14:textId="77777777" w:rsidR="00D16424" w:rsidRPr="00D16424" w:rsidRDefault="00D16424" w:rsidP="00D164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D16424">
              <w:rPr>
                <w:rFonts w:cs="Arial"/>
                <w:i/>
              </w:rPr>
              <w:lastRenderedPageBreak/>
              <w:t>ПК-3:</w:t>
            </w:r>
          </w:p>
          <w:p w14:paraId="0A4FCEE1" w14:textId="77777777" w:rsidR="00D16424" w:rsidRPr="00D16424" w:rsidRDefault="00D16424" w:rsidP="00D164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D16424">
              <w:rPr>
                <w:rFonts w:cs="Arial"/>
                <w:i/>
              </w:rPr>
              <w:t>ИД-ПК-1.3</w:t>
            </w:r>
          </w:p>
          <w:p w14:paraId="32C047CF" w14:textId="77777777" w:rsidR="00D16424" w:rsidRPr="00D16424" w:rsidRDefault="00D16424" w:rsidP="00D164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D16424">
              <w:rPr>
                <w:rFonts w:cs="Arial"/>
                <w:i/>
              </w:rPr>
              <w:t>ИД-ПК-3.2</w:t>
            </w:r>
          </w:p>
          <w:p w14:paraId="158FA146" w14:textId="77777777" w:rsidR="00D16424" w:rsidRPr="00D16424" w:rsidRDefault="00D16424" w:rsidP="00D164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D16424">
              <w:rPr>
                <w:rFonts w:cs="Arial"/>
                <w:i/>
              </w:rPr>
              <w:t>ПК-4:</w:t>
            </w:r>
          </w:p>
          <w:p w14:paraId="50BF91BE" w14:textId="422AC270" w:rsidR="00D16424" w:rsidRPr="001A0052" w:rsidRDefault="00D16424" w:rsidP="00D164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6424">
              <w:rPr>
                <w:rFonts w:cs="Arial"/>
                <w:i/>
              </w:rPr>
              <w:t>ИД-ПК-4.3</w:t>
            </w:r>
          </w:p>
        </w:tc>
        <w:tc>
          <w:tcPr>
            <w:tcW w:w="5953" w:type="dxa"/>
          </w:tcPr>
          <w:p w14:paraId="604714D7" w14:textId="736A09A9" w:rsidR="00D16424" w:rsidRPr="00F74A13" w:rsidRDefault="00D16424" w:rsidP="00F74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 xml:space="preserve">IV. </w:t>
            </w:r>
            <w:r>
              <w:rPr>
                <w:b/>
              </w:rPr>
              <w:t>Мюзикл</w:t>
            </w:r>
          </w:p>
        </w:tc>
        <w:tc>
          <w:tcPr>
            <w:tcW w:w="815" w:type="dxa"/>
          </w:tcPr>
          <w:p w14:paraId="21F76EBF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C606BC8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A139BB2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D48AC72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80C4E68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B28C013" w14:textId="77777777" w:rsidR="00D16424" w:rsidRPr="00DF3C1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16424" w:rsidRPr="006168DD" w14:paraId="0D221DDA" w14:textId="77777777" w:rsidTr="00B26AE3">
        <w:tc>
          <w:tcPr>
            <w:tcW w:w="1701" w:type="dxa"/>
            <w:vMerge/>
          </w:tcPr>
          <w:p w14:paraId="6BC3CB2E" w14:textId="77777777" w:rsidR="00D16424" w:rsidRPr="001A0052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35FF8F" w14:textId="77777777" w:rsidR="00D16424" w:rsidRPr="005C4705" w:rsidRDefault="00D16424" w:rsidP="00F74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C4705">
              <w:rPr>
                <w:i/>
              </w:rPr>
              <w:t>Тема 4.1</w:t>
            </w:r>
          </w:p>
          <w:p w14:paraId="51569035" w14:textId="7F2DDF90" w:rsidR="00D16424" w:rsidRPr="005C4705" w:rsidRDefault="00D16424" w:rsidP="00F74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C4705">
              <w:rPr>
                <w:i/>
              </w:rPr>
              <w:t>История возникновения и развития мюзикла.</w:t>
            </w:r>
          </w:p>
        </w:tc>
        <w:tc>
          <w:tcPr>
            <w:tcW w:w="815" w:type="dxa"/>
          </w:tcPr>
          <w:p w14:paraId="00E71BB2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D1E385B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B64D9D8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7061027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EA69C75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8CD0AC0" w14:textId="77777777" w:rsidR="00D16424" w:rsidRPr="00DF3C1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16424" w:rsidRPr="006168DD" w14:paraId="29D076DE" w14:textId="77777777" w:rsidTr="00B26AE3">
        <w:tc>
          <w:tcPr>
            <w:tcW w:w="1701" w:type="dxa"/>
            <w:vMerge/>
          </w:tcPr>
          <w:p w14:paraId="11054F50" w14:textId="77777777" w:rsidR="00D16424" w:rsidRPr="001A0052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C98457" w14:textId="729D20EE" w:rsidR="00D16424" w:rsidRPr="005C4705" w:rsidRDefault="00D16424" w:rsidP="00F74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C4705">
              <w:rPr>
                <w:i/>
              </w:rPr>
              <w:t>Тема 4.2</w:t>
            </w:r>
          </w:p>
          <w:p w14:paraId="41A36706" w14:textId="2EBBD59D" w:rsidR="00D16424" w:rsidRPr="005C4705" w:rsidRDefault="00D16424" w:rsidP="00F74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C4705">
              <w:rPr>
                <w:i/>
              </w:rPr>
              <w:t>Особенности композиционного построения</w:t>
            </w:r>
          </w:p>
        </w:tc>
        <w:tc>
          <w:tcPr>
            <w:tcW w:w="815" w:type="dxa"/>
          </w:tcPr>
          <w:p w14:paraId="34B41909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314F86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AC4BF0B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8E1CA1C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9136817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88D24FB" w14:textId="77777777" w:rsidR="00D16424" w:rsidRPr="00DF3C1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16424" w:rsidRPr="006168DD" w14:paraId="1EF243E4" w14:textId="77777777" w:rsidTr="00FA2451">
        <w:tc>
          <w:tcPr>
            <w:tcW w:w="1701" w:type="dxa"/>
            <w:vMerge/>
          </w:tcPr>
          <w:p w14:paraId="4C2FD788" w14:textId="77777777" w:rsidR="00D16424" w:rsidRPr="001A0052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7440E3" w14:textId="77777777" w:rsidR="00D16424" w:rsidRPr="005C4705" w:rsidRDefault="00D16424" w:rsidP="00F74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C4705">
              <w:rPr>
                <w:i/>
              </w:rPr>
              <w:t>Практическое занятие № 4.1</w:t>
            </w:r>
          </w:p>
          <w:p w14:paraId="626C4F5A" w14:textId="2569CE8F" w:rsidR="00D16424" w:rsidRPr="005C4705" w:rsidRDefault="00D16424" w:rsidP="00F74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C4705">
              <w:rPr>
                <w:i/>
              </w:rPr>
              <w:t>Зарубежный мюзикл</w:t>
            </w:r>
          </w:p>
        </w:tc>
        <w:tc>
          <w:tcPr>
            <w:tcW w:w="815" w:type="dxa"/>
          </w:tcPr>
          <w:p w14:paraId="702D0C74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B43B967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02C5040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F0F8B0D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2566FD5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90CE678" w14:textId="77777777" w:rsidR="00D16424" w:rsidRPr="00DF3C1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16424" w:rsidRPr="006168DD" w14:paraId="3CF7036D" w14:textId="77777777" w:rsidTr="00FA2451">
        <w:tc>
          <w:tcPr>
            <w:tcW w:w="1701" w:type="dxa"/>
            <w:vMerge/>
          </w:tcPr>
          <w:p w14:paraId="0EB9602C" w14:textId="77777777" w:rsidR="00D16424" w:rsidRPr="001A0052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E262C" w14:textId="77777777" w:rsidR="00D16424" w:rsidRPr="005C4705" w:rsidRDefault="00D16424" w:rsidP="00F74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C4705">
              <w:rPr>
                <w:i/>
              </w:rPr>
              <w:t>Практическое занятие № 4.2</w:t>
            </w:r>
          </w:p>
          <w:p w14:paraId="78AB351F" w14:textId="4EEB1842" w:rsidR="00D16424" w:rsidRPr="005C4705" w:rsidRDefault="00D16424" w:rsidP="00F74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C4705">
              <w:rPr>
                <w:i/>
              </w:rPr>
              <w:t>Отечественный мюзикл</w:t>
            </w:r>
          </w:p>
        </w:tc>
        <w:tc>
          <w:tcPr>
            <w:tcW w:w="815" w:type="dxa"/>
          </w:tcPr>
          <w:p w14:paraId="5B21EEDB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FD5267E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F328EEE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1A23487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6C5E075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040B1F0" w14:textId="77777777" w:rsidR="00D16424" w:rsidRPr="00DF3C1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0E70" w:rsidRPr="006168DD" w14:paraId="61FEAE11" w14:textId="77777777" w:rsidTr="00FA2451">
        <w:tc>
          <w:tcPr>
            <w:tcW w:w="1701" w:type="dxa"/>
          </w:tcPr>
          <w:p w14:paraId="04D6A214" w14:textId="77777777" w:rsidR="00C80E70" w:rsidRPr="001A0052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148CAB" w14:textId="7D61B4B5" w:rsidR="00C80E70" w:rsidRPr="005C4705" w:rsidRDefault="00F74A13" w:rsidP="00F74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C4705">
              <w:rPr>
                <w:b/>
                <w:i/>
              </w:rPr>
              <w:t>Экзамен</w:t>
            </w:r>
          </w:p>
        </w:tc>
        <w:tc>
          <w:tcPr>
            <w:tcW w:w="815" w:type="dxa"/>
          </w:tcPr>
          <w:p w14:paraId="646546D3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C5AEA2A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6D61B1B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EDAD072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B7B85FF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CD066A4" w14:textId="2E4C7A25" w:rsidR="00C80E70" w:rsidRPr="005C4705" w:rsidRDefault="005C4705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C4705">
              <w:rPr>
                <w:i/>
              </w:rPr>
              <w:t>экзамен по билетам / электронное тестирование/ …</w:t>
            </w:r>
          </w:p>
        </w:tc>
      </w:tr>
      <w:tr w:rsidR="00C80E70" w:rsidRPr="006168DD" w14:paraId="288B4F56" w14:textId="77777777" w:rsidTr="00FA2451">
        <w:tc>
          <w:tcPr>
            <w:tcW w:w="1701" w:type="dxa"/>
          </w:tcPr>
          <w:p w14:paraId="717BA037" w14:textId="77777777" w:rsidR="00C80E70" w:rsidRPr="001A0052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BE4AED" w14:textId="5F91D059" w:rsidR="00C80E70" w:rsidRDefault="00F74A13" w:rsidP="00F74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74A13">
              <w:rPr>
                <w:b/>
              </w:rPr>
              <w:t xml:space="preserve">ИТОГО за </w:t>
            </w:r>
            <w:r w:rsidRPr="005C4705">
              <w:rPr>
                <w:b/>
                <w:i/>
              </w:rPr>
              <w:t xml:space="preserve">седьмой </w:t>
            </w:r>
            <w:r w:rsidRPr="00F74A13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554D4422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03BA49F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B271A30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62486A5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24E2E4D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C5308F4" w14:textId="77777777" w:rsidR="00C80E70" w:rsidRPr="00DF3C1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16424" w:rsidRPr="006168DD" w14:paraId="320FCB63" w14:textId="77777777" w:rsidTr="000C621E">
        <w:tc>
          <w:tcPr>
            <w:tcW w:w="1701" w:type="dxa"/>
          </w:tcPr>
          <w:p w14:paraId="55493B89" w14:textId="77777777" w:rsidR="00D16424" w:rsidRPr="001A0052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</w:tcPr>
          <w:p w14:paraId="2035266C" w14:textId="5BF66ADF" w:rsidR="00D16424" w:rsidRPr="00DF3C1E" w:rsidRDefault="00D16424" w:rsidP="005C47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 семестр</w:t>
            </w:r>
          </w:p>
        </w:tc>
      </w:tr>
      <w:tr w:rsidR="00D16424" w:rsidRPr="006168DD" w14:paraId="264A1F2A" w14:textId="77777777" w:rsidTr="00FA2451">
        <w:tc>
          <w:tcPr>
            <w:tcW w:w="1701" w:type="dxa"/>
            <w:vMerge w:val="restart"/>
          </w:tcPr>
          <w:p w14:paraId="0BF472C3" w14:textId="77777777" w:rsidR="00D16424" w:rsidRPr="00D16424" w:rsidRDefault="00D16424" w:rsidP="00D164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D16424">
              <w:rPr>
                <w:rFonts w:cs="Arial"/>
                <w:i/>
              </w:rPr>
              <w:t>УК-3:</w:t>
            </w:r>
          </w:p>
          <w:p w14:paraId="3BE34F93" w14:textId="77777777" w:rsidR="00D16424" w:rsidRPr="00D16424" w:rsidRDefault="00D16424" w:rsidP="00D164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D16424">
              <w:rPr>
                <w:rFonts w:cs="Arial"/>
                <w:i/>
              </w:rPr>
              <w:t>ИД-УК-3.2</w:t>
            </w:r>
          </w:p>
          <w:p w14:paraId="1A707EBD" w14:textId="77777777" w:rsidR="00D16424" w:rsidRPr="00D16424" w:rsidRDefault="00D16424" w:rsidP="00D164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D16424">
              <w:rPr>
                <w:rFonts w:cs="Arial"/>
                <w:i/>
              </w:rPr>
              <w:t>ИД-УК-3.3</w:t>
            </w:r>
          </w:p>
          <w:p w14:paraId="68BAE54F" w14:textId="77777777" w:rsidR="00D16424" w:rsidRPr="00D16424" w:rsidRDefault="00D16424" w:rsidP="00D164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D16424">
              <w:rPr>
                <w:rFonts w:cs="Arial"/>
                <w:i/>
              </w:rPr>
              <w:t xml:space="preserve">ПК-1: </w:t>
            </w:r>
          </w:p>
          <w:p w14:paraId="64FC00EE" w14:textId="77777777" w:rsidR="00D16424" w:rsidRPr="00D16424" w:rsidRDefault="00D16424" w:rsidP="00D164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D16424">
              <w:rPr>
                <w:rFonts w:cs="Arial"/>
                <w:i/>
              </w:rPr>
              <w:t xml:space="preserve">ИД-ПК-1.3 </w:t>
            </w:r>
          </w:p>
          <w:p w14:paraId="32BCA69E" w14:textId="77777777" w:rsidR="00D16424" w:rsidRPr="00D16424" w:rsidRDefault="00D16424" w:rsidP="00D164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D16424">
              <w:rPr>
                <w:rFonts w:cs="Arial"/>
                <w:i/>
              </w:rPr>
              <w:t>ПК-3:</w:t>
            </w:r>
          </w:p>
          <w:p w14:paraId="0A50D46B" w14:textId="77777777" w:rsidR="00D16424" w:rsidRPr="00D16424" w:rsidRDefault="00D16424" w:rsidP="00D164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D16424">
              <w:rPr>
                <w:rFonts w:cs="Arial"/>
                <w:i/>
              </w:rPr>
              <w:t>ИД-ПК-1.3</w:t>
            </w:r>
          </w:p>
          <w:p w14:paraId="59F1B841" w14:textId="77777777" w:rsidR="00D16424" w:rsidRPr="00D16424" w:rsidRDefault="00D16424" w:rsidP="00D164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D16424">
              <w:rPr>
                <w:rFonts w:cs="Arial"/>
                <w:i/>
              </w:rPr>
              <w:t>ИД-ПК-3.2</w:t>
            </w:r>
          </w:p>
          <w:p w14:paraId="293675F9" w14:textId="77777777" w:rsidR="00D16424" w:rsidRPr="00D16424" w:rsidRDefault="00D16424" w:rsidP="00D164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D16424">
              <w:rPr>
                <w:rFonts w:cs="Arial"/>
                <w:i/>
              </w:rPr>
              <w:t>ПК-4:</w:t>
            </w:r>
          </w:p>
          <w:p w14:paraId="2ADB7229" w14:textId="29589B90" w:rsidR="00D16424" w:rsidRPr="001A0052" w:rsidRDefault="00D16424" w:rsidP="00D164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6424">
              <w:rPr>
                <w:rFonts w:cs="Arial"/>
                <w:i/>
              </w:rPr>
              <w:t>ИД-ПК-4.3</w:t>
            </w:r>
          </w:p>
        </w:tc>
        <w:tc>
          <w:tcPr>
            <w:tcW w:w="5953" w:type="dxa"/>
          </w:tcPr>
          <w:p w14:paraId="3FB75674" w14:textId="1FE95356" w:rsidR="00D16424" w:rsidRPr="00F74A13" w:rsidRDefault="00D16424" w:rsidP="00F74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F74A13">
              <w:rPr>
                <w:b/>
              </w:rPr>
              <w:t xml:space="preserve">. </w:t>
            </w:r>
            <w:r>
              <w:rPr>
                <w:b/>
              </w:rPr>
              <w:t>Современность в хореографическом искусстве</w:t>
            </w:r>
          </w:p>
        </w:tc>
        <w:tc>
          <w:tcPr>
            <w:tcW w:w="815" w:type="dxa"/>
          </w:tcPr>
          <w:p w14:paraId="777C6585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A4FA728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CCCB5DF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46A0E18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3AB7FA4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54C9703" w14:textId="77777777" w:rsidR="00D16424" w:rsidRPr="00DF3C1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16424" w:rsidRPr="006168DD" w14:paraId="44FD36CB" w14:textId="77777777" w:rsidTr="00FA2451">
        <w:tc>
          <w:tcPr>
            <w:tcW w:w="1701" w:type="dxa"/>
            <w:vMerge/>
          </w:tcPr>
          <w:p w14:paraId="38B4FFF9" w14:textId="77777777" w:rsidR="00D16424" w:rsidRPr="001A0052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458386" w14:textId="77777777" w:rsidR="00D16424" w:rsidRPr="005C4705" w:rsidRDefault="00D16424" w:rsidP="00F74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C4705">
              <w:rPr>
                <w:i/>
              </w:rPr>
              <w:t>Тема 5.1</w:t>
            </w:r>
          </w:p>
          <w:p w14:paraId="12CCC847" w14:textId="37CA65F7" w:rsidR="00D16424" w:rsidRPr="005C4705" w:rsidRDefault="00D16424" w:rsidP="00F74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C4705">
              <w:rPr>
                <w:i/>
              </w:rPr>
              <w:t>Связь хореографии с изобразительным искусством, музыкой, литературой</w:t>
            </w:r>
          </w:p>
        </w:tc>
        <w:tc>
          <w:tcPr>
            <w:tcW w:w="815" w:type="dxa"/>
          </w:tcPr>
          <w:p w14:paraId="552C16F2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77922E0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D3BA080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3892006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E9E51A3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AAE8A51" w14:textId="77777777" w:rsidR="00D16424" w:rsidRPr="00DF3C1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16424" w:rsidRPr="006168DD" w14:paraId="311A27A3" w14:textId="77777777" w:rsidTr="00FA2451">
        <w:tc>
          <w:tcPr>
            <w:tcW w:w="1701" w:type="dxa"/>
            <w:vMerge/>
          </w:tcPr>
          <w:p w14:paraId="24923312" w14:textId="77777777" w:rsidR="00D16424" w:rsidRPr="001A0052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04AE3C" w14:textId="77777777" w:rsidR="00D16424" w:rsidRPr="005C4705" w:rsidRDefault="00D16424" w:rsidP="009A42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C4705">
              <w:rPr>
                <w:i/>
              </w:rPr>
              <w:t>Тема 5.2</w:t>
            </w:r>
          </w:p>
          <w:p w14:paraId="17BE0345" w14:textId="25C7FD87" w:rsidR="00D16424" w:rsidRPr="005C4705" w:rsidRDefault="00D16424" w:rsidP="009A42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C4705">
              <w:rPr>
                <w:i/>
              </w:rPr>
              <w:t>Перфоманс. Художественные компоненты, объединяющиеся на основе общего драматического плана.</w:t>
            </w:r>
          </w:p>
        </w:tc>
        <w:tc>
          <w:tcPr>
            <w:tcW w:w="815" w:type="dxa"/>
          </w:tcPr>
          <w:p w14:paraId="6F903DB6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B9C728C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BE3090E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FDF074C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A27C4B4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2B1FBEA" w14:textId="77777777" w:rsidR="00D16424" w:rsidRPr="00DF3C1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16424" w:rsidRPr="006168DD" w14:paraId="3D06BFF2" w14:textId="77777777" w:rsidTr="00FA2451">
        <w:tc>
          <w:tcPr>
            <w:tcW w:w="1701" w:type="dxa"/>
            <w:vMerge/>
          </w:tcPr>
          <w:p w14:paraId="5507059E" w14:textId="77777777" w:rsidR="00D16424" w:rsidRPr="001A0052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D7E9BF" w14:textId="77777777" w:rsidR="00D16424" w:rsidRPr="005C4705" w:rsidRDefault="00D16424" w:rsidP="009A42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C4705">
              <w:rPr>
                <w:i/>
              </w:rPr>
              <w:t>Практическое занятие № 5.1</w:t>
            </w:r>
          </w:p>
          <w:p w14:paraId="096F59BD" w14:textId="302F1A15" w:rsidR="00D16424" w:rsidRPr="005C4705" w:rsidRDefault="00D16424" w:rsidP="009A42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C4705">
              <w:rPr>
                <w:i/>
              </w:rPr>
              <w:t>Использование современной хореографической лексики</w:t>
            </w:r>
          </w:p>
        </w:tc>
        <w:tc>
          <w:tcPr>
            <w:tcW w:w="815" w:type="dxa"/>
          </w:tcPr>
          <w:p w14:paraId="0FD26B40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6692396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A86E0D8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36CB6E2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CB0AB9A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0B4394B" w14:textId="77777777" w:rsidR="00D16424" w:rsidRPr="00DF3C1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16424" w:rsidRPr="006168DD" w14:paraId="5019AE2E" w14:textId="77777777" w:rsidTr="00FA2451">
        <w:tc>
          <w:tcPr>
            <w:tcW w:w="1701" w:type="dxa"/>
            <w:vMerge/>
          </w:tcPr>
          <w:p w14:paraId="2E2971EE" w14:textId="77777777" w:rsidR="00D16424" w:rsidRPr="001A0052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28E985" w14:textId="77777777" w:rsidR="00D16424" w:rsidRPr="005C4705" w:rsidRDefault="00D16424" w:rsidP="009A42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C4705">
              <w:rPr>
                <w:i/>
              </w:rPr>
              <w:t>Практическое занятие № 5.2</w:t>
            </w:r>
          </w:p>
          <w:p w14:paraId="07048CF5" w14:textId="13098799" w:rsidR="00D16424" w:rsidRPr="005C4705" w:rsidRDefault="00D16424" w:rsidP="009A42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C4705">
              <w:rPr>
                <w:i/>
              </w:rPr>
              <w:t>Построение музыкально-хореографической драматургии. Завершенность формы.</w:t>
            </w:r>
          </w:p>
        </w:tc>
        <w:tc>
          <w:tcPr>
            <w:tcW w:w="815" w:type="dxa"/>
          </w:tcPr>
          <w:p w14:paraId="54A05025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52F7DAD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9F50E58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9341E29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F75DCB8" w14:textId="77777777" w:rsidR="00D16424" w:rsidRPr="001C1B2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7A13FCF" w14:textId="77777777" w:rsidR="00D16424" w:rsidRPr="00DF3C1E" w:rsidRDefault="00D16424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27D" w:rsidRPr="006168DD" w14:paraId="389AE233" w14:textId="77777777" w:rsidTr="00FA2451">
        <w:tc>
          <w:tcPr>
            <w:tcW w:w="1701" w:type="dxa"/>
          </w:tcPr>
          <w:p w14:paraId="5FE246D2" w14:textId="77777777" w:rsidR="009A427D" w:rsidRPr="001A0052" w:rsidRDefault="009A427D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C3DD47" w14:textId="4F16ADF3" w:rsidR="009A427D" w:rsidRPr="005C4705" w:rsidRDefault="009A427D" w:rsidP="009A42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C4705">
              <w:rPr>
                <w:b/>
                <w:i/>
              </w:rPr>
              <w:t>Экзамен</w:t>
            </w:r>
          </w:p>
        </w:tc>
        <w:tc>
          <w:tcPr>
            <w:tcW w:w="815" w:type="dxa"/>
          </w:tcPr>
          <w:p w14:paraId="230CB15B" w14:textId="77777777" w:rsidR="009A427D" w:rsidRPr="001C1B2E" w:rsidRDefault="009A427D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8FCAB41" w14:textId="77777777" w:rsidR="009A427D" w:rsidRPr="001C1B2E" w:rsidRDefault="009A427D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042A31F" w14:textId="77777777" w:rsidR="009A427D" w:rsidRPr="001C1B2E" w:rsidRDefault="009A427D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778B32E" w14:textId="77777777" w:rsidR="009A427D" w:rsidRPr="001C1B2E" w:rsidRDefault="009A427D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C7EBA29" w14:textId="77777777" w:rsidR="009A427D" w:rsidRPr="001C1B2E" w:rsidRDefault="009A427D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4B8978E" w14:textId="69BE1020" w:rsidR="009A427D" w:rsidRPr="005C4705" w:rsidRDefault="005C4705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C4705">
              <w:rPr>
                <w:i/>
              </w:rPr>
              <w:t>экзамен по билетам / электронное тестирование/ …</w:t>
            </w:r>
          </w:p>
        </w:tc>
      </w:tr>
      <w:tr w:rsidR="009A427D" w:rsidRPr="006168DD" w14:paraId="3A2C27C6" w14:textId="77777777" w:rsidTr="00FA2451">
        <w:tc>
          <w:tcPr>
            <w:tcW w:w="1701" w:type="dxa"/>
          </w:tcPr>
          <w:p w14:paraId="1000B7E7" w14:textId="77777777" w:rsidR="009A427D" w:rsidRPr="001A0052" w:rsidRDefault="009A427D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9BDAEF" w14:textId="0E0DAD59" w:rsidR="009A427D" w:rsidRDefault="009A427D" w:rsidP="009A42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A427D">
              <w:rPr>
                <w:b/>
              </w:rPr>
              <w:t xml:space="preserve">ИТОГО за </w:t>
            </w:r>
            <w:r w:rsidRPr="005C4705">
              <w:rPr>
                <w:b/>
                <w:i/>
              </w:rPr>
              <w:t>восьмой</w:t>
            </w:r>
            <w:r w:rsidRPr="009A427D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42AB747" w14:textId="77777777" w:rsidR="009A427D" w:rsidRPr="001C1B2E" w:rsidRDefault="009A427D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5C5D7F7" w14:textId="77777777" w:rsidR="009A427D" w:rsidRPr="001C1B2E" w:rsidRDefault="009A427D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1FAE8E8" w14:textId="77777777" w:rsidR="009A427D" w:rsidRPr="001C1B2E" w:rsidRDefault="009A427D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1C605BD" w14:textId="77777777" w:rsidR="009A427D" w:rsidRPr="001C1B2E" w:rsidRDefault="009A427D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4D70E5B" w14:textId="77777777" w:rsidR="009A427D" w:rsidRPr="001C1B2E" w:rsidRDefault="009A427D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94EAC13" w14:textId="77777777" w:rsidR="009A427D" w:rsidRPr="00DF3C1E" w:rsidRDefault="009A427D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0E70" w:rsidRPr="006168DD" w14:paraId="1EBE1AF7" w14:textId="77777777" w:rsidTr="00FA2451">
        <w:tc>
          <w:tcPr>
            <w:tcW w:w="1701" w:type="dxa"/>
          </w:tcPr>
          <w:p w14:paraId="6496166D" w14:textId="77777777" w:rsidR="00C80E70" w:rsidRPr="001A0052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E74D47" w14:textId="7CC822BD" w:rsidR="00C80E70" w:rsidRDefault="00477BA7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08C9C66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D58B56B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F34A4D6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1A47859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DA9E551" w14:textId="77777777" w:rsidR="00C80E70" w:rsidRPr="001C1B2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9CF3F58" w14:textId="77777777" w:rsidR="00C80E70" w:rsidRPr="00DF3C1E" w:rsidRDefault="00C80E70" w:rsidP="00C80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5C93127C" w:rsidR="008A0ADE" w:rsidRDefault="008A0ADE" w:rsidP="00D16424">
      <w:pPr>
        <w:pStyle w:val="2"/>
        <w:numPr>
          <w:ilvl w:val="1"/>
          <w:numId w:val="10"/>
        </w:num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7A7E725D" w14:textId="77777777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DFCCF32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5A0BAB" w14:textId="19C842B4"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0262596B" w14:textId="77777777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C4BDCC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5EC3962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9286394" w14:textId="77777777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67C91C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C49755D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4A680465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77777777"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A0F0E" w:rsidRPr="00A06CF3" w14:paraId="23EF4285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9D67FDB" w14:textId="77777777"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0E8661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60A7D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0D0951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2B5334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239F26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89D438E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54F3B18D" w14:textId="781E14BD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14:paraId="67D76E8E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EED47BC" w14:textId="77777777"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FE5B305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11715F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375050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710B7DA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69CECF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12F9FE9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B1676C6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F3B4EE8" w14:textId="56F3503F" w:rsidR="004D2D12" w:rsidRPr="00D965B9" w:rsidRDefault="004D2D12" w:rsidP="00D16424">
      <w:pPr>
        <w:pStyle w:val="2"/>
        <w:numPr>
          <w:ilvl w:val="1"/>
          <w:numId w:val="10"/>
        </w:numPr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16205DB6" w14:textId="77777777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1D0F9D85" w14:textId="77777777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14:paraId="519D5D42" w14:textId="77777777"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14:paraId="3FEBC407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9641856" w14:textId="77777777"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0069140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FF47A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6D8267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3078F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9E7E5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762AAA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F3A701C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14:paraId="50C70DCE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2CC22EC" w14:textId="77777777"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C64A487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8C55B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8806B5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760EA4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1C8EF4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A51DB4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77714DEA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A464D32" w:rsidR="00F60511" w:rsidRPr="00E36EF2" w:rsidRDefault="00F57450" w:rsidP="00D16424">
      <w:pPr>
        <w:pStyle w:val="2"/>
        <w:numPr>
          <w:ilvl w:val="1"/>
          <w:numId w:val="10"/>
        </w:numPr>
      </w:pPr>
      <w:r>
        <w:lastRenderedPageBreak/>
        <w:t>Краткое с</w:t>
      </w:r>
      <w:r w:rsidR="00F60511" w:rsidRPr="00E36EF2">
        <w:t xml:space="preserve">одержание </w:t>
      </w:r>
      <w:r w:rsidR="006175F5">
        <w:rPr>
          <w:i/>
        </w:rPr>
        <w:t>учебной дисциплины</w:t>
      </w:r>
      <w:r w:rsidR="00F60511">
        <w:rPr>
          <w:rStyle w:val="ab"/>
        </w:rPr>
        <w:footnoteReference w:id="17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3268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C65898C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8"/>
            </w:r>
          </w:p>
        </w:tc>
      </w:tr>
      <w:tr w:rsidR="006E5EA3" w:rsidRPr="008448CC" w14:paraId="7648EE44" w14:textId="2F9A1809" w:rsidTr="003268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E885EFA" w:rsidR="006E5EA3" w:rsidRDefault="00BD4A0D" w:rsidP="00F60511">
            <w:pPr>
              <w:rPr>
                <w:b/>
                <w:i/>
              </w:rPr>
            </w:pPr>
            <w:r w:rsidRPr="00BD4A0D">
              <w:rPr>
                <w:b/>
                <w:i/>
              </w:rPr>
              <w:t>Балетмейстер и его сфера деятельности</w:t>
            </w:r>
          </w:p>
        </w:tc>
      </w:tr>
      <w:tr w:rsidR="006E5EA3" w:rsidRPr="008448CC" w14:paraId="4C911D43" w14:textId="14F69490" w:rsidTr="003268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FA0CE48" w:rsidR="006E5EA3" w:rsidRPr="002C41C7" w:rsidRDefault="00BD4A0D" w:rsidP="00453D8F">
            <w:pPr>
              <w:rPr>
                <w:i/>
              </w:rPr>
            </w:pPr>
            <w:r>
              <w:rPr>
                <w:i/>
              </w:rPr>
              <w:t>Формирование балетмейстерского мышления</w:t>
            </w:r>
            <w:r w:rsidR="006E5EA3" w:rsidRPr="00453D8F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451EE7C" w:rsidR="006E5EA3" w:rsidRPr="00F062CE" w:rsidRDefault="006E5EA3" w:rsidP="005C17FD">
            <w:pPr>
              <w:rPr>
                <w:i/>
              </w:rPr>
            </w:pPr>
          </w:p>
        </w:tc>
      </w:tr>
      <w:tr w:rsidR="006E5EA3" w:rsidRPr="008448CC" w14:paraId="1FF011DB" w14:textId="7E14C75D" w:rsidTr="003268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ABA5FBF" w:rsidR="006E5EA3" w:rsidRPr="002C41C7" w:rsidRDefault="00BD4A0D" w:rsidP="005C2175">
            <w:pPr>
              <w:rPr>
                <w:i/>
              </w:rPr>
            </w:pPr>
            <w:r w:rsidRPr="00E41629">
              <w:rPr>
                <w:i/>
              </w:rPr>
              <w:t>Балетмейстер-создатель хореографического произведения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E15CEC1" w:rsidR="006E5EA3" w:rsidRPr="00532A00" w:rsidRDefault="006E5EA3" w:rsidP="005C2175">
            <w:pPr>
              <w:rPr>
                <w:bCs/>
                <w:i/>
              </w:rPr>
            </w:pPr>
          </w:p>
        </w:tc>
      </w:tr>
      <w:tr w:rsidR="006E5EA3" w:rsidRPr="008448CC" w14:paraId="142F05F1" w14:textId="42E45FE5" w:rsidTr="003268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7D203C2" w:rsidR="006E5EA3" w:rsidRDefault="00BD4A0D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2F860F0" w:rsidR="006E5EA3" w:rsidRPr="005C2175" w:rsidRDefault="00BD4A0D" w:rsidP="00BD4A0D">
            <w:pPr>
              <w:rPr>
                <w:i/>
              </w:rPr>
            </w:pPr>
            <w:r w:rsidRPr="00BD4A0D">
              <w:rPr>
                <w:i/>
              </w:rPr>
              <w:t>Балетмейстер - организатор и руководитель коллектива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CC9E5C3" w:rsidR="006E5EA3" w:rsidRPr="005C2175" w:rsidRDefault="006E5EA3" w:rsidP="005C2175">
            <w:pPr>
              <w:rPr>
                <w:i/>
              </w:rPr>
            </w:pPr>
          </w:p>
        </w:tc>
      </w:tr>
      <w:tr w:rsidR="006E5EA3" w:rsidRPr="008448CC" w14:paraId="622EBE62" w14:textId="7B3543E3" w:rsidTr="003268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73557B7" w:rsidR="006E5EA3" w:rsidRPr="005C2175" w:rsidRDefault="003268FE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Хореографические формы</w:t>
            </w:r>
          </w:p>
        </w:tc>
      </w:tr>
      <w:tr w:rsidR="006E5EA3" w:rsidRPr="008448CC" w14:paraId="0450614D" w14:textId="0083533D" w:rsidTr="003268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FBFAE76" w:rsidR="006E5EA3" w:rsidRPr="00532A00" w:rsidRDefault="003268FE" w:rsidP="003268FE">
            <w:pPr>
              <w:rPr>
                <w:bCs/>
                <w:i/>
              </w:rPr>
            </w:pPr>
            <w:r w:rsidRPr="003268FE">
              <w:rPr>
                <w:i/>
              </w:rPr>
              <w:t>Танец в различных видах сценических искусств.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3E70750" w:rsidR="006E5EA3" w:rsidRPr="0093339D" w:rsidRDefault="006E5EA3" w:rsidP="005C2175">
            <w:pPr>
              <w:rPr>
                <w:i/>
              </w:rPr>
            </w:pPr>
          </w:p>
        </w:tc>
      </w:tr>
      <w:tr w:rsidR="006E5EA3" w:rsidRPr="008448CC" w14:paraId="14A2136D" w14:textId="75118B09" w:rsidTr="003268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2FD89" w14:textId="77777777" w:rsidR="003268FE" w:rsidRPr="003268FE" w:rsidRDefault="003268FE" w:rsidP="003268FE">
            <w:pPr>
              <w:rPr>
                <w:bCs/>
                <w:i/>
              </w:rPr>
            </w:pPr>
            <w:r w:rsidRPr="003268FE">
              <w:rPr>
                <w:bCs/>
                <w:i/>
              </w:rPr>
              <w:t>Хореографическая миниатюра, картина, сюита, плакат.</w:t>
            </w:r>
          </w:p>
          <w:p w14:paraId="273A4DDD" w14:textId="1F74D3AF" w:rsidR="006E5EA3" w:rsidRPr="00E82E96" w:rsidRDefault="006E5EA3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6E5EA3" w:rsidRPr="002B2FC0" w14:paraId="128D8FD1" w14:textId="23CDED42" w:rsidTr="003268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C4223AB" w:rsidR="006E5EA3" w:rsidRPr="003268FE" w:rsidRDefault="003268FE" w:rsidP="00F60511">
            <w:pPr>
              <w:rPr>
                <w:b/>
                <w:bCs/>
                <w:lang w:val="en-US"/>
              </w:rPr>
            </w:pPr>
            <w:r w:rsidRPr="003268FE">
              <w:rPr>
                <w:b/>
                <w:bCs/>
              </w:rPr>
              <w:t>Раздел II</w:t>
            </w:r>
            <w:r w:rsidRPr="003268FE">
              <w:rPr>
                <w:b/>
                <w:bCs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B26CD" w14:textId="77777777" w:rsidR="003268FE" w:rsidRPr="003268FE" w:rsidRDefault="003268FE" w:rsidP="003268FE">
            <w:pPr>
              <w:tabs>
                <w:tab w:val="left" w:pos="1950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3268FE">
              <w:rPr>
                <w:rFonts w:eastAsia="Times New Roman"/>
                <w:b/>
                <w:i/>
                <w:sz w:val="24"/>
                <w:szCs w:val="24"/>
              </w:rPr>
              <w:t>Балет – высшая форма хореографического искусства</w:t>
            </w:r>
          </w:p>
          <w:p w14:paraId="4D1467BF" w14:textId="20C9F2FA" w:rsidR="006E5EA3" w:rsidRPr="002B2FC0" w:rsidRDefault="006E5EA3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4AA42DF"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  <w:tr w:rsidR="003268FE" w:rsidRPr="002B2FC0" w14:paraId="24082752" w14:textId="77777777" w:rsidTr="003268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A87BE" w14:textId="056D5AFC" w:rsidR="003268FE" w:rsidRPr="003268FE" w:rsidRDefault="003268FE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64331" w14:textId="1E66BE49" w:rsidR="003268FE" w:rsidRPr="003268FE" w:rsidRDefault="003268FE" w:rsidP="00F60511">
            <w:pPr>
              <w:rPr>
                <w:bCs/>
                <w:i/>
              </w:rPr>
            </w:pPr>
            <w:r w:rsidRPr="003268FE">
              <w:rPr>
                <w:bCs/>
                <w:i/>
              </w:rPr>
              <w:t>Виды и формы балетных спектаклей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C6700" w14:textId="77777777" w:rsidR="003268FE" w:rsidRPr="002B2FC0" w:rsidRDefault="003268FE" w:rsidP="00F60511">
            <w:pPr>
              <w:rPr>
                <w:bCs/>
              </w:rPr>
            </w:pPr>
          </w:p>
        </w:tc>
      </w:tr>
      <w:tr w:rsidR="003268FE" w:rsidRPr="002B2FC0" w14:paraId="1973F63F" w14:textId="77777777" w:rsidTr="003268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E87F7" w14:textId="340F7716" w:rsidR="003268FE" w:rsidRPr="002B2FC0" w:rsidRDefault="003268FE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2CF65" w14:textId="0CD65539" w:rsidR="003268FE" w:rsidRPr="003268FE" w:rsidRDefault="003268FE" w:rsidP="00F60511">
            <w:pPr>
              <w:rPr>
                <w:bCs/>
                <w:i/>
              </w:rPr>
            </w:pPr>
            <w:r w:rsidRPr="003268FE">
              <w:rPr>
                <w:bCs/>
                <w:i/>
              </w:rPr>
              <w:t>Структура балетного спектакля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7B262B" w14:textId="77777777" w:rsidR="003268FE" w:rsidRPr="002B2FC0" w:rsidRDefault="003268FE" w:rsidP="00F60511">
            <w:pPr>
              <w:rPr>
                <w:bCs/>
              </w:rPr>
            </w:pPr>
          </w:p>
        </w:tc>
      </w:tr>
      <w:tr w:rsidR="003268FE" w:rsidRPr="002B2FC0" w14:paraId="259051D9" w14:textId="77777777" w:rsidTr="003268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0E47D" w14:textId="0CEFA185" w:rsidR="003268FE" w:rsidRPr="003268FE" w:rsidRDefault="003268FE" w:rsidP="003268FE">
            <w:pPr>
              <w:rPr>
                <w:b/>
                <w:bCs/>
                <w:lang w:val="en-US"/>
              </w:rPr>
            </w:pPr>
            <w:r w:rsidRPr="003268FE">
              <w:rPr>
                <w:b/>
                <w:bCs/>
              </w:rPr>
              <w:t xml:space="preserve">Раздел </w:t>
            </w:r>
            <w:r w:rsidRPr="003268FE">
              <w:rPr>
                <w:b/>
                <w:bCs/>
                <w:lang w:val="en-US"/>
              </w:rPr>
              <w:t>IV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A704B" w14:textId="3BBF8B3E" w:rsidR="003268FE" w:rsidRPr="003268FE" w:rsidRDefault="003268FE" w:rsidP="003268FE">
            <w:pPr>
              <w:rPr>
                <w:b/>
                <w:bCs/>
              </w:rPr>
            </w:pPr>
            <w:r w:rsidRPr="003268FE">
              <w:rPr>
                <w:b/>
                <w:i/>
              </w:rPr>
              <w:t>Мюзикл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2C1C5" w14:textId="77777777" w:rsidR="003268FE" w:rsidRPr="002B2FC0" w:rsidRDefault="003268FE" w:rsidP="003268FE">
            <w:pPr>
              <w:rPr>
                <w:bCs/>
              </w:rPr>
            </w:pPr>
          </w:p>
        </w:tc>
      </w:tr>
      <w:tr w:rsidR="003268FE" w:rsidRPr="002B2FC0" w14:paraId="05FA0ADB" w14:textId="77777777" w:rsidTr="003268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AD9B4" w14:textId="77777777" w:rsidR="003268FE" w:rsidRPr="003268FE" w:rsidRDefault="003268FE" w:rsidP="003268FE">
            <w:pPr>
              <w:rPr>
                <w:bCs/>
              </w:rPr>
            </w:pPr>
            <w:r w:rsidRPr="003268FE">
              <w:rPr>
                <w:bCs/>
              </w:rPr>
              <w:t>Тема 4.1</w:t>
            </w:r>
          </w:p>
          <w:p w14:paraId="077F71D0" w14:textId="0D7E28A0" w:rsidR="003268FE" w:rsidRPr="003268FE" w:rsidRDefault="003268FE" w:rsidP="003268FE">
            <w:pPr>
              <w:rPr>
                <w:bCs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DF16F" w14:textId="15DA176A" w:rsidR="003268FE" w:rsidRPr="003268FE" w:rsidRDefault="003268FE" w:rsidP="003268FE">
            <w:pPr>
              <w:rPr>
                <w:bCs/>
                <w:i/>
              </w:rPr>
            </w:pPr>
            <w:r w:rsidRPr="003268FE">
              <w:rPr>
                <w:bCs/>
                <w:i/>
              </w:rPr>
              <w:t>История возникновения и развития мюзикла.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6403FE" w14:textId="77777777" w:rsidR="003268FE" w:rsidRPr="002B2FC0" w:rsidRDefault="003268FE" w:rsidP="003268FE">
            <w:pPr>
              <w:rPr>
                <w:bCs/>
              </w:rPr>
            </w:pPr>
          </w:p>
        </w:tc>
      </w:tr>
      <w:tr w:rsidR="003268FE" w:rsidRPr="002B2FC0" w14:paraId="46F85ED4" w14:textId="77777777" w:rsidTr="003268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761D2" w14:textId="77777777" w:rsidR="003268FE" w:rsidRPr="003268FE" w:rsidRDefault="003268FE" w:rsidP="003268FE">
            <w:pPr>
              <w:rPr>
                <w:bCs/>
              </w:rPr>
            </w:pPr>
            <w:r w:rsidRPr="003268FE">
              <w:rPr>
                <w:bCs/>
              </w:rPr>
              <w:t>Тема 4.2</w:t>
            </w:r>
          </w:p>
          <w:p w14:paraId="2CAE0977" w14:textId="77777777" w:rsidR="003268FE" w:rsidRPr="002B2FC0" w:rsidRDefault="003268FE" w:rsidP="003268FE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DF382" w14:textId="32F5F7D8" w:rsidR="003268FE" w:rsidRPr="003268FE" w:rsidRDefault="003268FE" w:rsidP="003268FE">
            <w:pPr>
              <w:rPr>
                <w:bCs/>
                <w:i/>
              </w:rPr>
            </w:pPr>
            <w:r w:rsidRPr="003268FE">
              <w:rPr>
                <w:bCs/>
                <w:i/>
              </w:rPr>
              <w:t>Особенности композиционного построения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63992E" w14:textId="77777777" w:rsidR="003268FE" w:rsidRPr="002B2FC0" w:rsidRDefault="003268FE" w:rsidP="003268FE">
            <w:pPr>
              <w:rPr>
                <w:bCs/>
              </w:rPr>
            </w:pPr>
          </w:p>
        </w:tc>
      </w:tr>
      <w:tr w:rsidR="003268FE" w:rsidRPr="002B2FC0" w14:paraId="396A174E" w14:textId="77777777" w:rsidTr="003268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0A620" w14:textId="6CED3870" w:rsidR="003268FE" w:rsidRPr="003268FE" w:rsidRDefault="003268FE" w:rsidP="003268FE">
            <w:pPr>
              <w:rPr>
                <w:b/>
                <w:bCs/>
                <w:lang w:val="en-US"/>
              </w:rPr>
            </w:pPr>
            <w:r w:rsidRPr="003268FE">
              <w:rPr>
                <w:b/>
                <w:bCs/>
              </w:rPr>
              <w:t xml:space="preserve">Раздел </w:t>
            </w:r>
            <w:r w:rsidRPr="003268FE">
              <w:rPr>
                <w:b/>
                <w:bCs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1EEAB" w14:textId="4BD48CE3" w:rsidR="003268FE" w:rsidRPr="003268FE" w:rsidRDefault="003268FE" w:rsidP="003268FE">
            <w:pPr>
              <w:rPr>
                <w:b/>
                <w:bCs/>
              </w:rPr>
            </w:pPr>
            <w:r w:rsidRPr="003268FE">
              <w:rPr>
                <w:b/>
                <w:bCs/>
              </w:rPr>
              <w:t>Современность в хореографическом искусстве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CDF62E" w14:textId="77777777" w:rsidR="003268FE" w:rsidRPr="002B2FC0" w:rsidRDefault="003268FE" w:rsidP="003268FE">
            <w:pPr>
              <w:rPr>
                <w:bCs/>
              </w:rPr>
            </w:pPr>
          </w:p>
        </w:tc>
      </w:tr>
      <w:tr w:rsidR="003268FE" w:rsidRPr="002B2FC0" w14:paraId="5C2B9340" w14:textId="77777777" w:rsidTr="003268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E5BFE" w14:textId="77777777" w:rsidR="003268FE" w:rsidRPr="003268FE" w:rsidRDefault="003268FE" w:rsidP="003268FE">
            <w:pPr>
              <w:rPr>
                <w:bCs/>
              </w:rPr>
            </w:pPr>
            <w:r w:rsidRPr="003268FE">
              <w:rPr>
                <w:bCs/>
              </w:rPr>
              <w:t>Тема 5.1</w:t>
            </w:r>
          </w:p>
          <w:p w14:paraId="1224E1E3" w14:textId="77777777" w:rsidR="003268FE" w:rsidRPr="002B2FC0" w:rsidRDefault="003268FE" w:rsidP="003268FE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A7218" w14:textId="3BF5FEEF" w:rsidR="003268FE" w:rsidRPr="00E31A6F" w:rsidRDefault="003268FE" w:rsidP="003268FE">
            <w:pPr>
              <w:rPr>
                <w:bCs/>
                <w:i/>
              </w:rPr>
            </w:pPr>
            <w:r w:rsidRPr="00E31A6F">
              <w:rPr>
                <w:bCs/>
                <w:i/>
              </w:rPr>
              <w:t>Связь хореографии с изобразительным искусством, музыкой, литературой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F7D823" w14:textId="77777777" w:rsidR="003268FE" w:rsidRPr="002B2FC0" w:rsidRDefault="003268FE" w:rsidP="003268FE">
            <w:pPr>
              <w:rPr>
                <w:bCs/>
              </w:rPr>
            </w:pPr>
          </w:p>
        </w:tc>
      </w:tr>
      <w:tr w:rsidR="003268FE" w:rsidRPr="002B2FC0" w14:paraId="68B0F1E0" w14:textId="77777777" w:rsidTr="003268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B3AAA" w14:textId="77777777" w:rsidR="00E31A6F" w:rsidRPr="00E31A6F" w:rsidRDefault="00E31A6F" w:rsidP="00E31A6F">
            <w:pPr>
              <w:rPr>
                <w:bCs/>
              </w:rPr>
            </w:pPr>
            <w:r w:rsidRPr="00E31A6F">
              <w:rPr>
                <w:bCs/>
              </w:rPr>
              <w:t>Тема 5.2</w:t>
            </w:r>
          </w:p>
          <w:p w14:paraId="5B7DEC03" w14:textId="77777777" w:rsidR="003268FE" w:rsidRPr="002B2FC0" w:rsidRDefault="003268FE" w:rsidP="003268FE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42182" w14:textId="10D9A80B" w:rsidR="003268FE" w:rsidRPr="00E31A6F" w:rsidRDefault="00E31A6F" w:rsidP="00E31A6F">
            <w:pPr>
              <w:rPr>
                <w:bCs/>
                <w:i/>
              </w:rPr>
            </w:pPr>
            <w:r w:rsidRPr="00E31A6F">
              <w:rPr>
                <w:bCs/>
                <w:i/>
              </w:rPr>
              <w:t xml:space="preserve">Перфоманс. Художественные компоненты, </w:t>
            </w:r>
            <w:r w:rsidRPr="00E31A6F">
              <w:rPr>
                <w:bCs/>
                <w:i/>
              </w:rPr>
              <w:lastRenderedPageBreak/>
              <w:t>объединяющиеся на основе общего драматического плана.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1639B7" w14:textId="77777777" w:rsidR="003268FE" w:rsidRPr="002B2FC0" w:rsidRDefault="003268FE" w:rsidP="003268FE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D16424">
      <w:pPr>
        <w:pStyle w:val="2"/>
        <w:numPr>
          <w:ilvl w:val="1"/>
          <w:numId w:val="10"/>
        </w:numPr>
      </w:pPr>
      <w:bookmarkStart w:id="10" w:name="_GoBack"/>
      <w:bookmarkEnd w:id="10"/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19"/>
      </w:r>
    </w:p>
    <w:p w14:paraId="7A6EEB61" w14:textId="6878D0CD" w:rsidR="0021730B" w:rsidRPr="0021730B" w:rsidRDefault="0021730B" w:rsidP="0021730B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14:paraId="7627A9E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3685CB47" w14:textId="773BAF3C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45D432A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14:paraId="5D914FC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14:paraId="2AAF18F5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14:paraId="1A5D2C4C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547A6A3B" w14:textId="4910F3F0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165507D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Pr="009E7F57">
        <w:rPr>
          <w:rStyle w:val="ab"/>
          <w:sz w:val="24"/>
          <w:szCs w:val="24"/>
        </w:rPr>
        <w:footnoteReference w:id="20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14:paraId="4A586054" w14:textId="3B745F0B" w:rsidR="0021730B" w:rsidRPr="0021730B" w:rsidRDefault="0021730B" w:rsidP="00F062CE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lastRenderedPageBreak/>
        <w:t>Например:</w:t>
      </w:r>
    </w:p>
    <w:p w14:paraId="1AAC41FB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12D3A3B0" w14:textId="3CA224D5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14:paraId="6A0FD143" w14:textId="06BC3983"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14:paraId="7BDBF3F1" w14:textId="77777777"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пр…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3DF0B40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21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22"/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7777777"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50B59EA" w14:textId="77777777"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Музыкальный материал тональной музыки</w:t>
            </w:r>
          </w:p>
          <w:p w14:paraId="5F852E76" w14:textId="77777777"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евр</w:t>
            </w:r>
            <w:r>
              <w:rPr>
                <w:i/>
              </w:rPr>
              <w:t xml:space="preserve">опейской традиции, его основные </w:t>
            </w:r>
            <w:r w:rsidRPr="00890BB8">
              <w:rPr>
                <w:i/>
              </w:rPr>
              <w:t>параметры (тип, способ существования,</w:t>
            </w:r>
          </w:p>
          <w:p w14:paraId="13545783" w14:textId="77777777"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i/>
              </w:rPr>
              <w:t xml:space="preserve">функция в </w:t>
            </w:r>
            <w:r w:rsidRPr="00890BB8">
              <w:rPr>
                <w:i/>
              </w:rPr>
              <w:t>формообра</w:t>
            </w:r>
            <w:r>
              <w:rPr>
                <w:i/>
              </w:rPr>
              <w:t>зовании)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09A985" w14:textId="77777777" w:rsidR="00865FCB" w:rsidRDefault="002B2FC0" w:rsidP="006E5EA3">
            <w:pPr>
              <w:rPr>
                <w:i/>
              </w:rPr>
            </w:pPr>
            <w:r w:rsidRPr="00B63599">
              <w:rPr>
                <w:i/>
              </w:rPr>
              <w:t xml:space="preserve">Например: </w:t>
            </w:r>
          </w:p>
          <w:p w14:paraId="25ADEC9F" w14:textId="01AA3A91" w:rsidR="002B2FC0" w:rsidRPr="00DE37E0" w:rsidRDefault="00865FCB" w:rsidP="00865FCB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 xml:space="preserve">Подготовить </w:t>
            </w:r>
            <w:r w:rsidR="00AA6FCF">
              <w:rPr>
                <w:i/>
                <w:color w:val="333333"/>
              </w:rPr>
              <w:t xml:space="preserve">эссе, </w:t>
            </w:r>
            <w:r>
              <w:rPr>
                <w:i/>
                <w:color w:val="333333"/>
              </w:rPr>
              <w:t>реферат, конспект</w:t>
            </w:r>
            <w:r w:rsidR="002B2FC0" w:rsidRPr="00B63599">
              <w:rPr>
                <w:i/>
                <w:color w:val="333333"/>
              </w:rPr>
              <w:t xml:space="preserve"> первоисточника; подготов</w:t>
            </w:r>
            <w:r>
              <w:rPr>
                <w:i/>
                <w:color w:val="333333"/>
              </w:rPr>
              <w:t>ить</w:t>
            </w:r>
            <w:r w:rsidR="002B2FC0" w:rsidRPr="00B63599">
              <w:rPr>
                <w:i/>
                <w:color w:val="333333"/>
              </w:rPr>
              <w:t xml:space="preserve"> информационно</w:t>
            </w:r>
            <w:r>
              <w:rPr>
                <w:i/>
                <w:color w:val="333333"/>
              </w:rPr>
              <w:t xml:space="preserve">е </w:t>
            </w:r>
            <w:r w:rsidR="002B2FC0" w:rsidRPr="00B63599">
              <w:rPr>
                <w:i/>
                <w:color w:val="333333"/>
              </w:rPr>
              <w:t>сообщени</w:t>
            </w:r>
            <w:r>
              <w:rPr>
                <w:i/>
                <w:color w:val="333333"/>
              </w:rPr>
              <w:t>е, доклад</w:t>
            </w:r>
            <w:r w:rsidR="002B2FC0" w:rsidRPr="00B63599">
              <w:rPr>
                <w:i/>
                <w:color w:val="333333"/>
              </w:rPr>
              <w:t>; состав</w:t>
            </w:r>
            <w:r>
              <w:rPr>
                <w:i/>
                <w:color w:val="333333"/>
              </w:rPr>
              <w:t xml:space="preserve">ить </w:t>
            </w:r>
            <w:r w:rsidR="002B2FC0" w:rsidRPr="00B63599">
              <w:rPr>
                <w:i/>
                <w:color w:val="333333"/>
              </w:rPr>
              <w:t>схем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>, иллюстраци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 xml:space="preserve"> (рисунков), график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>, диаграмм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="002B2FC0"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="002B2FC0" w:rsidRPr="00B63599">
              <w:rPr>
                <w:i/>
                <w:color w:val="333333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74D0EA77"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  <w:r w:rsidR="002B2FC0" w:rsidRPr="00AA6FCF">
              <w:rPr>
                <w:rStyle w:val="ab"/>
                <w:i/>
              </w:rPr>
              <w:footnoteReference w:id="23"/>
            </w:r>
          </w:p>
          <w:p w14:paraId="1436D492" w14:textId="54C586FD"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14:paraId="03EBDB34" w14:textId="78C9D698"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C812C3A"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6CCD53B"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7777777"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7777777" w:rsidR="00F062CE" w:rsidRPr="00890BB8" w:rsidRDefault="00F062CE" w:rsidP="009B399A">
            <w:pPr>
              <w:rPr>
                <w:i/>
              </w:rPr>
            </w:pPr>
            <w:r w:rsidRPr="00B46857">
              <w:rPr>
                <w:b/>
              </w:rPr>
              <w:t>Музыкальное произведение и его анализ</w:t>
            </w:r>
          </w:p>
        </w:tc>
      </w:tr>
      <w:tr w:rsidR="002B2FC0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7777777"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...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021FC4D4" w:rsidR="002B2FC0" w:rsidRPr="00532A00" w:rsidRDefault="002B2FC0" w:rsidP="009B399A">
            <w:pPr>
              <w:rPr>
                <w:bCs/>
                <w:i/>
              </w:rPr>
            </w:pPr>
            <w:r w:rsidRPr="00B63599">
              <w:rPr>
                <w:i/>
              </w:rPr>
              <w:t>Например: с</w:t>
            </w:r>
            <w:r w:rsidRPr="00B63599">
              <w:rPr>
                <w:i/>
                <w:color w:val="333333"/>
              </w:rPr>
              <w:t>оставление и решение ситуационных задач (кейсов);</w:t>
            </w:r>
            <w:r w:rsidRPr="00B63599">
              <w:rPr>
                <w:i/>
              </w:rPr>
              <w:t xml:space="preserve"> 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990B83" w14:textId="7904FFA7" w:rsidR="002B2FC0" w:rsidRDefault="00DE1A9D" w:rsidP="009B399A">
            <w:pPr>
              <w:rPr>
                <w:i/>
              </w:rPr>
            </w:pPr>
            <w:r>
              <w:rPr>
                <w:i/>
              </w:rPr>
              <w:t>к</w:t>
            </w:r>
            <w:r w:rsidR="002B2FC0" w:rsidRPr="00AA6FCF">
              <w:rPr>
                <w:i/>
              </w:rPr>
              <w:t>оллоквиум</w:t>
            </w:r>
            <w:r>
              <w:rPr>
                <w:i/>
              </w:rPr>
              <w:t>,</w:t>
            </w:r>
          </w:p>
          <w:p w14:paraId="542F236F" w14:textId="081AB27D" w:rsidR="00407DEE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407DEE">
              <w:rPr>
                <w:i/>
              </w:rPr>
              <w:t>контроль</w:t>
            </w:r>
          </w:p>
          <w:p w14:paraId="0DBFBFE9" w14:textId="46415A39" w:rsidR="00DE1A9D" w:rsidRDefault="00DE1A9D" w:rsidP="009B399A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аттестации,</w:t>
            </w:r>
          </w:p>
          <w:p w14:paraId="1B946EFE" w14:textId="6802FD49" w:rsidR="00B233A6" w:rsidRPr="00AA6FCF" w:rsidRDefault="00B233A6" w:rsidP="009B399A">
            <w:pPr>
              <w:rPr>
                <w:i/>
              </w:rPr>
            </w:pPr>
            <w:r>
              <w:rPr>
                <w:i/>
              </w:rPr>
              <w:lastRenderedPageBreak/>
              <w:t>/…</w:t>
            </w:r>
          </w:p>
          <w:p w14:paraId="4283FF8E" w14:textId="2E5BA969" w:rsidR="002B2FC0" w:rsidRPr="00ED4AF7" w:rsidRDefault="002B2FC0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4787913" w:rsidR="002B2FC0" w:rsidRPr="00ED4AF7" w:rsidRDefault="00BC2675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12</w:t>
            </w:r>
          </w:p>
        </w:tc>
      </w:tr>
      <w:tr w:rsidR="00F062CE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77777777" w:rsidR="00F062CE" w:rsidRPr="00532A00" w:rsidRDefault="00F062CE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7777777"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77777777"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77777777"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9C22429"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AA0DDF7"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7777777" w:rsidR="00F062CE" w:rsidRPr="00764BAB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>Раздел 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77777777" w:rsidR="00F062CE" w:rsidRPr="00E82E96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2B2FC0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5DB20ED" w:rsidR="002B2FC0" w:rsidRPr="00E82E96" w:rsidRDefault="002B2FC0" w:rsidP="009B399A">
            <w:pPr>
              <w:rPr>
                <w:bCs/>
              </w:rPr>
            </w:pPr>
          </w:p>
        </w:tc>
      </w:tr>
    </w:tbl>
    <w:p w14:paraId="565E5BB7" w14:textId="78F17591" w:rsidR="00167CC8" w:rsidRPr="002B2FC0" w:rsidRDefault="00783DFD" w:rsidP="00D16424">
      <w:pPr>
        <w:pStyle w:val="2"/>
        <w:numPr>
          <w:ilvl w:val="1"/>
          <w:numId w:val="10"/>
        </w:numPr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24"/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0B0B870" w14:textId="7548B1A4"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14:paraId="3D885BA4" w14:textId="4F7FA1E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49CEEC33"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0170AF" w:rsidRPr="004C5EB4">
        <w:rPr>
          <w:rStyle w:val="ab"/>
          <w:i/>
          <w:sz w:val="24"/>
          <w:szCs w:val="24"/>
        </w:rPr>
        <w:footnoteReference w:id="25"/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14:paraId="55BBBC0D" w14:textId="77777777"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14:paraId="589EE797" w14:textId="1E2A1318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B233A6">
        <w:rPr>
          <w:rStyle w:val="ab"/>
          <w:sz w:val="24"/>
          <w:szCs w:val="24"/>
        </w:rPr>
        <w:footnoteReference w:id="26"/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14:paraId="2D203FF0" w14:textId="388B5137"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53B76EDD" w14:textId="77777777"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14:paraId="0C2E696C" w14:textId="3F2503DB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rStyle w:val="ab"/>
          <w:sz w:val="24"/>
          <w:szCs w:val="24"/>
        </w:rPr>
        <w:footnoteReference w:id="27"/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5781F503" w14:textId="77777777"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Вариант 3</w:t>
      </w:r>
    </w:p>
    <w:p w14:paraId="2EE501BE" w14:textId="2FA15905"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14:paraId="22809BB5" w14:textId="77777777"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14:paraId="4AFAE98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039E9A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CE848C5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63C8AB5" w14:textId="3C50ACBB"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  <w:r w:rsidR="009B0261">
              <w:rPr>
                <w:rStyle w:val="ab"/>
              </w:rPr>
              <w:footnoteReference w:id="28"/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BA1ECC3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E04D8B7" w14:textId="77777777"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14:paraId="5DDE28F7" w14:textId="77777777" w:rsidTr="00D07E85">
        <w:trPr>
          <w:trHeight w:val="1012"/>
        </w:trPr>
        <w:tc>
          <w:tcPr>
            <w:tcW w:w="2037" w:type="dxa"/>
            <w:vMerge w:val="restart"/>
          </w:tcPr>
          <w:p w14:paraId="16DEB6D8" w14:textId="77777777" w:rsidR="00495E9B" w:rsidRPr="00FA7425" w:rsidRDefault="00495E9B" w:rsidP="00971DDB">
            <w:r w:rsidRPr="00FA7425">
              <w:t xml:space="preserve">полное </w:t>
            </w:r>
          </w:p>
          <w:p w14:paraId="7919302B" w14:textId="77777777"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14:paraId="74CA0B79" w14:textId="77777777"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14:paraId="4D6219A1" w14:textId="0627049E"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477E0BCE" w14:textId="77777777"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997C144" w14:textId="3DC85388"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14:paraId="3586A0F0" w14:textId="77777777" w:rsidTr="009B0261">
        <w:trPr>
          <w:trHeight w:val="283"/>
        </w:trPr>
        <w:tc>
          <w:tcPr>
            <w:tcW w:w="2037" w:type="dxa"/>
            <w:vMerge/>
          </w:tcPr>
          <w:p w14:paraId="395376A0" w14:textId="77777777" w:rsidR="009B0261" w:rsidRPr="00FA7425" w:rsidRDefault="009B0261" w:rsidP="00971DDB"/>
        </w:tc>
        <w:tc>
          <w:tcPr>
            <w:tcW w:w="4167" w:type="dxa"/>
          </w:tcPr>
          <w:p w14:paraId="51FAB03D" w14:textId="77777777"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14:paraId="19480561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7B031F52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41D578C3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14:paraId="24837F29" w14:textId="77777777" w:rsidTr="009B0261">
        <w:trPr>
          <w:trHeight w:val="283"/>
        </w:trPr>
        <w:tc>
          <w:tcPr>
            <w:tcW w:w="2037" w:type="dxa"/>
            <w:vMerge/>
          </w:tcPr>
          <w:p w14:paraId="08D8F7B3" w14:textId="77777777" w:rsidR="009B0261" w:rsidRPr="00FA7425" w:rsidRDefault="009B0261" w:rsidP="00971DDB"/>
        </w:tc>
        <w:tc>
          <w:tcPr>
            <w:tcW w:w="4167" w:type="dxa"/>
          </w:tcPr>
          <w:p w14:paraId="06A33FB5" w14:textId="77777777"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14:paraId="3FCFC6A4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21044AC9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3CB5C641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D16424">
      <w:pPr>
        <w:pStyle w:val="1"/>
        <w:numPr>
          <w:ilvl w:val="0"/>
          <w:numId w:val="10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D16424">
      <w:pPr>
        <w:pStyle w:val="1"/>
        <w:numPr>
          <w:ilvl w:val="0"/>
          <w:numId w:val="10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D16424">
      <w:pPr>
        <w:pStyle w:val="2"/>
        <w:numPr>
          <w:ilvl w:val="1"/>
          <w:numId w:val="10"/>
        </w:num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29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14:paraId="17B00CBD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14:paraId="57E58008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14:paraId="793E7BBA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ИД-ОПК-1.1</w:t>
            </w:r>
          </w:p>
          <w:p w14:paraId="6D1D7F2F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ИД-ОПК-1.2</w:t>
            </w:r>
          </w:p>
          <w:p w14:paraId="1FA52E94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ИД-ОПК-1.3</w:t>
            </w:r>
          </w:p>
          <w:p w14:paraId="1EF8AB06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ОПК-6</w:t>
            </w:r>
          </w:p>
          <w:p w14:paraId="44C5D50E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ИД-ОПК-6.1</w:t>
            </w:r>
          </w:p>
          <w:p w14:paraId="748B45B0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14:paraId="1ABFD3BC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14:paraId="4C2A80B4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AA4980E" w14:textId="77777777" w:rsidR="007A7E97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НАПРИМЕР:</w:t>
            </w:r>
          </w:p>
          <w:p w14:paraId="120E9EE1" w14:textId="77777777"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</w:t>
            </w:r>
            <w:r w:rsidRPr="00590FE2">
              <w:rPr>
                <w:i/>
                <w:sz w:val="21"/>
                <w:szCs w:val="21"/>
              </w:rPr>
              <w:lastRenderedPageBreak/>
              <w:t>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38C5A545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14:paraId="11621DF0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6E6D87D3" w14:textId="09DED2BF" w:rsidR="00590FE2" w:rsidRPr="00590FE2" w:rsidRDefault="007A7E97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  <w:r>
              <w:rPr>
                <w:i/>
                <w:iCs/>
                <w:sz w:val="21"/>
                <w:szCs w:val="21"/>
              </w:rPr>
              <w:br/>
            </w:r>
            <w:r w:rsidR="00590FE2"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7B008A62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590FE2">
              <w:rPr>
                <w:i/>
                <w:sz w:val="21"/>
                <w:szCs w:val="21"/>
              </w:rPr>
              <w:t>дидактической оценки музыкальных произведений;</w:t>
            </w:r>
          </w:p>
          <w:p w14:paraId="7CA2BEB0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дополняет теоретическую </w:t>
            </w:r>
            <w:r w:rsidRPr="00590FE2">
              <w:rPr>
                <w:i/>
                <w:sz w:val="21"/>
                <w:szCs w:val="21"/>
              </w:rPr>
              <w:lastRenderedPageBreak/>
              <w:t>информацию сведениями музыкально-исторического, исследовательского характера;</w:t>
            </w:r>
          </w:p>
          <w:p w14:paraId="0A7A597B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14:paraId="12C77AC2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9CC6904" w14:textId="77777777"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14:paraId="1FFD3284" w14:textId="61E5A5C7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владеет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14:paraId="7CB3FF27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14:paraId="20506C63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3B75CB55" w14:textId="77777777"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</w:p>
          <w:p w14:paraId="485AD720" w14:textId="31065ABD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FFBB333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14:paraId="3CB04EA9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14:paraId="52C68209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допускает единичные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негрубые ошибки;</w:t>
            </w:r>
          </w:p>
          <w:p w14:paraId="2477688A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0A211AD" w14:textId="77777777"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14:paraId="1B0E6239" w14:textId="348CD3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BCB00C2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14:paraId="45E8EAAB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54FFF314" w14:textId="77777777"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14:paraId="137F73F2" w14:textId="7A1D318F"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1B8FCBE1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14:paraId="235F51B6" w14:textId="7777777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анализируя музыкальное произведение, с затруднениями прослеживает логику темообразования и тематического развития, опираясь на представления, сформированные внутренне;</w:t>
            </w:r>
          </w:p>
          <w:p w14:paraId="1ACE7821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 xml:space="preserve">необходимом для </w:t>
            </w:r>
            <w:r w:rsidRPr="00590FE2">
              <w:rPr>
                <w:i/>
                <w:sz w:val="21"/>
                <w:szCs w:val="21"/>
              </w:rPr>
              <w:lastRenderedPageBreak/>
              <w:t>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77777777"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0A3C0F63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3D270788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14:paraId="1D58B996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D16424">
      <w:pPr>
        <w:pStyle w:val="1"/>
        <w:numPr>
          <w:ilvl w:val="0"/>
          <w:numId w:val="10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5F06B82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30"/>
      </w:r>
    </w:p>
    <w:p w14:paraId="1FA39CC9" w14:textId="01C0FD7A" w:rsidR="00881120" w:rsidRDefault="00A51375" w:rsidP="00D16424">
      <w:pPr>
        <w:pStyle w:val="2"/>
        <w:numPr>
          <w:ilvl w:val="1"/>
          <w:numId w:val="10"/>
        </w:numPr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31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F952A85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32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77777777"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14:paraId="4E76DEA3" w14:textId="0A94F3DA"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lastRenderedPageBreak/>
              <w:t>по разделу/теме «Наименование раздела/темы»</w:t>
            </w:r>
          </w:p>
        </w:tc>
        <w:tc>
          <w:tcPr>
            <w:tcW w:w="9723" w:type="dxa"/>
          </w:tcPr>
          <w:p w14:paraId="1B5BB2C3" w14:textId="77777777" w:rsidR="003F0EFB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lastRenderedPageBreak/>
              <w:t>Наименование</w:t>
            </w:r>
            <w:r w:rsidRPr="00DC1095">
              <w:rPr>
                <w:i/>
              </w:rPr>
              <w:t xml:space="preserve"> деловой (ролевой) игры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77777777"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14:paraId="67521B90" w14:textId="121CCD27"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14:paraId="4DB6A5D6" w14:textId="77777777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14:paraId="53F863D0" w14:textId="7556299A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Например: </w:t>
            </w:r>
            <w:r w:rsidRPr="00F75D1E">
              <w:rPr>
                <w:i/>
              </w:rPr>
              <w:t>Командная работа при разных типах управления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115369BC"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14:paraId="2E63744B" w14:textId="77777777"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14:paraId="3871244F" w14:textId="77777777"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</w:p>
          <w:p w14:paraId="678AB3FA" w14:textId="77777777"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73D57EA2" w14:textId="4F277063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75F713DA" w14:textId="77777777"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  <w:p w14:paraId="22C1855D" w14:textId="77777777" w:rsidR="00F75D1E" w:rsidRDefault="00F75D1E" w:rsidP="00DC1095">
            <w:pPr>
              <w:rPr>
                <w:i/>
              </w:rPr>
            </w:pPr>
            <w:r>
              <w:rPr>
                <w:i/>
              </w:rPr>
              <w:t>Например:</w:t>
            </w:r>
          </w:p>
          <w:p w14:paraId="035D182D" w14:textId="02735E88" w:rsidR="00F75D1E" w:rsidRPr="00D23F40" w:rsidRDefault="00D64E13" w:rsidP="00DC1095">
            <w:pPr>
              <w:rPr>
                <w:i/>
              </w:rPr>
            </w:pPr>
            <w:r>
              <w:rPr>
                <w:i/>
              </w:rPr>
              <w:t>Законы постоянного тока</w:t>
            </w:r>
          </w:p>
        </w:tc>
        <w:tc>
          <w:tcPr>
            <w:tcW w:w="9723" w:type="dxa"/>
          </w:tcPr>
          <w:p w14:paraId="45F0CC66" w14:textId="77777777"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6E5ADE6B" w14:textId="16ACAFE0"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57D098F7" w14:textId="77777777"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728BF6BA" w14:textId="77777777"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6C2CC3D1" w14:textId="2122A8D2"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C610C36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021E1AA9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25753357" w14:textId="57F16ADC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274B967E"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14:paraId="68D39CF9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1939E908" w14:textId="77777777"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5DAD92F3" w14:textId="77777777"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66EB5336" w14:textId="77777777"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6CE41DC6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65728FF" w14:textId="77777777"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58CC800C" w14:textId="053FEA44"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0E7A30D3" w14:textId="10966D52"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6DC027F9" w14:textId="198F1C01"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D16424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986AE8A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33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4"/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DC1095">
              <w:rPr>
                <w:i/>
              </w:rPr>
              <w:t>Деловая (ролевая) игра</w:t>
            </w:r>
            <w:r>
              <w:rPr>
                <w:rStyle w:val="ab"/>
                <w:i/>
              </w:rPr>
              <w:footnoteReference w:id="35"/>
            </w:r>
          </w:p>
        </w:tc>
        <w:tc>
          <w:tcPr>
            <w:tcW w:w="8080" w:type="dxa"/>
          </w:tcPr>
          <w:p w14:paraId="77588649" w14:textId="4063931B" w:rsidR="009D5862" w:rsidRPr="008263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  <w:r>
              <w:rPr>
                <w:i/>
                <w:lang w:val="ru-RU"/>
              </w:rPr>
              <w:br/>
            </w:r>
            <w:r w:rsidR="009D5862">
              <w:rPr>
                <w:i/>
                <w:lang w:val="ru-RU"/>
              </w:rPr>
              <w:t>О</w:t>
            </w:r>
            <w:r w:rsidR="009D5862" w:rsidRPr="002F2AE8">
              <w:rPr>
                <w:i/>
                <w:lang w:val="ru-RU"/>
              </w:rPr>
              <w:t>бучающ</w:t>
            </w:r>
            <w:r w:rsidR="009D5862">
              <w:rPr>
                <w:i/>
                <w:lang w:val="ru-RU"/>
              </w:rPr>
              <w:t>ийся</w:t>
            </w:r>
            <w:r w:rsidR="009D5862" w:rsidRPr="002F2AE8">
              <w:rPr>
                <w:i/>
                <w:lang w:val="ru-RU"/>
              </w:rPr>
              <w:t xml:space="preserve"> (член </w:t>
            </w:r>
            <w:r w:rsidR="009D5862">
              <w:rPr>
                <w:i/>
                <w:lang w:val="ru-RU"/>
              </w:rPr>
              <w:t xml:space="preserve">рабочей </w:t>
            </w:r>
            <w:r w:rsidR="009D5862" w:rsidRPr="002F2AE8">
              <w:rPr>
                <w:i/>
                <w:lang w:val="ru-RU"/>
              </w:rPr>
              <w:t xml:space="preserve">группы), </w:t>
            </w:r>
            <w:r w:rsidR="009D5862">
              <w:rPr>
                <w:i/>
                <w:lang w:val="ru-RU"/>
              </w:rPr>
              <w:t xml:space="preserve">в </w:t>
            </w:r>
            <w:r w:rsidR="009D5862"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 w:rsidR="009D5862">
              <w:rPr>
                <w:i/>
                <w:lang w:val="ru-RU"/>
              </w:rPr>
              <w:t>л</w:t>
            </w:r>
            <w:r w:rsidR="009D5862"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 w:rsidR="009D5862">
              <w:rPr>
                <w:i/>
                <w:lang w:val="ru-RU"/>
              </w:rPr>
              <w:t xml:space="preserve">были </w:t>
            </w:r>
            <w:r w:rsidR="009D5862"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 w:rsidR="009D5862"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1E698D60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DE3CCB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7646305A" w14:textId="453991AA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основания);</w:t>
            </w:r>
          </w:p>
        </w:tc>
        <w:tc>
          <w:tcPr>
            <w:tcW w:w="2055" w:type="dxa"/>
          </w:tcPr>
          <w:p w14:paraId="52614DB4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A737862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6947CAF" w14:textId="329BD401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79801572" w14:textId="7777777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79EEC436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8E6D483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1A426FDC" w14:textId="77777777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36"/>
            </w:r>
            <w:r>
              <w:rPr>
                <w:i/>
                <w:lang w:val="ru-RU"/>
              </w:rPr>
              <w:t>.</w:t>
            </w:r>
          </w:p>
          <w:p w14:paraId="01CA1C60" w14:textId="7777777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37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57EA32F1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lastRenderedPageBreak/>
              <w:t>Домашняя работа</w:t>
            </w:r>
          </w:p>
        </w:tc>
        <w:tc>
          <w:tcPr>
            <w:tcW w:w="8080" w:type="dxa"/>
          </w:tcPr>
          <w:p w14:paraId="33A4809D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EB133F9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8F4D538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F23AAEC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44AE9B6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16612D47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38083BF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2912B4EA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BECB8F7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4DB350B8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5E7E297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6450EC2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32C8945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BEA4862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15C64C27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82635B">
              <w:rPr>
                <w:i/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E9B0186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9D8C42A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0D6385C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6B96230E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6AAF6D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2B0C1841" w14:textId="13F6F278"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9CBC4D2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2A621C8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50B959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94AAC7E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55AACDC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0C82F85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9BB6691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7AD3E1AC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450C5A6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2D8573F4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73BE23D7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6071E4E4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0C66ED5A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lastRenderedPageBreak/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5565B963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63AC4619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85E58E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630A13F5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DC44337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14AC86E8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D536B86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39C03126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D16424">
      <w:pPr>
        <w:pStyle w:val="2"/>
        <w:numPr>
          <w:ilvl w:val="1"/>
          <w:numId w:val="10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3648FD9E" w14:textId="77777777"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14:paraId="293667C6" w14:textId="77777777"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14:paraId="2737D473" w14:textId="77777777"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14:paraId="23DDF820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1584ADE2" w14:textId="77777777"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14:paraId="1E0F6ACE" w14:textId="77777777"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  <w:p w14:paraId="5081210C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14:paraId="1956F745" w14:textId="77777777"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41966C0C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1 (несколько заданий из варианта)</w:t>
            </w:r>
          </w:p>
          <w:p w14:paraId="42BBD89C" w14:textId="77777777"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14:paraId="3B71A0C1" w14:textId="77777777"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14:paraId="1130DBEA" w14:textId="77777777"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14:paraId="1A7164A5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2 (несколько заданий из варианта)</w:t>
            </w:r>
          </w:p>
          <w:p w14:paraId="0B2ED01B" w14:textId="77777777"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14:paraId="1DF25E33" w14:textId="77777777"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14:paraId="76147B74" w14:textId="77777777"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55A1F684" w:rsidR="009D5862" w:rsidRDefault="009D5862" w:rsidP="00D16424">
      <w:pPr>
        <w:pStyle w:val="2"/>
        <w:numPr>
          <w:ilvl w:val="1"/>
          <w:numId w:val="10"/>
        </w:numPr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8"/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39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4694CC12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D2A417E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66B8BA55" w14:textId="5B374E75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31EFB2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91F4B92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5BE40452" w14:textId="4B05D2F8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14:paraId="2FAC68CE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14:paraId="043D83E7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lastRenderedPageBreak/>
              <w:t>компьютерное тестирование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6C6D2B31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14:paraId="30505FB3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За выполнение каждого тестового задания испытуемому </w:t>
            </w:r>
            <w:r w:rsidRPr="004D465E">
              <w:rPr>
                <w:i/>
              </w:rPr>
              <w:lastRenderedPageBreak/>
              <w:t>выставляются баллы. Необходимо указать тип используемой шкалы оценивания.</w:t>
            </w:r>
          </w:p>
          <w:p w14:paraId="167423E1" w14:textId="77777777" w:rsidR="009D5862" w:rsidRPr="004D465E" w:rsidRDefault="009D5862" w:rsidP="00FC1ACA">
            <w:pPr>
              <w:rPr>
                <w:i/>
              </w:rPr>
            </w:pPr>
          </w:p>
          <w:p w14:paraId="00913E04" w14:textId="19F46069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F04D9AC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14:paraId="4AAB255D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22C548B6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3C441523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14:paraId="180D77F2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14:paraId="57BF46D8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14:paraId="600DB4B1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14:paraId="08D9DD8B" w14:textId="77777777"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14:paraId="40A32736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14:paraId="2914DEE9" w14:textId="1317D3A2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4E24102B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03165D4C" w14:textId="75E2FF70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88D1B62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5ECE974E" w14:textId="7A1199D5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38606FAB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565336F1" w14:textId="29A2C142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Зачет/зачет с оценкой/экзамен:</w:t>
            </w:r>
          </w:p>
          <w:p w14:paraId="6B7CCA2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14:paraId="2D632D01" w14:textId="36247E31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14:paraId="50C2511C" w14:textId="610944F2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49AE7F88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14:paraId="465F4E83" w14:textId="77777777"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1042C43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14:paraId="5153C3B7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14:paraId="1588324D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A8D0A1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14:paraId="103CB081" w14:textId="79F6094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DC095E1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4C259831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558A4B3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167BA501" w14:textId="1B1776E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7D58B3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1DDFB792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Обучающийся:</w:t>
            </w:r>
          </w:p>
          <w:p w14:paraId="2A92282B" w14:textId="77777777"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4B35CAA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14:paraId="3D05DDF0" w14:textId="40EF40F9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lastRenderedPageBreak/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FA0AF99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2B326180" w14:textId="19367019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FF6C67D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2E1E5A0F" w14:textId="33EDFDB4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042165C7" w14:textId="77777777" w:rsidR="009D5862" w:rsidRPr="00111C6E" w:rsidRDefault="009D5862" w:rsidP="00D16424">
      <w:pPr>
        <w:pStyle w:val="2"/>
        <w:numPr>
          <w:ilvl w:val="1"/>
          <w:numId w:val="10"/>
        </w:numPr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D5862">
        <w:rPr>
          <w:rFonts w:eastAsiaTheme="minorHAnsi"/>
          <w:i/>
          <w:lang w:eastAsia="en-US"/>
        </w:rPr>
        <w:t>курсовой работы/курсового проекта</w:t>
      </w:r>
      <w:r>
        <w:rPr>
          <w:rStyle w:val="ab"/>
          <w:rFonts w:eastAsiaTheme="minorHAnsi"/>
          <w:i/>
          <w:lang w:eastAsia="en-US"/>
        </w:rPr>
        <w:footnoteReference w:id="40"/>
      </w:r>
      <w:r w:rsidRPr="009D5862">
        <w:rPr>
          <w:rFonts w:eastAsiaTheme="minorHAnsi"/>
          <w:lang w:eastAsia="en-US"/>
        </w:rPr>
        <w:t>:</w:t>
      </w:r>
    </w:p>
    <w:p w14:paraId="22F512D3" w14:textId="77777777" w:rsidR="008E0F9E" w:rsidRPr="00111C6E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2EDFEB44" w14:textId="77777777" w:rsidR="008E0F9E" w:rsidRPr="001D7152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313DBD1E" w14:textId="51C24140"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lastRenderedPageBreak/>
        <w:t>…</w:t>
      </w:r>
    </w:p>
    <w:p w14:paraId="244E0D7E" w14:textId="1D47F86E"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6D125585" w14:textId="4CB8C6B9" w:rsidR="001D7152" w:rsidRPr="00111C6E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2514F09E" w14:textId="0A566058" w:rsidR="00C80BE8" w:rsidRPr="008E0F9E" w:rsidRDefault="00C80BE8" w:rsidP="00D16424">
      <w:pPr>
        <w:pStyle w:val="2"/>
        <w:numPr>
          <w:ilvl w:val="1"/>
          <w:numId w:val="10"/>
        </w:numPr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77777777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41"/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 xml:space="preserve">защита </w:t>
            </w:r>
          </w:p>
          <w:p w14:paraId="52D5EDAA" w14:textId="77777777"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>курсовой работы/</w:t>
            </w:r>
          </w:p>
          <w:p w14:paraId="59E53FB1" w14:textId="740B6F37" w:rsidR="00C80BE8" w:rsidRPr="00A32511" w:rsidRDefault="00A32511" w:rsidP="00A32511">
            <w:pPr>
              <w:pStyle w:val="TableParagraph"/>
              <w:rPr>
                <w:i/>
                <w:lang w:val="ru-RU"/>
              </w:rPr>
            </w:pPr>
            <w:r w:rsidRPr="00A32511">
              <w:rPr>
                <w:i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14:paraId="2FFD902F" w14:textId="3343ADBD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2CBDF345" w14:textId="77777777"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52143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EBF8B86" w14:textId="77A88CF5"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96BFBA7" w14:textId="66C6AA2D"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при написании и защите работы продемонстрирован</w:t>
            </w:r>
            <w:r w:rsidR="00E03B65">
              <w:rPr>
                <w:i/>
                <w:lang w:val="ru-RU"/>
              </w:rPr>
              <w:t>ы:</w:t>
            </w:r>
            <w:r w:rsidRPr="00733976">
              <w:rPr>
                <w:i/>
                <w:lang w:val="ru-RU"/>
              </w:rPr>
              <w:t xml:space="preserve"> высокий уровень </w:t>
            </w:r>
            <w:r w:rsidR="00421B5F" w:rsidRPr="00421B5F">
              <w:rPr>
                <w:i/>
                <w:lang w:val="ru-RU"/>
              </w:rPr>
              <w:t>сформированности</w:t>
            </w:r>
            <w:r w:rsidRPr="00733976">
              <w:rPr>
                <w:i/>
                <w:lang w:val="ru-RU"/>
              </w:rPr>
              <w:t xml:space="preserve"> </w:t>
            </w:r>
            <w:r w:rsidR="00733976">
              <w:rPr>
                <w:i/>
                <w:lang w:val="ru-RU"/>
              </w:rPr>
              <w:t>универсальных, общепрофкессиональных</w:t>
            </w:r>
            <w:r w:rsidRPr="00733976">
              <w:rPr>
                <w:i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733250DB" w14:textId="684EE13D"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 xml:space="preserve">работа </w:t>
            </w:r>
            <w:r w:rsidR="00E03B65">
              <w:rPr>
                <w:i/>
                <w:lang w:val="ru-RU"/>
              </w:rPr>
              <w:t xml:space="preserve">правильно </w:t>
            </w:r>
            <w:r w:rsidRPr="00733976">
              <w:rPr>
                <w:i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3DBAC7E7" w14:textId="77777777" w:rsidR="001B5028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>
              <w:rPr>
                <w:i/>
                <w:lang w:val="ru-RU"/>
              </w:rPr>
              <w:t>ые,</w:t>
            </w:r>
            <w:r w:rsidRPr="00733976">
              <w:rPr>
                <w:i/>
                <w:lang w:val="ru-RU"/>
              </w:rPr>
              <w:t xml:space="preserve"> грамотны</w:t>
            </w:r>
            <w:r w:rsidR="00733976">
              <w:rPr>
                <w:i/>
                <w:lang w:val="ru-RU"/>
              </w:rPr>
              <w:t>е</w:t>
            </w:r>
            <w:r w:rsidRPr="00733976">
              <w:rPr>
                <w:i/>
                <w:lang w:val="ru-RU"/>
              </w:rPr>
              <w:t>, исчерпывающие, результаты исследования подкрепл</w:t>
            </w:r>
            <w:r w:rsidR="00733976">
              <w:rPr>
                <w:i/>
                <w:lang w:val="ru-RU"/>
              </w:rPr>
              <w:t>ены статистическими критериями;</w:t>
            </w:r>
          </w:p>
          <w:p w14:paraId="722D1162" w14:textId="754CB5C1" w:rsidR="00733976" w:rsidRPr="00733976" w:rsidRDefault="00733976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1772" w:type="dxa"/>
          </w:tcPr>
          <w:p w14:paraId="4929965B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4600D829" w14:textId="1D33A43D" w:rsidR="00C80BE8" w:rsidRPr="001D45D6" w:rsidRDefault="00C23187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14:paraId="2971649A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70AC964C" w14:textId="4268C95B"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1F9BE787" w14:textId="77777777" w:rsidR="00E03B65" w:rsidRP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5DC62DB9" w:rsid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собран, обобщен и проанализирован необходимый объем п</w:t>
            </w:r>
            <w:r>
              <w:rPr>
                <w:i/>
              </w:rPr>
              <w:t xml:space="preserve">рофессиональной </w:t>
            </w:r>
            <w:r w:rsidRPr="00E03B65">
              <w:rPr>
                <w:i/>
              </w:rPr>
              <w:t xml:space="preserve">литературы, но не по всем аспектам исследуемой темы сделаны выводы и </w:t>
            </w:r>
            <w:r w:rsidRPr="00E03B65">
              <w:rPr>
                <w:i/>
              </w:rPr>
              <w:lastRenderedPageBreak/>
              <w:t>обоснованы практические рекомендации;</w:t>
            </w:r>
          </w:p>
          <w:p w14:paraId="1EDA3AFD" w14:textId="6D78797D" w:rsidR="00E03B65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при написании и защите работы продемонстрирован</w:t>
            </w:r>
            <w:r w:rsidR="000E4102" w:rsidRPr="00217628">
              <w:rPr>
                <w:i/>
              </w:rPr>
              <w:t>:</w:t>
            </w:r>
            <w:r w:rsidRPr="00217628">
              <w:rPr>
                <w:i/>
              </w:rPr>
              <w:t xml:space="preserve"> средний уровень </w:t>
            </w:r>
            <w:r w:rsidR="00797768" w:rsidRPr="00217628">
              <w:rPr>
                <w:i/>
              </w:rPr>
              <w:t>сформированности</w:t>
            </w:r>
            <w:r w:rsidRPr="00217628">
              <w:rPr>
                <w:i/>
              </w:rPr>
              <w:t xml:space="preserve"> универсальных,</w:t>
            </w:r>
            <w:r w:rsidR="00B73243" w:rsidRPr="00217628">
              <w:rPr>
                <w:i/>
              </w:rPr>
              <w:t xml:space="preserve"> </w:t>
            </w:r>
            <w:r w:rsidRPr="00217628">
              <w:rPr>
                <w:i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3515CBA3" w14:textId="114C114F" w:rsidR="00E03B65" w:rsidRPr="00217628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работа своевременно представлена на кафедру, есть отдельные недостатки в ее оформлении;</w:t>
            </w:r>
          </w:p>
          <w:p w14:paraId="10E17602" w14:textId="77777777" w:rsidR="00C80BE8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 xml:space="preserve">в процессе защиты работы были </w:t>
            </w:r>
            <w:r w:rsidR="000E4102">
              <w:rPr>
                <w:i/>
              </w:rPr>
              <w:t>даны неполные ответы на вопросы;</w:t>
            </w:r>
          </w:p>
          <w:p w14:paraId="11BB0B6F" w14:textId="18F02DCA"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14:paraId="5B79FEF1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14:paraId="4FB24ECE" w14:textId="1784F793"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14:paraId="0686187F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4901868B" w14:textId="44F1B081"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55957C0D" w14:textId="2942E8EF"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тема работы раскрыта частично, но в основном правильно, допущено поверхностное изл</w:t>
            </w:r>
            <w:r w:rsidR="00797768" w:rsidRPr="00797768">
              <w:rPr>
                <w:i/>
              </w:rPr>
              <w:t>ожение отдельных вопросов темы;</w:t>
            </w:r>
          </w:p>
          <w:p w14:paraId="343F034A" w14:textId="56A9F0BF"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в работе недостаточно полно была использована п</w:t>
            </w:r>
            <w:r w:rsidR="00797768">
              <w:rPr>
                <w:i/>
              </w:rPr>
              <w:t>рофессиональная</w:t>
            </w:r>
            <w:r w:rsidR="00B73243">
              <w:rPr>
                <w:i/>
              </w:rPr>
              <w:t xml:space="preserve"> </w:t>
            </w:r>
            <w:r w:rsidRPr="00797768">
              <w:rPr>
                <w:i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14:paraId="44AD1E19" w14:textId="322D0E15"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 xml:space="preserve">при написании и защите работы продемонстрирован удовлетворительный </w:t>
            </w:r>
            <w:r w:rsidR="00421B5F"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="00421B5F" w:rsidRPr="00E03B65">
              <w:rPr>
                <w:i/>
              </w:rPr>
              <w:t>обще</w:t>
            </w:r>
            <w:r w:rsidR="00421B5F">
              <w:rPr>
                <w:i/>
              </w:rPr>
              <w:t>профессиональны</w:t>
            </w:r>
            <w:r w:rsidR="00421B5F" w:rsidRPr="00E03B65">
              <w:rPr>
                <w:i/>
              </w:rPr>
              <w:t>х и профессиональных компетенций</w:t>
            </w:r>
            <w:r w:rsidRPr="00797768">
              <w:rPr>
                <w:i/>
              </w:rPr>
              <w:t>, поверхностный уровень теоретических</w:t>
            </w:r>
            <w:r w:rsidR="00797768" w:rsidRPr="00797768">
              <w:rPr>
                <w:i/>
              </w:rPr>
              <w:t xml:space="preserve"> знаний и практических навыков;</w:t>
            </w:r>
          </w:p>
          <w:p w14:paraId="7C6080A4" w14:textId="5AEE69D4"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421B5F">
              <w:rPr>
                <w:i/>
              </w:rPr>
              <w:t>вует предъявляемым требованиям;</w:t>
            </w:r>
          </w:p>
          <w:p w14:paraId="46669789" w14:textId="36B020D8" w:rsidR="00EF019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в процессе защиты недостаточно полно излож</w:t>
            </w:r>
            <w:r w:rsidR="00002658">
              <w:rPr>
                <w:i/>
              </w:rPr>
              <w:t>ены</w:t>
            </w:r>
            <w:r w:rsidRPr="00421B5F">
              <w:rPr>
                <w:i/>
              </w:rPr>
              <w:t xml:space="preserve"> основные положения работы, </w:t>
            </w:r>
            <w:r w:rsidR="00421B5F">
              <w:rPr>
                <w:i/>
              </w:rPr>
              <w:t>ответ</w:t>
            </w:r>
            <w:r w:rsidR="00002658">
              <w:rPr>
                <w:i/>
              </w:rPr>
              <w:t>ы</w:t>
            </w:r>
            <w:r w:rsidR="00421B5F">
              <w:rPr>
                <w:i/>
              </w:rPr>
              <w:t xml:space="preserve"> на вопросы</w:t>
            </w:r>
            <w:r w:rsidR="00002658">
              <w:rPr>
                <w:i/>
              </w:rPr>
              <w:t xml:space="preserve"> даны неполные</w:t>
            </w:r>
            <w:r w:rsidR="00421B5F">
              <w:rPr>
                <w:i/>
              </w:rPr>
              <w:t>;</w:t>
            </w:r>
          </w:p>
          <w:p w14:paraId="4D28D3E8" w14:textId="55E858D3" w:rsidR="00421B5F" w:rsidRPr="00421B5F" w:rsidRDefault="00421B5F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14:paraId="7236543D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2565B60" w14:textId="4113D1DD"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14:paraId="35FC4186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070D2D8B" w14:textId="369CFCF2"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5C99FA45" w14:textId="77777777"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работа не оригинальна, основана на компиляции публикаций по теме;</w:t>
            </w:r>
          </w:p>
          <w:p w14:paraId="3CA57528" w14:textId="66317FCC"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 xml:space="preserve">при написании и защите работы продемонстрирован неудовлетворительный </w:t>
            </w:r>
            <w:r>
              <w:rPr>
                <w:i/>
              </w:rPr>
              <w:lastRenderedPageBreak/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Pr="00E03B65">
              <w:rPr>
                <w:i/>
              </w:rPr>
              <w:t>обще</w:t>
            </w:r>
            <w:r>
              <w:rPr>
                <w:i/>
              </w:rPr>
              <w:t>профессиональны</w:t>
            </w:r>
            <w:r w:rsidRPr="00E03B65">
              <w:rPr>
                <w:i/>
              </w:rPr>
              <w:t>х и профессиональных компетенций</w:t>
            </w:r>
            <w:r w:rsidRPr="00523621">
              <w:rPr>
                <w:i/>
              </w:rPr>
              <w:t>;</w:t>
            </w:r>
          </w:p>
          <w:p w14:paraId="4B64B92B" w14:textId="5A198EDB"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1DE8BED6" w14:textId="77777777" w:rsidR="00C80BE8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на защите показ</w:t>
            </w:r>
            <w:r w:rsidR="00002658">
              <w:rPr>
                <w:i/>
              </w:rPr>
              <w:t>аны</w:t>
            </w:r>
            <w:r w:rsidRPr="00002658">
              <w:rPr>
                <w:i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>
              <w:rPr>
                <w:i/>
              </w:rPr>
              <w:t>даны неверные ответы</w:t>
            </w:r>
            <w:r w:rsidRPr="00002658">
              <w:rPr>
                <w:i/>
              </w:rPr>
              <w:t xml:space="preserve"> на вопросы.</w:t>
            </w:r>
          </w:p>
          <w:p w14:paraId="3A8C1299" w14:textId="7079A833"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14:paraId="294AAF8F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14:paraId="2AB255EB" w14:textId="48BE127B"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14:paraId="1696E626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D16424">
      <w:pPr>
        <w:pStyle w:val="1"/>
        <w:numPr>
          <w:ilvl w:val="0"/>
          <w:numId w:val="1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CB39922" w:rsidR="00936AAE" w:rsidRDefault="00721E06" w:rsidP="00D16424">
      <w:pPr>
        <w:pStyle w:val="2"/>
        <w:numPr>
          <w:ilvl w:val="1"/>
          <w:numId w:val="10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42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77777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rPr>
                <w:rStyle w:val="ab"/>
                <w:bCs/>
                <w:iCs/>
              </w:rPr>
              <w:footnoteReference w:id="43"/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0C621D03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  <w:r w:rsidR="002B1B01">
              <w:rPr>
                <w:rStyle w:val="ab"/>
                <w:bCs/>
                <w:i/>
              </w:rPr>
              <w:footnoteReference w:id="44"/>
            </w:r>
          </w:p>
        </w:tc>
        <w:tc>
          <w:tcPr>
            <w:tcW w:w="3118" w:type="dxa"/>
          </w:tcPr>
          <w:p w14:paraId="0AEE7763" w14:textId="06209451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 w:rsidR="00B07F7C">
              <w:rPr>
                <w:rStyle w:val="ab"/>
                <w:bCs/>
                <w:i/>
              </w:rPr>
              <w:footnoteReference w:id="45"/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14:paraId="202005C5" w14:textId="1D0ED03D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078A112A" w14:textId="125B2EB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14:paraId="38E141FE" w14:textId="281569E6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34AD9101" w14:textId="750F41AC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</w:t>
            </w:r>
            <w:r w:rsidRPr="008448CC">
              <w:rPr>
                <w:bCs/>
                <w:i/>
                <w:vertAlign w:val="superscript"/>
              </w:rPr>
              <w:footnoteReference w:id="46"/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D16424">
      <w:pPr>
        <w:pStyle w:val="1"/>
        <w:numPr>
          <w:ilvl w:val="0"/>
          <w:numId w:val="10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lastRenderedPageBreak/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D7E578E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  <w:r w:rsidR="00B32CA7">
        <w:rPr>
          <w:rStyle w:val="ab"/>
          <w:i/>
          <w:sz w:val="24"/>
          <w:szCs w:val="24"/>
        </w:rPr>
        <w:footnoteReference w:id="47"/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1339A855" w14:textId="501AF994"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14:paraId="7C1346B5" w14:textId="77777777"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7F0C8E35" w14:textId="4362A578"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14:paraId="06A9F463" w14:textId="4C6C0DD2" w:rsidR="006E200E" w:rsidRPr="00E035C2" w:rsidRDefault="006252E4" w:rsidP="00D16424">
      <w:pPr>
        <w:pStyle w:val="1"/>
        <w:numPr>
          <w:ilvl w:val="0"/>
          <w:numId w:val="10"/>
        </w:numPr>
        <w:rPr>
          <w:i/>
        </w:rPr>
      </w:pPr>
      <w:r w:rsidRPr="00DE72E7">
        <w:t>ПРАКТИЧЕСКАЯ ПОДГОТОВКА</w:t>
      </w:r>
    </w:p>
    <w:p w14:paraId="2AB14245" w14:textId="0ADEF790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E96774">
        <w:rPr>
          <w:rStyle w:val="ab"/>
          <w:rFonts w:eastAsiaTheme="minorHAnsi"/>
          <w:w w:val="105"/>
          <w:sz w:val="24"/>
          <w:szCs w:val="24"/>
        </w:rPr>
        <w:footnoteReference w:id="48"/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6D1082B9"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  <w:r>
        <w:rPr>
          <w:rStyle w:val="ab"/>
          <w:rFonts w:eastAsiaTheme="minorHAnsi"/>
          <w:i/>
          <w:w w:val="105"/>
          <w:sz w:val="24"/>
          <w:szCs w:val="24"/>
        </w:rPr>
        <w:footnoteReference w:id="49"/>
      </w:r>
    </w:p>
    <w:p w14:paraId="67D18B6F" w14:textId="7BD06E0B" w:rsidR="00006674" w:rsidRDefault="00006674" w:rsidP="00D16424">
      <w:pPr>
        <w:pStyle w:val="1"/>
        <w:numPr>
          <w:ilvl w:val="0"/>
          <w:numId w:val="10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50"/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F0CEE" w:rsidRDefault="007F3D0E" w:rsidP="00D16424">
      <w:pPr>
        <w:pStyle w:val="1"/>
        <w:numPr>
          <w:ilvl w:val="0"/>
          <w:numId w:val="10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77E59871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51"/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1BFA3DBC"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0655D115"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0A786CAD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48EDD953" w14:textId="77777777"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14:paraId="67B732FF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7A2C4569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0F6FD91D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50E8ECB3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3B7A14FF" w14:textId="12CD6D97"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14:paraId="711EDA88" w14:textId="77777777" w:rsidTr="00497306">
        <w:tc>
          <w:tcPr>
            <w:tcW w:w="4786" w:type="dxa"/>
          </w:tcPr>
          <w:p w14:paraId="64444516" w14:textId="390AF049"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14:paraId="2A1B3722" w14:textId="138C34C6"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14:paraId="00DD0340" w14:textId="77777777" w:rsidTr="00497306">
        <w:tc>
          <w:tcPr>
            <w:tcW w:w="4786" w:type="dxa"/>
          </w:tcPr>
          <w:p w14:paraId="672802A2" w14:textId="72A24EFB"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14:paraId="04F9DE97" w14:textId="3C2A84D6"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14:paraId="345248BA" w14:textId="77777777" w:rsidTr="00497306">
        <w:tc>
          <w:tcPr>
            <w:tcW w:w="4786" w:type="dxa"/>
          </w:tcPr>
          <w:p w14:paraId="42939E79" w14:textId="665264B8"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14:paraId="330B3C59" w14:textId="77777777" w:rsidR="00987351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14:paraId="149CA798" w14:textId="75467786"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14:paraId="76E3D789" w14:textId="4004609A" w:rsidR="00987351" w:rsidRPr="00987351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14:paraId="68CC7368" w14:textId="77777777" w:rsidR="00987351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14:paraId="34336FBC" w14:textId="067457D1" w:rsidR="00866A32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пульты и звукотехническое оборудование</w:t>
            </w:r>
          </w:p>
        </w:tc>
      </w:tr>
      <w:tr w:rsidR="009F385E" w:rsidRPr="0021251B" w14:paraId="727C14D5" w14:textId="77777777" w:rsidTr="00497306">
        <w:tc>
          <w:tcPr>
            <w:tcW w:w="4786" w:type="dxa"/>
          </w:tcPr>
          <w:p w14:paraId="0B1077DF" w14:textId="60C1E054" w:rsidR="009F385E" w:rsidRDefault="009F385E" w:rsidP="00D75A2A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14:paraId="342C27AE" w14:textId="77777777" w:rsidR="00972728" w:rsidRPr="007F1DE0" w:rsidRDefault="00972728" w:rsidP="00972728">
            <w:r w:rsidRPr="007F1DE0">
              <w:t xml:space="preserve">комплект учебной мебели, </w:t>
            </w:r>
          </w:p>
          <w:p w14:paraId="1CFB0E89" w14:textId="77777777"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241C78" w14:textId="77777777"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4422140B" w14:textId="168FB2FF"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21D296AA" w14:textId="22537FEC" w:rsidR="00972728" w:rsidRP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14:paraId="210EF00C" w14:textId="6A67C28F"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14:paraId="17471A99" w14:textId="1723E9D4"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14:paraId="010C9758" w14:textId="77777777"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14:paraId="72748A0B" w14:textId="5B16B23B"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14:paraId="7BE0C293" w14:textId="19DD3BA3"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14:paraId="11D34EA0" w14:textId="674ED9C5" w:rsidR="009F385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77777777"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77777777"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14:paraId="0593C08C" w14:textId="77777777" w:rsidTr="00497306">
        <w:tc>
          <w:tcPr>
            <w:tcW w:w="4786" w:type="dxa"/>
          </w:tcPr>
          <w:p w14:paraId="0DFB594E" w14:textId="0F9CE20A"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7E9DC4CC" w14:textId="1098422C"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D16424">
      <w:pPr>
        <w:pStyle w:val="1"/>
        <w:numPr>
          <w:ilvl w:val="0"/>
          <w:numId w:val="10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21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7777777" w:rsidR="00145166" w:rsidRPr="000C4FC6" w:rsidRDefault="00241AA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</w:t>
              </w:r>
              <w:r w:rsidR="00145166" w:rsidRPr="000C4FC6">
                <w:rPr>
                  <w:rStyle w:val="af3"/>
                  <w:lang w:val="en-US"/>
                </w:rPr>
                <w:t>p</w:t>
              </w:r>
              <w:r w:rsidR="00145166" w:rsidRPr="000C4FC6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9863F0" w14:textId="77777777" w:rsid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2009, </w:t>
            </w:r>
          </w:p>
          <w:p w14:paraId="61E5B741" w14:textId="5B7F807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</w:t>
            </w:r>
            <w:r w:rsidR="000C4FC6" w:rsidRPr="000C4FC6">
              <w:rPr>
                <w:i/>
                <w:lang w:eastAsia="ar-SA"/>
              </w:rPr>
              <w:t xml:space="preserve">годы </w:t>
            </w:r>
            <w:r w:rsidR="00AD7E62">
              <w:rPr>
                <w:i/>
                <w:lang w:eastAsia="ar-SA"/>
              </w:rPr>
              <w:t>более ранних</w:t>
            </w:r>
            <w:r w:rsidR="000C4FC6">
              <w:rPr>
                <w:i/>
                <w:lang w:eastAsia="ar-SA"/>
              </w:rPr>
              <w:t xml:space="preserve"> </w:t>
            </w:r>
            <w:r w:rsidRPr="000C4FC6">
              <w:rPr>
                <w:i/>
                <w:lang w:eastAsia="ar-SA"/>
              </w:rPr>
              <w:t>издани</w:t>
            </w:r>
            <w:r w:rsidR="000C4FC6">
              <w:rPr>
                <w:i/>
                <w:lang w:eastAsia="ar-SA"/>
              </w:rPr>
              <w:t>й</w:t>
            </w:r>
          </w:p>
          <w:p w14:paraId="44B414DA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E977A" w14:textId="60028399" w:rsidR="00145166" w:rsidRPr="00A35224" w:rsidRDefault="00241AAB" w:rsidP="00314897">
            <w:pPr>
              <w:suppressAutoHyphens/>
              <w:spacing w:line="100" w:lineRule="atLeast"/>
            </w:pPr>
            <w:hyperlink r:id="rId23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znanium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pid</w:t>
              </w:r>
              <w:r w:rsidR="00145166" w:rsidRPr="00A35224">
                <w:rPr>
                  <w:rStyle w:val="af3"/>
                </w:rPr>
                <w:t>=123159</w:t>
              </w:r>
            </w:hyperlink>
          </w:p>
          <w:p w14:paraId="1945FA64" w14:textId="77777777" w:rsidR="00145166" w:rsidRPr="00A35224" w:rsidRDefault="00241AA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4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znanium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pid</w:t>
              </w:r>
              <w:r w:rsidR="00145166" w:rsidRPr="00A35224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59B8AA5"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145166"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E76ACE3" w:rsidR="00145166" w:rsidRPr="000C4FC6" w:rsidRDefault="00241AAB" w:rsidP="00314897">
            <w:pPr>
              <w:suppressAutoHyphens/>
              <w:spacing w:line="100" w:lineRule="atLeast"/>
            </w:pPr>
            <w:hyperlink r:id="rId25" w:history="1">
              <w:r w:rsidR="00145166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Вузовский учебник: НИЦ </w:t>
            </w:r>
            <w:r w:rsidRPr="000C4FC6">
              <w:rPr>
                <w:i/>
                <w:color w:val="000000"/>
                <w:lang w:eastAsia="ar-SA"/>
              </w:rPr>
              <w:lastRenderedPageBreak/>
              <w:t xml:space="preserve">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145166" w:rsidRPr="000C4FC6" w:rsidRDefault="00241AAB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2013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145166" w:rsidRPr="000C4FC6" w:rsidRDefault="00241AAB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91E5C1" w14:textId="77777777" w:rsidR="000C4FC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Содержание и направления маркетинговых исследований. </w:t>
            </w:r>
          </w:p>
          <w:p w14:paraId="28586BC3" w14:textId="6927D921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0EE6B2A" w:rsidR="00145166" w:rsidRPr="000C4FC6" w:rsidRDefault="00241AAB" w:rsidP="00314897">
            <w:pPr>
              <w:suppressAutoHyphens/>
              <w:spacing w:line="100" w:lineRule="atLeast"/>
            </w:pPr>
            <w:hyperlink r:id="rId28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проведения практических занятий по дисциплне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45AAF" w14:textId="77777777" w:rsidR="00145166" w:rsidRPr="000C4FC6" w:rsidRDefault="00241AAB" w:rsidP="00314897">
            <w:pPr>
              <w:suppressAutoHyphens/>
              <w:spacing w:line="100" w:lineRule="atLeast"/>
            </w:pPr>
            <w:hyperlink r:id="rId29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14:paraId="0E77DDD8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Шальмиева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самостоятельной работы по дисциплне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F987FF3" w:rsidR="00145166" w:rsidRPr="000C4FC6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77777777" w:rsidR="00145166" w:rsidRPr="000C4FC6" w:rsidRDefault="00241AA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0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</w:t>
            </w:r>
          </w:p>
          <w:p w14:paraId="2938C81A" w14:textId="629D0126" w:rsidR="00145166" w:rsidRPr="000C4FC6" w:rsidRDefault="002F24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59769C" w14:textId="77777777" w:rsidR="001B17F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14:paraId="02614D5D" w14:textId="2D43B41D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от 02.02.18</w:t>
            </w:r>
            <w:r w:rsidR="001B17FB"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B6C0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14:paraId="12CBF8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61762EC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14:paraId="7AA6E72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D16424">
      <w:pPr>
        <w:pStyle w:val="1"/>
        <w:numPr>
          <w:ilvl w:val="0"/>
          <w:numId w:val="1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D16424">
      <w:pPr>
        <w:pStyle w:val="2"/>
        <w:numPr>
          <w:ilvl w:val="1"/>
          <w:numId w:val="1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241AAB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2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D16424">
      <w:pPr>
        <w:pStyle w:val="2"/>
        <w:numPr>
          <w:ilvl w:val="1"/>
          <w:numId w:val="10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2F91C" w14:textId="77777777" w:rsidR="00A32F27" w:rsidRDefault="00A32F27" w:rsidP="005E3840">
      <w:r>
        <w:separator/>
      </w:r>
    </w:p>
  </w:endnote>
  <w:endnote w:type="continuationSeparator" w:id="0">
    <w:p w14:paraId="38668C62" w14:textId="77777777" w:rsidR="00A32F27" w:rsidRDefault="00A32F2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241AAB" w:rsidRDefault="00241AAB">
    <w:pPr>
      <w:pStyle w:val="ae"/>
      <w:jc w:val="right"/>
    </w:pPr>
  </w:p>
  <w:p w14:paraId="3A88830B" w14:textId="77777777" w:rsidR="00241AAB" w:rsidRDefault="00241AA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241AAB" w:rsidRDefault="00241AA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41AAB" w:rsidRDefault="00241AA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241AAB" w:rsidRDefault="00241AAB">
    <w:pPr>
      <w:pStyle w:val="ae"/>
      <w:jc w:val="right"/>
    </w:pPr>
  </w:p>
  <w:p w14:paraId="6C2BFEFB" w14:textId="77777777" w:rsidR="00241AAB" w:rsidRDefault="00241AA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241AAB" w:rsidRDefault="00241AAB">
    <w:pPr>
      <w:pStyle w:val="ae"/>
      <w:jc w:val="right"/>
    </w:pPr>
  </w:p>
  <w:p w14:paraId="1B400B45" w14:textId="77777777" w:rsidR="00241AAB" w:rsidRDefault="00241AA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E4CEF" w14:textId="77777777" w:rsidR="00A32F27" w:rsidRDefault="00A32F27" w:rsidP="005E3840">
      <w:r>
        <w:separator/>
      </w:r>
    </w:p>
  </w:footnote>
  <w:footnote w:type="continuationSeparator" w:id="0">
    <w:p w14:paraId="56654774" w14:textId="77777777" w:rsidR="00A32F27" w:rsidRDefault="00A32F27" w:rsidP="005E3840">
      <w:r>
        <w:continuationSeparator/>
      </w:r>
    </w:p>
  </w:footnote>
  <w:footnote w:id="1">
    <w:p w14:paraId="61F94D65" w14:textId="77777777" w:rsidR="00241AAB" w:rsidRPr="00C85D8C" w:rsidRDefault="00241AAB" w:rsidP="00D406CF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Указывается институт, который реализует ОПОП</w:t>
      </w:r>
    </w:p>
  </w:footnote>
  <w:footnote w:id="2">
    <w:p w14:paraId="341B191F" w14:textId="4E50CDAB" w:rsidR="00241AAB" w:rsidRPr="00C85D8C" w:rsidRDefault="00241AAB" w:rsidP="00D406CF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</w:t>
      </w:r>
      <w:r>
        <w:rPr>
          <w:i/>
        </w:rPr>
        <w:t>К</w:t>
      </w:r>
      <w:r w:rsidRPr="00C85D8C">
        <w:rPr>
          <w:i/>
        </w:rPr>
        <w:t>афедра – разработчик рабочей программы</w:t>
      </w:r>
    </w:p>
  </w:footnote>
  <w:footnote w:id="3">
    <w:p w14:paraId="07A71B30" w14:textId="77777777" w:rsidR="00CB730D" w:rsidRPr="00D069B1" w:rsidRDefault="00CB730D" w:rsidP="00CB730D">
      <w:pPr>
        <w:pStyle w:val="a6"/>
        <w:rPr>
          <w:i/>
        </w:rPr>
      </w:pPr>
      <w:r w:rsidRPr="00D069B1">
        <w:rPr>
          <w:rStyle w:val="ab"/>
          <w:i/>
        </w:rPr>
        <w:footnoteRef/>
      </w:r>
      <w:r w:rsidRPr="00D069B1">
        <w:rPr>
          <w:i/>
        </w:rPr>
        <w:t xml:space="preserve"> Выбрать нужный абзац</w:t>
      </w:r>
    </w:p>
  </w:footnote>
  <w:footnote w:id="4">
    <w:p w14:paraId="3936C116" w14:textId="77777777" w:rsidR="00CB730D" w:rsidRPr="008D7F54" w:rsidRDefault="00CB730D" w:rsidP="00CB730D">
      <w:pPr>
        <w:pStyle w:val="a6"/>
        <w:jc w:val="both"/>
        <w:rPr>
          <w:i/>
        </w:rPr>
      </w:pPr>
    </w:p>
  </w:footnote>
  <w:footnote w:id="5">
    <w:p w14:paraId="7ADE66A8" w14:textId="77EA6628" w:rsidR="00241AAB" w:rsidRPr="00036DDC" w:rsidRDefault="00241AAB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6">
    <w:p w14:paraId="4115340A" w14:textId="63B10798" w:rsidR="00241AAB" w:rsidRPr="00036DDC" w:rsidRDefault="00241AAB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7">
    <w:p w14:paraId="657A4AF5" w14:textId="7DB03109" w:rsidR="00241AAB" w:rsidRPr="00BA7BBD" w:rsidRDefault="00241AAB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8">
    <w:p w14:paraId="7705BA7F" w14:textId="77777777" w:rsidR="00D16424" w:rsidRPr="00EE6A25" w:rsidRDefault="00D16424" w:rsidP="00D16424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9">
    <w:p w14:paraId="330DB424" w14:textId="77777777" w:rsidR="00D16424" w:rsidRPr="002B20D1" w:rsidRDefault="00D16424" w:rsidP="00D16424">
      <w:pPr>
        <w:pStyle w:val="a6"/>
        <w:rPr>
          <w:i/>
        </w:rPr>
      </w:pPr>
      <w:r w:rsidRPr="002B20D1">
        <w:rPr>
          <w:rStyle w:val="ab"/>
          <w:i/>
        </w:rPr>
        <w:footnoteRef/>
      </w:r>
      <w:r w:rsidRPr="002B20D1">
        <w:rPr>
          <w:i/>
        </w:rPr>
        <w:t xml:space="preserve"> Удалить эту строку после заполнения</w:t>
      </w:r>
    </w:p>
  </w:footnote>
  <w:footnote w:id="10">
    <w:p w14:paraId="2FC48758" w14:textId="77777777" w:rsidR="00D16424" w:rsidRDefault="00D16424" w:rsidP="00D16424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11">
    <w:p w14:paraId="195282EB" w14:textId="726F9478" w:rsidR="00241AAB" w:rsidRPr="003D6F18" w:rsidRDefault="00241AAB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12">
    <w:p w14:paraId="6058E3EF" w14:textId="77777777" w:rsidR="00241AAB" w:rsidRDefault="00241AAB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14:paraId="58E48E88" w14:textId="4D2D3BBD" w:rsidR="00241AAB" w:rsidRDefault="00241AAB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14:paraId="533CEACC" w14:textId="51521B19" w:rsidR="00241AAB" w:rsidRPr="000B2412" w:rsidRDefault="00241AAB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14:paraId="63086375" w14:textId="77777777" w:rsidR="00241AAB" w:rsidRPr="000B2412" w:rsidRDefault="00241AAB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53DC670E" w14:textId="77777777" w:rsidR="00241AAB" w:rsidRPr="000B2412" w:rsidRDefault="00241AAB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496A5EF9" w14:textId="77777777" w:rsidR="00241AAB" w:rsidRPr="000B2412" w:rsidRDefault="00241AAB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13">
    <w:p w14:paraId="3C259ABF" w14:textId="3A13A0EC" w:rsidR="00241AAB" w:rsidRDefault="00241AAB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4">
    <w:p w14:paraId="075E5996" w14:textId="68269EA6" w:rsidR="00241AAB" w:rsidRDefault="00241AAB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5">
    <w:p w14:paraId="088DBBBB" w14:textId="0E3BDFCA" w:rsidR="00C80E70" w:rsidRPr="006216E8" w:rsidRDefault="00C80E70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6">
    <w:p w14:paraId="5F340FFB" w14:textId="77777777" w:rsidR="00C80E70" w:rsidRDefault="00C80E70" w:rsidP="00C80E70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7">
    <w:p w14:paraId="5BD31180" w14:textId="56C2D985" w:rsidR="00241AAB" w:rsidRPr="00384B34" w:rsidRDefault="00241AAB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18">
    <w:p w14:paraId="6E89059D" w14:textId="50085E7A" w:rsidR="00241AAB" w:rsidRDefault="00241AAB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9">
    <w:p w14:paraId="0A1EAFEF" w14:textId="0B46C8F6" w:rsidR="00241AAB" w:rsidRPr="000F288F" w:rsidRDefault="00241AAB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20">
    <w:p w14:paraId="56502AEE" w14:textId="77777777" w:rsidR="00241AAB" w:rsidRPr="00CF1CB6" w:rsidRDefault="00241AAB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21">
    <w:p w14:paraId="5C8BD4C2" w14:textId="77777777" w:rsidR="00241AAB" w:rsidRPr="007769AC" w:rsidRDefault="00241AAB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22">
    <w:p w14:paraId="7B6E10AE" w14:textId="0FEDD6F2" w:rsidR="00241AAB" w:rsidRPr="00905BB9" w:rsidRDefault="00241AAB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23">
    <w:p w14:paraId="4882ED3B" w14:textId="77777777" w:rsidR="00241AAB" w:rsidRPr="00045566" w:rsidRDefault="00241AAB" w:rsidP="00F062CE">
      <w:pPr>
        <w:pStyle w:val="a6"/>
        <w:rPr>
          <w:i/>
        </w:rPr>
      </w:pPr>
      <w:r w:rsidRPr="00045566">
        <w:rPr>
          <w:rStyle w:val="ab"/>
          <w:i/>
        </w:rPr>
        <w:footnoteRef/>
      </w:r>
      <w:r w:rsidRPr="00045566">
        <w:rPr>
          <w:i/>
        </w:rPr>
        <w:t xml:space="preserve"> Можно включать </w:t>
      </w:r>
      <w:r>
        <w:rPr>
          <w:i/>
        </w:rPr>
        <w:t>отдельные формы контроля СР</w:t>
      </w:r>
      <w:r w:rsidRPr="00045566">
        <w:rPr>
          <w:i/>
        </w:rPr>
        <w:t>С с выполнением в течение семестра</w:t>
      </w:r>
      <w:r>
        <w:rPr>
          <w:i/>
        </w:rPr>
        <w:t xml:space="preserve"> или в конкретные сроки</w:t>
      </w:r>
      <w:r w:rsidRPr="00045566">
        <w:rPr>
          <w:i/>
        </w:rPr>
        <w:t>, можно планируемые результаты выносить на текущую и (или) промежуточную аттестации.</w:t>
      </w:r>
    </w:p>
  </w:footnote>
  <w:footnote w:id="24">
    <w:p w14:paraId="6238411F" w14:textId="0C899927" w:rsidR="00241AAB" w:rsidRPr="001B179C" w:rsidRDefault="00241AAB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25">
    <w:p w14:paraId="72C52BD7" w14:textId="75316B13" w:rsidR="00241AAB" w:rsidRPr="000170AF" w:rsidRDefault="00241AAB">
      <w:pPr>
        <w:pStyle w:val="a6"/>
        <w:rPr>
          <w:i/>
        </w:rPr>
      </w:pPr>
      <w:r w:rsidRPr="000170AF">
        <w:rPr>
          <w:rStyle w:val="ab"/>
          <w:i/>
        </w:rPr>
        <w:footnoteRef/>
      </w:r>
      <w:r w:rsidRPr="000170AF"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26">
    <w:p w14:paraId="0FBA5823" w14:textId="77777777" w:rsidR="00241AAB" w:rsidRPr="00DC7035" w:rsidRDefault="00241AAB" w:rsidP="0068633D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27">
    <w:p w14:paraId="1C093BAC" w14:textId="0AD524E8" w:rsidR="00241AAB" w:rsidRPr="00E617D0" w:rsidRDefault="00241AAB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28">
    <w:p w14:paraId="63B20FAD" w14:textId="2B58173F" w:rsidR="00241AAB" w:rsidRPr="000A4A98" w:rsidRDefault="00241AAB" w:rsidP="009B0261">
      <w:pPr>
        <w:pStyle w:val="a6"/>
        <w:rPr>
          <w:i/>
        </w:rPr>
      </w:pPr>
      <w:r w:rsidRPr="000A4A98">
        <w:rPr>
          <w:rStyle w:val="ab"/>
          <w:i/>
        </w:rPr>
        <w:footnoteRef/>
      </w:r>
      <w:r w:rsidRPr="000A4A98">
        <w:rPr>
          <w:i/>
        </w:rPr>
        <w:t xml:space="preserve"> Выбрать реализуемый </w:t>
      </w:r>
      <w:r>
        <w:rPr>
          <w:i/>
        </w:rPr>
        <w:t xml:space="preserve">программой вид </w:t>
      </w:r>
      <w:r w:rsidRPr="000A4A98">
        <w:rPr>
          <w:i/>
        </w:rPr>
        <w:t>ЭОР, остальные строки удалить</w:t>
      </w:r>
      <w:r>
        <w:rPr>
          <w:i/>
        </w:rPr>
        <w:t xml:space="preserve">. </w:t>
      </w:r>
    </w:p>
  </w:footnote>
  <w:footnote w:id="29">
    <w:p w14:paraId="3CC353C6" w14:textId="77777777" w:rsidR="00241AAB" w:rsidRPr="00D07E4A" w:rsidRDefault="00241AAB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30">
    <w:p w14:paraId="648D6BB6" w14:textId="47ED22E3" w:rsidR="00241AAB" w:rsidRPr="0084702C" w:rsidRDefault="00241AAB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31">
    <w:p w14:paraId="57B71005" w14:textId="1FD7CC6B" w:rsidR="00241AAB" w:rsidRPr="002A2399" w:rsidRDefault="00241AAB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32">
    <w:p w14:paraId="288D0849" w14:textId="609268CE" w:rsidR="00241AAB" w:rsidRPr="00AD50CB" w:rsidRDefault="00241AAB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3">
    <w:p w14:paraId="4EE2B20F" w14:textId="5FEA27C6" w:rsidR="00241AAB" w:rsidRDefault="00241AAB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4">
    <w:p w14:paraId="3FAEC0AB" w14:textId="77777777" w:rsidR="00241AAB" w:rsidRPr="00F61708" w:rsidRDefault="00241AAB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35">
    <w:p w14:paraId="6FF15CBD" w14:textId="4667FCC0" w:rsidR="00241AAB" w:rsidRPr="009135DE" w:rsidRDefault="00241AAB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36">
    <w:p w14:paraId="197FABE9" w14:textId="77777777" w:rsidR="00241AAB" w:rsidRPr="00D707F5" w:rsidRDefault="00241AAB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37">
    <w:p w14:paraId="51F2B6D3" w14:textId="77777777" w:rsidR="00241AAB" w:rsidRPr="00D707F5" w:rsidRDefault="00241AAB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38">
    <w:p w14:paraId="001FEF3C" w14:textId="77777777" w:rsidR="00241AAB" w:rsidRPr="00F61708" w:rsidRDefault="00241AAB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9">
    <w:p w14:paraId="64297F40" w14:textId="397B7B49" w:rsidR="00241AAB" w:rsidRPr="00D03441" w:rsidRDefault="00241AAB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40">
    <w:p w14:paraId="104A2444" w14:textId="083DF700" w:rsidR="00241AAB" w:rsidRDefault="00241AAB" w:rsidP="009D5862">
      <w:pPr>
        <w:pStyle w:val="a6"/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Указываются </w:t>
      </w:r>
      <w:r>
        <w:rPr>
          <w:i/>
        </w:rPr>
        <w:t>не менее пяти примерных тем</w:t>
      </w:r>
      <w:r w:rsidRPr="002A2399">
        <w:rPr>
          <w:i/>
        </w:rPr>
        <w:t>.</w:t>
      </w:r>
      <w:r>
        <w:rPr>
          <w:i/>
        </w:rPr>
        <w:t xml:space="preserve"> Если курсовая работа не предусмотрена, пункты 5.5 и 5.6 полностью удаляются</w:t>
      </w:r>
    </w:p>
  </w:footnote>
  <w:footnote w:id="41">
    <w:p w14:paraId="5881457E" w14:textId="77777777" w:rsidR="00241AAB" w:rsidRPr="00F61708" w:rsidRDefault="00241AAB" w:rsidP="00C80BE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42">
    <w:p w14:paraId="753C1619" w14:textId="515627B4" w:rsidR="00241AAB" w:rsidRPr="008B3D5B" w:rsidRDefault="00241AAB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43">
    <w:p w14:paraId="1D28C262" w14:textId="24CFB06D" w:rsidR="00241AAB" w:rsidRPr="008B3D5B" w:rsidRDefault="00241AAB" w:rsidP="00936AAE">
      <w:pPr>
        <w:pStyle w:val="a6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Указываются все формы текущего контроля из п. 3.3 / 3.4 / 3.5</w:t>
      </w:r>
    </w:p>
  </w:footnote>
  <w:footnote w:id="44">
    <w:p w14:paraId="2AFFC0F3" w14:textId="074E9C59" w:rsidR="00241AAB" w:rsidRPr="002B1B01" w:rsidRDefault="00241AAB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  <w:footnote w:id="45">
    <w:p w14:paraId="2AE68FD0" w14:textId="203AA1D1" w:rsidR="00241AAB" w:rsidRPr="00B07F7C" w:rsidRDefault="00241AAB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  <w:footnote w:id="46">
    <w:p w14:paraId="3FB5E279" w14:textId="77777777" w:rsidR="00241AAB" w:rsidRPr="008B3D5B" w:rsidRDefault="00241AAB" w:rsidP="00936AAE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Может проводиться как в традиционной, так и в инновационной форме (защита проектов, деловая игра, кейсы и т.д.)</w:t>
      </w:r>
    </w:p>
  </w:footnote>
  <w:footnote w:id="47">
    <w:p w14:paraId="02F1CDE3" w14:textId="2A6727FA" w:rsidR="00241AAB" w:rsidRDefault="00241AAB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  <w:footnote w:id="48">
    <w:p w14:paraId="26CC03D7" w14:textId="6D017C75" w:rsidR="00241AAB" w:rsidRDefault="00241AAB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49">
    <w:p w14:paraId="2D73D48A" w14:textId="7A9B5B00" w:rsidR="00241AAB" w:rsidRDefault="00241AAB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50">
    <w:p w14:paraId="061A996E" w14:textId="0C5A1F49" w:rsidR="00241AAB" w:rsidRPr="00FC477E" w:rsidRDefault="00241AAB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51">
    <w:p w14:paraId="3E161B7D" w14:textId="7C0B8E41" w:rsidR="00241AAB" w:rsidRPr="00EC6EFB" w:rsidRDefault="00241AAB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67E10D0B" w:rsidR="00241AAB" w:rsidRDefault="00241A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A6F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241AAB" w:rsidRDefault="00241AA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09C1120F" w:rsidR="00241AAB" w:rsidRDefault="00241A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A6F">
          <w:rPr>
            <w:noProof/>
          </w:rPr>
          <w:t>15</w:t>
        </w:r>
        <w:r>
          <w:fldChar w:fldCharType="end"/>
        </w:r>
      </w:p>
    </w:sdtContent>
  </w:sdt>
  <w:p w14:paraId="399A2272" w14:textId="77777777" w:rsidR="00241AAB" w:rsidRDefault="00241AA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34FE50C7" w:rsidR="00241AAB" w:rsidRDefault="00241A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A6F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241AAB" w:rsidRDefault="00241AA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5245EE"/>
    <w:multiLevelType w:val="hybridMultilevel"/>
    <w:tmpl w:val="DCA2C59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64B9D"/>
    <w:multiLevelType w:val="hybridMultilevel"/>
    <w:tmpl w:val="FB9ADDA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13174"/>
    <w:multiLevelType w:val="multilevel"/>
    <w:tmpl w:val="CCF2DF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11"/>
  </w:num>
  <w:num w:numId="6">
    <w:abstractNumId w:val="44"/>
  </w:num>
  <w:num w:numId="7">
    <w:abstractNumId w:val="51"/>
  </w:num>
  <w:num w:numId="8">
    <w:abstractNumId w:val="43"/>
  </w:num>
  <w:num w:numId="9">
    <w:abstractNumId w:val="21"/>
  </w:num>
  <w:num w:numId="10">
    <w:abstractNumId w:val="20"/>
  </w:num>
  <w:num w:numId="11">
    <w:abstractNumId w:val="6"/>
  </w:num>
  <w:num w:numId="12">
    <w:abstractNumId w:val="17"/>
  </w:num>
  <w:num w:numId="13">
    <w:abstractNumId w:val="40"/>
  </w:num>
  <w:num w:numId="14">
    <w:abstractNumId w:val="42"/>
  </w:num>
  <w:num w:numId="15">
    <w:abstractNumId w:val="37"/>
  </w:num>
  <w:num w:numId="16">
    <w:abstractNumId w:val="39"/>
  </w:num>
  <w:num w:numId="17">
    <w:abstractNumId w:val="48"/>
  </w:num>
  <w:num w:numId="18">
    <w:abstractNumId w:val="18"/>
  </w:num>
  <w:num w:numId="19">
    <w:abstractNumId w:val="28"/>
  </w:num>
  <w:num w:numId="20">
    <w:abstractNumId w:val="31"/>
  </w:num>
  <w:num w:numId="21">
    <w:abstractNumId w:val="7"/>
  </w:num>
  <w:num w:numId="22">
    <w:abstractNumId w:val="36"/>
  </w:num>
  <w:num w:numId="23">
    <w:abstractNumId w:val="47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4"/>
  </w:num>
  <w:num w:numId="29">
    <w:abstractNumId w:val="30"/>
  </w:num>
  <w:num w:numId="30">
    <w:abstractNumId w:val="14"/>
  </w:num>
  <w:num w:numId="31">
    <w:abstractNumId w:val="33"/>
  </w:num>
  <w:num w:numId="32">
    <w:abstractNumId w:val="38"/>
  </w:num>
  <w:num w:numId="33">
    <w:abstractNumId w:val="8"/>
  </w:num>
  <w:num w:numId="34">
    <w:abstractNumId w:val="32"/>
  </w:num>
  <w:num w:numId="35">
    <w:abstractNumId w:val="13"/>
  </w:num>
  <w:num w:numId="36">
    <w:abstractNumId w:val="50"/>
  </w:num>
  <w:num w:numId="37">
    <w:abstractNumId w:val="46"/>
  </w:num>
  <w:num w:numId="38">
    <w:abstractNumId w:val="41"/>
  </w:num>
  <w:num w:numId="39">
    <w:abstractNumId w:val="10"/>
  </w:num>
  <w:num w:numId="40">
    <w:abstractNumId w:val="29"/>
  </w:num>
  <w:num w:numId="41">
    <w:abstractNumId w:val="35"/>
  </w:num>
  <w:num w:numId="42">
    <w:abstractNumId w:val="49"/>
  </w:num>
  <w:num w:numId="43">
    <w:abstractNumId w:val="26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24"/>
  </w:num>
  <w:num w:numId="49">
    <w:abstractNumId w:val="16"/>
  </w:num>
  <w:num w:numId="50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AAB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8FE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BA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70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0333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5F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673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27D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F27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A0D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0E70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30D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24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1A6F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13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B9D28D9-7173-4B6C-BC60-4E877DD5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164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s://new.znanium.com/catalog/document/pid=427176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hyperlink" Target="https://new.znanium.com/catalog/document/pid=961356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s://new.znanium.com/catalog/document/pid=4614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new.znanium.com/catalog/document/pid=353828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new.znanium.com/catalog/document/pid=123159" TargetMode="External"/><Relationship Id="rId28" Type="http://schemas.openxmlformats.org/officeDocument/2006/relationships/hyperlink" Target="https://new.znanium.com/catalog/document/pid=461459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s://new.znanium.com/catalog/document/pid=277366" TargetMode="External"/><Relationship Id="rId27" Type="http://schemas.openxmlformats.org/officeDocument/2006/relationships/hyperlink" Target="https://new.znanium.com/catalog/document/pid=351385" TargetMode="External"/><Relationship Id="rId30" Type="http://schemas.openxmlformats.org/officeDocument/2006/relationships/hyperlink" Target="https://new.znanium.com/catalog/document/pid=461501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0482-0B6C-435D-8D77-A63FF101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43</Pages>
  <Words>9244</Words>
  <Characters>52693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Kovtoun</cp:lastModifiedBy>
  <cp:revision>28</cp:revision>
  <cp:lastPrinted>2021-06-03T09:32:00Z</cp:lastPrinted>
  <dcterms:created xsi:type="dcterms:W3CDTF">2021-05-24T15:24:00Z</dcterms:created>
  <dcterms:modified xsi:type="dcterms:W3CDTF">2021-12-26T18:24:00Z</dcterms:modified>
</cp:coreProperties>
</file>