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D1678A" w:rsidTr="004A3B74">
        <w:tc>
          <w:tcPr>
            <w:tcW w:w="9639" w:type="dxa"/>
            <w:gridSpan w:val="6"/>
          </w:tcPr>
          <w:p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rsidTr="004A3B74">
        <w:tc>
          <w:tcPr>
            <w:tcW w:w="9639" w:type="dxa"/>
            <w:gridSpan w:val="6"/>
          </w:tcPr>
          <w:p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rsidTr="004A3B74">
        <w:trPr>
          <w:trHeight w:val="357"/>
        </w:trPr>
        <w:tc>
          <w:tcPr>
            <w:tcW w:w="9639" w:type="dxa"/>
            <w:gridSpan w:val="6"/>
            <w:shd w:val="clear" w:color="auto" w:fill="auto"/>
            <w:vAlign w:val="bottom"/>
          </w:tcPr>
          <w:p w:rsidR="00D1678A" w:rsidRPr="00131485" w:rsidRDefault="00D1678A" w:rsidP="00B1206A">
            <w:pPr>
              <w:spacing w:line="271" w:lineRule="auto"/>
              <w:ind w:right="-57"/>
              <w:jc w:val="both"/>
              <w:rPr>
                <w:rFonts w:eastAsia="Times New Roman"/>
                <w:b/>
                <w:sz w:val="24"/>
                <w:szCs w:val="24"/>
              </w:rPr>
            </w:pP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«Академия имени Маймонида»</w:t>
            </w: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rsidR="004A3B74" w:rsidRPr="009F1730" w:rsidRDefault="009F1730" w:rsidP="00415434">
            <w:pPr>
              <w:rPr>
                <w:rFonts w:eastAsia="Times New Roman"/>
                <w:sz w:val="26"/>
                <w:szCs w:val="26"/>
              </w:rPr>
            </w:pPr>
            <w:r>
              <w:rPr>
                <w:rFonts w:eastAsia="Times New Roman"/>
                <w:sz w:val="26"/>
                <w:szCs w:val="26"/>
              </w:rPr>
              <w:t>Музыковедения</w:t>
            </w:r>
          </w:p>
        </w:tc>
      </w:tr>
      <w:tr w:rsidR="00D1678A" w:rsidTr="004A3B74">
        <w:trPr>
          <w:trHeight w:val="850"/>
        </w:trPr>
        <w:tc>
          <w:tcPr>
            <w:tcW w:w="4203" w:type="dxa"/>
            <w:gridSpan w:val="2"/>
            <w:vMerge w:val="restart"/>
          </w:tcPr>
          <w:p w:rsidR="00D1678A" w:rsidRDefault="00D1678A" w:rsidP="00B1206A">
            <w:pPr>
              <w:spacing w:line="271" w:lineRule="auto"/>
              <w:jc w:val="both"/>
              <w:rPr>
                <w:rFonts w:eastAsia="Times New Roman"/>
                <w:sz w:val="24"/>
                <w:szCs w:val="24"/>
              </w:rPr>
            </w:pPr>
          </w:p>
        </w:tc>
        <w:tc>
          <w:tcPr>
            <w:tcW w:w="5436" w:type="dxa"/>
            <w:gridSpan w:val="4"/>
            <w:vAlign w:val="bottom"/>
          </w:tcPr>
          <w:p w:rsidR="00D1678A" w:rsidRPr="00983FBE" w:rsidRDefault="00D1678A" w:rsidP="00B1206A">
            <w:pPr>
              <w:spacing w:line="271" w:lineRule="auto"/>
              <w:jc w:val="both"/>
              <w:rPr>
                <w:rFonts w:eastAsia="Times New Roman"/>
                <w:b/>
                <w:sz w:val="26"/>
                <w:szCs w:val="26"/>
              </w:rPr>
            </w:pPr>
          </w:p>
        </w:tc>
      </w:tr>
      <w:tr w:rsidR="00D1678A" w:rsidTr="004A3B74">
        <w:trPr>
          <w:trHeight w:val="680"/>
        </w:trPr>
        <w:tc>
          <w:tcPr>
            <w:tcW w:w="4203" w:type="dxa"/>
            <w:gridSpan w:val="2"/>
            <w:vMerge/>
          </w:tcPr>
          <w:p w:rsidR="00D1678A" w:rsidRDefault="00D1678A" w:rsidP="00B1206A">
            <w:pPr>
              <w:spacing w:line="271" w:lineRule="auto"/>
              <w:jc w:val="both"/>
              <w:rPr>
                <w:rFonts w:eastAsia="Times New Roman"/>
                <w:sz w:val="24"/>
                <w:szCs w:val="24"/>
              </w:rPr>
            </w:pPr>
          </w:p>
        </w:tc>
        <w:tc>
          <w:tcPr>
            <w:tcW w:w="3404" w:type="dxa"/>
            <w:gridSpan w:val="2"/>
            <w:vAlign w:val="bottom"/>
          </w:tcPr>
          <w:p w:rsidR="00D1678A" w:rsidRPr="00983FBE" w:rsidRDefault="00D1678A" w:rsidP="00B1206A">
            <w:pPr>
              <w:spacing w:line="271" w:lineRule="auto"/>
              <w:jc w:val="both"/>
              <w:rPr>
                <w:rFonts w:eastAsia="Times New Roman"/>
                <w:sz w:val="26"/>
                <w:szCs w:val="26"/>
              </w:rPr>
            </w:pPr>
          </w:p>
        </w:tc>
        <w:tc>
          <w:tcPr>
            <w:tcW w:w="2032" w:type="dxa"/>
            <w:gridSpan w:val="2"/>
            <w:vAlign w:val="bottom"/>
          </w:tcPr>
          <w:p w:rsidR="00D1678A" w:rsidRPr="00983FBE" w:rsidRDefault="00D1678A" w:rsidP="00B1206A">
            <w:pPr>
              <w:spacing w:line="271" w:lineRule="auto"/>
              <w:jc w:val="both"/>
              <w:rPr>
                <w:rFonts w:eastAsia="Times New Roman"/>
                <w:sz w:val="26"/>
                <w:szCs w:val="26"/>
              </w:rPr>
            </w:pPr>
          </w:p>
        </w:tc>
      </w:tr>
      <w:tr w:rsidR="00D1678A" w:rsidTr="004A3B74">
        <w:trPr>
          <w:trHeight w:val="340"/>
        </w:trPr>
        <w:tc>
          <w:tcPr>
            <w:tcW w:w="4203" w:type="dxa"/>
            <w:gridSpan w:val="2"/>
            <w:vMerge/>
          </w:tcPr>
          <w:p w:rsidR="00D1678A" w:rsidRDefault="00D1678A" w:rsidP="00B1206A">
            <w:pPr>
              <w:spacing w:line="271" w:lineRule="auto"/>
              <w:jc w:val="both"/>
              <w:rPr>
                <w:rFonts w:eastAsia="Times New Roman"/>
                <w:sz w:val="24"/>
                <w:szCs w:val="24"/>
              </w:rPr>
            </w:pPr>
          </w:p>
        </w:tc>
        <w:tc>
          <w:tcPr>
            <w:tcW w:w="1668"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rsidR="00D1678A" w:rsidRPr="00A22AEC" w:rsidRDefault="00D1678A" w:rsidP="00B1206A">
            <w:pPr>
              <w:spacing w:line="271" w:lineRule="auto"/>
              <w:jc w:val="both"/>
              <w:rPr>
                <w:rFonts w:eastAsia="Times New Roman"/>
                <w:i/>
                <w:color w:val="FF0000"/>
                <w:sz w:val="26"/>
                <w:szCs w:val="26"/>
              </w:rPr>
            </w:pPr>
          </w:p>
        </w:tc>
        <w:tc>
          <w:tcPr>
            <w:tcW w:w="1293" w:type="dxa"/>
            <w:vAlign w:val="bottom"/>
          </w:tcPr>
          <w:p w:rsidR="00D1678A" w:rsidRPr="00983FBE" w:rsidRDefault="00D1678A" w:rsidP="00B1206A">
            <w:pPr>
              <w:spacing w:line="271" w:lineRule="auto"/>
              <w:jc w:val="both"/>
              <w:rPr>
                <w:rFonts w:eastAsia="Times New Roman"/>
                <w:sz w:val="26"/>
                <w:szCs w:val="26"/>
              </w:rPr>
            </w:pPr>
          </w:p>
        </w:tc>
      </w:tr>
    </w:tbl>
    <w:p w:rsidR="007A3C5A" w:rsidRDefault="007A3C5A"/>
    <w:p w:rsidR="007A3C5A" w:rsidRDefault="007A3C5A"/>
    <w:p w:rsidR="007A3C5A" w:rsidRDefault="007A3C5A"/>
    <w:tbl>
      <w:tblPr>
        <w:tblStyle w:val="a8"/>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4901"/>
      </w:tblGrid>
      <w:tr w:rsidR="005558F8" w:rsidTr="00415434">
        <w:trPr>
          <w:trHeight w:val="567"/>
        </w:trPr>
        <w:tc>
          <w:tcPr>
            <w:tcW w:w="9545"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F5486D" w:rsidRDefault="00FA7317" w:rsidP="00FA7317">
            <w:pPr>
              <w:jc w:val="center"/>
              <w:rPr>
                <w:b/>
                <w:sz w:val="26"/>
                <w:szCs w:val="26"/>
              </w:rPr>
            </w:pPr>
            <w:r>
              <w:rPr>
                <w:b/>
                <w:sz w:val="26"/>
                <w:szCs w:val="26"/>
              </w:rPr>
              <w:t>УЧЕБНОЙ ДИСЦИПЛИНЫ</w:t>
            </w:r>
          </w:p>
        </w:tc>
      </w:tr>
      <w:tr w:rsidR="00E05948" w:rsidRPr="009F1730" w:rsidTr="00415434">
        <w:trPr>
          <w:trHeight w:val="454"/>
        </w:trPr>
        <w:tc>
          <w:tcPr>
            <w:tcW w:w="9545" w:type="dxa"/>
            <w:gridSpan w:val="3"/>
            <w:tcBorders>
              <w:bottom w:val="single" w:sz="4" w:space="0" w:color="auto"/>
            </w:tcBorders>
            <w:vAlign w:val="bottom"/>
          </w:tcPr>
          <w:p w:rsidR="009F1730" w:rsidRPr="009F1730" w:rsidRDefault="009F1730" w:rsidP="009F1730">
            <w:pPr>
              <w:tabs>
                <w:tab w:val="right" w:leader="underscore" w:pos="8505"/>
              </w:tabs>
              <w:ind w:firstLine="567"/>
              <w:outlineLvl w:val="0"/>
              <w:rPr>
                <w:b/>
                <w:bCs/>
                <w:sz w:val="28"/>
                <w:szCs w:val="28"/>
              </w:rPr>
            </w:pPr>
          </w:p>
          <w:p w:rsidR="00E05948" w:rsidRPr="009F1730" w:rsidRDefault="009F1730" w:rsidP="009F1730">
            <w:pPr>
              <w:tabs>
                <w:tab w:val="right" w:leader="underscore" w:pos="8505"/>
              </w:tabs>
              <w:jc w:val="center"/>
              <w:outlineLvl w:val="0"/>
              <w:rPr>
                <w:b/>
                <w:bCs/>
                <w:sz w:val="28"/>
                <w:szCs w:val="28"/>
              </w:rPr>
            </w:pPr>
            <w:r w:rsidRPr="009F1730">
              <w:rPr>
                <w:b/>
                <w:bCs/>
                <w:sz w:val="28"/>
                <w:szCs w:val="28"/>
              </w:rPr>
              <w:t>История музыки (зарубежной, отечественной)</w:t>
            </w:r>
          </w:p>
        </w:tc>
      </w:tr>
      <w:tr w:rsidR="00D1678A" w:rsidTr="00415434">
        <w:trPr>
          <w:trHeight w:val="567"/>
        </w:trPr>
        <w:tc>
          <w:tcPr>
            <w:tcW w:w="3369"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176" w:type="dxa"/>
            <w:gridSpan w:val="2"/>
            <w:tcBorders>
              <w:top w:val="single" w:sz="4" w:space="0" w:color="auto"/>
            </w:tcBorders>
            <w:shd w:val="clear" w:color="auto" w:fill="auto"/>
            <w:vAlign w:val="center"/>
          </w:tcPr>
          <w:p w:rsidR="00D1678A" w:rsidRPr="004A3B74" w:rsidRDefault="002D4B74" w:rsidP="004A3B74">
            <w:pPr>
              <w:rPr>
                <w:sz w:val="26"/>
                <w:szCs w:val="26"/>
              </w:rPr>
            </w:pPr>
            <w:r>
              <w:rPr>
                <w:sz w:val="26"/>
                <w:szCs w:val="26"/>
              </w:rPr>
              <w:t>бакалавриат</w:t>
            </w:r>
          </w:p>
        </w:tc>
      </w:tr>
      <w:tr w:rsidR="00D1678A" w:rsidTr="00415434">
        <w:trPr>
          <w:trHeight w:val="567"/>
        </w:trPr>
        <w:tc>
          <w:tcPr>
            <w:tcW w:w="3369" w:type="dxa"/>
            <w:shd w:val="clear" w:color="auto" w:fill="auto"/>
          </w:tcPr>
          <w:p w:rsidR="00D1678A" w:rsidRPr="00E804AE" w:rsidRDefault="00633135" w:rsidP="00A55E81">
            <w:pPr>
              <w:rPr>
                <w:sz w:val="26"/>
                <w:szCs w:val="26"/>
              </w:rPr>
            </w:pPr>
            <w:r>
              <w:rPr>
                <w:sz w:val="26"/>
                <w:szCs w:val="26"/>
              </w:rPr>
              <w:t>Направление подготовки</w:t>
            </w:r>
          </w:p>
        </w:tc>
        <w:tc>
          <w:tcPr>
            <w:tcW w:w="1275" w:type="dxa"/>
            <w:shd w:val="clear" w:color="auto" w:fill="auto"/>
          </w:tcPr>
          <w:p w:rsidR="00D1678A" w:rsidRPr="009F1730" w:rsidRDefault="004A3B74" w:rsidP="00633135">
            <w:pPr>
              <w:rPr>
                <w:sz w:val="26"/>
                <w:szCs w:val="26"/>
              </w:rPr>
            </w:pPr>
            <w:r w:rsidRPr="009F1730">
              <w:rPr>
                <w:sz w:val="26"/>
                <w:szCs w:val="26"/>
              </w:rPr>
              <w:t>53.0</w:t>
            </w:r>
            <w:r w:rsidR="00633135">
              <w:rPr>
                <w:sz w:val="26"/>
                <w:szCs w:val="26"/>
              </w:rPr>
              <w:t>3</w:t>
            </w:r>
            <w:r w:rsidRPr="009F1730">
              <w:rPr>
                <w:sz w:val="26"/>
                <w:szCs w:val="26"/>
              </w:rPr>
              <w:t>.0</w:t>
            </w:r>
            <w:r w:rsidR="00633135">
              <w:rPr>
                <w:sz w:val="26"/>
                <w:szCs w:val="26"/>
              </w:rPr>
              <w:t>2</w:t>
            </w:r>
          </w:p>
        </w:tc>
        <w:tc>
          <w:tcPr>
            <w:tcW w:w="4901" w:type="dxa"/>
            <w:shd w:val="clear" w:color="auto" w:fill="auto"/>
          </w:tcPr>
          <w:p w:rsidR="00D1678A" w:rsidRPr="009F1730" w:rsidRDefault="00633135" w:rsidP="00633135">
            <w:pPr>
              <w:tabs>
                <w:tab w:val="right" w:leader="underscore" w:pos="8505"/>
              </w:tabs>
              <w:rPr>
                <w:b/>
                <w:bCs/>
                <w:sz w:val="26"/>
                <w:szCs w:val="26"/>
              </w:rPr>
            </w:pPr>
            <w:r>
              <w:rPr>
                <w:bCs/>
                <w:sz w:val="26"/>
                <w:szCs w:val="26"/>
              </w:rPr>
              <w:t>Музыкально-инструментальное и</w:t>
            </w:r>
            <w:r w:rsidR="009F1730" w:rsidRPr="009F1730">
              <w:rPr>
                <w:bCs/>
                <w:sz w:val="26"/>
                <w:szCs w:val="26"/>
              </w:rPr>
              <w:t xml:space="preserve">скусство </w:t>
            </w:r>
          </w:p>
        </w:tc>
      </w:tr>
      <w:tr w:rsidR="00D1678A" w:rsidTr="00415434">
        <w:trPr>
          <w:trHeight w:val="567"/>
        </w:trPr>
        <w:tc>
          <w:tcPr>
            <w:tcW w:w="3369" w:type="dxa"/>
            <w:shd w:val="clear" w:color="auto" w:fill="auto"/>
          </w:tcPr>
          <w:p w:rsidR="00D1678A" w:rsidRPr="00E804AE" w:rsidRDefault="00633135" w:rsidP="00A55E81">
            <w:pPr>
              <w:rPr>
                <w:sz w:val="26"/>
                <w:szCs w:val="26"/>
              </w:rPr>
            </w:pPr>
            <w:r>
              <w:rPr>
                <w:sz w:val="26"/>
                <w:szCs w:val="26"/>
              </w:rPr>
              <w:t>Направленность (профиль)</w:t>
            </w:r>
          </w:p>
        </w:tc>
        <w:tc>
          <w:tcPr>
            <w:tcW w:w="6176" w:type="dxa"/>
            <w:gridSpan w:val="2"/>
            <w:shd w:val="clear" w:color="auto" w:fill="auto"/>
          </w:tcPr>
          <w:p w:rsidR="00C554F7" w:rsidRPr="009F1730" w:rsidRDefault="00A2788C" w:rsidP="00167AC2">
            <w:pPr>
              <w:rPr>
                <w:sz w:val="26"/>
                <w:szCs w:val="26"/>
              </w:rPr>
            </w:pPr>
            <w:r>
              <w:rPr>
                <w:bCs/>
                <w:sz w:val="26"/>
                <w:szCs w:val="26"/>
              </w:rPr>
              <w:t xml:space="preserve">Оркестровые </w:t>
            </w:r>
            <w:r w:rsidR="00167AC2">
              <w:rPr>
                <w:bCs/>
                <w:sz w:val="26"/>
                <w:szCs w:val="26"/>
              </w:rPr>
              <w:t>духовые и ударные</w:t>
            </w:r>
            <w:r>
              <w:rPr>
                <w:bCs/>
                <w:sz w:val="26"/>
                <w:szCs w:val="26"/>
              </w:rPr>
              <w:t xml:space="preserve"> инструменты</w:t>
            </w:r>
          </w:p>
        </w:tc>
      </w:tr>
      <w:tr w:rsidR="00D1678A" w:rsidTr="00415434">
        <w:trPr>
          <w:trHeight w:val="567"/>
        </w:trPr>
        <w:tc>
          <w:tcPr>
            <w:tcW w:w="3369"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176" w:type="dxa"/>
            <w:gridSpan w:val="2"/>
            <w:shd w:val="clear" w:color="auto" w:fill="auto"/>
            <w:vAlign w:val="center"/>
          </w:tcPr>
          <w:p w:rsidR="00D1678A" w:rsidRPr="009F1730" w:rsidRDefault="00633135" w:rsidP="00F30EF1">
            <w:pPr>
              <w:rPr>
                <w:sz w:val="26"/>
                <w:szCs w:val="26"/>
              </w:rPr>
            </w:pPr>
            <w:r>
              <w:rPr>
                <w:sz w:val="26"/>
                <w:szCs w:val="26"/>
              </w:rPr>
              <w:t>4 года</w:t>
            </w:r>
          </w:p>
        </w:tc>
      </w:tr>
      <w:tr w:rsidR="00D1678A" w:rsidTr="00415434">
        <w:trPr>
          <w:trHeight w:val="567"/>
        </w:trPr>
        <w:tc>
          <w:tcPr>
            <w:tcW w:w="3369" w:type="dxa"/>
            <w:shd w:val="clear" w:color="auto" w:fill="auto"/>
            <w:vAlign w:val="bottom"/>
          </w:tcPr>
          <w:p w:rsidR="00D1678A" w:rsidRPr="00114450" w:rsidRDefault="00D1678A" w:rsidP="008E0752">
            <w:pPr>
              <w:rPr>
                <w:sz w:val="26"/>
                <w:szCs w:val="26"/>
              </w:rPr>
            </w:pPr>
            <w:r w:rsidRPr="00114450">
              <w:rPr>
                <w:sz w:val="26"/>
                <w:szCs w:val="26"/>
              </w:rPr>
              <w:t>Форма обучения</w:t>
            </w:r>
          </w:p>
        </w:tc>
        <w:tc>
          <w:tcPr>
            <w:tcW w:w="6176" w:type="dxa"/>
            <w:gridSpan w:val="2"/>
            <w:shd w:val="clear" w:color="auto" w:fill="auto"/>
            <w:vAlign w:val="bottom"/>
          </w:tcPr>
          <w:p w:rsidR="00D1678A" w:rsidRPr="004A3B74" w:rsidRDefault="004A3B74" w:rsidP="004A3B74">
            <w:pPr>
              <w:rPr>
                <w:sz w:val="26"/>
                <w:szCs w:val="26"/>
              </w:rPr>
            </w:pPr>
            <w:r w:rsidRPr="004A3B74">
              <w:rPr>
                <w:sz w:val="26"/>
                <w:szCs w:val="26"/>
              </w:rPr>
              <w:t>очная</w:t>
            </w:r>
          </w:p>
        </w:tc>
      </w:tr>
    </w:tbl>
    <w:p w:rsidR="00D1678A" w:rsidRDefault="00D1678A" w:rsidP="00B1206A">
      <w:pPr>
        <w:spacing w:line="271" w:lineRule="auto"/>
        <w:jc w:val="both"/>
        <w:rPr>
          <w:rFonts w:eastAsia="Times New Roman"/>
          <w:sz w:val="24"/>
          <w:szCs w:val="24"/>
        </w:rPr>
      </w:pPr>
    </w:p>
    <w:p w:rsidR="00415434" w:rsidRDefault="00415434" w:rsidP="00B1206A">
      <w:pPr>
        <w:spacing w:line="271" w:lineRule="auto"/>
        <w:jc w:val="both"/>
        <w:rPr>
          <w:rFonts w:eastAsia="Times New Roman"/>
          <w:sz w:val="24"/>
          <w:szCs w:val="24"/>
        </w:rPr>
      </w:pPr>
    </w:p>
    <w:p w:rsidR="00415434" w:rsidRDefault="00415434" w:rsidP="00B1206A">
      <w:pPr>
        <w:spacing w:line="271" w:lineRule="auto"/>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37"/>
        <w:gridCol w:w="67"/>
      </w:tblGrid>
      <w:tr w:rsidR="00415434" w:rsidRPr="004E5D03" w:rsidTr="00415434">
        <w:trPr>
          <w:gridAfter w:val="1"/>
          <w:wAfter w:w="67" w:type="dxa"/>
          <w:trHeight w:val="964"/>
        </w:trPr>
        <w:tc>
          <w:tcPr>
            <w:tcW w:w="9822" w:type="dxa"/>
            <w:gridSpan w:val="2"/>
          </w:tcPr>
          <w:p w:rsidR="00415434" w:rsidRPr="004E5D03" w:rsidRDefault="00415434" w:rsidP="00415434">
            <w:pPr>
              <w:ind w:firstLine="709"/>
              <w:jc w:val="both"/>
              <w:rPr>
                <w:rFonts w:eastAsia="Times New Roman"/>
                <w:sz w:val="26"/>
                <w:szCs w:val="26"/>
              </w:rPr>
            </w:pPr>
            <w:r w:rsidRPr="004E5D03">
              <w:rPr>
                <w:rFonts w:eastAsia="Times New Roman"/>
                <w:sz w:val="24"/>
                <w:szCs w:val="24"/>
              </w:rPr>
              <w:t xml:space="preserve">Рабочая программа учебной </w:t>
            </w:r>
            <w:r w:rsidRPr="00460879">
              <w:rPr>
                <w:rFonts w:eastAsia="Times New Roman"/>
                <w:sz w:val="24"/>
                <w:szCs w:val="24"/>
              </w:rPr>
              <w:t>дисциплины «</w:t>
            </w:r>
            <w:r w:rsidR="00614C3D" w:rsidRPr="00614C3D">
              <w:rPr>
                <w:sz w:val="24"/>
                <w:szCs w:val="24"/>
              </w:rPr>
              <w:t>История музыки (зарубежной, отечественной)</w:t>
            </w:r>
            <w:r w:rsidRPr="00460879">
              <w:rPr>
                <w:rFonts w:eastAsia="Times New Roman"/>
                <w:sz w:val="24"/>
                <w:szCs w:val="24"/>
              </w:rPr>
              <w:t>» основной профессиональной образовательной</w:t>
            </w:r>
            <w:r w:rsidRPr="004E5D03">
              <w:rPr>
                <w:rFonts w:eastAsia="Times New Roman"/>
                <w:sz w:val="24"/>
                <w:szCs w:val="24"/>
              </w:rPr>
              <w:t xml:space="preserve"> программы высшего образования</w:t>
            </w:r>
            <w:r w:rsidRPr="004E5D03">
              <w:rPr>
                <w:rFonts w:eastAsia="Times New Roman"/>
                <w:i/>
                <w:sz w:val="24"/>
                <w:szCs w:val="24"/>
              </w:rPr>
              <w:t>,</w:t>
            </w:r>
            <w:r w:rsidRPr="004E5D03">
              <w:rPr>
                <w:rFonts w:eastAsia="Times New Roman"/>
                <w:sz w:val="24"/>
                <w:szCs w:val="24"/>
              </w:rPr>
              <w:t xml:space="preserve"> рассмотрена и одобрена на заседании кафедры, протокол № 1</w:t>
            </w:r>
            <w:r w:rsidRPr="00FA462A">
              <w:rPr>
                <w:rFonts w:eastAsia="Times New Roman"/>
                <w:sz w:val="24"/>
                <w:szCs w:val="24"/>
              </w:rPr>
              <w:t>1</w:t>
            </w:r>
            <w:r w:rsidRPr="004E5D03">
              <w:rPr>
                <w:rFonts w:eastAsia="Times New Roman"/>
                <w:sz w:val="24"/>
                <w:szCs w:val="24"/>
              </w:rPr>
              <w:t xml:space="preserve"> от </w:t>
            </w:r>
            <w:r w:rsidRPr="00FA462A">
              <w:rPr>
                <w:rFonts w:eastAsia="Times New Roman"/>
                <w:sz w:val="24"/>
                <w:szCs w:val="24"/>
              </w:rPr>
              <w:t>1</w:t>
            </w:r>
            <w:r w:rsidRPr="004E5D03">
              <w:rPr>
                <w:rFonts w:eastAsia="Times New Roman"/>
                <w:sz w:val="24"/>
                <w:szCs w:val="24"/>
              </w:rPr>
              <w:t>4.0</w:t>
            </w:r>
            <w:r w:rsidRPr="00FA462A">
              <w:rPr>
                <w:rFonts w:eastAsia="Times New Roman"/>
                <w:sz w:val="24"/>
                <w:szCs w:val="24"/>
              </w:rPr>
              <w:t>6</w:t>
            </w:r>
            <w:r w:rsidRPr="004E5D03">
              <w:rPr>
                <w:rFonts w:eastAsia="Times New Roman"/>
                <w:sz w:val="24"/>
                <w:szCs w:val="24"/>
              </w:rPr>
              <w:t>.20</w:t>
            </w:r>
            <w:r w:rsidRPr="00FA462A">
              <w:rPr>
                <w:rFonts w:eastAsia="Times New Roman"/>
                <w:sz w:val="24"/>
                <w:szCs w:val="24"/>
              </w:rPr>
              <w:t>21</w:t>
            </w:r>
            <w:r w:rsidRPr="004E5D03">
              <w:rPr>
                <w:rFonts w:eastAsia="Times New Roman"/>
                <w:sz w:val="24"/>
                <w:szCs w:val="24"/>
              </w:rPr>
              <w:t xml:space="preserve"> г.</w:t>
            </w:r>
          </w:p>
        </w:tc>
      </w:tr>
      <w:tr w:rsidR="00415434" w:rsidRPr="004E5D03" w:rsidTr="00415434">
        <w:trPr>
          <w:gridAfter w:val="1"/>
          <w:wAfter w:w="67" w:type="dxa"/>
          <w:trHeight w:val="567"/>
        </w:trPr>
        <w:tc>
          <w:tcPr>
            <w:tcW w:w="9822" w:type="dxa"/>
            <w:gridSpan w:val="2"/>
            <w:vAlign w:val="center"/>
          </w:tcPr>
          <w:p w:rsidR="00415434" w:rsidRPr="004E5D03" w:rsidRDefault="00415434" w:rsidP="00415434">
            <w:pPr>
              <w:rPr>
                <w:rFonts w:eastAsia="Times New Roman"/>
                <w:sz w:val="24"/>
                <w:szCs w:val="24"/>
              </w:rPr>
            </w:pPr>
            <w:r w:rsidRPr="004E5D03">
              <w:rPr>
                <w:rFonts w:eastAsia="Times New Roman"/>
                <w:sz w:val="24"/>
                <w:szCs w:val="24"/>
              </w:rPr>
              <w:t>Разработчик рабочей программы учебной дисциплины:</w:t>
            </w:r>
          </w:p>
        </w:tc>
      </w:tr>
      <w:tr w:rsidR="00415434" w:rsidRPr="004E5D03" w:rsidTr="00415434">
        <w:trPr>
          <w:gridAfter w:val="1"/>
          <w:wAfter w:w="67" w:type="dxa"/>
          <w:trHeight w:val="283"/>
        </w:trPr>
        <w:tc>
          <w:tcPr>
            <w:tcW w:w="3085" w:type="dxa"/>
            <w:vAlign w:val="center"/>
          </w:tcPr>
          <w:p w:rsidR="00415434" w:rsidRPr="004E5D03" w:rsidRDefault="00415434" w:rsidP="00415434">
            <w:pPr>
              <w:rPr>
                <w:rFonts w:eastAsia="Times New Roman"/>
                <w:sz w:val="24"/>
                <w:szCs w:val="24"/>
              </w:rPr>
            </w:pPr>
            <w:r>
              <w:rPr>
                <w:rFonts w:eastAsia="Times New Roman"/>
                <w:sz w:val="24"/>
                <w:szCs w:val="24"/>
              </w:rPr>
              <w:t>Заведующий кафедрой</w:t>
            </w:r>
          </w:p>
        </w:tc>
        <w:tc>
          <w:tcPr>
            <w:tcW w:w="6737" w:type="dxa"/>
            <w:shd w:val="clear" w:color="auto" w:fill="auto"/>
            <w:vAlign w:val="center"/>
          </w:tcPr>
          <w:p w:rsidR="00415434" w:rsidRPr="004E5D03" w:rsidRDefault="00415434" w:rsidP="00415434">
            <w:pPr>
              <w:jc w:val="both"/>
              <w:rPr>
                <w:rFonts w:eastAsia="Times New Roman"/>
                <w:sz w:val="24"/>
                <w:szCs w:val="24"/>
              </w:rPr>
            </w:pPr>
            <w:r w:rsidRPr="004E5D03">
              <w:rPr>
                <w:rFonts w:eastAsia="Times New Roman"/>
                <w:sz w:val="24"/>
                <w:szCs w:val="24"/>
              </w:rPr>
              <w:t>Н.С. Ренёва</w:t>
            </w:r>
          </w:p>
        </w:tc>
      </w:tr>
      <w:tr w:rsidR="00415434" w:rsidRPr="004E5D03" w:rsidTr="00415434">
        <w:trPr>
          <w:trHeight w:val="510"/>
        </w:trPr>
        <w:tc>
          <w:tcPr>
            <w:tcW w:w="3085" w:type="dxa"/>
            <w:shd w:val="clear" w:color="auto" w:fill="auto"/>
            <w:vAlign w:val="bottom"/>
          </w:tcPr>
          <w:p w:rsidR="00415434" w:rsidRPr="004E5D03" w:rsidRDefault="00415434" w:rsidP="00415434">
            <w:pPr>
              <w:spacing w:line="271" w:lineRule="auto"/>
              <w:rPr>
                <w:rFonts w:eastAsia="Times New Roman"/>
                <w:sz w:val="24"/>
                <w:szCs w:val="24"/>
                <w:vertAlign w:val="superscript"/>
              </w:rPr>
            </w:pPr>
            <w:r w:rsidRPr="004E5D03">
              <w:rPr>
                <w:rFonts w:eastAsia="Times New Roman"/>
                <w:sz w:val="24"/>
                <w:szCs w:val="24"/>
              </w:rPr>
              <w:t>Заведующий кафедрой:</w:t>
            </w:r>
          </w:p>
        </w:tc>
        <w:tc>
          <w:tcPr>
            <w:tcW w:w="6804" w:type="dxa"/>
            <w:gridSpan w:val="2"/>
            <w:shd w:val="clear" w:color="auto" w:fill="auto"/>
            <w:vAlign w:val="bottom"/>
          </w:tcPr>
          <w:p w:rsidR="00415434" w:rsidRPr="004E5D03" w:rsidRDefault="00415434" w:rsidP="00415434">
            <w:pPr>
              <w:spacing w:line="271" w:lineRule="auto"/>
              <w:rPr>
                <w:rFonts w:eastAsia="Times New Roman"/>
                <w:sz w:val="24"/>
                <w:szCs w:val="24"/>
              </w:rPr>
            </w:pPr>
            <w:r w:rsidRPr="004E5D03">
              <w:rPr>
                <w:rFonts w:eastAsia="Times New Roman"/>
                <w:sz w:val="24"/>
                <w:szCs w:val="24"/>
              </w:rPr>
              <w:t>Н.С. Ренёва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B30E57">
          <w:footerReference w:type="default" r:id="rId9"/>
          <w:footerReference w:type="first" r:id="rId10"/>
          <w:pgSz w:w="11906" w:h="16838" w:code="9"/>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9F1730" w:rsidRDefault="00D34351" w:rsidP="00B3255D">
      <w:pPr>
        <w:pStyle w:val="af0"/>
        <w:numPr>
          <w:ilvl w:val="3"/>
          <w:numId w:val="6"/>
        </w:numPr>
        <w:jc w:val="both"/>
        <w:rPr>
          <w:i/>
          <w:sz w:val="24"/>
          <w:szCs w:val="24"/>
        </w:rPr>
      </w:pPr>
      <w:r w:rsidRPr="009F1730">
        <w:rPr>
          <w:sz w:val="24"/>
          <w:szCs w:val="24"/>
        </w:rPr>
        <w:t xml:space="preserve">Учебная </w:t>
      </w:r>
      <w:r w:rsidRPr="000D581E">
        <w:rPr>
          <w:sz w:val="24"/>
          <w:szCs w:val="24"/>
        </w:rPr>
        <w:t>дисциплина</w:t>
      </w:r>
      <w:r w:rsidR="009B4BCD" w:rsidRPr="000D581E">
        <w:rPr>
          <w:sz w:val="24"/>
          <w:szCs w:val="24"/>
        </w:rPr>
        <w:t xml:space="preserve"> </w:t>
      </w:r>
      <w:r w:rsidR="005E642D" w:rsidRPr="000D581E">
        <w:rPr>
          <w:sz w:val="24"/>
          <w:szCs w:val="24"/>
        </w:rPr>
        <w:t>«И</w:t>
      </w:r>
      <w:r w:rsidR="009F1730" w:rsidRPr="000D581E">
        <w:rPr>
          <w:sz w:val="24"/>
          <w:szCs w:val="24"/>
        </w:rPr>
        <w:t>стория музыки (зарубежной, отечественной</w:t>
      </w:r>
      <w:r w:rsidR="005E642D" w:rsidRPr="000D581E">
        <w:rPr>
          <w:sz w:val="24"/>
          <w:szCs w:val="24"/>
        </w:rPr>
        <w:t>)</w:t>
      </w:r>
      <w:r w:rsidR="007B4CC2">
        <w:rPr>
          <w:sz w:val="24"/>
          <w:szCs w:val="24"/>
        </w:rPr>
        <w:t>»</w:t>
      </w:r>
      <w:r w:rsidR="005E642D" w:rsidRPr="000D581E">
        <w:rPr>
          <w:sz w:val="24"/>
          <w:szCs w:val="24"/>
        </w:rPr>
        <w:t xml:space="preserve"> </w:t>
      </w:r>
      <w:r w:rsidR="004E4C46" w:rsidRPr="000D581E">
        <w:rPr>
          <w:sz w:val="24"/>
          <w:szCs w:val="24"/>
        </w:rPr>
        <w:t xml:space="preserve">изучается в </w:t>
      </w:r>
      <w:r w:rsidR="009F1730" w:rsidRPr="000D581E">
        <w:rPr>
          <w:sz w:val="24"/>
          <w:szCs w:val="24"/>
        </w:rPr>
        <w:t>первом, втором, третьем, четве</w:t>
      </w:r>
      <w:r w:rsidR="009F1730" w:rsidRPr="009F1730">
        <w:rPr>
          <w:sz w:val="24"/>
          <w:szCs w:val="24"/>
        </w:rPr>
        <w:t>ртом, пятом, шестом</w:t>
      </w:r>
      <w:r w:rsidR="00415434">
        <w:rPr>
          <w:sz w:val="24"/>
          <w:szCs w:val="24"/>
        </w:rPr>
        <w:t xml:space="preserve"> и</w:t>
      </w:r>
      <w:r w:rsidR="009F1730" w:rsidRPr="009F1730">
        <w:rPr>
          <w:sz w:val="24"/>
          <w:szCs w:val="24"/>
        </w:rPr>
        <w:t xml:space="preserve"> седьмом семестрах.</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127"/>
      </w:tblGrid>
      <w:tr w:rsidR="009664F2" w:rsidTr="00612304">
        <w:tc>
          <w:tcPr>
            <w:tcW w:w="2164" w:type="dxa"/>
          </w:tcPr>
          <w:p w:rsidR="009664F2" w:rsidRPr="00612304" w:rsidRDefault="009664F2" w:rsidP="009664F2">
            <w:pPr>
              <w:rPr>
                <w:bCs/>
                <w:iCs/>
                <w:sz w:val="24"/>
                <w:szCs w:val="24"/>
              </w:rPr>
            </w:pPr>
            <w:r w:rsidRPr="00612304">
              <w:rPr>
                <w:bCs/>
                <w:iCs/>
                <w:sz w:val="24"/>
                <w:szCs w:val="24"/>
              </w:rPr>
              <w:t>первый семестр</w:t>
            </w:r>
          </w:p>
        </w:tc>
        <w:tc>
          <w:tcPr>
            <w:tcW w:w="2127" w:type="dxa"/>
          </w:tcPr>
          <w:p w:rsidR="009664F2" w:rsidRPr="00612304" w:rsidRDefault="00612304" w:rsidP="009664F2">
            <w:pPr>
              <w:rPr>
                <w:bCs/>
                <w:iCs/>
                <w:sz w:val="24"/>
                <w:szCs w:val="24"/>
              </w:rPr>
            </w:pPr>
            <w:r>
              <w:rPr>
                <w:bCs/>
                <w:iCs/>
                <w:sz w:val="24"/>
                <w:szCs w:val="24"/>
              </w:rPr>
              <w:t>-</w:t>
            </w:r>
            <w:r w:rsidR="00F30EF1">
              <w:rPr>
                <w:bCs/>
                <w:iCs/>
                <w:sz w:val="24"/>
                <w:szCs w:val="24"/>
              </w:rPr>
              <w:t xml:space="preserve"> </w:t>
            </w:r>
            <w:r w:rsidRPr="00612304">
              <w:rPr>
                <w:bCs/>
                <w:iCs/>
                <w:sz w:val="24"/>
                <w:szCs w:val="24"/>
              </w:rPr>
              <w:t>экзамен</w:t>
            </w:r>
          </w:p>
        </w:tc>
      </w:tr>
      <w:tr w:rsidR="009664F2" w:rsidTr="00612304">
        <w:tc>
          <w:tcPr>
            <w:tcW w:w="2164" w:type="dxa"/>
          </w:tcPr>
          <w:p w:rsidR="009664F2" w:rsidRPr="00612304" w:rsidRDefault="009664F2" w:rsidP="009664F2">
            <w:pPr>
              <w:rPr>
                <w:bCs/>
                <w:iCs/>
                <w:sz w:val="24"/>
                <w:szCs w:val="24"/>
              </w:rPr>
            </w:pPr>
            <w:r w:rsidRPr="00612304">
              <w:rPr>
                <w:bCs/>
                <w:iCs/>
                <w:sz w:val="24"/>
                <w:szCs w:val="24"/>
              </w:rPr>
              <w:t>второй</w:t>
            </w:r>
            <w:r w:rsidR="00CC32F0" w:rsidRPr="00612304">
              <w:rPr>
                <w:bCs/>
                <w:iCs/>
                <w:sz w:val="24"/>
                <w:szCs w:val="24"/>
              </w:rPr>
              <w:t xml:space="preserve"> </w:t>
            </w:r>
            <w:r w:rsidRPr="00612304">
              <w:rPr>
                <w:bCs/>
                <w:iCs/>
                <w:sz w:val="24"/>
                <w:szCs w:val="24"/>
              </w:rPr>
              <w:t>семестр</w:t>
            </w:r>
          </w:p>
        </w:tc>
        <w:tc>
          <w:tcPr>
            <w:tcW w:w="2127" w:type="dxa"/>
          </w:tcPr>
          <w:p w:rsidR="009664F2" w:rsidRPr="00612304" w:rsidRDefault="009664F2" w:rsidP="00612304">
            <w:pPr>
              <w:rPr>
                <w:bCs/>
                <w:iCs/>
                <w:sz w:val="24"/>
                <w:szCs w:val="24"/>
              </w:rPr>
            </w:pPr>
            <w:r w:rsidRPr="00612304">
              <w:rPr>
                <w:bCs/>
                <w:iCs/>
                <w:sz w:val="24"/>
                <w:szCs w:val="24"/>
              </w:rPr>
              <w:t xml:space="preserve">- </w:t>
            </w:r>
            <w:r w:rsidR="00612304" w:rsidRPr="00612304">
              <w:rPr>
                <w:bCs/>
                <w:iCs/>
                <w:sz w:val="24"/>
                <w:szCs w:val="24"/>
              </w:rPr>
              <w:t>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третий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четвертый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пятый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шестой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седьмой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bl>
    <w:p w:rsidR="00F84DC0" w:rsidRPr="00835BBD" w:rsidRDefault="007E18CB" w:rsidP="00B3400A">
      <w:pPr>
        <w:pStyle w:val="2"/>
      </w:pPr>
      <w:r w:rsidRPr="00835BBD">
        <w:t xml:space="preserve">Место </w:t>
      </w:r>
      <w:r w:rsidR="00D34351" w:rsidRPr="00835BBD">
        <w:t>учебной дисциплины</w:t>
      </w:r>
      <w:r w:rsidRPr="00835BBD">
        <w:t xml:space="preserve"> в структуре ОПОП</w:t>
      </w:r>
    </w:p>
    <w:p w:rsidR="007E18CB" w:rsidRPr="00835BBD" w:rsidRDefault="00D34351" w:rsidP="002243A9">
      <w:pPr>
        <w:pStyle w:val="af0"/>
        <w:numPr>
          <w:ilvl w:val="3"/>
          <w:numId w:val="6"/>
        </w:numPr>
        <w:jc w:val="both"/>
        <w:rPr>
          <w:sz w:val="24"/>
          <w:szCs w:val="24"/>
        </w:rPr>
      </w:pPr>
      <w:r w:rsidRPr="00835BBD">
        <w:rPr>
          <w:sz w:val="24"/>
          <w:szCs w:val="24"/>
        </w:rPr>
        <w:t>Учебная дисциплина</w:t>
      </w:r>
      <w:r w:rsidR="009B4BCD" w:rsidRPr="00835BBD">
        <w:rPr>
          <w:sz w:val="24"/>
          <w:szCs w:val="24"/>
        </w:rPr>
        <w:t xml:space="preserve"> </w:t>
      </w:r>
      <w:r w:rsidR="00612304" w:rsidRPr="00835BBD">
        <w:rPr>
          <w:sz w:val="24"/>
          <w:szCs w:val="24"/>
        </w:rPr>
        <w:t xml:space="preserve">«История музыки (зарубежной, отечественной)» </w:t>
      </w:r>
      <w:r w:rsidR="007E18CB" w:rsidRPr="00835BBD">
        <w:rPr>
          <w:sz w:val="24"/>
          <w:szCs w:val="24"/>
        </w:rPr>
        <w:t xml:space="preserve">относится к </w:t>
      </w:r>
      <w:r w:rsidR="00612304" w:rsidRPr="00835BBD">
        <w:rPr>
          <w:sz w:val="24"/>
          <w:szCs w:val="24"/>
        </w:rPr>
        <w:t>обязательной части программы.</w:t>
      </w:r>
    </w:p>
    <w:p w:rsidR="00467AB2" w:rsidRDefault="00467AB2" w:rsidP="00E83238">
      <w:pPr>
        <w:pStyle w:val="af0"/>
        <w:numPr>
          <w:ilvl w:val="3"/>
          <w:numId w:val="6"/>
        </w:numPr>
        <w:jc w:val="both"/>
        <w:rPr>
          <w:sz w:val="24"/>
          <w:szCs w:val="24"/>
        </w:rPr>
      </w:pPr>
      <w:r w:rsidRPr="004E5D03">
        <w:rPr>
          <w:sz w:val="24"/>
          <w:szCs w:val="24"/>
        </w:rPr>
        <w:t>Изучение дисциплины опирается на результаты освоения образовательной программы предыдущего уровня.</w:t>
      </w:r>
    </w:p>
    <w:p w:rsidR="007E18CB" w:rsidRPr="00835BBD" w:rsidRDefault="00E83238" w:rsidP="00E83238">
      <w:pPr>
        <w:pStyle w:val="af0"/>
        <w:numPr>
          <w:ilvl w:val="3"/>
          <w:numId w:val="6"/>
        </w:numPr>
        <w:jc w:val="both"/>
        <w:rPr>
          <w:sz w:val="24"/>
          <w:szCs w:val="24"/>
        </w:rPr>
      </w:pPr>
      <w:r w:rsidRPr="00835BBD">
        <w:rPr>
          <w:sz w:val="24"/>
          <w:szCs w:val="24"/>
        </w:rPr>
        <w:t xml:space="preserve">Результаты обучения по </w:t>
      </w:r>
      <w:r w:rsidR="002C2B69" w:rsidRPr="00835BBD">
        <w:rPr>
          <w:sz w:val="24"/>
          <w:szCs w:val="24"/>
        </w:rPr>
        <w:t>учебной</w:t>
      </w:r>
      <w:r w:rsidR="007E18CB" w:rsidRPr="00835BBD">
        <w:rPr>
          <w:sz w:val="24"/>
          <w:szCs w:val="24"/>
        </w:rPr>
        <w:t xml:space="preserve"> дисциплин</w:t>
      </w:r>
      <w:r w:rsidR="00A85C64" w:rsidRPr="00835BBD">
        <w:rPr>
          <w:sz w:val="24"/>
          <w:szCs w:val="24"/>
        </w:rPr>
        <w:t>е</w:t>
      </w:r>
      <w:r w:rsidR="00612304" w:rsidRPr="00835BBD">
        <w:rPr>
          <w:sz w:val="24"/>
          <w:szCs w:val="24"/>
        </w:rPr>
        <w:t xml:space="preserve"> «История музыки (зарубежной, отечественной)»</w:t>
      </w:r>
      <w:r w:rsidRPr="00835BBD">
        <w:rPr>
          <w:sz w:val="24"/>
          <w:szCs w:val="24"/>
        </w:rPr>
        <w:t xml:space="preserve"> используются при</w:t>
      </w:r>
      <w:r w:rsidR="007E18CB" w:rsidRPr="00835BBD">
        <w:rPr>
          <w:sz w:val="24"/>
          <w:szCs w:val="24"/>
        </w:rPr>
        <w:t xml:space="preserve"> изучени</w:t>
      </w:r>
      <w:r w:rsidRPr="00835BBD">
        <w:rPr>
          <w:sz w:val="24"/>
          <w:szCs w:val="24"/>
        </w:rPr>
        <w:t>и</w:t>
      </w:r>
      <w:r w:rsidR="007E18CB" w:rsidRPr="00835BBD">
        <w:rPr>
          <w:sz w:val="24"/>
          <w:szCs w:val="24"/>
        </w:rPr>
        <w:t xml:space="preserve"> следующих дисциплин и прохождения практик:</w:t>
      </w:r>
    </w:p>
    <w:p w:rsidR="007E18CB" w:rsidRPr="00835BBD" w:rsidRDefault="00322354" w:rsidP="002243A9">
      <w:pPr>
        <w:pStyle w:val="af0"/>
        <w:numPr>
          <w:ilvl w:val="2"/>
          <w:numId w:val="6"/>
        </w:numPr>
        <w:rPr>
          <w:sz w:val="24"/>
          <w:szCs w:val="24"/>
        </w:rPr>
      </w:pPr>
      <w:r w:rsidRPr="00835BBD">
        <w:rPr>
          <w:sz w:val="24"/>
          <w:szCs w:val="24"/>
        </w:rPr>
        <w:t>Анализ музыкальной формы;</w:t>
      </w:r>
    </w:p>
    <w:p w:rsidR="007B449A" w:rsidRPr="00835BBD" w:rsidRDefault="00322354" w:rsidP="002243A9">
      <w:pPr>
        <w:pStyle w:val="af0"/>
        <w:numPr>
          <w:ilvl w:val="2"/>
          <w:numId w:val="6"/>
        </w:numPr>
        <w:rPr>
          <w:sz w:val="24"/>
          <w:szCs w:val="24"/>
        </w:rPr>
      </w:pPr>
      <w:r w:rsidRPr="00835BBD">
        <w:rPr>
          <w:sz w:val="24"/>
          <w:szCs w:val="24"/>
        </w:rPr>
        <w:t xml:space="preserve">Музыка второй половины ХХ-начала </w:t>
      </w:r>
      <w:r w:rsidRPr="00835BBD">
        <w:rPr>
          <w:sz w:val="24"/>
          <w:szCs w:val="24"/>
          <w:lang w:val="en-US"/>
        </w:rPr>
        <w:t>XXI</w:t>
      </w:r>
      <w:r w:rsidRPr="00835BBD">
        <w:rPr>
          <w:sz w:val="24"/>
          <w:szCs w:val="24"/>
        </w:rPr>
        <w:t xml:space="preserve"> века</w:t>
      </w:r>
      <w:r w:rsidR="00614C3D">
        <w:rPr>
          <w:sz w:val="24"/>
          <w:szCs w:val="24"/>
        </w:rPr>
        <w:t>.</w:t>
      </w:r>
    </w:p>
    <w:p w:rsidR="00612304" w:rsidRPr="00835BBD" w:rsidRDefault="002C2B69" w:rsidP="00B3400A">
      <w:pPr>
        <w:pStyle w:val="af0"/>
        <w:numPr>
          <w:ilvl w:val="3"/>
          <w:numId w:val="6"/>
        </w:numPr>
        <w:jc w:val="both"/>
      </w:pPr>
      <w:r w:rsidRPr="00835BBD">
        <w:rPr>
          <w:sz w:val="24"/>
          <w:szCs w:val="24"/>
        </w:rPr>
        <w:t xml:space="preserve">Результаты </w:t>
      </w:r>
      <w:r w:rsidR="001971EC" w:rsidRPr="00835BBD">
        <w:rPr>
          <w:sz w:val="24"/>
          <w:szCs w:val="24"/>
        </w:rPr>
        <w:t>освоения</w:t>
      </w:r>
      <w:r w:rsidR="00342AAE" w:rsidRPr="00835BBD">
        <w:rPr>
          <w:sz w:val="24"/>
          <w:szCs w:val="24"/>
        </w:rPr>
        <w:t xml:space="preserve"> </w:t>
      </w:r>
      <w:r w:rsidR="009B4BCD" w:rsidRPr="00835BBD">
        <w:rPr>
          <w:sz w:val="24"/>
          <w:szCs w:val="24"/>
        </w:rPr>
        <w:t>учебной дисц</w:t>
      </w:r>
      <w:r w:rsidR="00A25266" w:rsidRPr="00835BBD">
        <w:rPr>
          <w:sz w:val="24"/>
          <w:szCs w:val="24"/>
        </w:rPr>
        <w:t>иплины</w:t>
      </w:r>
      <w:r w:rsidRPr="00835BBD">
        <w:rPr>
          <w:sz w:val="24"/>
          <w:szCs w:val="24"/>
        </w:rPr>
        <w:t xml:space="preserve"> </w:t>
      </w:r>
      <w:r w:rsidR="00342AAE" w:rsidRPr="00835BBD">
        <w:rPr>
          <w:sz w:val="24"/>
          <w:szCs w:val="24"/>
        </w:rPr>
        <w:t xml:space="preserve">в дальнейшем будут использованы при выполнении выпускной квалификационной работы. </w:t>
      </w:r>
    </w:p>
    <w:p w:rsidR="00612304" w:rsidRPr="00835BBD" w:rsidRDefault="00612304" w:rsidP="00B3400A">
      <w:pPr>
        <w:pStyle w:val="af0"/>
        <w:numPr>
          <w:ilvl w:val="3"/>
          <w:numId w:val="6"/>
        </w:numPr>
        <w:jc w:val="both"/>
      </w:pPr>
    </w:p>
    <w:p w:rsidR="00EA11F3" w:rsidRPr="001D126D" w:rsidRDefault="00EA11F3" w:rsidP="00EA11F3">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p>
    <w:p w:rsidR="00D5517D" w:rsidRPr="00835BBD" w:rsidRDefault="005C2D10" w:rsidP="002243A9">
      <w:pPr>
        <w:pStyle w:val="af0"/>
        <w:numPr>
          <w:ilvl w:val="3"/>
          <w:numId w:val="6"/>
        </w:numPr>
        <w:jc w:val="both"/>
        <w:rPr>
          <w:sz w:val="24"/>
          <w:szCs w:val="24"/>
        </w:rPr>
      </w:pPr>
      <w:r w:rsidRPr="00835BBD">
        <w:rPr>
          <w:rFonts w:eastAsia="Times New Roman"/>
          <w:sz w:val="24"/>
          <w:szCs w:val="24"/>
        </w:rPr>
        <w:t>Ц</w:t>
      </w:r>
      <w:r w:rsidR="00D94EF7" w:rsidRPr="00835BBD">
        <w:rPr>
          <w:rFonts w:eastAsia="Times New Roman"/>
          <w:sz w:val="24"/>
          <w:szCs w:val="24"/>
        </w:rPr>
        <w:t>елями</w:t>
      </w:r>
      <w:r w:rsidR="00E55739" w:rsidRPr="00835BBD">
        <w:rPr>
          <w:rFonts w:eastAsia="Times New Roman"/>
          <w:sz w:val="24"/>
          <w:szCs w:val="24"/>
        </w:rPr>
        <w:t xml:space="preserve"> </w:t>
      </w:r>
      <w:r w:rsidRPr="00835BBD">
        <w:rPr>
          <w:rFonts w:eastAsia="Times New Roman"/>
          <w:sz w:val="24"/>
          <w:szCs w:val="24"/>
        </w:rPr>
        <w:t>освоения</w:t>
      </w:r>
      <w:r w:rsidR="00C554F7">
        <w:rPr>
          <w:rFonts w:eastAsia="Times New Roman"/>
          <w:sz w:val="24"/>
          <w:szCs w:val="24"/>
        </w:rPr>
        <w:t xml:space="preserve"> дисциплины</w:t>
      </w:r>
      <w:r w:rsidR="00612304" w:rsidRPr="00835BBD">
        <w:rPr>
          <w:rFonts w:eastAsia="Times New Roman"/>
          <w:sz w:val="24"/>
          <w:szCs w:val="24"/>
        </w:rPr>
        <w:t xml:space="preserve"> </w:t>
      </w:r>
      <w:r w:rsidR="00612304" w:rsidRPr="00835BBD">
        <w:rPr>
          <w:sz w:val="24"/>
          <w:szCs w:val="24"/>
        </w:rPr>
        <w:t>«История музыки (зарубежной, отечественной)»</w:t>
      </w:r>
      <w:r w:rsidRPr="00835BBD">
        <w:rPr>
          <w:rFonts w:eastAsia="Times New Roman"/>
          <w:sz w:val="24"/>
          <w:szCs w:val="24"/>
        </w:rPr>
        <w:t xml:space="preserve"> являю</w:t>
      </w:r>
      <w:r w:rsidR="00D5517D" w:rsidRPr="00835BBD">
        <w:rPr>
          <w:rFonts w:eastAsia="Times New Roman"/>
          <w:sz w:val="24"/>
          <w:szCs w:val="24"/>
        </w:rPr>
        <w:t>тся</w:t>
      </w:r>
      <w:r w:rsidRPr="00835BBD">
        <w:rPr>
          <w:rFonts w:eastAsia="Times New Roman"/>
          <w:sz w:val="24"/>
          <w:szCs w:val="24"/>
        </w:rPr>
        <w:t>:</w:t>
      </w:r>
    </w:p>
    <w:p w:rsidR="005C2D10" w:rsidRPr="00835BBD" w:rsidRDefault="004568C1" w:rsidP="00BB07B6">
      <w:pPr>
        <w:pStyle w:val="af0"/>
        <w:numPr>
          <w:ilvl w:val="2"/>
          <w:numId w:val="6"/>
        </w:numPr>
        <w:jc w:val="both"/>
        <w:rPr>
          <w:sz w:val="24"/>
          <w:szCs w:val="24"/>
        </w:rPr>
      </w:pPr>
      <w:r w:rsidRPr="00835BBD">
        <w:rPr>
          <w:rFonts w:eastAsia="Times New Roman"/>
          <w:sz w:val="24"/>
          <w:szCs w:val="24"/>
        </w:rPr>
        <w:t>изучение</w:t>
      </w:r>
      <w:r w:rsidR="00894420" w:rsidRPr="00835BBD">
        <w:rPr>
          <w:rFonts w:eastAsia="Times New Roman"/>
          <w:sz w:val="24"/>
          <w:szCs w:val="24"/>
        </w:rPr>
        <w:t xml:space="preserve"> </w:t>
      </w:r>
      <w:r w:rsidR="005C2D10" w:rsidRPr="00835BBD">
        <w:rPr>
          <w:rFonts w:eastAsia="Times New Roman"/>
          <w:sz w:val="24"/>
          <w:szCs w:val="24"/>
        </w:rPr>
        <w:t xml:space="preserve">особенностей различных музыкально-исторических эпох. </w:t>
      </w:r>
      <w:r w:rsidR="005C2D10" w:rsidRPr="00835BBD">
        <w:t>классификации и хронологии истории искусства, и</w:t>
      </w:r>
      <w:r w:rsidR="005C2D10" w:rsidRPr="00835BBD">
        <w:rPr>
          <w:rFonts w:eastAsia="Times New Roman"/>
          <w:sz w:val="24"/>
          <w:szCs w:val="24"/>
        </w:rPr>
        <w:t xml:space="preserve">зучение взаимосвязи </w:t>
      </w:r>
      <w:r w:rsidR="005C2D10" w:rsidRPr="00835BBD">
        <w:t>между композиторским творчеством, историческим и социокультурным контекстом, формирование навыков анализа музыкального произведения в контексте философских и эстетических идей конкретного исторического периода</w:t>
      </w:r>
      <w:r w:rsidR="007A41A4">
        <w:t>;</w:t>
      </w:r>
      <w:r w:rsidR="005C2D10" w:rsidRPr="00835BBD">
        <w:t xml:space="preserve"> </w:t>
      </w:r>
    </w:p>
    <w:p w:rsidR="003D5F48" w:rsidRPr="00835BBD" w:rsidRDefault="003A08A8" w:rsidP="00BB07B6">
      <w:pPr>
        <w:pStyle w:val="af0"/>
        <w:numPr>
          <w:ilvl w:val="2"/>
          <w:numId w:val="6"/>
        </w:numPr>
        <w:jc w:val="both"/>
        <w:rPr>
          <w:sz w:val="24"/>
          <w:szCs w:val="24"/>
        </w:rPr>
      </w:pPr>
      <w:r w:rsidRPr="00835BBD">
        <w:rPr>
          <w:rFonts w:eastAsia="Times New Roman"/>
          <w:sz w:val="24"/>
          <w:szCs w:val="24"/>
        </w:rPr>
        <w:t>формирование у</w:t>
      </w:r>
      <w:r w:rsidR="008A3FEA" w:rsidRPr="00835BBD">
        <w:rPr>
          <w:rFonts w:eastAsia="Times New Roman"/>
          <w:sz w:val="24"/>
          <w:szCs w:val="24"/>
        </w:rPr>
        <w:t xml:space="preserve"> обучающи</w:t>
      </w:r>
      <w:r w:rsidRPr="00835BBD">
        <w:rPr>
          <w:rFonts w:eastAsia="Times New Roman"/>
          <w:sz w:val="24"/>
          <w:szCs w:val="24"/>
        </w:rPr>
        <w:t>хся</w:t>
      </w:r>
      <w:r w:rsidR="00566BD8" w:rsidRPr="00835BBD">
        <w:rPr>
          <w:rFonts w:eastAsia="Times New Roman"/>
          <w:sz w:val="24"/>
          <w:szCs w:val="24"/>
        </w:rPr>
        <w:t xml:space="preserve"> </w:t>
      </w:r>
      <w:r w:rsidR="00762EAC" w:rsidRPr="00835BBD">
        <w:rPr>
          <w:rFonts w:eastAsia="Times New Roman"/>
          <w:sz w:val="24"/>
          <w:szCs w:val="24"/>
        </w:rPr>
        <w:t>компетенци</w:t>
      </w:r>
      <w:r w:rsidR="00CD18DB" w:rsidRPr="00835BBD">
        <w:rPr>
          <w:rFonts w:eastAsia="Times New Roman"/>
          <w:sz w:val="24"/>
          <w:szCs w:val="24"/>
        </w:rPr>
        <w:t>й</w:t>
      </w:r>
      <w:r w:rsidR="00762EAC" w:rsidRPr="00835BBD">
        <w:rPr>
          <w:rFonts w:eastAsia="Times New Roman"/>
          <w:sz w:val="24"/>
          <w:szCs w:val="24"/>
        </w:rPr>
        <w:t>,</w:t>
      </w:r>
      <w:r w:rsidR="00894420" w:rsidRPr="00835BBD">
        <w:rPr>
          <w:rFonts w:eastAsia="Times New Roman"/>
          <w:sz w:val="24"/>
          <w:szCs w:val="24"/>
        </w:rPr>
        <w:t xml:space="preserve"> </w:t>
      </w:r>
      <w:r w:rsidR="008A3FEA" w:rsidRPr="00835BBD">
        <w:rPr>
          <w:rFonts w:eastAsia="Times New Roman"/>
          <w:sz w:val="24"/>
          <w:szCs w:val="24"/>
        </w:rPr>
        <w:t>установленны</w:t>
      </w:r>
      <w:r w:rsidR="00CD18DB" w:rsidRPr="00835BBD">
        <w:rPr>
          <w:rFonts w:eastAsia="Times New Roman"/>
          <w:sz w:val="24"/>
          <w:szCs w:val="24"/>
        </w:rPr>
        <w:t>х образовательной программой</w:t>
      </w:r>
      <w:r w:rsidR="00642081" w:rsidRPr="00835BBD">
        <w:rPr>
          <w:rFonts w:eastAsia="Times New Roman"/>
          <w:sz w:val="24"/>
          <w:szCs w:val="24"/>
        </w:rPr>
        <w:t xml:space="preserve"> в соответствии </w:t>
      </w:r>
      <w:r w:rsidR="009105BD" w:rsidRPr="00835BBD">
        <w:rPr>
          <w:rFonts w:eastAsia="Times New Roman"/>
          <w:sz w:val="24"/>
          <w:szCs w:val="24"/>
        </w:rPr>
        <w:t>с ФГОС ВО по данной дисциплине</w:t>
      </w:r>
      <w:r w:rsidR="007A41A4">
        <w:rPr>
          <w:rFonts w:eastAsia="Times New Roman"/>
          <w:sz w:val="24"/>
          <w:szCs w:val="24"/>
        </w:rPr>
        <w:t>.</w:t>
      </w:r>
    </w:p>
    <w:p w:rsidR="00655A44" w:rsidRPr="00835BBD" w:rsidRDefault="00655A44" w:rsidP="00655A44">
      <w:pPr>
        <w:pStyle w:val="af0"/>
        <w:numPr>
          <w:ilvl w:val="3"/>
          <w:numId w:val="6"/>
        </w:numPr>
        <w:jc w:val="both"/>
        <w:rPr>
          <w:sz w:val="24"/>
          <w:szCs w:val="24"/>
        </w:rPr>
      </w:pPr>
      <w:r w:rsidRPr="00835BBD">
        <w:rPr>
          <w:sz w:val="24"/>
          <w:szCs w:val="24"/>
        </w:rPr>
        <w:t xml:space="preserve">Результатом обучения является </w:t>
      </w:r>
      <w:r w:rsidR="00963DA6" w:rsidRPr="00835BBD">
        <w:rPr>
          <w:sz w:val="24"/>
          <w:szCs w:val="24"/>
        </w:rPr>
        <w:t xml:space="preserve">овладение обучающимися </w:t>
      </w:r>
      <w:r w:rsidR="00963DA6" w:rsidRPr="00835BBD">
        <w:rPr>
          <w:rFonts w:eastAsia="Times New Roman"/>
          <w:sz w:val="24"/>
          <w:szCs w:val="24"/>
        </w:rPr>
        <w:t>знаниями, умения</w:t>
      </w:r>
      <w:r w:rsidR="00F47D5C" w:rsidRPr="00835BBD">
        <w:rPr>
          <w:rFonts w:eastAsia="Times New Roman"/>
          <w:sz w:val="24"/>
          <w:szCs w:val="24"/>
        </w:rPr>
        <w:t>ми</w:t>
      </w:r>
      <w:r w:rsidR="00963DA6" w:rsidRPr="00835BBD">
        <w:rPr>
          <w:rFonts w:eastAsia="Times New Roman"/>
          <w:sz w:val="24"/>
          <w:szCs w:val="24"/>
        </w:rPr>
        <w:t>, навык</w:t>
      </w:r>
      <w:r w:rsidR="00F47D5C" w:rsidRPr="00835BBD">
        <w:rPr>
          <w:rFonts w:eastAsia="Times New Roman"/>
          <w:sz w:val="24"/>
          <w:szCs w:val="24"/>
        </w:rPr>
        <w:t>ами</w:t>
      </w:r>
      <w:r w:rsidR="0034380E" w:rsidRPr="00835BBD">
        <w:rPr>
          <w:rFonts w:eastAsia="Times New Roman"/>
          <w:sz w:val="24"/>
          <w:szCs w:val="24"/>
        </w:rPr>
        <w:t xml:space="preserve"> и </w:t>
      </w:r>
      <w:r w:rsidR="00963DA6" w:rsidRPr="00835BBD">
        <w:rPr>
          <w:rFonts w:eastAsia="Times New Roman"/>
          <w:sz w:val="24"/>
          <w:szCs w:val="24"/>
        </w:rPr>
        <w:t>опыт</w:t>
      </w:r>
      <w:r w:rsidR="00F47D5C" w:rsidRPr="00835BBD">
        <w:rPr>
          <w:rFonts w:eastAsia="Times New Roman"/>
          <w:sz w:val="24"/>
          <w:szCs w:val="24"/>
        </w:rPr>
        <w:t>ом</w:t>
      </w:r>
      <w:r w:rsidR="00894128" w:rsidRPr="00835BBD">
        <w:rPr>
          <w:rFonts w:eastAsia="Times New Roman"/>
          <w:sz w:val="24"/>
          <w:szCs w:val="24"/>
        </w:rPr>
        <w:t xml:space="preserve"> </w:t>
      </w:r>
      <w:r w:rsidR="00F47D5C" w:rsidRPr="00835BBD">
        <w:rPr>
          <w:rFonts w:eastAsia="Times New Roman"/>
          <w:sz w:val="24"/>
          <w:szCs w:val="24"/>
        </w:rPr>
        <w:t xml:space="preserve"> деятельности, характеризующими</w:t>
      </w:r>
      <w:r w:rsidR="00963DA6" w:rsidRPr="00835BBD">
        <w:rPr>
          <w:rFonts w:eastAsia="Times New Roman"/>
          <w:sz w:val="24"/>
          <w:szCs w:val="24"/>
        </w:rPr>
        <w:t xml:space="preserve"> процесс формирования компетенций и </w:t>
      </w:r>
      <w:r w:rsidR="005E43BD" w:rsidRPr="00835BBD">
        <w:rPr>
          <w:rFonts w:eastAsia="Times New Roman"/>
          <w:sz w:val="24"/>
          <w:szCs w:val="24"/>
        </w:rPr>
        <w:t>обеспечивающими</w:t>
      </w:r>
      <w:r w:rsidR="00963DA6" w:rsidRPr="00835BBD">
        <w:rPr>
          <w:rFonts w:eastAsia="Times New Roman"/>
          <w:sz w:val="24"/>
          <w:szCs w:val="24"/>
        </w:rPr>
        <w:t xml:space="preserve"> достижение планируемых р</w:t>
      </w:r>
      <w:r w:rsidR="009105BD" w:rsidRPr="00835BBD">
        <w:rPr>
          <w:rFonts w:eastAsia="Times New Roman"/>
          <w:sz w:val="24"/>
          <w:szCs w:val="24"/>
        </w:rPr>
        <w:t xml:space="preserve">езультатов освоения </w:t>
      </w:r>
      <w:r w:rsidR="00644FBD" w:rsidRPr="00835BBD">
        <w:rPr>
          <w:rFonts w:eastAsia="Times New Roman"/>
          <w:sz w:val="24"/>
          <w:szCs w:val="24"/>
        </w:rPr>
        <w:t xml:space="preserve">учебной </w:t>
      </w:r>
      <w:r w:rsidR="009105BD" w:rsidRPr="00835BBD">
        <w:rPr>
          <w:rFonts w:eastAsia="Times New Roman"/>
          <w:sz w:val="24"/>
          <w:szCs w:val="24"/>
        </w:rPr>
        <w:t>дисциплины</w:t>
      </w:r>
      <w:r w:rsidR="00612304" w:rsidRPr="00835BBD">
        <w:rPr>
          <w:rFonts w:eastAsia="Times New Roman"/>
          <w:sz w:val="24"/>
          <w:szCs w:val="24"/>
        </w:rPr>
        <w:t xml:space="preserve"> </w:t>
      </w:r>
      <w:r w:rsidR="00612304" w:rsidRPr="00835BBD">
        <w:rPr>
          <w:sz w:val="24"/>
          <w:szCs w:val="24"/>
        </w:rPr>
        <w:t>«История музыки (зарубежной, отечественной)»</w:t>
      </w:r>
      <w:r w:rsidR="005E43BD" w:rsidRPr="00835BBD">
        <w:rPr>
          <w:rFonts w:eastAsia="Times New Roman"/>
          <w:sz w:val="24"/>
          <w:szCs w:val="24"/>
        </w:rPr>
        <w:t>.</w:t>
      </w:r>
    </w:p>
    <w:p w:rsidR="00495850" w:rsidRPr="00C554F7" w:rsidRDefault="009105BD" w:rsidP="00B3400A">
      <w:pPr>
        <w:pStyle w:val="2"/>
        <w:rPr>
          <w:i/>
          <w:sz w:val="24"/>
          <w:szCs w:val="24"/>
        </w:rPr>
      </w:pPr>
      <w:r w:rsidRPr="00C554F7">
        <w:rPr>
          <w:sz w:val="24"/>
          <w:szCs w:val="24"/>
        </w:rPr>
        <w:t>Формируемые компетенции,</w:t>
      </w:r>
      <w:r w:rsidR="00E55739" w:rsidRPr="00C554F7">
        <w:rPr>
          <w:sz w:val="24"/>
          <w:szCs w:val="24"/>
        </w:rPr>
        <w:t xml:space="preserve"> и</w:t>
      </w:r>
      <w:r w:rsidR="00BB07B6" w:rsidRPr="00C554F7">
        <w:rPr>
          <w:sz w:val="24"/>
          <w:szCs w:val="24"/>
        </w:rPr>
        <w:t>ндикаторы достижения</w:t>
      </w:r>
      <w:r w:rsidR="00495850" w:rsidRPr="00C554F7">
        <w:rPr>
          <w:sz w:val="24"/>
          <w:szCs w:val="24"/>
        </w:rPr>
        <w:t xml:space="preserve"> компетенци</w:t>
      </w:r>
      <w:r w:rsidR="00E55739" w:rsidRPr="00C554F7">
        <w:rPr>
          <w:sz w:val="24"/>
          <w:szCs w:val="24"/>
        </w:rPr>
        <w:t>й</w:t>
      </w:r>
      <w:r w:rsidR="00495850" w:rsidRPr="00C554F7">
        <w:rPr>
          <w:sz w:val="24"/>
          <w:szCs w:val="24"/>
        </w:rPr>
        <w:t>, соотнесённые с планируемыми резу</w:t>
      </w:r>
      <w:r w:rsidR="00E55739" w:rsidRPr="00C554F7">
        <w:rPr>
          <w:sz w:val="24"/>
          <w:szCs w:val="24"/>
        </w:rPr>
        <w:t xml:space="preserve">льтатами </w:t>
      </w:r>
      <w:r w:rsidR="00C554F7" w:rsidRPr="00C554F7">
        <w:rPr>
          <w:sz w:val="24"/>
          <w:szCs w:val="24"/>
        </w:rPr>
        <w:t>обучения по дисциплине</w:t>
      </w:r>
      <w:r w:rsidR="00894128" w:rsidRPr="00C554F7">
        <w:rPr>
          <w:sz w:val="24"/>
          <w:szCs w:val="24"/>
        </w:rPr>
        <w:t xml:space="preserve"> «История музыки (зарубежной, отечественной)»</w:t>
      </w:r>
      <w:r w:rsidR="00495850" w:rsidRPr="00C554F7">
        <w:rPr>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551"/>
        <w:gridCol w:w="5103"/>
      </w:tblGrid>
      <w:tr w:rsidR="008266E4" w:rsidRPr="00C554F7" w:rsidTr="00633135">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C554F7" w:rsidRDefault="008266E4" w:rsidP="00A25266">
            <w:pPr>
              <w:pStyle w:val="pboth"/>
              <w:jc w:val="center"/>
              <w:rPr>
                <w:b/>
                <w:sz w:val="22"/>
                <w:szCs w:val="22"/>
              </w:rPr>
            </w:pPr>
            <w:r w:rsidRPr="00C554F7">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C554F7" w:rsidRDefault="008266E4" w:rsidP="00D97D6F">
            <w:pPr>
              <w:autoSpaceDE w:val="0"/>
              <w:autoSpaceDN w:val="0"/>
              <w:adjustRightInd w:val="0"/>
              <w:jc w:val="center"/>
              <w:rPr>
                <w:b/>
                <w:color w:val="000000"/>
              </w:rPr>
            </w:pPr>
            <w:r w:rsidRPr="00C554F7">
              <w:rPr>
                <w:b/>
                <w:color w:val="000000"/>
              </w:rPr>
              <w:t>Код и наименование индикатора</w:t>
            </w:r>
          </w:p>
          <w:p w:rsidR="008266E4" w:rsidRPr="00C554F7" w:rsidRDefault="008266E4" w:rsidP="00A25266">
            <w:pPr>
              <w:autoSpaceDE w:val="0"/>
              <w:autoSpaceDN w:val="0"/>
              <w:adjustRightInd w:val="0"/>
              <w:jc w:val="center"/>
              <w:rPr>
                <w:b/>
                <w:color w:val="000000"/>
              </w:rPr>
            </w:pPr>
            <w:r w:rsidRPr="00C554F7">
              <w:rPr>
                <w:b/>
                <w:color w:val="000000"/>
              </w:rPr>
              <w:t>достижения компетенции</w:t>
            </w:r>
          </w:p>
        </w:tc>
        <w:tc>
          <w:tcPr>
            <w:tcW w:w="510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Pr="00C554F7" w:rsidRDefault="008266E4" w:rsidP="00D97D6F">
            <w:pPr>
              <w:pStyle w:val="a0"/>
              <w:numPr>
                <w:ilvl w:val="0"/>
                <w:numId w:val="0"/>
              </w:numPr>
              <w:spacing w:line="240" w:lineRule="auto"/>
              <w:ind w:left="34"/>
              <w:jc w:val="center"/>
              <w:rPr>
                <w:b/>
                <w:sz w:val="22"/>
                <w:szCs w:val="22"/>
              </w:rPr>
            </w:pPr>
            <w:r w:rsidRPr="00C554F7">
              <w:rPr>
                <w:b/>
                <w:sz w:val="22"/>
                <w:szCs w:val="22"/>
              </w:rPr>
              <w:t xml:space="preserve">Планируемые результаты обучения </w:t>
            </w:r>
          </w:p>
          <w:p w:rsidR="008266E4" w:rsidRPr="00C554F7" w:rsidRDefault="008266E4" w:rsidP="00A25266">
            <w:pPr>
              <w:pStyle w:val="a0"/>
              <w:numPr>
                <w:ilvl w:val="0"/>
                <w:numId w:val="0"/>
              </w:numPr>
              <w:spacing w:line="240" w:lineRule="auto"/>
              <w:ind w:left="34"/>
              <w:jc w:val="center"/>
              <w:rPr>
                <w:b/>
                <w:sz w:val="22"/>
                <w:szCs w:val="22"/>
              </w:rPr>
            </w:pPr>
            <w:r w:rsidRPr="00C554F7">
              <w:rPr>
                <w:b/>
                <w:sz w:val="22"/>
                <w:szCs w:val="22"/>
              </w:rPr>
              <w:t xml:space="preserve">по </w:t>
            </w:r>
            <w:r w:rsidR="00A25266" w:rsidRPr="00C554F7">
              <w:rPr>
                <w:b/>
                <w:sz w:val="22"/>
                <w:szCs w:val="22"/>
              </w:rPr>
              <w:t>дисциплине</w:t>
            </w:r>
            <w:r w:rsidRPr="00C554F7">
              <w:rPr>
                <w:b/>
                <w:sz w:val="22"/>
                <w:szCs w:val="22"/>
              </w:rPr>
              <w:t xml:space="preserve"> </w:t>
            </w:r>
          </w:p>
        </w:tc>
      </w:tr>
      <w:tr w:rsidR="00B73A69" w:rsidRPr="00C554F7" w:rsidTr="00633135">
        <w:tc>
          <w:tcPr>
            <w:tcW w:w="2093" w:type="dxa"/>
            <w:tcBorders>
              <w:top w:val="single" w:sz="4" w:space="0" w:color="000000"/>
              <w:left w:val="single" w:sz="4" w:space="0" w:color="000000"/>
              <w:right w:val="single" w:sz="4" w:space="0" w:color="000000"/>
            </w:tcBorders>
          </w:tcPr>
          <w:p w:rsidR="00C87339" w:rsidRPr="00C554F7" w:rsidRDefault="00894128" w:rsidP="00331985">
            <w:pPr>
              <w:pStyle w:val="pboth"/>
              <w:spacing w:before="0" w:beforeAutospacing="0" w:after="0" w:afterAutospacing="0"/>
              <w:rPr>
                <w:sz w:val="22"/>
                <w:szCs w:val="22"/>
              </w:rPr>
            </w:pPr>
            <w:r w:rsidRPr="00C554F7">
              <w:rPr>
                <w:sz w:val="22"/>
                <w:szCs w:val="22"/>
              </w:rPr>
              <w:t>УК-5</w:t>
            </w:r>
          </w:p>
          <w:p w:rsidR="00C87339" w:rsidRPr="00C554F7" w:rsidRDefault="00633135" w:rsidP="00331985">
            <w:pPr>
              <w:pStyle w:val="pboth"/>
              <w:spacing w:before="0" w:beforeAutospacing="0" w:after="0" w:afterAutospacing="0"/>
              <w:rPr>
                <w:sz w:val="22"/>
                <w:szCs w:val="22"/>
              </w:rPr>
            </w:pPr>
            <w:r w:rsidRPr="00633135">
              <w:rPr>
                <w:sz w:val="22"/>
                <w:szCs w:val="22"/>
              </w:rPr>
              <w:lastRenderedPageBreak/>
              <w:t>Способен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000000"/>
              <w:left w:val="single" w:sz="4" w:space="0" w:color="000000"/>
              <w:bottom w:val="single" w:sz="4" w:space="0" w:color="000000"/>
              <w:right w:val="single" w:sz="4" w:space="0" w:color="000000"/>
            </w:tcBorders>
          </w:tcPr>
          <w:p w:rsidR="00C87339" w:rsidRPr="00C554F7" w:rsidRDefault="002B5ACC" w:rsidP="00E77CD4">
            <w:pPr>
              <w:spacing w:before="100" w:beforeAutospacing="1" w:after="100" w:afterAutospacing="1"/>
              <w:rPr>
                <w:rFonts w:eastAsia="Times New Roman"/>
              </w:rPr>
            </w:pPr>
            <w:r w:rsidRPr="00C554F7">
              <w:rPr>
                <w:rFonts w:eastAsia="Times New Roman"/>
              </w:rPr>
              <w:lastRenderedPageBreak/>
              <w:t>ИД-УК-5.</w:t>
            </w:r>
            <w:r w:rsidR="00E77CD4">
              <w:rPr>
                <w:rFonts w:eastAsia="Times New Roman"/>
              </w:rPr>
              <w:t>3</w:t>
            </w:r>
            <w:r w:rsidRPr="00C554F7">
              <w:rPr>
                <w:rFonts w:eastAsia="Times New Roman"/>
              </w:rPr>
              <w:t xml:space="preserve"> </w:t>
            </w:r>
            <w:r w:rsidR="00633135" w:rsidRPr="00633135">
              <w:rPr>
                <w:rFonts w:eastAsia="Times New Roman"/>
              </w:rPr>
              <w:t xml:space="preserve">Осмысление </w:t>
            </w:r>
            <w:r w:rsidR="00633135" w:rsidRPr="00633135">
              <w:rPr>
                <w:rFonts w:eastAsia="Times New Roman"/>
              </w:rPr>
              <w:lastRenderedPageBreak/>
              <w:t>художественного явления, произведения искусства, творчества композитора и исполнителя в социально-историческом, этическом и философском контексте культуры во всем ее многообразии</w:t>
            </w:r>
          </w:p>
        </w:tc>
        <w:tc>
          <w:tcPr>
            <w:tcW w:w="5103" w:type="dxa"/>
            <w:tcBorders>
              <w:top w:val="single" w:sz="4" w:space="0" w:color="000000"/>
              <w:left w:val="single" w:sz="4" w:space="0" w:color="000000"/>
              <w:right w:val="single" w:sz="4" w:space="0" w:color="000000"/>
            </w:tcBorders>
          </w:tcPr>
          <w:p w:rsidR="004A04FE" w:rsidRPr="00614C3D" w:rsidRDefault="004A04FE" w:rsidP="004A04FE">
            <w:pPr>
              <w:pStyle w:val="af0"/>
              <w:numPr>
                <w:ilvl w:val="0"/>
                <w:numId w:val="8"/>
              </w:numPr>
              <w:tabs>
                <w:tab w:val="left" w:pos="317"/>
              </w:tabs>
              <w:ind w:left="34" w:firstLine="0"/>
              <w:jc w:val="both"/>
              <w:rPr>
                <w:rFonts w:cstheme="minorBidi"/>
                <w:iCs/>
              </w:rPr>
            </w:pPr>
            <w:r w:rsidRPr="00614C3D">
              <w:rPr>
                <w:rFonts w:cstheme="minorBidi"/>
                <w:iCs/>
              </w:rPr>
              <w:lastRenderedPageBreak/>
              <w:t xml:space="preserve">Применяет на практике </w:t>
            </w:r>
            <w:r w:rsidRPr="00614C3D">
              <w:rPr>
                <w:iCs/>
              </w:rPr>
              <w:t xml:space="preserve">общую периодизацию </w:t>
            </w:r>
            <w:r w:rsidRPr="00614C3D">
              <w:rPr>
                <w:iCs/>
              </w:rPr>
              <w:lastRenderedPageBreak/>
              <w:t>музыкального искусства;</w:t>
            </w:r>
          </w:p>
          <w:p w:rsidR="004A04FE" w:rsidRPr="00614C3D" w:rsidRDefault="004A04FE" w:rsidP="004A04FE">
            <w:pPr>
              <w:pStyle w:val="af0"/>
              <w:numPr>
                <w:ilvl w:val="0"/>
                <w:numId w:val="8"/>
              </w:numPr>
              <w:tabs>
                <w:tab w:val="left" w:pos="317"/>
              </w:tabs>
              <w:ind w:left="34" w:firstLine="0"/>
              <w:rPr>
                <w:rFonts w:cstheme="minorBidi"/>
                <w:iCs/>
              </w:rPr>
            </w:pPr>
            <w:r w:rsidRPr="00614C3D">
              <w:rPr>
                <w:rFonts w:cstheme="minorBidi"/>
                <w:iCs/>
              </w:rPr>
              <w:t xml:space="preserve">Выявляет </w:t>
            </w:r>
            <w:r w:rsidRPr="00614C3D">
              <w:rPr>
                <w:iCs/>
              </w:rPr>
              <w:t xml:space="preserve">характерные черты </w:t>
            </w:r>
            <w:r w:rsidR="00614C3D" w:rsidRPr="00614C3D">
              <w:rPr>
                <w:iCs/>
              </w:rPr>
              <w:t xml:space="preserve">художественных направления и </w:t>
            </w:r>
            <w:r w:rsidRPr="00614C3D">
              <w:rPr>
                <w:iCs/>
              </w:rPr>
              <w:t xml:space="preserve">стилей </w:t>
            </w:r>
            <w:r w:rsidR="00614C3D" w:rsidRPr="00614C3D">
              <w:rPr>
                <w:iCs/>
              </w:rPr>
              <w:t xml:space="preserve">в музыке </w:t>
            </w:r>
            <w:r w:rsidRPr="00614C3D">
              <w:rPr>
                <w:iCs/>
                <w:lang w:val="en-US"/>
              </w:rPr>
              <w:t>XI</w:t>
            </w:r>
            <w:r w:rsidRPr="00614C3D">
              <w:rPr>
                <w:iCs/>
              </w:rPr>
              <w:t>-</w:t>
            </w:r>
            <w:r w:rsidRPr="00614C3D">
              <w:rPr>
                <w:iCs/>
                <w:lang w:val="en-US"/>
              </w:rPr>
              <w:t>XX</w:t>
            </w:r>
            <w:r w:rsidRPr="00614C3D">
              <w:rPr>
                <w:iCs/>
              </w:rPr>
              <w:t xml:space="preserve"> веков;</w:t>
            </w:r>
          </w:p>
          <w:p w:rsidR="00C87339" w:rsidRPr="00614C3D" w:rsidRDefault="00614C3D" w:rsidP="00CF39B6">
            <w:pPr>
              <w:pStyle w:val="af0"/>
              <w:numPr>
                <w:ilvl w:val="0"/>
                <w:numId w:val="8"/>
              </w:numPr>
              <w:tabs>
                <w:tab w:val="left" w:pos="317"/>
              </w:tabs>
              <w:ind w:left="34" w:firstLine="0"/>
            </w:pPr>
            <w:r w:rsidRPr="00614C3D">
              <w:rPr>
                <w:iCs/>
              </w:rPr>
              <w:t>Обобщает ключевые характеристики композиторских стилей и концепции композиторского творчества музыкантов разных эпох</w:t>
            </w:r>
            <w:r w:rsidR="00CF39B6">
              <w:rPr>
                <w:iCs/>
              </w:rPr>
              <w:t xml:space="preserve"> </w:t>
            </w:r>
            <w:r w:rsidR="00CF39B6" w:rsidRPr="00CF39B6">
              <w:rPr>
                <w:rFonts w:eastAsia="Calibri"/>
                <w:iCs/>
                <w:lang w:eastAsia="en-US"/>
              </w:rPr>
              <w:t>в социально-историческом, этическом и философском контексте</w:t>
            </w:r>
            <w:r w:rsidR="00CF39B6">
              <w:rPr>
                <w:iCs/>
              </w:rPr>
              <w:t>.</w:t>
            </w:r>
          </w:p>
        </w:tc>
      </w:tr>
      <w:tr w:rsidR="00E77CD4" w:rsidRPr="00C554F7" w:rsidTr="00633135">
        <w:trPr>
          <w:trHeight w:val="1303"/>
        </w:trPr>
        <w:tc>
          <w:tcPr>
            <w:tcW w:w="2093" w:type="dxa"/>
            <w:vMerge w:val="restart"/>
            <w:tcBorders>
              <w:top w:val="single" w:sz="4" w:space="0" w:color="000000"/>
              <w:left w:val="single" w:sz="4" w:space="0" w:color="000000"/>
              <w:right w:val="single" w:sz="4" w:space="0" w:color="000000"/>
            </w:tcBorders>
          </w:tcPr>
          <w:p w:rsidR="00E77CD4" w:rsidRPr="00F30EF1" w:rsidRDefault="00E77CD4" w:rsidP="00F30EF1">
            <w:pPr>
              <w:spacing w:before="100" w:beforeAutospacing="1" w:after="100" w:afterAutospacing="1"/>
              <w:rPr>
                <w:rStyle w:val="fontstyle01"/>
                <w:rFonts w:ascii="Times New Roman" w:eastAsia="Times New Roman" w:hAnsi="Times New Roman"/>
                <w:color w:val="auto"/>
                <w:sz w:val="22"/>
                <w:szCs w:val="22"/>
              </w:rPr>
            </w:pPr>
            <w:r w:rsidRPr="00C554F7">
              <w:rPr>
                <w:rFonts w:eastAsia="Times New Roman"/>
              </w:rPr>
              <w:lastRenderedPageBreak/>
              <w:t xml:space="preserve">ОПК-1. </w:t>
            </w:r>
            <w:r w:rsidR="00633135" w:rsidRPr="00633135">
              <w:rPr>
                <w:rFonts w:eastAsia="Times New Roman"/>
              </w:rPr>
              <w:t>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w:t>
            </w:r>
          </w:p>
        </w:tc>
        <w:tc>
          <w:tcPr>
            <w:tcW w:w="2551" w:type="dxa"/>
            <w:tcBorders>
              <w:top w:val="single" w:sz="4" w:space="0" w:color="000000"/>
              <w:left w:val="single" w:sz="4" w:space="0" w:color="000000"/>
              <w:bottom w:val="single" w:sz="4" w:space="0" w:color="000000"/>
              <w:right w:val="single" w:sz="4" w:space="0" w:color="000000"/>
            </w:tcBorders>
          </w:tcPr>
          <w:p w:rsidR="00E77CD4" w:rsidRPr="00C554F7" w:rsidRDefault="00E77CD4" w:rsidP="002B5ACC">
            <w:pPr>
              <w:pStyle w:val="afc"/>
              <w:rPr>
                <w:rStyle w:val="fontstyle01"/>
                <w:rFonts w:ascii="Times New Roman" w:eastAsia="Times New Roman" w:hAnsi="Times New Roman" w:cs="Times New Roman"/>
                <w:color w:val="auto"/>
                <w:sz w:val="22"/>
                <w:szCs w:val="22"/>
              </w:rPr>
            </w:pPr>
            <w:r w:rsidRPr="00C554F7">
              <w:rPr>
                <w:rFonts w:ascii="Times New Roman" w:eastAsia="Times New Roman" w:hAnsi="Times New Roman" w:cs="Times New Roman"/>
                <w:sz w:val="22"/>
                <w:szCs w:val="22"/>
              </w:rPr>
              <w:t xml:space="preserve">ИД-ОПК-1.1 </w:t>
            </w:r>
            <w:r w:rsidR="00633135" w:rsidRPr="00633135">
              <w:rPr>
                <w:rFonts w:ascii="Times New Roman" w:eastAsia="Times New Roman" w:hAnsi="Times New Roman" w:cs="Times New Roman"/>
                <w:sz w:val="22"/>
                <w:szCs w:val="22"/>
              </w:rPr>
              <w:t>Использование комплексного музыкально-теоретического и исполнительского анализа произведений различных стилей и эпох</w:t>
            </w:r>
          </w:p>
        </w:tc>
        <w:tc>
          <w:tcPr>
            <w:tcW w:w="5103" w:type="dxa"/>
            <w:vMerge w:val="restart"/>
            <w:tcBorders>
              <w:left w:val="single" w:sz="4" w:space="0" w:color="000000"/>
              <w:right w:val="single" w:sz="4" w:space="0" w:color="000000"/>
            </w:tcBorders>
          </w:tcPr>
          <w:p w:rsidR="00CF39B6" w:rsidRPr="007B4016" w:rsidRDefault="00CF39B6" w:rsidP="00E77CD4">
            <w:pPr>
              <w:pStyle w:val="a0"/>
              <w:numPr>
                <w:ilvl w:val="0"/>
                <w:numId w:val="25"/>
              </w:numPr>
              <w:tabs>
                <w:tab w:val="left" w:pos="317"/>
              </w:tabs>
              <w:spacing w:line="240" w:lineRule="auto"/>
              <w:ind w:left="33" w:firstLine="0"/>
              <w:jc w:val="left"/>
              <w:rPr>
                <w:b/>
                <w:sz w:val="22"/>
                <w:szCs w:val="22"/>
              </w:rPr>
            </w:pPr>
            <w:r w:rsidRPr="00CF39B6">
              <w:rPr>
                <w:rFonts w:cstheme="minorBidi"/>
                <w:iCs/>
                <w:sz w:val="22"/>
              </w:rPr>
              <w:t xml:space="preserve">Практикует комплексный </w:t>
            </w:r>
            <w:r w:rsidRPr="00CF39B6">
              <w:rPr>
                <w:rFonts w:eastAsia="Calibri"/>
                <w:iCs/>
                <w:sz w:val="22"/>
                <w:lang w:eastAsia="en-US"/>
              </w:rPr>
              <w:t>музыкально-</w:t>
            </w:r>
            <w:r w:rsidRPr="007B4016">
              <w:rPr>
                <w:rFonts w:eastAsia="Calibri"/>
                <w:iCs/>
                <w:sz w:val="22"/>
                <w:szCs w:val="22"/>
                <w:lang w:eastAsia="en-US"/>
              </w:rPr>
              <w:t xml:space="preserve">теоретический и музыкально-исполнительский анализ произведений композиторского творчества с учетом широкого спектра </w:t>
            </w:r>
            <w:r w:rsidRPr="007B4016">
              <w:rPr>
                <w:sz w:val="22"/>
                <w:szCs w:val="22"/>
              </w:rPr>
              <w:t>знаний в области истории и теории музыкального искусства</w:t>
            </w:r>
            <w:r w:rsidRPr="007B4016">
              <w:rPr>
                <w:rFonts w:eastAsia="Calibri"/>
                <w:iCs/>
                <w:sz w:val="22"/>
                <w:szCs w:val="22"/>
                <w:lang w:eastAsia="en-US"/>
              </w:rPr>
              <w:t>;</w:t>
            </w:r>
          </w:p>
          <w:p w:rsidR="00CF39B6" w:rsidRPr="007B4016" w:rsidRDefault="00CF39B6" w:rsidP="00CF39B6">
            <w:pPr>
              <w:pStyle w:val="a0"/>
              <w:numPr>
                <w:ilvl w:val="0"/>
                <w:numId w:val="25"/>
              </w:numPr>
              <w:tabs>
                <w:tab w:val="left" w:pos="317"/>
              </w:tabs>
              <w:spacing w:line="240" w:lineRule="auto"/>
              <w:ind w:left="33" w:firstLine="0"/>
              <w:jc w:val="left"/>
              <w:rPr>
                <w:b/>
                <w:sz w:val="22"/>
                <w:szCs w:val="22"/>
              </w:rPr>
            </w:pPr>
            <w:r w:rsidRPr="007B4016">
              <w:rPr>
                <w:iCs/>
                <w:sz w:val="22"/>
                <w:szCs w:val="22"/>
                <w:lang w:eastAsia="en-US"/>
              </w:rPr>
              <w:t xml:space="preserve">Демонстрирует владение навыками свободного применения аналитического подхода при работе над музыкальными произведениями различной стилистики, структуры и исторических эпох </w:t>
            </w:r>
            <w:r w:rsidRPr="007B4016">
              <w:rPr>
                <w:sz w:val="22"/>
                <w:szCs w:val="22"/>
              </w:rPr>
              <w:t>в контексте музыкально-эстетических норм</w:t>
            </w:r>
          </w:p>
          <w:p w:rsidR="00E77CD4" w:rsidRPr="00CF39B6" w:rsidRDefault="0052139B" w:rsidP="00CF39B6">
            <w:pPr>
              <w:pStyle w:val="a0"/>
              <w:numPr>
                <w:ilvl w:val="0"/>
                <w:numId w:val="25"/>
              </w:numPr>
              <w:tabs>
                <w:tab w:val="left" w:pos="317"/>
              </w:tabs>
              <w:spacing w:line="240" w:lineRule="auto"/>
              <w:ind w:left="33" w:firstLine="0"/>
              <w:jc w:val="left"/>
              <w:rPr>
                <w:b/>
                <w:sz w:val="22"/>
                <w:szCs w:val="22"/>
              </w:rPr>
            </w:pPr>
            <w:r w:rsidRPr="007B4016">
              <w:rPr>
                <w:sz w:val="22"/>
                <w:szCs w:val="22"/>
              </w:rPr>
              <w:t xml:space="preserve">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 художественного и социокультурного процессов в произведениях музыкального искусства </w:t>
            </w:r>
            <w:r w:rsidRPr="007B4016">
              <w:rPr>
                <w:sz w:val="22"/>
                <w:szCs w:val="22"/>
                <w:lang w:val="en-US"/>
              </w:rPr>
              <w:t>XI</w:t>
            </w:r>
            <w:r w:rsidRPr="007B4016">
              <w:rPr>
                <w:sz w:val="22"/>
                <w:szCs w:val="22"/>
              </w:rPr>
              <w:t>-</w:t>
            </w:r>
            <w:r w:rsidRPr="007B4016">
              <w:rPr>
                <w:sz w:val="22"/>
                <w:szCs w:val="22"/>
                <w:lang w:val="en-US"/>
              </w:rPr>
              <w:t>XX</w:t>
            </w:r>
            <w:r w:rsidRPr="007B4016">
              <w:rPr>
                <w:sz w:val="22"/>
                <w:szCs w:val="22"/>
              </w:rPr>
              <w:t xml:space="preserve"> веков</w:t>
            </w:r>
            <w:r w:rsidR="00CF39B6" w:rsidRPr="007B4016">
              <w:rPr>
                <w:iCs/>
                <w:sz w:val="22"/>
                <w:szCs w:val="22"/>
                <w:lang w:eastAsia="en-US"/>
              </w:rPr>
              <w:t>.</w:t>
            </w:r>
          </w:p>
        </w:tc>
      </w:tr>
      <w:tr w:rsidR="00E77CD4" w:rsidRPr="00C554F7" w:rsidTr="00633135">
        <w:trPr>
          <w:trHeight w:val="283"/>
        </w:trPr>
        <w:tc>
          <w:tcPr>
            <w:tcW w:w="2093" w:type="dxa"/>
            <w:vMerge/>
            <w:tcBorders>
              <w:left w:val="single" w:sz="4" w:space="0" w:color="000000"/>
              <w:right w:val="single" w:sz="4" w:space="0" w:color="000000"/>
            </w:tcBorders>
          </w:tcPr>
          <w:p w:rsidR="00E77CD4" w:rsidRPr="00C554F7" w:rsidRDefault="00E77CD4" w:rsidP="00005D74">
            <w:pPr>
              <w:pStyle w:val="pboth"/>
              <w:rPr>
                <w:sz w:val="22"/>
                <w:szCs w:val="22"/>
              </w:rPr>
            </w:pPr>
          </w:p>
        </w:tc>
        <w:tc>
          <w:tcPr>
            <w:tcW w:w="2551" w:type="dxa"/>
            <w:tcBorders>
              <w:top w:val="single" w:sz="4" w:space="0" w:color="000000"/>
              <w:left w:val="single" w:sz="4" w:space="0" w:color="000000"/>
              <w:right w:val="single" w:sz="4" w:space="0" w:color="000000"/>
            </w:tcBorders>
          </w:tcPr>
          <w:p w:rsidR="00E77CD4" w:rsidRPr="00C554F7" w:rsidRDefault="00E77CD4" w:rsidP="00614C3D">
            <w:pPr>
              <w:spacing w:before="100" w:beforeAutospacing="1" w:after="100" w:afterAutospacing="1"/>
              <w:rPr>
                <w:rFonts w:eastAsia="Times New Roman"/>
              </w:rPr>
            </w:pPr>
            <w:r>
              <w:rPr>
                <w:rFonts w:eastAsia="Times New Roman"/>
              </w:rPr>
              <w:t xml:space="preserve">ИД-ОПК-1.3 </w:t>
            </w:r>
            <w:r w:rsidR="00633135" w:rsidRPr="00633135">
              <w:rPr>
                <w:rFonts w:eastAsia="Times New Roman"/>
              </w:rPr>
              <w:t>Выявление специфики различных гармонических систем и техник в динамике исторического, художественного и социокультурного процессов</w:t>
            </w:r>
          </w:p>
        </w:tc>
        <w:tc>
          <w:tcPr>
            <w:tcW w:w="5103" w:type="dxa"/>
            <w:vMerge/>
            <w:tcBorders>
              <w:left w:val="single" w:sz="4" w:space="0" w:color="000000"/>
              <w:bottom w:val="single" w:sz="4" w:space="0" w:color="000000"/>
              <w:right w:val="single" w:sz="4" w:space="0" w:color="000000"/>
            </w:tcBorders>
          </w:tcPr>
          <w:p w:rsidR="00E77CD4" w:rsidRPr="00C554F7" w:rsidRDefault="00E77CD4" w:rsidP="00005D74">
            <w:pPr>
              <w:pStyle w:val="a0"/>
              <w:numPr>
                <w:ilvl w:val="0"/>
                <w:numId w:val="0"/>
              </w:numPr>
              <w:tabs>
                <w:tab w:val="num" w:pos="0"/>
              </w:tabs>
              <w:spacing w:line="240" w:lineRule="auto"/>
              <w:jc w:val="left"/>
              <w:rPr>
                <w:b/>
                <w:sz w:val="22"/>
                <w:szCs w:val="22"/>
              </w:rPr>
            </w:pP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380057" w:rsidRDefault="00560461"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C554F7" w:rsidTr="00B6294E">
        <w:trPr>
          <w:trHeight w:val="340"/>
        </w:trPr>
        <w:tc>
          <w:tcPr>
            <w:tcW w:w="3969" w:type="dxa"/>
            <w:vAlign w:val="center"/>
          </w:tcPr>
          <w:p w:rsidR="00560461" w:rsidRPr="00C554F7" w:rsidRDefault="00560461" w:rsidP="00B6294E">
            <w:r w:rsidRPr="00C554F7">
              <w:t xml:space="preserve">по очной форме обучения – </w:t>
            </w:r>
          </w:p>
        </w:tc>
        <w:tc>
          <w:tcPr>
            <w:tcW w:w="1020" w:type="dxa"/>
            <w:vAlign w:val="center"/>
          </w:tcPr>
          <w:p w:rsidR="00560461" w:rsidRPr="00C554F7" w:rsidRDefault="00894128" w:rsidP="00633135">
            <w:pPr>
              <w:jc w:val="center"/>
            </w:pPr>
            <w:r w:rsidRPr="00C554F7">
              <w:t>2</w:t>
            </w:r>
            <w:r w:rsidR="00633135">
              <w:t>1</w:t>
            </w:r>
          </w:p>
        </w:tc>
        <w:tc>
          <w:tcPr>
            <w:tcW w:w="567" w:type="dxa"/>
            <w:vAlign w:val="center"/>
          </w:tcPr>
          <w:p w:rsidR="00560461" w:rsidRPr="00C554F7" w:rsidRDefault="00560461" w:rsidP="00B6294E">
            <w:pPr>
              <w:jc w:val="center"/>
            </w:pPr>
            <w:r w:rsidRPr="00C554F7">
              <w:rPr>
                <w:b/>
              </w:rPr>
              <w:t>з.е.</w:t>
            </w:r>
          </w:p>
        </w:tc>
        <w:tc>
          <w:tcPr>
            <w:tcW w:w="1020" w:type="dxa"/>
            <w:vAlign w:val="center"/>
          </w:tcPr>
          <w:p w:rsidR="00560461" w:rsidRPr="00C554F7" w:rsidRDefault="00633135" w:rsidP="00B6294E">
            <w:pPr>
              <w:jc w:val="center"/>
            </w:pPr>
            <w:r>
              <w:t>756</w:t>
            </w:r>
          </w:p>
        </w:tc>
        <w:tc>
          <w:tcPr>
            <w:tcW w:w="937" w:type="dxa"/>
            <w:vAlign w:val="center"/>
          </w:tcPr>
          <w:p w:rsidR="00560461" w:rsidRPr="00C554F7" w:rsidRDefault="00560461" w:rsidP="00B6294E">
            <w:r w:rsidRPr="00C554F7">
              <w:rPr>
                <w:b/>
              </w:rPr>
              <w:t>час.</w:t>
            </w:r>
          </w:p>
        </w:tc>
      </w:tr>
    </w:tbl>
    <w:p w:rsidR="007F3D0E" w:rsidRPr="00FD2027" w:rsidRDefault="007F3D0E" w:rsidP="00B3400A">
      <w:pPr>
        <w:pStyle w:val="2"/>
        <w:rPr>
          <w:i/>
        </w:rPr>
      </w:pPr>
      <w:r w:rsidRPr="00FD2027">
        <w:t xml:space="preserve">Структура </w:t>
      </w:r>
      <w:r w:rsidR="00C554F7">
        <w:t>учебной дисциплины «История музыки (зарубежной, отечественной)»</w:t>
      </w:r>
      <w:r w:rsidRPr="00FD2027">
        <w:t xml:space="preserve"> для обучающихся </w:t>
      </w:r>
      <w:r w:rsidR="003631C8" w:rsidRPr="00FD2027">
        <w:t>по видам занятий:</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1821"/>
        <w:gridCol w:w="1515"/>
        <w:gridCol w:w="1320"/>
        <w:gridCol w:w="1185"/>
      </w:tblGrid>
      <w:tr w:rsidR="00262427" w:rsidRPr="00B02E88" w:rsidTr="00917475">
        <w:trPr>
          <w:cantSplit/>
          <w:trHeight w:val="227"/>
        </w:trPr>
        <w:tc>
          <w:tcPr>
            <w:tcW w:w="9747" w:type="dxa"/>
            <w:gridSpan w:val="7"/>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526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2"/>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2"/>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C860FB" w:rsidRPr="00B02E88" w:rsidTr="00627216">
        <w:trPr>
          <w:cantSplit/>
          <w:trHeight w:val="1757"/>
        </w:trPr>
        <w:tc>
          <w:tcPr>
            <w:tcW w:w="1943" w:type="dxa"/>
            <w:vMerge/>
            <w:shd w:val="clear" w:color="auto" w:fill="DBE5F1" w:themeFill="accent1" w:themeFillTint="33"/>
            <w:vAlign w:val="center"/>
          </w:tcPr>
          <w:p w:rsidR="00C860FB" w:rsidRPr="00B02E88" w:rsidRDefault="00C860FB" w:rsidP="009B399A">
            <w:pPr>
              <w:jc w:val="center"/>
              <w:rPr>
                <w:b/>
                <w:sz w:val="20"/>
                <w:szCs w:val="20"/>
              </w:rPr>
            </w:pPr>
          </w:p>
        </w:tc>
        <w:tc>
          <w:tcPr>
            <w:tcW w:w="1130" w:type="dxa"/>
            <w:vMerge/>
            <w:shd w:val="clear" w:color="auto" w:fill="DBE5F1" w:themeFill="accent1" w:themeFillTint="33"/>
            <w:textDirection w:val="btLr"/>
            <w:vAlign w:val="center"/>
          </w:tcPr>
          <w:p w:rsidR="00C860FB" w:rsidRPr="00B02E88" w:rsidRDefault="00C860FB" w:rsidP="009B399A">
            <w:pPr>
              <w:ind w:left="28" w:right="113"/>
              <w:rPr>
                <w:b/>
                <w:sz w:val="20"/>
                <w:szCs w:val="20"/>
              </w:rPr>
            </w:pPr>
          </w:p>
        </w:tc>
        <w:tc>
          <w:tcPr>
            <w:tcW w:w="833" w:type="dxa"/>
            <w:vMerge/>
            <w:shd w:val="clear" w:color="auto" w:fill="DBE5F1" w:themeFill="accent1" w:themeFillTint="33"/>
            <w:textDirection w:val="btLr"/>
            <w:vAlign w:val="center"/>
          </w:tcPr>
          <w:p w:rsidR="00C860FB" w:rsidRPr="00B02E88" w:rsidRDefault="00C860FB" w:rsidP="009B399A">
            <w:pPr>
              <w:ind w:left="28" w:right="113"/>
              <w:rPr>
                <w:b/>
                <w:sz w:val="20"/>
                <w:szCs w:val="20"/>
              </w:rPr>
            </w:pPr>
          </w:p>
        </w:tc>
        <w:tc>
          <w:tcPr>
            <w:tcW w:w="1821" w:type="dxa"/>
            <w:shd w:val="clear" w:color="auto" w:fill="DBE5F1" w:themeFill="accent1" w:themeFillTint="33"/>
            <w:textDirection w:val="btLr"/>
            <w:vAlign w:val="center"/>
          </w:tcPr>
          <w:p w:rsidR="00C860FB" w:rsidRPr="0081597B" w:rsidRDefault="00C860FB" w:rsidP="009B399A">
            <w:pPr>
              <w:ind w:left="28" w:right="113"/>
              <w:rPr>
                <w:b/>
                <w:bCs/>
                <w:sz w:val="20"/>
                <w:szCs w:val="20"/>
              </w:rPr>
            </w:pPr>
            <w:r w:rsidRPr="00B02E88">
              <w:rPr>
                <w:b/>
                <w:sz w:val="20"/>
                <w:szCs w:val="20"/>
              </w:rPr>
              <w:t>лекции, час</w:t>
            </w:r>
          </w:p>
        </w:tc>
        <w:tc>
          <w:tcPr>
            <w:tcW w:w="1515" w:type="dxa"/>
            <w:shd w:val="clear" w:color="auto" w:fill="DBE5F1" w:themeFill="accent1" w:themeFillTint="33"/>
            <w:textDirection w:val="btLr"/>
            <w:vAlign w:val="center"/>
          </w:tcPr>
          <w:p w:rsidR="00C860FB" w:rsidRPr="00B02E88" w:rsidRDefault="00C860FB" w:rsidP="00C860FB">
            <w:pPr>
              <w:ind w:left="28" w:right="113"/>
              <w:rPr>
                <w:b/>
                <w:bCs/>
                <w:sz w:val="20"/>
                <w:szCs w:val="20"/>
              </w:rPr>
            </w:pPr>
            <w:r w:rsidRPr="00B02E88">
              <w:rPr>
                <w:b/>
                <w:sz w:val="20"/>
                <w:szCs w:val="20"/>
              </w:rPr>
              <w:t>практические занятия, час</w:t>
            </w:r>
          </w:p>
        </w:tc>
        <w:tc>
          <w:tcPr>
            <w:tcW w:w="1320" w:type="dxa"/>
            <w:shd w:val="clear" w:color="auto" w:fill="DBE5F1" w:themeFill="accent1" w:themeFillTint="33"/>
            <w:textDirection w:val="btLr"/>
            <w:vAlign w:val="center"/>
          </w:tcPr>
          <w:p w:rsidR="00C860FB" w:rsidRPr="0081597B" w:rsidRDefault="00C860FB"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185" w:type="dxa"/>
            <w:shd w:val="clear" w:color="auto" w:fill="DBE5F1" w:themeFill="accent1" w:themeFillTint="33"/>
            <w:textDirection w:val="btLr"/>
            <w:vAlign w:val="center"/>
          </w:tcPr>
          <w:p w:rsidR="00C860FB" w:rsidRPr="00B02E88" w:rsidRDefault="00C860FB"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C860FB" w:rsidRPr="00C860FB" w:rsidTr="00627216">
        <w:trPr>
          <w:cantSplit/>
          <w:trHeight w:val="227"/>
        </w:trPr>
        <w:tc>
          <w:tcPr>
            <w:tcW w:w="1943" w:type="dxa"/>
          </w:tcPr>
          <w:p w:rsidR="00C860FB" w:rsidRPr="00C860FB" w:rsidRDefault="00C860FB" w:rsidP="009B399A">
            <w:r w:rsidRPr="00C860FB">
              <w:t>1 семестр</w:t>
            </w:r>
          </w:p>
        </w:tc>
        <w:tc>
          <w:tcPr>
            <w:tcW w:w="1130" w:type="dxa"/>
          </w:tcPr>
          <w:p w:rsidR="00C860FB" w:rsidRPr="00C860FB" w:rsidRDefault="00C860FB" w:rsidP="009B399A">
            <w:pPr>
              <w:ind w:left="28"/>
              <w:jc w:val="center"/>
            </w:pPr>
            <w:r w:rsidRPr="00C860FB">
              <w:t>экзамен</w:t>
            </w:r>
          </w:p>
        </w:tc>
        <w:tc>
          <w:tcPr>
            <w:tcW w:w="833" w:type="dxa"/>
          </w:tcPr>
          <w:p w:rsidR="00C860FB" w:rsidRPr="00C860FB" w:rsidRDefault="00C860FB" w:rsidP="00A25266">
            <w:pPr>
              <w:ind w:left="28"/>
              <w:jc w:val="center"/>
            </w:pPr>
            <w:r w:rsidRPr="00C860FB">
              <w:t>108</w:t>
            </w:r>
          </w:p>
        </w:tc>
        <w:tc>
          <w:tcPr>
            <w:tcW w:w="1821" w:type="dxa"/>
            <w:shd w:val="clear" w:color="auto" w:fill="auto"/>
          </w:tcPr>
          <w:p w:rsidR="00C860FB" w:rsidRPr="00C860FB" w:rsidRDefault="00C860FB" w:rsidP="009B399A">
            <w:pPr>
              <w:ind w:left="28"/>
              <w:jc w:val="center"/>
            </w:pPr>
            <w:r w:rsidRPr="00C860FB">
              <w:t>17</w:t>
            </w:r>
          </w:p>
        </w:tc>
        <w:tc>
          <w:tcPr>
            <w:tcW w:w="1515" w:type="dxa"/>
            <w:shd w:val="clear" w:color="auto" w:fill="auto"/>
          </w:tcPr>
          <w:p w:rsidR="00C860FB" w:rsidRPr="00C860FB" w:rsidRDefault="00C860FB" w:rsidP="009B399A">
            <w:pPr>
              <w:ind w:left="28"/>
              <w:jc w:val="center"/>
            </w:pPr>
            <w:r w:rsidRPr="00C860FB">
              <w:t>17</w:t>
            </w:r>
          </w:p>
        </w:tc>
        <w:tc>
          <w:tcPr>
            <w:tcW w:w="1320" w:type="dxa"/>
          </w:tcPr>
          <w:p w:rsidR="00C860FB" w:rsidRPr="00C860FB" w:rsidRDefault="00C860FB" w:rsidP="009B399A">
            <w:pPr>
              <w:ind w:left="28"/>
              <w:jc w:val="center"/>
            </w:pPr>
            <w:r w:rsidRPr="00C860FB">
              <w:t>29</w:t>
            </w:r>
          </w:p>
        </w:tc>
        <w:tc>
          <w:tcPr>
            <w:tcW w:w="1185" w:type="dxa"/>
          </w:tcPr>
          <w:p w:rsidR="00C860FB" w:rsidRPr="00C860FB" w:rsidRDefault="00C860FB" w:rsidP="009B399A">
            <w:pPr>
              <w:ind w:left="28"/>
              <w:jc w:val="center"/>
            </w:pPr>
            <w:r w:rsidRPr="00C860FB">
              <w:t>45</w:t>
            </w:r>
          </w:p>
        </w:tc>
      </w:tr>
      <w:tr w:rsidR="00C860FB" w:rsidRPr="00C860FB" w:rsidTr="00627216">
        <w:trPr>
          <w:cantSplit/>
          <w:trHeight w:val="227"/>
        </w:trPr>
        <w:tc>
          <w:tcPr>
            <w:tcW w:w="1943" w:type="dxa"/>
          </w:tcPr>
          <w:p w:rsidR="00C860FB" w:rsidRPr="00C860FB" w:rsidRDefault="00C860FB" w:rsidP="009B399A">
            <w:r w:rsidRPr="00C860FB">
              <w:t>2 семестр</w:t>
            </w:r>
          </w:p>
        </w:tc>
        <w:tc>
          <w:tcPr>
            <w:tcW w:w="1130" w:type="dxa"/>
          </w:tcPr>
          <w:p w:rsidR="00C860FB" w:rsidRPr="00C860FB" w:rsidRDefault="00C860FB" w:rsidP="009B399A">
            <w:pPr>
              <w:ind w:left="28"/>
              <w:jc w:val="center"/>
            </w:pPr>
            <w:r w:rsidRPr="00C860FB">
              <w:t>экзамен</w:t>
            </w:r>
          </w:p>
        </w:tc>
        <w:tc>
          <w:tcPr>
            <w:tcW w:w="833" w:type="dxa"/>
          </w:tcPr>
          <w:p w:rsidR="00C860FB" w:rsidRPr="00C860FB" w:rsidRDefault="00C860FB" w:rsidP="00A16A9B">
            <w:pPr>
              <w:ind w:left="28"/>
              <w:jc w:val="center"/>
            </w:pPr>
            <w:r w:rsidRPr="00C860FB">
              <w:t>108</w:t>
            </w:r>
          </w:p>
        </w:tc>
        <w:tc>
          <w:tcPr>
            <w:tcW w:w="1821" w:type="dxa"/>
            <w:shd w:val="clear" w:color="auto" w:fill="auto"/>
          </w:tcPr>
          <w:p w:rsidR="00C860FB" w:rsidRPr="00C860FB" w:rsidRDefault="00C860FB" w:rsidP="009B399A">
            <w:pPr>
              <w:ind w:left="28"/>
              <w:jc w:val="center"/>
            </w:pPr>
            <w:r w:rsidRPr="00C860FB">
              <w:t>17</w:t>
            </w:r>
          </w:p>
        </w:tc>
        <w:tc>
          <w:tcPr>
            <w:tcW w:w="1515" w:type="dxa"/>
            <w:shd w:val="clear" w:color="auto" w:fill="auto"/>
          </w:tcPr>
          <w:p w:rsidR="00C860FB" w:rsidRPr="00C860FB" w:rsidRDefault="00C860FB" w:rsidP="00C860FB">
            <w:pPr>
              <w:ind w:left="28"/>
              <w:jc w:val="center"/>
            </w:pPr>
            <w:r w:rsidRPr="00C860FB">
              <w:t>17</w:t>
            </w:r>
          </w:p>
        </w:tc>
        <w:tc>
          <w:tcPr>
            <w:tcW w:w="1320" w:type="dxa"/>
          </w:tcPr>
          <w:p w:rsidR="00C860FB" w:rsidRPr="00C860FB" w:rsidRDefault="00633135" w:rsidP="009B399A">
            <w:pPr>
              <w:ind w:left="28"/>
              <w:jc w:val="center"/>
            </w:pPr>
            <w:r>
              <w:t>38</w:t>
            </w:r>
          </w:p>
        </w:tc>
        <w:tc>
          <w:tcPr>
            <w:tcW w:w="1185" w:type="dxa"/>
          </w:tcPr>
          <w:p w:rsidR="00C860FB" w:rsidRPr="00C860FB" w:rsidRDefault="00633135" w:rsidP="00C860FB">
            <w:pPr>
              <w:ind w:left="28"/>
              <w:jc w:val="center"/>
            </w:pPr>
            <w:r>
              <w:t>36</w:t>
            </w:r>
          </w:p>
        </w:tc>
      </w:tr>
      <w:tr w:rsidR="00C860FB" w:rsidRPr="00C860FB" w:rsidTr="00627216">
        <w:trPr>
          <w:cantSplit/>
          <w:trHeight w:val="227"/>
        </w:trPr>
        <w:tc>
          <w:tcPr>
            <w:tcW w:w="1943" w:type="dxa"/>
          </w:tcPr>
          <w:p w:rsidR="00C860FB" w:rsidRPr="00C860FB" w:rsidRDefault="00C860FB" w:rsidP="009B399A">
            <w:r w:rsidRPr="00C860FB">
              <w:lastRenderedPageBreak/>
              <w:t>3 семестр</w:t>
            </w:r>
          </w:p>
        </w:tc>
        <w:tc>
          <w:tcPr>
            <w:tcW w:w="1130" w:type="dxa"/>
          </w:tcPr>
          <w:p w:rsidR="00C860FB" w:rsidRPr="00C860FB" w:rsidRDefault="00C860FB" w:rsidP="009B399A">
            <w:pPr>
              <w:ind w:left="28"/>
              <w:jc w:val="center"/>
            </w:pPr>
            <w:r w:rsidRPr="00C860FB">
              <w:t>экзамен</w:t>
            </w:r>
          </w:p>
        </w:tc>
        <w:tc>
          <w:tcPr>
            <w:tcW w:w="833" w:type="dxa"/>
          </w:tcPr>
          <w:p w:rsidR="00C860FB" w:rsidRPr="00C860FB" w:rsidRDefault="00C860FB" w:rsidP="00A16A9B">
            <w:pPr>
              <w:ind w:left="28"/>
              <w:jc w:val="center"/>
            </w:pPr>
            <w:r w:rsidRPr="00C860FB">
              <w:t>108</w:t>
            </w:r>
          </w:p>
        </w:tc>
        <w:tc>
          <w:tcPr>
            <w:tcW w:w="1821" w:type="dxa"/>
            <w:shd w:val="clear" w:color="auto" w:fill="auto"/>
          </w:tcPr>
          <w:p w:rsidR="00C860FB" w:rsidRPr="00C860FB" w:rsidRDefault="00C860FB" w:rsidP="009B399A">
            <w:pPr>
              <w:ind w:left="28"/>
              <w:jc w:val="center"/>
            </w:pPr>
            <w:r w:rsidRPr="00C860FB">
              <w:t>17</w:t>
            </w:r>
          </w:p>
        </w:tc>
        <w:tc>
          <w:tcPr>
            <w:tcW w:w="1515" w:type="dxa"/>
            <w:shd w:val="clear" w:color="auto" w:fill="auto"/>
          </w:tcPr>
          <w:p w:rsidR="00C860FB" w:rsidRPr="00C860FB" w:rsidRDefault="00C860FB" w:rsidP="00A25266">
            <w:pPr>
              <w:ind w:left="28"/>
              <w:jc w:val="center"/>
            </w:pPr>
            <w:r w:rsidRPr="00C860FB">
              <w:t>17</w:t>
            </w:r>
          </w:p>
        </w:tc>
        <w:tc>
          <w:tcPr>
            <w:tcW w:w="1320" w:type="dxa"/>
          </w:tcPr>
          <w:p w:rsidR="00C860FB" w:rsidRPr="00C860FB" w:rsidRDefault="00633135" w:rsidP="009B399A">
            <w:pPr>
              <w:ind w:left="28"/>
              <w:jc w:val="center"/>
            </w:pPr>
            <w:r>
              <w:t>38</w:t>
            </w:r>
          </w:p>
        </w:tc>
        <w:tc>
          <w:tcPr>
            <w:tcW w:w="1185" w:type="dxa"/>
          </w:tcPr>
          <w:p w:rsidR="00C860FB" w:rsidRPr="00C860FB" w:rsidRDefault="00633135" w:rsidP="009B399A">
            <w:pPr>
              <w:ind w:left="28"/>
              <w:jc w:val="center"/>
            </w:pPr>
            <w:r>
              <w:t>36</w:t>
            </w:r>
          </w:p>
        </w:tc>
      </w:tr>
      <w:tr w:rsidR="00C860FB" w:rsidRPr="00C860FB" w:rsidTr="00627216">
        <w:trPr>
          <w:cantSplit/>
          <w:trHeight w:val="227"/>
        </w:trPr>
        <w:tc>
          <w:tcPr>
            <w:tcW w:w="1943" w:type="dxa"/>
          </w:tcPr>
          <w:p w:rsidR="00C860FB" w:rsidRPr="00C860FB" w:rsidRDefault="00C860FB" w:rsidP="009B399A">
            <w:r w:rsidRPr="00C860FB">
              <w:t>4 семестр</w:t>
            </w:r>
          </w:p>
        </w:tc>
        <w:tc>
          <w:tcPr>
            <w:tcW w:w="1130" w:type="dxa"/>
          </w:tcPr>
          <w:p w:rsidR="00C860FB" w:rsidRPr="00C860FB" w:rsidRDefault="00C860FB" w:rsidP="009B399A">
            <w:pPr>
              <w:ind w:left="28"/>
              <w:jc w:val="center"/>
            </w:pPr>
            <w:r w:rsidRPr="00C860FB">
              <w:t>экзамен</w:t>
            </w:r>
          </w:p>
        </w:tc>
        <w:tc>
          <w:tcPr>
            <w:tcW w:w="833" w:type="dxa"/>
          </w:tcPr>
          <w:p w:rsidR="00C860FB" w:rsidRPr="00C860FB" w:rsidRDefault="00C860FB" w:rsidP="00A16A9B">
            <w:pPr>
              <w:ind w:left="28"/>
              <w:jc w:val="center"/>
            </w:pPr>
            <w:r w:rsidRPr="00C860FB">
              <w:t>108</w:t>
            </w:r>
          </w:p>
        </w:tc>
        <w:tc>
          <w:tcPr>
            <w:tcW w:w="1821" w:type="dxa"/>
            <w:shd w:val="clear" w:color="auto" w:fill="auto"/>
          </w:tcPr>
          <w:p w:rsidR="00C860FB" w:rsidRPr="00C860FB" w:rsidRDefault="00C860FB" w:rsidP="009B399A">
            <w:pPr>
              <w:ind w:left="28"/>
              <w:jc w:val="center"/>
            </w:pPr>
            <w:r w:rsidRPr="00C860FB">
              <w:t>17</w:t>
            </w:r>
          </w:p>
        </w:tc>
        <w:tc>
          <w:tcPr>
            <w:tcW w:w="1515" w:type="dxa"/>
            <w:shd w:val="clear" w:color="auto" w:fill="auto"/>
          </w:tcPr>
          <w:p w:rsidR="00C860FB" w:rsidRPr="00C860FB" w:rsidRDefault="00C860FB" w:rsidP="00A25266">
            <w:pPr>
              <w:ind w:left="28"/>
              <w:jc w:val="center"/>
            </w:pPr>
            <w:r w:rsidRPr="00C860FB">
              <w:t>17</w:t>
            </w:r>
          </w:p>
        </w:tc>
        <w:tc>
          <w:tcPr>
            <w:tcW w:w="1320" w:type="dxa"/>
          </w:tcPr>
          <w:p w:rsidR="00C860FB" w:rsidRPr="00C860FB" w:rsidRDefault="007A41A4" w:rsidP="009B399A">
            <w:pPr>
              <w:ind w:left="28"/>
              <w:jc w:val="center"/>
            </w:pPr>
            <w:r>
              <w:t>38</w:t>
            </w:r>
          </w:p>
        </w:tc>
        <w:tc>
          <w:tcPr>
            <w:tcW w:w="1185" w:type="dxa"/>
          </w:tcPr>
          <w:p w:rsidR="00C860FB" w:rsidRPr="00C860FB" w:rsidRDefault="007A41A4" w:rsidP="009B399A">
            <w:pPr>
              <w:ind w:left="28"/>
              <w:jc w:val="center"/>
            </w:pPr>
            <w:r>
              <w:t>36</w:t>
            </w:r>
          </w:p>
        </w:tc>
      </w:tr>
      <w:tr w:rsidR="00C860FB" w:rsidRPr="00C860FB" w:rsidTr="00627216">
        <w:trPr>
          <w:cantSplit/>
          <w:trHeight w:val="227"/>
        </w:trPr>
        <w:tc>
          <w:tcPr>
            <w:tcW w:w="1943" w:type="dxa"/>
          </w:tcPr>
          <w:p w:rsidR="00C860FB" w:rsidRPr="00C860FB" w:rsidRDefault="00C860FB" w:rsidP="009B399A">
            <w:r w:rsidRPr="00C860FB">
              <w:t>5 семестр</w:t>
            </w:r>
          </w:p>
        </w:tc>
        <w:tc>
          <w:tcPr>
            <w:tcW w:w="1130" w:type="dxa"/>
          </w:tcPr>
          <w:p w:rsidR="00C860FB" w:rsidRPr="00C860FB" w:rsidRDefault="00C860FB" w:rsidP="009B399A">
            <w:pPr>
              <w:ind w:left="28"/>
              <w:jc w:val="center"/>
            </w:pPr>
            <w:r w:rsidRPr="00C860FB">
              <w:t>экзамен</w:t>
            </w:r>
          </w:p>
        </w:tc>
        <w:tc>
          <w:tcPr>
            <w:tcW w:w="833" w:type="dxa"/>
          </w:tcPr>
          <w:p w:rsidR="00C860FB" w:rsidRPr="00C860FB" w:rsidRDefault="00633135" w:rsidP="00A16A9B">
            <w:pPr>
              <w:ind w:left="28"/>
              <w:jc w:val="center"/>
            </w:pPr>
            <w:r>
              <w:t>108</w:t>
            </w:r>
          </w:p>
        </w:tc>
        <w:tc>
          <w:tcPr>
            <w:tcW w:w="1821" w:type="dxa"/>
            <w:shd w:val="clear" w:color="auto" w:fill="auto"/>
          </w:tcPr>
          <w:p w:rsidR="00C860FB" w:rsidRPr="00C860FB" w:rsidRDefault="00C860FB" w:rsidP="009B399A">
            <w:pPr>
              <w:ind w:left="28"/>
              <w:jc w:val="center"/>
            </w:pPr>
            <w:r w:rsidRPr="00C860FB">
              <w:t>17</w:t>
            </w:r>
          </w:p>
        </w:tc>
        <w:tc>
          <w:tcPr>
            <w:tcW w:w="1515" w:type="dxa"/>
            <w:shd w:val="clear" w:color="auto" w:fill="auto"/>
          </w:tcPr>
          <w:p w:rsidR="00C860FB" w:rsidRPr="00C860FB" w:rsidRDefault="00C860FB" w:rsidP="00A25266">
            <w:pPr>
              <w:ind w:left="28"/>
              <w:jc w:val="center"/>
            </w:pPr>
            <w:r w:rsidRPr="00C860FB">
              <w:t>17</w:t>
            </w:r>
          </w:p>
        </w:tc>
        <w:tc>
          <w:tcPr>
            <w:tcW w:w="1320" w:type="dxa"/>
          </w:tcPr>
          <w:p w:rsidR="00C860FB" w:rsidRPr="00C860FB" w:rsidRDefault="00633135" w:rsidP="009B399A">
            <w:pPr>
              <w:ind w:left="28"/>
              <w:jc w:val="center"/>
            </w:pPr>
            <w:r>
              <w:t>47</w:t>
            </w:r>
          </w:p>
        </w:tc>
        <w:tc>
          <w:tcPr>
            <w:tcW w:w="1185" w:type="dxa"/>
          </w:tcPr>
          <w:p w:rsidR="00C860FB" w:rsidRPr="00C860FB" w:rsidRDefault="00633135" w:rsidP="009B399A">
            <w:pPr>
              <w:ind w:left="28"/>
              <w:jc w:val="center"/>
            </w:pPr>
            <w:r>
              <w:t>27</w:t>
            </w:r>
          </w:p>
        </w:tc>
      </w:tr>
      <w:tr w:rsidR="00C860FB" w:rsidRPr="00C860FB" w:rsidTr="00627216">
        <w:trPr>
          <w:cantSplit/>
          <w:trHeight w:val="227"/>
        </w:trPr>
        <w:tc>
          <w:tcPr>
            <w:tcW w:w="1943" w:type="dxa"/>
          </w:tcPr>
          <w:p w:rsidR="00C860FB" w:rsidRPr="00C860FB" w:rsidRDefault="00C860FB" w:rsidP="009B399A">
            <w:r w:rsidRPr="00C860FB">
              <w:t>6 семестр</w:t>
            </w:r>
          </w:p>
        </w:tc>
        <w:tc>
          <w:tcPr>
            <w:tcW w:w="1130" w:type="dxa"/>
          </w:tcPr>
          <w:p w:rsidR="00C860FB" w:rsidRPr="00C860FB" w:rsidRDefault="00C860FB" w:rsidP="009B399A">
            <w:pPr>
              <w:ind w:left="28"/>
              <w:jc w:val="center"/>
            </w:pPr>
            <w:r w:rsidRPr="00C860FB">
              <w:t>экзамен</w:t>
            </w:r>
          </w:p>
        </w:tc>
        <w:tc>
          <w:tcPr>
            <w:tcW w:w="833" w:type="dxa"/>
          </w:tcPr>
          <w:p w:rsidR="00C860FB" w:rsidRPr="00C860FB" w:rsidRDefault="00C860FB" w:rsidP="00A16A9B">
            <w:pPr>
              <w:ind w:left="28"/>
              <w:jc w:val="center"/>
            </w:pPr>
            <w:r w:rsidRPr="00C860FB">
              <w:t>108</w:t>
            </w:r>
          </w:p>
        </w:tc>
        <w:tc>
          <w:tcPr>
            <w:tcW w:w="1821" w:type="dxa"/>
            <w:shd w:val="clear" w:color="auto" w:fill="auto"/>
          </w:tcPr>
          <w:p w:rsidR="00C860FB" w:rsidRPr="00C860FB" w:rsidRDefault="00C860FB" w:rsidP="009B399A">
            <w:pPr>
              <w:ind w:left="28"/>
              <w:jc w:val="center"/>
            </w:pPr>
            <w:r w:rsidRPr="00C860FB">
              <w:t>17</w:t>
            </w:r>
          </w:p>
        </w:tc>
        <w:tc>
          <w:tcPr>
            <w:tcW w:w="1515" w:type="dxa"/>
            <w:shd w:val="clear" w:color="auto" w:fill="auto"/>
          </w:tcPr>
          <w:p w:rsidR="00C860FB" w:rsidRPr="00C860FB" w:rsidRDefault="00C860FB" w:rsidP="00A25266">
            <w:pPr>
              <w:ind w:left="28"/>
              <w:jc w:val="center"/>
            </w:pPr>
            <w:r w:rsidRPr="00C860FB">
              <w:t>17</w:t>
            </w:r>
          </w:p>
        </w:tc>
        <w:tc>
          <w:tcPr>
            <w:tcW w:w="1320" w:type="dxa"/>
          </w:tcPr>
          <w:p w:rsidR="00C860FB" w:rsidRPr="00C860FB" w:rsidRDefault="00C860FB" w:rsidP="009B399A">
            <w:pPr>
              <w:ind w:left="28"/>
              <w:jc w:val="center"/>
            </w:pPr>
            <w:r w:rsidRPr="00C860FB">
              <w:t>38</w:t>
            </w:r>
          </w:p>
        </w:tc>
        <w:tc>
          <w:tcPr>
            <w:tcW w:w="1185" w:type="dxa"/>
          </w:tcPr>
          <w:p w:rsidR="00C860FB" w:rsidRPr="00C860FB" w:rsidRDefault="00C860FB" w:rsidP="009B399A">
            <w:pPr>
              <w:ind w:left="28"/>
              <w:jc w:val="center"/>
            </w:pPr>
            <w:r w:rsidRPr="00C860FB">
              <w:t>36</w:t>
            </w:r>
          </w:p>
        </w:tc>
      </w:tr>
      <w:tr w:rsidR="00C860FB" w:rsidRPr="00C860FB" w:rsidTr="00627216">
        <w:trPr>
          <w:cantSplit/>
          <w:trHeight w:val="227"/>
        </w:trPr>
        <w:tc>
          <w:tcPr>
            <w:tcW w:w="1943" w:type="dxa"/>
          </w:tcPr>
          <w:p w:rsidR="00C860FB" w:rsidRPr="00C860FB" w:rsidRDefault="00C860FB" w:rsidP="009B399A">
            <w:r w:rsidRPr="00C860FB">
              <w:t>7 семестр</w:t>
            </w:r>
          </w:p>
        </w:tc>
        <w:tc>
          <w:tcPr>
            <w:tcW w:w="1130" w:type="dxa"/>
          </w:tcPr>
          <w:p w:rsidR="00C860FB" w:rsidRPr="00C860FB" w:rsidRDefault="00C860FB" w:rsidP="009B399A">
            <w:pPr>
              <w:ind w:left="28"/>
              <w:jc w:val="center"/>
            </w:pPr>
            <w:r w:rsidRPr="00C860FB">
              <w:t>экзамен</w:t>
            </w:r>
          </w:p>
        </w:tc>
        <w:tc>
          <w:tcPr>
            <w:tcW w:w="833" w:type="dxa"/>
          </w:tcPr>
          <w:p w:rsidR="00C860FB" w:rsidRPr="00C860FB" w:rsidRDefault="00C860FB" w:rsidP="00881700">
            <w:pPr>
              <w:ind w:left="28"/>
              <w:jc w:val="center"/>
            </w:pPr>
            <w:r w:rsidRPr="00C860FB">
              <w:t>108</w:t>
            </w:r>
          </w:p>
        </w:tc>
        <w:tc>
          <w:tcPr>
            <w:tcW w:w="1821" w:type="dxa"/>
            <w:shd w:val="clear" w:color="auto" w:fill="auto"/>
          </w:tcPr>
          <w:p w:rsidR="00C860FB" w:rsidRPr="00C860FB" w:rsidRDefault="00C860FB" w:rsidP="00881700">
            <w:pPr>
              <w:ind w:left="28"/>
              <w:jc w:val="center"/>
            </w:pPr>
            <w:r w:rsidRPr="00C860FB">
              <w:t>17</w:t>
            </w:r>
          </w:p>
        </w:tc>
        <w:tc>
          <w:tcPr>
            <w:tcW w:w="1515" w:type="dxa"/>
            <w:shd w:val="clear" w:color="auto" w:fill="auto"/>
          </w:tcPr>
          <w:p w:rsidR="00C860FB" w:rsidRPr="00C860FB" w:rsidRDefault="00C860FB" w:rsidP="00881700">
            <w:pPr>
              <w:ind w:left="28"/>
              <w:jc w:val="center"/>
            </w:pPr>
            <w:r w:rsidRPr="00C860FB">
              <w:t>17</w:t>
            </w:r>
          </w:p>
        </w:tc>
        <w:tc>
          <w:tcPr>
            <w:tcW w:w="1320" w:type="dxa"/>
          </w:tcPr>
          <w:p w:rsidR="00C860FB" w:rsidRPr="00C860FB" w:rsidRDefault="00633135" w:rsidP="00881700">
            <w:pPr>
              <w:ind w:left="28"/>
              <w:jc w:val="center"/>
            </w:pPr>
            <w:r>
              <w:t>29</w:t>
            </w:r>
          </w:p>
        </w:tc>
        <w:tc>
          <w:tcPr>
            <w:tcW w:w="1185" w:type="dxa"/>
          </w:tcPr>
          <w:p w:rsidR="00C860FB" w:rsidRPr="00C860FB" w:rsidRDefault="00633135" w:rsidP="00881700">
            <w:pPr>
              <w:ind w:left="28"/>
              <w:jc w:val="center"/>
            </w:pPr>
            <w:r>
              <w:t>45</w:t>
            </w:r>
          </w:p>
        </w:tc>
      </w:tr>
      <w:tr w:rsidR="00C860FB" w:rsidRPr="00C860FB" w:rsidTr="00627216">
        <w:trPr>
          <w:cantSplit/>
          <w:trHeight w:val="227"/>
        </w:trPr>
        <w:tc>
          <w:tcPr>
            <w:tcW w:w="1943" w:type="dxa"/>
          </w:tcPr>
          <w:p w:rsidR="00C860FB" w:rsidRPr="00C860FB" w:rsidRDefault="00C860FB" w:rsidP="009B399A">
            <w:pPr>
              <w:jc w:val="right"/>
            </w:pPr>
            <w:r w:rsidRPr="00C860FB">
              <w:t>Всего:</w:t>
            </w:r>
          </w:p>
        </w:tc>
        <w:tc>
          <w:tcPr>
            <w:tcW w:w="1130" w:type="dxa"/>
          </w:tcPr>
          <w:p w:rsidR="00C860FB" w:rsidRPr="00C860FB" w:rsidRDefault="00C860FB" w:rsidP="009B399A">
            <w:pPr>
              <w:ind w:left="28"/>
              <w:jc w:val="center"/>
            </w:pPr>
          </w:p>
        </w:tc>
        <w:tc>
          <w:tcPr>
            <w:tcW w:w="833" w:type="dxa"/>
          </w:tcPr>
          <w:p w:rsidR="00C860FB" w:rsidRPr="00C860FB" w:rsidRDefault="001428D7" w:rsidP="009B399A">
            <w:pPr>
              <w:ind w:left="28"/>
              <w:jc w:val="center"/>
            </w:pPr>
            <w:r>
              <w:t>756</w:t>
            </w:r>
          </w:p>
        </w:tc>
        <w:tc>
          <w:tcPr>
            <w:tcW w:w="1821" w:type="dxa"/>
            <w:shd w:val="clear" w:color="auto" w:fill="auto"/>
          </w:tcPr>
          <w:p w:rsidR="00C860FB" w:rsidRPr="00C860FB" w:rsidRDefault="00C860FB" w:rsidP="009B399A">
            <w:pPr>
              <w:ind w:left="28"/>
              <w:jc w:val="center"/>
            </w:pPr>
            <w:r w:rsidRPr="00C860FB">
              <w:t>119</w:t>
            </w:r>
          </w:p>
        </w:tc>
        <w:tc>
          <w:tcPr>
            <w:tcW w:w="1515" w:type="dxa"/>
            <w:shd w:val="clear" w:color="auto" w:fill="auto"/>
          </w:tcPr>
          <w:p w:rsidR="00C860FB" w:rsidRPr="00C860FB" w:rsidRDefault="00C860FB" w:rsidP="009B399A">
            <w:pPr>
              <w:ind w:left="28"/>
              <w:jc w:val="center"/>
            </w:pPr>
            <w:r w:rsidRPr="00C860FB">
              <w:t>119</w:t>
            </w:r>
          </w:p>
        </w:tc>
        <w:tc>
          <w:tcPr>
            <w:tcW w:w="1320" w:type="dxa"/>
          </w:tcPr>
          <w:p w:rsidR="00C860FB" w:rsidRPr="00C860FB" w:rsidRDefault="00633135" w:rsidP="009B399A">
            <w:pPr>
              <w:ind w:left="28"/>
              <w:jc w:val="center"/>
            </w:pPr>
            <w:r>
              <w:t>257</w:t>
            </w:r>
          </w:p>
        </w:tc>
        <w:tc>
          <w:tcPr>
            <w:tcW w:w="1185" w:type="dxa"/>
          </w:tcPr>
          <w:p w:rsidR="00C860FB" w:rsidRPr="00C860FB" w:rsidRDefault="001428D7" w:rsidP="007A41A4">
            <w:pPr>
              <w:ind w:left="28"/>
              <w:jc w:val="center"/>
            </w:pPr>
            <w:r>
              <w:t>261</w:t>
            </w:r>
          </w:p>
        </w:tc>
      </w:tr>
    </w:tbl>
    <w:p w:rsidR="005776C0" w:rsidRPr="006113AA" w:rsidRDefault="005776C0" w:rsidP="0043689F">
      <w:pPr>
        <w:pStyle w:val="af0"/>
        <w:numPr>
          <w:ilvl w:val="3"/>
          <w:numId w:val="9"/>
        </w:numPr>
        <w:jc w:val="both"/>
        <w:rPr>
          <w:i/>
        </w:rPr>
      </w:pPr>
    </w:p>
    <w:p w:rsidR="00B00330" w:rsidRDefault="00B00330" w:rsidP="0043689F">
      <w:pPr>
        <w:pStyle w:val="af0"/>
        <w:numPr>
          <w:ilvl w:val="1"/>
          <w:numId w:val="9"/>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rsidR="00DD6033" w:rsidRPr="00D00476" w:rsidRDefault="004D2D12" w:rsidP="00D00476">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w:t>
      </w:r>
    </w:p>
    <w:tbl>
      <w:tblPr>
        <w:tblW w:w="157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88"/>
        <w:gridCol w:w="815"/>
        <w:gridCol w:w="815"/>
        <w:gridCol w:w="815"/>
        <w:gridCol w:w="816"/>
        <w:gridCol w:w="821"/>
        <w:gridCol w:w="2865"/>
      </w:tblGrid>
      <w:tr w:rsidR="00386236" w:rsidRPr="001D59F4" w:rsidTr="00B73A69">
        <w:trPr>
          <w:tblHeader/>
        </w:trPr>
        <w:tc>
          <w:tcPr>
            <w:tcW w:w="1701" w:type="dxa"/>
            <w:vMerge w:val="restart"/>
            <w:shd w:val="clear" w:color="auto" w:fill="DBE5F1" w:themeFill="accent1" w:themeFillTint="33"/>
          </w:tcPr>
          <w:p w:rsidR="00117B28" w:rsidRPr="001D59F4" w:rsidRDefault="00117B28" w:rsidP="00117B28">
            <w:pPr>
              <w:widowControl w:val="0"/>
              <w:tabs>
                <w:tab w:val="left" w:pos="1701"/>
              </w:tabs>
              <w:autoSpaceDE w:val="0"/>
              <w:autoSpaceDN w:val="0"/>
              <w:adjustRightInd w:val="0"/>
              <w:ind w:left="-57" w:right="-57"/>
              <w:jc w:val="center"/>
              <w:rPr>
                <w:b/>
                <w:noProof/>
                <w:sz w:val="18"/>
                <w:szCs w:val="18"/>
                <w:lang w:eastAsia="en-US"/>
              </w:rPr>
            </w:pPr>
            <w:r w:rsidRPr="001D59F4">
              <w:rPr>
                <w:b/>
                <w:sz w:val="18"/>
                <w:szCs w:val="18"/>
              </w:rPr>
              <w:t>Планируемые (контролируемые) результаты освоения:</w:t>
            </w:r>
            <w:r w:rsidRPr="001D59F4">
              <w:rPr>
                <w:b/>
                <w:noProof/>
                <w:sz w:val="18"/>
                <w:szCs w:val="18"/>
                <w:lang w:eastAsia="en-US"/>
              </w:rPr>
              <w:t xml:space="preserve"> </w:t>
            </w:r>
          </w:p>
          <w:p w:rsidR="00386236" w:rsidRPr="001D59F4" w:rsidRDefault="00117B28" w:rsidP="00117B28">
            <w:pPr>
              <w:widowControl w:val="0"/>
              <w:tabs>
                <w:tab w:val="left" w:pos="1701"/>
              </w:tabs>
              <w:autoSpaceDE w:val="0"/>
              <w:autoSpaceDN w:val="0"/>
              <w:adjustRightInd w:val="0"/>
              <w:ind w:left="-57" w:right="-57"/>
              <w:jc w:val="center"/>
              <w:rPr>
                <w:b/>
                <w:sz w:val="18"/>
                <w:szCs w:val="18"/>
              </w:rPr>
            </w:pPr>
            <w:r w:rsidRPr="001D59F4">
              <w:rPr>
                <w:b/>
                <w:noProof/>
                <w:sz w:val="18"/>
                <w:szCs w:val="18"/>
                <w:lang w:eastAsia="en-US"/>
              </w:rPr>
              <w:t>код(ы) формируемой(ых) компетенции(й) и индикаторов достижения компетенций</w:t>
            </w:r>
          </w:p>
        </w:tc>
        <w:tc>
          <w:tcPr>
            <w:tcW w:w="7088" w:type="dxa"/>
            <w:vMerge w:val="restart"/>
            <w:shd w:val="clear" w:color="auto" w:fill="DBE5F1" w:themeFill="accent1" w:themeFillTint="33"/>
            <w:vAlign w:val="center"/>
          </w:tcPr>
          <w:p w:rsidR="00CA318A" w:rsidRPr="001D59F4" w:rsidRDefault="00386236" w:rsidP="00CA318A">
            <w:pPr>
              <w:widowControl w:val="0"/>
              <w:tabs>
                <w:tab w:val="left" w:pos="1701"/>
              </w:tabs>
              <w:autoSpaceDE w:val="0"/>
              <w:autoSpaceDN w:val="0"/>
              <w:adjustRightInd w:val="0"/>
              <w:jc w:val="center"/>
              <w:rPr>
                <w:b/>
                <w:sz w:val="18"/>
                <w:szCs w:val="18"/>
              </w:rPr>
            </w:pPr>
            <w:r w:rsidRPr="001D59F4">
              <w:rPr>
                <w:b/>
                <w:sz w:val="18"/>
                <w:szCs w:val="18"/>
              </w:rPr>
              <w:t>Наименование разделов, тем</w:t>
            </w:r>
            <w:r w:rsidR="00127577" w:rsidRPr="001D59F4">
              <w:rPr>
                <w:b/>
                <w:sz w:val="18"/>
                <w:szCs w:val="18"/>
              </w:rPr>
              <w:t>;</w:t>
            </w:r>
          </w:p>
          <w:p w:rsidR="00386236" w:rsidRPr="001D59F4" w:rsidRDefault="00386236" w:rsidP="00B6294E">
            <w:pPr>
              <w:widowControl w:val="0"/>
              <w:tabs>
                <w:tab w:val="left" w:pos="1701"/>
              </w:tabs>
              <w:autoSpaceDE w:val="0"/>
              <w:autoSpaceDN w:val="0"/>
              <w:adjustRightInd w:val="0"/>
              <w:jc w:val="center"/>
              <w:rPr>
                <w:b/>
                <w:sz w:val="18"/>
                <w:szCs w:val="18"/>
              </w:rPr>
            </w:pPr>
            <w:r w:rsidRPr="001D59F4">
              <w:rPr>
                <w:b/>
                <w:sz w:val="18"/>
                <w:szCs w:val="18"/>
              </w:rPr>
              <w:t>форма</w:t>
            </w:r>
            <w:r w:rsidR="00127577" w:rsidRPr="001D59F4">
              <w:rPr>
                <w:b/>
                <w:sz w:val="18"/>
                <w:szCs w:val="18"/>
              </w:rPr>
              <w:t>(ы)</w:t>
            </w:r>
            <w:r w:rsidRPr="001D59F4">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1D59F4" w:rsidRDefault="00386236" w:rsidP="00B6294E">
            <w:pPr>
              <w:widowControl w:val="0"/>
              <w:tabs>
                <w:tab w:val="left" w:pos="1701"/>
              </w:tabs>
              <w:autoSpaceDE w:val="0"/>
              <w:autoSpaceDN w:val="0"/>
              <w:adjustRightInd w:val="0"/>
              <w:jc w:val="center"/>
              <w:rPr>
                <w:rFonts w:cs="Arial"/>
                <w:b/>
                <w:sz w:val="18"/>
                <w:szCs w:val="18"/>
              </w:rPr>
            </w:pPr>
            <w:r w:rsidRPr="001D59F4">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1D59F4" w:rsidRDefault="00386236" w:rsidP="00B6294E">
            <w:pPr>
              <w:widowControl w:val="0"/>
              <w:tabs>
                <w:tab w:val="left" w:pos="1701"/>
              </w:tabs>
              <w:autoSpaceDE w:val="0"/>
              <w:autoSpaceDN w:val="0"/>
              <w:adjustRightInd w:val="0"/>
              <w:spacing w:after="120"/>
              <w:ind w:left="113" w:right="113"/>
              <w:rPr>
                <w:b/>
                <w:bCs/>
                <w:sz w:val="18"/>
                <w:szCs w:val="18"/>
              </w:rPr>
            </w:pPr>
            <w:r w:rsidRPr="001D59F4">
              <w:rPr>
                <w:rFonts w:cs="Arial"/>
                <w:b/>
                <w:sz w:val="18"/>
                <w:szCs w:val="18"/>
              </w:rPr>
              <w:t>Самостоятельная работа, час</w:t>
            </w:r>
          </w:p>
        </w:tc>
        <w:tc>
          <w:tcPr>
            <w:tcW w:w="2865" w:type="dxa"/>
            <w:vMerge w:val="restart"/>
            <w:shd w:val="clear" w:color="auto" w:fill="DBE5F1" w:themeFill="accent1" w:themeFillTint="33"/>
            <w:vAlign w:val="center"/>
          </w:tcPr>
          <w:p w:rsidR="00A567FD" w:rsidRPr="001D59F4" w:rsidRDefault="00A567FD" w:rsidP="00A567FD">
            <w:pPr>
              <w:jc w:val="center"/>
              <w:rPr>
                <w:b/>
                <w:sz w:val="20"/>
                <w:szCs w:val="20"/>
              </w:rPr>
            </w:pPr>
            <w:r w:rsidRPr="001D59F4">
              <w:rPr>
                <w:b/>
                <w:sz w:val="20"/>
                <w:szCs w:val="20"/>
              </w:rPr>
              <w:t>Виды и формы контрольных мероприятий, обеспечивающие по совокупности текущий контроль успеваемости;</w:t>
            </w:r>
          </w:p>
          <w:p w:rsidR="00CA318A" w:rsidRPr="001D59F4" w:rsidRDefault="00A567FD" w:rsidP="00A567FD">
            <w:pPr>
              <w:jc w:val="center"/>
              <w:rPr>
                <w:b/>
                <w:sz w:val="20"/>
                <w:szCs w:val="20"/>
              </w:rPr>
            </w:pPr>
            <w:r w:rsidRPr="001D59F4">
              <w:rPr>
                <w:b/>
                <w:sz w:val="20"/>
                <w:szCs w:val="20"/>
              </w:rPr>
              <w:t>формы промежуточного</w:t>
            </w:r>
            <w:r w:rsidR="00B73243" w:rsidRPr="001D59F4">
              <w:rPr>
                <w:b/>
                <w:sz w:val="20"/>
                <w:szCs w:val="20"/>
              </w:rPr>
              <w:t xml:space="preserve"> </w:t>
            </w:r>
            <w:r w:rsidRPr="001D59F4">
              <w:rPr>
                <w:b/>
                <w:sz w:val="20"/>
                <w:szCs w:val="20"/>
              </w:rPr>
              <w:t>контроля успеваемости</w:t>
            </w:r>
          </w:p>
        </w:tc>
      </w:tr>
      <w:tr w:rsidR="00386236" w:rsidRPr="001D59F4" w:rsidTr="00B73A69">
        <w:trPr>
          <w:tblHeader/>
        </w:trPr>
        <w:tc>
          <w:tcPr>
            <w:tcW w:w="1701"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1D59F4" w:rsidRDefault="00B846D2" w:rsidP="00B6294E">
            <w:pPr>
              <w:widowControl w:val="0"/>
              <w:tabs>
                <w:tab w:val="left" w:pos="1701"/>
              </w:tabs>
              <w:autoSpaceDE w:val="0"/>
              <w:autoSpaceDN w:val="0"/>
              <w:adjustRightInd w:val="0"/>
              <w:ind w:left="113" w:right="113"/>
              <w:jc w:val="center"/>
              <w:rPr>
                <w:rFonts w:cs="Arial"/>
                <w:b/>
                <w:sz w:val="18"/>
                <w:szCs w:val="18"/>
              </w:rPr>
            </w:pPr>
            <w:r w:rsidRPr="001D59F4">
              <w:rPr>
                <w:b/>
                <w:sz w:val="18"/>
                <w:szCs w:val="18"/>
              </w:rPr>
              <w:t>К</w:t>
            </w:r>
            <w:r w:rsidR="00386236" w:rsidRPr="001D59F4">
              <w:rPr>
                <w:b/>
                <w:sz w:val="18"/>
                <w:szCs w:val="18"/>
              </w:rPr>
              <w:t>онтактная работа</w:t>
            </w:r>
          </w:p>
        </w:tc>
        <w:tc>
          <w:tcPr>
            <w:tcW w:w="821"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2865"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1D59F4" w:rsidTr="00B73A69">
        <w:trPr>
          <w:cantSplit/>
          <w:trHeight w:val="1474"/>
          <w:tblHeader/>
        </w:trPr>
        <w:tc>
          <w:tcPr>
            <w:tcW w:w="1701" w:type="dxa"/>
            <w:vMerge/>
            <w:shd w:val="clear" w:color="auto" w:fill="DBE5F1" w:themeFill="accent1" w:themeFillTint="33"/>
          </w:tcPr>
          <w:p w:rsidR="00A57354" w:rsidRPr="001D59F4" w:rsidRDefault="00A57354"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A57354" w:rsidRPr="001D59F4"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ind w:left="113" w:right="113"/>
              <w:rPr>
                <w:b/>
                <w:sz w:val="18"/>
                <w:szCs w:val="18"/>
              </w:rPr>
            </w:pPr>
            <w:r w:rsidRPr="001D59F4">
              <w:rPr>
                <w:b/>
                <w:sz w:val="18"/>
                <w:szCs w:val="18"/>
              </w:rPr>
              <w:t>Лекции, час</w:t>
            </w:r>
          </w:p>
        </w:tc>
        <w:tc>
          <w:tcPr>
            <w:tcW w:w="815" w:type="dxa"/>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ind w:left="113" w:right="113"/>
              <w:rPr>
                <w:b/>
                <w:sz w:val="18"/>
                <w:szCs w:val="18"/>
              </w:rPr>
            </w:pPr>
            <w:r w:rsidRPr="001D59F4">
              <w:rPr>
                <w:b/>
                <w:sz w:val="18"/>
                <w:szCs w:val="18"/>
              </w:rPr>
              <w:t>Практические занятия, час</w:t>
            </w:r>
          </w:p>
        </w:tc>
        <w:tc>
          <w:tcPr>
            <w:tcW w:w="815" w:type="dxa"/>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ind w:left="113" w:right="113"/>
              <w:rPr>
                <w:b/>
                <w:sz w:val="18"/>
                <w:szCs w:val="18"/>
              </w:rPr>
            </w:pPr>
            <w:r w:rsidRPr="001D59F4">
              <w:rPr>
                <w:b/>
                <w:sz w:val="18"/>
                <w:szCs w:val="18"/>
              </w:rPr>
              <w:t>Лабораторные работы, час</w:t>
            </w:r>
          </w:p>
        </w:tc>
        <w:tc>
          <w:tcPr>
            <w:tcW w:w="816" w:type="dxa"/>
            <w:shd w:val="clear" w:color="auto" w:fill="DBE5F1" w:themeFill="accent1" w:themeFillTint="33"/>
            <w:textDirection w:val="btLr"/>
            <w:vAlign w:val="center"/>
          </w:tcPr>
          <w:p w:rsidR="00A57354" w:rsidRPr="001D59F4" w:rsidRDefault="00A57354" w:rsidP="007A41A4">
            <w:pPr>
              <w:widowControl w:val="0"/>
              <w:tabs>
                <w:tab w:val="left" w:pos="1701"/>
              </w:tabs>
              <w:autoSpaceDE w:val="0"/>
              <w:autoSpaceDN w:val="0"/>
              <w:adjustRightInd w:val="0"/>
              <w:ind w:left="113" w:right="113"/>
              <w:rPr>
                <w:rFonts w:cs="Arial"/>
                <w:b/>
                <w:sz w:val="18"/>
                <w:szCs w:val="18"/>
              </w:rPr>
            </w:pPr>
            <w:r w:rsidRPr="001D59F4">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2865" w:type="dxa"/>
            <w:vMerge/>
            <w:shd w:val="clear" w:color="auto" w:fill="DBE5F1" w:themeFill="accent1" w:themeFillTint="33"/>
          </w:tcPr>
          <w:p w:rsidR="00A57354" w:rsidRPr="001D59F4"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1D59F4" w:rsidTr="00B73A69">
        <w:trPr>
          <w:trHeight w:val="227"/>
        </w:trPr>
        <w:tc>
          <w:tcPr>
            <w:tcW w:w="1701" w:type="dxa"/>
            <w:shd w:val="clear" w:color="auto" w:fill="EAF1DD" w:themeFill="accent3" w:themeFillTint="33"/>
            <w:vAlign w:val="center"/>
          </w:tcPr>
          <w:p w:rsidR="00386236" w:rsidRPr="001D59F4" w:rsidRDefault="00386236" w:rsidP="00B6294E">
            <w:pPr>
              <w:widowControl w:val="0"/>
              <w:tabs>
                <w:tab w:val="left" w:pos="1701"/>
              </w:tabs>
              <w:autoSpaceDE w:val="0"/>
              <w:autoSpaceDN w:val="0"/>
              <w:adjustRightInd w:val="0"/>
            </w:pPr>
          </w:p>
        </w:tc>
        <w:tc>
          <w:tcPr>
            <w:tcW w:w="14035" w:type="dxa"/>
            <w:gridSpan w:val="7"/>
            <w:shd w:val="clear" w:color="auto" w:fill="EAF1DD" w:themeFill="accent3" w:themeFillTint="33"/>
            <w:vAlign w:val="center"/>
          </w:tcPr>
          <w:p w:rsidR="00386236" w:rsidRPr="001D59F4" w:rsidRDefault="0046118B" w:rsidP="00B6294E">
            <w:pPr>
              <w:widowControl w:val="0"/>
              <w:tabs>
                <w:tab w:val="left" w:pos="1701"/>
              </w:tabs>
              <w:autoSpaceDE w:val="0"/>
              <w:autoSpaceDN w:val="0"/>
              <w:adjustRightInd w:val="0"/>
              <w:rPr>
                <w:b/>
              </w:rPr>
            </w:pPr>
            <w:r w:rsidRPr="001D59F4">
              <w:rPr>
                <w:b/>
              </w:rPr>
              <w:t>Первый</w:t>
            </w:r>
            <w:r w:rsidR="00386236" w:rsidRPr="001D59F4">
              <w:rPr>
                <w:b/>
              </w:rPr>
              <w:t xml:space="preserve"> семестр</w:t>
            </w:r>
          </w:p>
        </w:tc>
      </w:tr>
      <w:tr w:rsidR="00D00476" w:rsidRPr="001D59F4" w:rsidTr="00B73A69">
        <w:trPr>
          <w:trHeight w:val="227"/>
        </w:trPr>
        <w:tc>
          <w:tcPr>
            <w:tcW w:w="1701" w:type="dxa"/>
            <w:vMerge w:val="restart"/>
          </w:tcPr>
          <w:p w:rsidR="00D00476" w:rsidRPr="00E77CD4" w:rsidRDefault="00D00476" w:rsidP="002503CF">
            <w:pPr>
              <w:pStyle w:val="pboth"/>
              <w:spacing w:before="0" w:beforeAutospacing="0" w:after="0" w:afterAutospacing="0"/>
              <w:rPr>
                <w:sz w:val="22"/>
                <w:szCs w:val="22"/>
              </w:rPr>
            </w:pPr>
            <w:r w:rsidRPr="00E77CD4">
              <w:rPr>
                <w:sz w:val="22"/>
                <w:szCs w:val="22"/>
              </w:rPr>
              <w:t>УК-5</w:t>
            </w:r>
          </w:p>
          <w:p w:rsidR="00D00476" w:rsidRPr="00E77CD4" w:rsidRDefault="00D00476" w:rsidP="002503CF">
            <w:r w:rsidRPr="00E77CD4">
              <w:rPr>
                <w:rFonts w:eastAsia="Times New Roman"/>
              </w:rPr>
              <w:t>ИД-УК-5.</w:t>
            </w:r>
            <w:r w:rsidR="00E77CD4">
              <w:rPr>
                <w:rFonts w:eastAsia="Times New Roman"/>
              </w:rPr>
              <w:t>3</w:t>
            </w:r>
            <w:r w:rsidRPr="00E77CD4">
              <w:rPr>
                <w:rFonts w:eastAsia="Times New Roman"/>
              </w:rPr>
              <w:t xml:space="preserve"> </w:t>
            </w:r>
          </w:p>
          <w:p w:rsidR="00E77CD4" w:rsidRDefault="00E77CD4" w:rsidP="002503CF">
            <w:pPr>
              <w:rPr>
                <w:rFonts w:eastAsia="Times New Roman"/>
              </w:rPr>
            </w:pPr>
          </w:p>
          <w:p w:rsidR="00D00476" w:rsidRPr="00E77CD4" w:rsidRDefault="00E77CD4" w:rsidP="002503CF">
            <w:r>
              <w:rPr>
                <w:rFonts w:eastAsia="Times New Roman"/>
              </w:rPr>
              <w:t>ОПК-1</w:t>
            </w:r>
          </w:p>
          <w:p w:rsidR="00D00476" w:rsidRPr="00E77CD4" w:rsidRDefault="00D00476" w:rsidP="002503CF">
            <w:r w:rsidRPr="00E77CD4">
              <w:rPr>
                <w:rFonts w:eastAsia="Times New Roman"/>
              </w:rPr>
              <w:t xml:space="preserve">ИД-ОПК-1.1 </w:t>
            </w:r>
          </w:p>
          <w:p w:rsidR="00D00476" w:rsidRPr="00E77CD4" w:rsidRDefault="00E77CD4" w:rsidP="002503CF">
            <w:r>
              <w:rPr>
                <w:rFonts w:eastAsia="Times New Roman"/>
              </w:rPr>
              <w:t>ИД-ОПК-1.3</w:t>
            </w:r>
          </w:p>
          <w:p w:rsidR="00D00476" w:rsidRPr="00E77CD4" w:rsidRDefault="00D00476" w:rsidP="00C24D7B">
            <w:pPr>
              <w:widowControl w:val="0"/>
              <w:tabs>
                <w:tab w:val="left" w:pos="1701"/>
              </w:tabs>
              <w:autoSpaceDE w:val="0"/>
              <w:autoSpaceDN w:val="0"/>
              <w:adjustRightInd w:val="0"/>
              <w:rPr>
                <w:rFonts w:cs="Arial"/>
              </w:rPr>
            </w:pPr>
          </w:p>
        </w:tc>
        <w:tc>
          <w:tcPr>
            <w:tcW w:w="7088" w:type="dxa"/>
          </w:tcPr>
          <w:p w:rsidR="00D00476" w:rsidRPr="001D59F4" w:rsidRDefault="00D00476" w:rsidP="00462A86">
            <w:pPr>
              <w:rPr>
                <w:b/>
              </w:rPr>
            </w:pPr>
            <w:r w:rsidRPr="001D59F4">
              <w:rPr>
                <w:b/>
              </w:rPr>
              <w:t xml:space="preserve">Раздел </w:t>
            </w:r>
            <w:r w:rsidRPr="001D59F4">
              <w:rPr>
                <w:b/>
                <w:lang w:val="en-US"/>
              </w:rPr>
              <w:t>I</w:t>
            </w:r>
            <w:r w:rsidRPr="001D59F4">
              <w:rPr>
                <w:b/>
              </w:rPr>
              <w:t>. Античная музыкальная культура. Западноевропейская музыкальная культура Средних веков. Западноевропейская музыкальная культура эпохи Возрождения</w:t>
            </w:r>
          </w:p>
        </w:tc>
        <w:tc>
          <w:tcPr>
            <w:tcW w:w="815" w:type="dxa"/>
          </w:tcPr>
          <w:p w:rsidR="00D00476" w:rsidRPr="001D59F4" w:rsidRDefault="00D00476" w:rsidP="00B6294E">
            <w:pPr>
              <w:widowControl w:val="0"/>
              <w:tabs>
                <w:tab w:val="left" w:pos="1701"/>
              </w:tabs>
              <w:autoSpaceDE w:val="0"/>
              <w:autoSpaceDN w:val="0"/>
              <w:adjustRightInd w:val="0"/>
              <w:jc w:val="center"/>
            </w:pPr>
            <w:r>
              <w:t>х</w:t>
            </w:r>
          </w:p>
        </w:tc>
        <w:tc>
          <w:tcPr>
            <w:tcW w:w="815" w:type="dxa"/>
          </w:tcPr>
          <w:p w:rsidR="00D00476" w:rsidRPr="001D59F4" w:rsidRDefault="00D00476" w:rsidP="00B6294E">
            <w:pPr>
              <w:widowControl w:val="0"/>
              <w:tabs>
                <w:tab w:val="left" w:pos="1701"/>
              </w:tabs>
              <w:autoSpaceDE w:val="0"/>
              <w:autoSpaceDN w:val="0"/>
              <w:adjustRightInd w:val="0"/>
              <w:jc w:val="center"/>
            </w:pPr>
            <w:r>
              <w:t>х</w:t>
            </w:r>
          </w:p>
        </w:tc>
        <w:tc>
          <w:tcPr>
            <w:tcW w:w="815" w:type="dxa"/>
          </w:tcPr>
          <w:p w:rsidR="00D00476" w:rsidRPr="001D59F4" w:rsidRDefault="00D00476" w:rsidP="00B6294E">
            <w:pPr>
              <w:widowControl w:val="0"/>
              <w:tabs>
                <w:tab w:val="left" w:pos="1701"/>
              </w:tabs>
              <w:autoSpaceDE w:val="0"/>
              <w:autoSpaceDN w:val="0"/>
              <w:adjustRightInd w:val="0"/>
              <w:jc w:val="center"/>
            </w:pPr>
            <w:r>
              <w:t>х</w:t>
            </w:r>
          </w:p>
        </w:tc>
        <w:tc>
          <w:tcPr>
            <w:tcW w:w="816" w:type="dxa"/>
          </w:tcPr>
          <w:p w:rsidR="00D00476" w:rsidRPr="001D59F4" w:rsidRDefault="00D00476" w:rsidP="00B6294E">
            <w:pPr>
              <w:widowControl w:val="0"/>
              <w:tabs>
                <w:tab w:val="num" w:pos="0"/>
              </w:tabs>
              <w:autoSpaceDE w:val="0"/>
              <w:autoSpaceDN w:val="0"/>
              <w:adjustRightInd w:val="0"/>
              <w:jc w:val="center"/>
              <w:rPr>
                <w:bCs/>
              </w:rPr>
            </w:pPr>
            <w:r>
              <w:rPr>
                <w:bCs/>
              </w:rPr>
              <w:t>х</w:t>
            </w:r>
          </w:p>
        </w:tc>
        <w:tc>
          <w:tcPr>
            <w:tcW w:w="821" w:type="dxa"/>
          </w:tcPr>
          <w:p w:rsidR="00D00476" w:rsidRPr="001D59F4" w:rsidRDefault="00D00476" w:rsidP="00B6294E">
            <w:pPr>
              <w:widowControl w:val="0"/>
              <w:tabs>
                <w:tab w:val="left" w:pos="1701"/>
              </w:tabs>
              <w:autoSpaceDE w:val="0"/>
              <w:autoSpaceDN w:val="0"/>
              <w:adjustRightInd w:val="0"/>
              <w:jc w:val="center"/>
            </w:pPr>
            <w:r w:rsidRPr="001D59F4">
              <w:t>14</w:t>
            </w:r>
          </w:p>
        </w:tc>
        <w:tc>
          <w:tcPr>
            <w:tcW w:w="2865" w:type="dxa"/>
            <w:vMerge w:val="restart"/>
          </w:tcPr>
          <w:p w:rsidR="00D00476" w:rsidRPr="001D59F4" w:rsidRDefault="00D00476" w:rsidP="00DA301F">
            <w:pPr>
              <w:jc w:val="both"/>
            </w:pPr>
            <w:r w:rsidRPr="001D59F4">
              <w:t xml:space="preserve">Формы текущего контроля </w:t>
            </w:r>
          </w:p>
          <w:p w:rsidR="00D00476" w:rsidRPr="001D59F4" w:rsidRDefault="00D00476" w:rsidP="00DA301F">
            <w:pPr>
              <w:jc w:val="both"/>
            </w:pPr>
            <w:r w:rsidRPr="001D59F4">
              <w:t xml:space="preserve">по разделу </w:t>
            </w:r>
            <w:r w:rsidRPr="001D59F4">
              <w:rPr>
                <w:lang w:val="en-US"/>
              </w:rPr>
              <w:t>I</w:t>
            </w:r>
            <w:r w:rsidRPr="001D59F4">
              <w:t>:</w:t>
            </w:r>
          </w:p>
          <w:p w:rsidR="00D00476" w:rsidRPr="001D59F4" w:rsidRDefault="007A41A4" w:rsidP="007A41A4">
            <w:pPr>
              <w:pStyle w:val="af0"/>
              <w:widowControl w:val="0"/>
              <w:numPr>
                <w:ilvl w:val="0"/>
                <w:numId w:val="24"/>
              </w:numPr>
              <w:tabs>
                <w:tab w:val="left" w:pos="1701"/>
              </w:tabs>
              <w:autoSpaceDE w:val="0"/>
              <w:autoSpaceDN w:val="0"/>
              <w:adjustRightInd w:val="0"/>
            </w:pPr>
            <w:r>
              <w:t>дискуссия</w:t>
            </w: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B6294E">
            <w:r w:rsidRPr="001D59F4">
              <w:t xml:space="preserve">Тема 1.1 </w:t>
            </w:r>
          </w:p>
          <w:p w:rsidR="00D00476" w:rsidRPr="001D59F4" w:rsidRDefault="00D00476" w:rsidP="00B07EE7">
            <w:r w:rsidRPr="001D59F4">
              <w:rPr>
                <w:rFonts w:ascii="Times New Roman CYR" w:hAnsi="Times New Roman CYR" w:cs="Times New Roman CYR"/>
              </w:rPr>
              <w:t>Музыкальная культура древних веков. Музыкальная культура неевропейских цивилизаций. Античная музыкальная культура.</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1D59F4" w:rsidRDefault="00D00476"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83777A">
            <w:pPr>
              <w:widowControl w:val="0"/>
              <w:tabs>
                <w:tab w:val="left" w:pos="1701"/>
              </w:tabs>
              <w:autoSpaceDE w:val="0"/>
              <w:autoSpaceDN w:val="0"/>
              <w:adjustRightInd w:val="0"/>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pPr>
              <w:rPr>
                <w:rFonts w:ascii="Times New Roman CYR" w:hAnsi="Times New Roman CYR" w:cs="Times New Roman CYR"/>
              </w:rPr>
            </w:pPr>
            <w:r w:rsidRPr="001D59F4">
              <w:rPr>
                <w:rFonts w:ascii="Times New Roman CYR" w:hAnsi="Times New Roman CYR" w:cs="Times New Roman CYR"/>
              </w:rPr>
              <w:t>Тема 1.2</w:t>
            </w:r>
          </w:p>
          <w:p w:rsidR="00D00476" w:rsidRPr="001D59F4" w:rsidRDefault="00D00476" w:rsidP="001E37A9">
            <w:r w:rsidRPr="001D59F4">
              <w:rPr>
                <w:rFonts w:ascii="Times New Roman CYR" w:hAnsi="Times New Roman CYR" w:cs="Times New Roman CYR"/>
              </w:rPr>
              <w:t>Светская музыкальная культура Средних веков. Искусство менестрелей.</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1D59F4"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DA301F">
            <w:pPr>
              <w:jc w:val="both"/>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pPr>
              <w:rPr>
                <w:rFonts w:ascii="Times New Roman CYR" w:hAnsi="Times New Roman CYR" w:cs="Times New Roman CYR"/>
              </w:rPr>
            </w:pPr>
            <w:r w:rsidRPr="001D59F4">
              <w:rPr>
                <w:rFonts w:ascii="Times New Roman CYR" w:hAnsi="Times New Roman CYR" w:cs="Times New Roman CYR"/>
              </w:rPr>
              <w:t>Тема 1.3</w:t>
            </w:r>
          </w:p>
          <w:p w:rsidR="00D00476" w:rsidRPr="001D59F4" w:rsidRDefault="00D00476" w:rsidP="001E37A9">
            <w:r w:rsidRPr="001D59F4">
              <w:rPr>
                <w:rFonts w:ascii="Times New Roman CYR" w:hAnsi="Times New Roman CYR" w:cs="Times New Roman CYR"/>
              </w:rPr>
              <w:t>Раннее многоголосие Средневековья.</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1D59F4"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B6294E">
            <w:pPr>
              <w:widowControl w:val="0"/>
              <w:tabs>
                <w:tab w:val="left" w:pos="1701"/>
              </w:tabs>
              <w:autoSpaceDE w:val="0"/>
              <w:autoSpaceDN w:val="0"/>
              <w:adjustRightInd w:val="0"/>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r w:rsidRPr="001D59F4">
              <w:t>Тема 1.4</w:t>
            </w:r>
          </w:p>
          <w:p w:rsidR="00D00476" w:rsidRPr="001D59F4" w:rsidRDefault="00D00476" w:rsidP="001E37A9">
            <w:r w:rsidRPr="001D59F4">
              <w:rPr>
                <w:lang w:val="sv-SE"/>
              </w:rPr>
              <w:t>Ars</w:t>
            </w:r>
            <w:r w:rsidRPr="001D59F4">
              <w:rPr>
                <w:rFonts w:ascii="Times New Roman CYR" w:hAnsi="Times New Roman CYR" w:cs="Times New Roman CYR"/>
              </w:rPr>
              <w:t xml:space="preserve"> </w:t>
            </w:r>
            <w:r w:rsidRPr="001D59F4">
              <w:rPr>
                <w:lang w:val="sv-SE"/>
              </w:rPr>
              <w:t>Nova</w:t>
            </w:r>
            <w:r w:rsidRPr="001D59F4">
              <w:rPr>
                <w:rFonts w:ascii="Times New Roman CYR" w:hAnsi="Times New Roman CYR" w:cs="Times New Roman CYR"/>
              </w:rPr>
              <w:t>, полифония эпохи Возрождения.</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AC613C"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B6294E">
            <w:pPr>
              <w:widowControl w:val="0"/>
              <w:tabs>
                <w:tab w:val="left" w:pos="1701"/>
              </w:tabs>
              <w:autoSpaceDE w:val="0"/>
              <w:autoSpaceDN w:val="0"/>
              <w:adjustRightInd w:val="0"/>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pPr>
              <w:rPr>
                <w:rFonts w:ascii="Times New Roman CYR" w:hAnsi="Times New Roman CYR" w:cs="Times New Roman CYR"/>
              </w:rPr>
            </w:pPr>
            <w:r w:rsidRPr="001D59F4">
              <w:rPr>
                <w:rFonts w:ascii="Times New Roman CYR" w:hAnsi="Times New Roman CYR" w:cs="Times New Roman CYR"/>
              </w:rPr>
              <w:t>Тема 1.5</w:t>
            </w:r>
          </w:p>
          <w:p w:rsidR="00D00476" w:rsidRPr="001D59F4" w:rsidRDefault="00D00476" w:rsidP="001E37A9">
            <w:r w:rsidRPr="001D59F4">
              <w:rPr>
                <w:rFonts w:ascii="Times New Roman CYR" w:hAnsi="Times New Roman CYR" w:cs="Times New Roman CYR"/>
              </w:rPr>
              <w:t xml:space="preserve">Музыкальная культура Венеции. Инструментальная музыка эпохи Возрождения. Ансамбль </w:t>
            </w:r>
            <w:r w:rsidRPr="001D59F4">
              <w:rPr>
                <w:rFonts w:ascii="Times New Roman CYR" w:hAnsi="Times New Roman CYR" w:cs="Times New Roman CYR"/>
                <w:lang w:val="en-US"/>
              </w:rPr>
              <w:t>Alta cappella</w:t>
            </w:r>
            <w:r w:rsidRPr="001D59F4">
              <w:rPr>
                <w:rFonts w:ascii="Times New Roman CYR" w:hAnsi="Times New Roman CYR" w:cs="Times New Roman CYR"/>
              </w:rPr>
              <w:t>.</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AC613C"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B6294E">
            <w:pPr>
              <w:widowControl w:val="0"/>
              <w:tabs>
                <w:tab w:val="left" w:pos="1701"/>
              </w:tabs>
              <w:autoSpaceDE w:val="0"/>
              <w:autoSpaceDN w:val="0"/>
              <w:adjustRightInd w:val="0"/>
            </w:pPr>
          </w:p>
        </w:tc>
      </w:tr>
      <w:tr w:rsidR="00462A86" w:rsidRPr="001D59F4" w:rsidTr="00B73A69">
        <w:tc>
          <w:tcPr>
            <w:tcW w:w="1701" w:type="dxa"/>
            <w:vMerge w:val="restart"/>
          </w:tcPr>
          <w:p w:rsidR="00462A86" w:rsidRPr="00E77CD4" w:rsidRDefault="00462A86" w:rsidP="002D0C3A">
            <w:pPr>
              <w:pStyle w:val="pboth"/>
              <w:spacing w:before="0" w:beforeAutospacing="0" w:after="0" w:afterAutospacing="0"/>
              <w:rPr>
                <w:sz w:val="22"/>
                <w:szCs w:val="22"/>
              </w:rPr>
            </w:pPr>
            <w:r w:rsidRPr="00E77CD4">
              <w:rPr>
                <w:sz w:val="22"/>
                <w:szCs w:val="22"/>
              </w:rPr>
              <w:t>УК-5</w:t>
            </w:r>
          </w:p>
          <w:p w:rsidR="00462A86" w:rsidRPr="00E77CD4" w:rsidRDefault="00462A86" w:rsidP="002D0C3A">
            <w:r w:rsidRPr="00E77CD4">
              <w:rPr>
                <w:rFonts w:eastAsia="Times New Roman"/>
              </w:rPr>
              <w:t>ИД-УК-5.</w:t>
            </w:r>
            <w:r>
              <w:rPr>
                <w:rFonts w:eastAsia="Times New Roman"/>
              </w:rPr>
              <w:t>3</w:t>
            </w:r>
            <w:r w:rsidRPr="00E77CD4">
              <w:rPr>
                <w:rFonts w:eastAsia="Times New Roman"/>
              </w:rPr>
              <w:t xml:space="preserve"> </w:t>
            </w:r>
          </w:p>
          <w:p w:rsidR="00462A86" w:rsidRDefault="00462A86" w:rsidP="002D0C3A">
            <w:pPr>
              <w:rPr>
                <w:rFonts w:eastAsia="Times New Roman"/>
              </w:rPr>
            </w:pPr>
          </w:p>
          <w:p w:rsidR="00462A86" w:rsidRPr="00E77CD4" w:rsidRDefault="00462A86" w:rsidP="002D0C3A">
            <w:r>
              <w:rPr>
                <w:rFonts w:eastAsia="Times New Roman"/>
              </w:rPr>
              <w:t>ОПК-1</w:t>
            </w:r>
          </w:p>
          <w:p w:rsidR="00462A86" w:rsidRPr="00E77CD4" w:rsidRDefault="00462A86" w:rsidP="002D0C3A">
            <w:r w:rsidRPr="00E77CD4">
              <w:rPr>
                <w:rFonts w:eastAsia="Times New Roman"/>
              </w:rPr>
              <w:t xml:space="preserve">ИД-ОПК-1.1 </w:t>
            </w:r>
          </w:p>
          <w:p w:rsidR="00462A86" w:rsidRPr="00462A86" w:rsidRDefault="00462A86" w:rsidP="00462A86">
            <w:r>
              <w:rPr>
                <w:rFonts w:eastAsia="Times New Roman"/>
              </w:rPr>
              <w:t>ИД-ОПК-1.3</w:t>
            </w:r>
          </w:p>
        </w:tc>
        <w:tc>
          <w:tcPr>
            <w:tcW w:w="7088" w:type="dxa"/>
          </w:tcPr>
          <w:p w:rsidR="00462A86" w:rsidRPr="001D59F4" w:rsidRDefault="00462A86" w:rsidP="00B6294E">
            <w:pPr>
              <w:rPr>
                <w:b/>
              </w:rPr>
            </w:pPr>
            <w:r w:rsidRPr="001D59F4">
              <w:rPr>
                <w:b/>
              </w:rPr>
              <w:t xml:space="preserve">Раздел </w:t>
            </w:r>
            <w:r w:rsidRPr="001D59F4">
              <w:rPr>
                <w:b/>
                <w:lang w:val="en-US"/>
              </w:rPr>
              <w:t>II</w:t>
            </w:r>
            <w:r w:rsidRPr="001D59F4">
              <w:rPr>
                <w:b/>
              </w:rPr>
              <w:t xml:space="preserve">. </w:t>
            </w:r>
            <w:r w:rsidRPr="001D59F4">
              <w:rPr>
                <w:rFonts w:ascii="Times New Roman CYR" w:hAnsi="Times New Roman CYR" w:cs="Times New Roman CYR"/>
                <w:b/>
              </w:rPr>
              <w:t>Западноевропейская музыкальная культура эпохи барокко (</w:t>
            </w:r>
            <w:r w:rsidRPr="001D59F4">
              <w:rPr>
                <w:rFonts w:ascii="Times New Roman CYR" w:hAnsi="Times New Roman CYR" w:cs="Times New Roman CYR"/>
                <w:b/>
                <w:lang w:val="en-US"/>
              </w:rPr>
              <w:t>XVII</w:t>
            </w:r>
            <w:r w:rsidRPr="001D59F4">
              <w:rPr>
                <w:rFonts w:ascii="Times New Roman CYR" w:hAnsi="Times New Roman CYR" w:cs="Times New Roman CYR"/>
                <w:b/>
              </w:rPr>
              <w:t xml:space="preserve"> – начало </w:t>
            </w:r>
            <w:r w:rsidRPr="001D59F4">
              <w:rPr>
                <w:rFonts w:ascii="Times New Roman CYR" w:hAnsi="Times New Roman CYR" w:cs="Times New Roman CYR"/>
                <w:b/>
                <w:lang w:val="en-US"/>
              </w:rPr>
              <w:t>XVIII</w:t>
            </w:r>
            <w:r w:rsidRPr="001D59F4">
              <w:rPr>
                <w:rFonts w:ascii="Times New Roman CYR" w:hAnsi="Times New Roman CYR" w:cs="Times New Roman CYR"/>
                <w:b/>
              </w:rPr>
              <w:t xml:space="preserve">  века)</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6" w:type="dxa"/>
          </w:tcPr>
          <w:p w:rsidR="00462A86" w:rsidRPr="001D59F4" w:rsidRDefault="00462A86" w:rsidP="009A6F14">
            <w:pPr>
              <w:widowControl w:val="0"/>
              <w:tabs>
                <w:tab w:val="num" w:pos="0"/>
              </w:tabs>
              <w:autoSpaceDE w:val="0"/>
              <w:autoSpaceDN w:val="0"/>
              <w:adjustRightInd w:val="0"/>
              <w:jc w:val="center"/>
              <w:rPr>
                <w:bCs/>
              </w:rPr>
            </w:pPr>
            <w:r>
              <w:rPr>
                <w:bCs/>
              </w:rPr>
              <w:t>х</w:t>
            </w:r>
          </w:p>
        </w:tc>
        <w:tc>
          <w:tcPr>
            <w:tcW w:w="821" w:type="dxa"/>
          </w:tcPr>
          <w:p w:rsidR="00462A86" w:rsidRPr="001D59F4" w:rsidRDefault="00462A86" w:rsidP="009A6F14">
            <w:pPr>
              <w:widowControl w:val="0"/>
              <w:tabs>
                <w:tab w:val="left" w:pos="1701"/>
              </w:tabs>
              <w:autoSpaceDE w:val="0"/>
              <w:autoSpaceDN w:val="0"/>
              <w:adjustRightInd w:val="0"/>
              <w:jc w:val="center"/>
            </w:pPr>
            <w:r w:rsidRPr="001D59F4">
              <w:t>15</w:t>
            </w:r>
          </w:p>
        </w:tc>
        <w:tc>
          <w:tcPr>
            <w:tcW w:w="2865" w:type="dxa"/>
            <w:vMerge w:val="restart"/>
          </w:tcPr>
          <w:p w:rsidR="00462A86" w:rsidRPr="001D59F4" w:rsidRDefault="00462A86" w:rsidP="002D0C3A">
            <w:pPr>
              <w:jc w:val="both"/>
            </w:pPr>
            <w:r w:rsidRPr="001D59F4">
              <w:t xml:space="preserve">Формы текущего контроля </w:t>
            </w:r>
          </w:p>
          <w:p w:rsidR="00462A86" w:rsidRPr="001D59F4" w:rsidRDefault="00462A86" w:rsidP="002D0C3A">
            <w:pPr>
              <w:jc w:val="both"/>
            </w:pPr>
            <w:r w:rsidRPr="001D59F4">
              <w:t xml:space="preserve">по разделу </w:t>
            </w:r>
            <w:r w:rsidRPr="001D59F4">
              <w:rPr>
                <w:lang w:val="en-US"/>
              </w:rPr>
              <w:t>I</w:t>
            </w:r>
            <w:r>
              <w:rPr>
                <w:lang w:val="en-US"/>
              </w:rPr>
              <w:t>I</w:t>
            </w:r>
            <w:r w:rsidRPr="001D59F4">
              <w:t>:</w:t>
            </w:r>
          </w:p>
          <w:p w:rsidR="00462A86" w:rsidRPr="001D59F4" w:rsidRDefault="00462A86" w:rsidP="002D0C3A">
            <w:pPr>
              <w:pStyle w:val="af0"/>
              <w:widowControl w:val="0"/>
              <w:numPr>
                <w:ilvl w:val="0"/>
                <w:numId w:val="24"/>
              </w:numPr>
              <w:tabs>
                <w:tab w:val="left" w:pos="1701"/>
              </w:tabs>
              <w:autoSpaceDE w:val="0"/>
              <w:autoSpaceDN w:val="0"/>
              <w:adjustRightInd w:val="0"/>
            </w:pPr>
            <w:r>
              <w:t>дискуссия</w:t>
            </w: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2.1</w:t>
            </w:r>
          </w:p>
          <w:p w:rsidR="00462A86" w:rsidRPr="001D59F4" w:rsidRDefault="00462A86" w:rsidP="001E37A9">
            <w:r w:rsidRPr="001D59F4">
              <w:rPr>
                <w:rFonts w:ascii="Times New Roman CYR" w:hAnsi="Times New Roman CYR" w:cs="Times New Roman CYR"/>
              </w:rPr>
              <w:t>Западноевропейская музыкальная культура эпохи барокко. Возникновение оперы. Флорентийские постановки 1600 года.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2.2</w:t>
            </w:r>
          </w:p>
          <w:p w:rsidR="00462A86" w:rsidRPr="001D59F4" w:rsidRDefault="00462A86" w:rsidP="001E37A9">
            <w:r w:rsidRPr="001D59F4">
              <w:rPr>
                <w:rFonts w:ascii="Times New Roman CYR" w:hAnsi="Times New Roman CYR" w:cs="Times New Roman CYR"/>
              </w:rPr>
              <w:t>Монтеверди. Общая характеристика творчества. Опера «Орфей».</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2.3</w:t>
            </w:r>
          </w:p>
          <w:p w:rsidR="00462A86" w:rsidRPr="001D59F4" w:rsidRDefault="00462A86" w:rsidP="001E37A9">
            <w:r w:rsidRPr="001D59F4">
              <w:rPr>
                <w:rFonts w:ascii="Times New Roman CYR" w:hAnsi="Times New Roman CYR" w:cs="Times New Roman CYR"/>
              </w:rPr>
              <w:lastRenderedPageBreak/>
              <w:t>Монтеверди. Опера «Коронация Поппеи». Опера «Возвращение Уллиса на родину».</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lastRenderedPageBreak/>
              <w:t>2</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2.4</w:t>
            </w:r>
          </w:p>
          <w:p w:rsidR="00462A86" w:rsidRPr="001D59F4" w:rsidRDefault="00462A86" w:rsidP="001E37A9">
            <w:r w:rsidRPr="001D59F4">
              <w:rPr>
                <w:rFonts w:ascii="Times New Roman CYR" w:hAnsi="Times New Roman CYR" w:cs="Times New Roman CYR"/>
              </w:rPr>
              <w:t>Ораториальная музыка. Музыкальная жизнь Рима эпохи Контрреформации. Творчество Э. де Кавальери.</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2.5</w:t>
            </w:r>
          </w:p>
          <w:p w:rsidR="00462A86" w:rsidRPr="001D59F4" w:rsidRDefault="00462A86" w:rsidP="001E37A9">
            <w:r w:rsidRPr="001D59F4">
              <w:rPr>
                <w:rFonts w:ascii="Times New Roman CYR" w:hAnsi="Times New Roman CYR" w:cs="Times New Roman CYR"/>
              </w:rPr>
              <w:t xml:space="preserve">Музыкальная культура Италии </w:t>
            </w:r>
            <w:r w:rsidRPr="001D59F4">
              <w:rPr>
                <w:lang w:val="en-US"/>
              </w:rPr>
              <w:t>XVII</w:t>
            </w:r>
            <w:r w:rsidRPr="001D59F4">
              <w:rPr>
                <w:rFonts w:ascii="Times New Roman CYR" w:hAnsi="Times New Roman CYR" w:cs="Times New Roman CYR"/>
              </w:rPr>
              <w:t xml:space="preserve"> века. Венецианская и неаполитанская оперные школы. </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2.6</w:t>
            </w:r>
          </w:p>
          <w:p w:rsidR="00462A86" w:rsidRPr="001D59F4" w:rsidRDefault="00462A86" w:rsidP="001E37A9">
            <w:r w:rsidRPr="001D59F4">
              <w:rPr>
                <w:rFonts w:ascii="Times New Roman CYR" w:hAnsi="Times New Roman CYR" w:cs="Times New Roman CYR"/>
              </w:rPr>
              <w:t xml:space="preserve">Инструментальная музыка </w:t>
            </w:r>
            <w:r w:rsidRPr="001D59F4">
              <w:rPr>
                <w:lang w:val="en-US"/>
              </w:rPr>
              <w:t>XVII</w:t>
            </w:r>
            <w:r w:rsidRPr="001D59F4">
              <w:rPr>
                <w:rFonts w:ascii="Times New Roman CYR" w:hAnsi="Times New Roman CYR" w:cs="Times New Roman CYR"/>
              </w:rPr>
              <w:t xml:space="preserve"> — нач. </w:t>
            </w:r>
            <w:r w:rsidRPr="001D59F4">
              <w:rPr>
                <w:lang w:val="en-US"/>
              </w:rPr>
              <w:t>XVIII</w:t>
            </w:r>
            <w:r w:rsidRPr="001D59F4">
              <w:rPr>
                <w:rFonts w:ascii="Times New Roman CYR" w:hAnsi="Times New Roman CYR" w:cs="Times New Roman CYR"/>
              </w:rPr>
              <w:t xml:space="preserve"> веков (источники, скрипичное семейство, клавишные, проблема интерпретации, о жанрах и формах).</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2.7</w:t>
            </w:r>
          </w:p>
          <w:p w:rsidR="00462A86" w:rsidRPr="001D59F4" w:rsidRDefault="00462A86" w:rsidP="001E37A9">
            <w:r w:rsidRPr="001D59F4">
              <w:rPr>
                <w:rFonts w:ascii="Times New Roman CYR" w:hAnsi="Times New Roman CYR" w:cs="Times New Roman CYR"/>
              </w:rPr>
              <w:t xml:space="preserve">Музыкальная культура Франции </w:t>
            </w:r>
            <w:r w:rsidRPr="001D59F4">
              <w:rPr>
                <w:lang w:val="en-US"/>
              </w:rPr>
              <w:t>XVII</w:t>
            </w:r>
            <w:r w:rsidRPr="001D59F4">
              <w:rPr>
                <w:rFonts w:ascii="Times New Roman CYR" w:hAnsi="Times New Roman CYR" w:cs="Times New Roman CYR"/>
              </w:rPr>
              <w:t xml:space="preserve"> века. Жанровая система музыки французского барокко. Опера Люлли «Армида».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left" w:pos="1701"/>
              </w:tabs>
              <w:autoSpaceDE w:val="0"/>
              <w:autoSpaceDN w:val="0"/>
              <w:adjustRightInd w:val="0"/>
              <w:jc w:val="cente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tabs>
                <w:tab w:val="left" w:pos="708"/>
                <w:tab w:val="right" w:leader="underscore" w:pos="9639"/>
              </w:tabs>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2.8</w:t>
            </w:r>
          </w:p>
          <w:p w:rsidR="00462A86" w:rsidRPr="001D59F4" w:rsidRDefault="00462A86" w:rsidP="001E37A9">
            <w:r w:rsidRPr="001D59F4">
              <w:rPr>
                <w:rFonts w:ascii="Times New Roman CYR" w:hAnsi="Times New Roman CYR" w:cs="Times New Roman CYR"/>
              </w:rPr>
              <w:t xml:space="preserve">Музыкальная культура эпохи Реформации. Немецкая духовная музыка </w:t>
            </w:r>
            <w:r w:rsidRPr="001D59F4">
              <w:rPr>
                <w:lang w:val="en-US"/>
              </w:rPr>
              <w:t>XVII</w:t>
            </w:r>
            <w:r w:rsidRPr="001D59F4">
              <w:rPr>
                <w:rFonts w:ascii="Times New Roman CYR" w:hAnsi="Times New Roman CYR" w:cs="Times New Roman CYR"/>
              </w:rPr>
              <w:t xml:space="preserve"> века. Творчество Г.Шютца.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left" w:pos="1701"/>
              </w:tabs>
              <w:autoSpaceDE w:val="0"/>
              <w:autoSpaceDN w:val="0"/>
              <w:adjustRightInd w:val="0"/>
              <w:jc w:val="cente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tabs>
                <w:tab w:val="left" w:pos="708"/>
                <w:tab w:val="right" w:leader="underscore" w:pos="9639"/>
              </w:tabs>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2.9</w:t>
            </w:r>
          </w:p>
          <w:p w:rsidR="00462A86" w:rsidRPr="001D59F4" w:rsidRDefault="00462A86" w:rsidP="001E37A9">
            <w:r w:rsidRPr="001D59F4">
              <w:rPr>
                <w:rFonts w:ascii="Times New Roman CYR" w:hAnsi="Times New Roman CYR" w:cs="Times New Roman CYR"/>
              </w:rPr>
              <w:t xml:space="preserve">Английская музыкальная культура </w:t>
            </w:r>
            <w:r w:rsidRPr="001D59F4">
              <w:rPr>
                <w:lang w:val="en-US"/>
              </w:rPr>
              <w:t>XVII</w:t>
            </w:r>
            <w:r w:rsidRPr="001D59F4">
              <w:rPr>
                <w:rFonts w:ascii="Times New Roman CYR" w:hAnsi="Times New Roman CYR" w:cs="Times New Roman CYR"/>
              </w:rPr>
              <w:t xml:space="preserve"> века. Творчество Г.Пёрселла.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left" w:pos="1701"/>
              </w:tabs>
              <w:autoSpaceDE w:val="0"/>
              <w:autoSpaceDN w:val="0"/>
              <w:adjustRightInd w:val="0"/>
              <w:jc w:val="cente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shd w:val="clear" w:color="auto" w:fill="auto"/>
          </w:tcPr>
          <w:p w:rsidR="00462A86" w:rsidRPr="001D59F4" w:rsidRDefault="00462A86" w:rsidP="00B6294E">
            <w:pPr>
              <w:tabs>
                <w:tab w:val="left" w:pos="708"/>
                <w:tab w:val="right" w:leader="underscore" w:pos="9639"/>
              </w:tabs>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B6294E">
            <w:r w:rsidRPr="001D59F4">
              <w:t>Экзамен</w:t>
            </w:r>
          </w:p>
        </w:tc>
        <w:tc>
          <w:tcPr>
            <w:tcW w:w="815" w:type="dxa"/>
          </w:tcPr>
          <w:p w:rsidR="00462A86" w:rsidRPr="00AC613C" w:rsidRDefault="00462A86" w:rsidP="009A6F14">
            <w:pPr>
              <w:widowControl w:val="0"/>
              <w:tabs>
                <w:tab w:val="left" w:pos="1701"/>
              </w:tabs>
              <w:autoSpaceDE w:val="0"/>
              <w:autoSpaceDN w:val="0"/>
              <w:adjustRightInd w:val="0"/>
              <w:jc w:val="center"/>
            </w:pPr>
            <w:r>
              <w:t>х</w:t>
            </w:r>
          </w:p>
        </w:tc>
        <w:tc>
          <w:tcPr>
            <w:tcW w:w="815" w:type="dxa"/>
          </w:tcPr>
          <w:p w:rsidR="00462A86" w:rsidRPr="00AC613C"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6" w:type="dxa"/>
          </w:tcPr>
          <w:p w:rsidR="00462A86" w:rsidRPr="001D59F4" w:rsidRDefault="00462A86" w:rsidP="009A6F14">
            <w:pPr>
              <w:widowControl w:val="0"/>
              <w:tabs>
                <w:tab w:val="left" w:pos="1701"/>
              </w:tabs>
              <w:autoSpaceDE w:val="0"/>
              <w:autoSpaceDN w:val="0"/>
              <w:adjustRightInd w:val="0"/>
              <w:jc w:val="center"/>
            </w:pPr>
            <w:r>
              <w:t>х</w:t>
            </w:r>
          </w:p>
        </w:tc>
        <w:tc>
          <w:tcPr>
            <w:tcW w:w="821" w:type="dxa"/>
          </w:tcPr>
          <w:p w:rsidR="00462A86" w:rsidRPr="001D59F4" w:rsidRDefault="00462A86" w:rsidP="009A6F14">
            <w:pPr>
              <w:widowControl w:val="0"/>
              <w:tabs>
                <w:tab w:val="left" w:pos="1701"/>
              </w:tabs>
              <w:autoSpaceDE w:val="0"/>
              <w:autoSpaceDN w:val="0"/>
              <w:adjustRightInd w:val="0"/>
              <w:jc w:val="center"/>
            </w:pPr>
            <w:r w:rsidRPr="001D59F4">
              <w:t>45</w:t>
            </w:r>
          </w:p>
        </w:tc>
        <w:tc>
          <w:tcPr>
            <w:tcW w:w="2865" w:type="dxa"/>
            <w:shd w:val="clear" w:color="auto" w:fill="auto"/>
          </w:tcPr>
          <w:p w:rsidR="00462A86" w:rsidRPr="001D59F4" w:rsidRDefault="00B73A69" w:rsidP="00835BBD">
            <w:pPr>
              <w:tabs>
                <w:tab w:val="left" w:pos="708"/>
                <w:tab w:val="right" w:leader="underscore" w:pos="9639"/>
              </w:tabs>
            </w:pPr>
            <w:r>
              <w:rPr>
                <w:iCs/>
              </w:rPr>
              <w:t>Устный ответ</w:t>
            </w:r>
            <w:r w:rsidR="00462A86" w:rsidRPr="001D59F4">
              <w:rPr>
                <w:iCs/>
              </w:rPr>
              <w:t xml:space="preserve"> по билетам</w:t>
            </w:r>
          </w:p>
        </w:tc>
      </w:tr>
      <w:tr w:rsidR="00462A86" w:rsidRPr="001D59F4" w:rsidTr="00B73A69">
        <w:tc>
          <w:tcPr>
            <w:tcW w:w="1701" w:type="dxa"/>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7E73DA">
            <w:pPr>
              <w:widowControl w:val="0"/>
              <w:tabs>
                <w:tab w:val="left" w:pos="1701"/>
              </w:tabs>
              <w:autoSpaceDE w:val="0"/>
              <w:autoSpaceDN w:val="0"/>
              <w:adjustRightInd w:val="0"/>
              <w:jc w:val="right"/>
            </w:pPr>
            <w:r w:rsidRPr="001D59F4">
              <w:rPr>
                <w:b/>
              </w:rPr>
              <w:t>ИТОГО за первый семестр</w:t>
            </w:r>
          </w:p>
        </w:tc>
        <w:tc>
          <w:tcPr>
            <w:tcW w:w="815" w:type="dxa"/>
          </w:tcPr>
          <w:p w:rsidR="00462A86" w:rsidRPr="001D59F4" w:rsidRDefault="00462A86" w:rsidP="009A6F14">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9A6F14">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9A6F14">
            <w:pPr>
              <w:widowControl w:val="0"/>
              <w:tabs>
                <w:tab w:val="left" w:pos="1701"/>
              </w:tabs>
              <w:autoSpaceDE w:val="0"/>
              <w:autoSpaceDN w:val="0"/>
              <w:adjustRightInd w:val="0"/>
              <w:jc w:val="center"/>
              <w:rPr>
                <w:b/>
              </w:rPr>
            </w:pPr>
          </w:p>
        </w:tc>
        <w:tc>
          <w:tcPr>
            <w:tcW w:w="816" w:type="dxa"/>
          </w:tcPr>
          <w:p w:rsidR="00462A86" w:rsidRPr="001D59F4" w:rsidRDefault="00462A86" w:rsidP="009A6F14">
            <w:pPr>
              <w:widowControl w:val="0"/>
              <w:tabs>
                <w:tab w:val="left" w:pos="1701"/>
              </w:tabs>
              <w:autoSpaceDE w:val="0"/>
              <w:autoSpaceDN w:val="0"/>
              <w:adjustRightInd w:val="0"/>
              <w:jc w:val="center"/>
              <w:rPr>
                <w:b/>
              </w:rPr>
            </w:pPr>
          </w:p>
        </w:tc>
        <w:tc>
          <w:tcPr>
            <w:tcW w:w="821" w:type="dxa"/>
          </w:tcPr>
          <w:p w:rsidR="00462A86" w:rsidRPr="001D59F4" w:rsidRDefault="00462A86" w:rsidP="009A6F14">
            <w:pPr>
              <w:widowControl w:val="0"/>
              <w:tabs>
                <w:tab w:val="left" w:pos="1701"/>
              </w:tabs>
              <w:autoSpaceDE w:val="0"/>
              <w:autoSpaceDN w:val="0"/>
              <w:adjustRightInd w:val="0"/>
              <w:jc w:val="center"/>
              <w:rPr>
                <w:b/>
              </w:rPr>
            </w:pPr>
            <w:r w:rsidRPr="001D59F4">
              <w:rPr>
                <w:b/>
              </w:rPr>
              <w:t>74</w:t>
            </w:r>
          </w:p>
        </w:tc>
        <w:tc>
          <w:tcPr>
            <w:tcW w:w="2865" w:type="dxa"/>
          </w:tcPr>
          <w:p w:rsidR="00462A86" w:rsidRPr="001D59F4" w:rsidRDefault="00462A86" w:rsidP="00B6294E">
            <w:pPr>
              <w:widowControl w:val="0"/>
              <w:tabs>
                <w:tab w:val="left" w:pos="1701"/>
              </w:tabs>
              <w:autoSpaceDE w:val="0"/>
              <w:autoSpaceDN w:val="0"/>
              <w:adjustRightInd w:val="0"/>
              <w:rPr>
                <w:b/>
              </w:rPr>
            </w:pPr>
          </w:p>
        </w:tc>
      </w:tr>
      <w:tr w:rsidR="00462A86" w:rsidRPr="001D59F4" w:rsidTr="00B73A69">
        <w:trPr>
          <w:trHeight w:val="283"/>
        </w:trPr>
        <w:tc>
          <w:tcPr>
            <w:tcW w:w="1701" w:type="dxa"/>
            <w:shd w:val="clear" w:color="auto" w:fill="EAF1DD" w:themeFill="accent3" w:themeFillTint="33"/>
            <w:vAlign w:val="center"/>
          </w:tcPr>
          <w:p w:rsidR="00462A86" w:rsidRPr="001D59F4" w:rsidRDefault="00462A86" w:rsidP="00B6294E">
            <w:pPr>
              <w:widowControl w:val="0"/>
              <w:tabs>
                <w:tab w:val="left" w:pos="1701"/>
              </w:tabs>
              <w:autoSpaceDE w:val="0"/>
              <w:autoSpaceDN w:val="0"/>
              <w:adjustRightInd w:val="0"/>
              <w:rPr>
                <w:rFonts w:cs="Arial"/>
                <w:b/>
                <w:sz w:val="18"/>
                <w:szCs w:val="18"/>
              </w:rPr>
            </w:pPr>
          </w:p>
        </w:tc>
        <w:tc>
          <w:tcPr>
            <w:tcW w:w="14035" w:type="dxa"/>
            <w:gridSpan w:val="7"/>
            <w:shd w:val="clear" w:color="auto" w:fill="EAF1DD" w:themeFill="accent3" w:themeFillTint="33"/>
          </w:tcPr>
          <w:p w:rsidR="00462A86" w:rsidRPr="001D59F4" w:rsidRDefault="00462A86" w:rsidP="000F51CB">
            <w:pPr>
              <w:widowControl w:val="0"/>
              <w:tabs>
                <w:tab w:val="left" w:pos="1701"/>
              </w:tabs>
              <w:autoSpaceDE w:val="0"/>
              <w:autoSpaceDN w:val="0"/>
              <w:adjustRightInd w:val="0"/>
              <w:rPr>
                <w:b/>
              </w:rPr>
            </w:pPr>
            <w:r w:rsidRPr="001D59F4">
              <w:rPr>
                <w:b/>
              </w:rPr>
              <w:t>Второй семестр</w:t>
            </w:r>
          </w:p>
        </w:tc>
      </w:tr>
      <w:tr w:rsidR="00462A86" w:rsidRPr="001D59F4" w:rsidTr="00B73A69">
        <w:tc>
          <w:tcPr>
            <w:tcW w:w="1701" w:type="dxa"/>
            <w:vMerge w:val="restart"/>
          </w:tcPr>
          <w:p w:rsidR="00462A86" w:rsidRPr="00E77CD4" w:rsidRDefault="00462A86" w:rsidP="002D0C3A">
            <w:pPr>
              <w:pStyle w:val="pboth"/>
              <w:spacing w:before="0" w:beforeAutospacing="0" w:after="0" w:afterAutospacing="0"/>
              <w:rPr>
                <w:sz w:val="22"/>
                <w:szCs w:val="22"/>
              </w:rPr>
            </w:pPr>
            <w:r w:rsidRPr="00E77CD4">
              <w:rPr>
                <w:sz w:val="22"/>
                <w:szCs w:val="22"/>
              </w:rPr>
              <w:t>УК-5</w:t>
            </w:r>
          </w:p>
          <w:p w:rsidR="00462A86" w:rsidRPr="00E77CD4" w:rsidRDefault="00462A86" w:rsidP="002D0C3A">
            <w:r w:rsidRPr="00E77CD4">
              <w:rPr>
                <w:rFonts w:eastAsia="Times New Roman"/>
              </w:rPr>
              <w:t>ИД-УК-5.</w:t>
            </w:r>
            <w:r>
              <w:rPr>
                <w:rFonts w:eastAsia="Times New Roman"/>
              </w:rPr>
              <w:t>3</w:t>
            </w:r>
            <w:r w:rsidRPr="00E77CD4">
              <w:rPr>
                <w:rFonts w:eastAsia="Times New Roman"/>
              </w:rPr>
              <w:t xml:space="preserve"> </w:t>
            </w:r>
          </w:p>
          <w:p w:rsidR="00462A86" w:rsidRDefault="00462A86" w:rsidP="002D0C3A">
            <w:pPr>
              <w:rPr>
                <w:rFonts w:eastAsia="Times New Roman"/>
              </w:rPr>
            </w:pPr>
          </w:p>
          <w:p w:rsidR="00462A86" w:rsidRPr="00E77CD4" w:rsidRDefault="00462A86" w:rsidP="002D0C3A">
            <w:r>
              <w:rPr>
                <w:rFonts w:eastAsia="Times New Roman"/>
              </w:rPr>
              <w:lastRenderedPageBreak/>
              <w:t>ОПК-1</w:t>
            </w:r>
          </w:p>
          <w:p w:rsidR="00462A86" w:rsidRPr="00E77CD4" w:rsidRDefault="00462A86" w:rsidP="002D0C3A">
            <w:r w:rsidRPr="00E77CD4">
              <w:rPr>
                <w:rFonts w:eastAsia="Times New Roman"/>
              </w:rPr>
              <w:t xml:space="preserve">ИД-ОПК-1.1 </w:t>
            </w:r>
          </w:p>
          <w:p w:rsidR="00462A86" w:rsidRPr="00462A86" w:rsidRDefault="00462A86" w:rsidP="00462A86">
            <w:r>
              <w:rPr>
                <w:rFonts w:eastAsia="Times New Roman"/>
              </w:rPr>
              <w:t>ИД-ОПК-1.3</w:t>
            </w:r>
          </w:p>
        </w:tc>
        <w:tc>
          <w:tcPr>
            <w:tcW w:w="7088" w:type="dxa"/>
          </w:tcPr>
          <w:p w:rsidR="00462A86" w:rsidRPr="001D59F4" w:rsidRDefault="00462A86" w:rsidP="00B6294E">
            <w:pPr>
              <w:rPr>
                <w:b/>
              </w:rPr>
            </w:pPr>
            <w:r w:rsidRPr="001D59F4">
              <w:rPr>
                <w:b/>
              </w:rPr>
              <w:lastRenderedPageBreak/>
              <w:t>Раздел III. Западноевропейская музыкальная культура эпохи барокко (XVIII век)</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6" w:type="dxa"/>
          </w:tcPr>
          <w:p w:rsidR="00462A86" w:rsidRPr="001D59F4" w:rsidRDefault="00462A86" w:rsidP="009A6F14">
            <w:pPr>
              <w:widowControl w:val="0"/>
              <w:tabs>
                <w:tab w:val="num" w:pos="0"/>
              </w:tabs>
              <w:autoSpaceDE w:val="0"/>
              <w:autoSpaceDN w:val="0"/>
              <w:adjustRightInd w:val="0"/>
              <w:jc w:val="center"/>
              <w:rPr>
                <w:bCs/>
              </w:rPr>
            </w:pPr>
            <w:r>
              <w:rPr>
                <w:bCs/>
              </w:rPr>
              <w:t>х</w:t>
            </w:r>
          </w:p>
        </w:tc>
        <w:tc>
          <w:tcPr>
            <w:tcW w:w="821" w:type="dxa"/>
          </w:tcPr>
          <w:p w:rsidR="00462A86" w:rsidRPr="007537E3" w:rsidRDefault="007537E3" w:rsidP="009A6F14">
            <w:pPr>
              <w:widowControl w:val="0"/>
              <w:tabs>
                <w:tab w:val="left" w:pos="1701"/>
              </w:tabs>
              <w:autoSpaceDE w:val="0"/>
              <w:autoSpaceDN w:val="0"/>
              <w:adjustRightInd w:val="0"/>
              <w:jc w:val="center"/>
              <w:rPr>
                <w:lang w:val="en-US"/>
              </w:rPr>
            </w:pPr>
            <w:r>
              <w:rPr>
                <w:lang w:val="en-US"/>
              </w:rPr>
              <w:t>20</w:t>
            </w:r>
          </w:p>
        </w:tc>
        <w:tc>
          <w:tcPr>
            <w:tcW w:w="2865" w:type="dxa"/>
            <w:vMerge w:val="restart"/>
          </w:tcPr>
          <w:p w:rsidR="00462A86" w:rsidRPr="001D59F4" w:rsidRDefault="00462A86" w:rsidP="002D0C3A">
            <w:pPr>
              <w:jc w:val="both"/>
            </w:pPr>
            <w:r w:rsidRPr="001D59F4">
              <w:t xml:space="preserve">Формы текущего контроля </w:t>
            </w:r>
          </w:p>
          <w:p w:rsidR="00462A86" w:rsidRPr="001D59F4" w:rsidRDefault="00462A86" w:rsidP="002D0C3A">
            <w:pPr>
              <w:jc w:val="both"/>
            </w:pPr>
            <w:r w:rsidRPr="001D59F4">
              <w:t xml:space="preserve">по разделу </w:t>
            </w:r>
            <w:r w:rsidRPr="001D59F4">
              <w:rPr>
                <w:lang w:val="en-US"/>
              </w:rPr>
              <w:t>I</w:t>
            </w:r>
            <w:r>
              <w:rPr>
                <w:lang w:val="en-US"/>
              </w:rPr>
              <w:t>II</w:t>
            </w:r>
            <w:r w:rsidRPr="001D59F4">
              <w:t>:</w:t>
            </w:r>
          </w:p>
          <w:p w:rsidR="00462A86" w:rsidRPr="001D59F4" w:rsidRDefault="00462A86" w:rsidP="002D0C3A">
            <w:pPr>
              <w:pStyle w:val="af0"/>
              <w:widowControl w:val="0"/>
              <w:numPr>
                <w:ilvl w:val="0"/>
                <w:numId w:val="24"/>
              </w:numPr>
              <w:tabs>
                <w:tab w:val="left" w:pos="1701"/>
              </w:tabs>
              <w:autoSpaceDE w:val="0"/>
              <w:autoSpaceDN w:val="0"/>
              <w:adjustRightInd w:val="0"/>
            </w:pPr>
            <w:r>
              <w:t>дискуссия</w:t>
            </w: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3.1</w:t>
            </w:r>
          </w:p>
          <w:p w:rsidR="00462A86" w:rsidRPr="001D59F4" w:rsidRDefault="00462A86" w:rsidP="001E37A9">
            <w:r w:rsidRPr="001D59F4">
              <w:rPr>
                <w:rFonts w:ascii="Times New Roman CYR" w:hAnsi="Times New Roman CYR" w:cs="Times New Roman CYR"/>
              </w:rPr>
              <w:lastRenderedPageBreak/>
              <w:t>И.С.Бах. Творческий портрет.</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lastRenderedPageBreak/>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r w:rsidRPr="001D59F4">
              <w:rPr>
                <w:rFonts w:ascii="Times New Roman CYR" w:hAnsi="Times New Roman CYR" w:cs="Times New Roman CYR"/>
              </w:rPr>
              <w:t>Тема 3.2 Жанр кантаты в творчестве И.С.Баха.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3.3 Пассионы И.С.Баха.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3.4 Месса в творчестве И.С.Баха.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3.5 Органное и клавирное творчество И.С.Баха.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 xml:space="preserve">Тема 3.6 Инструментальная музыка рубежа </w:t>
            </w:r>
            <w:r w:rsidRPr="001D59F4">
              <w:rPr>
                <w:lang w:val="en-US"/>
              </w:rPr>
              <w:t>XVII</w:t>
            </w:r>
            <w:r w:rsidRPr="001D59F4">
              <w:rPr>
                <w:rFonts w:ascii="Times New Roman CYR" w:hAnsi="Times New Roman CYR" w:cs="Times New Roman CYR"/>
              </w:rPr>
              <w:t>–</w:t>
            </w:r>
            <w:r w:rsidRPr="001D59F4">
              <w:rPr>
                <w:lang w:val="en-US"/>
              </w:rPr>
              <w:t>XVII</w:t>
            </w:r>
            <w:r w:rsidRPr="001D59F4">
              <w:rPr>
                <w:lang w:val="de-DE"/>
              </w:rPr>
              <w:t>I</w:t>
            </w:r>
            <w:r w:rsidRPr="001D59F4">
              <w:rPr>
                <w:rFonts w:ascii="Times New Roman CYR" w:hAnsi="Times New Roman CYR" w:cs="Times New Roman CYR"/>
              </w:rPr>
              <w:t xml:space="preserve"> веков (Бах, Гендель).</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3.7 Г.Ф.Гендель. Творческий портрет. Инструментальная музыка Генделя.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3.8 Оперное творчество Г.Ф.Генделя.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3.9 Оратории Г.Ф.Генделя («Израиль в Египте», «Саул», «Иуда Маковей», «Мессия»).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3.10 Западноевропейская музыка предклассической эпохи. Французская клавесинная миниатюра. Ф.Куперен. Оперное творчество Ж.-Ф.Рамо.</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3.11 Итальянская опера</w:t>
            </w:r>
            <w:r w:rsidRPr="001D59F4">
              <w:t xml:space="preserve"> </w:t>
            </w:r>
            <w:r w:rsidRPr="001D59F4">
              <w:rPr>
                <w:lang w:val="en-US"/>
              </w:rPr>
              <w:t>XVIII</w:t>
            </w:r>
            <w:r w:rsidRPr="001D59F4">
              <w:rPr>
                <w:rFonts w:ascii="Times New Roman CYR" w:hAnsi="Times New Roman CYR" w:cs="Times New Roman CYR"/>
              </w:rPr>
              <w:t xml:space="preserve"> века. Реформа Метастазио. К.В.Глюк. Характеристика творчества.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3.12 Оперное творчество К.В.Глюка. Оперы «Ифигения в Авлиде», «Ифигения в Тавриде», «Альцеста».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462A86"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462A86" w:rsidRPr="001D59F4" w:rsidRDefault="00B73A69" w:rsidP="00B73A69">
            <w:pPr>
              <w:widowControl w:val="0"/>
              <w:tabs>
                <w:tab w:val="left" w:pos="1701"/>
              </w:tabs>
              <w:autoSpaceDE w:val="0"/>
              <w:autoSpaceDN w:val="0"/>
              <w:adjustRightInd w:val="0"/>
            </w:pPr>
            <w:r>
              <w:rPr>
                <w:rFonts w:eastAsia="Times New Roman"/>
              </w:rPr>
              <w:t>ИД-ОПК-1.3</w:t>
            </w:r>
          </w:p>
        </w:tc>
        <w:tc>
          <w:tcPr>
            <w:tcW w:w="7088" w:type="dxa"/>
          </w:tcPr>
          <w:p w:rsidR="00462A86" w:rsidRPr="001D59F4" w:rsidRDefault="00462A86" w:rsidP="001E37A9">
            <w:pPr>
              <w:rPr>
                <w:rFonts w:ascii="Times New Roman CYR" w:hAnsi="Times New Roman CYR" w:cs="Times New Roman CYR"/>
                <w:b/>
              </w:rPr>
            </w:pPr>
            <w:r w:rsidRPr="001D59F4">
              <w:rPr>
                <w:rFonts w:ascii="Times New Roman CYR" w:hAnsi="Times New Roman CYR" w:cs="Times New Roman CYR"/>
                <w:b/>
              </w:rPr>
              <w:t xml:space="preserve">Раздел </w:t>
            </w:r>
            <w:r w:rsidRPr="001D59F4">
              <w:rPr>
                <w:rFonts w:ascii="Times New Roman CYR" w:hAnsi="Times New Roman CYR" w:cs="Times New Roman CYR"/>
                <w:b/>
                <w:lang w:val="en-US"/>
              </w:rPr>
              <w:t>IV</w:t>
            </w:r>
            <w:r w:rsidR="007537E3">
              <w:rPr>
                <w:rFonts w:ascii="Times New Roman CYR" w:hAnsi="Times New Roman CYR" w:cs="Times New Roman CYR"/>
                <w:b/>
              </w:rPr>
              <w:t>.</w:t>
            </w:r>
            <w:r w:rsidRPr="001D59F4">
              <w:rPr>
                <w:rFonts w:ascii="Times New Roman CYR" w:hAnsi="Times New Roman CYR" w:cs="Times New Roman CYR"/>
                <w:b/>
              </w:rPr>
              <w:t xml:space="preserve"> </w:t>
            </w:r>
            <w:r w:rsidRPr="001D59F4">
              <w:rPr>
                <w:b/>
              </w:rPr>
              <w:t xml:space="preserve">Русская музыкальная культура до </w:t>
            </w:r>
            <w:r w:rsidRPr="001D59F4">
              <w:rPr>
                <w:b/>
                <w:lang w:val="en-US"/>
              </w:rPr>
              <w:t>XIX</w:t>
            </w:r>
            <w:r w:rsidRPr="001D59F4">
              <w:rPr>
                <w:b/>
              </w:rPr>
              <w:t xml:space="preserve"> века</w:t>
            </w:r>
          </w:p>
        </w:tc>
        <w:tc>
          <w:tcPr>
            <w:tcW w:w="815" w:type="dxa"/>
          </w:tcPr>
          <w:p w:rsidR="00462A86" w:rsidRPr="007537E3" w:rsidRDefault="007537E3" w:rsidP="009A6F14">
            <w:pPr>
              <w:widowControl w:val="0"/>
              <w:tabs>
                <w:tab w:val="left" w:pos="1701"/>
              </w:tabs>
              <w:autoSpaceDE w:val="0"/>
              <w:autoSpaceDN w:val="0"/>
              <w:adjustRightInd w:val="0"/>
              <w:jc w:val="center"/>
            </w:pPr>
            <w:r>
              <w:rPr>
                <w:lang w:val="en-US"/>
              </w:rPr>
              <w:t>x</w:t>
            </w:r>
          </w:p>
        </w:tc>
        <w:tc>
          <w:tcPr>
            <w:tcW w:w="815" w:type="dxa"/>
          </w:tcPr>
          <w:p w:rsidR="00462A86" w:rsidRPr="007537E3" w:rsidRDefault="007537E3" w:rsidP="009A6F14">
            <w:pPr>
              <w:widowControl w:val="0"/>
              <w:tabs>
                <w:tab w:val="left" w:pos="1701"/>
              </w:tabs>
              <w:autoSpaceDE w:val="0"/>
              <w:autoSpaceDN w:val="0"/>
              <w:adjustRightInd w:val="0"/>
              <w:jc w:val="center"/>
            </w:pPr>
            <w:r>
              <w:rPr>
                <w:lang w:val="en-US"/>
              </w:rPr>
              <w:t>x</w:t>
            </w:r>
          </w:p>
        </w:tc>
        <w:tc>
          <w:tcPr>
            <w:tcW w:w="815" w:type="dxa"/>
          </w:tcPr>
          <w:p w:rsidR="00462A86" w:rsidRPr="007537E3" w:rsidRDefault="007537E3" w:rsidP="009A6F14">
            <w:pPr>
              <w:widowControl w:val="0"/>
              <w:tabs>
                <w:tab w:val="left" w:pos="1701"/>
              </w:tabs>
              <w:autoSpaceDE w:val="0"/>
              <w:autoSpaceDN w:val="0"/>
              <w:adjustRightInd w:val="0"/>
              <w:jc w:val="center"/>
            </w:pPr>
            <w:r>
              <w:rPr>
                <w:lang w:val="en-US"/>
              </w:rPr>
              <w:t>x</w:t>
            </w:r>
          </w:p>
        </w:tc>
        <w:tc>
          <w:tcPr>
            <w:tcW w:w="816" w:type="dxa"/>
          </w:tcPr>
          <w:p w:rsidR="00462A86" w:rsidRPr="007537E3" w:rsidRDefault="007537E3" w:rsidP="009A6F14">
            <w:pPr>
              <w:widowControl w:val="0"/>
              <w:tabs>
                <w:tab w:val="num" w:pos="0"/>
              </w:tabs>
              <w:autoSpaceDE w:val="0"/>
              <w:autoSpaceDN w:val="0"/>
              <w:adjustRightInd w:val="0"/>
              <w:jc w:val="center"/>
              <w:rPr>
                <w:bCs/>
              </w:rPr>
            </w:pPr>
            <w:r>
              <w:rPr>
                <w:bCs/>
                <w:lang w:val="en-US"/>
              </w:rPr>
              <w:t>x</w:t>
            </w:r>
          </w:p>
        </w:tc>
        <w:tc>
          <w:tcPr>
            <w:tcW w:w="821" w:type="dxa"/>
          </w:tcPr>
          <w:p w:rsidR="00462A86" w:rsidRPr="007537E3" w:rsidRDefault="00B73A69" w:rsidP="00633135">
            <w:pPr>
              <w:widowControl w:val="0"/>
              <w:tabs>
                <w:tab w:val="left" w:pos="1701"/>
              </w:tabs>
              <w:autoSpaceDE w:val="0"/>
              <w:autoSpaceDN w:val="0"/>
              <w:adjustRightInd w:val="0"/>
              <w:jc w:val="center"/>
            </w:pPr>
            <w:r>
              <w:t>1</w:t>
            </w:r>
            <w:r w:rsidR="00633135">
              <w:t>8</w:t>
            </w:r>
          </w:p>
        </w:tc>
        <w:tc>
          <w:tcPr>
            <w:tcW w:w="2865" w:type="dxa"/>
            <w:vMerge w:val="restart"/>
          </w:tcPr>
          <w:p w:rsidR="00462A86" w:rsidRPr="001D59F4" w:rsidRDefault="00462A86" w:rsidP="002D0C3A">
            <w:pPr>
              <w:jc w:val="both"/>
            </w:pPr>
            <w:r w:rsidRPr="001D59F4">
              <w:t xml:space="preserve">Формы текущего контроля </w:t>
            </w:r>
          </w:p>
          <w:p w:rsidR="00462A86" w:rsidRPr="001D59F4" w:rsidRDefault="00462A86" w:rsidP="002D0C3A">
            <w:pPr>
              <w:jc w:val="both"/>
            </w:pPr>
            <w:r w:rsidRPr="001D59F4">
              <w:t xml:space="preserve">по разделу </w:t>
            </w:r>
            <w:r w:rsidRPr="001D59F4">
              <w:rPr>
                <w:lang w:val="en-US"/>
              </w:rPr>
              <w:t>I</w:t>
            </w:r>
            <w:r>
              <w:rPr>
                <w:lang w:val="en-US"/>
              </w:rPr>
              <w:t>V</w:t>
            </w:r>
            <w:r w:rsidRPr="001D59F4">
              <w:t>:</w:t>
            </w:r>
          </w:p>
          <w:p w:rsidR="00462A86" w:rsidRPr="001D59F4" w:rsidRDefault="00462A86" w:rsidP="002D0C3A">
            <w:pPr>
              <w:pStyle w:val="af0"/>
              <w:widowControl w:val="0"/>
              <w:numPr>
                <w:ilvl w:val="0"/>
                <w:numId w:val="24"/>
              </w:numPr>
              <w:tabs>
                <w:tab w:val="left" w:pos="1701"/>
              </w:tabs>
              <w:autoSpaceDE w:val="0"/>
              <w:autoSpaceDN w:val="0"/>
              <w:adjustRightInd w:val="0"/>
            </w:pPr>
            <w:r>
              <w:t>дискуссия</w:t>
            </w: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4.1 Русское народное музыкальное творчество.</w:t>
            </w:r>
          </w:p>
        </w:tc>
        <w:tc>
          <w:tcPr>
            <w:tcW w:w="815" w:type="dxa"/>
          </w:tcPr>
          <w:p w:rsidR="007537E3" w:rsidRPr="007537E3" w:rsidRDefault="007537E3" w:rsidP="009A6F14">
            <w:pPr>
              <w:widowControl w:val="0"/>
              <w:tabs>
                <w:tab w:val="left" w:pos="1701"/>
              </w:tabs>
              <w:autoSpaceDE w:val="0"/>
              <w:autoSpaceDN w:val="0"/>
              <w:adjustRightInd w:val="0"/>
              <w:jc w:val="center"/>
            </w:pPr>
            <w:r w:rsidRPr="007537E3">
              <w:t>1</w:t>
            </w:r>
          </w:p>
        </w:tc>
        <w:tc>
          <w:tcPr>
            <w:tcW w:w="815" w:type="dxa"/>
          </w:tcPr>
          <w:p w:rsidR="007537E3" w:rsidRPr="007537E3" w:rsidRDefault="007537E3" w:rsidP="009A6F14">
            <w:pPr>
              <w:widowControl w:val="0"/>
              <w:tabs>
                <w:tab w:val="left" w:pos="1701"/>
              </w:tabs>
              <w:autoSpaceDE w:val="0"/>
              <w:autoSpaceDN w:val="0"/>
              <w:adjustRightInd w:val="0"/>
              <w:jc w:val="center"/>
            </w:pPr>
            <w:r w:rsidRPr="007537E3">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7B3C6D">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4.2 Русская церковная музыка. Византийско-русские связи. Богослужебное пение русской церкви. Жанровая система церковной музыки. Нотация.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7B3C6D">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 xml:space="preserve">Тема 4.3 Основы партесного многоголосия. Русский партесный концерт.  Русский хоровой концерт </w:t>
            </w:r>
            <w:r w:rsidRPr="001D59F4">
              <w:rPr>
                <w:lang w:val="en-US"/>
              </w:rPr>
              <w:t>XVIII</w:t>
            </w:r>
            <w:r w:rsidRPr="001D59F4">
              <w:rPr>
                <w:rFonts w:ascii="Times New Roman CYR" w:hAnsi="Times New Roman CYR" w:cs="Times New Roman CYR"/>
              </w:rPr>
              <w:t xml:space="preserve"> века.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7B3C6D">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4.4 Творчество Д.Бортнянского и М.Березовского.</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ED3A98">
              <w:t>х</w:t>
            </w:r>
          </w:p>
        </w:tc>
        <w:tc>
          <w:tcPr>
            <w:tcW w:w="2865" w:type="dxa"/>
            <w:vMerge w:val="restart"/>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 xml:space="preserve">Тема 4.5 Русский классицизм </w:t>
            </w:r>
            <w:r w:rsidRPr="001D59F4">
              <w:rPr>
                <w:lang w:val="en-US"/>
              </w:rPr>
              <w:t>XVIII</w:t>
            </w:r>
            <w:r w:rsidRPr="001D59F4">
              <w:rPr>
                <w:rFonts w:ascii="Times New Roman CYR" w:hAnsi="Times New Roman CYR" w:cs="Times New Roman CYR"/>
              </w:rPr>
              <w:t xml:space="preserve"> века. Периодизация </w:t>
            </w:r>
            <w:r w:rsidRPr="001D59F4">
              <w:rPr>
                <w:lang w:val="en-US"/>
              </w:rPr>
              <w:t>XVIII</w:t>
            </w:r>
            <w:r w:rsidRPr="001D59F4">
              <w:rPr>
                <w:rFonts w:ascii="Times New Roman CYR" w:hAnsi="Times New Roman CYR" w:cs="Times New Roman CYR"/>
              </w:rPr>
              <w:t> века. Проблематика.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ED3A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t>Экзамен</w:t>
            </w:r>
          </w:p>
        </w:tc>
        <w:tc>
          <w:tcPr>
            <w:tcW w:w="815" w:type="dxa"/>
          </w:tcPr>
          <w:p w:rsidR="00B73A69" w:rsidRPr="00AC613C"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6" w:type="dxa"/>
          </w:tcPr>
          <w:p w:rsidR="00B73A69" w:rsidRPr="001D59F4" w:rsidRDefault="00B73A69" w:rsidP="007138B6">
            <w:pPr>
              <w:widowControl w:val="0"/>
              <w:tabs>
                <w:tab w:val="left" w:pos="1701"/>
              </w:tabs>
              <w:autoSpaceDE w:val="0"/>
              <w:autoSpaceDN w:val="0"/>
              <w:adjustRightInd w:val="0"/>
              <w:jc w:val="center"/>
            </w:pPr>
            <w:r>
              <w:t>х</w:t>
            </w:r>
          </w:p>
        </w:tc>
        <w:tc>
          <w:tcPr>
            <w:tcW w:w="821" w:type="dxa"/>
          </w:tcPr>
          <w:p w:rsidR="00B73A69" w:rsidRPr="001D59F4" w:rsidRDefault="00633135" w:rsidP="007138B6">
            <w:pPr>
              <w:widowControl w:val="0"/>
              <w:tabs>
                <w:tab w:val="left" w:pos="1701"/>
              </w:tabs>
              <w:autoSpaceDE w:val="0"/>
              <w:autoSpaceDN w:val="0"/>
              <w:adjustRightInd w:val="0"/>
              <w:jc w:val="center"/>
            </w:pPr>
            <w:r>
              <w:t>36</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462A86" w:rsidRPr="001D59F4" w:rsidTr="00B73A69">
        <w:tc>
          <w:tcPr>
            <w:tcW w:w="1701" w:type="dxa"/>
          </w:tcPr>
          <w:p w:rsidR="00462A86" w:rsidRPr="001D59F4" w:rsidRDefault="00462A86" w:rsidP="007138B6">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B028B9">
            <w:pPr>
              <w:widowControl w:val="0"/>
              <w:tabs>
                <w:tab w:val="left" w:pos="1701"/>
              </w:tabs>
              <w:autoSpaceDE w:val="0"/>
              <w:autoSpaceDN w:val="0"/>
              <w:adjustRightInd w:val="0"/>
              <w:jc w:val="right"/>
            </w:pPr>
            <w:r w:rsidRPr="001D59F4">
              <w:rPr>
                <w:b/>
              </w:rPr>
              <w:t>ИТОГО за второй  семестр</w:t>
            </w:r>
          </w:p>
        </w:tc>
        <w:tc>
          <w:tcPr>
            <w:tcW w:w="815" w:type="dxa"/>
          </w:tcPr>
          <w:p w:rsidR="00462A86" w:rsidRPr="001D59F4" w:rsidRDefault="00462A86" w:rsidP="007138B6">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7138B6">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7138B6">
            <w:pPr>
              <w:widowControl w:val="0"/>
              <w:tabs>
                <w:tab w:val="left" w:pos="1701"/>
              </w:tabs>
              <w:autoSpaceDE w:val="0"/>
              <w:autoSpaceDN w:val="0"/>
              <w:adjustRightInd w:val="0"/>
              <w:jc w:val="center"/>
              <w:rPr>
                <w:b/>
              </w:rPr>
            </w:pPr>
          </w:p>
        </w:tc>
        <w:tc>
          <w:tcPr>
            <w:tcW w:w="816" w:type="dxa"/>
          </w:tcPr>
          <w:p w:rsidR="00462A86" w:rsidRPr="001D59F4" w:rsidRDefault="00462A86" w:rsidP="007138B6">
            <w:pPr>
              <w:widowControl w:val="0"/>
              <w:tabs>
                <w:tab w:val="left" w:pos="1701"/>
              </w:tabs>
              <w:autoSpaceDE w:val="0"/>
              <w:autoSpaceDN w:val="0"/>
              <w:adjustRightInd w:val="0"/>
              <w:jc w:val="center"/>
              <w:rPr>
                <w:b/>
              </w:rPr>
            </w:pPr>
          </w:p>
        </w:tc>
        <w:tc>
          <w:tcPr>
            <w:tcW w:w="821" w:type="dxa"/>
          </w:tcPr>
          <w:p w:rsidR="00462A86" w:rsidRPr="001D59F4" w:rsidRDefault="00462A86" w:rsidP="007138B6">
            <w:pPr>
              <w:widowControl w:val="0"/>
              <w:tabs>
                <w:tab w:val="left" w:pos="1701"/>
              </w:tabs>
              <w:autoSpaceDE w:val="0"/>
              <w:autoSpaceDN w:val="0"/>
              <w:adjustRightInd w:val="0"/>
              <w:jc w:val="center"/>
              <w:rPr>
                <w:b/>
              </w:rPr>
            </w:pPr>
            <w:r w:rsidRPr="001D59F4">
              <w:rPr>
                <w:b/>
              </w:rPr>
              <w:t>74</w:t>
            </w:r>
          </w:p>
        </w:tc>
        <w:tc>
          <w:tcPr>
            <w:tcW w:w="2865" w:type="dxa"/>
          </w:tcPr>
          <w:p w:rsidR="00462A86" w:rsidRPr="001D59F4" w:rsidRDefault="00462A86" w:rsidP="007138B6">
            <w:pPr>
              <w:widowControl w:val="0"/>
              <w:tabs>
                <w:tab w:val="left" w:pos="1701"/>
              </w:tabs>
              <w:autoSpaceDE w:val="0"/>
              <w:autoSpaceDN w:val="0"/>
              <w:adjustRightInd w:val="0"/>
              <w:rPr>
                <w:b/>
              </w:rPr>
            </w:pPr>
          </w:p>
        </w:tc>
      </w:tr>
      <w:tr w:rsidR="00462A86" w:rsidRPr="001D59F4" w:rsidTr="00B73A69">
        <w:tc>
          <w:tcPr>
            <w:tcW w:w="1701" w:type="dxa"/>
          </w:tcPr>
          <w:p w:rsidR="00462A86" w:rsidRPr="001D59F4" w:rsidRDefault="00462A86" w:rsidP="00B6294E">
            <w:pPr>
              <w:widowControl w:val="0"/>
              <w:tabs>
                <w:tab w:val="left" w:pos="1701"/>
              </w:tabs>
              <w:autoSpaceDE w:val="0"/>
              <w:autoSpaceDN w:val="0"/>
              <w:adjustRightInd w:val="0"/>
            </w:pPr>
          </w:p>
        </w:tc>
        <w:tc>
          <w:tcPr>
            <w:tcW w:w="14035" w:type="dxa"/>
            <w:gridSpan w:val="7"/>
          </w:tcPr>
          <w:p w:rsidR="00462A86" w:rsidRPr="001D59F4" w:rsidRDefault="00462A86" w:rsidP="00B6294E">
            <w:pPr>
              <w:widowControl w:val="0"/>
              <w:tabs>
                <w:tab w:val="left" w:pos="1701"/>
              </w:tabs>
              <w:autoSpaceDE w:val="0"/>
              <w:autoSpaceDN w:val="0"/>
              <w:adjustRightInd w:val="0"/>
              <w:rPr>
                <w:b/>
              </w:rPr>
            </w:pPr>
            <w:r w:rsidRPr="001D59F4">
              <w:rPr>
                <w:b/>
              </w:rPr>
              <w:t>Третий семестр</w:t>
            </w: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Pr="001D59F4" w:rsidRDefault="00B73A69" w:rsidP="00B73A69">
            <w:r>
              <w:rPr>
                <w:rFonts w:eastAsia="Times New Roman"/>
              </w:rPr>
              <w:t>ИД-ОПК-1.3</w:t>
            </w:r>
          </w:p>
        </w:tc>
        <w:tc>
          <w:tcPr>
            <w:tcW w:w="7088" w:type="dxa"/>
          </w:tcPr>
          <w:p w:rsidR="00B73A69" w:rsidRPr="001D59F4" w:rsidRDefault="00B73A69" w:rsidP="001E37A9">
            <w:pPr>
              <w:rPr>
                <w:b/>
              </w:rPr>
            </w:pPr>
            <w:r w:rsidRPr="001D59F4">
              <w:rPr>
                <w:b/>
              </w:rPr>
              <w:t xml:space="preserve">Раздел </w:t>
            </w:r>
            <w:r w:rsidRPr="001D59F4">
              <w:rPr>
                <w:b/>
                <w:lang w:val="en-US"/>
              </w:rPr>
              <w:t>V</w:t>
            </w:r>
            <w:r w:rsidR="007537E3">
              <w:rPr>
                <w:b/>
              </w:rPr>
              <w:t>.</w:t>
            </w:r>
            <w:r w:rsidRPr="001D59F4">
              <w:rPr>
                <w:b/>
              </w:rPr>
              <w:t xml:space="preserve"> </w:t>
            </w:r>
            <w:r w:rsidRPr="001D59F4">
              <w:rPr>
                <w:b/>
                <w:bCs/>
              </w:rPr>
              <w:t>Классический период западноевропейской музыки</w:t>
            </w:r>
          </w:p>
        </w:tc>
        <w:tc>
          <w:tcPr>
            <w:tcW w:w="815" w:type="dxa"/>
          </w:tcPr>
          <w:p w:rsidR="00B73A69" w:rsidRPr="001D59F4" w:rsidRDefault="00B73A69" w:rsidP="009A6F14">
            <w:pPr>
              <w:widowControl w:val="0"/>
              <w:tabs>
                <w:tab w:val="left" w:pos="1701"/>
              </w:tabs>
              <w:autoSpaceDE w:val="0"/>
              <w:autoSpaceDN w:val="0"/>
              <w:adjustRightInd w:val="0"/>
              <w:jc w:val="center"/>
            </w:pPr>
            <w:r>
              <w:t>х</w:t>
            </w:r>
          </w:p>
        </w:tc>
        <w:tc>
          <w:tcPr>
            <w:tcW w:w="815" w:type="dxa"/>
          </w:tcPr>
          <w:p w:rsidR="00B73A69" w:rsidRPr="001D59F4" w:rsidRDefault="00B73A69" w:rsidP="009A6F14">
            <w:pPr>
              <w:widowControl w:val="0"/>
              <w:tabs>
                <w:tab w:val="left" w:pos="1701"/>
              </w:tabs>
              <w:autoSpaceDE w:val="0"/>
              <w:autoSpaceDN w:val="0"/>
              <w:adjustRightInd w:val="0"/>
              <w:jc w:val="center"/>
            </w:pPr>
            <w:r>
              <w:t>х</w:t>
            </w:r>
          </w:p>
        </w:tc>
        <w:tc>
          <w:tcPr>
            <w:tcW w:w="815" w:type="dxa"/>
          </w:tcPr>
          <w:p w:rsidR="00B73A69" w:rsidRPr="001D59F4" w:rsidRDefault="00B73A69" w:rsidP="009A6F14">
            <w:pPr>
              <w:widowControl w:val="0"/>
              <w:tabs>
                <w:tab w:val="left" w:pos="1701"/>
              </w:tabs>
              <w:autoSpaceDE w:val="0"/>
              <w:autoSpaceDN w:val="0"/>
              <w:adjustRightInd w:val="0"/>
              <w:jc w:val="center"/>
            </w:pPr>
            <w:r>
              <w:t>х</w:t>
            </w:r>
          </w:p>
        </w:tc>
        <w:tc>
          <w:tcPr>
            <w:tcW w:w="816" w:type="dxa"/>
          </w:tcPr>
          <w:p w:rsidR="00B73A69" w:rsidRPr="001D59F4" w:rsidRDefault="00B73A69" w:rsidP="009A6F14">
            <w:pPr>
              <w:widowControl w:val="0"/>
              <w:tabs>
                <w:tab w:val="num" w:pos="0"/>
              </w:tabs>
              <w:autoSpaceDE w:val="0"/>
              <w:autoSpaceDN w:val="0"/>
              <w:adjustRightInd w:val="0"/>
              <w:jc w:val="center"/>
              <w:rPr>
                <w:bCs/>
              </w:rPr>
            </w:pPr>
            <w:r>
              <w:rPr>
                <w:bCs/>
              </w:rPr>
              <w:t>х</w:t>
            </w:r>
          </w:p>
        </w:tc>
        <w:tc>
          <w:tcPr>
            <w:tcW w:w="821" w:type="dxa"/>
          </w:tcPr>
          <w:p w:rsidR="00B73A69" w:rsidRPr="001D59F4" w:rsidRDefault="00557598" w:rsidP="009A6F14">
            <w:pPr>
              <w:widowControl w:val="0"/>
              <w:tabs>
                <w:tab w:val="left" w:pos="1701"/>
              </w:tabs>
              <w:autoSpaceDE w:val="0"/>
              <w:autoSpaceDN w:val="0"/>
              <w:adjustRightInd w:val="0"/>
              <w:jc w:val="center"/>
            </w:pPr>
            <w:r>
              <w:t>18</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7537E3" w:rsidRDefault="00B73A69" w:rsidP="007138B6">
            <w:r w:rsidRPr="001D59F4">
              <w:rPr>
                <w:rFonts w:ascii="Times New Roman CYR" w:hAnsi="Times New Roman CYR" w:cs="Times New Roman CYR"/>
              </w:rPr>
              <w:t>Тема 5.1 Формирование классической симфонии Й.Гайдна и В.А.Моцарта.</w:t>
            </w:r>
            <w:r w:rsidR="007537E3" w:rsidRPr="007537E3">
              <w:rPr>
                <w:rFonts w:ascii="Times New Roman CYR" w:hAnsi="Times New Roman CYR" w:cs="Times New Roman CYR"/>
              </w:rPr>
              <w:t xml:space="preserve"> </w:t>
            </w:r>
            <w:r w:rsidR="007537E3" w:rsidRPr="001D59F4">
              <w:rPr>
                <w:rFonts w:ascii="Times New Roman CYR" w:hAnsi="Times New Roman CYR" w:cs="Times New Roman CYR"/>
              </w:rPr>
              <w:t>Общая характеристика творчества В.А.Моцарта. Оперное творчество В.А.Моцарта. Опера «Идоменей».</w:t>
            </w:r>
          </w:p>
        </w:tc>
        <w:tc>
          <w:tcPr>
            <w:tcW w:w="815" w:type="dxa"/>
          </w:tcPr>
          <w:p w:rsidR="00B73A69" w:rsidRPr="001D59F4" w:rsidRDefault="007537E3" w:rsidP="009A6F14">
            <w:pPr>
              <w:widowControl w:val="0"/>
              <w:tabs>
                <w:tab w:val="left" w:pos="1701"/>
              </w:tabs>
              <w:autoSpaceDE w:val="0"/>
              <w:autoSpaceDN w:val="0"/>
              <w:adjustRightInd w:val="0"/>
              <w:jc w:val="center"/>
            </w:pPr>
            <w:r>
              <w:rPr>
                <w:lang w:val="en-US"/>
              </w:rPr>
              <w:t>1</w:t>
            </w:r>
          </w:p>
        </w:tc>
        <w:tc>
          <w:tcPr>
            <w:tcW w:w="815" w:type="dxa"/>
          </w:tcPr>
          <w:p w:rsidR="00B73A69" w:rsidRPr="001D59F4" w:rsidRDefault="007537E3" w:rsidP="009A6F14">
            <w:pPr>
              <w:widowControl w:val="0"/>
              <w:tabs>
                <w:tab w:val="left" w:pos="1701"/>
              </w:tabs>
              <w:autoSpaceDE w:val="0"/>
              <w:autoSpaceDN w:val="0"/>
              <w:adjustRightInd w:val="0"/>
              <w:jc w:val="center"/>
            </w:pPr>
            <w:r>
              <w:rPr>
                <w:lang w:val="en-US"/>
              </w:rPr>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2</w:t>
            </w:r>
            <w:r w:rsidRPr="001D59F4">
              <w:rPr>
                <w:rFonts w:ascii="Times New Roman CYR" w:hAnsi="Times New Roman CYR" w:cs="Times New Roman CYR"/>
              </w:rPr>
              <w:t xml:space="preserve"> В.А.Моцарт. Опера «Свадьба Фигаро».</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3</w:t>
            </w:r>
            <w:r w:rsidRPr="001D59F4">
              <w:rPr>
                <w:rFonts w:ascii="Times New Roman CYR" w:hAnsi="Times New Roman CYR" w:cs="Times New Roman CYR"/>
              </w:rPr>
              <w:t xml:space="preserve"> В.А.Моцарт. Опера «Дон Жуан».</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4</w:t>
            </w:r>
            <w:r w:rsidRPr="001D59F4">
              <w:rPr>
                <w:rFonts w:ascii="Times New Roman CYR" w:hAnsi="Times New Roman CYR" w:cs="Times New Roman CYR"/>
              </w:rPr>
              <w:t xml:space="preserve"> В.А.Моцарт. Опера «Волшебная флейта».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5</w:t>
            </w:r>
            <w:r w:rsidRPr="001D59F4">
              <w:rPr>
                <w:rFonts w:ascii="Times New Roman CYR" w:hAnsi="Times New Roman CYR" w:cs="Times New Roman CYR"/>
              </w:rPr>
              <w:t xml:space="preserve"> Л. ван Бетховен (краткая характеристика творчества). Симфонии. Более подробно — Первая и Третья симфонии.</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08318A">
            <w:r w:rsidRPr="001D59F4">
              <w:rPr>
                <w:rFonts w:ascii="Times New Roman CYR" w:hAnsi="Times New Roman CYR" w:cs="Times New Roman CYR"/>
              </w:rPr>
              <w:t>Тема 5.</w:t>
            </w:r>
            <w:r w:rsidR="007537E3" w:rsidRPr="007537E3">
              <w:rPr>
                <w:rFonts w:ascii="Times New Roman CYR" w:hAnsi="Times New Roman CYR" w:cs="Times New Roman CYR"/>
              </w:rPr>
              <w:t>6</w:t>
            </w:r>
            <w:r w:rsidR="007537E3">
              <w:rPr>
                <w:rFonts w:ascii="Times New Roman CYR" w:hAnsi="Times New Roman CYR" w:cs="Times New Roman CYR"/>
              </w:rPr>
              <w:t xml:space="preserve"> Пятая,</w:t>
            </w:r>
            <w:r w:rsidRPr="001D59F4">
              <w:rPr>
                <w:rFonts w:ascii="Times New Roman CYR" w:hAnsi="Times New Roman CYR" w:cs="Times New Roman CYR"/>
              </w:rPr>
              <w:t xml:space="preserve"> Шестая</w:t>
            </w:r>
            <w:r w:rsidR="0008318A">
              <w:rPr>
                <w:rFonts w:ascii="Times New Roman CYR" w:hAnsi="Times New Roman CYR" w:cs="Times New Roman CYR"/>
              </w:rPr>
              <w:t xml:space="preserve"> </w:t>
            </w:r>
            <w:r w:rsidRPr="001D59F4">
              <w:rPr>
                <w:rFonts w:ascii="Times New Roman CYR" w:hAnsi="Times New Roman CYR" w:cs="Times New Roman CYR"/>
              </w:rPr>
              <w:t>Л. ван Бетховена.</w:t>
            </w:r>
          </w:p>
        </w:tc>
        <w:tc>
          <w:tcPr>
            <w:tcW w:w="815" w:type="dxa"/>
          </w:tcPr>
          <w:p w:rsidR="00B73A69" w:rsidRPr="001D59F4" w:rsidRDefault="007537E3" w:rsidP="009A6F14">
            <w:pPr>
              <w:widowControl w:val="0"/>
              <w:tabs>
                <w:tab w:val="left" w:pos="1701"/>
              </w:tabs>
              <w:autoSpaceDE w:val="0"/>
              <w:autoSpaceDN w:val="0"/>
              <w:adjustRightInd w:val="0"/>
              <w:jc w:val="center"/>
            </w:pPr>
            <w:r>
              <w:t>2</w:t>
            </w:r>
          </w:p>
        </w:tc>
        <w:tc>
          <w:tcPr>
            <w:tcW w:w="815" w:type="dxa"/>
          </w:tcPr>
          <w:p w:rsidR="00B73A69" w:rsidRPr="001D59F4" w:rsidRDefault="007537E3" w:rsidP="009A6F14">
            <w:pPr>
              <w:widowControl w:val="0"/>
              <w:tabs>
                <w:tab w:val="left" w:pos="1701"/>
              </w:tabs>
              <w:autoSpaceDE w:val="0"/>
              <w:autoSpaceDN w:val="0"/>
              <w:adjustRightInd w:val="0"/>
              <w:jc w:val="center"/>
            </w:pPr>
            <w:r>
              <w:t>2</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7</w:t>
            </w:r>
            <w:r w:rsidRPr="001D59F4">
              <w:rPr>
                <w:rFonts w:ascii="Times New Roman CYR" w:hAnsi="Times New Roman CYR" w:cs="Times New Roman CYR"/>
              </w:rPr>
              <w:t xml:space="preserve"> Жанр фортепианной сонаты в творчестве Л. ван Бетховена.</w:t>
            </w:r>
            <w:r w:rsidR="007537E3">
              <w:rPr>
                <w:rFonts w:ascii="Times New Roman CYR" w:hAnsi="Times New Roman CYR" w:cs="Times New Roman CYR"/>
              </w:rPr>
              <w:t xml:space="preserve"> </w:t>
            </w:r>
            <w:r w:rsidR="007537E3" w:rsidRPr="001D59F4">
              <w:rPr>
                <w:rFonts w:ascii="Times New Roman CYR" w:hAnsi="Times New Roman CYR" w:cs="Times New Roman CYR"/>
              </w:rPr>
              <w:t>Каме</w:t>
            </w:r>
            <w:r w:rsidR="007537E3">
              <w:rPr>
                <w:rFonts w:ascii="Times New Roman CYR" w:hAnsi="Times New Roman CYR" w:cs="Times New Roman CYR"/>
              </w:rPr>
              <w:t>рно-инструментальная музыка Л. в</w:t>
            </w:r>
            <w:r w:rsidR="007537E3" w:rsidRPr="001D59F4">
              <w:rPr>
                <w:rFonts w:ascii="Times New Roman CYR" w:hAnsi="Times New Roman CYR" w:cs="Times New Roman CYR"/>
              </w:rPr>
              <w:t>ан Бетховена.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8</w:t>
            </w:r>
            <w:r w:rsidRPr="001D59F4">
              <w:rPr>
                <w:rFonts w:ascii="Times New Roman CYR" w:hAnsi="Times New Roman CYR" w:cs="Times New Roman CYR"/>
              </w:rPr>
              <w:t xml:space="preserve"> Феномен позднего стиля Л. ван Бетховена. Девятая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Pr="001D59F4" w:rsidRDefault="00B73A69" w:rsidP="00B73A69">
            <w:pPr>
              <w:widowControl w:val="0"/>
              <w:tabs>
                <w:tab w:val="left" w:pos="1701"/>
              </w:tabs>
              <w:autoSpaceDE w:val="0"/>
              <w:autoSpaceDN w:val="0"/>
              <w:adjustRightInd w:val="0"/>
            </w:pPr>
            <w:r>
              <w:rPr>
                <w:rFonts w:eastAsia="Times New Roman"/>
              </w:rPr>
              <w:t>ИД-ОПК-1.3</w:t>
            </w:r>
          </w:p>
        </w:tc>
        <w:tc>
          <w:tcPr>
            <w:tcW w:w="7088" w:type="dxa"/>
          </w:tcPr>
          <w:p w:rsidR="00B73A69" w:rsidRPr="001D59F4" w:rsidRDefault="00B73A69" w:rsidP="001E37A9">
            <w:pPr>
              <w:rPr>
                <w:rFonts w:ascii="Times New Roman CYR" w:hAnsi="Times New Roman CYR" w:cs="Times New Roman CYR"/>
                <w:b/>
              </w:rPr>
            </w:pPr>
            <w:r w:rsidRPr="001D59F4">
              <w:rPr>
                <w:b/>
                <w:bCs/>
              </w:rPr>
              <w:t xml:space="preserve">Раздел </w:t>
            </w:r>
            <w:r w:rsidRPr="001D59F4">
              <w:rPr>
                <w:b/>
                <w:bCs/>
                <w:lang w:val="en-US"/>
              </w:rPr>
              <w:t>VI</w:t>
            </w:r>
            <w:r w:rsidR="00B257B6">
              <w:rPr>
                <w:b/>
                <w:bCs/>
              </w:rPr>
              <w:t>.</w:t>
            </w:r>
            <w:r w:rsidRPr="001D59F4">
              <w:rPr>
                <w:b/>
                <w:bCs/>
              </w:rPr>
              <w:t xml:space="preserve"> Западноевропейская музыкальная культура эпохи романтизма</w:t>
            </w:r>
          </w:p>
        </w:tc>
        <w:tc>
          <w:tcPr>
            <w:tcW w:w="815" w:type="dxa"/>
          </w:tcPr>
          <w:p w:rsidR="00B73A69" w:rsidRPr="001D59F4" w:rsidRDefault="007537E3" w:rsidP="009A6F14">
            <w:pPr>
              <w:widowControl w:val="0"/>
              <w:tabs>
                <w:tab w:val="left" w:pos="1701"/>
              </w:tabs>
              <w:autoSpaceDE w:val="0"/>
              <w:autoSpaceDN w:val="0"/>
              <w:adjustRightInd w:val="0"/>
              <w:jc w:val="center"/>
            </w:pPr>
            <w:r>
              <w:t>х</w:t>
            </w:r>
          </w:p>
        </w:tc>
        <w:tc>
          <w:tcPr>
            <w:tcW w:w="815" w:type="dxa"/>
          </w:tcPr>
          <w:p w:rsidR="00B73A69" w:rsidRPr="001D59F4" w:rsidRDefault="007537E3" w:rsidP="009A6F14">
            <w:pPr>
              <w:widowControl w:val="0"/>
              <w:tabs>
                <w:tab w:val="left" w:pos="1701"/>
              </w:tabs>
              <w:autoSpaceDE w:val="0"/>
              <w:autoSpaceDN w:val="0"/>
              <w:adjustRightInd w:val="0"/>
              <w:jc w:val="center"/>
            </w:pPr>
            <w:r>
              <w:t>х</w:t>
            </w:r>
          </w:p>
        </w:tc>
        <w:tc>
          <w:tcPr>
            <w:tcW w:w="815" w:type="dxa"/>
          </w:tcPr>
          <w:p w:rsidR="00B73A69" w:rsidRPr="001D59F4" w:rsidRDefault="007537E3" w:rsidP="009A6F14">
            <w:pPr>
              <w:widowControl w:val="0"/>
              <w:tabs>
                <w:tab w:val="left" w:pos="1701"/>
              </w:tabs>
              <w:autoSpaceDE w:val="0"/>
              <w:autoSpaceDN w:val="0"/>
              <w:adjustRightInd w:val="0"/>
              <w:jc w:val="center"/>
            </w:pPr>
            <w:r>
              <w:t>х</w:t>
            </w:r>
          </w:p>
        </w:tc>
        <w:tc>
          <w:tcPr>
            <w:tcW w:w="816" w:type="dxa"/>
          </w:tcPr>
          <w:p w:rsidR="00B73A69" w:rsidRPr="001D59F4" w:rsidRDefault="007537E3" w:rsidP="009A6F14">
            <w:pPr>
              <w:widowControl w:val="0"/>
              <w:tabs>
                <w:tab w:val="num" w:pos="0"/>
              </w:tabs>
              <w:autoSpaceDE w:val="0"/>
              <w:autoSpaceDN w:val="0"/>
              <w:adjustRightInd w:val="0"/>
              <w:jc w:val="center"/>
              <w:rPr>
                <w:bCs/>
              </w:rPr>
            </w:pPr>
            <w:r>
              <w:rPr>
                <w:bCs/>
              </w:rPr>
              <w:t>х</w:t>
            </w:r>
          </w:p>
        </w:tc>
        <w:tc>
          <w:tcPr>
            <w:tcW w:w="821" w:type="dxa"/>
          </w:tcPr>
          <w:p w:rsidR="00B73A69" w:rsidRPr="001D59F4" w:rsidRDefault="00B73A69" w:rsidP="009A6F14">
            <w:pPr>
              <w:widowControl w:val="0"/>
              <w:tabs>
                <w:tab w:val="left" w:pos="1701"/>
              </w:tabs>
              <w:autoSpaceDE w:val="0"/>
              <w:autoSpaceDN w:val="0"/>
              <w:adjustRightInd w:val="0"/>
              <w:jc w:val="center"/>
            </w:pPr>
            <w:r w:rsidRPr="001D59F4">
              <w:t>20</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 xml:space="preserve">Тема 6.1 Музыкальный романтизм в Европе. Проблемы музыки </w:t>
            </w:r>
            <w:r w:rsidRPr="001D59F4">
              <w:rPr>
                <w:lang w:val="en-US"/>
              </w:rPr>
              <w:t>XIX</w:t>
            </w:r>
            <w:r w:rsidRPr="001D59F4">
              <w:rPr>
                <w:rFonts w:ascii="Times New Roman CYR" w:hAnsi="Times New Roman CYR" w:cs="Times New Roman CYR"/>
              </w:rPr>
              <w:t xml:space="preserve"> века. Ф.Шуберт. Инструментальное творчество. Квартеты (на выбор ля минор или ре минор («Смерть и девушка»)).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6.2 Вокальное творчество Ф.Шуберта.</w:t>
            </w:r>
            <w:r>
              <w:rPr>
                <w:rFonts w:ascii="Times New Roman CYR" w:hAnsi="Times New Roman CYR" w:cs="Times New Roman CYR"/>
              </w:rPr>
              <w:t>в</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 xml:space="preserve">Тема 6.3 Симфоническое творчество Ф.Шуберта. «Неоконченная» </w:t>
            </w:r>
            <w:r w:rsidRPr="001D59F4">
              <w:rPr>
                <w:rFonts w:ascii="Times New Roman CYR" w:hAnsi="Times New Roman CYR" w:cs="Times New Roman CYR"/>
              </w:rPr>
              <w:lastRenderedPageBreak/>
              <w:t xml:space="preserve">симфония. Симфония </w:t>
            </w:r>
            <w:r w:rsidRPr="001D59F4">
              <w:rPr>
                <w:lang w:val="sv-SE"/>
              </w:rPr>
              <w:t>C</w:t>
            </w:r>
            <w:r w:rsidRPr="001D59F4">
              <w:rPr>
                <w:rFonts w:ascii="Times New Roman CYR" w:hAnsi="Times New Roman CYR" w:cs="Times New Roman CYR"/>
              </w:rPr>
              <w:t>-</w:t>
            </w:r>
            <w:r w:rsidRPr="001D59F4">
              <w:rPr>
                <w:lang w:val="sv-SE"/>
              </w:rPr>
              <w:t>dur</w:t>
            </w:r>
            <w:r w:rsidRPr="001D59F4">
              <w:rPr>
                <w:rFonts w:ascii="Times New Roman CYR" w:hAnsi="Times New Roman CYR" w:cs="Times New Roman CYR"/>
              </w:rPr>
              <w:t xml:space="preserve"> «Большая».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lastRenderedPageBreak/>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6.4 Немецкая романтическая опера. Творчество К.М.Вебера. Опера «Волшебный стрелок».</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6.5 Итальянская опера начала Х</w:t>
            </w:r>
            <w:r w:rsidRPr="001D59F4">
              <w:rPr>
                <w:lang w:val="de-DE"/>
              </w:rPr>
              <w:t>I</w:t>
            </w:r>
            <w:r w:rsidRPr="001D59F4">
              <w:rPr>
                <w:rFonts w:ascii="Times New Roman CYR" w:hAnsi="Times New Roman CYR" w:cs="Times New Roman CYR"/>
              </w:rPr>
              <w:t>Х века. Дж.Россини, Г.Доницетти, В.Беллини.</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6.6 Ф. Мендельсон. Творческий портрет. Симфоническое творчество. «Шотландская» симфония.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6.7 Творчество Р.Шумана. Фортепианные циклы.</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 xml:space="preserve">Тема 6.8 Вокальные циклы и симфоническое творчество Р.Шумана.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t>Экзамен</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6" w:type="dxa"/>
          </w:tcPr>
          <w:p w:rsidR="00B73A69" w:rsidRPr="001D59F4" w:rsidRDefault="00B73A69" w:rsidP="007138B6">
            <w:pPr>
              <w:widowControl w:val="0"/>
              <w:tabs>
                <w:tab w:val="left" w:pos="1701"/>
              </w:tabs>
              <w:autoSpaceDE w:val="0"/>
              <w:autoSpaceDN w:val="0"/>
              <w:adjustRightInd w:val="0"/>
              <w:jc w:val="center"/>
            </w:pPr>
            <w:r>
              <w:t>х</w:t>
            </w:r>
          </w:p>
        </w:tc>
        <w:tc>
          <w:tcPr>
            <w:tcW w:w="821" w:type="dxa"/>
          </w:tcPr>
          <w:p w:rsidR="00B73A69" w:rsidRPr="001D59F4" w:rsidRDefault="00557598" w:rsidP="007138B6">
            <w:pPr>
              <w:widowControl w:val="0"/>
              <w:tabs>
                <w:tab w:val="left" w:pos="1701"/>
              </w:tabs>
              <w:autoSpaceDE w:val="0"/>
              <w:autoSpaceDN w:val="0"/>
              <w:adjustRightInd w:val="0"/>
              <w:jc w:val="center"/>
            </w:pPr>
            <w:r>
              <w:t>36</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2D0C3A" w:rsidP="00B028B9">
            <w:pPr>
              <w:widowControl w:val="0"/>
              <w:tabs>
                <w:tab w:val="left" w:pos="1701"/>
              </w:tabs>
              <w:autoSpaceDE w:val="0"/>
              <w:autoSpaceDN w:val="0"/>
              <w:adjustRightInd w:val="0"/>
              <w:jc w:val="right"/>
            </w:pPr>
            <w:r>
              <w:rPr>
                <w:b/>
              </w:rPr>
              <w:t>ИТОГО за третий</w:t>
            </w:r>
            <w:r w:rsidR="00B73A69" w:rsidRPr="001D59F4">
              <w:rPr>
                <w:b/>
              </w:rPr>
              <w:t xml:space="preserve"> семестр</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rPr>
                <w:b/>
              </w:rPr>
            </w:pPr>
            <w:r w:rsidRPr="001D59F4">
              <w:rPr>
                <w:b/>
              </w:rPr>
              <w:t>74</w:t>
            </w:r>
          </w:p>
        </w:tc>
        <w:tc>
          <w:tcPr>
            <w:tcW w:w="2865" w:type="dxa"/>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14035" w:type="dxa"/>
            <w:gridSpan w:val="7"/>
          </w:tcPr>
          <w:p w:rsidR="00B73A69" w:rsidRPr="001D59F4" w:rsidRDefault="00B73A69" w:rsidP="007138B6">
            <w:pPr>
              <w:widowControl w:val="0"/>
              <w:tabs>
                <w:tab w:val="left" w:pos="1701"/>
              </w:tabs>
              <w:autoSpaceDE w:val="0"/>
              <w:autoSpaceDN w:val="0"/>
              <w:adjustRightInd w:val="0"/>
              <w:rPr>
                <w:b/>
              </w:rPr>
            </w:pPr>
            <w:r w:rsidRPr="001D59F4">
              <w:rPr>
                <w:b/>
              </w:rPr>
              <w:t>Четвертый семестр</w:t>
            </w: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Pr="001D59F4" w:rsidRDefault="00B73A69" w:rsidP="00B73A69">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357651">
            <w:pPr>
              <w:widowControl w:val="0"/>
              <w:tabs>
                <w:tab w:val="left" w:pos="1701"/>
              </w:tabs>
              <w:autoSpaceDE w:val="0"/>
              <w:autoSpaceDN w:val="0"/>
              <w:adjustRightInd w:val="0"/>
              <w:rPr>
                <w:b/>
              </w:rPr>
            </w:pPr>
            <w:r w:rsidRPr="001D59F4">
              <w:rPr>
                <w:b/>
              </w:rPr>
              <w:t xml:space="preserve">Раздел </w:t>
            </w:r>
            <w:r w:rsidRPr="001D59F4">
              <w:rPr>
                <w:b/>
                <w:lang w:val="en-US"/>
              </w:rPr>
              <w:t>VII</w:t>
            </w:r>
            <w:r w:rsidR="007537E3">
              <w:rPr>
                <w:b/>
              </w:rPr>
              <w:t>.</w:t>
            </w:r>
            <w:r w:rsidRPr="001D59F4">
              <w:rPr>
                <w:b/>
              </w:rPr>
              <w:t xml:space="preserve"> </w:t>
            </w:r>
            <w:r w:rsidRPr="001D59F4">
              <w:rPr>
                <w:b/>
                <w:bCs/>
              </w:rPr>
              <w:t>Западноевропейская музыкальная культура эпохи романтизма (продолжение)</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B73A69" w:rsidP="007537E3">
            <w:pPr>
              <w:widowControl w:val="0"/>
              <w:tabs>
                <w:tab w:val="left" w:pos="1701"/>
              </w:tabs>
              <w:autoSpaceDE w:val="0"/>
              <w:autoSpaceDN w:val="0"/>
              <w:adjustRightInd w:val="0"/>
              <w:jc w:val="center"/>
            </w:pPr>
            <w:r w:rsidRPr="001D59F4">
              <w:t>1</w:t>
            </w:r>
            <w:r w:rsidR="007537E3">
              <w:t>5</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Тема 7.1 Творчество Ф.Шопена. Вокальные произведения композитора.</w:t>
            </w:r>
            <w:r w:rsidR="007537E3">
              <w:rPr>
                <w:rFonts w:ascii="Times New Roman CYR" w:hAnsi="Times New Roman CYR" w:cs="Times New Roman CYR"/>
              </w:rPr>
              <w:t xml:space="preserve"> </w:t>
            </w:r>
            <w:r w:rsidR="007537E3" w:rsidRPr="001D59F4">
              <w:rPr>
                <w:rFonts w:ascii="Times New Roman CYR" w:hAnsi="Times New Roman CYR" w:cs="Times New Roman CYR"/>
              </w:rPr>
              <w:t>Крупные формы и фортепианные миниатюры в творчестве Шопена.</w:t>
            </w:r>
          </w:p>
        </w:tc>
        <w:tc>
          <w:tcPr>
            <w:tcW w:w="815" w:type="dxa"/>
          </w:tcPr>
          <w:p w:rsidR="00B73A69" w:rsidRPr="001D59F4" w:rsidRDefault="007537E3" w:rsidP="007138B6">
            <w:pPr>
              <w:widowControl w:val="0"/>
              <w:tabs>
                <w:tab w:val="left" w:pos="1701"/>
              </w:tabs>
              <w:autoSpaceDE w:val="0"/>
              <w:autoSpaceDN w:val="0"/>
              <w:adjustRightInd w:val="0"/>
              <w:jc w:val="center"/>
            </w:pPr>
            <w:r>
              <w:t>1</w:t>
            </w:r>
          </w:p>
        </w:tc>
        <w:tc>
          <w:tcPr>
            <w:tcW w:w="815" w:type="dxa"/>
          </w:tcPr>
          <w:p w:rsidR="00B73A69" w:rsidRPr="001D59F4" w:rsidRDefault="007537E3" w:rsidP="007138B6">
            <w:pPr>
              <w:widowControl w:val="0"/>
              <w:tabs>
                <w:tab w:val="left" w:pos="1701"/>
              </w:tabs>
              <w:autoSpaceDE w:val="0"/>
              <w:autoSpaceDN w:val="0"/>
              <w:adjustRightInd w:val="0"/>
              <w:jc w:val="center"/>
              <w:rPr>
                <w:b/>
              </w:rPr>
            </w:pPr>
            <w:r>
              <w:rPr>
                <w:b/>
              </w:rPr>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spacing w:val="4"/>
              </w:rPr>
              <w:t>Тема 7.</w:t>
            </w:r>
            <w:r w:rsidR="007537E3">
              <w:rPr>
                <w:rFonts w:ascii="Times New Roman CYR" w:hAnsi="Times New Roman CYR" w:cs="Times New Roman CYR"/>
                <w:spacing w:val="4"/>
              </w:rPr>
              <w:t>2</w:t>
            </w:r>
            <w:r w:rsidRPr="001D59F4">
              <w:rPr>
                <w:rFonts w:ascii="Times New Roman CYR" w:hAnsi="Times New Roman CYR" w:cs="Times New Roman CYR"/>
                <w:spacing w:val="4"/>
              </w:rPr>
              <w:t xml:space="preserve"> Творческий портрет Г.Берлиоза. Программные симфонии.</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3</w:t>
            </w:r>
            <w:r w:rsidRPr="001D59F4">
              <w:rPr>
                <w:rFonts w:ascii="Times New Roman CYR" w:hAnsi="Times New Roman CYR" w:cs="Times New Roman CYR"/>
              </w:rPr>
              <w:t xml:space="preserve"> Творчество Ф.Листа. Жанр симфонической поэмы и пути развития романтического программного симфонизма.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4</w:t>
            </w:r>
            <w:r w:rsidRPr="001D59F4">
              <w:rPr>
                <w:rFonts w:ascii="Times New Roman CYR" w:hAnsi="Times New Roman CYR" w:cs="Times New Roman CYR"/>
              </w:rPr>
              <w:t xml:space="preserve"> Фортепианное творчество Ф.Листа.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5</w:t>
            </w:r>
            <w:r w:rsidRPr="001D59F4">
              <w:rPr>
                <w:rFonts w:ascii="Times New Roman CYR" w:hAnsi="Times New Roman CYR" w:cs="Times New Roman CYR"/>
              </w:rPr>
              <w:t xml:space="preserve"> Й.Брамс. Симфоническое творчество.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6</w:t>
            </w:r>
            <w:r w:rsidRPr="001D59F4">
              <w:rPr>
                <w:rFonts w:ascii="Times New Roman CYR" w:hAnsi="Times New Roman CYR" w:cs="Times New Roman CYR"/>
              </w:rPr>
              <w:t xml:space="preserve"> Фортепианная музыка Й.Брамса.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7</w:t>
            </w:r>
            <w:r w:rsidRPr="001D59F4">
              <w:rPr>
                <w:rFonts w:ascii="Times New Roman CYR" w:hAnsi="Times New Roman CYR" w:cs="Times New Roman CYR"/>
              </w:rPr>
              <w:t xml:space="preserve"> Жанр симфонии в творчестве А.Брукнера. Седьмая симфония.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lastRenderedPageBreak/>
              <w:t>ОПК-1</w:t>
            </w:r>
          </w:p>
          <w:p w:rsidR="00B73A69" w:rsidRPr="00E77CD4" w:rsidRDefault="00B73A69" w:rsidP="00B73A69">
            <w:r w:rsidRPr="00E77CD4">
              <w:rPr>
                <w:rFonts w:eastAsia="Times New Roman"/>
              </w:rPr>
              <w:t xml:space="preserve">ИД-ОПК-1.1 </w:t>
            </w:r>
          </w:p>
          <w:p w:rsidR="00B73A69" w:rsidRPr="001D59F4" w:rsidRDefault="00B73A69" w:rsidP="00B73A69">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357651">
            <w:pPr>
              <w:widowControl w:val="0"/>
              <w:tabs>
                <w:tab w:val="left" w:pos="1701"/>
              </w:tabs>
              <w:autoSpaceDE w:val="0"/>
              <w:autoSpaceDN w:val="0"/>
              <w:adjustRightInd w:val="0"/>
              <w:rPr>
                <w:b/>
              </w:rPr>
            </w:pPr>
            <w:r w:rsidRPr="001D59F4">
              <w:rPr>
                <w:b/>
              </w:rPr>
              <w:lastRenderedPageBreak/>
              <w:t xml:space="preserve">Раздел </w:t>
            </w:r>
            <w:r w:rsidRPr="001D59F4">
              <w:rPr>
                <w:b/>
                <w:lang w:val="en-US"/>
              </w:rPr>
              <w:t>VIII</w:t>
            </w:r>
            <w:r w:rsidR="0008318A">
              <w:rPr>
                <w:b/>
              </w:rPr>
              <w:t>.</w:t>
            </w:r>
            <w:r w:rsidRPr="001D59F4">
              <w:rPr>
                <w:b/>
              </w:rPr>
              <w:t xml:space="preserve"> </w:t>
            </w:r>
            <w:r w:rsidRPr="001D59F4">
              <w:rPr>
                <w:b/>
                <w:bCs/>
              </w:rPr>
              <w:t xml:space="preserve">Русская музыкальная культура первой половины </w:t>
            </w:r>
            <w:r w:rsidRPr="001D59F4">
              <w:rPr>
                <w:b/>
                <w:bCs/>
                <w:lang w:val="en-US"/>
              </w:rPr>
              <w:t>XIX</w:t>
            </w:r>
            <w:r w:rsidRPr="001D59F4">
              <w:rPr>
                <w:b/>
                <w:bCs/>
              </w:rPr>
              <w:t xml:space="preserve"> века</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B73A69" w:rsidP="007537E3">
            <w:pPr>
              <w:widowControl w:val="0"/>
              <w:tabs>
                <w:tab w:val="left" w:pos="1701"/>
              </w:tabs>
              <w:autoSpaceDE w:val="0"/>
              <w:autoSpaceDN w:val="0"/>
              <w:adjustRightInd w:val="0"/>
              <w:jc w:val="center"/>
            </w:pPr>
            <w:r w:rsidRPr="001D59F4">
              <w:t>1</w:t>
            </w:r>
            <w:r w:rsidR="007537E3">
              <w:t>5</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VIII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 xml:space="preserve">Тема 8.1 Русский классический романс. А.Алябьев, А.Варламов, </w:t>
            </w:r>
            <w:r w:rsidRPr="001D59F4">
              <w:rPr>
                <w:rFonts w:ascii="Times New Roman CYR" w:hAnsi="Times New Roman CYR" w:cs="Times New Roman CYR"/>
              </w:rPr>
              <w:lastRenderedPageBreak/>
              <w:t>А.Гурилев. Романсы М.И.Глинки.</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lastRenderedPageBreak/>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Тема 8.2 Русский романтизм. Творчество О.Козловского.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8.3 М.И.Глинка. Творческий портрет. Симфоническое творчество.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8.4 М.И.Глинка. Оперное творчество. «Иван Сусанин».</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8.5 М.И.Глинка. Опера «Руслан и Людмила».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8.6 А.С.Даргомыжский. Творческий портрет. Романсы.</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8.7 Оперное творчество А.С.Даргомыжского.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Pr="001D59F4" w:rsidRDefault="00B73A69" w:rsidP="00B73A69">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357651">
            <w:pPr>
              <w:widowControl w:val="0"/>
              <w:tabs>
                <w:tab w:val="left" w:pos="1701"/>
              </w:tabs>
              <w:autoSpaceDE w:val="0"/>
              <w:autoSpaceDN w:val="0"/>
              <w:adjustRightInd w:val="0"/>
              <w:rPr>
                <w:b/>
              </w:rPr>
            </w:pPr>
            <w:r w:rsidRPr="001D59F4">
              <w:rPr>
                <w:b/>
              </w:rPr>
              <w:t xml:space="preserve">Раздел </w:t>
            </w:r>
            <w:r w:rsidRPr="001D59F4">
              <w:rPr>
                <w:b/>
                <w:lang w:val="en-US"/>
              </w:rPr>
              <w:t>IX</w:t>
            </w:r>
            <w:r w:rsidR="0008318A">
              <w:rPr>
                <w:b/>
              </w:rPr>
              <w:t>.</w:t>
            </w:r>
            <w:r w:rsidRPr="001D59F4">
              <w:rPr>
                <w:b/>
              </w:rPr>
              <w:t xml:space="preserve"> </w:t>
            </w:r>
            <w:r w:rsidRPr="001D59F4">
              <w:rPr>
                <w:b/>
                <w:bCs/>
              </w:rPr>
              <w:t xml:space="preserve">Русская музыкальная культура второй половины </w:t>
            </w:r>
            <w:r w:rsidRPr="001D59F4">
              <w:rPr>
                <w:b/>
                <w:bCs/>
                <w:lang w:val="en-US"/>
              </w:rPr>
              <w:t>XIX</w:t>
            </w:r>
            <w:r w:rsidRPr="001D59F4">
              <w:rPr>
                <w:b/>
                <w:bCs/>
              </w:rPr>
              <w:t xml:space="preserve"> века</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7537E3" w:rsidP="007138B6">
            <w:pPr>
              <w:widowControl w:val="0"/>
              <w:tabs>
                <w:tab w:val="left" w:pos="1701"/>
              </w:tabs>
              <w:autoSpaceDE w:val="0"/>
              <w:autoSpaceDN w:val="0"/>
              <w:adjustRightInd w:val="0"/>
              <w:jc w:val="center"/>
            </w:pPr>
            <w:r>
              <w:t>8</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IX</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Тема 9.1 Русская музыкальная культура 1850–60-х годов. Музыкальная критика. Русское музыкальное образование в Х</w:t>
            </w:r>
            <w:r w:rsidRPr="001D59F4">
              <w:rPr>
                <w:lang w:val="de-DE"/>
              </w:rPr>
              <w:t>I</w:t>
            </w:r>
            <w:r w:rsidRPr="001D59F4">
              <w:rPr>
                <w:rFonts w:ascii="Times New Roman CYR" w:hAnsi="Times New Roman CYR" w:cs="Times New Roman CYR"/>
              </w:rPr>
              <w:t>Х веке. «Могучая кучка». Эстетика.</w:t>
            </w:r>
            <w:r w:rsidRPr="001D59F4">
              <w:t xml:space="preserve"> Творческий портрет А.П.Бородина. Камерная музыка.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t>Тема 9.2 Симфонический эпос А.П.Бородина.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t>Тема 9.3 Оперный эпос А.П.Бородина. Оперы «Князь Игорь».</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t>Экзамен</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6" w:type="dxa"/>
          </w:tcPr>
          <w:p w:rsidR="00B73A69" w:rsidRPr="001D59F4" w:rsidRDefault="00B73A69" w:rsidP="007138B6">
            <w:pPr>
              <w:widowControl w:val="0"/>
              <w:tabs>
                <w:tab w:val="left" w:pos="1701"/>
              </w:tabs>
              <w:autoSpaceDE w:val="0"/>
              <w:autoSpaceDN w:val="0"/>
              <w:adjustRightInd w:val="0"/>
              <w:jc w:val="center"/>
            </w:pPr>
            <w:r>
              <w:t>х</w:t>
            </w:r>
          </w:p>
        </w:tc>
        <w:tc>
          <w:tcPr>
            <w:tcW w:w="821" w:type="dxa"/>
          </w:tcPr>
          <w:p w:rsidR="00B73A69" w:rsidRPr="001D59F4" w:rsidRDefault="007537E3" w:rsidP="0008318A">
            <w:pPr>
              <w:widowControl w:val="0"/>
              <w:tabs>
                <w:tab w:val="left" w:pos="1701"/>
              </w:tabs>
              <w:autoSpaceDE w:val="0"/>
              <w:autoSpaceDN w:val="0"/>
              <w:adjustRightInd w:val="0"/>
              <w:jc w:val="center"/>
            </w:pPr>
            <w:r>
              <w:t>3</w:t>
            </w:r>
            <w:r w:rsidR="0008318A">
              <w:t>6</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37385">
            <w:pPr>
              <w:widowControl w:val="0"/>
              <w:tabs>
                <w:tab w:val="left" w:pos="1701"/>
              </w:tabs>
              <w:autoSpaceDE w:val="0"/>
              <w:autoSpaceDN w:val="0"/>
              <w:adjustRightInd w:val="0"/>
              <w:jc w:val="right"/>
            </w:pPr>
            <w:r w:rsidRPr="001D59F4">
              <w:rPr>
                <w:b/>
              </w:rPr>
              <w:t>ИТОГО за четвертый семестр</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rPr>
                <w:b/>
              </w:rPr>
            </w:pPr>
            <w:r w:rsidRPr="001D59F4">
              <w:rPr>
                <w:b/>
              </w:rPr>
              <w:t>74</w:t>
            </w:r>
          </w:p>
        </w:tc>
        <w:tc>
          <w:tcPr>
            <w:tcW w:w="2865" w:type="dxa"/>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pPr>
              <w:widowControl w:val="0"/>
              <w:tabs>
                <w:tab w:val="left" w:pos="1701"/>
              </w:tabs>
              <w:autoSpaceDE w:val="0"/>
              <w:autoSpaceDN w:val="0"/>
              <w:adjustRightInd w:val="0"/>
              <w:rPr>
                <w:b/>
              </w:rPr>
            </w:pPr>
            <w:r w:rsidRPr="001D59F4">
              <w:rPr>
                <w:b/>
              </w:rPr>
              <w:t>Пятый семестр</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pPr>
          </w:p>
        </w:tc>
        <w:tc>
          <w:tcPr>
            <w:tcW w:w="821" w:type="dxa"/>
          </w:tcPr>
          <w:p w:rsidR="00B73A69" w:rsidRPr="001D59F4" w:rsidRDefault="00B73A69" w:rsidP="009A6F14">
            <w:pPr>
              <w:widowControl w:val="0"/>
              <w:tabs>
                <w:tab w:val="left" w:pos="1701"/>
              </w:tabs>
              <w:autoSpaceDE w:val="0"/>
              <w:autoSpaceDN w:val="0"/>
              <w:adjustRightInd w:val="0"/>
              <w:jc w:val="center"/>
            </w:pPr>
          </w:p>
        </w:tc>
        <w:tc>
          <w:tcPr>
            <w:tcW w:w="2865" w:type="dxa"/>
          </w:tcPr>
          <w:p w:rsidR="00B73A69" w:rsidRPr="001D59F4" w:rsidRDefault="00B73A69" w:rsidP="00B6294E">
            <w:pPr>
              <w:widowControl w:val="0"/>
              <w:tabs>
                <w:tab w:val="left" w:pos="1701"/>
              </w:tabs>
              <w:autoSpaceDE w:val="0"/>
              <w:autoSpaceDN w:val="0"/>
              <w:adjustRightInd w:val="0"/>
              <w:rPr>
                <w:b/>
              </w:rPr>
            </w:pPr>
          </w:p>
        </w:tc>
      </w:tr>
      <w:tr w:rsidR="007537E3"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7537E3"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7537E3" w:rsidRPr="001D59F4" w:rsidRDefault="007537E3" w:rsidP="007138B6">
            <w:pPr>
              <w:widowControl w:val="0"/>
              <w:tabs>
                <w:tab w:val="left" w:pos="1701"/>
              </w:tabs>
              <w:autoSpaceDE w:val="0"/>
              <w:autoSpaceDN w:val="0"/>
              <w:adjustRightInd w:val="0"/>
              <w:rPr>
                <w:b/>
              </w:rPr>
            </w:pPr>
            <w:r w:rsidRPr="001D59F4">
              <w:rPr>
                <w:b/>
              </w:rPr>
              <w:t>Раздел Х</w:t>
            </w:r>
            <w:r w:rsidR="0008318A">
              <w:rPr>
                <w:b/>
              </w:rPr>
              <w:t>.</w:t>
            </w:r>
            <w:r w:rsidRPr="001D59F4">
              <w:rPr>
                <w:b/>
              </w:rPr>
              <w:t xml:space="preserve"> Русская и западноевропейская музыка второй половины </w:t>
            </w:r>
            <w:r w:rsidRPr="001D59F4">
              <w:rPr>
                <w:b/>
                <w:lang w:val="en-US"/>
              </w:rPr>
              <w:t>XIX</w:t>
            </w:r>
            <w:r w:rsidRPr="001D59F4">
              <w:rPr>
                <w:b/>
              </w:rPr>
              <w:t xml:space="preserve"> века.</w:t>
            </w:r>
          </w:p>
        </w:tc>
        <w:tc>
          <w:tcPr>
            <w:tcW w:w="815"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15"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15"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16"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21" w:type="dxa"/>
          </w:tcPr>
          <w:p w:rsidR="007537E3" w:rsidRPr="001D59F4" w:rsidRDefault="00557598" w:rsidP="007138B6">
            <w:pPr>
              <w:widowControl w:val="0"/>
              <w:tabs>
                <w:tab w:val="left" w:pos="1701"/>
              </w:tabs>
              <w:autoSpaceDE w:val="0"/>
              <w:autoSpaceDN w:val="0"/>
              <w:adjustRightInd w:val="0"/>
              <w:jc w:val="center"/>
              <w:rPr>
                <w:b/>
              </w:rPr>
            </w:pPr>
            <w:r>
              <w:t>47</w:t>
            </w:r>
          </w:p>
        </w:tc>
        <w:tc>
          <w:tcPr>
            <w:tcW w:w="2865" w:type="dxa"/>
            <w:vMerge w:val="restart"/>
          </w:tcPr>
          <w:p w:rsidR="007537E3" w:rsidRPr="001D59F4" w:rsidRDefault="007537E3" w:rsidP="002D0C3A">
            <w:pPr>
              <w:jc w:val="both"/>
            </w:pPr>
            <w:r w:rsidRPr="001D59F4">
              <w:t xml:space="preserve">Формы текущего контроля </w:t>
            </w:r>
          </w:p>
          <w:p w:rsidR="007537E3" w:rsidRPr="001D59F4" w:rsidRDefault="007537E3" w:rsidP="002D0C3A">
            <w:pPr>
              <w:jc w:val="both"/>
            </w:pPr>
            <w:r w:rsidRPr="001D59F4">
              <w:t xml:space="preserve">по разделу </w:t>
            </w:r>
            <w:r>
              <w:rPr>
                <w:lang w:val="en-US"/>
              </w:rPr>
              <w:t>X</w:t>
            </w:r>
            <w:r w:rsidRPr="001D59F4">
              <w:t>:</w:t>
            </w:r>
          </w:p>
          <w:p w:rsidR="007537E3" w:rsidRPr="001D59F4" w:rsidRDefault="007537E3" w:rsidP="002D0C3A">
            <w:pPr>
              <w:pStyle w:val="af0"/>
              <w:widowControl w:val="0"/>
              <w:numPr>
                <w:ilvl w:val="0"/>
                <w:numId w:val="24"/>
              </w:numPr>
              <w:tabs>
                <w:tab w:val="left" w:pos="1701"/>
              </w:tabs>
              <w:autoSpaceDE w:val="0"/>
              <w:autoSpaceDN w:val="0"/>
              <w:adjustRightInd w:val="0"/>
            </w:pPr>
            <w:r>
              <w:t>дискуссия</w:t>
            </w: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B6294E">
            <w:r w:rsidRPr="001D59F4">
              <w:t>Тема 10.1 М.П.Мусоргский. Общая характеристика творчества. Романсы и песни. «Ночь на Лысой горе».</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7138B6">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10.2 Оперное творчество М.П.Мусоргского. «Борис Годунов».</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p>
        </w:tc>
        <w:tc>
          <w:tcPr>
            <w:tcW w:w="816" w:type="dxa"/>
          </w:tcPr>
          <w:p w:rsidR="007537E3" w:rsidRPr="001D59F4" w:rsidRDefault="007537E3" w:rsidP="007138B6">
            <w:pPr>
              <w:widowControl w:val="0"/>
              <w:tabs>
                <w:tab w:val="left" w:pos="1701"/>
              </w:tabs>
              <w:autoSpaceDE w:val="0"/>
              <w:autoSpaceDN w:val="0"/>
              <w:adjustRightInd w:val="0"/>
              <w:jc w:val="center"/>
            </w:pPr>
          </w:p>
        </w:tc>
        <w:tc>
          <w:tcPr>
            <w:tcW w:w="821" w:type="dxa"/>
          </w:tcPr>
          <w:p w:rsidR="007537E3" w:rsidRPr="001D59F4" w:rsidRDefault="007537E3" w:rsidP="007138B6">
            <w:pPr>
              <w:widowControl w:val="0"/>
              <w:tabs>
                <w:tab w:val="left" w:pos="1701"/>
              </w:tabs>
              <w:autoSpaceDE w:val="0"/>
              <w:autoSpaceDN w:val="0"/>
              <w:adjustRightInd w:val="0"/>
              <w:jc w:val="center"/>
            </w:pPr>
            <w:r>
              <w:t>х</w:t>
            </w:r>
          </w:p>
        </w:tc>
        <w:tc>
          <w:tcPr>
            <w:tcW w:w="2865" w:type="dxa"/>
            <w:vMerge/>
          </w:tcPr>
          <w:p w:rsidR="007537E3" w:rsidRPr="001D59F4" w:rsidRDefault="007537E3" w:rsidP="007138B6">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7138B6">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10.3 Н.А.Римский-Корсаков. Творческий портрет. Произведения для духовых инструментов.</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p>
        </w:tc>
        <w:tc>
          <w:tcPr>
            <w:tcW w:w="816" w:type="dxa"/>
          </w:tcPr>
          <w:p w:rsidR="007537E3" w:rsidRPr="001D59F4" w:rsidRDefault="007537E3" w:rsidP="007138B6">
            <w:pPr>
              <w:widowControl w:val="0"/>
              <w:tabs>
                <w:tab w:val="left" w:pos="1701"/>
              </w:tabs>
              <w:autoSpaceDE w:val="0"/>
              <w:autoSpaceDN w:val="0"/>
              <w:adjustRightInd w:val="0"/>
              <w:jc w:val="center"/>
            </w:pPr>
          </w:p>
        </w:tc>
        <w:tc>
          <w:tcPr>
            <w:tcW w:w="821" w:type="dxa"/>
          </w:tcPr>
          <w:p w:rsidR="007537E3" w:rsidRPr="001D59F4" w:rsidRDefault="007537E3" w:rsidP="007138B6">
            <w:pPr>
              <w:widowControl w:val="0"/>
              <w:tabs>
                <w:tab w:val="left" w:pos="1701"/>
              </w:tabs>
              <w:autoSpaceDE w:val="0"/>
              <w:autoSpaceDN w:val="0"/>
              <w:adjustRightInd w:val="0"/>
              <w:jc w:val="center"/>
            </w:pPr>
            <w:r>
              <w:t>х</w:t>
            </w:r>
          </w:p>
        </w:tc>
        <w:tc>
          <w:tcPr>
            <w:tcW w:w="2865" w:type="dxa"/>
            <w:vMerge/>
          </w:tcPr>
          <w:p w:rsidR="007537E3" w:rsidRPr="001D59F4" w:rsidRDefault="007537E3" w:rsidP="007138B6">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10.4 Н.А.Римский-Корсаков. Опера-балет «Млада», опера-былина «Садко».</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 xml:space="preserve">Тема 10.5 Н.А.Римский-Корсаков. Связь идейно-духовной проблематики оперы «Сказание о невидимом граде Китеже» с русской культурой начала </w:t>
            </w:r>
            <w:r w:rsidRPr="001D59F4">
              <w:rPr>
                <w:lang w:val="en-US"/>
              </w:rPr>
              <w:t>XX</w:t>
            </w:r>
            <w:r w:rsidRPr="001D59F4">
              <w:t xml:space="preserve"> века.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10.6 Проблематика позднего творчества Н.А.Римского-Корсакова. Оперы «Кащей Бессмертный», «Золотой петушок».</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10.7 Основная проблематика творчества Р.Вагнера. Оперное творчество Р.Вагнера. «Лоэнгрин».</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10.8 Р.Вагнер. «Нюрнбергские мейстерзингеры».</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10.9 Принципы музыкальной драмы Р.Вагнера. «Кольцо нибелунга».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10.10 Дж.Верди. Ранний период творчества.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10.11 Зрелый период творчества Дж.Верди. Оперы 50-х годов</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10.12 Дж.Верди. Оперы последних лет.</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10.13 П.И.Чайковский. Камерная музыка.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10.14 Симфоническое творчество П.И.Чайковского.</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10.15 Оперное творчество П.И.Чайковского. «Евгений Онегин».</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10.16 Опера П.И.Чайковского «Пиковая дама».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10.17 Балетный театр X</w:t>
            </w:r>
            <w:r w:rsidRPr="001D59F4">
              <w:rPr>
                <w:lang w:val="en-US"/>
              </w:rPr>
              <w:t>IX</w:t>
            </w:r>
            <w:r w:rsidRPr="001D59F4">
              <w:t xml:space="preserve"> века. Балеты П.И.Чайковского «Щелкунчик», «Лебединое озеро», «Спящая красавица».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7138B6">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Экзамен</w:t>
            </w:r>
          </w:p>
        </w:tc>
        <w:tc>
          <w:tcPr>
            <w:tcW w:w="815" w:type="dxa"/>
          </w:tcPr>
          <w:p w:rsidR="007537E3" w:rsidRPr="001D59F4" w:rsidRDefault="007537E3" w:rsidP="007138B6">
            <w:pPr>
              <w:widowControl w:val="0"/>
              <w:tabs>
                <w:tab w:val="left" w:pos="1701"/>
              </w:tabs>
              <w:autoSpaceDE w:val="0"/>
              <w:autoSpaceDN w:val="0"/>
              <w:adjustRightInd w:val="0"/>
              <w:jc w:val="center"/>
            </w:pPr>
            <w:r>
              <w:t>х</w:t>
            </w:r>
          </w:p>
        </w:tc>
        <w:tc>
          <w:tcPr>
            <w:tcW w:w="815" w:type="dxa"/>
          </w:tcPr>
          <w:p w:rsidR="007537E3" w:rsidRPr="001D59F4" w:rsidRDefault="007537E3" w:rsidP="007138B6">
            <w:pPr>
              <w:widowControl w:val="0"/>
              <w:tabs>
                <w:tab w:val="left" w:pos="1701"/>
              </w:tabs>
              <w:autoSpaceDE w:val="0"/>
              <w:autoSpaceDN w:val="0"/>
              <w:adjustRightInd w:val="0"/>
              <w:jc w:val="center"/>
            </w:pPr>
            <w:r>
              <w:t>х</w:t>
            </w:r>
          </w:p>
        </w:tc>
        <w:tc>
          <w:tcPr>
            <w:tcW w:w="815" w:type="dxa"/>
          </w:tcPr>
          <w:p w:rsidR="007537E3" w:rsidRPr="001D59F4" w:rsidRDefault="007537E3" w:rsidP="007138B6">
            <w:pPr>
              <w:widowControl w:val="0"/>
              <w:tabs>
                <w:tab w:val="left" w:pos="1701"/>
              </w:tabs>
              <w:autoSpaceDE w:val="0"/>
              <w:autoSpaceDN w:val="0"/>
              <w:adjustRightInd w:val="0"/>
              <w:jc w:val="center"/>
            </w:pPr>
            <w:r>
              <w:t>х</w:t>
            </w:r>
          </w:p>
        </w:tc>
        <w:tc>
          <w:tcPr>
            <w:tcW w:w="816" w:type="dxa"/>
          </w:tcPr>
          <w:p w:rsidR="007537E3" w:rsidRPr="001D59F4" w:rsidRDefault="007537E3" w:rsidP="007138B6">
            <w:pPr>
              <w:widowControl w:val="0"/>
              <w:tabs>
                <w:tab w:val="left" w:pos="1701"/>
              </w:tabs>
              <w:autoSpaceDE w:val="0"/>
              <w:autoSpaceDN w:val="0"/>
              <w:adjustRightInd w:val="0"/>
              <w:jc w:val="center"/>
            </w:pPr>
            <w:r>
              <w:t>х</w:t>
            </w:r>
          </w:p>
        </w:tc>
        <w:tc>
          <w:tcPr>
            <w:tcW w:w="821" w:type="dxa"/>
          </w:tcPr>
          <w:p w:rsidR="007537E3" w:rsidRPr="001D59F4" w:rsidRDefault="00557598" w:rsidP="007138B6">
            <w:pPr>
              <w:widowControl w:val="0"/>
              <w:tabs>
                <w:tab w:val="left" w:pos="1701"/>
              </w:tabs>
              <w:autoSpaceDE w:val="0"/>
              <w:autoSpaceDN w:val="0"/>
              <w:adjustRightInd w:val="0"/>
              <w:jc w:val="center"/>
            </w:pPr>
            <w:r>
              <w:t>27</w:t>
            </w:r>
          </w:p>
        </w:tc>
        <w:tc>
          <w:tcPr>
            <w:tcW w:w="2865" w:type="dxa"/>
          </w:tcPr>
          <w:p w:rsidR="007537E3" w:rsidRPr="001D59F4" w:rsidRDefault="007537E3"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pPr>
              <w:widowControl w:val="0"/>
              <w:tabs>
                <w:tab w:val="left" w:pos="1701"/>
              </w:tabs>
              <w:autoSpaceDE w:val="0"/>
              <w:autoSpaceDN w:val="0"/>
              <w:adjustRightInd w:val="0"/>
              <w:jc w:val="right"/>
            </w:pPr>
            <w:r w:rsidRPr="001D59F4">
              <w:rPr>
                <w:b/>
              </w:rPr>
              <w:t>ИТОГО за пятый семестр</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557598" w:rsidP="007138B6">
            <w:pPr>
              <w:widowControl w:val="0"/>
              <w:tabs>
                <w:tab w:val="left" w:pos="1701"/>
              </w:tabs>
              <w:autoSpaceDE w:val="0"/>
              <w:autoSpaceDN w:val="0"/>
              <w:adjustRightInd w:val="0"/>
              <w:jc w:val="center"/>
              <w:rPr>
                <w:b/>
              </w:rPr>
            </w:pPr>
            <w:r>
              <w:rPr>
                <w:b/>
              </w:rPr>
              <w:t>74</w:t>
            </w:r>
          </w:p>
        </w:tc>
        <w:tc>
          <w:tcPr>
            <w:tcW w:w="2865" w:type="dxa"/>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pPr>
              <w:widowControl w:val="0"/>
              <w:tabs>
                <w:tab w:val="left" w:pos="1701"/>
              </w:tabs>
              <w:autoSpaceDE w:val="0"/>
              <w:autoSpaceDN w:val="0"/>
              <w:adjustRightInd w:val="0"/>
              <w:rPr>
                <w:b/>
              </w:rPr>
            </w:pPr>
            <w:r w:rsidRPr="001D59F4">
              <w:rPr>
                <w:b/>
              </w:rPr>
              <w:t>Шестой семестр</w:t>
            </w:r>
          </w:p>
        </w:tc>
        <w:tc>
          <w:tcPr>
            <w:tcW w:w="815" w:type="dxa"/>
          </w:tcPr>
          <w:p w:rsidR="00B73A69" w:rsidRPr="001D59F4" w:rsidRDefault="00B73A69" w:rsidP="00CA50CB">
            <w:pPr>
              <w:widowControl w:val="0"/>
              <w:tabs>
                <w:tab w:val="left" w:pos="1701"/>
              </w:tabs>
              <w:autoSpaceDE w:val="0"/>
              <w:autoSpaceDN w:val="0"/>
              <w:adjustRightInd w:val="0"/>
              <w:jc w:val="center"/>
            </w:pPr>
          </w:p>
        </w:tc>
        <w:tc>
          <w:tcPr>
            <w:tcW w:w="815" w:type="dxa"/>
          </w:tcPr>
          <w:p w:rsidR="00B73A69" w:rsidRPr="001D59F4" w:rsidRDefault="00B73A69" w:rsidP="00CA50CB">
            <w:pPr>
              <w:widowControl w:val="0"/>
              <w:tabs>
                <w:tab w:val="left" w:pos="1701"/>
              </w:tabs>
              <w:autoSpaceDE w:val="0"/>
              <w:autoSpaceDN w:val="0"/>
              <w:adjustRightInd w:val="0"/>
              <w:jc w:val="center"/>
            </w:pPr>
          </w:p>
        </w:tc>
        <w:tc>
          <w:tcPr>
            <w:tcW w:w="815" w:type="dxa"/>
          </w:tcPr>
          <w:p w:rsidR="00B73A69" w:rsidRPr="001D59F4" w:rsidRDefault="00B73A69" w:rsidP="00CA50CB">
            <w:pPr>
              <w:widowControl w:val="0"/>
              <w:tabs>
                <w:tab w:val="left" w:pos="1701"/>
              </w:tabs>
              <w:autoSpaceDE w:val="0"/>
              <w:autoSpaceDN w:val="0"/>
              <w:adjustRightInd w:val="0"/>
              <w:jc w:val="center"/>
            </w:pPr>
          </w:p>
        </w:tc>
        <w:tc>
          <w:tcPr>
            <w:tcW w:w="816" w:type="dxa"/>
          </w:tcPr>
          <w:p w:rsidR="00B73A69" w:rsidRPr="001D59F4" w:rsidRDefault="00B73A69" w:rsidP="00CA50CB">
            <w:pPr>
              <w:widowControl w:val="0"/>
              <w:tabs>
                <w:tab w:val="left" w:pos="1701"/>
              </w:tabs>
              <w:autoSpaceDE w:val="0"/>
              <w:autoSpaceDN w:val="0"/>
              <w:adjustRightInd w:val="0"/>
              <w:jc w:val="center"/>
            </w:pPr>
          </w:p>
        </w:tc>
        <w:tc>
          <w:tcPr>
            <w:tcW w:w="821" w:type="dxa"/>
          </w:tcPr>
          <w:p w:rsidR="00B73A69" w:rsidRPr="001D59F4" w:rsidRDefault="00B73A69" w:rsidP="00CA50CB">
            <w:pPr>
              <w:widowControl w:val="0"/>
              <w:tabs>
                <w:tab w:val="left" w:pos="1701"/>
              </w:tabs>
              <w:autoSpaceDE w:val="0"/>
              <w:autoSpaceDN w:val="0"/>
              <w:adjustRightInd w:val="0"/>
              <w:jc w:val="center"/>
            </w:pPr>
          </w:p>
        </w:tc>
        <w:tc>
          <w:tcPr>
            <w:tcW w:w="2865" w:type="dxa"/>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lastRenderedPageBreak/>
              <w:t xml:space="preserve">ИД-ОПК-1.1 </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554908">
            <w:pPr>
              <w:widowControl w:val="0"/>
              <w:tabs>
                <w:tab w:val="left" w:pos="1701"/>
              </w:tabs>
              <w:autoSpaceDE w:val="0"/>
              <w:autoSpaceDN w:val="0"/>
              <w:adjustRightInd w:val="0"/>
              <w:rPr>
                <w:b/>
              </w:rPr>
            </w:pPr>
            <w:r w:rsidRPr="001D59F4">
              <w:rPr>
                <w:b/>
              </w:rPr>
              <w:lastRenderedPageBreak/>
              <w:t>Раздел Х</w:t>
            </w:r>
            <w:r w:rsidRPr="001D59F4">
              <w:rPr>
                <w:b/>
                <w:lang w:val="en-US"/>
              </w:rPr>
              <w:t>I</w:t>
            </w:r>
            <w:r w:rsidR="0008318A">
              <w:rPr>
                <w:b/>
              </w:rPr>
              <w:t>.</w:t>
            </w:r>
            <w:r w:rsidRPr="001D59F4">
              <w:rPr>
                <w:b/>
              </w:rPr>
              <w:t xml:space="preserve"> Развитие национальных композиторских школ в западноевропейской музыке  </w:t>
            </w:r>
            <w:r w:rsidRPr="001D59F4">
              <w:rPr>
                <w:b/>
                <w:lang w:val="en-US"/>
              </w:rPr>
              <w:t>XIX</w:t>
            </w:r>
            <w:r w:rsidRPr="001D59F4">
              <w:rPr>
                <w:b/>
              </w:rPr>
              <w:t xml:space="preserve"> века</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6"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21" w:type="dxa"/>
          </w:tcPr>
          <w:p w:rsidR="00B73A69" w:rsidRPr="003F5FBE" w:rsidRDefault="00B73A69" w:rsidP="00557598">
            <w:pPr>
              <w:widowControl w:val="0"/>
              <w:tabs>
                <w:tab w:val="left" w:pos="1701"/>
              </w:tabs>
              <w:autoSpaceDE w:val="0"/>
              <w:autoSpaceDN w:val="0"/>
              <w:adjustRightInd w:val="0"/>
              <w:jc w:val="center"/>
            </w:pPr>
            <w:r w:rsidRPr="003F5FBE">
              <w:t>1</w:t>
            </w:r>
            <w:r w:rsidR="00557598">
              <w:t>0</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11.1 Национальные школы второй половины Х</w:t>
            </w:r>
            <w:r w:rsidRPr="001D59F4">
              <w:rPr>
                <w:lang w:val="sv-SE"/>
              </w:rPr>
              <w:t>I</w:t>
            </w:r>
            <w:r w:rsidRPr="001D59F4">
              <w:t>Х века. Чешская школа. Б.Сметана, А.Дворжак.</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11.2 Норвежская композиторская школа. Творчество Э.Грига. </w:t>
            </w:r>
            <w:r w:rsidR="0008318A" w:rsidRPr="001D59F4">
              <w:t>Финская композиторская школа. Творчество Я.Сибелиуса.</w:t>
            </w:r>
          </w:p>
        </w:tc>
        <w:tc>
          <w:tcPr>
            <w:tcW w:w="815" w:type="dxa"/>
          </w:tcPr>
          <w:p w:rsidR="00B73A69" w:rsidRPr="001D59F4" w:rsidRDefault="0008318A" w:rsidP="007138B6">
            <w:pPr>
              <w:widowControl w:val="0"/>
              <w:tabs>
                <w:tab w:val="left" w:pos="1701"/>
              </w:tabs>
              <w:autoSpaceDE w:val="0"/>
              <w:autoSpaceDN w:val="0"/>
              <w:adjustRightInd w:val="0"/>
              <w:jc w:val="center"/>
            </w:pPr>
            <w:r>
              <w:t>1</w:t>
            </w:r>
          </w:p>
        </w:tc>
        <w:tc>
          <w:tcPr>
            <w:tcW w:w="815" w:type="dxa"/>
          </w:tcPr>
          <w:p w:rsidR="00B73A69" w:rsidRPr="001D59F4" w:rsidRDefault="0008318A" w:rsidP="007138B6">
            <w:pPr>
              <w:widowControl w:val="0"/>
              <w:tabs>
                <w:tab w:val="left" w:pos="1701"/>
              </w:tabs>
              <w:autoSpaceDE w:val="0"/>
              <w:autoSpaceDN w:val="0"/>
              <w:adjustRightInd w:val="0"/>
              <w:jc w:val="center"/>
            </w:pPr>
            <w:r>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08318A">
            <w:r w:rsidRPr="001D59F4">
              <w:t>Тема 11.</w:t>
            </w:r>
            <w:r w:rsidR="0008318A">
              <w:t>3</w:t>
            </w:r>
            <w:r w:rsidRPr="001D59F4">
              <w:t xml:space="preserve"> Музыкальная культура Испании Х</w:t>
            </w:r>
            <w:r w:rsidRPr="001D59F4">
              <w:rPr>
                <w:lang w:val="sv-SE"/>
              </w:rPr>
              <w:t>I</w:t>
            </w:r>
            <w:r w:rsidRPr="001D59F4">
              <w:t>Х века. И.Альбенис. Э.Гранадос.</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554908">
            <w:pPr>
              <w:widowControl w:val="0"/>
              <w:tabs>
                <w:tab w:val="left" w:pos="476"/>
                <w:tab w:val="left" w:pos="1701"/>
              </w:tabs>
              <w:autoSpaceDE w:val="0"/>
              <w:autoSpaceDN w:val="0"/>
              <w:adjustRightInd w:val="0"/>
              <w:rPr>
                <w:b/>
              </w:rPr>
            </w:pPr>
            <w:r w:rsidRPr="001D59F4">
              <w:rPr>
                <w:b/>
              </w:rPr>
              <w:t xml:space="preserve">Раздел </w:t>
            </w:r>
            <w:r w:rsidRPr="001D59F4">
              <w:rPr>
                <w:b/>
                <w:lang w:val="en-US"/>
              </w:rPr>
              <w:t>XII</w:t>
            </w:r>
            <w:r w:rsidR="0008318A">
              <w:rPr>
                <w:b/>
              </w:rPr>
              <w:t>.</w:t>
            </w:r>
            <w:r w:rsidRPr="001D59F4">
              <w:rPr>
                <w:b/>
              </w:rPr>
              <w:t xml:space="preserve"> </w:t>
            </w:r>
            <w:r w:rsidRPr="001D59F4">
              <w:rPr>
                <w:b/>
                <w:bCs/>
              </w:rPr>
              <w:t xml:space="preserve">Западноевропейская музыкальная культура конца </w:t>
            </w:r>
            <w:r w:rsidRPr="001D59F4">
              <w:rPr>
                <w:b/>
                <w:bCs/>
                <w:lang w:val="en-US"/>
              </w:rPr>
              <w:t>XIX</w:t>
            </w:r>
            <w:r w:rsidRPr="001D59F4">
              <w:rPr>
                <w:b/>
                <w:bCs/>
              </w:rPr>
              <w:t xml:space="preserve"> – начала </w:t>
            </w:r>
            <w:r w:rsidRPr="001D59F4">
              <w:rPr>
                <w:b/>
                <w:bCs/>
                <w:lang w:val="en-US"/>
              </w:rPr>
              <w:t>XX</w:t>
            </w:r>
            <w:r w:rsidRPr="001D59F4">
              <w:rPr>
                <w:b/>
                <w:bCs/>
              </w:rPr>
              <w:t xml:space="preserve"> вв.</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B73A69" w:rsidP="00557598">
            <w:pPr>
              <w:widowControl w:val="0"/>
              <w:tabs>
                <w:tab w:val="left" w:pos="1701"/>
              </w:tabs>
              <w:autoSpaceDE w:val="0"/>
              <w:autoSpaceDN w:val="0"/>
              <w:adjustRightInd w:val="0"/>
              <w:jc w:val="center"/>
            </w:pPr>
            <w:r w:rsidRPr="001D59F4">
              <w:t>1</w:t>
            </w:r>
            <w:r w:rsidR="00557598">
              <w:t>2</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12.1 Французская лирическая опера. Ж.Массне.</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12.2 Итальянский оперный веризм. П.Масканьи. Р.Леонкавалло.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12.3 Оперное творчество Дж.Пуччини. «Тоска».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12.4 Творчество Р.Штрауса. Программный симфонизм.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12.5 Оперное творчество Р.Штрауса. «Саломея».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12.6 Музыкальный импрессионизм в творчестве К.Дебюсси и М.Равеля.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554908">
            <w:pPr>
              <w:widowControl w:val="0"/>
              <w:tabs>
                <w:tab w:val="left" w:pos="1701"/>
              </w:tabs>
              <w:autoSpaceDE w:val="0"/>
              <w:autoSpaceDN w:val="0"/>
              <w:adjustRightInd w:val="0"/>
              <w:rPr>
                <w:b/>
              </w:rPr>
            </w:pPr>
            <w:r w:rsidRPr="001D59F4">
              <w:rPr>
                <w:b/>
              </w:rPr>
              <w:t xml:space="preserve">Раздел </w:t>
            </w:r>
            <w:r w:rsidRPr="001D59F4">
              <w:rPr>
                <w:b/>
                <w:lang w:val="en-US"/>
              </w:rPr>
              <w:t>XIII</w:t>
            </w:r>
            <w:r w:rsidR="0008318A">
              <w:rPr>
                <w:b/>
              </w:rPr>
              <w:t>.</w:t>
            </w:r>
            <w:r w:rsidRPr="001D59F4">
              <w:rPr>
                <w:b/>
              </w:rPr>
              <w:t xml:space="preserve"> </w:t>
            </w:r>
            <w:r w:rsidRPr="001D59F4">
              <w:rPr>
                <w:b/>
                <w:bCs/>
              </w:rPr>
              <w:t xml:space="preserve">Русская музыкальная культура конца </w:t>
            </w:r>
            <w:r w:rsidRPr="001D59F4">
              <w:rPr>
                <w:b/>
                <w:bCs/>
                <w:lang w:val="en-US"/>
              </w:rPr>
              <w:t>XIX</w:t>
            </w:r>
            <w:r w:rsidRPr="001D59F4">
              <w:rPr>
                <w:b/>
                <w:bCs/>
              </w:rPr>
              <w:t xml:space="preserve"> – начала </w:t>
            </w:r>
            <w:r w:rsidRPr="001D59F4">
              <w:rPr>
                <w:b/>
                <w:bCs/>
                <w:lang w:val="en-US"/>
              </w:rPr>
              <w:t>XX</w:t>
            </w:r>
            <w:r w:rsidRPr="001D59F4">
              <w:rPr>
                <w:b/>
                <w:bCs/>
              </w:rPr>
              <w:t xml:space="preserve"> вв.</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B73A69" w:rsidP="007138B6">
            <w:pPr>
              <w:widowControl w:val="0"/>
              <w:tabs>
                <w:tab w:val="left" w:pos="1701"/>
              </w:tabs>
              <w:autoSpaceDE w:val="0"/>
              <w:autoSpaceDN w:val="0"/>
              <w:adjustRightInd w:val="0"/>
              <w:jc w:val="center"/>
            </w:pPr>
            <w:r w:rsidRPr="001D59F4">
              <w:t>16</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13.1 С.И.Танеев. Кантата «Иоанн Дамаскин», романсы.</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13.2 А.К.Лядов. Симфонические и фортепианные миниатюры.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13.3 А.К.Глазунов — человек и художник. Симфоническое творчество. Концерт для скрипки с оркестром.</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13.4 Культурно-историческая ситуация 1920–30-х годов</w:t>
            </w:r>
            <w:r w:rsidR="0008318A">
              <w:t>. Авангард. А.Мосолов, Г.Попов.</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13.5 А.Н.Скрябин. Характеристика творчества. Фортепианное творчество. Четвертая соната для фортепиано.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13.6 А.Н.Скрябин-симфонист. «Поэма Экстаза».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13.7 С.В.Рахманинов. Характеристика творчества. Симфоническая картина «Утес», «Симфонические танцы».</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p>
        </w:tc>
        <w:tc>
          <w:tcPr>
            <w:tcW w:w="816" w:type="dxa"/>
          </w:tcPr>
          <w:p w:rsidR="00B73A69" w:rsidRPr="001D59F4" w:rsidRDefault="00B73A69" w:rsidP="00CA50CB">
            <w:pPr>
              <w:widowControl w:val="0"/>
              <w:tabs>
                <w:tab w:val="left" w:pos="1701"/>
              </w:tabs>
              <w:autoSpaceDE w:val="0"/>
              <w:autoSpaceDN w:val="0"/>
              <w:adjustRightInd w:val="0"/>
              <w:jc w:val="center"/>
            </w:pPr>
          </w:p>
        </w:tc>
        <w:tc>
          <w:tcPr>
            <w:tcW w:w="821"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13.8 С.В.Рахманинов. Вторая симфония. </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rPr>
                <w:b/>
              </w:rPr>
            </w:pPr>
          </w:p>
        </w:tc>
        <w:tc>
          <w:tcPr>
            <w:tcW w:w="816" w:type="dxa"/>
          </w:tcPr>
          <w:p w:rsidR="00B73A69" w:rsidRPr="001D59F4" w:rsidRDefault="00B73A69" w:rsidP="00CA50CB">
            <w:pPr>
              <w:widowControl w:val="0"/>
              <w:tabs>
                <w:tab w:val="left" w:pos="1701"/>
              </w:tabs>
              <w:autoSpaceDE w:val="0"/>
              <w:autoSpaceDN w:val="0"/>
              <w:adjustRightInd w:val="0"/>
              <w:jc w:val="center"/>
              <w:rPr>
                <w:b/>
              </w:rPr>
            </w:pPr>
          </w:p>
        </w:tc>
        <w:tc>
          <w:tcPr>
            <w:tcW w:w="821" w:type="dxa"/>
          </w:tcPr>
          <w:p w:rsidR="00B73A69" w:rsidRPr="00AC613C" w:rsidRDefault="00B73A69" w:rsidP="00CA50CB">
            <w:pPr>
              <w:widowControl w:val="0"/>
              <w:tabs>
                <w:tab w:val="left" w:pos="1701"/>
              </w:tabs>
              <w:autoSpaceDE w:val="0"/>
              <w:autoSpaceDN w:val="0"/>
              <w:adjustRightInd w:val="0"/>
              <w:jc w:val="center"/>
            </w:pPr>
            <w:r>
              <w:t>х</w:t>
            </w:r>
          </w:p>
        </w:tc>
        <w:tc>
          <w:tcPr>
            <w:tcW w:w="2865" w:type="dxa"/>
            <w:vMerge/>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Экзамен</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6" w:type="dxa"/>
          </w:tcPr>
          <w:p w:rsidR="00B73A69" w:rsidRPr="001D59F4" w:rsidRDefault="00B73A69" w:rsidP="00CA50CB">
            <w:pPr>
              <w:widowControl w:val="0"/>
              <w:tabs>
                <w:tab w:val="left" w:pos="1701"/>
              </w:tabs>
              <w:autoSpaceDE w:val="0"/>
              <w:autoSpaceDN w:val="0"/>
              <w:adjustRightInd w:val="0"/>
              <w:jc w:val="center"/>
            </w:pPr>
            <w:r>
              <w:t>х</w:t>
            </w:r>
          </w:p>
        </w:tc>
        <w:tc>
          <w:tcPr>
            <w:tcW w:w="821" w:type="dxa"/>
          </w:tcPr>
          <w:p w:rsidR="00B73A69" w:rsidRPr="001D59F4" w:rsidRDefault="00B73A69" w:rsidP="00CA50CB">
            <w:pPr>
              <w:widowControl w:val="0"/>
              <w:tabs>
                <w:tab w:val="left" w:pos="1701"/>
              </w:tabs>
              <w:autoSpaceDE w:val="0"/>
              <w:autoSpaceDN w:val="0"/>
              <w:adjustRightInd w:val="0"/>
              <w:jc w:val="center"/>
            </w:pPr>
            <w:r w:rsidRPr="001D59F4">
              <w:t>36</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554908">
            <w:pPr>
              <w:widowControl w:val="0"/>
              <w:tabs>
                <w:tab w:val="left" w:pos="1701"/>
              </w:tabs>
              <w:autoSpaceDE w:val="0"/>
              <w:autoSpaceDN w:val="0"/>
              <w:adjustRightInd w:val="0"/>
              <w:jc w:val="right"/>
            </w:pPr>
            <w:r w:rsidRPr="001D59F4">
              <w:rPr>
                <w:b/>
              </w:rPr>
              <w:t>ИТОГО за шестой семестр</w:t>
            </w:r>
          </w:p>
        </w:tc>
        <w:tc>
          <w:tcPr>
            <w:tcW w:w="815" w:type="dxa"/>
          </w:tcPr>
          <w:p w:rsidR="00B73A69" w:rsidRPr="00557598" w:rsidRDefault="00B73A69" w:rsidP="009A6F14">
            <w:pPr>
              <w:widowControl w:val="0"/>
              <w:tabs>
                <w:tab w:val="left" w:pos="1701"/>
              </w:tabs>
              <w:autoSpaceDE w:val="0"/>
              <w:autoSpaceDN w:val="0"/>
              <w:adjustRightInd w:val="0"/>
              <w:jc w:val="center"/>
              <w:rPr>
                <w:b/>
              </w:rPr>
            </w:pPr>
            <w:r w:rsidRPr="00557598">
              <w:rPr>
                <w:b/>
              </w:rPr>
              <w:t>17</w:t>
            </w:r>
          </w:p>
        </w:tc>
        <w:tc>
          <w:tcPr>
            <w:tcW w:w="815" w:type="dxa"/>
          </w:tcPr>
          <w:p w:rsidR="00B73A69" w:rsidRPr="00557598" w:rsidRDefault="00B73A69" w:rsidP="009A6F14">
            <w:pPr>
              <w:widowControl w:val="0"/>
              <w:tabs>
                <w:tab w:val="left" w:pos="1701"/>
              </w:tabs>
              <w:autoSpaceDE w:val="0"/>
              <w:autoSpaceDN w:val="0"/>
              <w:adjustRightInd w:val="0"/>
              <w:jc w:val="center"/>
              <w:rPr>
                <w:b/>
              </w:rPr>
            </w:pPr>
            <w:r w:rsidRPr="00557598">
              <w:rPr>
                <w:b/>
              </w:rPr>
              <w:t>17</w:t>
            </w:r>
          </w:p>
        </w:tc>
        <w:tc>
          <w:tcPr>
            <w:tcW w:w="815" w:type="dxa"/>
          </w:tcPr>
          <w:p w:rsidR="00B73A69" w:rsidRPr="00557598" w:rsidRDefault="00B73A69" w:rsidP="009A6F14">
            <w:pPr>
              <w:widowControl w:val="0"/>
              <w:tabs>
                <w:tab w:val="left" w:pos="1701"/>
              </w:tabs>
              <w:autoSpaceDE w:val="0"/>
              <w:autoSpaceDN w:val="0"/>
              <w:adjustRightInd w:val="0"/>
              <w:jc w:val="center"/>
              <w:rPr>
                <w:b/>
              </w:rPr>
            </w:pPr>
          </w:p>
        </w:tc>
        <w:tc>
          <w:tcPr>
            <w:tcW w:w="816" w:type="dxa"/>
          </w:tcPr>
          <w:p w:rsidR="00B73A69" w:rsidRPr="00557598" w:rsidRDefault="00B73A69" w:rsidP="009A6F14">
            <w:pPr>
              <w:widowControl w:val="0"/>
              <w:tabs>
                <w:tab w:val="left" w:pos="1701"/>
              </w:tabs>
              <w:autoSpaceDE w:val="0"/>
              <w:autoSpaceDN w:val="0"/>
              <w:adjustRightInd w:val="0"/>
              <w:jc w:val="center"/>
              <w:rPr>
                <w:b/>
              </w:rPr>
            </w:pPr>
          </w:p>
        </w:tc>
        <w:tc>
          <w:tcPr>
            <w:tcW w:w="821" w:type="dxa"/>
          </w:tcPr>
          <w:p w:rsidR="00B73A69" w:rsidRPr="00557598" w:rsidRDefault="00B73A69" w:rsidP="009A6F14">
            <w:pPr>
              <w:widowControl w:val="0"/>
              <w:tabs>
                <w:tab w:val="left" w:pos="1701"/>
              </w:tabs>
              <w:autoSpaceDE w:val="0"/>
              <w:autoSpaceDN w:val="0"/>
              <w:adjustRightInd w:val="0"/>
              <w:jc w:val="center"/>
              <w:rPr>
                <w:b/>
              </w:rPr>
            </w:pPr>
            <w:r w:rsidRPr="00557598">
              <w:rPr>
                <w:b/>
              </w:rPr>
              <w:t>74</w:t>
            </w:r>
          </w:p>
        </w:tc>
        <w:tc>
          <w:tcPr>
            <w:tcW w:w="2865" w:type="dxa"/>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14035" w:type="dxa"/>
            <w:gridSpan w:val="7"/>
          </w:tcPr>
          <w:p w:rsidR="00B73A69" w:rsidRPr="001D59F4" w:rsidRDefault="00B73A69" w:rsidP="00CA50CB">
            <w:pPr>
              <w:widowControl w:val="0"/>
              <w:tabs>
                <w:tab w:val="left" w:pos="1701"/>
              </w:tabs>
              <w:autoSpaceDE w:val="0"/>
              <w:autoSpaceDN w:val="0"/>
              <w:adjustRightInd w:val="0"/>
              <w:rPr>
                <w:b/>
              </w:rPr>
            </w:pPr>
            <w:r w:rsidRPr="001D59F4">
              <w:rPr>
                <w:b/>
              </w:rPr>
              <w:t>Седьмой семестр</w:t>
            </w: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CA50CB">
            <w:pPr>
              <w:widowControl w:val="0"/>
              <w:tabs>
                <w:tab w:val="left" w:pos="1701"/>
              </w:tabs>
              <w:autoSpaceDE w:val="0"/>
              <w:autoSpaceDN w:val="0"/>
              <w:adjustRightInd w:val="0"/>
              <w:rPr>
                <w:b/>
              </w:rPr>
            </w:pPr>
            <w:r w:rsidRPr="001D59F4">
              <w:rPr>
                <w:b/>
              </w:rPr>
              <w:t>Раздел Х</w:t>
            </w:r>
            <w:r w:rsidRPr="001D59F4">
              <w:rPr>
                <w:b/>
                <w:lang w:val="en-US"/>
              </w:rPr>
              <w:t>IV</w:t>
            </w:r>
            <w:r w:rsidR="0008318A">
              <w:rPr>
                <w:b/>
              </w:rPr>
              <w:t>.</w:t>
            </w:r>
            <w:r w:rsidRPr="001D59F4">
              <w:rPr>
                <w:b/>
              </w:rPr>
              <w:t xml:space="preserve"> Развитие отечественной музыкальной культуры в ХХ веке</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6"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21" w:type="dxa"/>
          </w:tcPr>
          <w:p w:rsidR="00B73A69" w:rsidRPr="001D59F4" w:rsidRDefault="00557598" w:rsidP="00CA50CB">
            <w:pPr>
              <w:widowControl w:val="0"/>
              <w:tabs>
                <w:tab w:val="left" w:pos="1701"/>
              </w:tabs>
              <w:autoSpaceDE w:val="0"/>
              <w:autoSpaceDN w:val="0"/>
              <w:adjustRightInd w:val="0"/>
              <w:jc w:val="center"/>
            </w:pPr>
            <w:r>
              <w:t>29</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XIV</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 И.Ф.Стравинский. Творческий портрет. Стиль и эстетические основы.</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p>
        </w:tc>
        <w:tc>
          <w:tcPr>
            <w:tcW w:w="816" w:type="dxa"/>
          </w:tcPr>
          <w:p w:rsidR="00B73A69" w:rsidRPr="001D59F4" w:rsidRDefault="00B73A69" w:rsidP="00CA50CB">
            <w:pPr>
              <w:widowControl w:val="0"/>
              <w:tabs>
                <w:tab w:val="left" w:pos="1701"/>
              </w:tabs>
              <w:autoSpaceDE w:val="0"/>
              <w:autoSpaceDN w:val="0"/>
              <w:adjustRightInd w:val="0"/>
              <w:jc w:val="center"/>
              <w:rPr>
                <w:b/>
              </w:rPr>
            </w:pPr>
          </w:p>
        </w:tc>
        <w:tc>
          <w:tcPr>
            <w:tcW w:w="821"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14.2 И.Ф.Стравинский. Балеты.</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14.3 С.С.Прокофьев. «Маддалена». «Скифская сюита». «Семеро их».</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14.4 С.С.Прокофьев. Пятая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14.5 С.С.Прокофьев. Седьмая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14.6 С.С.Прокофьев. Оперное творчество. Опера «Игрок» (или «Огненный ангел» — на выбор педагога). </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14.7 С.С.Прокофьев. «Любовь к трем апельсинам».</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14.8 С.С.Прокофьев. Опера «Война и мир». </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2</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2</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14.9 Н.Я.Мясковский. Характеристика творчества. Шестая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14.10 Д.Д.Шостакович. Личность и творчество.</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14.11 Проблемы симфонизма Д.Д.Шостаковича. Первая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14.12 Д.Д.Шостакович. Пятая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14.13 Д.Д.Шостакович. Симфонии военного времени. Седьмая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14.14 Д.Д.Шостакович. Восьмая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AC613C">
            <w:pPr>
              <w:widowControl w:val="0"/>
              <w:tabs>
                <w:tab w:val="left" w:pos="1215"/>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rPr>
                <w:spacing w:val="-4"/>
              </w:rPr>
              <w:t>Тема 14.15 Оперный театр Д.Д.Шостаковича. «Катерина Измайлова».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t>Тема 14.16 Творчество Г.В.Свиридова.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pPr>
              <w:rPr>
                <w:iCs/>
              </w:rPr>
            </w:pPr>
            <w:r w:rsidRPr="001D59F4">
              <w:rPr>
                <w:iCs/>
              </w:rPr>
              <w:t>Экзамен</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6" w:type="dxa"/>
          </w:tcPr>
          <w:p w:rsidR="00B73A69" w:rsidRPr="001D59F4" w:rsidRDefault="00B73A69" w:rsidP="00CA50CB">
            <w:pPr>
              <w:widowControl w:val="0"/>
              <w:tabs>
                <w:tab w:val="left" w:pos="1701"/>
              </w:tabs>
              <w:autoSpaceDE w:val="0"/>
              <w:autoSpaceDN w:val="0"/>
              <w:adjustRightInd w:val="0"/>
              <w:jc w:val="center"/>
            </w:pPr>
            <w:r>
              <w:t>х</w:t>
            </w:r>
          </w:p>
        </w:tc>
        <w:tc>
          <w:tcPr>
            <w:tcW w:w="821" w:type="dxa"/>
          </w:tcPr>
          <w:p w:rsidR="00B73A69" w:rsidRPr="001D59F4" w:rsidRDefault="00557598" w:rsidP="00CA50CB">
            <w:pPr>
              <w:widowControl w:val="0"/>
              <w:tabs>
                <w:tab w:val="left" w:pos="1701"/>
              </w:tabs>
              <w:autoSpaceDE w:val="0"/>
              <w:autoSpaceDN w:val="0"/>
              <w:adjustRightInd w:val="0"/>
              <w:jc w:val="center"/>
            </w:pPr>
            <w:r>
              <w:t>45</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42708B">
            <w:pPr>
              <w:widowControl w:val="0"/>
              <w:tabs>
                <w:tab w:val="left" w:pos="1701"/>
              </w:tabs>
              <w:autoSpaceDE w:val="0"/>
              <w:autoSpaceDN w:val="0"/>
              <w:adjustRightInd w:val="0"/>
              <w:jc w:val="right"/>
            </w:pPr>
            <w:r w:rsidRPr="001D59F4">
              <w:rPr>
                <w:b/>
              </w:rPr>
              <w:t>ИТОГО за седьмой семестр</w:t>
            </w:r>
          </w:p>
        </w:tc>
        <w:tc>
          <w:tcPr>
            <w:tcW w:w="815" w:type="dxa"/>
          </w:tcPr>
          <w:p w:rsidR="00B73A69" w:rsidRPr="001D59F4" w:rsidRDefault="00B73A69" w:rsidP="00CA50CB">
            <w:pPr>
              <w:widowControl w:val="0"/>
              <w:tabs>
                <w:tab w:val="left" w:pos="1701"/>
              </w:tabs>
              <w:autoSpaceDE w:val="0"/>
              <w:autoSpaceDN w:val="0"/>
              <w:adjustRightInd w:val="0"/>
              <w:jc w:val="center"/>
              <w:rPr>
                <w:b/>
                <w:bCs/>
              </w:rPr>
            </w:pPr>
            <w:r w:rsidRPr="001D59F4">
              <w:rPr>
                <w:b/>
                <w:bCs/>
              </w:rPr>
              <w:t>17</w:t>
            </w:r>
          </w:p>
        </w:tc>
        <w:tc>
          <w:tcPr>
            <w:tcW w:w="815" w:type="dxa"/>
          </w:tcPr>
          <w:p w:rsidR="00B73A69" w:rsidRPr="001D59F4" w:rsidRDefault="00B73A69" w:rsidP="00CA50CB">
            <w:pPr>
              <w:widowControl w:val="0"/>
              <w:tabs>
                <w:tab w:val="left" w:pos="1701"/>
              </w:tabs>
              <w:autoSpaceDE w:val="0"/>
              <w:autoSpaceDN w:val="0"/>
              <w:adjustRightInd w:val="0"/>
              <w:jc w:val="center"/>
              <w:rPr>
                <w:b/>
                <w:bCs/>
              </w:rPr>
            </w:pPr>
            <w:r w:rsidRPr="001D59F4">
              <w:rPr>
                <w:b/>
                <w:bCs/>
              </w:rPr>
              <w:t>17</w:t>
            </w:r>
          </w:p>
        </w:tc>
        <w:tc>
          <w:tcPr>
            <w:tcW w:w="815" w:type="dxa"/>
          </w:tcPr>
          <w:p w:rsidR="00B73A69" w:rsidRPr="001D59F4" w:rsidRDefault="00B73A69" w:rsidP="00CA50CB">
            <w:pPr>
              <w:widowControl w:val="0"/>
              <w:tabs>
                <w:tab w:val="left" w:pos="1701"/>
              </w:tabs>
              <w:autoSpaceDE w:val="0"/>
              <w:autoSpaceDN w:val="0"/>
              <w:adjustRightInd w:val="0"/>
              <w:jc w:val="center"/>
              <w:rPr>
                <w:b/>
                <w:bCs/>
              </w:rPr>
            </w:pPr>
          </w:p>
        </w:tc>
        <w:tc>
          <w:tcPr>
            <w:tcW w:w="816" w:type="dxa"/>
          </w:tcPr>
          <w:p w:rsidR="00B73A69" w:rsidRPr="001D59F4" w:rsidRDefault="00B73A69" w:rsidP="00CA50CB">
            <w:pPr>
              <w:widowControl w:val="0"/>
              <w:tabs>
                <w:tab w:val="left" w:pos="1701"/>
              </w:tabs>
              <w:autoSpaceDE w:val="0"/>
              <w:autoSpaceDN w:val="0"/>
              <w:adjustRightInd w:val="0"/>
              <w:jc w:val="center"/>
              <w:rPr>
                <w:b/>
                <w:bCs/>
              </w:rPr>
            </w:pPr>
          </w:p>
        </w:tc>
        <w:tc>
          <w:tcPr>
            <w:tcW w:w="821" w:type="dxa"/>
          </w:tcPr>
          <w:p w:rsidR="00B73A69" w:rsidRPr="001D59F4" w:rsidRDefault="00B73A69" w:rsidP="00CA50CB">
            <w:pPr>
              <w:widowControl w:val="0"/>
              <w:tabs>
                <w:tab w:val="left" w:pos="1701"/>
              </w:tabs>
              <w:autoSpaceDE w:val="0"/>
              <w:autoSpaceDN w:val="0"/>
              <w:adjustRightInd w:val="0"/>
              <w:jc w:val="center"/>
              <w:rPr>
                <w:b/>
                <w:bCs/>
              </w:rPr>
            </w:pPr>
            <w:r w:rsidRPr="001D59F4">
              <w:rPr>
                <w:b/>
                <w:bCs/>
              </w:rPr>
              <w:t>74</w:t>
            </w:r>
          </w:p>
        </w:tc>
        <w:tc>
          <w:tcPr>
            <w:tcW w:w="2865" w:type="dxa"/>
          </w:tcPr>
          <w:p w:rsidR="00B73A69" w:rsidRPr="001D59F4" w:rsidRDefault="00B73A69" w:rsidP="00CA50CB">
            <w:pPr>
              <w:widowControl w:val="0"/>
              <w:tabs>
                <w:tab w:val="left" w:pos="1701"/>
              </w:tabs>
              <w:autoSpaceDE w:val="0"/>
              <w:autoSpaceDN w:val="0"/>
              <w:adjustRightInd w:val="0"/>
              <w:jc w:val="center"/>
              <w:rPr>
                <w:b/>
              </w:rPr>
            </w:pP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pPr>
              <w:widowControl w:val="0"/>
              <w:tabs>
                <w:tab w:val="left" w:pos="1701"/>
              </w:tabs>
              <w:autoSpaceDE w:val="0"/>
              <w:autoSpaceDN w:val="0"/>
              <w:adjustRightInd w:val="0"/>
              <w:jc w:val="right"/>
              <w:rPr>
                <w:b/>
              </w:rPr>
            </w:pPr>
            <w:r w:rsidRPr="001D59F4">
              <w:rPr>
                <w:b/>
              </w:rPr>
              <w:t>ИТОГО за весь период</w:t>
            </w:r>
          </w:p>
        </w:tc>
        <w:tc>
          <w:tcPr>
            <w:tcW w:w="815" w:type="dxa"/>
          </w:tcPr>
          <w:p w:rsidR="00B73A69" w:rsidRPr="001D59F4" w:rsidRDefault="00251927" w:rsidP="00CA50CB">
            <w:pPr>
              <w:widowControl w:val="0"/>
              <w:tabs>
                <w:tab w:val="left" w:pos="1701"/>
              </w:tabs>
              <w:autoSpaceDE w:val="0"/>
              <w:autoSpaceDN w:val="0"/>
              <w:adjustRightInd w:val="0"/>
              <w:jc w:val="center"/>
              <w:rPr>
                <w:b/>
              </w:rPr>
            </w:pPr>
            <w:r>
              <w:rPr>
                <w:b/>
              </w:rPr>
              <w:t>119</w:t>
            </w:r>
          </w:p>
        </w:tc>
        <w:tc>
          <w:tcPr>
            <w:tcW w:w="815" w:type="dxa"/>
          </w:tcPr>
          <w:p w:rsidR="00B73A69" w:rsidRPr="001D59F4" w:rsidRDefault="00251927" w:rsidP="00CA50CB">
            <w:pPr>
              <w:widowControl w:val="0"/>
              <w:tabs>
                <w:tab w:val="left" w:pos="1701"/>
              </w:tabs>
              <w:autoSpaceDE w:val="0"/>
              <w:autoSpaceDN w:val="0"/>
              <w:adjustRightInd w:val="0"/>
              <w:jc w:val="center"/>
              <w:rPr>
                <w:b/>
              </w:rPr>
            </w:pPr>
            <w:r>
              <w:rPr>
                <w:b/>
              </w:rPr>
              <w:t>119</w:t>
            </w:r>
          </w:p>
        </w:tc>
        <w:tc>
          <w:tcPr>
            <w:tcW w:w="815" w:type="dxa"/>
          </w:tcPr>
          <w:p w:rsidR="00B73A69" w:rsidRPr="001D59F4" w:rsidRDefault="00B73A69" w:rsidP="00CA50CB">
            <w:pPr>
              <w:widowControl w:val="0"/>
              <w:tabs>
                <w:tab w:val="left" w:pos="1701"/>
              </w:tabs>
              <w:autoSpaceDE w:val="0"/>
              <w:autoSpaceDN w:val="0"/>
              <w:adjustRightInd w:val="0"/>
              <w:jc w:val="center"/>
              <w:rPr>
                <w:b/>
              </w:rPr>
            </w:pPr>
          </w:p>
        </w:tc>
        <w:tc>
          <w:tcPr>
            <w:tcW w:w="816" w:type="dxa"/>
          </w:tcPr>
          <w:p w:rsidR="00B73A69" w:rsidRPr="001D59F4" w:rsidRDefault="00B73A69" w:rsidP="00CA50CB">
            <w:pPr>
              <w:widowControl w:val="0"/>
              <w:tabs>
                <w:tab w:val="left" w:pos="1701"/>
              </w:tabs>
              <w:autoSpaceDE w:val="0"/>
              <w:autoSpaceDN w:val="0"/>
              <w:adjustRightInd w:val="0"/>
              <w:jc w:val="center"/>
              <w:rPr>
                <w:b/>
              </w:rPr>
            </w:pPr>
          </w:p>
        </w:tc>
        <w:tc>
          <w:tcPr>
            <w:tcW w:w="821" w:type="dxa"/>
          </w:tcPr>
          <w:p w:rsidR="00B73A69" w:rsidRPr="001D59F4" w:rsidRDefault="00251927" w:rsidP="00CA50CB">
            <w:pPr>
              <w:widowControl w:val="0"/>
              <w:tabs>
                <w:tab w:val="left" w:pos="1701"/>
              </w:tabs>
              <w:autoSpaceDE w:val="0"/>
              <w:autoSpaceDN w:val="0"/>
              <w:adjustRightInd w:val="0"/>
              <w:jc w:val="center"/>
              <w:rPr>
                <w:b/>
              </w:rPr>
            </w:pPr>
            <w:r>
              <w:rPr>
                <w:b/>
              </w:rPr>
              <w:t>518</w:t>
            </w:r>
          </w:p>
        </w:tc>
        <w:tc>
          <w:tcPr>
            <w:tcW w:w="2865" w:type="dxa"/>
          </w:tcPr>
          <w:p w:rsidR="00B73A69" w:rsidRPr="001D59F4" w:rsidRDefault="00B73A69" w:rsidP="00CA50CB">
            <w:pPr>
              <w:widowControl w:val="0"/>
              <w:tabs>
                <w:tab w:val="left" w:pos="1701"/>
              </w:tabs>
              <w:autoSpaceDE w:val="0"/>
              <w:autoSpaceDN w:val="0"/>
              <w:adjustRightInd w:val="0"/>
              <w:jc w:val="center"/>
              <w:rPr>
                <w:b/>
              </w:rPr>
            </w:pPr>
          </w:p>
        </w:tc>
      </w:tr>
    </w:tbl>
    <w:p w:rsidR="00D965B9" w:rsidRPr="00D965B9" w:rsidRDefault="00D965B9" w:rsidP="0043689F">
      <w:pPr>
        <w:pStyle w:val="af0"/>
        <w:numPr>
          <w:ilvl w:val="3"/>
          <w:numId w:val="9"/>
        </w:numPr>
        <w:jc w:val="both"/>
        <w:rPr>
          <w:i/>
        </w:rPr>
      </w:pPr>
    </w:p>
    <w:p w:rsidR="00D965B9" w:rsidRDefault="00D965B9" w:rsidP="0043689F">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60511" w:rsidP="00F60511">
      <w:pPr>
        <w:pStyle w:val="2"/>
      </w:pPr>
      <w:r>
        <w:lastRenderedPageBreak/>
        <w:t>С</w:t>
      </w:r>
      <w:r w:rsidRPr="00E36EF2">
        <w:t xml:space="preserve">одержание </w:t>
      </w:r>
      <w:r w:rsidR="00A25266"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6E5EA3" w:rsidRPr="008448CC" w:rsidTr="002D0C3A">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2526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2D0C3A">
        <w:trPr>
          <w:trHeight w:val="269"/>
        </w:trPr>
        <w:tc>
          <w:tcPr>
            <w:tcW w:w="1418"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rsidR="006E5EA3" w:rsidRDefault="00094808" w:rsidP="00462A86">
            <w:pPr>
              <w:rPr>
                <w:b/>
                <w:i/>
              </w:rPr>
            </w:pPr>
            <w:r w:rsidRPr="0042708B">
              <w:rPr>
                <w:b/>
              </w:rPr>
              <w:t>Античная музыкальная культура. Западноевропейская музыкальная культура Средних веков. Западноевропейская музыкальная культура эпохи Возрождения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E82E96" w:rsidRDefault="00094808" w:rsidP="00F60511">
            <w:pPr>
              <w:rPr>
                <w:bCs/>
              </w:rPr>
            </w:pPr>
            <w:r>
              <w:rPr>
                <w:bCs/>
              </w:rPr>
              <w:t xml:space="preserve">Тема </w:t>
            </w:r>
            <w:r w:rsidRPr="00E82E96">
              <w:rPr>
                <w:bCs/>
              </w:rPr>
              <w:t>1.1</w:t>
            </w:r>
          </w:p>
        </w:tc>
        <w:tc>
          <w:tcPr>
            <w:tcW w:w="2693" w:type="dxa"/>
            <w:tcBorders>
              <w:top w:val="single" w:sz="8" w:space="0" w:color="000000"/>
              <w:left w:val="single" w:sz="8" w:space="0" w:color="000000"/>
              <w:bottom w:val="single" w:sz="8" w:space="0" w:color="000000"/>
            </w:tcBorders>
          </w:tcPr>
          <w:p w:rsidR="00094808" w:rsidRPr="00C8423D" w:rsidRDefault="00094808" w:rsidP="00CA50CB">
            <w:pPr>
              <w:rPr>
                <w:i/>
              </w:rPr>
            </w:pPr>
            <w:r w:rsidRPr="000E63DF">
              <w:rPr>
                <w:rFonts w:ascii="Times New Roman CYR" w:hAnsi="Times New Roman CYR" w:cs="Times New Roman CYR"/>
              </w:rPr>
              <w:t>Музыкальная культура древних веков. Музыкальная культура неевропейских цивилизаций. Античная музыкальная культура.</w:t>
            </w:r>
          </w:p>
        </w:tc>
        <w:tc>
          <w:tcPr>
            <w:tcW w:w="5812" w:type="dxa"/>
            <w:tcBorders>
              <w:top w:val="single" w:sz="8" w:space="0" w:color="000000"/>
              <w:left w:val="single" w:sz="8" w:space="0" w:color="000000"/>
              <w:bottom w:val="single" w:sz="8" w:space="0" w:color="000000"/>
            </w:tcBorders>
          </w:tcPr>
          <w:p w:rsidR="00094808" w:rsidRPr="00F062CE" w:rsidRDefault="00CA50CB" w:rsidP="005C17FD">
            <w:pPr>
              <w:rPr>
                <w:i/>
              </w:rPr>
            </w:pPr>
            <w:r>
              <w:rPr>
                <w:rFonts w:ascii="Times New Roman CYR" w:hAnsi="Times New Roman CYR" w:cs="Times New Roman CYR"/>
              </w:rPr>
              <w:t>Центры зарождения музыкальной культуры, древнейшие музыкальные инструменты. Музыкальная культура Индии (инструментарий, понятие «рага», ладовая система, метроритмическая организация «тала»), Китая (Пекинская опера: инструментарий, амплуа героев, основные сюжеты, система нотации), Востока (роль музыки в исламской традиции, инструментарий, музыкальная традиция суфизма). Музыкальная культура Древней Греции и Рима: роль музыки в общественной жизни, инструментарий, античная трагедия и комедия, сохранившиеся письменные памятники.</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E82E96" w:rsidRDefault="00094808" w:rsidP="00F60511">
            <w:pPr>
              <w:rPr>
                <w:bCs/>
              </w:rPr>
            </w:pPr>
            <w:r>
              <w:rPr>
                <w:bCs/>
              </w:rPr>
              <w:t>Тема 1.2</w:t>
            </w: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Светская музыкальная культура Средних веков. Искусство менестрелей.</w:t>
            </w:r>
          </w:p>
        </w:tc>
        <w:tc>
          <w:tcPr>
            <w:tcW w:w="5812" w:type="dxa"/>
            <w:tcBorders>
              <w:top w:val="single" w:sz="8" w:space="0" w:color="000000"/>
              <w:left w:val="single" w:sz="8" w:space="0" w:color="000000"/>
              <w:bottom w:val="single" w:sz="8" w:space="0" w:color="000000"/>
            </w:tcBorders>
          </w:tcPr>
          <w:p w:rsidR="00094808" w:rsidRPr="00532A00" w:rsidRDefault="00CA50CB" w:rsidP="005C2175">
            <w:pPr>
              <w:rPr>
                <w:bCs/>
                <w:i/>
              </w:rPr>
            </w:pPr>
            <w:r>
              <w:rPr>
                <w:rFonts w:ascii="Times New Roman CYR" w:hAnsi="Times New Roman CYR" w:cs="Times New Roman CYR"/>
              </w:rPr>
              <w:t>Проблема периодизации. Роль музыканта в средневековом обществе. Устная музыкальная традиция Средневековья, наиболее яркие ее представители. Основные жанры светской музыкальной культуры. Инструментарий Средневековья и символика музыкальных инструментов.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1.3</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Раннее многоголосие Средневековья.</w:t>
            </w:r>
          </w:p>
        </w:tc>
        <w:tc>
          <w:tcPr>
            <w:tcW w:w="5812" w:type="dxa"/>
            <w:tcBorders>
              <w:top w:val="single" w:sz="8" w:space="0" w:color="000000"/>
              <w:left w:val="single" w:sz="8" w:space="0" w:color="000000"/>
              <w:bottom w:val="single" w:sz="8" w:space="0" w:color="000000"/>
            </w:tcBorders>
          </w:tcPr>
          <w:p w:rsidR="00094808" w:rsidRPr="005C2175" w:rsidRDefault="00CA50CB" w:rsidP="005C2175">
            <w:pPr>
              <w:rPr>
                <w:i/>
              </w:rPr>
            </w:pPr>
            <w:r>
              <w:rPr>
                <w:rFonts w:ascii="Times New Roman CYR" w:hAnsi="Times New Roman CYR" w:cs="Times New Roman CYR"/>
              </w:rPr>
              <w:t>Понятие «григорианский хорал». Полифония школы. Нотр-Дам. Роль Леонина и Перотина в развитии многоголосного церковного пения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r>
              <w:t>Тема 1.4</w:t>
            </w:r>
          </w:p>
          <w:p w:rsidR="00094808" w:rsidRDefault="00094808" w:rsidP="00F60511">
            <w:pPr>
              <w:rPr>
                <w:bCs/>
              </w:rPr>
            </w:pP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lang w:val="sv-SE"/>
              </w:rPr>
              <w:t>Ars</w:t>
            </w:r>
            <w:r w:rsidRPr="000E63DF">
              <w:rPr>
                <w:rFonts w:ascii="Times New Roman CYR" w:hAnsi="Times New Roman CYR" w:cs="Times New Roman CYR"/>
              </w:rPr>
              <w:t xml:space="preserve"> </w:t>
            </w:r>
            <w:r w:rsidRPr="000E63DF">
              <w:rPr>
                <w:lang w:val="sv-SE"/>
              </w:rPr>
              <w:t>Nova</w:t>
            </w:r>
            <w:r w:rsidRPr="000E63DF">
              <w:rPr>
                <w:rFonts w:ascii="Times New Roman CYR" w:hAnsi="Times New Roman CYR" w:cs="Times New Roman CYR"/>
              </w:rPr>
              <w:t>, полифония эпохи Возрождения.</w:t>
            </w:r>
          </w:p>
        </w:tc>
        <w:tc>
          <w:tcPr>
            <w:tcW w:w="5812" w:type="dxa"/>
            <w:tcBorders>
              <w:top w:val="single" w:sz="8" w:space="0" w:color="000000"/>
              <w:left w:val="single" w:sz="8" w:space="0" w:color="000000"/>
              <w:bottom w:val="single" w:sz="8" w:space="0" w:color="000000"/>
            </w:tcBorders>
          </w:tcPr>
          <w:p w:rsidR="00094808" w:rsidRPr="005C2175" w:rsidRDefault="00CA50CB" w:rsidP="005C2175">
            <w:pPr>
              <w:rPr>
                <w:i/>
              </w:rPr>
            </w:pPr>
            <w:r>
              <w:rPr>
                <w:rFonts w:ascii="Times New Roman CYR" w:hAnsi="Times New Roman CYR" w:cs="Times New Roman CYR"/>
              </w:rPr>
              <w:t xml:space="preserve">Общая характеристика художественного направления </w:t>
            </w:r>
            <w:r>
              <w:rPr>
                <w:lang w:val="en-US"/>
              </w:rPr>
              <w:t>Ars</w:t>
            </w:r>
            <w:r>
              <w:rPr>
                <w:rFonts w:ascii="Times New Roman CYR" w:hAnsi="Times New Roman CYR" w:cs="Times New Roman CYR"/>
              </w:rPr>
              <w:t xml:space="preserve"> </w:t>
            </w:r>
            <w:r>
              <w:rPr>
                <w:lang w:val="en-US"/>
              </w:rPr>
              <w:t>Nova</w:t>
            </w:r>
            <w:r>
              <w:rPr>
                <w:rFonts w:ascii="Times New Roman CYR" w:hAnsi="Times New Roman CYR" w:cs="Times New Roman CYR"/>
              </w:rPr>
              <w:t xml:space="preserve">. Филипп де Витри и Гийом де Машо как наиболее яркие представители направления </w:t>
            </w:r>
            <w:r>
              <w:rPr>
                <w:lang w:val="en-US"/>
              </w:rPr>
              <w:t>Ars</w:t>
            </w:r>
            <w:r>
              <w:rPr>
                <w:rFonts w:ascii="Times New Roman CYR" w:hAnsi="Times New Roman CYR" w:cs="Times New Roman CYR"/>
              </w:rPr>
              <w:t xml:space="preserve"> </w:t>
            </w:r>
            <w:r>
              <w:rPr>
                <w:lang w:val="en-US"/>
              </w:rPr>
              <w:t>Nova</w:t>
            </w:r>
            <w:r>
              <w:rPr>
                <w:rFonts w:ascii="Times New Roman CYR" w:hAnsi="Times New Roman CYR" w:cs="Times New Roman CYR"/>
              </w:rPr>
              <w:t xml:space="preserve">. Реформа нотации де Витри. Система жанров. Текст в мотетах Машо – содержание, организация текста, отражение в музыке. Изоритмический мотет – понятия </w:t>
            </w:r>
            <w:r>
              <w:rPr>
                <w:lang w:val="en-US"/>
              </w:rPr>
              <w:t>color</w:t>
            </w:r>
            <w:r>
              <w:rPr>
                <w:rFonts w:ascii="Times New Roman CYR" w:hAnsi="Times New Roman CYR" w:cs="Times New Roman CYR"/>
              </w:rPr>
              <w:t xml:space="preserve">, </w:t>
            </w:r>
            <w:r>
              <w:rPr>
                <w:lang w:val="en-US"/>
              </w:rPr>
              <w:t>talea</w:t>
            </w:r>
            <w:r>
              <w:rPr>
                <w:rFonts w:ascii="Times New Roman CYR" w:hAnsi="Times New Roman CYR" w:cs="Times New Roman CYR"/>
              </w:rPr>
              <w:t>. Общая характеристика художественной культуры эпохи Возрождения. Увеличение роли полифонических жанров. Полифонические школы разных стран. Полифония нидерландских композиторов.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1.5</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Музыкальная культура Венеции. Инструментальная музыка эпохи Возрождения. Ансамбль </w:t>
            </w:r>
            <w:r w:rsidRPr="000E63DF">
              <w:rPr>
                <w:rFonts w:ascii="Times New Roman CYR" w:hAnsi="Times New Roman CYR" w:cs="Times New Roman CYR"/>
                <w:lang w:val="en-US"/>
              </w:rPr>
              <w:t>Alta cappella</w:t>
            </w:r>
            <w:r w:rsidRPr="000E63DF">
              <w:rPr>
                <w:rFonts w:ascii="Times New Roman CYR" w:hAnsi="Times New Roman CYR" w:cs="Times New Roman CYR"/>
              </w:rPr>
              <w:t>.</w:t>
            </w:r>
          </w:p>
        </w:tc>
        <w:tc>
          <w:tcPr>
            <w:tcW w:w="5812" w:type="dxa"/>
            <w:tcBorders>
              <w:top w:val="single" w:sz="8" w:space="0" w:color="000000"/>
              <w:left w:val="single" w:sz="8" w:space="0" w:color="000000"/>
              <w:bottom w:val="single" w:sz="8" w:space="0" w:color="000000"/>
            </w:tcBorders>
          </w:tcPr>
          <w:p w:rsidR="00094808" w:rsidRPr="005C2175" w:rsidRDefault="00CA50CB" w:rsidP="005C2175">
            <w:pPr>
              <w:rPr>
                <w:i/>
              </w:rPr>
            </w:pPr>
            <w:r>
              <w:rPr>
                <w:rFonts w:ascii="Times New Roman CYR" w:hAnsi="Times New Roman CYR" w:cs="Times New Roman CYR"/>
              </w:rPr>
              <w:t xml:space="preserve">Собор Св. Марка как средоточие музыкальной культуры Венеции. Венецианские театры. Роль пространства собора в многохорных композициях, основанных на антифонном принципе. Инструментальная музыка – интабуляция как основа развития инструментальной культуры Возрождения: обработки хоралов, </w:t>
            </w:r>
            <w:r>
              <w:rPr>
                <w:lang w:val="en-US"/>
              </w:rPr>
              <w:t>chanson</w:t>
            </w:r>
            <w:r>
              <w:rPr>
                <w:rFonts w:ascii="Times New Roman CYR" w:hAnsi="Times New Roman CYR" w:cs="Times New Roman CYR"/>
              </w:rPr>
              <w:t>, мадригалов. «</w:t>
            </w:r>
            <w:r>
              <w:rPr>
                <w:lang w:val="en-US"/>
              </w:rPr>
              <w:t>Ludus</w:t>
            </w:r>
            <w:r>
              <w:rPr>
                <w:rFonts w:ascii="Times New Roman CYR" w:hAnsi="Times New Roman CYR" w:cs="Times New Roman CYR"/>
              </w:rPr>
              <w:t xml:space="preserve"> </w:t>
            </w:r>
            <w:r>
              <w:rPr>
                <w:lang w:val="en-US"/>
              </w:rPr>
              <w:t>Danielis</w:t>
            </w:r>
            <w:r>
              <w:rPr>
                <w:rFonts w:ascii="Times New Roman CYR" w:hAnsi="Times New Roman CYR" w:cs="Times New Roman CYR"/>
              </w:rPr>
              <w:t>» как образец музыкального представления эпохи Возрождения.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094808" w:rsidRDefault="00094808" w:rsidP="00F60511">
            <w:pPr>
              <w:rPr>
                <w:bCs/>
              </w:rPr>
            </w:pPr>
            <w:r>
              <w:rPr>
                <w:bCs/>
              </w:rPr>
              <w:t xml:space="preserve">Раздел </w:t>
            </w:r>
            <w:r>
              <w:rPr>
                <w:bCs/>
                <w:lang w:val="en-US"/>
              </w:rPr>
              <w:t>II</w:t>
            </w:r>
          </w:p>
        </w:tc>
        <w:tc>
          <w:tcPr>
            <w:tcW w:w="8505" w:type="dxa"/>
            <w:gridSpan w:val="2"/>
            <w:tcBorders>
              <w:top w:val="single" w:sz="8" w:space="0" w:color="000000"/>
              <w:left w:val="single" w:sz="8" w:space="0" w:color="000000"/>
              <w:bottom w:val="single" w:sz="8" w:space="0" w:color="000000"/>
            </w:tcBorders>
          </w:tcPr>
          <w:p w:rsidR="00094808" w:rsidRPr="00DF3C1E" w:rsidRDefault="00094808" w:rsidP="00CA50CB">
            <w:pPr>
              <w:rPr>
                <w:b/>
              </w:rPr>
            </w:pPr>
            <w:r w:rsidRPr="0042708B">
              <w:rPr>
                <w:rFonts w:ascii="Times New Roman CYR" w:hAnsi="Times New Roman CYR" w:cs="Times New Roman CYR"/>
                <w:b/>
              </w:rPr>
              <w:t>Западноевропейская музыкальная культура эпохи барокко (</w:t>
            </w:r>
            <w:r w:rsidRPr="0042708B">
              <w:rPr>
                <w:rFonts w:ascii="Times New Roman CYR" w:hAnsi="Times New Roman CYR" w:cs="Times New Roman CYR"/>
                <w:b/>
                <w:lang w:val="en-US"/>
              </w:rPr>
              <w:t>XVII</w:t>
            </w:r>
            <w:r w:rsidRPr="0042708B">
              <w:rPr>
                <w:rFonts w:ascii="Times New Roman CYR" w:hAnsi="Times New Roman CYR" w:cs="Times New Roman CYR"/>
                <w:b/>
              </w:rPr>
              <w:t xml:space="preserve"> – начало </w:t>
            </w:r>
            <w:r w:rsidRPr="0042708B">
              <w:rPr>
                <w:rFonts w:ascii="Times New Roman CYR" w:hAnsi="Times New Roman CYR" w:cs="Times New Roman CYR"/>
                <w:b/>
                <w:lang w:val="en-US"/>
              </w:rPr>
              <w:t>XVIII</w:t>
            </w:r>
            <w:r w:rsidRPr="0042708B">
              <w:rPr>
                <w:rFonts w:ascii="Times New Roman CYR" w:hAnsi="Times New Roman CYR" w:cs="Times New Roman CYR"/>
                <w:b/>
              </w:rPr>
              <w:t xml:space="preserve">  века)</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2.1</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Западноевропейская музыкальная культура эпохи барокко. Возникновение оперы. Флорентийские постановки 1600 года.</w:t>
            </w:r>
          </w:p>
        </w:tc>
        <w:tc>
          <w:tcPr>
            <w:tcW w:w="5812" w:type="dxa"/>
            <w:tcBorders>
              <w:top w:val="single" w:sz="8" w:space="0" w:color="000000"/>
              <w:left w:val="single" w:sz="8" w:space="0" w:color="000000"/>
              <w:bottom w:val="single" w:sz="8" w:space="0" w:color="000000"/>
            </w:tcBorders>
          </w:tcPr>
          <w:p w:rsidR="00094808" w:rsidRPr="00CA50CB" w:rsidRDefault="00CA50CB" w:rsidP="005C2175">
            <w:r>
              <w:t xml:space="preserve">Первые оперные постановки. Особенности драматургии, либретто, вокального письма. Источники сюжетов. Формирование стиля. </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2.2</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Монтеверди. Общая характеристика творчества. Опера «Орфей».</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Роль творчества Монтеверди в утверждении нового стиля в противовес полифоническому. Роль Монтеверди в формировании классических образцов оперы. Оригинальность трактовки инструментов в опере «Орфей».</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lastRenderedPageBreak/>
              <w:t>Тема 2.3</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Монтеверди. Опера «Коронация Поппеи». Опера «Возвращение Уллиса на родину».</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Музыкально-психологические портреты персонажей в операх «Коронация Поппеи», «Возвращение Улисса на родину». Оперные формы в опере «Коронация Поппеи». «Возвращение Уллиса на родину» – соотношение с литературным первоисточником.</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2.4</w:t>
            </w:r>
          </w:p>
          <w:p w:rsidR="00094808" w:rsidRDefault="00094808" w:rsidP="00094808">
            <w:pPr>
              <w:rPr>
                <w:rFonts w:ascii="Times New Roman CYR" w:hAnsi="Times New Roman CYR" w:cs="Times New Roman CYR"/>
              </w:rPr>
            </w:pP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Ораториальная музыка. Музыкальная жизнь Рима эпохи Контрреформации. Творчество Э. де Кавальери.</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 xml:space="preserve">Религиозные собрания Ф. Нери. Возникновение жанра оратории. «Представление о душе и теле» Э. Кавальери – черты оратории и оперы. А. Кирхер как ярчайший представитель римской культурной жизни </w:t>
            </w:r>
            <w:r>
              <w:rPr>
                <w:lang w:val="en-US"/>
              </w:rPr>
              <w:t>XVII</w:t>
            </w:r>
            <w:r>
              <w:rPr>
                <w:rFonts w:ascii="Times New Roman CYR" w:hAnsi="Times New Roman CYR" w:cs="Times New Roman CYR"/>
              </w:rPr>
              <w:t xml:space="preserve"> века. Теория аффектов в трактате Кирхера «Универсальная музургия».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2.5</w:t>
            </w: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Музыкальная культура Италии </w:t>
            </w:r>
            <w:r w:rsidRPr="000E63DF">
              <w:rPr>
                <w:lang w:val="en-US"/>
              </w:rPr>
              <w:t>XVII</w:t>
            </w:r>
            <w:r w:rsidRPr="000E63DF">
              <w:rPr>
                <w:rFonts w:ascii="Times New Roman CYR" w:hAnsi="Times New Roman CYR" w:cs="Times New Roman CYR"/>
              </w:rPr>
              <w:t xml:space="preserve"> века. Венецианская и неаполитанская оперные школы. </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 xml:space="preserve">Наиболее значительные герцогские придворные капеллы в Италии </w:t>
            </w:r>
            <w:r>
              <w:rPr>
                <w:lang w:val="en-US"/>
              </w:rPr>
              <w:t>XVII</w:t>
            </w:r>
            <w:r>
              <w:rPr>
                <w:rFonts w:ascii="Times New Roman CYR" w:hAnsi="Times New Roman CYR" w:cs="Times New Roman CYR"/>
              </w:rPr>
              <w:t xml:space="preserve"> века. Формирование жанра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xml:space="preserve"> у композиторов неаполитанской школы. Основные стилевые черты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xml:space="preserve">: сюжеты, амплуа героев, голоса, оперные формы. Инструментальная музыка </w:t>
            </w:r>
            <w:r>
              <w:rPr>
                <w:lang w:val="en-US"/>
              </w:rPr>
              <w:t>XVII</w:t>
            </w:r>
            <w:r>
              <w:rPr>
                <w:rFonts w:ascii="Times New Roman CYR" w:hAnsi="Times New Roman CYR" w:cs="Times New Roman CYR"/>
              </w:rPr>
              <w:t xml:space="preserve"> века – хроматические клавишные инструменты неаполитанской школы. Клавирная музыка Дж. Фрескобальди. Типы нотации музыки для разных инструментов.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2.6</w:t>
            </w: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CA50CB" w:rsidP="00CA50CB">
            <w:r>
              <w:rPr>
                <w:rFonts w:ascii="Times New Roman CYR" w:hAnsi="Times New Roman CYR" w:cs="Times New Roman CYR"/>
              </w:rPr>
              <w:t xml:space="preserve">Музыкальная культура Франции </w:t>
            </w:r>
            <w:r>
              <w:rPr>
                <w:lang w:val="en-US"/>
              </w:rPr>
              <w:t>XVII</w:t>
            </w:r>
            <w:r>
              <w:rPr>
                <w:rFonts w:ascii="Times New Roman CYR" w:hAnsi="Times New Roman CYR" w:cs="Times New Roman CYR"/>
              </w:rPr>
              <w:t xml:space="preserve"> века. Жанровая система музыки французского барокко. Опера Люлли «Армида».</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 xml:space="preserve">Абсолютизм во Франции. Общая характеристика музыкальной культуры Франции 1-ой пол. </w:t>
            </w:r>
            <w:r>
              <w:rPr>
                <w:lang w:val="en-US"/>
              </w:rPr>
              <w:t>XVII</w:t>
            </w:r>
            <w:r>
              <w:rPr>
                <w:rFonts w:ascii="Times New Roman CYR" w:hAnsi="Times New Roman CYR" w:cs="Times New Roman CYR"/>
              </w:rPr>
              <w:t xml:space="preserve"> века. Театральные жанры французского Барокко. Роль музыки в комедиях Ж.-Б.Мольера. «Лирические трагедии» Люлли – влияние классицистской трагедии, роль декламационного типа речитатива, драматургия, амплуа героев. Роль балета в «лирических трагедиях» Люлли</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2.8</w:t>
            </w: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Музыкальная культура эпохи Реформации. Немецкая духовная музыка </w:t>
            </w:r>
            <w:r w:rsidRPr="000E63DF">
              <w:rPr>
                <w:lang w:val="en-US"/>
              </w:rPr>
              <w:t>XVII</w:t>
            </w:r>
            <w:r w:rsidRPr="000E63DF">
              <w:rPr>
                <w:rFonts w:ascii="Times New Roman CYR" w:hAnsi="Times New Roman CYR" w:cs="Times New Roman CYR"/>
              </w:rPr>
              <w:t xml:space="preserve"> века. Творчество Г.Шютца.</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Движение Реформации в северной Европе, роль М.Лютера в этом процессе в Германии. Лютеранский хорал – текст, вопросы исполнения. Немецкая духовная песня. Духовные жанры в творчестве Г.Шютца. Шютц – «История Рождества Христова»: текст, драматургия, музыкально-риторические фигуры, предисловие Шютца об использовании в сочинении новых приемов.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2.9</w:t>
            </w:r>
          </w:p>
          <w:p w:rsidR="00094808" w:rsidRDefault="00094808" w:rsidP="00094808">
            <w:pPr>
              <w:rPr>
                <w:rFonts w:ascii="Times New Roman CYR" w:hAnsi="Times New Roman CYR" w:cs="Times New Roman CYR"/>
              </w:rPr>
            </w:pP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Английская музыкальная культура </w:t>
            </w:r>
            <w:r w:rsidRPr="000E63DF">
              <w:rPr>
                <w:lang w:val="en-US"/>
              </w:rPr>
              <w:t>XVII</w:t>
            </w:r>
            <w:r w:rsidRPr="000E63DF">
              <w:rPr>
                <w:rFonts w:ascii="Times New Roman CYR" w:hAnsi="Times New Roman CYR" w:cs="Times New Roman CYR"/>
              </w:rPr>
              <w:t xml:space="preserve"> века. Творчество Г.Пёрселла.</w:t>
            </w:r>
          </w:p>
        </w:tc>
        <w:tc>
          <w:tcPr>
            <w:tcW w:w="5812" w:type="dxa"/>
            <w:tcBorders>
              <w:top w:val="single" w:sz="8" w:space="0" w:color="000000"/>
              <w:left w:val="single" w:sz="8" w:space="0" w:color="000000"/>
              <w:bottom w:val="single" w:sz="8" w:space="0" w:color="000000"/>
            </w:tcBorders>
          </w:tcPr>
          <w:p w:rsidR="00094808" w:rsidRDefault="00CA50CB" w:rsidP="00CA50CB">
            <w:pPr>
              <w:rPr>
                <w:i/>
              </w:rPr>
            </w:pPr>
            <w:r>
              <w:rPr>
                <w:rFonts w:ascii="Times New Roman CYR" w:hAnsi="Times New Roman CYR" w:cs="Times New Roman CYR"/>
              </w:rPr>
              <w:t xml:space="preserve">Общая характеристика музыкальной культуры Англии 1-ой пол. </w:t>
            </w:r>
            <w:r>
              <w:rPr>
                <w:lang w:val="en-US"/>
              </w:rPr>
              <w:t>XVII</w:t>
            </w:r>
            <w:r>
              <w:rPr>
                <w:rFonts w:ascii="Times New Roman CYR" w:hAnsi="Times New Roman CYR" w:cs="Times New Roman CYR"/>
              </w:rPr>
              <w:t xml:space="preserve"> века. Творческий портрет Перселла. Разбор основных произведений. </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D23872" w:rsidRDefault="00094808" w:rsidP="00F60511">
            <w:pPr>
              <w:rPr>
                <w:b/>
                <w:bCs/>
                <w:lang w:val="en-US"/>
              </w:rPr>
            </w:pPr>
            <w:r>
              <w:rPr>
                <w:b/>
                <w:bCs/>
              </w:rPr>
              <w:t xml:space="preserve">Раздел </w:t>
            </w:r>
            <w:r>
              <w:rPr>
                <w:b/>
                <w:bCs/>
                <w:lang w:val="en-US"/>
              </w:rPr>
              <w:t>III</w:t>
            </w:r>
          </w:p>
        </w:tc>
        <w:tc>
          <w:tcPr>
            <w:tcW w:w="8505" w:type="dxa"/>
            <w:gridSpan w:val="2"/>
            <w:tcBorders>
              <w:top w:val="single" w:sz="8" w:space="0" w:color="000000"/>
              <w:left w:val="single" w:sz="8" w:space="0" w:color="000000"/>
              <w:bottom w:val="single" w:sz="8" w:space="0" w:color="000000"/>
            </w:tcBorders>
          </w:tcPr>
          <w:p w:rsidR="00094808" w:rsidRPr="000E63DF" w:rsidRDefault="003D0C90" w:rsidP="00CA50CB">
            <w:r w:rsidRPr="0042708B">
              <w:rPr>
                <w:b/>
              </w:rPr>
              <w:t>Западноевропейская музыкальная культура эпохи барокко (XVIII век)</w:t>
            </w:r>
          </w:p>
        </w:tc>
      </w:tr>
      <w:tr w:rsidR="003D0C90" w:rsidRPr="008448CC" w:rsidTr="002D0C3A">
        <w:trPr>
          <w:trHeight w:val="269"/>
        </w:trPr>
        <w:tc>
          <w:tcPr>
            <w:tcW w:w="1418" w:type="dxa"/>
            <w:tcBorders>
              <w:top w:val="single" w:sz="8" w:space="0" w:color="000000"/>
              <w:bottom w:val="single" w:sz="8" w:space="0" w:color="000000"/>
              <w:right w:val="single" w:sz="8" w:space="0" w:color="000000"/>
            </w:tcBorders>
          </w:tcPr>
          <w:p w:rsidR="003D0C90" w:rsidRPr="0061225F" w:rsidRDefault="003D0C90" w:rsidP="0061225F">
            <w:pPr>
              <w:rPr>
                <w:bCs/>
              </w:rPr>
            </w:pPr>
            <w:r>
              <w:rPr>
                <w:bCs/>
              </w:rPr>
              <w:t xml:space="preserve">Тема </w:t>
            </w:r>
            <w:r>
              <w:rPr>
                <w:bCs/>
                <w:lang w:val="en-US"/>
              </w:rPr>
              <w:t>3</w:t>
            </w:r>
            <w:r>
              <w:rPr>
                <w:bCs/>
              </w:rPr>
              <w:t>.1</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И.С.Бах. Творческий портрет.</w:t>
            </w:r>
          </w:p>
        </w:tc>
        <w:tc>
          <w:tcPr>
            <w:tcW w:w="5812" w:type="dxa"/>
            <w:tcBorders>
              <w:top w:val="single" w:sz="8" w:space="0" w:color="000000"/>
              <w:left w:val="single" w:sz="8" w:space="0" w:color="000000"/>
              <w:bottom w:val="single" w:sz="8" w:space="0" w:color="000000"/>
            </w:tcBorders>
          </w:tcPr>
          <w:p w:rsidR="003D0C90" w:rsidRPr="0093339D" w:rsidRDefault="00CA50CB" w:rsidP="005C2175">
            <w:pPr>
              <w:rPr>
                <w:i/>
              </w:rPr>
            </w:pPr>
            <w:r>
              <w:rPr>
                <w:rFonts w:ascii="Times New Roman CYR" w:hAnsi="Times New Roman CYR" w:cs="Times New Roman CYR"/>
              </w:rPr>
              <w:t>Характеристика позднего Барокко. Периодизация жизненного и творческого пути И.С.Баха. Творческое становление композитора. Картина жанров. Система риторических фигур и ее отражение в музыке Баха</w:t>
            </w:r>
          </w:p>
        </w:tc>
      </w:tr>
      <w:tr w:rsidR="003D0C90" w:rsidRPr="008448CC" w:rsidTr="002D0C3A">
        <w:trPr>
          <w:trHeight w:val="269"/>
        </w:trPr>
        <w:tc>
          <w:tcPr>
            <w:tcW w:w="1418" w:type="dxa"/>
            <w:tcBorders>
              <w:top w:val="single" w:sz="8" w:space="0" w:color="000000"/>
              <w:bottom w:val="single" w:sz="8" w:space="0" w:color="000000"/>
              <w:right w:val="single" w:sz="8" w:space="0" w:color="000000"/>
            </w:tcBorders>
          </w:tcPr>
          <w:p w:rsidR="003D0C90" w:rsidRPr="00E82E96" w:rsidRDefault="003D0C90" w:rsidP="00F60511">
            <w:pPr>
              <w:rPr>
                <w:bCs/>
              </w:rPr>
            </w:pPr>
            <w:r>
              <w:rPr>
                <w:bCs/>
              </w:rPr>
              <w:t>Тема 3.2</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Жанр кантаты в творчестве И.С.Баха.</w:t>
            </w:r>
          </w:p>
        </w:tc>
        <w:tc>
          <w:tcPr>
            <w:tcW w:w="5812" w:type="dxa"/>
            <w:tcBorders>
              <w:top w:val="single" w:sz="8" w:space="0" w:color="000000"/>
              <w:left w:val="single" w:sz="8" w:space="0" w:color="000000"/>
              <w:bottom w:val="single" w:sz="8" w:space="0" w:color="000000"/>
            </w:tcBorders>
          </w:tcPr>
          <w:p w:rsidR="003D0C90" w:rsidRPr="00E82E96" w:rsidRDefault="00CA50CB" w:rsidP="00F60511">
            <w:pPr>
              <w:rPr>
                <w:bCs/>
              </w:rPr>
            </w:pPr>
            <w:r>
              <w:rPr>
                <w:rFonts w:ascii="Times New Roman CYR" w:hAnsi="Times New Roman CYR" w:cs="Times New Roman CYR"/>
              </w:rPr>
              <w:t>Духовные и светские кантаты Баха. Роль хорала в духовных кантатах Баха.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3.3</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Пассионы И.С.Баха.</w:t>
            </w:r>
          </w:p>
        </w:tc>
        <w:tc>
          <w:tcPr>
            <w:tcW w:w="5812" w:type="dxa"/>
            <w:tcBorders>
              <w:top w:val="single" w:sz="8" w:space="0" w:color="000000"/>
              <w:left w:val="single" w:sz="8" w:space="0" w:color="000000"/>
              <w:bottom w:val="single" w:sz="8" w:space="0" w:color="000000"/>
            </w:tcBorders>
          </w:tcPr>
          <w:p w:rsidR="003D0C90" w:rsidRPr="002B2FC0" w:rsidRDefault="00CA50CB" w:rsidP="00F60511">
            <w:pPr>
              <w:rPr>
                <w:bCs/>
              </w:rPr>
            </w:pPr>
            <w:r>
              <w:rPr>
                <w:rFonts w:ascii="Times New Roman CYR" w:hAnsi="Times New Roman CYR" w:cs="Times New Roman CYR"/>
              </w:rPr>
              <w:t>«Страсти по Иоанну», «Страсти по Матфею» – история создания и исполнения, редакции, риторические фигуры. Символика инструментов в Пассионах Баха.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3.4</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Месса в творчестве И.С.Баха.</w:t>
            </w:r>
          </w:p>
        </w:tc>
        <w:tc>
          <w:tcPr>
            <w:tcW w:w="5812" w:type="dxa"/>
            <w:tcBorders>
              <w:top w:val="single" w:sz="8" w:space="0" w:color="000000"/>
              <w:left w:val="single" w:sz="8" w:space="0" w:color="000000"/>
              <w:bottom w:val="single" w:sz="8" w:space="0" w:color="000000"/>
            </w:tcBorders>
          </w:tcPr>
          <w:p w:rsidR="003D0C90" w:rsidRPr="002B2FC0" w:rsidRDefault="00CA50CB" w:rsidP="00F60511">
            <w:pPr>
              <w:rPr>
                <w:bCs/>
              </w:rPr>
            </w:pPr>
            <w:r>
              <w:rPr>
                <w:rFonts w:ascii="Times New Roman CYR" w:hAnsi="Times New Roman CYR" w:cs="Times New Roman CYR"/>
              </w:rPr>
              <w:t xml:space="preserve">Разновидности месс в творчестве Баха. Месса </w:t>
            </w:r>
            <w:r>
              <w:rPr>
                <w:lang w:val="en-US"/>
              </w:rPr>
              <w:t>h</w:t>
            </w:r>
            <w:r>
              <w:rPr>
                <w:rFonts w:ascii="Times New Roman CYR" w:hAnsi="Times New Roman CYR" w:cs="Times New Roman CYR"/>
              </w:rPr>
              <w:t>-</w:t>
            </w:r>
            <w:r>
              <w:rPr>
                <w:lang w:val="en-US"/>
              </w:rPr>
              <w:t>moll</w:t>
            </w:r>
            <w:r>
              <w:rPr>
                <w:rFonts w:ascii="Times New Roman CYR" w:hAnsi="Times New Roman CYR" w:cs="Times New Roman CYR"/>
              </w:rPr>
              <w:t>: история создания и исполнения. Драматургия. Символика инструментов.</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3.5</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Органное и клавирное творчество И.С.Баха.</w:t>
            </w:r>
          </w:p>
        </w:tc>
        <w:tc>
          <w:tcPr>
            <w:tcW w:w="5812" w:type="dxa"/>
            <w:tcBorders>
              <w:top w:val="single" w:sz="8" w:space="0" w:color="000000"/>
              <w:left w:val="single" w:sz="8" w:space="0" w:color="000000"/>
              <w:bottom w:val="single" w:sz="8" w:space="0" w:color="000000"/>
            </w:tcBorders>
          </w:tcPr>
          <w:p w:rsidR="003D0C90" w:rsidRPr="002B2FC0" w:rsidRDefault="00CA50CB" w:rsidP="00F60511">
            <w:pPr>
              <w:rPr>
                <w:bCs/>
              </w:rPr>
            </w:pPr>
            <w:r>
              <w:rPr>
                <w:rFonts w:ascii="Times New Roman CYR" w:hAnsi="Times New Roman CYR" w:cs="Times New Roman CYR"/>
              </w:rPr>
              <w:t>Жанр хоральной прелюдии в творчестве Баха. Фактурные особенности органных композиций Баха. Проблема выбора клавишного инструмента для исполнения клавирных сочинений Баха. Жанр клавирной сюиты в трактовке Баха. «Хорошо темперированный клавир» – к проблеме темперации во времена Баха.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lastRenderedPageBreak/>
              <w:t>Тема 3.6</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 xml:space="preserve">Инструментальная музыка рубежа </w:t>
            </w:r>
            <w:r w:rsidRPr="000E63DF">
              <w:rPr>
                <w:lang w:val="en-US"/>
              </w:rPr>
              <w:t>XVII</w:t>
            </w:r>
            <w:r w:rsidRPr="000E63DF">
              <w:rPr>
                <w:rFonts w:ascii="Times New Roman CYR" w:hAnsi="Times New Roman CYR" w:cs="Times New Roman CYR"/>
              </w:rPr>
              <w:t>–</w:t>
            </w:r>
            <w:r w:rsidRPr="000E63DF">
              <w:rPr>
                <w:lang w:val="en-US"/>
              </w:rPr>
              <w:t>XVII</w:t>
            </w:r>
            <w:r w:rsidRPr="000E63DF">
              <w:rPr>
                <w:lang w:val="de-DE"/>
              </w:rPr>
              <w:t>I</w:t>
            </w:r>
            <w:r w:rsidRPr="000E63DF">
              <w:rPr>
                <w:rFonts w:ascii="Times New Roman CYR" w:hAnsi="Times New Roman CYR" w:cs="Times New Roman CYR"/>
              </w:rPr>
              <w:t xml:space="preserve"> веков (Бах, Гендель).</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 xml:space="preserve">Жанр </w:t>
            </w:r>
            <w:r>
              <w:rPr>
                <w:lang w:val="en-US"/>
              </w:rPr>
              <w:t>concerto</w:t>
            </w:r>
            <w:r>
              <w:rPr>
                <w:rFonts w:ascii="Times New Roman CYR" w:hAnsi="Times New Roman CYR" w:cs="Times New Roman CYR"/>
              </w:rPr>
              <w:t>-</w:t>
            </w:r>
            <w:r>
              <w:rPr>
                <w:lang w:val="en-US"/>
              </w:rPr>
              <w:t>grosso</w:t>
            </w:r>
            <w:r>
              <w:rPr>
                <w:rFonts w:ascii="Times New Roman CYR" w:hAnsi="Times New Roman CYR" w:cs="Times New Roman CYR"/>
              </w:rPr>
              <w:t xml:space="preserve"> и его отражение в музыке И.С.Баха и Г.Генделя. Органное творчество Д.Букстехуде.</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3.7</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Г.Ф.Гендель. Творческий портрет. Инструментальная музыка Генделя.</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Гендель – жизненный путь. Творческое становление. Жанры немецкого и итальянского происхождения в трактовке Генделя. Значение Генделя для развития английской музыкальной культуры. Картина жанров творчества Генделя. Жанры инструментальной музыки. Пленэрная музыка в творчестве Генделя – свидетельства очевидцев об исполнении, состав.</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3.8</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Оперное творчество Г.Ф.Генделя.</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 xml:space="preserve">Сюжеты опер Генделя. Жанровые разновидности. «Юлий Цезарь» как образец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xml:space="preserve"> в творчестве Генделя. Свидетельства современников об участии Генделя постановках собственных опер.</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3.9</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Оратории Г.Ф.Генделя («Израиль в Египте», «Саул», «Иуда Маковей», «Мессия»).</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Роль ораторий Генделя для формирования новой трактовки жанра. Свидетельства очевидцев об исполнении ораторий Генделя, их популярности. Сюжеты ораторий Генделя. Роль хора. Черты театральности.</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3.10</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Западноевропейская музыка предклассической эпохи. Французская клавесинная миниатюра. Ф.Куперен. Оперное творчество Ж.-Ф.Рамо.</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Концертная практика в предклассическую эпоху. Французские энциклопедисты и влияние их идей на развитие музыкального искусства. Французская комическая опера. Французский клавесинизм – понятие «сюита», портретные характеристики в музыке. Значение Рамо для французской музыкальной культуры. Жанр опера-балет в творчестве Рамо, новаторство в трактовке мифологических сюжетов.</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D1255" w:rsidRDefault="003D0C90" w:rsidP="00F60511">
            <w:pPr>
              <w:rPr>
                <w:bCs/>
                <w:lang w:val="en-US"/>
              </w:rPr>
            </w:pPr>
            <w:r>
              <w:rPr>
                <w:rFonts w:ascii="Times New Roman CYR" w:hAnsi="Times New Roman CYR" w:cs="Times New Roman CYR"/>
              </w:rPr>
              <w:t>Тема 3.1</w:t>
            </w:r>
            <w:r w:rsidR="002D1255">
              <w:rPr>
                <w:rFonts w:ascii="Times New Roman CYR" w:hAnsi="Times New Roman CYR" w:cs="Times New Roman CYR"/>
                <w:lang w:val="en-US"/>
              </w:rPr>
              <w:t>1</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Итальянская опера</w:t>
            </w:r>
            <w:r w:rsidRPr="000E63DF">
              <w:t xml:space="preserve"> </w:t>
            </w:r>
            <w:r w:rsidRPr="000E63DF">
              <w:rPr>
                <w:lang w:val="en-US"/>
              </w:rPr>
              <w:t>XVIII</w:t>
            </w:r>
            <w:r w:rsidRPr="000E63DF">
              <w:rPr>
                <w:rFonts w:ascii="Times New Roman CYR" w:hAnsi="Times New Roman CYR" w:cs="Times New Roman CYR"/>
              </w:rPr>
              <w:t xml:space="preserve"> века. Реформа Метастазио. К.В.Глюк. Характеристика творчества.</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 xml:space="preserve">Аркадская Академия – участники, идейные установки, роль пасторальных мотивов. Ария как центральный компонент оперного спектакля. Прославленные исполнители итальянской оперы. Роль либретто Метастазио для реформации жанра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Глюк – творческий путь, периодизация.</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D1255" w:rsidRDefault="003D0C90" w:rsidP="00F60511">
            <w:pPr>
              <w:rPr>
                <w:bCs/>
                <w:lang w:val="en-US"/>
              </w:rPr>
            </w:pPr>
            <w:r>
              <w:rPr>
                <w:rFonts w:ascii="Times New Roman CYR" w:hAnsi="Times New Roman CYR" w:cs="Times New Roman CYR"/>
              </w:rPr>
              <w:t>Тема 3.1</w:t>
            </w:r>
            <w:r w:rsidR="002D1255">
              <w:rPr>
                <w:rFonts w:ascii="Times New Roman CYR" w:hAnsi="Times New Roman CYR" w:cs="Times New Roman CYR"/>
                <w:lang w:val="en-US"/>
              </w:rPr>
              <w:t>2</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Pr>
                <w:rFonts w:ascii="Times New Roman CYR" w:hAnsi="Times New Roman CYR" w:cs="Times New Roman CYR"/>
              </w:rPr>
              <w:t>Оперное творчество К.В.</w:t>
            </w:r>
            <w:r w:rsidRPr="000E63DF">
              <w:rPr>
                <w:rFonts w:ascii="Times New Roman CYR" w:hAnsi="Times New Roman CYR" w:cs="Times New Roman CYR"/>
              </w:rPr>
              <w:t>Глюка. Оперы «Ифигения в Авлиде», «Ифигения в Тавриде», «Альцеста».</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Оперное творчество Глюка – жанры, либреттисты, постановки. Оперная реформа Глюка, ее эстетические принципы. Соотношение слова и музыки в операх Глюка.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sidRPr="001E37A9">
              <w:rPr>
                <w:rFonts w:ascii="Times New Roman CYR" w:hAnsi="Times New Roman CYR" w:cs="Times New Roman CYR"/>
                <w:b/>
              </w:rPr>
              <w:t xml:space="preserve">Раздел </w:t>
            </w:r>
            <w:r w:rsidRPr="001E37A9">
              <w:rPr>
                <w:rFonts w:ascii="Times New Roman CYR" w:hAnsi="Times New Roman CYR" w:cs="Times New Roman CYR"/>
                <w:b/>
                <w:lang w:val="en-US"/>
              </w:rPr>
              <w:t>VI</w:t>
            </w:r>
          </w:p>
        </w:tc>
        <w:tc>
          <w:tcPr>
            <w:tcW w:w="8505" w:type="dxa"/>
            <w:gridSpan w:val="2"/>
            <w:tcBorders>
              <w:top w:val="single" w:sz="8" w:space="0" w:color="000000"/>
              <w:left w:val="single" w:sz="8" w:space="0" w:color="000000"/>
              <w:bottom w:val="single" w:sz="8" w:space="0" w:color="000000"/>
            </w:tcBorders>
          </w:tcPr>
          <w:p w:rsidR="003D0C90" w:rsidRPr="002B2FC0" w:rsidRDefault="003D0C90" w:rsidP="00F60511">
            <w:pPr>
              <w:rPr>
                <w:bCs/>
              </w:rPr>
            </w:pPr>
            <w:r w:rsidRPr="001E37A9">
              <w:rPr>
                <w:b/>
              </w:rPr>
              <w:t xml:space="preserve">Русская музыкальная культура до </w:t>
            </w:r>
            <w:r w:rsidRPr="001E37A9">
              <w:rPr>
                <w:b/>
                <w:lang w:val="en-US"/>
              </w:rPr>
              <w:t>XIX</w:t>
            </w:r>
            <w:r w:rsidRPr="001E37A9">
              <w:rPr>
                <w:b/>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Русское народное музыкальное творчество.</w:t>
            </w:r>
          </w:p>
        </w:tc>
        <w:tc>
          <w:tcPr>
            <w:tcW w:w="5812" w:type="dxa"/>
            <w:tcBorders>
              <w:top w:val="single" w:sz="8" w:space="0" w:color="000000"/>
              <w:left w:val="single" w:sz="8" w:space="0" w:color="000000"/>
              <w:bottom w:val="single" w:sz="8" w:space="0" w:color="000000"/>
            </w:tcBorders>
          </w:tcPr>
          <w:p w:rsidR="00DB21C8" w:rsidRDefault="00DB21C8" w:rsidP="002503C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Русское народное музыкальное творчество. Периодизация памятников народного творчества. Связь древнейших памятников фольклора с языческими обычаями. Жанровая система русского народного музыкального творчества. Региональные особенности формирования и бытования жанров. Инструментарий и инструментальные жанры.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Русская церковная музыка. Византийско-русские связи. Богослужебное пение русской церкви. Жанровая система церковной музыки. Нотация.</w:t>
            </w:r>
          </w:p>
        </w:tc>
        <w:tc>
          <w:tcPr>
            <w:tcW w:w="5812" w:type="dxa"/>
            <w:tcBorders>
              <w:top w:val="single" w:sz="8" w:space="0" w:color="000000"/>
              <w:left w:val="single" w:sz="8" w:space="0" w:color="000000"/>
              <w:bottom w:val="single" w:sz="8" w:space="0" w:color="000000"/>
            </w:tcBorders>
          </w:tcPr>
          <w:p w:rsidR="00DB21C8" w:rsidRDefault="00DB21C8" w:rsidP="002503C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Знаменное, демественное пение. Богослужебные книги с фиксацией песнопений. Система осмогласия. Знаменная нотация. Церковный раскол: полемика по вопросам культового пения, исчезновение монодии в пользу многоголосного пения в церкви.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Основы партесного многоголосия. Русский </w:t>
            </w:r>
            <w:r w:rsidRPr="000E63DF">
              <w:rPr>
                <w:rFonts w:ascii="Times New Roman CYR" w:hAnsi="Times New Roman CYR" w:cs="Times New Roman CYR"/>
              </w:rPr>
              <w:lastRenderedPageBreak/>
              <w:t>партесный концерт.</w:t>
            </w:r>
            <w:r>
              <w:rPr>
                <w:rFonts w:ascii="Times New Roman CYR" w:hAnsi="Times New Roman CYR" w:cs="Times New Roman CYR"/>
              </w:rPr>
              <w:t xml:space="preserve"> </w:t>
            </w:r>
            <w:r w:rsidRPr="000E63DF">
              <w:rPr>
                <w:rFonts w:ascii="Times New Roman CYR" w:hAnsi="Times New Roman CYR" w:cs="Times New Roman CYR"/>
              </w:rPr>
              <w:t xml:space="preserve"> Русский хоровой концерт </w:t>
            </w:r>
            <w:r w:rsidRPr="000E63DF">
              <w:rPr>
                <w:lang w:val="en-US"/>
              </w:rPr>
              <w:t>XVIII</w:t>
            </w:r>
            <w:r w:rsidRPr="000E63DF">
              <w:rPr>
                <w:rFonts w:ascii="Times New Roman CYR" w:hAnsi="Times New Roman CYR" w:cs="Times New Roman CYR"/>
              </w:rPr>
              <w:t xml:space="preserve"> века.</w:t>
            </w:r>
          </w:p>
        </w:tc>
        <w:tc>
          <w:tcPr>
            <w:tcW w:w="5812" w:type="dxa"/>
            <w:tcBorders>
              <w:top w:val="single" w:sz="8" w:space="0" w:color="000000"/>
              <w:left w:val="single" w:sz="8" w:space="0" w:color="000000"/>
              <w:bottom w:val="single" w:sz="8" w:space="0" w:color="000000"/>
            </w:tcBorders>
          </w:tcPr>
          <w:p w:rsidR="00DB21C8" w:rsidRPr="002B2FC0" w:rsidRDefault="00DB21C8" w:rsidP="00F60511">
            <w:pPr>
              <w:rPr>
                <w:bCs/>
              </w:rPr>
            </w:pPr>
            <w:r>
              <w:rPr>
                <w:bCs/>
              </w:rPr>
              <w:lastRenderedPageBreak/>
              <w:t xml:space="preserve">Общая характеристика. Приниципы формообразования. Особенности стилистики.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lastRenderedPageBreak/>
              <w:t>Тема 4.4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Д.Бортнянского и М.Березовского.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 xml:space="preserve">Характеристика творчества. Разбор основных произведений.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Русский классицизм </w:t>
            </w:r>
            <w:r w:rsidRPr="000E63DF">
              <w:rPr>
                <w:lang w:val="en-US"/>
              </w:rPr>
              <w:t>XVIII</w:t>
            </w:r>
            <w:r w:rsidRPr="000E63DF">
              <w:rPr>
                <w:rFonts w:ascii="Times New Roman CYR" w:hAnsi="Times New Roman CYR" w:cs="Times New Roman CYR"/>
              </w:rPr>
              <w:t xml:space="preserve"> века. Периодизация </w:t>
            </w:r>
            <w:r w:rsidRPr="000E63DF">
              <w:rPr>
                <w:lang w:val="en-US"/>
              </w:rPr>
              <w:t>XVIII</w:t>
            </w:r>
            <w:r w:rsidRPr="000E63DF">
              <w:rPr>
                <w:rFonts w:ascii="Times New Roman CYR" w:hAnsi="Times New Roman CYR" w:cs="Times New Roman CYR"/>
              </w:rPr>
              <w:t> века. Проблематика.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Общая характеристика </w:t>
            </w:r>
            <w:r>
              <w:rPr>
                <w:lang w:val="en-US"/>
              </w:rPr>
              <w:t>XVII</w:t>
            </w:r>
            <w:r>
              <w:rPr>
                <w:lang w:val="de-DE"/>
              </w:rPr>
              <w:t>I</w:t>
            </w:r>
            <w:r>
              <w:rPr>
                <w:rFonts w:ascii="Times New Roman CYR" w:hAnsi="Times New Roman CYR" w:cs="Times New Roman CYR"/>
              </w:rPr>
              <w:t xml:space="preserve"> века в России. Параллели с западноевропейской культурой этого времени. Различия западного и русского классицизма. Культурный переворот Петра I и его последствия для русской музыки. Особенности русского классицизма. Проблема взаимоотношений России и Запада. Процесс смены эпох в различных областях искусства. Периодизация русской музыки </w:t>
            </w:r>
            <w:r>
              <w:rPr>
                <w:lang w:val="en-US"/>
              </w:rPr>
              <w:t>XVII</w:t>
            </w:r>
            <w:r>
              <w:rPr>
                <w:lang w:val="de-DE"/>
              </w:rPr>
              <w:t>I</w:t>
            </w:r>
            <w:r>
              <w:rPr>
                <w:rFonts w:ascii="Times New Roman CYR" w:hAnsi="Times New Roman CYR" w:cs="Times New Roman CYR"/>
              </w:rPr>
              <w:t xml:space="preserve"> века. Становление профессиональных жанров русской музыки и путь к русской музыке. Е.Фомин. Краткая характеристика личности и творчества. Мелодрама «Орфей». Особенности жанра, музыкальный язык и стиль</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 xml:space="preserve">Раздел </w:t>
            </w:r>
            <w:r w:rsidRPr="0042708B">
              <w:rPr>
                <w:b/>
                <w:lang w:val="en-US"/>
              </w:rPr>
              <w:t>V</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Классический период западноевропейской музыки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5.1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Формирование классической симфонии Й.Гайдна и В.А.Моцарта.</w:t>
            </w:r>
            <w:r w:rsidR="0008318A">
              <w:rPr>
                <w:rFonts w:ascii="Times New Roman CYR" w:hAnsi="Times New Roman CYR" w:cs="Times New Roman CYR"/>
              </w:rPr>
              <w:t xml:space="preserve"> </w:t>
            </w:r>
            <w:r w:rsidR="0008318A" w:rsidRPr="000E63DF">
              <w:rPr>
                <w:rFonts w:ascii="Times New Roman CYR" w:hAnsi="Times New Roman CYR" w:cs="Times New Roman CYR"/>
              </w:rPr>
              <w:t>Общая характеристика творчества В.А.Моцарта. Оперное творчество В.А.Моцарта. Опера «Идоменей».</w:t>
            </w:r>
          </w:p>
        </w:tc>
        <w:tc>
          <w:tcPr>
            <w:tcW w:w="5812" w:type="dxa"/>
            <w:tcBorders>
              <w:top w:val="single" w:sz="8" w:space="0" w:color="000000"/>
              <w:left w:val="single" w:sz="8" w:space="0" w:color="000000"/>
              <w:bottom w:val="single" w:sz="8" w:space="0" w:color="000000"/>
            </w:tcBorders>
          </w:tcPr>
          <w:p w:rsidR="006107AB" w:rsidRDefault="006107AB" w:rsidP="006107A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Общая характеристика культурно-исторической и музыкальной ситуации в Европе начала </w:t>
            </w:r>
            <w:r>
              <w:rPr>
                <w:lang w:val="en-US"/>
              </w:rPr>
              <w:t>XVII</w:t>
            </w:r>
            <w:r>
              <w:rPr>
                <w:lang w:val="de-DE"/>
              </w:rPr>
              <w:t>I</w:t>
            </w:r>
            <w:r>
              <w:rPr>
                <w:rFonts w:ascii="Times New Roman CYR" w:hAnsi="Times New Roman CYR" w:cs="Times New Roman CYR"/>
              </w:rPr>
              <w:t xml:space="preserve"> века. Основные изменения, произошедшие в сфере музыкального языка, стиля и оркестра. Условия бытования раннеклассических и классических симфоний. Общий обзор симфонического наследия Гайдна и общие принципы его симфонизма. Оркестр Гайдна. Проблемы программности в творчестве Гайдна. Лондонские симфонии. Сонатные формы в Лондонских симфониях.</w:t>
            </w:r>
          </w:p>
          <w:p w:rsidR="00DB21C8" w:rsidRDefault="006107AB" w:rsidP="006107AB">
            <w:pPr>
              <w:rPr>
                <w:rFonts w:ascii="Times New Roman CYR" w:hAnsi="Times New Roman CYR" w:cs="Times New Roman CYR"/>
              </w:rPr>
            </w:pPr>
            <w:r>
              <w:rPr>
                <w:rFonts w:ascii="Times New Roman CYR" w:hAnsi="Times New Roman CYR" w:cs="Times New Roman CYR"/>
              </w:rPr>
              <w:t>Симфонии Моцарта. Типы моцартовских симфоний и их количество. Оркестр Моцарта. Венские симфонии. Три симфонии 1788 года.</w:t>
            </w:r>
          </w:p>
          <w:p w:rsidR="0008318A" w:rsidRPr="002B2FC0" w:rsidRDefault="0008318A" w:rsidP="006107AB">
            <w:pPr>
              <w:rPr>
                <w:bCs/>
              </w:rPr>
            </w:pPr>
            <w:r>
              <w:rPr>
                <w:rFonts w:ascii="Times New Roman CYR" w:hAnsi="Times New Roman CYR" w:cs="Times New Roman CYR"/>
              </w:rPr>
              <w:t>Роль Моцарта в формировании музыкального языка классической эпохи. Загадки личности Моцарта. Универсализм жанров. Влияние на последующие эпохи. Основы индивидуальности музыкального театра Моцарта. Проблема синтеза жанров. Принципы музыкальной драматургии. «Идоменей». Основные вехи создания оперы. Переписка Вольфганга Амадея и Леопольда Моцарта, как отражение творческого процесса работы над оперой. Сюжет «Идоменея». Две редакции оперы: различия и композиторские находки. Музыкальные особенности произведения. Лейт-мотивная система. Музыкальные портреты основных действующих лиц.</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08318A">
            <w:pPr>
              <w:rPr>
                <w:rFonts w:ascii="Times New Roman CYR" w:hAnsi="Times New Roman CYR" w:cs="Times New Roman CYR"/>
              </w:rPr>
            </w:pPr>
            <w:r>
              <w:rPr>
                <w:rFonts w:ascii="Times New Roman CYR" w:hAnsi="Times New Roman CYR" w:cs="Times New Roman CYR"/>
              </w:rPr>
              <w:t>Тема 5.</w:t>
            </w:r>
            <w:r w:rsidR="0008318A">
              <w:rPr>
                <w:rFonts w:ascii="Times New Roman CYR" w:hAnsi="Times New Roman CYR" w:cs="Times New Roman CYR"/>
              </w:rPr>
              <w:t>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В.А.Моцарт. Опера «Свадьба Фигаро».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 xml:space="preserve">История создания. Основные особенности комической оперы. Сольные номера. Ансамблевые номера. Анализ больших финалов.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5.</w:t>
            </w:r>
            <w:r w:rsidR="0008318A">
              <w:rPr>
                <w:rFonts w:ascii="Times New Roman CYR" w:hAnsi="Times New Roman CYR" w:cs="Times New Roman CYR"/>
              </w:rPr>
              <w:t>3</w:t>
            </w:r>
          </w:p>
          <w:p w:rsidR="00DB21C8" w:rsidRDefault="00DB21C8" w:rsidP="00F60511">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В.А.Моцарт. Опера «Дон Жуан».</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 xml:space="preserve">История создания и общая характеристика. Основа либретто. Композиция и драматургия.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08318A">
            <w:pPr>
              <w:rPr>
                <w:rFonts w:ascii="Times New Roman CYR" w:hAnsi="Times New Roman CYR" w:cs="Times New Roman CYR"/>
              </w:rPr>
            </w:pPr>
            <w:r>
              <w:rPr>
                <w:rFonts w:ascii="Times New Roman CYR" w:hAnsi="Times New Roman CYR" w:cs="Times New Roman CYR"/>
              </w:rPr>
              <w:t>Тема 5.</w:t>
            </w:r>
            <w:r w:rsidR="0008318A">
              <w:rPr>
                <w:rFonts w:ascii="Times New Roman CYR" w:hAnsi="Times New Roman CYR" w:cs="Times New Roman CYR"/>
              </w:rPr>
              <w:t>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В.А.Моцарт. Опера «Волшебная флейта».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История создания оперы в содружестве с Эммануэлем Шиканедером. Основные принципы масонства и их отражение в «Волшебной флейте». Краткое напоминание сюжета. Жанровый синтез оперы. Сценические тенденции прошлого и настоящего в постановках «Волшебной флейты». «Волшебная флейта» в постановке шведского кинорежиссера Ингмара Бергмана, как вершина сценического воплощения замысла Моцарта. Особенности </w:t>
            </w:r>
            <w:r>
              <w:rPr>
                <w:rFonts w:ascii="Times New Roman CYR" w:hAnsi="Times New Roman CYR" w:cs="Times New Roman CYR"/>
              </w:rPr>
              <w:lastRenderedPageBreak/>
              <w:t>постановки.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08318A">
            <w:pPr>
              <w:rPr>
                <w:rFonts w:ascii="Times New Roman CYR" w:hAnsi="Times New Roman CYR" w:cs="Times New Roman CYR"/>
              </w:rPr>
            </w:pPr>
            <w:r>
              <w:rPr>
                <w:rFonts w:ascii="Times New Roman CYR" w:hAnsi="Times New Roman CYR" w:cs="Times New Roman CYR"/>
              </w:rPr>
              <w:lastRenderedPageBreak/>
              <w:t>Тема 5.</w:t>
            </w:r>
            <w:r w:rsidR="0008318A">
              <w:rPr>
                <w:rFonts w:ascii="Times New Roman CYR" w:hAnsi="Times New Roman CYR" w:cs="Times New Roman CYR"/>
              </w:rPr>
              <w:t>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Л. ван Бетховен (краткая характеристика творчества). Симфонии. Более подробно — Первая и Третья симфонии.</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Личность Бетховена как переходный этап от классицизма к романтизму. Основные события жизни композитора, повлиявшие на его творчество. Творческое наследие Бетховена, картина жанров, особенности стиля и музыкального языка. Пути влияния на музыку последующих эпох. Музыкальный быт Вены и его влияние на становление жанров и музыкальный язык бетховенских симфоний. Эволюция симфоний от Первой к Девятой. Первая симфония: традиции или новаторство? Новое музыкальное наполнение старой схемы. «Героическая симфония» как явление новой эпохи. Программность и варианты ее трактовки современниками композитора исследователями </w:t>
            </w:r>
            <w:r>
              <w:rPr>
                <w:lang w:val="en-US"/>
              </w:rPr>
              <w:t>XX</w:t>
            </w:r>
            <w:r>
              <w:rPr>
                <w:rFonts w:ascii="Times New Roman CYR" w:hAnsi="Times New Roman CYR" w:cs="Times New Roman CYR"/>
              </w:rPr>
              <w:t>-</w:t>
            </w:r>
            <w:r>
              <w:rPr>
                <w:lang w:val="en-US"/>
              </w:rPr>
              <w:t>XXI</w:t>
            </w:r>
            <w:r>
              <w:rPr>
                <w:rFonts w:ascii="Times New Roman CYR" w:hAnsi="Times New Roman CYR" w:cs="Times New Roman CYR"/>
              </w:rPr>
              <w:t xml:space="preserve"> веков.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rPr>
                <w:rFonts w:ascii="Times New Roman CYR" w:hAnsi="Times New Roman CYR" w:cs="Times New Roman CYR"/>
              </w:rPr>
              <w:t>Тема 5.</w:t>
            </w:r>
            <w:r w:rsidR="002D0C3A">
              <w:rPr>
                <w:rFonts w:ascii="Times New Roman CYR" w:hAnsi="Times New Roman CYR" w:cs="Times New Roman CYR"/>
              </w:rPr>
              <w:t>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2D0C3A" w:rsidP="00CA50CB">
            <w:r>
              <w:rPr>
                <w:rFonts w:ascii="Times New Roman CYR" w:hAnsi="Times New Roman CYR" w:cs="Times New Roman CYR"/>
              </w:rPr>
              <w:t>Пятая,</w:t>
            </w:r>
            <w:r w:rsidR="00DB21C8" w:rsidRPr="000E63DF">
              <w:rPr>
                <w:rFonts w:ascii="Times New Roman CYR" w:hAnsi="Times New Roman CYR" w:cs="Times New Roman CYR"/>
              </w:rPr>
              <w:t xml:space="preserve"> Шестая симфонии Л. ван Бетховена.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История создания. Особенности композиции и драматургии.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rPr>
                <w:rFonts w:ascii="Times New Roman CYR" w:hAnsi="Times New Roman CYR" w:cs="Times New Roman CYR"/>
              </w:rPr>
              <w:t>Тема 5.</w:t>
            </w:r>
            <w:r w:rsidR="002D0C3A">
              <w:rPr>
                <w:rFonts w:ascii="Times New Roman CYR" w:hAnsi="Times New Roman CYR" w:cs="Times New Roman CYR"/>
              </w:rPr>
              <w:t>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Жанр фортепианной сонаты в творчестве Л. ван Бетховена.</w:t>
            </w:r>
            <w:r w:rsidR="002D0C3A">
              <w:rPr>
                <w:rFonts w:ascii="Times New Roman CYR" w:hAnsi="Times New Roman CYR" w:cs="Times New Roman CYR"/>
              </w:rPr>
              <w:t xml:space="preserve"> </w:t>
            </w:r>
            <w:r w:rsidR="002D0C3A" w:rsidRPr="000E63DF">
              <w:rPr>
                <w:rFonts w:ascii="Times New Roman CYR" w:hAnsi="Times New Roman CYR" w:cs="Times New Roman CYR"/>
              </w:rPr>
              <w:t>Камерно-инструментальная музыка Л. ван Бетховена.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Историческое развитие жанра сонаты на рубеже </w:t>
            </w:r>
            <w:r>
              <w:rPr>
                <w:lang w:val="en-US"/>
              </w:rPr>
              <w:t>XVII</w:t>
            </w:r>
            <w:r>
              <w:rPr>
                <w:lang w:val="de-DE"/>
              </w:rPr>
              <w:t>I</w:t>
            </w:r>
            <w:r>
              <w:rPr>
                <w:rFonts w:ascii="Times New Roman CYR" w:hAnsi="Times New Roman CYR" w:cs="Times New Roman CYR"/>
              </w:rPr>
              <w:t xml:space="preserve">- </w:t>
            </w:r>
            <w:r>
              <w:rPr>
                <w:lang w:val="en-US"/>
              </w:rPr>
              <w:t>X</w:t>
            </w:r>
            <w:r>
              <w:rPr>
                <w:lang w:val="sv-SE"/>
              </w:rPr>
              <w:t>IX</w:t>
            </w:r>
            <w:r>
              <w:rPr>
                <w:rFonts w:ascii="Times New Roman CYR" w:hAnsi="Times New Roman CYR" w:cs="Times New Roman CYR"/>
              </w:rPr>
              <w:t xml:space="preserve"> веков. Особенности инструментов и их влияние на развитие жанра клавирной сонаты. Особенности формы частей, цикла и программности. 32 сонаты Бетховена как пример бетховенского универсализма. 32 сонаты как сверхцикл. Малые циклы: ранние и поздние сонаты Бетховена.</w:t>
            </w:r>
            <w:r w:rsidR="002D0C3A">
              <w:rPr>
                <w:rFonts w:ascii="Times New Roman CYR" w:hAnsi="Times New Roman CYR" w:cs="Times New Roman CYR"/>
              </w:rPr>
              <w:t xml:space="preserve"> Многообразие камерно-инструментальных ансамблей в творчестве Бетховена. Ранние ансамбли с участием фортепиано. Поздние квартеты – музыкальные средства, характеризующие поздний стиль Бетховена. Философские основания последних квартетов Бетховена. Концерты для фортепиано – условия бытования, фактурные особенности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rPr>
                <w:rFonts w:ascii="Times New Roman CYR" w:hAnsi="Times New Roman CYR" w:cs="Times New Roman CYR"/>
              </w:rPr>
              <w:t>Тема 5.</w:t>
            </w:r>
            <w:r w:rsidR="002D0C3A">
              <w:rPr>
                <w:rFonts w:ascii="Times New Roman CYR" w:hAnsi="Times New Roman CYR" w:cs="Times New Roman CYR"/>
              </w:rPr>
              <w:t>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Феномен позднего стиля Л. ван Бетховена. Девятая симфония.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От возникновения идеи до окончательного воплощения. Эскизы, процесс создания и становления замысла. Варианты концепций. Новаторства цикла. Особенности каждой части. Ода Шиллера «К радости». Содержание литературного произведения, причины введения текста в финал, особенности трактовки текста.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B028B9">
              <w:rPr>
                <w:b/>
                <w:bCs/>
              </w:rPr>
              <w:t xml:space="preserve">Раздел </w:t>
            </w:r>
            <w:r w:rsidRPr="00B028B9">
              <w:rPr>
                <w:b/>
                <w:bCs/>
                <w:lang w:val="en-US"/>
              </w:rPr>
              <w:t>VI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B028B9">
              <w:rPr>
                <w:b/>
                <w:bCs/>
              </w:rPr>
              <w:t>Западноевропейская музыкальная культура эпохи романтизма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Музыкальный романтизм в Европе. Проблемы музыки </w:t>
            </w:r>
            <w:r w:rsidRPr="000E63DF">
              <w:rPr>
                <w:lang w:val="en-US"/>
              </w:rPr>
              <w:t>XIX</w:t>
            </w:r>
            <w:r w:rsidRPr="000E63DF">
              <w:rPr>
                <w:rFonts w:ascii="Times New Roman CYR" w:hAnsi="Times New Roman CYR" w:cs="Times New Roman CYR"/>
              </w:rPr>
              <w:t xml:space="preserve"> века. Ф.Шуберт. Инструментальное творчество. Квартеты (на выбор ля минор или ре минор («Смерть и девушка»)).</w:t>
            </w:r>
          </w:p>
        </w:tc>
        <w:tc>
          <w:tcPr>
            <w:tcW w:w="5812" w:type="dxa"/>
            <w:tcBorders>
              <w:top w:val="single" w:sz="8" w:space="0" w:color="000000"/>
              <w:left w:val="single" w:sz="8" w:space="0" w:color="000000"/>
              <w:bottom w:val="single" w:sz="8" w:space="0" w:color="000000"/>
            </w:tcBorders>
          </w:tcPr>
          <w:p w:rsidR="006107AB" w:rsidRDefault="006107AB" w:rsidP="006107A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Становление романтизма в Европе. Освещение процесса, происходящего в литературе, музыке и живописи. Различие и общность тенденций. Романтическая проблема синтеза искусств. Возникновение программной музыки. Жанровая система романтизма. Проблема историзма и внимания к искусству прошлых эпох.</w:t>
            </w:r>
          </w:p>
          <w:p w:rsidR="00DB21C8" w:rsidRPr="002B2FC0" w:rsidRDefault="006107AB" w:rsidP="006107AB">
            <w:pPr>
              <w:rPr>
                <w:bCs/>
              </w:rPr>
            </w:pPr>
            <w:r>
              <w:rPr>
                <w:rFonts w:ascii="Times New Roman CYR" w:hAnsi="Times New Roman CYR" w:cs="Times New Roman CYR"/>
              </w:rPr>
              <w:t>Шуберт и музыкальная жизнь Вены. Основы самобытности музыкального стиля композитора. Жанровая система. Своеобразие инструментального стиля Шуберта. Связь вокального и инструментального начал. Проблема классицизм-романтизм в его творчестве. Анализ одного из предложенных квартетов.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Вокальное творчество Ф.Шуберта.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Общая характеристика творчества Шуберта. Шуберт и романтизм. Сочетание классических моделей формы и романтического музыкального языка в произведениях Шуберта. Основные образные сферы шубертовского творчества. Песня в творчестве Шуберта. Классификация песен. Жанровые песни. Песни как основа более крупного произведения. Песня как основа тематизма в других жанрах. Эволюция песенного жанра до 1817 года, 1817-</w:t>
            </w:r>
            <w:r>
              <w:rPr>
                <w:rFonts w:ascii="Times New Roman CYR" w:hAnsi="Times New Roman CYR" w:cs="Times New Roman CYR"/>
              </w:rPr>
              <w:lastRenderedPageBreak/>
              <w:t>1822, 1822-1826 годы. Одиночество и скитания как главные темы вокального творчества. Сочетание лирических и эпических черт в вокальной лирике Шуберта. Циклические формы у Шуберта. Примеры построения циклов. Истоки музыкального тематизма. Текстовые и музыкальные модели. Особенности мелодии и гармонии.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lastRenderedPageBreak/>
              <w:t>Тема 6.3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Симфоническое творчество Ф.Шуберта. «Неоконченная» </w:t>
            </w:r>
            <w:r>
              <w:rPr>
                <w:rFonts w:ascii="Times New Roman CYR" w:hAnsi="Times New Roman CYR" w:cs="Times New Roman CYR"/>
              </w:rPr>
              <w:t>2</w:t>
            </w:r>
            <w:r w:rsidRPr="000E63DF">
              <w:rPr>
                <w:rFonts w:ascii="Times New Roman CYR" w:hAnsi="Times New Roman CYR" w:cs="Times New Roman CYR"/>
              </w:rPr>
              <w:t xml:space="preserve">симфония. Симфония </w:t>
            </w:r>
            <w:r w:rsidRPr="000E63DF">
              <w:rPr>
                <w:lang w:val="sv-SE"/>
              </w:rPr>
              <w:t>C</w:t>
            </w:r>
            <w:r w:rsidRPr="000E63DF">
              <w:rPr>
                <w:rFonts w:ascii="Times New Roman CYR" w:hAnsi="Times New Roman CYR" w:cs="Times New Roman CYR"/>
              </w:rPr>
              <w:t>-</w:t>
            </w:r>
            <w:r w:rsidRPr="000E63DF">
              <w:rPr>
                <w:lang w:val="sv-SE"/>
              </w:rPr>
              <w:t>dur</w:t>
            </w:r>
            <w:r w:rsidRPr="000E63DF">
              <w:rPr>
                <w:rFonts w:ascii="Times New Roman CYR" w:hAnsi="Times New Roman CYR" w:cs="Times New Roman CYR"/>
              </w:rPr>
              <w:t xml:space="preserve"> «Большая».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Обзор симфонического наследия Ф.Шуберта. Показ эволюции основных моделей форм и музыкального языка на примере одной симфонии. Проблема нумерации симфоний. «Неоконченная» симфония. История создания, варианты трактовки двухчастного цикла. Новаторства симфонии. Формы и тематизм. Оркестровые находки. Анализ «Большой»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Немецкая романтическая опера. Творчество К.М.Вебера. Опера «Волшебный стрелок».</w:t>
            </w:r>
          </w:p>
        </w:tc>
        <w:tc>
          <w:tcPr>
            <w:tcW w:w="5812" w:type="dxa"/>
            <w:tcBorders>
              <w:top w:val="single" w:sz="8" w:space="0" w:color="000000"/>
              <w:left w:val="single" w:sz="8" w:space="0" w:color="000000"/>
              <w:bottom w:val="single" w:sz="8" w:space="0" w:color="000000"/>
            </w:tcBorders>
          </w:tcPr>
          <w:p w:rsidR="00DB21C8" w:rsidRPr="002B2FC0" w:rsidRDefault="006107AB" w:rsidP="00557598">
            <w:pPr>
              <w:rPr>
                <w:bCs/>
              </w:rPr>
            </w:pPr>
            <w:r>
              <w:rPr>
                <w:rFonts w:ascii="Times New Roman CYR" w:hAnsi="Times New Roman CYR" w:cs="Times New Roman CYR"/>
              </w:rPr>
              <w:t>Э.Т.А. Гофман – основоположник немецкой романтической оперы. Принципы музыкальной эстетики в изложении Гофмана. «Ундина» – пример первой романтической оперы: отношение к тексту, действующие лица, музыкальные средства, лейтмотивная система. Характеристика творческого пути и наследия Вебера. Композиторская и музыкально-критическая деятельность Вебера. Картина жанров. Оперное творчество Вебера и место «Вольного стрелка» в нем. Драматургические планы оперы в целом. Анализ наиболее интересных фрагментов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Итальянская опера начала Х</w:t>
            </w:r>
            <w:r w:rsidRPr="000E63DF">
              <w:rPr>
                <w:lang w:val="de-DE"/>
              </w:rPr>
              <w:t>I</w:t>
            </w:r>
            <w:r w:rsidRPr="000E63DF">
              <w:rPr>
                <w:rFonts w:ascii="Times New Roman CYR" w:hAnsi="Times New Roman CYR" w:cs="Times New Roman CYR"/>
              </w:rPr>
              <w:t>Х века. Дж.Россини, Г.Доницетти, В.Беллини.</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Обзор итальянской культуры начала Х</w:t>
            </w:r>
            <w:r>
              <w:rPr>
                <w:lang w:val="de-DE"/>
              </w:rPr>
              <w:t>I</w:t>
            </w:r>
            <w:r>
              <w:rPr>
                <w:rFonts w:ascii="Times New Roman CYR" w:hAnsi="Times New Roman CYR" w:cs="Times New Roman CYR"/>
              </w:rPr>
              <w:t>Х века: музыка, театр, литература. Опера, как ведущий жанр итальянской музыки. Основные жанры и формы оперной литературы. Характеристика музыкального стиля Россини, Доницетти, Беллини. Обзор сюжетов и показ наиболее интересных оперных фрагментов с точки зрения драматургии, оркестра и музыкальной характеристики персонажей.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 Мендельсон. Творческий портрет. Симфоническое творчество. «Шотландская» симфония.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Характеристика творческой деятельности Мендельсона. Мендельсон как приемник традиций старых мастеров. Новые течения романтизма и их отражение в музыке композитора. Основные этапы творчества и их отражение в жанровой системе. Особенности стиля и музыкального языка. Симфоническое творчество. Обзор основных произведений и эволюция. Анализ «Шотландской»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Р.Шумана. Фортепианные циклы.</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Творчество Шумана – новый этап в развитии музыкального романтизма. Общая характеристика деятельности Шумана. Шуман-композитор. Шуман-писатель. Художественные методы Шумана. Фортепианная музыка: образы, стиль, принципы миниатюрности и цикличности.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Вокальные циклы и симфоническое творчество Р.Шумана. </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Обзор симфонического наследия Шумана. Традиции, новаторство и своеобразие симфоний Шумана. Классическая модель и ее трансформации. Лирика и эпос в симфониях Шумана. Обзор наиболее интересных достижений каждой симфонии. Вокальные циклы – обзор. Наиболее типичные черты вокальной лирики Шумана. Принципы объединения в цикл, тематические связи. Поэзия и ее трактовка в вокальных циклах Шумана. Один из циклов в зависимости от курса анализируется целиком – «Любовь и жизнь женщины» (пианисты, струнники, </w:t>
            </w:r>
            <w:r>
              <w:rPr>
                <w:rFonts w:ascii="Times New Roman CYR" w:hAnsi="Times New Roman CYR" w:cs="Times New Roman CYR"/>
              </w:rPr>
              <w:lastRenderedPageBreak/>
              <w:t>вокалисты), «Любовь поэта» (духовики, гитаристы, джазисты).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lastRenderedPageBreak/>
              <w:t xml:space="preserve">Раздел </w:t>
            </w:r>
            <w:r w:rsidRPr="0042708B">
              <w:rPr>
                <w:b/>
                <w:lang w:val="en-US"/>
              </w:rPr>
              <w:t>VII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Западноевропейская музыкальная культура эпохи романтизма (продолжение)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7.1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Ф.Шопена. Вокальные произведения композитора.</w:t>
            </w:r>
            <w:r w:rsidR="002D0C3A">
              <w:rPr>
                <w:rFonts w:ascii="Times New Roman CYR" w:hAnsi="Times New Roman CYR" w:cs="Times New Roman CYR"/>
              </w:rPr>
              <w:t xml:space="preserve"> </w:t>
            </w:r>
            <w:r w:rsidR="002D0C3A" w:rsidRPr="000E63DF">
              <w:rPr>
                <w:rFonts w:ascii="Times New Roman CYR" w:hAnsi="Times New Roman CYR" w:cs="Times New Roman CYR"/>
              </w:rPr>
              <w:t>Крупные формы и фортепианные миниатюры в творчестве Шопена.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Шопен и романтизм. Польская национальная школа. Жанровая система польской музыки, основные стилевые особенности: их влияние и воплощение в музыке Шопена. Эволюция творчества композитора (обратить внимание на ранние произведения особенно на Вариации на тему В.А.Моцарта ор. 2) Шопен и культура Парижа 30-40-х годов </w:t>
            </w:r>
            <w:r>
              <w:rPr>
                <w:lang w:val="en-US"/>
              </w:rPr>
              <w:t>XIX</w:t>
            </w:r>
            <w:r>
              <w:rPr>
                <w:rFonts w:ascii="Times New Roman CYR" w:hAnsi="Times New Roman CYR" w:cs="Times New Roman CYR"/>
              </w:rPr>
              <w:t xml:space="preserve"> века. Салоны и музыкально-поэтические влияния в жизни композитора. Концерты для фортепиано Шопена: составы, тематизм, драматургия</w:t>
            </w:r>
            <w:r w:rsidR="002D0C3A">
              <w:rPr>
                <w:rFonts w:ascii="Times New Roman CYR" w:hAnsi="Times New Roman CYR" w:cs="Times New Roman CYR"/>
              </w:rPr>
              <w:t>. Миниатюра – ведущий жанр творчества Шопена. Проблема циклизации миниатюр. Типизация интонационного словаря и его основные модели. Крупные формы в музыке Шопена: сонаты, поэмные жанры (баллады, фантазия), Основные принципы строения формы, драматургии и тематизма.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spacing w:val="4"/>
              </w:rPr>
              <w:t>Тема 7.2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spacing w:val="4"/>
              </w:rPr>
              <w:t>Творческий портрет Г.Берлиоза. Программные симфонии</w:t>
            </w:r>
            <w:r>
              <w:rPr>
                <w:rFonts w:ascii="Times New Roman CYR" w:hAnsi="Times New Roman CYR" w:cs="Times New Roman CYR"/>
                <w:spacing w:val="4"/>
              </w:rPr>
              <w:t>.</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Берлиоз-новатор. Синтетичность деятельности. Становление таланта. Берлиоз в Париже. Влияние литературы на творчество Берлиоза. «Фантастическая» симфония: раскрытие темы одиночества художника в современном мире в рамках симфонической концепции. Критическая деятельность Берлиоза. Основные нововведения «Гарольда в Италии», Симфонические находки «Ромео и Юлии».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Ф.Листа. Жанр симфонической поэмы и пути развития романтического программного симфонизма</w:t>
            </w:r>
            <w:r>
              <w:rPr>
                <w:rFonts w:ascii="Times New Roman CYR" w:hAnsi="Times New Roman CYR" w:cs="Times New Roman CYR"/>
              </w:rPr>
              <w:t>.</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Лист как создатель жанра симфонической поэмы. Связи симфонической поэмы с творчеством писателей–романтиков. Музыкальные средства и воплощение литературной программы: проблемы и средства. Обзор симфонических поэм Листа. Монотематизм как основной принцип развития тематического материала. Типические черты листовской поэмы. Формы произведений (различные образцы «индивидуальных проектов» (Ю.Н. Холопов) этого жанра).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Фортепианное творчество Ф.Листа.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Роль Листа для истории фортепианного искусства. Картина жанров фортепианной музыки Листа. Эволюция фортепианного стиля на примере цикла «Годы странствий» (годы первый, второй, третий). Соната </w:t>
            </w:r>
            <w:r>
              <w:rPr>
                <w:lang w:val="en-US"/>
              </w:rPr>
              <w:t>h</w:t>
            </w:r>
            <w:r>
              <w:rPr>
                <w:rFonts w:ascii="Times New Roman CYR" w:hAnsi="Times New Roman CYR" w:cs="Times New Roman CYR"/>
              </w:rPr>
              <w:t>-</w:t>
            </w:r>
            <w:r>
              <w:rPr>
                <w:lang w:val="en-US"/>
              </w:rPr>
              <w:t>moll</w:t>
            </w:r>
            <w:r>
              <w:rPr>
                <w:rFonts w:ascii="Times New Roman CYR" w:hAnsi="Times New Roman CYR" w:cs="Times New Roman CYR"/>
              </w:rPr>
              <w:t xml:space="preserve"> – проблема формообразования, предполагаемая программная трактовка. Поздние фортепианные сочинения – новаторство в области гармонии, формообразования.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Й.Брамс. Симфоническое творчество. </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Брамс – преемник Шумана. Стилистические модели творчества композитора и их индивидуальное претворение. Жанровая система. Основные вехи творческого пути композитора. Общая характеристика симфонического творчества. Оркестровые, фактурные и мелодические открытия из разных произведений. Более подробный анализ 4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6107AB" w:rsidP="00CA50CB">
            <w:r>
              <w:rPr>
                <w:rFonts w:ascii="Times New Roman CYR" w:hAnsi="Times New Roman CYR" w:cs="Times New Roman CYR"/>
              </w:rPr>
              <w:t>Фортепианная</w:t>
            </w:r>
            <w:r w:rsidR="00DB21C8" w:rsidRPr="000E63DF">
              <w:rPr>
                <w:rFonts w:ascii="Times New Roman CYR" w:hAnsi="Times New Roman CYR" w:cs="Times New Roman CYR"/>
              </w:rPr>
              <w:t xml:space="preserve"> музыка Й.Брамса.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Картина жанров фортепианной музыки Брамса. Ранние фортепианные сонаты – черты стиля, фактурные особенности. О роли жанра интермеццо в музыке Брамса. Фортепианные циклы, ор. 116–119.</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Жанр симфонии в творчестве А.Брукнера. Седьмая симфония.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Брукнер и его восприятие современниками. Отсутствие популярности. Влияния и стилистические основы его музыки. Жанровая система. Основные вехи жизненного и творческого пути. Симфонии. Устойчивость </w:t>
            </w:r>
            <w:r>
              <w:rPr>
                <w:rFonts w:ascii="Times New Roman CYR" w:hAnsi="Times New Roman CYR" w:cs="Times New Roman CYR"/>
              </w:rPr>
              <w:lastRenderedPageBreak/>
              <w:t>симфонической концепции. Состав оркестра. Композиция цикла. 7 симфония, как пример совершенного воплощения брукнеровских художественных принципов.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lastRenderedPageBreak/>
              <w:t xml:space="preserve">Раздел </w:t>
            </w:r>
            <w:r w:rsidRPr="0042708B">
              <w:rPr>
                <w:b/>
                <w:lang w:val="en-US"/>
              </w:rPr>
              <w:t>VIII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 xml:space="preserve">Русская музыкальная культура первой половины </w:t>
            </w:r>
            <w:r w:rsidRPr="0042708B">
              <w:rPr>
                <w:b/>
                <w:bCs/>
                <w:lang w:val="en-US"/>
              </w:rPr>
              <w:t>XIX</w:t>
            </w:r>
            <w:r w:rsidRPr="0042708B">
              <w:rPr>
                <w:b/>
                <w:bCs/>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Русский классический романс. А.Алябьев, А.Варламов, А.Гурилев. Романсы М.И.Глинки.</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Специфика жанра: связи с западноевропейским искусством. Расхождения терминологии. Тематика русского романса и его связь с русским менталитетом. Интонационный склад и мелос русского романса. Доглинкинский романс: литературно-поэтические модели и их музыкальное воплощение. Формы. Основные песенные шедевры Алябьева, Варламова и Гурилева. Схема и ее изменения. Поэтика романсов Глинки. Стиль и влияния. Отношение Глинки к тексту и разбор поэтических структур.</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Русский романтизм. Творчество О.Козловского.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Возникновение русского романтизма. Романтизм в литературе. Система стилизации в искусстве. Проблема индивидуализма и соборности русского «Я». Творчество Козловского. Синтетичность творчества. Проблемы музыки Козловского и обостренное чувство самосознания. Козловский и современники. Стиль Козловского. Соединение романтизма и классицизма в творчестве композитора. Хоровые произведения. Музыка к драматическим спектаклям: «Владисан», «Фингал».</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8.3</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М.И.Глинка. Творческий портрет. Симфоническое творчество.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Русская музыкальная культура первой трети </w:t>
            </w:r>
            <w:r>
              <w:rPr>
                <w:lang w:val="en-US"/>
              </w:rPr>
              <w:t>XIX</w:t>
            </w:r>
            <w:r>
              <w:rPr>
                <w:rFonts w:ascii="Times New Roman CYR" w:hAnsi="Times New Roman CYR" w:cs="Times New Roman CYR"/>
              </w:rPr>
              <w:t xml:space="preserve"> века. Основная тематика творчества, основные композиторы, жанровая система их творчества. Проблема соотношения искусства России-Запада в свете исторических событий 1812 года. Проблема национального самосознания. Значение Глинки для русской музыки. Основные достижения и новаторство. Основные вехи творческого пути Глинки. Испанские увертюры (все).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8.4</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М.И.Глинка. Оперное творчество. «Иван Сусанин».</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Характеристика оперы, как первой в России оперы обобщенно национального характера. Основные темы оперы: патриотическое самопожертвование и подвиг во имя Родины. Основной конфликт оперы и его воплощение в драматургии произведения. Традиционные и новаторские черты «Ивана Сусанина». Особенности мелодики оперы. Музыкальные портреты главных действующих лиц. Основные интонационного развития.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8.5</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М.И.Глинка. Опера «Руслан и Людмила».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Эпос. Эпическое в русской музыке. Происхождение эпоса и примеры его в древнейшей литературе. Основные свойства эпического произведения. Эпическое в музыке. Музыкальные средства. «Руслан и Людмила» – первая русская эпическая опера в чистом виде. Новизна жанра. История создания и отзывы современников. Основные сферы оперы. Композиция и драматургия оперы (разбор каждого акта). Показ наиболее интересных музыкальных находок и сцен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8.6</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А.С.Даргомыжский. Творческий портрет. Романсы.</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 xml:space="preserve">К своеобразию творческого облика: отзывы современников и последователей. Даргомыжский – Глинка – оправдано ли такое противопоставление? Даргомыжский и классицизм. Музыкальные открытия Даргомыжского. Основные музыкально-литературные салоны Москвы и Петербурга. Русский салон в жизни композитора. «Натуральная школа» и художественные принципы у Даргомыжского. Основные линии развития романса у </w:t>
            </w:r>
            <w:r>
              <w:rPr>
                <w:rFonts w:ascii="Times New Roman CYR" w:hAnsi="Times New Roman CYR" w:cs="Times New Roman CYR"/>
              </w:rPr>
              <w:lastRenderedPageBreak/>
              <w:t>Даргомыжского. Варламовско-гурилевская линия («Каюсь, дядя, чорт попутал», «Баба старая», «Оседлаю коня» и т.д.). Пушкинско-глинкинская линия («Мечты, мечты», «Владыко дней моих», «Юноша и дева», «К друзьям…»). Лермонтовская линия, Испания-Восток. Салонная линия романсового творчества Даргомыжского. Панорама жанров (романс, элегия, баллада, антологический романс, бытовая сценка, лирический монолог, романс-молитва).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lastRenderedPageBreak/>
              <w:t>Тема 8.7</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Оперное творчество А.С.Даргомыжского.</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«Русалка». Соотношение с первоисточником. Изменения пушкинского текста. Проблема финала. Драматургия. Жанровый синтез оперы. Портретная галерея: Наташа, Мельник. Проблема вокального интонирования. Виды и типы интонаций в «Русалке». Открытия оперы. Просчеты и слабые стороны.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3D0C90" w:rsidRDefault="00DB21C8" w:rsidP="00F60511">
            <w:pPr>
              <w:rPr>
                <w:rFonts w:ascii="Times New Roman CYR" w:hAnsi="Times New Roman CYR" w:cs="Times New Roman CYR"/>
              </w:rPr>
            </w:pPr>
            <w:r>
              <w:rPr>
                <w:b/>
              </w:rPr>
              <w:t xml:space="preserve">Раздел </w:t>
            </w:r>
            <w:r w:rsidRPr="0042708B">
              <w:rPr>
                <w:b/>
                <w:lang w:val="en-US"/>
              </w:rPr>
              <w:t>I</w:t>
            </w:r>
            <w:r>
              <w:rPr>
                <w:b/>
              </w:rPr>
              <w:t>Х</w:t>
            </w:r>
          </w:p>
        </w:tc>
        <w:tc>
          <w:tcPr>
            <w:tcW w:w="8505" w:type="dxa"/>
            <w:gridSpan w:val="2"/>
            <w:tcBorders>
              <w:top w:val="single" w:sz="8" w:space="0" w:color="000000"/>
              <w:left w:val="single" w:sz="8" w:space="0" w:color="000000"/>
              <w:bottom w:val="single" w:sz="8" w:space="0" w:color="000000"/>
            </w:tcBorders>
            <w:vAlign w:val="center"/>
          </w:tcPr>
          <w:p w:rsidR="00DB21C8" w:rsidRPr="002B2FC0" w:rsidRDefault="00DB21C8" w:rsidP="00F60511">
            <w:pPr>
              <w:rPr>
                <w:bCs/>
              </w:rPr>
            </w:pPr>
            <w:r w:rsidRPr="0042708B">
              <w:rPr>
                <w:b/>
                <w:bCs/>
              </w:rPr>
              <w:t xml:space="preserve">Русская музыкальная культура второй половины </w:t>
            </w:r>
            <w:r w:rsidRPr="0042708B">
              <w:rPr>
                <w:b/>
                <w:bCs/>
                <w:lang w:val="en-US"/>
              </w:rPr>
              <w:t>XIX</w:t>
            </w:r>
            <w:r w:rsidRPr="0042708B">
              <w:rPr>
                <w:b/>
                <w:bCs/>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9.1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Русская музыкальная культура 1850–60-х годов. Музыкальная критика. Русское музыкальное образование в Х</w:t>
            </w:r>
            <w:r w:rsidRPr="000E63DF">
              <w:rPr>
                <w:lang w:val="de-DE"/>
              </w:rPr>
              <w:t>I</w:t>
            </w:r>
            <w:r w:rsidRPr="000E63DF">
              <w:rPr>
                <w:rFonts w:ascii="Times New Roman CYR" w:hAnsi="Times New Roman CYR" w:cs="Times New Roman CYR"/>
              </w:rPr>
              <w:t>Х веке. «Могучая кучка». Эстетика</w:t>
            </w:r>
            <w:r>
              <w:rPr>
                <w:rFonts w:ascii="Times New Roman CYR" w:hAnsi="Times New Roman CYR" w:cs="Times New Roman CYR"/>
              </w:rPr>
              <w:t>.</w:t>
            </w:r>
            <w:r w:rsidRPr="000E63DF">
              <w:t xml:space="preserve"> Творческий портрет А.П.Бородина. Камерная музыка.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 xml:space="preserve">Укрепление русской национальной музыкальной школы в середине </w:t>
            </w:r>
            <w:r>
              <w:rPr>
                <w:lang w:val="en-US"/>
              </w:rPr>
              <w:t>XIX</w:t>
            </w:r>
            <w:r>
              <w:rPr>
                <w:rFonts w:ascii="Times New Roman CYR" w:hAnsi="Times New Roman CYR" w:cs="Times New Roman CYR"/>
              </w:rPr>
              <w:t xml:space="preserve"> века. Причины и пути становления. Основные музыкальные школы и кружки. Возникновение русских консерваторий и музыкальных обществ. Их руководители, направление деятельности, достигнутые результаты. Музыкально-критическая мысль. Полемика Серова-Стасова: основные положения. Противники и приверженцы мыслителей. Эстетика «Могучей кучки», основные направления деятельности творческого сообщества в 50-е годы, творческие убеждения композиторов и их воплощение в конкретных произведениях. Личность Балакирева – основоположника «Могучей кучки».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9.2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Симфонический эпос А.П.Бородина.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Основные типы музыкального симфонизма. Эпический симфонизм Бородина. Сравнение классической и эпической симфонии по М. Арановскому. Эталонность 2 симфонии. Анализ цикла 2 симфонии по частям. Сонатная форма в конфликтной и эпической симфониях. Эволюция симфонического творчества.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9.3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Оперный эпос А.П.Бородина. Оперы «Князь Игорь».</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Основные оперные замыслы Бородина. Опера-фарс «Богатыри» Сюжет. Музыкальные пародии и находки. Постановки и реакция публики. «Князь Игорь». Перипетии истории создания. Художественные достоинства и недостатки либретто. Хоры в опере. Центральные образы Князя и Княгини. Основные сольные сцены произведения. Мир востока в «Князе Игоре»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Раздел Х</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rPr>
              <w:t xml:space="preserve">Русская и западноевропейская музыка второй половины </w:t>
            </w:r>
            <w:r w:rsidRPr="0042708B">
              <w:rPr>
                <w:b/>
                <w:lang w:val="en-US"/>
              </w:rPr>
              <w:t>XIX</w:t>
            </w:r>
            <w:r w:rsidR="006A48F3">
              <w:rPr>
                <w:b/>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w:t>
            </w:r>
          </w:p>
        </w:tc>
        <w:tc>
          <w:tcPr>
            <w:tcW w:w="2693" w:type="dxa"/>
            <w:tcBorders>
              <w:top w:val="single" w:sz="8" w:space="0" w:color="000000"/>
              <w:left w:val="single" w:sz="8" w:space="0" w:color="000000"/>
              <w:bottom w:val="single" w:sz="8" w:space="0" w:color="000000"/>
              <w:right w:val="single" w:sz="8" w:space="0" w:color="000000"/>
            </w:tcBorders>
          </w:tcPr>
          <w:p w:rsidR="00DB21C8" w:rsidRPr="001E37A9" w:rsidRDefault="00DB21C8" w:rsidP="00CA50CB">
            <w:r w:rsidRPr="000E63DF">
              <w:t>М.П.Мусоргский. Общая характеристика творчества. Романсы и песни. «Ночь на Лысой горе».</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Творчество Мусоргского в контексте эпохи. Связь с эстетикой «Могучей кучки» и индивидуальные представления о жанровой системе и собственном музыкальном языке. Основные этапы творчества и эволюция музыкального языка. Мусоргский-новатор. «Картинки с выставки» как модификация идем песен и плясок смерти. . Загадки цикла. Знакомство с факсимильным изданием. Многоязычие и скрытые символы названий «Картинок с выставки».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Оперное творчество М.П.Мусоргского. «Борис Годунов».</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 xml:space="preserve">Основные музыкально-сценические произведения Мусоргского. Неоконченные шедевры, их достоинства и новаторства («Саламбо», «Женитьба»). «Борис Годунов», как крайняя степень оперного новаторства. Основные редакции и их отличия друг от друга. Жанровые истоки </w:t>
            </w:r>
            <w:r>
              <w:lastRenderedPageBreak/>
              <w:t>оперы. Основа сюжета, соотношение с литературным первоисточником. Композиция и драматургия оперы. Лейт-мотивная система. Интонационные сферы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10.3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Н.А.Римский-Корсаков. Творческий портрет. Произведения для духовых инструментов.</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 xml:space="preserve">Характеристика личности Римского-Корсакова. Основные сферы деятельности. Универсальность творчества в разных областях. Творческая эволюция. Тема моря, как сквозной мотив музыки композитора (Вступление к «Садко», Антракт к 3 действию «Сказки о царе Салтане», </w:t>
            </w:r>
            <w:smartTag w:uri="urn:schemas-microsoft-com:office:smarttags" w:element="time">
              <w:smartTagPr>
                <w:attr w:name="Hour" w:val="1"/>
                <w:attr w:name="Minute" w:val="0"/>
              </w:smartTagPr>
              <w:r>
                <w:t>1 часть</w:t>
              </w:r>
            </w:smartTag>
            <w:r>
              <w:t xml:space="preserve"> «Шехерезады»). Анализ названных фрагментов. «Испанское каприччио» – вершина в искусстве владения симфоническим оркестром. Основные находки. Анализ партитуры. Жанровые основы и их претворение в рамках русской классической музыки.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Н.А.Римский-Корсаков. Опера-балет «Млада», опера-былина «Садко».</w:t>
            </w:r>
          </w:p>
        </w:tc>
        <w:tc>
          <w:tcPr>
            <w:tcW w:w="5812" w:type="dxa"/>
            <w:tcBorders>
              <w:top w:val="single" w:sz="8" w:space="0" w:color="000000"/>
              <w:left w:val="single" w:sz="8" w:space="0" w:color="000000"/>
              <w:bottom w:val="single" w:sz="8" w:space="0" w:color="000000"/>
            </w:tcBorders>
          </w:tcPr>
          <w:p w:rsidR="00DB21C8" w:rsidRPr="002B2FC0" w:rsidRDefault="0014393F" w:rsidP="0014393F">
            <w:pPr>
              <w:rPr>
                <w:bCs/>
              </w:rPr>
            </w:pPr>
            <w:r>
              <w:t xml:space="preserve">«Млада» – история создания. Трансформации замысла оперы-балета. Разнообразие музыкального языка. Сюжет. Жанровая основа оперы. История постановок. «Млада» как источник идей для последующего творчества Римского-Корсакова. Подробное рассмотрение 2-3 действия. Характеристика творческого периода, когда был </w:t>
            </w:r>
            <w:r w:rsidRPr="00B82A4F">
              <w:t xml:space="preserve">создан </w:t>
            </w:r>
            <w:r>
              <w:t xml:space="preserve">«Садко». «Садко» и его связь с эпосом. Первоисточники оперы. Либретто и либреттист. Сценическая судьба оперы. Постановка в Частной опере С.И. Мамонтова. Достоинства и недостатки оперы. «Садко» и его связь с новгородской культурой </w:t>
            </w:r>
            <w:r>
              <w:rPr>
                <w:lang w:val="en-US"/>
              </w:rPr>
              <w:t>XV</w:t>
            </w:r>
            <w:r>
              <w:t xml:space="preserve"> века.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Н.А.Римский-Корсаков. Связь идейно-духовной проблематики оперы «Сказание о невидимом граде Китеже» с русской культурой начала </w:t>
            </w:r>
            <w:r w:rsidRPr="000E63DF">
              <w:rPr>
                <w:lang w:val="en-US"/>
              </w:rPr>
              <w:t>XX</w:t>
            </w:r>
            <w:r w:rsidRPr="000E63DF">
              <w:t xml:space="preserve"> века.</w:t>
            </w:r>
          </w:p>
        </w:tc>
        <w:tc>
          <w:tcPr>
            <w:tcW w:w="5812" w:type="dxa"/>
            <w:tcBorders>
              <w:top w:val="single" w:sz="8" w:space="0" w:color="000000"/>
              <w:left w:val="single" w:sz="8" w:space="0" w:color="000000"/>
              <w:bottom w:val="single" w:sz="8" w:space="0" w:color="000000"/>
            </w:tcBorders>
          </w:tcPr>
          <w:p w:rsidR="00DB21C8" w:rsidRPr="002B2FC0" w:rsidRDefault="0014393F" w:rsidP="0014393F">
            <w:pPr>
              <w:rPr>
                <w:bCs/>
              </w:rPr>
            </w:pPr>
            <w:r>
              <w:t xml:space="preserve">Основные сложности оперы. Эстетические основы произведения. Источники сюжета и музыки. Связи заимствования из русской и европейской литературы и музыки. Либретто и его роль в опере. Философские и морально-этические проблемы оперы. Сюжет (обязательно введение исторической справки о жизни Руси 1 века и религиозных взглядах того времени). «Иконописность» оперы и ее связь с новыми тенденциями возрождения религии в России начала </w:t>
            </w:r>
            <w:r>
              <w:rPr>
                <w:lang w:val="en-US"/>
              </w:rPr>
              <w:t>XX</w:t>
            </w:r>
            <w:r>
              <w:t xml:space="preserve"> века. Основные сферы оперы: лирика, народные сцены, образ Гришки Кутерьмы.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Проблематика позднего творчества Н.А.Римского-Корсакова. Оперы «Кащей Бессмертный», «Золотой петушок».</w:t>
            </w:r>
          </w:p>
        </w:tc>
        <w:tc>
          <w:tcPr>
            <w:tcW w:w="5812" w:type="dxa"/>
            <w:tcBorders>
              <w:top w:val="single" w:sz="8" w:space="0" w:color="000000"/>
              <w:left w:val="single" w:sz="8" w:space="0" w:color="000000"/>
              <w:bottom w:val="single" w:sz="8" w:space="0" w:color="000000"/>
            </w:tcBorders>
          </w:tcPr>
          <w:p w:rsidR="0014393F" w:rsidRDefault="0014393F" w:rsidP="0014393F">
            <w:pPr>
              <w:jc w:val="both"/>
            </w:pPr>
            <w:r>
              <w:t xml:space="preserve">Характеристика позднего периода творчества Римского-Корсакова. Особенности поздних опер: иносказания, подтексты, условности и аллегории. Отличия музыкального языка. История создания «Кащея бессмертного». Связь партитуры оперы с живописными полотнами Малютина и художников Талашкино. Сюжет произведения. Музыкальные средства оперы: оркестр, гармония, фактура. Музыкальные портреты: Кащей, Кащеевна, Царевна. Лейтмотивная система. </w:t>
            </w:r>
          </w:p>
          <w:p w:rsidR="00DB21C8" w:rsidRPr="002B2FC0" w:rsidRDefault="0014393F" w:rsidP="0014393F">
            <w:pPr>
              <w:rPr>
                <w:bCs/>
              </w:rPr>
            </w:pPr>
            <w:r>
              <w:t xml:space="preserve">«Золотой петушок», как опера-сатира. Особенности либретто. Основной драматургический конфликт, действующие лица и их музыкальные характеристики. Связь оперы с последующими тенденциями в русской опере </w:t>
            </w:r>
            <w:r>
              <w:rPr>
                <w:lang w:val="en-US"/>
              </w:rPr>
              <w:t>XX</w:t>
            </w:r>
            <w: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Основная проблематика творчества Р.Вагнера. Оперное творчество Р.Вагнера. «Лоэнгрин».</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Вагнер – композитор-реформатор. Основные вехи жизненного и творческого пути композитора. Дирижерская, философская и литературная деятельность Вагнера. Проблема синтеза искусств у Вагнера. «Лоэнгрин» – романтическая опера. Традиции и новаторство в опере. Содержание. Истоки либретто. Немецкие легенды о Граале и их претворение в опере. Композиция и драматургия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10.8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Р.Вагнер. «Нюрнбергские мейстерзингеры».</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«Мейстерзингеры» – воплощение средневекового сюжета в рамках жанра комической оперы. Историческая справка о жизни средневековой Германии. Сюжет оперы. Основные оперные формы. Финал второго действия – драка. Финал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10.9</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Принципы музыкальной драмы Р.Вагнера. «Кольцо нибелунга».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Основные положения Вагнера о драме, изложенные композитором в его литературных трудах. Проблема синтеза искусств и ее воплощение в «произведении будущего». «Кольцо нибелунга». Общая характеристика тетралогии: литературная основа, сюжет. Показ и анализ наиболее интересных фрагментов из каждой части тетралогии.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10.10</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Дж.Верди. Ранний период творчества.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 xml:space="preserve">Верди – жизненный и творческий путь. Ранние историко-героические оперы. Тема борьбы с насилием в ранних операх «Набукко», «Ломбардцы». «Набукко» </w:t>
            </w:r>
            <w:r w:rsidRPr="00E43701">
              <w:rPr>
                <w:vanish/>
              </w:rPr>
              <w:t xml:space="preserve">– </w:t>
            </w:r>
            <w:r>
              <w:t>черты большой французской оперы. Поиски либретто, отвечающего требованиям Верди – обращение к сюжетам Шекспира, Гюго, Шиллера.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Зрелый период творчества Дж.Верди. Оперы 50-х годов</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 xml:space="preserve">Оперы 50-х годов </w:t>
            </w:r>
            <w:r w:rsidRPr="00E43701">
              <w:rPr>
                <w:lang w:val="en-US"/>
              </w:rPr>
              <w:t>XIX</w:t>
            </w:r>
            <w:r w:rsidRPr="0035016A">
              <w:t xml:space="preserve"> </w:t>
            </w:r>
            <w:r>
              <w:t>века – «Риголетто», «Трубадур», «Травиата». Содружество с либреттистами Пьяве и Каммарано. Психологическая характеристика героев. Использование бытовых музыкальных жанров для характеристики главных действующих лиц. Постановки опер Верди в европейских театрах, в том числе премьера оперы «Сила судьбы» в Санкт-Петербурге. Выразительные средства в операх Верди, роль мелодии.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Дж.Верди. Оперы последних лет.</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Музыкальная драма Вагнера и оперы Верди – эстетические положения. Реквием памяти Манзони: особенности драматургии и стиля. Оперы Верди по Шекспиру. «Отелло» –</w:t>
            </w:r>
            <w:r w:rsidRPr="00EE7AD9">
              <w:t xml:space="preserve"> </w:t>
            </w:r>
            <w:r>
              <w:t>драматургия. Сочетание номерной структуры с принципами сквозного развития. «Фальстаф» –</w:t>
            </w:r>
            <w:r w:rsidRPr="00EE7AD9">
              <w:t xml:space="preserve"> </w:t>
            </w:r>
            <w:r>
              <w:t>Верди как автор комической оперы. Характеристика главного героя.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П.И.Чайковский. Камерная музыка.</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Чайковский – представитель московской школы русской музыки. Основные этапы жизненного и творческого пути. Встречи и международные связи композитора. Чайковский – общественный деятель. Чайковский – литературный критик. Чайковский сквозь призму воспоминаний современников. Истоки творчества и влияния современников на Чайковского. Фортепианные циклы Чайковского «Времена года» и «Детский альбом». Новые трактовки, особенности исполнительской интерпретации.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Симфоническое творчество П.И.Чайковского.</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Обзор симфонического творчества Чайковского. Эволюция. Оригинальный и цитатный материал и его претворение в симфониях. Оркестр Чайковского. 5-6 симфонии, как итог симфонического творчества композитора. История создания. Особенности драматургии и цикла. Концепции и особенности. Анализ обеих симфоний.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Оперное творчество П.И.Чайковского. «Евгений Оне</w:t>
            </w:r>
            <w:r>
              <w:t>гин».</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Эволюция оперного творчества Чайковского. «Евгений Онегин», как вершина московского периода творчества композитора. «Евгений Онегин» и культура русского дворянского быта Х</w:t>
            </w:r>
            <w:r>
              <w:rPr>
                <w:lang w:val="en-US"/>
              </w:rPr>
              <w:t>I</w:t>
            </w:r>
            <w:r>
              <w:t xml:space="preserve">Х века, его отражение в опере. Опера и ее соотношение с литературным первоисточником Пушкина. Музыкальная драматургия. Традиции усадебных и придворных балов и их воплощение в произведении. Музыкальный язык оперы. Портреты основных </w:t>
            </w:r>
            <w:r>
              <w:lastRenderedPageBreak/>
              <w:t>действующих лиц.</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10.16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Опера </w:t>
            </w:r>
            <w:r>
              <w:t>П.И.Чайковского «Пиковая дама».</w:t>
            </w:r>
          </w:p>
        </w:tc>
        <w:tc>
          <w:tcPr>
            <w:tcW w:w="5812" w:type="dxa"/>
            <w:tcBorders>
              <w:top w:val="single" w:sz="8" w:space="0" w:color="000000"/>
              <w:left w:val="single" w:sz="8" w:space="0" w:color="000000"/>
              <w:bottom w:val="single" w:sz="8" w:space="0" w:color="000000"/>
            </w:tcBorders>
          </w:tcPr>
          <w:p w:rsidR="00DB21C8" w:rsidRPr="002B2FC0" w:rsidRDefault="001D2B8E" w:rsidP="00557598">
            <w:pPr>
              <w:rPr>
                <w:bCs/>
              </w:rPr>
            </w:pPr>
            <w:r>
              <w:t>«Пиковая дама» – история создания и сценическая судьба. Пушкин-Чайковский: творческий диалог на тему «Пиковой дамы». Письма Чайковского периода создания «Пиковой дамы». Петербургские легенды Пиковой дамы и их отражение в опере. Либретто, композиция и драматургия произведения. Музыкальные характеристики Германа и Лизы. Лейтмотивная система. Подробный анализ 4, 6 и 7 картин. Оркестровые находки композитора.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Балетный театр X</w:t>
            </w:r>
            <w:r w:rsidRPr="000E63DF">
              <w:rPr>
                <w:lang w:val="en-US"/>
              </w:rPr>
              <w:t>IX</w:t>
            </w:r>
            <w:r w:rsidRPr="000E63DF">
              <w:t xml:space="preserve"> века. Балеты П.И.Чайковского «Щелкунчик», «Лебединое озеро», «Спящая кра</w:t>
            </w:r>
            <w:r>
              <w:t>савица».</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Становление русского балета в Х</w:t>
            </w:r>
            <w:r>
              <w:rPr>
                <w:lang w:val="sv-SE"/>
              </w:rPr>
              <w:t>I</w:t>
            </w:r>
            <w:r>
              <w:t>Х веке: основные предпосылки развитию жанра, связь с творчеством композиторов Западной Европы. Балет в творчестве Чайковского. Сюжетная основа балета и проблема ее воплощения. Наиболее интересные моменты музыке, форме и драматургии каждого из балетов. Подробный показ и анализ одного из произведений.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Раздел Х</w:t>
            </w:r>
            <w:r w:rsidRPr="0042708B">
              <w:rPr>
                <w:b/>
                <w:lang w:val="en-US"/>
              </w:rPr>
              <w:t>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rPr>
              <w:t xml:space="preserve">Развитие национальных композиторских школ в западноевропейской музыке  </w:t>
            </w:r>
            <w:r w:rsidRPr="0042708B">
              <w:rPr>
                <w:b/>
                <w:lang w:val="en-US"/>
              </w:rPr>
              <w:t>XIX</w:t>
            </w:r>
            <w:r w:rsidRPr="0042708B">
              <w:rPr>
                <w:b/>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11.1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Национальные школы второй половины Х</w:t>
            </w:r>
            <w:r w:rsidRPr="000E63DF">
              <w:rPr>
                <w:lang w:val="sv-SE"/>
              </w:rPr>
              <w:t>I</w:t>
            </w:r>
            <w:r w:rsidRPr="000E63DF">
              <w:t>Х века. Чешск</w:t>
            </w:r>
            <w:r>
              <w:t>ая школа. Б.Сметана, А.Дворжак.</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Возникновение и утверждение национальных школ в Европе: причины, процессы, результаты. Сметана – композитор, дирижер, пианист, педагог, критик. А.Дворжак. Обзор творческого наследия композитора. Характерные черты стиля. Становление таланта композитора. Эволюция. Фортепианное творчество: «Юморески» и фортепианный концерт. Анализ произведений.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11.2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Норвежская композиторская шко</w:t>
            </w:r>
            <w:r>
              <w:t xml:space="preserve">ла. Творчество Э.Грига. </w:t>
            </w:r>
            <w:r w:rsidR="002D0C3A" w:rsidRPr="000E63DF">
              <w:t>Финская композиторская</w:t>
            </w:r>
            <w:r w:rsidR="002D0C3A">
              <w:t xml:space="preserve"> школа. Творчество Я.Сибелиуса.</w:t>
            </w:r>
          </w:p>
        </w:tc>
        <w:tc>
          <w:tcPr>
            <w:tcW w:w="5812" w:type="dxa"/>
            <w:tcBorders>
              <w:top w:val="single" w:sz="8" w:space="0" w:color="000000"/>
              <w:left w:val="single" w:sz="8" w:space="0" w:color="000000"/>
              <w:bottom w:val="single" w:sz="8" w:space="0" w:color="000000"/>
            </w:tcBorders>
          </w:tcPr>
          <w:p w:rsidR="00DB21C8" w:rsidRPr="002B2FC0" w:rsidRDefault="001D2B8E" w:rsidP="001D2B8E">
            <w:pPr>
              <w:rPr>
                <w:bCs/>
              </w:rPr>
            </w:pPr>
            <w:r>
              <w:t xml:space="preserve">Норвежская культура: живопись, музыка, литература (эпос). Общая характеристика творчества Грига, его связь с композиторами европейских музыкальных школ. Обзор жанров. Оригинальные элементы гармонического стиля Грига. Эволюция фортепианной музыки Грига: «Поэтические картинки», «Юморески», «Лирические пьесы», «Баллада», «Настроения». </w:t>
            </w:r>
            <w:r w:rsidR="002D0C3A">
              <w:t>Традиционный финский эпос и его воплощение в творчестве Сибелиуса. Лемминкяйненская сюита.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t>Тема 11.</w:t>
            </w:r>
            <w:r w:rsidR="002D0C3A">
              <w:t>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Музыкальная культура Испании Х</w:t>
            </w:r>
            <w:r w:rsidRPr="000E63DF">
              <w:rPr>
                <w:lang w:val="sv-SE"/>
              </w:rPr>
              <w:t>I</w:t>
            </w:r>
            <w:r>
              <w:t>Х века. И.Альбенис. Э.Гранадос.</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rsidRPr="006B16E2">
              <w:t xml:space="preserve">Ренасимьенто или возрождение испанской национальной культуры. </w:t>
            </w:r>
            <w:r>
              <w:t xml:space="preserve">Краткая </w:t>
            </w:r>
            <w:r w:rsidRPr="006B16E2">
              <w:t xml:space="preserve">биография Альбениса. Основные сферы творчества. Фортепианная музыка. </w:t>
            </w:r>
            <w:r>
              <w:t>«Испанская сюита», циклы пьес «Испания», «Два испанских танца», «Испанские напевы», «Иберия» (выбрать два цикла по усмотрения педагога) .</w:t>
            </w:r>
            <w:r w:rsidR="00462A86" w:rsidRPr="00462A86">
              <w:t xml:space="preserve"> </w:t>
            </w:r>
            <w:r w:rsidRPr="006B16E2">
              <w:t xml:space="preserve">Гранадос – </w:t>
            </w:r>
            <w:r>
              <w:t>основные черты испанского стиля в музыке композитора на примере его фортепианных произведений. Цикл «Гоейски». В</w:t>
            </w:r>
            <w:r w:rsidR="002D0C3A">
              <w:t>п</w:t>
            </w:r>
            <w:r>
              <w:t>ечатления от картин Гойи и их воплощение в цикле. «10 испанских танцев».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t xml:space="preserve">Раздел </w:t>
            </w:r>
            <w:r w:rsidRPr="0042708B">
              <w:rPr>
                <w:b/>
                <w:lang w:val="en-US"/>
              </w:rPr>
              <w:t>XII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 xml:space="preserve">Западноевропейская музыкальная культура конца </w:t>
            </w:r>
            <w:r w:rsidRPr="0042708B">
              <w:rPr>
                <w:b/>
                <w:bCs/>
                <w:lang w:val="en-US"/>
              </w:rPr>
              <w:t>XIX</w:t>
            </w:r>
            <w:r w:rsidRPr="0042708B">
              <w:rPr>
                <w:b/>
                <w:bCs/>
              </w:rPr>
              <w:t xml:space="preserve"> – начала </w:t>
            </w:r>
            <w:r w:rsidRPr="0042708B">
              <w:rPr>
                <w:b/>
                <w:bCs/>
                <w:lang w:val="en-US"/>
              </w:rPr>
              <w:t>XX</w:t>
            </w:r>
            <w:r w:rsidRPr="0042708B">
              <w:rPr>
                <w:b/>
                <w:bCs/>
              </w:rPr>
              <w:t xml:space="preserve"> вв.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Французс</w:t>
            </w:r>
            <w:r>
              <w:t>кая лирическая опера. Ж.Массне.</w:t>
            </w:r>
          </w:p>
        </w:tc>
        <w:tc>
          <w:tcPr>
            <w:tcW w:w="5812" w:type="dxa"/>
            <w:tcBorders>
              <w:top w:val="single" w:sz="8" w:space="0" w:color="000000"/>
              <w:left w:val="single" w:sz="8" w:space="0" w:color="000000"/>
              <w:bottom w:val="single" w:sz="8" w:space="0" w:color="000000"/>
            </w:tcBorders>
          </w:tcPr>
          <w:p w:rsidR="001D2B8E" w:rsidRDefault="001D2B8E" w:rsidP="001D2B8E">
            <w:pPr>
              <w:jc w:val="both"/>
            </w:pPr>
            <w:r>
              <w:t xml:space="preserve">Большая французская опера и ее кризис. Становление нового жанра: французской лирической оперы. Поиски новых принципов драматургии и новых средств выразительности. Лирико-комедийные </w:t>
            </w:r>
            <w:r w:rsidR="00462A86">
              <w:t>о</w:t>
            </w:r>
            <w:r>
              <w:t xml:space="preserve">перы Буадье и Галеви. Основные театральные тенденции 50-60-х годов. Политика в области репертуара. Основные сюжеты. Главные герои, использование бытовых жанров. Роль народно-бытовых сцен. На выбор педагога предлагается анализ следующих произведений. </w:t>
            </w:r>
          </w:p>
          <w:p w:rsidR="001D2B8E" w:rsidRDefault="001D2B8E" w:rsidP="001D2B8E">
            <w:pPr>
              <w:jc w:val="both"/>
            </w:pPr>
            <w:r>
              <w:t xml:space="preserve">«Манон» Массне, как новый этап в развитии лирической </w:t>
            </w:r>
            <w:r>
              <w:lastRenderedPageBreak/>
              <w:t xml:space="preserve">оперы. История создания. Индивидуальная характеристика героев. </w:t>
            </w:r>
          </w:p>
          <w:p w:rsidR="00DB21C8" w:rsidRPr="00462A86" w:rsidRDefault="001D2B8E" w:rsidP="00462A86">
            <w:pPr>
              <w:jc w:val="both"/>
            </w:pPr>
            <w:r>
              <w:t>«Фауст» Гуно. Вечный сюжет и его трактовка в творч</w:t>
            </w:r>
            <w:r w:rsidR="00462A86">
              <w:t>естве французского композитора.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12.2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Итальянский оперный вери</w:t>
            </w:r>
            <w:r>
              <w:t xml:space="preserve">зм. П.Масканьи. Р.Леонкавалло. </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Веризм – основные черты художественного направления. Оперное творчество Масканьи. «Сельская честь» – история создания оперы. Основные музыкальные портреты оперы. Судьба Леонкавалло через призму его собственных воспоминаний. «Паяцы» как манифест оперного веризма. Анализ пролога и основные сцены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Оперное </w:t>
            </w:r>
            <w:r>
              <w:t>творчество Дж.Пуччини. «Тоска».</w:t>
            </w:r>
          </w:p>
        </w:tc>
        <w:tc>
          <w:tcPr>
            <w:tcW w:w="5812" w:type="dxa"/>
            <w:tcBorders>
              <w:top w:val="single" w:sz="8" w:space="0" w:color="000000"/>
              <w:left w:val="single" w:sz="8" w:space="0" w:color="000000"/>
              <w:bottom w:val="single" w:sz="8" w:space="0" w:color="000000"/>
            </w:tcBorders>
          </w:tcPr>
          <w:p w:rsidR="00DB21C8" w:rsidRPr="002B2FC0" w:rsidRDefault="001D2B8E" w:rsidP="001D2B8E">
            <w:pPr>
              <w:rPr>
                <w:bCs/>
              </w:rPr>
            </w:pPr>
            <w:r>
              <w:t>Обзор оперного творчества Пуччини. Новые достижения оперной драматургии в опере «Тоска». Краткая характеристика сюжетной интриги и ее музыкальное воплощение в опере. Новаторства в области оперных форм, драматургии и музыкального языка.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12.4</w:t>
            </w:r>
          </w:p>
        </w:tc>
        <w:tc>
          <w:tcPr>
            <w:tcW w:w="2693" w:type="dxa"/>
            <w:tcBorders>
              <w:top w:val="single" w:sz="8" w:space="0" w:color="000000"/>
              <w:left w:val="single" w:sz="8" w:space="0" w:color="000000"/>
              <w:bottom w:val="single" w:sz="8" w:space="0" w:color="000000"/>
              <w:right w:val="single" w:sz="8" w:space="0" w:color="000000"/>
            </w:tcBorders>
          </w:tcPr>
          <w:p w:rsidR="00DB21C8" w:rsidRPr="00FD0114" w:rsidRDefault="00DB21C8" w:rsidP="00CA50CB">
            <w:r w:rsidRPr="00FD0114">
              <w:t xml:space="preserve">Творчество Р.Штрауса. Программный симфонизм. </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rPr>
                <w:bCs/>
              </w:rPr>
              <w:t>Основная  характеристика творчества. Разбор одной из симфонических поэм на выбор.</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12.5</w:t>
            </w:r>
          </w:p>
        </w:tc>
        <w:tc>
          <w:tcPr>
            <w:tcW w:w="2693" w:type="dxa"/>
            <w:tcBorders>
              <w:top w:val="single" w:sz="8" w:space="0" w:color="000000"/>
              <w:left w:val="single" w:sz="8" w:space="0" w:color="000000"/>
              <w:bottom w:val="single" w:sz="8" w:space="0" w:color="000000"/>
              <w:right w:val="single" w:sz="8" w:space="0" w:color="000000"/>
            </w:tcBorders>
          </w:tcPr>
          <w:p w:rsidR="00DB21C8" w:rsidRPr="00FD0114" w:rsidRDefault="00DB21C8" w:rsidP="00CA50CB">
            <w:r w:rsidRPr="00FD0114">
              <w:t>Оперное творчество Р.Штрауса. «Саломея».</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rPr>
                <w:bCs/>
              </w:rPr>
              <w:t>Характеристика оперного творчества Штрауса. Особенности либретто, композиции и драматургии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Музыкальный импрессионизм в т</w:t>
            </w:r>
            <w:r>
              <w:t>ворчестве К.Дебюсси и М.Равеля.</w:t>
            </w:r>
          </w:p>
        </w:tc>
        <w:tc>
          <w:tcPr>
            <w:tcW w:w="5812" w:type="dxa"/>
            <w:tcBorders>
              <w:top w:val="single" w:sz="8" w:space="0" w:color="000000"/>
              <w:left w:val="single" w:sz="8" w:space="0" w:color="000000"/>
              <w:bottom w:val="single" w:sz="8" w:space="0" w:color="000000"/>
            </w:tcBorders>
          </w:tcPr>
          <w:p w:rsidR="00DB21C8" w:rsidRPr="002B2FC0" w:rsidRDefault="00C36147" w:rsidP="00F60511">
            <w:pPr>
              <w:rPr>
                <w:bCs/>
              </w:rPr>
            </w:pPr>
            <w:r>
              <w:t>Импрессионизм, как художественное направление. Особенности музыкального импрессионизма. Характеристика гармонических и оркестровых средств музыкального импрессионизма. Дебюсси – основные черты стиля. Цикл прелюдий для фортепиано как пример импрессионизма в фортепианной музыке. Особенности формирования цикла. Формы.</w:t>
            </w:r>
            <w:r w:rsidR="00E32EAA">
              <w:t xml:space="preserve"> Равель – обзор творческого наследия. Фортепианная музыка. Циклы «Игра воды» и «Отражения». Концерт для левой руки с оркестром.</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 xml:space="preserve">Раздел </w:t>
            </w:r>
            <w:r w:rsidRPr="0042708B">
              <w:rPr>
                <w:b/>
                <w:lang w:val="en-US"/>
              </w:rPr>
              <w:t>XIII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 xml:space="preserve">Русская музыкальная культура конца </w:t>
            </w:r>
            <w:r w:rsidRPr="0042708B">
              <w:rPr>
                <w:b/>
                <w:bCs/>
                <w:lang w:val="en-US"/>
              </w:rPr>
              <w:t>XIX</w:t>
            </w:r>
            <w:r w:rsidRPr="0042708B">
              <w:rPr>
                <w:b/>
                <w:bCs/>
              </w:rPr>
              <w:t xml:space="preserve"> – начала </w:t>
            </w:r>
            <w:r w:rsidRPr="0042708B">
              <w:rPr>
                <w:b/>
                <w:bCs/>
                <w:lang w:val="en-US"/>
              </w:rPr>
              <w:t>XX</w:t>
            </w:r>
            <w:r w:rsidRPr="0042708B">
              <w:rPr>
                <w:b/>
                <w:bCs/>
              </w:rPr>
              <w:t xml:space="preserve"> вв.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С.И.Танеев. Кантата «Иоанн Да</w:t>
            </w:r>
            <w:r>
              <w:t>маскин», романсы.</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Танеев – человек и композитор. Танеев – теоретик и общественный деятель. Творческое кредо композитора. Пути развития русской музыка и их соединение с достижениями теоретической мысли западноевропейских музыкантов. Кантата в русской музыке и творчестве Танеева. Анализ формы, содержания, гармонических и полифонических приемов в цикле. Характеристика романсового творчества композитора.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А.К.Лядов. Симфонические и фор</w:t>
            </w:r>
            <w:r>
              <w:t xml:space="preserve">тепианные миниатюры. </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Основная характеристика творчества Лядова. Основные жанры творческого наследия. Музыкальное кредо и принципы композитора. Миниатюра и ее жизнь в музыке Лядова. Эволюция фортепианного языка композитора. Основные симфонические произведения: «Баба-Яга», «Кикимора», «Волшебное озеро». Композиция, драматургия, сюжет и его воплощение.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А.К.Глазунов — человек и художник. Симфоническое творчество. К</w:t>
            </w:r>
            <w:r>
              <w:t>онцерт для скрипки с оркестром.</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Глазунов – человек и художник. Основные стороны деятельности Глазунова: композитор, дирижер, музыкально-общественный деятель. Симфоническая сюита «Из Средних веков». Обобщенная программность. Проблемы музыкальной стилизации и использования цитатного материала. Балет «Времена года». Оркестровые средства в создании музыкальных «портретов».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Культурно-историческая ситуация 1920–30-х </w:t>
            </w:r>
            <w:r w:rsidRPr="000E63DF">
              <w:lastRenderedPageBreak/>
              <w:t>годов. Авангард. А.Мосолов, Г.Попов.</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lastRenderedPageBreak/>
              <w:t xml:space="preserve">Общая характеристика ХХ века. Проблема периодизации ХХ века в российском музыковедении. Влияние эпохи на </w:t>
            </w:r>
            <w:r>
              <w:lastRenderedPageBreak/>
              <w:t>искусство. Основные течения в искусстве ХХ века и их прямое или косвенное воплощение в музыке: футуризм, конструктивизм, русский экспрессионизм, символизм. Русская эмиграция. Отказ от традиционных форм. Мосолов «Завод», «Газетные объявления». Неустойчивость оценочных критериев и деятельность критики. Репертуарная политика и репертуарные указатели. Основные музыкальные организации и их утверждения: РАПМ и АСМ. Внутренняя эмиграция и ее утопии. Г. Попов. Основные черты личности. Камерная симфония. Особенности замысла и воплощения.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13.5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А.Н.Скрябин. Характеристика творчества. Фортепианное творчество. Четвертая соната для форте</w:t>
            </w:r>
            <w:r>
              <w:t>пиано.</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Скрябин как ярчайшая индивидуальность эпохи. Синтетичность личности и творчества. Периодизация его эстетических воззрений и показ эволюции философской мысли, Жизненная периодизация. Аналитический процесс Скрябина. Основные художественные образы музыки композитора: Экстаз, Огонь, Танец, Полет. Их происхождение, значение, музыкальные приемы воплощения. Мистерия и ее содержание. Из истории жанра фортепианной сонаты в России. Сонаты Скрябина. Соната №4, Программа, особенности цикла, Соната №5. Роль Эпиграфа. Анализ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А.Н.Скрябин-симфонист. </w:t>
            </w:r>
            <w:r>
              <w:t>«Поэма Экстаза».</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Скрябин-симфонист. Эволюция художественн</w:t>
            </w:r>
            <w:r w:rsidR="00462A86">
              <w:t xml:space="preserve">ого творчества. Третья симфония </w:t>
            </w:r>
            <w:r>
              <w:t>«Божественная поэма». Симфоничность и поэмность. Программность и ее воплощение. Классичность формы и новое наполнение музыкального произведения. Анализ цикла. Особенности гармонического языка. Лейт-темы. Воспоминания Сабанеева о премьере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С.В.Рахманинов. Характеристика творчества. Симфоническая картина</w:t>
            </w:r>
            <w:r>
              <w:t xml:space="preserve"> «Утес», «Симфонические танцы».</w:t>
            </w:r>
          </w:p>
        </w:tc>
        <w:tc>
          <w:tcPr>
            <w:tcW w:w="5812" w:type="dxa"/>
            <w:tcBorders>
              <w:top w:val="single" w:sz="8" w:space="0" w:color="000000"/>
              <w:left w:val="single" w:sz="8" w:space="0" w:color="000000"/>
              <w:bottom w:val="single" w:sz="8" w:space="0" w:color="000000"/>
            </w:tcBorders>
          </w:tcPr>
          <w:p w:rsidR="00DB21C8" w:rsidRPr="002B2FC0" w:rsidRDefault="005421E0" w:rsidP="005421E0">
            <w:pPr>
              <w:rPr>
                <w:bCs/>
              </w:rPr>
            </w:pPr>
            <w:r>
              <w:t>Жизнь Рахманинова в связи с его эпохой. Литературно-музыкально-художественные встречи. Триединство личности: пианист, композитор, дирижер. Основные этапы творческого пути. Основные направления творчества Рахманинова: фортепианная, оркестровая, вокальная музыка. «Симфонические танцы» – итог симфонического творчества. Программная основа сочинения. Философские и религиозные мотивы «Танцев». Оркестр. Трактовка формы. Цитаты и их значение.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С.В.Рахманинов. Вторая симфо</w:t>
            </w:r>
            <w:r>
              <w:t xml:space="preserve">ния. </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Цикл 2 симфонии. Замысел, процесс работы и его окончательное воплощение. Анализ цикла. Основной тематизм.</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t>Раздел Х</w:t>
            </w:r>
            <w:r>
              <w:rPr>
                <w:b/>
                <w:lang w:val="en-US"/>
              </w:rPr>
              <w:t>IV</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rPr>
              <w:t>Развитие отечественной музыкальной культуры в ХХ веке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И.Ф.Стравинский. Творческий портрет. Стиль и эстетические ос</w:t>
            </w:r>
            <w:r>
              <w:t>новы.</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 xml:space="preserve">Характеристика личности композитора. Стравинский: Россия – Франция. Композитор в воспоминаниях современников. Обзор жанров. Стиль и композиционные техники Стравинского в разные периоды творчества. Эволюция фортепианного стиля композитора: Соната </w:t>
            </w:r>
            <w:r>
              <w:rPr>
                <w:lang w:val="de-DE"/>
              </w:rPr>
              <w:t>fis</w:t>
            </w:r>
            <w:r>
              <w:t xml:space="preserve"> (1904), Соната (1924), Концерт для двух оркестров.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И.Ф.Стравинский. Балеты.</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Характеристика балетного творчества композитора. Эволюция сюжетов и музыкального языка. Стравинский и антреприза С. Дягилева. Замысел и постановка «Весны священной». Сюжет, композиция и драматургия. Анализ партитуры и оркестровых новаторств произведения. Показ и сравнение различных постановок.</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«Маддалена». «Скифская </w:t>
            </w:r>
            <w:r w:rsidRPr="000E63DF">
              <w:lastRenderedPageBreak/>
              <w:t>сюит</w:t>
            </w:r>
            <w:r>
              <w:t>а». «Семеро их».</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lastRenderedPageBreak/>
              <w:t xml:space="preserve">Уникальность творчества Прокофьева. Основные качества личности и творчества: дерзость и гармоничность </w:t>
            </w:r>
            <w:r>
              <w:lastRenderedPageBreak/>
              <w:t>мировосприятия. Универсальность жанровой системы. Характеристика жанровых сфер. Мир контрастов: скерцозность, буффонада, эксцентрика – лирика, мелодическая выразительность. «Скифская сюита» как пример варварства и скифства. История создания. Сюжет. Оркестровые и тембровые особенности каждой из 4-х частей. Кантата «Семеро их». Жанр кантаты в советской музыке. Жанровое определение сочинения. Содержание и его воплощение. «Маддалена» – первая профессиональная опера композитора. Сюжет, либретто, жанровые особенности. Основные музыкальные характеристики героев.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14.4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Пятая </w:t>
            </w:r>
            <w:r>
              <w:t>симфония.</w:t>
            </w:r>
          </w:p>
        </w:tc>
        <w:tc>
          <w:tcPr>
            <w:tcW w:w="5812" w:type="dxa"/>
            <w:tcBorders>
              <w:top w:val="single" w:sz="8" w:space="0" w:color="000000"/>
              <w:left w:val="single" w:sz="8" w:space="0" w:color="000000"/>
              <w:bottom w:val="single" w:sz="8" w:space="0" w:color="000000"/>
            </w:tcBorders>
          </w:tcPr>
          <w:p w:rsidR="00DB21C8" w:rsidRPr="002B2FC0" w:rsidRDefault="005421E0" w:rsidP="005421E0">
            <w:pPr>
              <w:rPr>
                <w:bCs/>
              </w:rPr>
            </w:pPr>
            <w:r>
              <w:t xml:space="preserve">Обзор симфоний Прокофьева. Эволюция симфоний и их связь со сценическими произведениями композитора. Традиция военных симфоний и ее воплощение у Прокофьева. 5 симфония как эпическое произведения. История создания, исполнения, отзывы современников. Анализ цикла. Особенности музыкального стиля, оркестровки и драматургии произведения.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С.С.Прокофьев. Седьмая симфо</w:t>
            </w:r>
            <w:r>
              <w:t>ния.</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7 симфония – итог творческого пути Прокофьева. Замысел симфонии для детей и его философское содержание. Цикл симфонии и его музыкальные особенности. Театральность, как главное свойство 7 симфонии. Оркестр.</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С.С.Прокофьев. Оперное творчество. Опера «Игрок» (или «Огненны</w:t>
            </w:r>
            <w:r>
              <w:t xml:space="preserve">й ангел» — на выбор педагога). </w:t>
            </w:r>
          </w:p>
        </w:tc>
        <w:tc>
          <w:tcPr>
            <w:tcW w:w="5812" w:type="dxa"/>
            <w:tcBorders>
              <w:top w:val="single" w:sz="8" w:space="0" w:color="000000"/>
              <w:left w:val="single" w:sz="8" w:space="0" w:color="000000"/>
              <w:bottom w:val="single" w:sz="8" w:space="0" w:color="000000"/>
            </w:tcBorders>
          </w:tcPr>
          <w:p w:rsidR="00DB21C8" w:rsidRPr="002B2FC0" w:rsidRDefault="005421E0" w:rsidP="00462A86">
            <w:pPr>
              <w:jc w:val="both"/>
              <w:rPr>
                <w:bCs/>
              </w:rPr>
            </w:pPr>
            <w:r>
              <w:t>Русский театр начала ХХ века. Основные тенденции этого вида искусства. Театр представления и театр переживания. Оперное творчество Прокофьева. Эволюция. Краткая характеристика опер «Маддалена», «Игрок», «Огненный ангел». Буффонная линия: «Любовь к трем апельсинам» и «Дуэнья» (краткая характеристика). Советский период творчества: «Семен Котко», «Повесть о настоящем ч</w:t>
            </w:r>
            <w:r w:rsidR="00462A86">
              <w:t xml:space="preserve">еловеке», «Война и мир». </w:t>
            </w:r>
            <w:r>
              <w:t>«Игрок»</w:t>
            </w:r>
            <w:r w:rsidR="00462A86">
              <w:t>:</w:t>
            </w:r>
            <w:r>
              <w:t xml:space="preserve"> </w:t>
            </w:r>
            <w:r w:rsidR="00462A86">
              <w:t>и</w:t>
            </w:r>
            <w:r>
              <w:t>стория создания, сюжет, параллели с «Пиковой дамой».</w:t>
            </w:r>
            <w:r w:rsidR="00462A86">
              <w:t xml:space="preserve"> </w:t>
            </w:r>
            <w:r>
              <w:t>«Огненный ангел». Серебряный век и Средневековье в опере. Роман Брюсова и его соотношение с музыкальным текстом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«Любовь к трем </w:t>
            </w:r>
            <w:r>
              <w:t>апельсинам».</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Театр представления в «Любви к трем апельсинам». История создания и постановок. Композиция и драматургия оперы. Отзывы современников. Показ фильма Софийской киностудии с В. Басовым в роли доктора Дапертутто. Особенности постановки.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Опера «Война и мир». </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Опера Прокофьева и роман Толстого. Точки пересечения и моменты расхождения. Главные этапы создания. Результаты сокращения текста. Разработка сценического плана. Тексты. Музыкальные источники (цитаты) на примере сцены смерти Князя Андрея. Анализ драматургии «Мира» и «Войны». Начало оперы и варианты его воплощения: Эпиграф и увертюра, эпиграф вместо увертюры, увертюра в начале 1 части, эпиграф в начале второй. Основной повторяющийся тематизм 1 части оперы. Вторая часть. Структура. Война, но не баталия. Батальные сцены и лирическая драма.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14.9</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Н.Я.Мясковский. Характеристи</w:t>
            </w:r>
            <w:r>
              <w:t>ка творчества. Шестая симфония.</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 xml:space="preserve">Характеристика личности. Собственная оценка композитором своего творчества. Мясковский в воспоминаниях современников. Своеобразие музыки композитора: эмоциональность, нервность, трагизм. План биографии. 6 симфония – портрет эпохи и квинтэссенция стиля композитора. История создания симфонии. </w:t>
            </w:r>
            <w:r>
              <w:lastRenderedPageBreak/>
              <w:t>Музыкальный язык. Цикл произведения и форма каждой части. Цитаты и их роль в сочинении. Революционная концепция и ее трактовки.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14.10</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Д.Д.Шос</w:t>
            </w:r>
            <w:r>
              <w:t>такович. Личность и творчество.</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Характеристика личности Шостаковича, сущность его художественной натуры. Социальная проблематики и проблема власти у Шостаковича. Эпистолярное наследие композитора. Способы литературно и музыкального высказывания: прием эзопова языка и иносказания. Несовпадение Шостаковича-человека и Шостаковича-личности. Формирование творческой натуры композитора, влияния. Литература о Шостаковиче. Блиц-биография. Круг образов, стиль, музыкальный язык. Фортепианное трио e-moll. Анализ сочинения.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Проблемы симфонизма Д.Д.Шостаковича. Первая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Симфонизм Шостаковича. Эволюция идей. Шостакович, как представитель драматического и конфликтного симфонизма. Симфонический метод композитора. Музыкальные средства сфер добра и зла. Принципы образных трансформаций. Первая симфония. Проблема «Чужое-свое». Традиционные и новаторские черты. Анализ диалектической линии «Свое-чужое» на примере всех частей цикла.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t>Д.Д.Шостакович. Пятая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История создания. Подтексты и слои содержания Пятой симфонии. Концепция и драматургия. Тип симфонизма. Анализ цикла. Оркестровые находки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Д.Д.Шостакович. Симфонии воен</w:t>
            </w:r>
            <w:r>
              <w:t>ного времени. Седьмая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Военные симфонии, как новый этап в развитии музыкально-выразительных средств Шостаковича. 7 симфония. Хронограф создания. Варианты замысла и его воплощение. Анализ цикла. Первая часть – столкновение двух образных планов. Стилистические истоки разработки. Средние части: формы и оркестровые новаторства в связи с программным замыслом. Финал-загадка. Варианты трактовок. Форма и ее особенности.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Д.Д.Шостакович. Восьмая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 xml:space="preserve">Вторая военная симфония. Новая концепция. Изменение </w:t>
            </w:r>
            <w:r w:rsidRPr="005116BF">
              <w:t>восприятия войны. Эмоциональный тон симфонии. Тема-эпиграф и ее развитие в цикле</w:t>
            </w:r>
            <w:r>
              <w:rPr>
                <w:b/>
              </w:rPr>
              <w:t xml:space="preserve"> </w:t>
            </w:r>
            <w:r>
              <w:t>симфонии. Модель Пятой симфонии и ее новое наполнение. Особенности цикла и причины его расширения. Варианты скерцо. Трансформация барочных форм в условиях 20 века и в творчестве Шостаковича. Пассакалия. Финал – возможные варианты концовки цикла.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spacing w:val="-4"/>
              </w:rPr>
              <w:t>Тема 14.15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spacing w:val="-4"/>
              </w:rPr>
              <w:t>Оперный театр Д.Д.Шостаковича. «Катерина Измайлова».</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Краткая характеристика оперного творчества Шостаковича. «Леди Макбет» и «Катерина Измайлова» – варианты называний и соотношение с литературным первоисточником повести Лескова. К проблеме двух редакций. Драматургия оперы. Структура. Жанр трагедии-сатиры и его претворение в опере Шостаковича. Черты монооперы и их воплощение. Черты эпической народной драмы и их связь с русской классической оперой.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Творчество Г.В.Свиридова.</w:t>
            </w:r>
          </w:p>
          <w:p w:rsidR="00DB21C8" w:rsidRPr="000E63DF" w:rsidRDefault="00DB21C8" w:rsidP="00CA50CB"/>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 xml:space="preserve">Становление индивидуального стиля Свиридова. Композитор одной области творчества. Вокальные жанры музыки Свиридова. Русское православие и его претворение у Свиридова. Проблема простоты музыкального языка. Музыкально-стилистические модели музыки Свиридова. «Поэма памяти Сергея Есенина». Свиридов-Есенин – творческий диалог. Этико-философское содержание и его соотношение с сюжетным </w:t>
            </w:r>
            <w:r>
              <w:lastRenderedPageBreak/>
              <w:t>развитием поэмы. Поэтические модели и музыкальное претворение. Последовательный анализ цикла. Драматургия, основные кульминации.</w:t>
            </w:r>
          </w:p>
        </w:tc>
      </w:tr>
    </w:tbl>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2E02FF" w:rsidRDefault="00F062CE" w:rsidP="0043689F">
      <w:pPr>
        <w:pStyle w:val="af0"/>
        <w:numPr>
          <w:ilvl w:val="5"/>
          <w:numId w:val="18"/>
        </w:numPr>
        <w:ind w:left="0" w:firstLine="709"/>
        <w:jc w:val="both"/>
        <w:rPr>
          <w:sz w:val="24"/>
          <w:szCs w:val="24"/>
        </w:rPr>
      </w:pPr>
      <w:r w:rsidRPr="002E02FF">
        <w:rPr>
          <w:sz w:val="24"/>
          <w:szCs w:val="24"/>
        </w:rPr>
        <w:t>подго</w:t>
      </w:r>
      <w:r w:rsidR="00DA5A6D">
        <w:rPr>
          <w:sz w:val="24"/>
          <w:szCs w:val="24"/>
        </w:rPr>
        <w:t xml:space="preserve">товку к лекциям, практическим </w:t>
      </w:r>
      <w:r w:rsidRPr="002E02FF">
        <w:rPr>
          <w:sz w:val="24"/>
          <w:szCs w:val="24"/>
        </w:rPr>
        <w:t>занятиям;</w:t>
      </w:r>
    </w:p>
    <w:p w:rsidR="00F062CE" w:rsidRPr="002E02FF" w:rsidRDefault="00F062CE" w:rsidP="0043689F">
      <w:pPr>
        <w:pStyle w:val="af0"/>
        <w:numPr>
          <w:ilvl w:val="5"/>
          <w:numId w:val="18"/>
        </w:numPr>
        <w:ind w:left="0" w:firstLine="709"/>
        <w:jc w:val="both"/>
        <w:rPr>
          <w:sz w:val="24"/>
          <w:szCs w:val="24"/>
        </w:rPr>
      </w:pPr>
      <w:r w:rsidRPr="002E02FF">
        <w:rPr>
          <w:sz w:val="24"/>
          <w:szCs w:val="24"/>
        </w:rPr>
        <w:t>изучение учебных пособий;</w:t>
      </w:r>
    </w:p>
    <w:p w:rsidR="00F062CE" w:rsidRPr="00254CFC" w:rsidRDefault="00BD2F50" w:rsidP="0043689F">
      <w:pPr>
        <w:pStyle w:val="af0"/>
        <w:numPr>
          <w:ilvl w:val="5"/>
          <w:numId w:val="18"/>
        </w:numPr>
        <w:ind w:left="0" w:firstLine="709"/>
        <w:jc w:val="both"/>
        <w:rPr>
          <w:sz w:val="24"/>
          <w:szCs w:val="24"/>
        </w:rPr>
      </w:pPr>
      <w:r w:rsidRPr="002E02FF">
        <w:rPr>
          <w:sz w:val="24"/>
          <w:szCs w:val="24"/>
        </w:rPr>
        <w:t>подготовка к промежуточно</w:t>
      </w:r>
      <w:r w:rsidR="00614C3D">
        <w:rPr>
          <w:sz w:val="24"/>
          <w:szCs w:val="24"/>
        </w:rPr>
        <w:t>й аттестации в течение семестра.</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2E02FF" w:rsidRDefault="00F062CE" w:rsidP="0043689F">
      <w:pPr>
        <w:pStyle w:val="af0"/>
        <w:numPr>
          <w:ilvl w:val="5"/>
          <w:numId w:val="18"/>
        </w:numPr>
        <w:ind w:left="0" w:firstLine="709"/>
        <w:jc w:val="both"/>
        <w:rPr>
          <w:sz w:val="24"/>
          <w:szCs w:val="24"/>
        </w:rPr>
      </w:pPr>
      <w:r w:rsidRPr="002E02FF">
        <w:rPr>
          <w:sz w:val="24"/>
          <w:szCs w:val="24"/>
        </w:rPr>
        <w:t>проведение конс</w:t>
      </w:r>
      <w:r w:rsidR="009B399A" w:rsidRPr="002E02FF">
        <w:rPr>
          <w:sz w:val="24"/>
          <w:szCs w:val="24"/>
        </w:rPr>
        <w:t>ультаций перед экзаменом</w:t>
      </w:r>
      <w:r w:rsidR="00614C3D">
        <w:rPr>
          <w:sz w:val="24"/>
          <w:szCs w:val="24"/>
        </w:rPr>
        <w:t>.</w:t>
      </w:r>
    </w:p>
    <w:p w:rsidR="00F062CE" w:rsidRDefault="00F062CE" w:rsidP="00F062CE"/>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2451C0" w:rsidRPr="00FB3491" w:rsidRDefault="002451C0" w:rsidP="00FB3491">
      <w:pPr>
        <w:jc w:val="both"/>
        <w:rPr>
          <w:sz w:val="24"/>
          <w:szCs w:val="24"/>
        </w:rPr>
      </w:pPr>
    </w:p>
    <w:p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40200C">
        <w:rPr>
          <w:rFonts w:eastAsiaTheme="minorHAnsi"/>
          <w:noProof/>
          <w:szCs w:val="24"/>
          <w:lang w:eastAsia="en-US"/>
        </w:rPr>
        <w:t>ПО</w:t>
      </w:r>
      <w:r w:rsidRPr="0040200C">
        <w:rPr>
          <w:rFonts w:eastAsiaTheme="minorHAnsi"/>
          <w:noProof/>
          <w:szCs w:val="24"/>
          <w:lang w:eastAsia="en-US"/>
        </w:rPr>
        <w:t xml:space="preserve"> ДИСЦИПЛИН</w:t>
      </w:r>
      <w:r w:rsidR="00DC09A5" w:rsidRPr="0040200C">
        <w:rPr>
          <w:rFonts w:eastAsiaTheme="minorHAnsi"/>
          <w:noProof/>
          <w:szCs w:val="24"/>
          <w:lang w:eastAsia="en-US"/>
        </w:rPr>
        <w:t>Е</w:t>
      </w:r>
      <w:r w:rsidRPr="0040200C">
        <w:rPr>
          <w:rFonts w:eastAsiaTheme="minorHAnsi"/>
          <w:noProof/>
          <w:szCs w:val="24"/>
          <w:lang w:eastAsia="en-US"/>
        </w:rPr>
        <w:t xml:space="preserve">, </w:t>
      </w:r>
      <w:r w:rsidRPr="0040200C">
        <w:rPr>
          <w:color w:val="000000"/>
          <w:szCs w:val="24"/>
        </w:rPr>
        <w:t>КРИТЕРИИ</w:t>
      </w:r>
      <w:r w:rsidRPr="003C57C1">
        <w:rPr>
          <w:color w:val="000000"/>
          <w:szCs w:val="24"/>
        </w:rPr>
        <w:t xml:space="preserve">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p w:rsidR="00254CFC" w:rsidRDefault="00254CFC" w:rsidP="00254CFC"/>
    <w:tbl>
      <w:tblPr>
        <w:tblStyle w:val="11"/>
        <w:tblW w:w="15593" w:type="dxa"/>
        <w:tblInd w:w="-459" w:type="dxa"/>
        <w:tblLayout w:type="fixed"/>
        <w:tblLook w:val="04A0" w:firstRow="1" w:lastRow="0" w:firstColumn="1" w:lastColumn="0" w:noHBand="0" w:noVBand="1"/>
      </w:tblPr>
      <w:tblGrid>
        <w:gridCol w:w="2132"/>
        <w:gridCol w:w="2121"/>
        <w:gridCol w:w="4252"/>
        <w:gridCol w:w="4678"/>
        <w:gridCol w:w="2410"/>
      </w:tblGrid>
      <w:tr w:rsidR="002D0C3A" w:rsidRPr="0004716C" w:rsidTr="00263609">
        <w:trPr>
          <w:trHeight w:val="369"/>
        </w:trPr>
        <w:tc>
          <w:tcPr>
            <w:tcW w:w="2132" w:type="dxa"/>
            <w:vMerge w:val="restart"/>
            <w:shd w:val="clear" w:color="auto" w:fill="DBE5F1" w:themeFill="accent1" w:themeFillTint="33"/>
          </w:tcPr>
          <w:p w:rsidR="002D0C3A" w:rsidRPr="0004716C" w:rsidRDefault="002D0C3A" w:rsidP="00E231DE">
            <w:pPr>
              <w:jc w:val="center"/>
              <w:rPr>
                <w:b/>
                <w:sz w:val="21"/>
                <w:szCs w:val="21"/>
              </w:rPr>
            </w:pPr>
            <w:r w:rsidRPr="0004716C">
              <w:rPr>
                <w:b/>
                <w:sz w:val="21"/>
                <w:szCs w:val="21"/>
              </w:rPr>
              <w:t>Уро</w:t>
            </w:r>
            <w:r>
              <w:rPr>
                <w:b/>
                <w:sz w:val="21"/>
                <w:szCs w:val="21"/>
              </w:rPr>
              <w:t>вни сформированности компетенции(-й)</w:t>
            </w:r>
          </w:p>
        </w:tc>
        <w:tc>
          <w:tcPr>
            <w:tcW w:w="2121" w:type="dxa"/>
            <w:vMerge w:val="restart"/>
            <w:shd w:val="clear" w:color="auto" w:fill="DBE5F1" w:themeFill="accent1" w:themeFillTint="33"/>
          </w:tcPr>
          <w:p w:rsidR="002D0C3A" w:rsidRPr="0004716C" w:rsidRDefault="002D0C3A" w:rsidP="00E231DE">
            <w:pPr>
              <w:jc w:val="center"/>
              <w:rPr>
                <w:b/>
                <w:bCs/>
                <w:iCs/>
                <w:sz w:val="21"/>
                <w:szCs w:val="21"/>
              </w:rPr>
            </w:pPr>
            <w:r w:rsidRPr="0004716C">
              <w:rPr>
                <w:b/>
                <w:bCs/>
                <w:iCs/>
                <w:sz w:val="21"/>
                <w:szCs w:val="21"/>
              </w:rPr>
              <w:t>Оценка в пятибалльной системе</w:t>
            </w:r>
          </w:p>
          <w:p w:rsidR="002D0C3A" w:rsidRDefault="002D0C3A" w:rsidP="002D0C3A">
            <w:pPr>
              <w:jc w:val="center"/>
              <w:rPr>
                <w:b/>
                <w:iCs/>
                <w:sz w:val="21"/>
                <w:szCs w:val="21"/>
              </w:rPr>
            </w:pPr>
            <w:r w:rsidRPr="0004716C">
              <w:rPr>
                <w:b/>
                <w:iCs/>
                <w:sz w:val="21"/>
                <w:szCs w:val="21"/>
              </w:rPr>
              <w:t>по результатам текущей и промежуточной аттестации</w:t>
            </w:r>
          </w:p>
          <w:p w:rsidR="00263609" w:rsidRPr="0004716C" w:rsidRDefault="00263609" w:rsidP="002D0C3A">
            <w:pPr>
              <w:jc w:val="center"/>
              <w:rPr>
                <w:sz w:val="21"/>
                <w:szCs w:val="21"/>
              </w:rPr>
            </w:pPr>
          </w:p>
        </w:tc>
        <w:tc>
          <w:tcPr>
            <w:tcW w:w="11340" w:type="dxa"/>
            <w:gridSpan w:val="3"/>
            <w:shd w:val="clear" w:color="auto" w:fill="DBE5F1" w:themeFill="accent1" w:themeFillTint="33"/>
            <w:vAlign w:val="center"/>
          </w:tcPr>
          <w:p w:rsidR="002D0C3A" w:rsidRPr="009C78FC" w:rsidRDefault="002D0C3A" w:rsidP="00E231DE">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2D0C3A" w:rsidRPr="0004716C" w:rsidTr="00263609">
        <w:trPr>
          <w:trHeight w:val="368"/>
        </w:trPr>
        <w:tc>
          <w:tcPr>
            <w:tcW w:w="2132" w:type="dxa"/>
            <w:vMerge/>
            <w:shd w:val="clear" w:color="auto" w:fill="DBE5F1" w:themeFill="accent1" w:themeFillTint="33"/>
          </w:tcPr>
          <w:p w:rsidR="002D0C3A" w:rsidRPr="0004716C" w:rsidRDefault="002D0C3A" w:rsidP="00E231DE">
            <w:pPr>
              <w:jc w:val="center"/>
              <w:rPr>
                <w:b/>
                <w:sz w:val="21"/>
                <w:szCs w:val="21"/>
              </w:rPr>
            </w:pPr>
          </w:p>
        </w:tc>
        <w:tc>
          <w:tcPr>
            <w:tcW w:w="2121" w:type="dxa"/>
            <w:vMerge/>
            <w:shd w:val="clear" w:color="auto" w:fill="DBE5F1" w:themeFill="accent1" w:themeFillTint="33"/>
          </w:tcPr>
          <w:p w:rsidR="002D0C3A" w:rsidRPr="0004716C" w:rsidRDefault="002D0C3A" w:rsidP="00E231DE">
            <w:pPr>
              <w:jc w:val="center"/>
              <w:rPr>
                <w:b/>
                <w:bCs/>
                <w:iCs/>
                <w:sz w:val="21"/>
                <w:szCs w:val="21"/>
              </w:rPr>
            </w:pPr>
          </w:p>
        </w:tc>
        <w:tc>
          <w:tcPr>
            <w:tcW w:w="4252" w:type="dxa"/>
            <w:shd w:val="clear" w:color="auto" w:fill="DBE5F1" w:themeFill="accent1" w:themeFillTint="33"/>
            <w:vAlign w:val="center"/>
          </w:tcPr>
          <w:p w:rsidR="002D0C3A" w:rsidRPr="0004716C" w:rsidRDefault="002D0C3A" w:rsidP="00E231DE">
            <w:pPr>
              <w:jc w:val="center"/>
              <w:rPr>
                <w:b/>
                <w:sz w:val="20"/>
                <w:szCs w:val="20"/>
              </w:rPr>
            </w:pPr>
            <w:r w:rsidRPr="0004716C">
              <w:rPr>
                <w:b/>
                <w:sz w:val="20"/>
                <w:szCs w:val="20"/>
              </w:rPr>
              <w:t xml:space="preserve">универсальной(-ых) </w:t>
            </w:r>
          </w:p>
          <w:p w:rsidR="002D0C3A" w:rsidRPr="008549CC" w:rsidRDefault="002D0C3A" w:rsidP="00E231DE">
            <w:pPr>
              <w:jc w:val="center"/>
              <w:rPr>
                <w:b/>
                <w:sz w:val="20"/>
                <w:szCs w:val="20"/>
              </w:rPr>
            </w:pPr>
            <w:r w:rsidRPr="0004716C">
              <w:rPr>
                <w:b/>
                <w:sz w:val="20"/>
                <w:szCs w:val="20"/>
              </w:rPr>
              <w:t>компетенции(-й)</w:t>
            </w:r>
          </w:p>
        </w:tc>
        <w:tc>
          <w:tcPr>
            <w:tcW w:w="4678" w:type="dxa"/>
            <w:shd w:val="clear" w:color="auto" w:fill="DBE5F1" w:themeFill="accent1" w:themeFillTint="33"/>
            <w:vAlign w:val="center"/>
          </w:tcPr>
          <w:p w:rsidR="002D0C3A" w:rsidRPr="008549CC" w:rsidRDefault="002D0C3A" w:rsidP="00E231DE">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2410" w:type="dxa"/>
            <w:shd w:val="clear" w:color="auto" w:fill="DBE5F1" w:themeFill="accent1" w:themeFillTint="33"/>
            <w:vAlign w:val="center"/>
          </w:tcPr>
          <w:p w:rsidR="002D0C3A" w:rsidRPr="0004716C" w:rsidRDefault="002D0C3A" w:rsidP="00E231DE">
            <w:pPr>
              <w:jc w:val="center"/>
              <w:rPr>
                <w:b/>
                <w:sz w:val="20"/>
                <w:szCs w:val="20"/>
              </w:rPr>
            </w:pPr>
            <w:r w:rsidRPr="0004716C">
              <w:rPr>
                <w:b/>
                <w:sz w:val="20"/>
                <w:szCs w:val="20"/>
              </w:rPr>
              <w:t>профессиональной(-ых)</w:t>
            </w:r>
          </w:p>
          <w:p w:rsidR="002D0C3A" w:rsidRPr="008549CC" w:rsidRDefault="002D0C3A" w:rsidP="00E231DE">
            <w:pPr>
              <w:jc w:val="center"/>
              <w:rPr>
                <w:b/>
                <w:sz w:val="20"/>
                <w:szCs w:val="20"/>
              </w:rPr>
            </w:pPr>
            <w:r w:rsidRPr="0004716C">
              <w:rPr>
                <w:b/>
                <w:sz w:val="20"/>
                <w:szCs w:val="20"/>
              </w:rPr>
              <w:t>компетенции(-й)</w:t>
            </w:r>
          </w:p>
        </w:tc>
      </w:tr>
      <w:tr w:rsidR="002D0C3A" w:rsidRPr="0004716C" w:rsidTr="00263609">
        <w:trPr>
          <w:trHeight w:val="283"/>
          <w:tblHeader/>
        </w:trPr>
        <w:tc>
          <w:tcPr>
            <w:tcW w:w="2132" w:type="dxa"/>
            <w:vMerge/>
            <w:shd w:val="clear" w:color="auto" w:fill="DBE5F1" w:themeFill="accent1" w:themeFillTint="33"/>
          </w:tcPr>
          <w:p w:rsidR="002D0C3A" w:rsidRPr="0004716C" w:rsidRDefault="002D0C3A" w:rsidP="00E231DE">
            <w:pPr>
              <w:jc w:val="center"/>
              <w:rPr>
                <w:b/>
              </w:rPr>
            </w:pPr>
          </w:p>
        </w:tc>
        <w:tc>
          <w:tcPr>
            <w:tcW w:w="2121" w:type="dxa"/>
            <w:vMerge/>
            <w:shd w:val="clear" w:color="auto" w:fill="DBE5F1" w:themeFill="accent1" w:themeFillTint="33"/>
          </w:tcPr>
          <w:p w:rsidR="002D0C3A" w:rsidRPr="0004716C" w:rsidRDefault="002D0C3A" w:rsidP="00E231DE">
            <w:pPr>
              <w:jc w:val="center"/>
              <w:rPr>
                <w:b/>
                <w:bCs/>
                <w:iCs/>
              </w:rPr>
            </w:pPr>
          </w:p>
        </w:tc>
        <w:tc>
          <w:tcPr>
            <w:tcW w:w="4252" w:type="dxa"/>
            <w:shd w:val="clear" w:color="auto" w:fill="DBE5F1" w:themeFill="accent1" w:themeFillTint="33"/>
          </w:tcPr>
          <w:p w:rsidR="002D0C3A" w:rsidRPr="0067557B" w:rsidRDefault="002D0C3A" w:rsidP="00E231DE">
            <w:pPr>
              <w:pStyle w:val="pboth"/>
              <w:spacing w:before="0" w:beforeAutospacing="0" w:after="0" w:afterAutospacing="0"/>
              <w:rPr>
                <w:iCs/>
                <w:sz w:val="20"/>
                <w:szCs w:val="20"/>
              </w:rPr>
            </w:pPr>
            <w:r w:rsidRPr="0067557B">
              <w:rPr>
                <w:iCs/>
                <w:sz w:val="20"/>
                <w:szCs w:val="20"/>
              </w:rPr>
              <w:t>УК-5</w:t>
            </w:r>
          </w:p>
          <w:p w:rsidR="002D0C3A" w:rsidRPr="002D0C3A" w:rsidRDefault="002D0C3A" w:rsidP="002D0C3A">
            <w:pPr>
              <w:widowControl w:val="0"/>
              <w:tabs>
                <w:tab w:val="left" w:pos="1701"/>
              </w:tabs>
              <w:autoSpaceDE w:val="0"/>
              <w:autoSpaceDN w:val="0"/>
              <w:adjustRightInd w:val="0"/>
              <w:rPr>
                <w:iCs/>
                <w:sz w:val="20"/>
                <w:szCs w:val="20"/>
              </w:rPr>
            </w:pPr>
            <w:r w:rsidRPr="0067557B">
              <w:rPr>
                <w:iCs/>
                <w:sz w:val="20"/>
                <w:szCs w:val="20"/>
              </w:rPr>
              <w:t>ИД-УК-5.</w:t>
            </w:r>
            <w:r>
              <w:rPr>
                <w:iCs/>
                <w:sz w:val="20"/>
                <w:szCs w:val="20"/>
              </w:rPr>
              <w:t>3</w:t>
            </w:r>
          </w:p>
        </w:tc>
        <w:tc>
          <w:tcPr>
            <w:tcW w:w="4678" w:type="dxa"/>
            <w:shd w:val="clear" w:color="auto" w:fill="DBE5F1" w:themeFill="accent1" w:themeFillTint="33"/>
          </w:tcPr>
          <w:p w:rsidR="002D0C3A" w:rsidRPr="0067557B" w:rsidRDefault="002D0C3A" w:rsidP="00E231DE">
            <w:pPr>
              <w:pStyle w:val="pboth"/>
              <w:spacing w:before="0" w:beforeAutospacing="0" w:after="0" w:afterAutospacing="0"/>
              <w:rPr>
                <w:iCs/>
                <w:sz w:val="20"/>
                <w:szCs w:val="20"/>
              </w:rPr>
            </w:pPr>
            <w:r w:rsidRPr="0067557B">
              <w:rPr>
                <w:iCs/>
                <w:sz w:val="20"/>
                <w:szCs w:val="20"/>
              </w:rPr>
              <w:t>ОПК-1:</w:t>
            </w:r>
          </w:p>
          <w:p w:rsidR="002D0C3A" w:rsidRPr="0067557B" w:rsidRDefault="002D0C3A" w:rsidP="00E231DE">
            <w:pPr>
              <w:pStyle w:val="pboth"/>
              <w:spacing w:before="0" w:beforeAutospacing="0" w:after="0" w:afterAutospacing="0"/>
              <w:rPr>
                <w:iCs/>
                <w:sz w:val="20"/>
                <w:szCs w:val="20"/>
              </w:rPr>
            </w:pPr>
            <w:r w:rsidRPr="0067557B">
              <w:rPr>
                <w:iCs/>
                <w:sz w:val="20"/>
                <w:szCs w:val="20"/>
              </w:rPr>
              <w:t>ИД-ОПК-1.1</w:t>
            </w:r>
          </w:p>
          <w:p w:rsidR="002D0C3A" w:rsidRPr="0004716C" w:rsidRDefault="002D0C3A" w:rsidP="00E231DE">
            <w:pPr>
              <w:rPr>
                <w:b/>
                <w:sz w:val="20"/>
                <w:szCs w:val="20"/>
              </w:rPr>
            </w:pPr>
            <w:r>
              <w:rPr>
                <w:iCs/>
                <w:sz w:val="20"/>
                <w:szCs w:val="20"/>
              </w:rPr>
              <w:t>ИД-ОПК-1.3</w:t>
            </w:r>
          </w:p>
        </w:tc>
        <w:tc>
          <w:tcPr>
            <w:tcW w:w="2410" w:type="dxa"/>
            <w:shd w:val="clear" w:color="auto" w:fill="DBE5F1" w:themeFill="accent1" w:themeFillTint="33"/>
          </w:tcPr>
          <w:p w:rsidR="002D0C3A" w:rsidRPr="0004716C" w:rsidRDefault="002D0C3A" w:rsidP="00E231DE">
            <w:pPr>
              <w:rPr>
                <w:b/>
                <w:sz w:val="20"/>
                <w:szCs w:val="20"/>
              </w:rPr>
            </w:pPr>
          </w:p>
        </w:tc>
      </w:tr>
      <w:tr w:rsidR="002D0C3A" w:rsidRPr="0004716C" w:rsidTr="00263609">
        <w:trPr>
          <w:trHeight w:val="283"/>
        </w:trPr>
        <w:tc>
          <w:tcPr>
            <w:tcW w:w="2132" w:type="dxa"/>
          </w:tcPr>
          <w:p w:rsidR="002D0C3A" w:rsidRPr="0004716C" w:rsidRDefault="002D0C3A" w:rsidP="00E231DE">
            <w:r w:rsidRPr="0004716C">
              <w:t>высокий</w:t>
            </w:r>
          </w:p>
        </w:tc>
        <w:tc>
          <w:tcPr>
            <w:tcW w:w="2121" w:type="dxa"/>
          </w:tcPr>
          <w:p w:rsidR="002D0C3A" w:rsidRPr="0004716C" w:rsidRDefault="002D0C3A" w:rsidP="00E231DE">
            <w:pPr>
              <w:rPr>
                <w:iCs/>
              </w:rPr>
            </w:pPr>
            <w:r>
              <w:rPr>
                <w:iCs/>
              </w:rPr>
              <w:t>Отлично</w:t>
            </w:r>
            <w:r w:rsidR="00557598">
              <w:rPr>
                <w:iCs/>
              </w:rPr>
              <w:t>/аттестован</w:t>
            </w:r>
          </w:p>
        </w:tc>
        <w:tc>
          <w:tcPr>
            <w:tcW w:w="4252" w:type="dxa"/>
          </w:tcPr>
          <w:p w:rsidR="002D0C3A" w:rsidRPr="0067557B" w:rsidRDefault="002D0C3A" w:rsidP="00E231DE">
            <w:pPr>
              <w:tabs>
                <w:tab w:val="left" w:pos="176"/>
              </w:tabs>
              <w:contextualSpacing/>
              <w:jc w:val="both"/>
              <w:rPr>
                <w:rFonts w:eastAsia="Times New Roman"/>
                <w:iCs/>
                <w:sz w:val="21"/>
                <w:szCs w:val="21"/>
              </w:rPr>
            </w:pPr>
            <w:r w:rsidRPr="0067557B">
              <w:rPr>
                <w:rFonts w:eastAsia="Times New Roman"/>
                <w:iCs/>
                <w:sz w:val="21"/>
                <w:szCs w:val="21"/>
              </w:rPr>
              <w:t>Обучающийся:</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rFonts w:eastAsia="Times New Roman"/>
                <w:iCs/>
                <w:sz w:val="21"/>
                <w:szCs w:val="21"/>
              </w:rPr>
              <w:t xml:space="preserve"> анализирует и систематизирует изученный материал с </w:t>
            </w:r>
            <w:r w:rsidRPr="0067557B">
              <w:rPr>
                <w:iCs/>
                <w:sz w:val="21"/>
                <w:szCs w:val="21"/>
              </w:rPr>
              <w:t>обоснованием актуальности его использования в своей предметной области;</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rFonts w:eastAsia="Times New Roman"/>
                <w:iCs/>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67557B">
              <w:rPr>
                <w:iCs/>
                <w:sz w:val="21"/>
                <w:szCs w:val="21"/>
              </w:rPr>
              <w:t>деловой и общей культуры различных социальных групп;</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67557B">
              <w:rPr>
                <w:rFonts w:eastAsia="Times New Roman"/>
                <w:iCs/>
                <w:sz w:val="21"/>
                <w:szCs w:val="21"/>
              </w:rPr>
              <w:t>;</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rFonts w:eastAsia="Times New Roman"/>
                <w:iCs/>
                <w:sz w:val="21"/>
                <w:szCs w:val="21"/>
              </w:rPr>
              <w:t>демонстрирует четкие системные знания и представления по дисциплине;</w:t>
            </w:r>
          </w:p>
          <w:p w:rsidR="002D0C3A" w:rsidRPr="0067557B" w:rsidRDefault="002D0C3A" w:rsidP="00E231DE">
            <w:pPr>
              <w:tabs>
                <w:tab w:val="left" w:pos="176"/>
              </w:tabs>
              <w:jc w:val="both"/>
              <w:rPr>
                <w:iCs/>
                <w:sz w:val="21"/>
                <w:szCs w:val="21"/>
              </w:rPr>
            </w:pPr>
            <w:r w:rsidRPr="0067557B">
              <w:rPr>
                <w:rFonts w:eastAsia="Times New Roman"/>
                <w:iCs/>
                <w:sz w:val="21"/>
                <w:szCs w:val="21"/>
              </w:rPr>
              <w:t>дает развернутые, полные и верные ответы на вопросы, в том числе, дополнительные</w:t>
            </w:r>
          </w:p>
        </w:tc>
        <w:tc>
          <w:tcPr>
            <w:tcW w:w="4678" w:type="dxa"/>
          </w:tcPr>
          <w:p w:rsidR="002D0C3A" w:rsidRPr="0067557B" w:rsidRDefault="002D0C3A" w:rsidP="00E231DE">
            <w:pPr>
              <w:tabs>
                <w:tab w:val="left" w:pos="176"/>
              </w:tabs>
              <w:jc w:val="both"/>
              <w:rPr>
                <w:iCs/>
                <w:sz w:val="21"/>
                <w:szCs w:val="21"/>
              </w:rPr>
            </w:pPr>
            <w:r w:rsidRPr="0067557B">
              <w:rPr>
                <w:iCs/>
                <w:sz w:val="21"/>
                <w:szCs w:val="21"/>
              </w:rPr>
              <w:t>Обучающийся:</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показывает творческие способности в понимании, изложении и практическом использовании дидактической оценки музыкальных произведений;</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дополняет теоретическую информацию сведениями музыкально-исторического, исследовательского характера;</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способен провести целостный анализ музыкальной композиции, с опорой на нотный текст, постигаемый внутренним слухом;</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свободно ориентируется в учебной и профессиональной литературе;</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дает развернутые, исчерпывающие, профессионально грамотные ответы на вопросы, в том числе, дополнительные.</w:t>
            </w:r>
          </w:p>
        </w:tc>
        <w:tc>
          <w:tcPr>
            <w:tcW w:w="2410" w:type="dxa"/>
          </w:tcPr>
          <w:p w:rsidR="002D0C3A" w:rsidRPr="00590FE2" w:rsidRDefault="002D0C3A" w:rsidP="00E231DE">
            <w:pPr>
              <w:rPr>
                <w:sz w:val="21"/>
                <w:szCs w:val="21"/>
              </w:rPr>
            </w:pPr>
          </w:p>
        </w:tc>
      </w:tr>
      <w:tr w:rsidR="002D0C3A" w:rsidRPr="0004716C" w:rsidTr="00263609">
        <w:trPr>
          <w:trHeight w:val="283"/>
        </w:trPr>
        <w:tc>
          <w:tcPr>
            <w:tcW w:w="2132" w:type="dxa"/>
          </w:tcPr>
          <w:p w:rsidR="002D0C3A" w:rsidRPr="0004716C" w:rsidRDefault="002D0C3A" w:rsidP="00E231DE">
            <w:r w:rsidRPr="0004716C">
              <w:lastRenderedPageBreak/>
              <w:t>повышенный</w:t>
            </w:r>
          </w:p>
        </w:tc>
        <w:tc>
          <w:tcPr>
            <w:tcW w:w="2121" w:type="dxa"/>
          </w:tcPr>
          <w:p w:rsidR="002D0C3A" w:rsidRPr="0004716C" w:rsidRDefault="002D0C3A" w:rsidP="00E231DE">
            <w:pPr>
              <w:rPr>
                <w:iCs/>
              </w:rPr>
            </w:pPr>
            <w:r>
              <w:rPr>
                <w:iCs/>
              </w:rPr>
              <w:t>Хорошо</w:t>
            </w:r>
            <w:r w:rsidR="00557598">
              <w:rPr>
                <w:iCs/>
              </w:rPr>
              <w:t>/аттестован</w:t>
            </w:r>
          </w:p>
        </w:tc>
        <w:tc>
          <w:tcPr>
            <w:tcW w:w="4252" w:type="dxa"/>
          </w:tcPr>
          <w:p w:rsidR="002D0C3A" w:rsidRPr="0067557B" w:rsidRDefault="002D0C3A" w:rsidP="00E231DE">
            <w:pPr>
              <w:jc w:val="both"/>
              <w:rPr>
                <w:sz w:val="21"/>
                <w:szCs w:val="21"/>
              </w:rPr>
            </w:pPr>
            <w:r w:rsidRPr="0067557B">
              <w:rPr>
                <w:sz w:val="21"/>
                <w:szCs w:val="21"/>
              </w:rPr>
              <w:t>Обучающийся:</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ответ отражает полное знание материала, с незначительными пробелами, допускает единичные негрубые ошибки.</w:t>
            </w:r>
          </w:p>
        </w:tc>
        <w:tc>
          <w:tcPr>
            <w:tcW w:w="4678" w:type="dxa"/>
          </w:tcPr>
          <w:p w:rsidR="002D0C3A" w:rsidRPr="0067557B" w:rsidRDefault="002D0C3A" w:rsidP="00E231DE">
            <w:pPr>
              <w:jc w:val="both"/>
              <w:rPr>
                <w:sz w:val="21"/>
                <w:szCs w:val="21"/>
              </w:rPr>
            </w:pPr>
            <w:r w:rsidRPr="0067557B">
              <w:rPr>
                <w:sz w:val="21"/>
                <w:szCs w:val="21"/>
              </w:rPr>
              <w:t>Обучающийся:</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анализирует музыкальное произведение в динамике исторического, художественного и социально-культурного процесса, с незначительными пробелами;</w:t>
            </w:r>
          </w:p>
          <w:p w:rsidR="002D0C3A" w:rsidRPr="0067557B" w:rsidRDefault="002D0C3A" w:rsidP="0043689F">
            <w:pPr>
              <w:numPr>
                <w:ilvl w:val="0"/>
                <w:numId w:val="13"/>
              </w:numPr>
              <w:tabs>
                <w:tab w:val="left" w:pos="276"/>
              </w:tabs>
              <w:ind w:left="0" w:firstLine="0"/>
              <w:contextualSpacing/>
              <w:jc w:val="both"/>
              <w:rPr>
                <w:sz w:val="21"/>
                <w:szCs w:val="21"/>
              </w:rPr>
            </w:pPr>
            <w:r w:rsidRPr="0067557B">
              <w:rPr>
                <w:sz w:val="21"/>
                <w:szCs w:val="21"/>
              </w:rPr>
              <w:t>способен провести анализ музыкальной композиции, или ее части с опорой на нотный текст, постигаемый внутренним слухом;</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допускает единичные негрубые ошибки;</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достаточно хорошо ориентируется в учебной и профессиональной литературе;</w:t>
            </w:r>
          </w:p>
          <w:p w:rsidR="002D0C3A" w:rsidRPr="0067557B" w:rsidRDefault="002D0C3A" w:rsidP="0043689F">
            <w:pPr>
              <w:numPr>
                <w:ilvl w:val="0"/>
                <w:numId w:val="13"/>
              </w:numPr>
              <w:tabs>
                <w:tab w:val="left" w:pos="276"/>
              </w:tabs>
              <w:ind w:left="0" w:firstLine="0"/>
              <w:contextualSpacing/>
              <w:jc w:val="both"/>
              <w:rPr>
                <w:sz w:val="21"/>
                <w:szCs w:val="21"/>
              </w:rPr>
            </w:pPr>
            <w:r w:rsidRPr="0067557B">
              <w:rPr>
                <w:sz w:val="21"/>
                <w:szCs w:val="21"/>
              </w:rPr>
              <w:t>ответ отражает знание теоретического и практического материала, не допуская существенных неточностей.</w:t>
            </w:r>
          </w:p>
        </w:tc>
        <w:tc>
          <w:tcPr>
            <w:tcW w:w="2410" w:type="dxa"/>
          </w:tcPr>
          <w:p w:rsidR="002D0C3A" w:rsidRPr="00590FE2" w:rsidRDefault="002D0C3A" w:rsidP="00E231DE">
            <w:pPr>
              <w:tabs>
                <w:tab w:val="left" w:pos="313"/>
              </w:tabs>
              <w:contextualSpacing/>
              <w:rPr>
                <w:i/>
                <w:iCs/>
                <w:sz w:val="21"/>
                <w:szCs w:val="21"/>
              </w:rPr>
            </w:pPr>
            <w:r w:rsidRPr="00590FE2">
              <w:rPr>
                <w:i/>
                <w:iCs/>
                <w:sz w:val="21"/>
                <w:szCs w:val="21"/>
              </w:rPr>
              <w:t xml:space="preserve"> </w:t>
            </w:r>
          </w:p>
        </w:tc>
      </w:tr>
      <w:tr w:rsidR="002D0C3A" w:rsidRPr="0004716C" w:rsidTr="00263609">
        <w:trPr>
          <w:trHeight w:val="283"/>
        </w:trPr>
        <w:tc>
          <w:tcPr>
            <w:tcW w:w="2132" w:type="dxa"/>
          </w:tcPr>
          <w:p w:rsidR="002D0C3A" w:rsidRPr="0004716C" w:rsidRDefault="002D0C3A" w:rsidP="00E231DE">
            <w:r w:rsidRPr="0004716C">
              <w:t>базовый</w:t>
            </w:r>
          </w:p>
        </w:tc>
        <w:tc>
          <w:tcPr>
            <w:tcW w:w="2121" w:type="dxa"/>
          </w:tcPr>
          <w:p w:rsidR="002D0C3A" w:rsidRPr="0004716C" w:rsidRDefault="002D0C3A" w:rsidP="00E231DE">
            <w:pPr>
              <w:rPr>
                <w:iCs/>
              </w:rPr>
            </w:pPr>
            <w:r>
              <w:rPr>
                <w:iCs/>
              </w:rPr>
              <w:t>Удовлетворительно</w:t>
            </w:r>
            <w:r w:rsidR="00557598">
              <w:rPr>
                <w:iCs/>
              </w:rPr>
              <w:t>/аттестован</w:t>
            </w:r>
          </w:p>
          <w:p w:rsidR="002D0C3A" w:rsidRPr="0004716C" w:rsidRDefault="002D0C3A" w:rsidP="00E231DE">
            <w:pPr>
              <w:rPr>
                <w:iCs/>
              </w:rPr>
            </w:pPr>
          </w:p>
        </w:tc>
        <w:tc>
          <w:tcPr>
            <w:tcW w:w="4252" w:type="dxa"/>
          </w:tcPr>
          <w:p w:rsidR="002D0C3A" w:rsidRPr="00B4085B" w:rsidRDefault="002D0C3A" w:rsidP="00E231DE">
            <w:pPr>
              <w:jc w:val="both"/>
              <w:rPr>
                <w:sz w:val="21"/>
                <w:szCs w:val="21"/>
              </w:rPr>
            </w:pPr>
            <w:r w:rsidRPr="00B4085B">
              <w:rPr>
                <w:sz w:val="21"/>
                <w:szCs w:val="21"/>
              </w:rPr>
              <w:t>Обучающийся:</w:t>
            </w:r>
          </w:p>
          <w:p w:rsidR="002D0C3A" w:rsidRPr="00B4085B" w:rsidRDefault="002D0C3A" w:rsidP="0043689F">
            <w:pPr>
              <w:numPr>
                <w:ilvl w:val="0"/>
                <w:numId w:val="13"/>
              </w:numPr>
              <w:tabs>
                <w:tab w:val="left" w:pos="280"/>
              </w:tabs>
              <w:ind w:left="0" w:firstLine="0"/>
              <w:contextualSpacing/>
              <w:jc w:val="both"/>
              <w:rPr>
                <w:sz w:val="21"/>
                <w:szCs w:val="21"/>
              </w:rPr>
            </w:pPr>
            <w:r w:rsidRPr="00B4085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2D0C3A" w:rsidRPr="00B4085B" w:rsidRDefault="002D0C3A" w:rsidP="0043689F">
            <w:pPr>
              <w:numPr>
                <w:ilvl w:val="0"/>
                <w:numId w:val="13"/>
              </w:numPr>
              <w:tabs>
                <w:tab w:val="left" w:pos="280"/>
              </w:tabs>
              <w:ind w:left="0" w:firstLine="0"/>
              <w:contextualSpacing/>
              <w:jc w:val="both"/>
              <w:rPr>
                <w:sz w:val="21"/>
                <w:szCs w:val="21"/>
              </w:rPr>
            </w:pPr>
            <w:r w:rsidRPr="00B4085B">
              <w:rPr>
                <w:sz w:val="21"/>
                <w:szCs w:val="21"/>
              </w:rPr>
              <w:t>с трудом выстраивает социальное профессиональное и межкультурное взаимодействие;</w:t>
            </w:r>
          </w:p>
          <w:p w:rsidR="002D0C3A" w:rsidRPr="00B4085B" w:rsidRDefault="002D0C3A" w:rsidP="0043689F">
            <w:pPr>
              <w:numPr>
                <w:ilvl w:val="0"/>
                <w:numId w:val="13"/>
              </w:numPr>
              <w:tabs>
                <w:tab w:val="left" w:pos="317"/>
              </w:tabs>
              <w:ind w:left="0" w:firstLine="0"/>
              <w:contextualSpacing/>
              <w:jc w:val="both"/>
              <w:rPr>
                <w:sz w:val="21"/>
                <w:szCs w:val="21"/>
              </w:rPr>
            </w:pPr>
            <w:r w:rsidRPr="00B4085B">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rsidR="002D0C3A" w:rsidRPr="00B4085B" w:rsidRDefault="002D0C3A" w:rsidP="0043689F">
            <w:pPr>
              <w:numPr>
                <w:ilvl w:val="0"/>
                <w:numId w:val="13"/>
              </w:numPr>
              <w:tabs>
                <w:tab w:val="left" w:pos="317"/>
              </w:tabs>
              <w:ind w:left="0" w:firstLine="0"/>
              <w:contextualSpacing/>
              <w:jc w:val="both"/>
              <w:rPr>
                <w:sz w:val="21"/>
                <w:szCs w:val="21"/>
              </w:rPr>
            </w:pPr>
            <w:r w:rsidRPr="00B4085B">
              <w:rPr>
                <w:sz w:val="21"/>
                <w:szCs w:val="21"/>
              </w:rPr>
              <w:t xml:space="preserve">ответ отражает в целом сформированные, но содержащие незначительные пробелы знания, </w:t>
            </w:r>
            <w:r w:rsidRPr="00B4085B">
              <w:rPr>
                <w:sz w:val="21"/>
                <w:szCs w:val="21"/>
              </w:rPr>
              <w:lastRenderedPageBreak/>
              <w:t>допускаются грубые ошибки.</w:t>
            </w:r>
          </w:p>
        </w:tc>
        <w:tc>
          <w:tcPr>
            <w:tcW w:w="4678" w:type="dxa"/>
          </w:tcPr>
          <w:p w:rsidR="002D0C3A" w:rsidRPr="00B4085B" w:rsidRDefault="002D0C3A" w:rsidP="00E231DE">
            <w:pPr>
              <w:jc w:val="both"/>
              <w:rPr>
                <w:iCs/>
                <w:sz w:val="21"/>
                <w:szCs w:val="21"/>
              </w:rPr>
            </w:pPr>
            <w:r w:rsidRPr="00B4085B">
              <w:rPr>
                <w:iCs/>
                <w:sz w:val="21"/>
                <w:szCs w:val="21"/>
              </w:rPr>
              <w:lastRenderedPageBreak/>
              <w:t>Обучающийся:</w:t>
            </w:r>
          </w:p>
          <w:p w:rsidR="002D0C3A" w:rsidRPr="00B4085B" w:rsidRDefault="002D0C3A" w:rsidP="0043689F">
            <w:pPr>
              <w:numPr>
                <w:ilvl w:val="0"/>
                <w:numId w:val="13"/>
              </w:numPr>
              <w:tabs>
                <w:tab w:val="left" w:pos="308"/>
              </w:tabs>
              <w:ind w:left="0" w:firstLine="0"/>
              <w:contextualSpacing/>
              <w:jc w:val="both"/>
              <w:rPr>
                <w:iCs/>
                <w:sz w:val="21"/>
                <w:szCs w:val="21"/>
              </w:rPr>
            </w:pPr>
            <w:r w:rsidRPr="00B4085B">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2D0C3A" w:rsidRPr="00B4085B" w:rsidRDefault="002D0C3A" w:rsidP="0043689F">
            <w:pPr>
              <w:numPr>
                <w:ilvl w:val="0"/>
                <w:numId w:val="13"/>
              </w:numPr>
              <w:tabs>
                <w:tab w:val="left" w:pos="308"/>
              </w:tabs>
              <w:ind w:left="0" w:firstLine="0"/>
              <w:contextualSpacing/>
              <w:jc w:val="both"/>
              <w:rPr>
                <w:iCs/>
                <w:sz w:val="21"/>
                <w:szCs w:val="21"/>
              </w:rPr>
            </w:pPr>
            <w:r w:rsidRPr="00B4085B">
              <w:rPr>
                <w:iCs/>
                <w:sz w:val="21"/>
                <w:szCs w:val="21"/>
              </w:rPr>
              <w:t>с неточностями излагает принятую в отечественном и зарубежном музыкознании периодизацию истории музыки в различных жанрах;</w:t>
            </w:r>
          </w:p>
          <w:p w:rsidR="002D0C3A" w:rsidRPr="00B4085B" w:rsidRDefault="002D0C3A" w:rsidP="0043689F">
            <w:pPr>
              <w:widowControl w:val="0"/>
              <w:numPr>
                <w:ilvl w:val="0"/>
                <w:numId w:val="13"/>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B4085B">
              <w:rPr>
                <w:rFonts w:eastAsiaTheme="minorHAnsi"/>
                <w:iCs/>
                <w:color w:val="000000"/>
                <w:sz w:val="21"/>
                <w:szCs w:val="21"/>
                <w:lang w:eastAsia="en-US"/>
              </w:rPr>
              <w:t>анализируя музыкальное произведение, с затруднениями прослеживает логику темообразования и тематического развития, опираясь на представления, сформированные внутренне;</w:t>
            </w:r>
          </w:p>
          <w:p w:rsidR="002D0C3A" w:rsidRPr="00B4085B" w:rsidRDefault="002D0C3A" w:rsidP="0043689F">
            <w:pPr>
              <w:numPr>
                <w:ilvl w:val="0"/>
                <w:numId w:val="13"/>
              </w:numPr>
              <w:tabs>
                <w:tab w:val="left" w:pos="308"/>
              </w:tabs>
              <w:ind w:left="0" w:firstLine="0"/>
              <w:contextualSpacing/>
              <w:jc w:val="both"/>
              <w:rPr>
                <w:iCs/>
                <w:sz w:val="21"/>
                <w:szCs w:val="21"/>
              </w:rPr>
            </w:pPr>
            <w:r w:rsidRPr="00B4085B">
              <w:rPr>
                <w:iCs/>
                <w:sz w:val="21"/>
                <w:szCs w:val="21"/>
              </w:rPr>
              <w:t>демонстрирует фрагментарные знания основной учебной литературы по дисциплине;</w:t>
            </w:r>
          </w:p>
          <w:p w:rsidR="002D0C3A" w:rsidRPr="00880A5F" w:rsidRDefault="002D0C3A" w:rsidP="00E231DE">
            <w:pPr>
              <w:widowControl w:val="0"/>
              <w:numPr>
                <w:ilvl w:val="0"/>
                <w:numId w:val="13"/>
              </w:numPr>
              <w:tabs>
                <w:tab w:val="left" w:pos="339"/>
              </w:tabs>
              <w:autoSpaceDE w:val="0"/>
              <w:autoSpaceDN w:val="0"/>
              <w:adjustRightInd w:val="0"/>
              <w:ind w:left="0" w:firstLine="0"/>
              <w:contextualSpacing/>
              <w:jc w:val="both"/>
              <w:rPr>
                <w:rFonts w:eastAsiaTheme="minorHAnsi"/>
                <w:i/>
                <w:color w:val="000000"/>
                <w:sz w:val="21"/>
                <w:szCs w:val="21"/>
                <w:lang w:eastAsia="en-US"/>
              </w:rPr>
            </w:pPr>
            <w:r w:rsidRPr="00B4085B">
              <w:rPr>
                <w:iCs/>
                <w:sz w:val="21"/>
                <w:szCs w:val="21"/>
              </w:rPr>
              <w:t xml:space="preserve">ответ отражает знания на базовом уровне теоретического и практического материала в </w:t>
            </w:r>
            <w:r w:rsidRPr="00B4085B">
              <w:rPr>
                <w:iCs/>
                <w:sz w:val="21"/>
                <w:szCs w:val="21"/>
              </w:rPr>
              <w:lastRenderedPageBreak/>
              <w:t>объеме, необходимом для дальнейшей учебы и предстоящей работы по профилю обучения.</w:t>
            </w:r>
          </w:p>
        </w:tc>
        <w:tc>
          <w:tcPr>
            <w:tcW w:w="2410" w:type="dxa"/>
          </w:tcPr>
          <w:p w:rsidR="002D0C3A" w:rsidRPr="00590FE2" w:rsidRDefault="002D0C3A" w:rsidP="00E231DE">
            <w:pPr>
              <w:tabs>
                <w:tab w:val="left" w:pos="308"/>
              </w:tabs>
              <w:contextualSpacing/>
              <w:rPr>
                <w:i/>
                <w:iCs/>
                <w:sz w:val="21"/>
                <w:szCs w:val="21"/>
              </w:rPr>
            </w:pPr>
          </w:p>
        </w:tc>
      </w:tr>
      <w:tr w:rsidR="002D0C3A" w:rsidRPr="0004716C" w:rsidTr="00263609">
        <w:trPr>
          <w:trHeight w:val="283"/>
        </w:trPr>
        <w:tc>
          <w:tcPr>
            <w:tcW w:w="2132" w:type="dxa"/>
          </w:tcPr>
          <w:p w:rsidR="002D0C3A" w:rsidRPr="0004716C" w:rsidRDefault="002D0C3A" w:rsidP="00E231DE">
            <w:r w:rsidRPr="0004716C">
              <w:lastRenderedPageBreak/>
              <w:t>низкий</w:t>
            </w:r>
          </w:p>
        </w:tc>
        <w:tc>
          <w:tcPr>
            <w:tcW w:w="2121" w:type="dxa"/>
          </w:tcPr>
          <w:p w:rsidR="002D0C3A" w:rsidRPr="0004716C" w:rsidRDefault="002D0C3A" w:rsidP="00E231DE">
            <w:pPr>
              <w:rPr>
                <w:iCs/>
              </w:rPr>
            </w:pPr>
            <w:r>
              <w:rPr>
                <w:iCs/>
              </w:rPr>
              <w:t>Неудовлетворительно</w:t>
            </w:r>
            <w:r w:rsidR="00557598">
              <w:rPr>
                <w:iCs/>
              </w:rPr>
              <w:t>/не аттестован</w:t>
            </w:r>
          </w:p>
        </w:tc>
        <w:tc>
          <w:tcPr>
            <w:tcW w:w="11340" w:type="dxa"/>
            <w:gridSpan w:val="3"/>
          </w:tcPr>
          <w:p w:rsidR="002D0C3A" w:rsidRPr="00B4085B" w:rsidRDefault="002D0C3A" w:rsidP="00E231DE">
            <w:pPr>
              <w:jc w:val="both"/>
              <w:rPr>
                <w:sz w:val="21"/>
                <w:szCs w:val="21"/>
              </w:rPr>
            </w:pPr>
            <w:r w:rsidRPr="00B4085B">
              <w:rPr>
                <w:sz w:val="21"/>
                <w:szCs w:val="21"/>
              </w:rPr>
              <w:t>Обучающийся:</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не способен проанализировать музыкальное произведение, путается в жанрово-стилевых особенностях произведения;</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выполняет задания только по образцу и под руководством преподавателя;</w:t>
            </w:r>
          </w:p>
          <w:p w:rsidR="002D0C3A" w:rsidRPr="00B4085B" w:rsidRDefault="002D0C3A" w:rsidP="0043689F">
            <w:pPr>
              <w:numPr>
                <w:ilvl w:val="0"/>
                <w:numId w:val="14"/>
              </w:numPr>
              <w:tabs>
                <w:tab w:val="left" w:pos="267"/>
              </w:tabs>
              <w:contextualSpacing/>
              <w:jc w:val="both"/>
              <w:rPr>
                <w:sz w:val="21"/>
                <w:szCs w:val="21"/>
              </w:rPr>
            </w:pPr>
            <w:r w:rsidRPr="00B4085B">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254CFC" w:rsidRPr="00254CFC" w:rsidRDefault="00254CFC" w:rsidP="00254CFC"/>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43689F">
      <w:pPr>
        <w:pStyle w:val="af0"/>
        <w:numPr>
          <w:ilvl w:val="3"/>
          <w:numId w:val="9"/>
        </w:numPr>
        <w:jc w:val="both"/>
        <w:rPr>
          <w:i/>
        </w:rPr>
      </w:pPr>
      <w:r w:rsidRPr="00C154B6">
        <w:rPr>
          <w:rFonts w:eastAsia="Times New Roman"/>
          <w:bCs/>
          <w:sz w:val="24"/>
          <w:szCs w:val="24"/>
        </w:rPr>
        <w:t xml:space="preserve">При </w:t>
      </w:r>
      <w:r w:rsidRPr="00732F2A">
        <w:rPr>
          <w:rFonts w:eastAsia="Times New Roman"/>
          <w:bCs/>
          <w:sz w:val="24"/>
          <w:szCs w:val="24"/>
        </w:rPr>
        <w:t xml:space="preserve">проведении </w:t>
      </w:r>
      <w:r w:rsidR="00AF4200" w:rsidRPr="00732F2A">
        <w:rPr>
          <w:rFonts w:eastAsia="Times New Roman"/>
          <w:bCs/>
          <w:sz w:val="24"/>
          <w:szCs w:val="24"/>
        </w:rPr>
        <w:t>контроля самостоятельной работы об</w:t>
      </w:r>
      <w:r w:rsidR="00900F1C" w:rsidRPr="00732F2A">
        <w:rPr>
          <w:rFonts w:eastAsia="Times New Roman"/>
          <w:bCs/>
          <w:sz w:val="24"/>
          <w:szCs w:val="24"/>
        </w:rPr>
        <w:t xml:space="preserve">учающихся, </w:t>
      </w:r>
      <w:r w:rsidRPr="00732F2A">
        <w:rPr>
          <w:rFonts w:eastAsia="Times New Roman"/>
          <w:bCs/>
          <w:sz w:val="24"/>
          <w:szCs w:val="24"/>
        </w:rPr>
        <w:t>текущего контроля и промежут</w:t>
      </w:r>
      <w:r w:rsidR="00D82E07" w:rsidRPr="00732F2A">
        <w:rPr>
          <w:rFonts w:eastAsia="Times New Roman"/>
          <w:bCs/>
          <w:sz w:val="24"/>
          <w:szCs w:val="24"/>
        </w:rPr>
        <w:t xml:space="preserve">очной аттестации по </w:t>
      </w:r>
      <w:r w:rsidR="00A97E3D" w:rsidRPr="00732F2A">
        <w:rPr>
          <w:rFonts w:eastAsia="Times New Roman"/>
          <w:bCs/>
          <w:sz w:val="24"/>
          <w:szCs w:val="24"/>
        </w:rPr>
        <w:t>учебной дисциплине</w:t>
      </w:r>
      <w:r w:rsidR="00732F2A" w:rsidRPr="00732F2A">
        <w:rPr>
          <w:rFonts w:eastAsia="Times New Roman"/>
          <w:bCs/>
          <w:sz w:val="24"/>
          <w:szCs w:val="24"/>
        </w:rPr>
        <w:t xml:space="preserve"> «История музыки (зарубежной,</w:t>
      </w:r>
      <w:r w:rsidR="00263609">
        <w:rPr>
          <w:rFonts w:eastAsia="Times New Roman"/>
          <w:bCs/>
          <w:sz w:val="24"/>
          <w:szCs w:val="24"/>
        </w:rPr>
        <w:t xml:space="preserve"> </w:t>
      </w:r>
      <w:r w:rsidR="00732F2A" w:rsidRPr="00732F2A">
        <w:rPr>
          <w:rFonts w:eastAsia="Times New Roman"/>
          <w:bCs/>
          <w:sz w:val="24"/>
          <w:szCs w:val="24"/>
        </w:rPr>
        <w:t>отечественной)»</w:t>
      </w:r>
      <w:r w:rsidRPr="00732F2A">
        <w:rPr>
          <w:rFonts w:eastAsia="Times New Roman"/>
          <w:bCs/>
          <w:sz w:val="24"/>
          <w:szCs w:val="24"/>
        </w:rPr>
        <w:t xml:space="preserve"> проверяется </w:t>
      </w:r>
      <w:r w:rsidR="00382A5D" w:rsidRPr="00732F2A">
        <w:rPr>
          <w:rFonts w:eastAsia="Times New Roman"/>
          <w:bCs/>
          <w:sz w:val="24"/>
          <w:szCs w:val="24"/>
        </w:rPr>
        <w:t xml:space="preserve">уровень </w:t>
      </w:r>
      <w:r w:rsidRPr="00732F2A">
        <w:rPr>
          <w:rFonts w:eastAsia="Times New Roman"/>
          <w:bCs/>
          <w:sz w:val="24"/>
          <w:szCs w:val="24"/>
        </w:rPr>
        <w:t>сформированност</w:t>
      </w:r>
      <w:r w:rsidR="00382A5D" w:rsidRPr="00732F2A">
        <w:rPr>
          <w:rFonts w:eastAsia="Times New Roman"/>
          <w:bCs/>
          <w:sz w:val="24"/>
          <w:szCs w:val="24"/>
        </w:rPr>
        <w:t>и</w:t>
      </w:r>
      <w:r w:rsidRPr="00732F2A">
        <w:rPr>
          <w:rFonts w:eastAsia="Times New Roman"/>
          <w:bCs/>
          <w:sz w:val="24"/>
          <w:szCs w:val="24"/>
        </w:rPr>
        <w:t xml:space="preserve"> у обучающихся компетенций</w:t>
      </w:r>
      <w:r w:rsidR="00884752" w:rsidRPr="00732F2A">
        <w:rPr>
          <w:rFonts w:eastAsia="Times New Roman"/>
          <w:bCs/>
          <w:sz w:val="24"/>
          <w:szCs w:val="24"/>
        </w:rPr>
        <w:t xml:space="preserve"> и запланированных</w:t>
      </w:r>
      <w:r w:rsidR="00884752">
        <w:rPr>
          <w:rFonts w:eastAsia="Times New Roman"/>
          <w:bCs/>
          <w:sz w:val="24"/>
          <w:szCs w:val="24"/>
        </w:rPr>
        <w:t xml:space="preserve"> результатов обучения </w:t>
      </w:r>
      <w:r w:rsidR="00FA7317">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Pr="00263609" w:rsidRDefault="00A51375" w:rsidP="00B3400A">
      <w:pPr>
        <w:pStyle w:val="2"/>
      </w:pPr>
      <w:r w:rsidRPr="00263609">
        <w:t>Формы текущего</w:t>
      </w:r>
      <w:r w:rsidR="006A2EAF" w:rsidRPr="00263609">
        <w:t xml:space="preserve"> контрол</w:t>
      </w:r>
      <w:r w:rsidRPr="00263609">
        <w:t>я</w:t>
      </w:r>
      <w:r w:rsidR="006A2EAF" w:rsidRPr="00263609">
        <w:t xml:space="preserve"> успеваемости</w:t>
      </w:r>
      <w:r w:rsidRPr="00263609">
        <w:t>, примеры типовых заданий</w:t>
      </w:r>
      <w:r w:rsidR="006A2EAF" w:rsidRPr="00263609">
        <w:t>:</w:t>
      </w:r>
    </w:p>
    <w:tbl>
      <w:tblPr>
        <w:tblStyle w:val="a8"/>
        <w:tblW w:w="15026" w:type="dxa"/>
        <w:tblInd w:w="108" w:type="dxa"/>
        <w:tblLook w:val="04A0" w:firstRow="1" w:lastRow="0" w:firstColumn="1" w:lastColumn="0" w:noHBand="0" w:noVBand="1"/>
      </w:tblPr>
      <w:tblGrid>
        <w:gridCol w:w="993"/>
        <w:gridCol w:w="3969"/>
        <w:gridCol w:w="10064"/>
      </w:tblGrid>
      <w:tr w:rsidR="00A55483" w:rsidTr="003B791B">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969" w:type="dxa"/>
            <w:shd w:val="clear" w:color="auto" w:fill="DBE5F1" w:themeFill="accent1" w:themeFillTint="33"/>
            <w:vAlign w:val="center"/>
          </w:tcPr>
          <w:p w:rsidR="003F468B" w:rsidRPr="00D23F40" w:rsidRDefault="003F468B" w:rsidP="00D4046F">
            <w:pPr>
              <w:pStyle w:val="af0"/>
              <w:ind w:left="0"/>
              <w:jc w:val="center"/>
              <w:rPr>
                <w:b/>
              </w:rPr>
            </w:pPr>
            <w:r w:rsidRPr="00D23F40">
              <w:rPr>
                <w:b/>
              </w:rPr>
              <w:t>Формы текущего контроля</w:t>
            </w:r>
          </w:p>
        </w:tc>
        <w:tc>
          <w:tcPr>
            <w:tcW w:w="10064" w:type="dxa"/>
            <w:shd w:val="clear" w:color="auto" w:fill="DBE5F1" w:themeFill="accent1" w:themeFillTint="33"/>
            <w:vAlign w:val="center"/>
          </w:tcPr>
          <w:p w:rsidR="003F468B" w:rsidRPr="00D23F40" w:rsidRDefault="003F468B" w:rsidP="00815977">
            <w:pPr>
              <w:pStyle w:val="af0"/>
              <w:numPr>
                <w:ilvl w:val="3"/>
                <w:numId w:val="10"/>
              </w:numPr>
              <w:ind w:firstLine="0"/>
              <w:jc w:val="center"/>
              <w:rPr>
                <w:b/>
              </w:rPr>
            </w:pPr>
            <w:r w:rsidRPr="00D23F40">
              <w:rPr>
                <w:b/>
              </w:rPr>
              <w:t>Примеры типовых заданий</w:t>
            </w:r>
          </w:p>
        </w:tc>
      </w:tr>
      <w:tr w:rsidR="006A48F3" w:rsidTr="003B791B">
        <w:trPr>
          <w:trHeight w:val="283"/>
        </w:trPr>
        <w:tc>
          <w:tcPr>
            <w:tcW w:w="993" w:type="dxa"/>
          </w:tcPr>
          <w:p w:rsidR="006A48F3" w:rsidRPr="009C14DD" w:rsidRDefault="006A48F3" w:rsidP="0043689F">
            <w:pPr>
              <w:pStyle w:val="af0"/>
              <w:numPr>
                <w:ilvl w:val="0"/>
                <w:numId w:val="22"/>
              </w:numPr>
            </w:pPr>
          </w:p>
        </w:tc>
        <w:tc>
          <w:tcPr>
            <w:tcW w:w="3969" w:type="dxa"/>
          </w:tcPr>
          <w:p w:rsidR="006A48F3" w:rsidRPr="00D724FA" w:rsidRDefault="006A48F3" w:rsidP="006A48F3">
            <w:pPr>
              <w:ind w:left="42"/>
            </w:pPr>
            <w:r w:rsidRPr="00D724FA">
              <w:t xml:space="preserve">Дискуссия по разделу </w:t>
            </w:r>
            <w:r w:rsidRPr="00D724FA">
              <w:rPr>
                <w:lang w:val="en-US"/>
              </w:rPr>
              <w:t>I</w:t>
            </w:r>
            <w:r w:rsidRPr="00D724FA">
              <w:t xml:space="preserve"> «</w:t>
            </w:r>
            <w:r>
              <w:t>Античная музыкальная культура. Западноевропейская музыкальная культура Средних веков. Западноевропейская музыкальная культура эпохи Возрождения</w:t>
            </w:r>
            <w:r w:rsidRPr="00D724FA">
              <w:t>»</w:t>
            </w:r>
          </w:p>
        </w:tc>
        <w:tc>
          <w:tcPr>
            <w:tcW w:w="10064" w:type="dxa"/>
          </w:tcPr>
          <w:p w:rsidR="006A48F3" w:rsidRPr="006401F1" w:rsidRDefault="00815977" w:rsidP="006A48F3">
            <w:pPr>
              <w:tabs>
                <w:tab w:val="left" w:pos="346"/>
              </w:tabs>
              <w:jc w:val="both"/>
            </w:pPr>
            <w:r w:rsidRPr="00D724FA">
              <w:t>Тема дискуссии:</w:t>
            </w:r>
            <w:r w:rsidRPr="006401F1">
              <w:t xml:space="preserve"> </w:t>
            </w:r>
            <w:r w:rsidR="006401F1">
              <w:t>Добарочное музыкальное искусство в историческом разрезе</w:t>
            </w:r>
          </w:p>
          <w:p w:rsidR="00815977" w:rsidRDefault="00815977" w:rsidP="006A48F3">
            <w:pPr>
              <w:tabs>
                <w:tab w:val="left" w:pos="346"/>
              </w:tabs>
              <w:jc w:val="both"/>
            </w:pPr>
            <w:r>
              <w:t>Вопросы:</w:t>
            </w:r>
          </w:p>
          <w:p w:rsidR="0040200C" w:rsidRDefault="00815977" w:rsidP="0040200C">
            <w:pPr>
              <w:tabs>
                <w:tab w:val="left" w:pos="346"/>
              </w:tabs>
              <w:jc w:val="both"/>
            </w:pPr>
            <w:r>
              <w:t xml:space="preserve">1. </w:t>
            </w:r>
            <w:r w:rsidR="0040200C">
              <w:t>Музыкальная культура древних веков.</w:t>
            </w:r>
          </w:p>
          <w:p w:rsidR="0040200C" w:rsidRDefault="0040200C" w:rsidP="0040200C">
            <w:pPr>
              <w:tabs>
                <w:tab w:val="left" w:pos="346"/>
              </w:tabs>
              <w:jc w:val="both"/>
            </w:pPr>
            <w:r>
              <w:t>2. Музыкальная культура неевропейских цивилизаций.</w:t>
            </w:r>
          </w:p>
          <w:p w:rsidR="00815977" w:rsidRPr="00633135" w:rsidRDefault="0040200C" w:rsidP="0040200C">
            <w:pPr>
              <w:tabs>
                <w:tab w:val="left" w:pos="346"/>
              </w:tabs>
              <w:jc w:val="both"/>
            </w:pPr>
            <w:r>
              <w:t>3.</w:t>
            </w:r>
            <w:r w:rsidR="003B791B">
              <w:t xml:space="preserve"> Античная музыкальная культура.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sidRPr="00D724FA">
              <w:rPr>
                <w:lang w:val="en-US"/>
              </w:rPr>
              <w:t>I</w:t>
            </w:r>
            <w:r>
              <w:rPr>
                <w:lang w:val="en-US"/>
              </w:rPr>
              <w:t>I</w:t>
            </w:r>
            <w:r w:rsidRPr="00D724FA">
              <w:t xml:space="preserve"> «</w:t>
            </w:r>
            <w:r>
              <w:t xml:space="preserve">Западноевропейская музыкальная культура эпохи барокко (XVII – начало </w:t>
            </w:r>
            <w:r>
              <w:lastRenderedPageBreak/>
              <w:t>XVIII  века)</w:t>
            </w:r>
            <w:r w:rsidRPr="00D724FA">
              <w:t>»</w:t>
            </w:r>
          </w:p>
        </w:tc>
        <w:tc>
          <w:tcPr>
            <w:tcW w:w="10064" w:type="dxa"/>
          </w:tcPr>
          <w:p w:rsidR="00815977" w:rsidRPr="006401F1" w:rsidRDefault="00815977" w:rsidP="00FA7317">
            <w:pPr>
              <w:tabs>
                <w:tab w:val="left" w:pos="346"/>
              </w:tabs>
              <w:jc w:val="both"/>
            </w:pPr>
            <w:r w:rsidRPr="00D724FA">
              <w:lastRenderedPageBreak/>
              <w:t>Тема дискуссии:</w:t>
            </w:r>
            <w:r w:rsidRPr="006401F1">
              <w:t xml:space="preserve"> </w:t>
            </w:r>
            <w:r w:rsidR="006401F1">
              <w:t>Музыкальное барокко и его специфика в западноевропейском наследии</w:t>
            </w:r>
          </w:p>
          <w:p w:rsidR="00815977" w:rsidRDefault="00815977" w:rsidP="00FA7317">
            <w:pPr>
              <w:tabs>
                <w:tab w:val="left" w:pos="346"/>
              </w:tabs>
              <w:jc w:val="both"/>
            </w:pPr>
            <w:r>
              <w:t>Вопросы:</w:t>
            </w:r>
          </w:p>
          <w:p w:rsidR="0040200C" w:rsidRDefault="00815977" w:rsidP="0040200C">
            <w:pPr>
              <w:tabs>
                <w:tab w:val="left" w:pos="346"/>
              </w:tabs>
              <w:jc w:val="both"/>
            </w:pPr>
            <w:r>
              <w:t xml:space="preserve">1. </w:t>
            </w:r>
            <w:r w:rsidR="0040200C">
              <w:t>Возникновение оперы.</w:t>
            </w:r>
          </w:p>
          <w:p w:rsidR="0040200C" w:rsidRDefault="0040200C" w:rsidP="0040200C">
            <w:pPr>
              <w:tabs>
                <w:tab w:val="left" w:pos="346"/>
              </w:tabs>
              <w:jc w:val="both"/>
            </w:pPr>
            <w:r>
              <w:lastRenderedPageBreak/>
              <w:t>2. Оперное творчество Монтеверди.</w:t>
            </w:r>
          </w:p>
          <w:p w:rsidR="00815977" w:rsidRPr="003B791B" w:rsidRDefault="003B791B" w:rsidP="0040200C">
            <w:pPr>
              <w:tabs>
                <w:tab w:val="left" w:pos="346"/>
              </w:tabs>
              <w:jc w:val="both"/>
              <w:rPr>
                <w:lang w:val="en-US"/>
              </w:rPr>
            </w:pPr>
            <w:r>
              <w:t>3. Ораториальная музыка.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sidRPr="00D724FA">
              <w:rPr>
                <w:lang w:val="en-US"/>
              </w:rPr>
              <w:t>I</w:t>
            </w:r>
            <w:r>
              <w:rPr>
                <w:lang w:val="en-US"/>
              </w:rPr>
              <w:t>II</w:t>
            </w:r>
            <w:r w:rsidRPr="00D724FA">
              <w:t xml:space="preserve"> «</w:t>
            </w:r>
            <w:r>
              <w:t>Западноевропейская музыкальная культура эпохи барокко (XVIII век)</w:t>
            </w:r>
            <w:r w:rsidRPr="00D724FA">
              <w:t>»</w:t>
            </w:r>
          </w:p>
        </w:tc>
        <w:tc>
          <w:tcPr>
            <w:tcW w:w="10064" w:type="dxa"/>
          </w:tcPr>
          <w:p w:rsidR="00815977" w:rsidRPr="007D3FE5" w:rsidRDefault="00815977" w:rsidP="00FA7317">
            <w:pPr>
              <w:tabs>
                <w:tab w:val="left" w:pos="346"/>
              </w:tabs>
              <w:jc w:val="both"/>
            </w:pPr>
            <w:r w:rsidRPr="00D724FA">
              <w:t>Тема дискуссии:</w:t>
            </w:r>
            <w:r w:rsidRPr="007D3FE5">
              <w:t xml:space="preserve"> </w:t>
            </w:r>
            <w:r w:rsidR="0016395F">
              <w:t>От позднего барокко к венской классике</w:t>
            </w:r>
          </w:p>
          <w:p w:rsidR="00815977" w:rsidRDefault="00815977" w:rsidP="00FA7317">
            <w:pPr>
              <w:tabs>
                <w:tab w:val="left" w:pos="346"/>
              </w:tabs>
              <w:jc w:val="both"/>
            </w:pPr>
            <w:r>
              <w:t>Вопросы:</w:t>
            </w:r>
          </w:p>
          <w:p w:rsidR="00671783" w:rsidRDefault="00815977" w:rsidP="00671783">
            <w:pPr>
              <w:tabs>
                <w:tab w:val="left" w:pos="346"/>
              </w:tabs>
              <w:jc w:val="both"/>
            </w:pPr>
            <w:r>
              <w:t xml:space="preserve">1. </w:t>
            </w:r>
            <w:r w:rsidR="00671783">
              <w:t>Историческое знание творчества И.С.Баха.</w:t>
            </w:r>
          </w:p>
          <w:p w:rsidR="00671783" w:rsidRDefault="00671783" w:rsidP="00671783">
            <w:pPr>
              <w:tabs>
                <w:tab w:val="left" w:pos="346"/>
              </w:tabs>
              <w:jc w:val="both"/>
            </w:pPr>
            <w:r>
              <w:t>2. Жанр кантаты в творчестве И.С.Баха.</w:t>
            </w:r>
          </w:p>
          <w:p w:rsidR="00815977" w:rsidRPr="003B791B" w:rsidRDefault="003B791B" w:rsidP="00671783">
            <w:pPr>
              <w:tabs>
                <w:tab w:val="left" w:pos="346"/>
              </w:tabs>
              <w:jc w:val="both"/>
            </w:pPr>
            <w:r>
              <w:t>3. Пассионы и Месса И.С.Баха.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sidRPr="00D724FA">
              <w:rPr>
                <w:lang w:val="en-US"/>
              </w:rPr>
              <w:t>I</w:t>
            </w:r>
            <w:r>
              <w:rPr>
                <w:lang w:val="en-US"/>
              </w:rPr>
              <w:t>V</w:t>
            </w:r>
            <w:r w:rsidRPr="00D724FA">
              <w:t xml:space="preserve"> «</w:t>
            </w:r>
            <w:r>
              <w:t>Русская музыкальная культура до XIX века</w:t>
            </w:r>
            <w:r w:rsidRPr="00D724FA">
              <w:t>»</w:t>
            </w:r>
          </w:p>
        </w:tc>
        <w:tc>
          <w:tcPr>
            <w:tcW w:w="10064" w:type="dxa"/>
          </w:tcPr>
          <w:p w:rsidR="00815977" w:rsidRPr="0062690B" w:rsidRDefault="00815977" w:rsidP="00FA7317">
            <w:pPr>
              <w:tabs>
                <w:tab w:val="left" w:pos="346"/>
              </w:tabs>
              <w:jc w:val="both"/>
            </w:pPr>
            <w:r w:rsidRPr="00D724FA">
              <w:t>Тема дискуссии:</w:t>
            </w:r>
            <w:r w:rsidRPr="0062690B">
              <w:t xml:space="preserve"> </w:t>
            </w:r>
            <w:r w:rsidR="0062690B">
              <w:t xml:space="preserve">Специфика зарождения и становления </w:t>
            </w:r>
            <w:r w:rsidR="00243CAB">
              <w:t xml:space="preserve">профессиональной </w:t>
            </w:r>
            <w:r w:rsidR="0062690B">
              <w:t>композиторской деятельности в России</w:t>
            </w:r>
          </w:p>
          <w:p w:rsidR="00815977" w:rsidRDefault="00815977" w:rsidP="00FA7317">
            <w:pPr>
              <w:tabs>
                <w:tab w:val="left" w:pos="346"/>
              </w:tabs>
              <w:jc w:val="both"/>
            </w:pPr>
            <w:r>
              <w:t>Вопросы:</w:t>
            </w:r>
          </w:p>
          <w:p w:rsidR="00671783" w:rsidRDefault="00815977" w:rsidP="00671783">
            <w:pPr>
              <w:tabs>
                <w:tab w:val="left" w:pos="346"/>
              </w:tabs>
              <w:jc w:val="both"/>
            </w:pPr>
            <w:r>
              <w:t xml:space="preserve">1. </w:t>
            </w:r>
            <w:r w:rsidR="00671783">
              <w:t>Русское народное музыкальное творчество в истории культуры и искусств России.</w:t>
            </w:r>
          </w:p>
          <w:p w:rsidR="00671783" w:rsidRDefault="00671783" w:rsidP="00671783">
            <w:pPr>
              <w:tabs>
                <w:tab w:val="left" w:pos="346"/>
              </w:tabs>
              <w:jc w:val="both"/>
            </w:pPr>
            <w:r>
              <w:t>2. Русская церковная музыка.</w:t>
            </w:r>
          </w:p>
          <w:p w:rsidR="00815977" w:rsidRPr="003B791B" w:rsidRDefault="00671783" w:rsidP="00671783">
            <w:pPr>
              <w:tabs>
                <w:tab w:val="left" w:pos="346"/>
              </w:tabs>
              <w:jc w:val="both"/>
            </w:pPr>
            <w:r>
              <w:t>3. Русск</w:t>
            </w:r>
            <w:r w:rsidR="003B791B">
              <w:t>ий партесный и хоровой концерт.</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V</w:t>
            </w:r>
            <w:r w:rsidRPr="00D724FA">
              <w:t xml:space="preserve"> «</w:t>
            </w:r>
            <w:r>
              <w:t>Классический период западноевропейской музыки</w:t>
            </w:r>
            <w:r w:rsidRPr="00D724FA">
              <w:t>»</w:t>
            </w:r>
          </w:p>
        </w:tc>
        <w:tc>
          <w:tcPr>
            <w:tcW w:w="10064" w:type="dxa"/>
          </w:tcPr>
          <w:p w:rsidR="00815977" w:rsidRPr="0016395F" w:rsidRDefault="00815977" w:rsidP="00FA7317">
            <w:pPr>
              <w:tabs>
                <w:tab w:val="left" w:pos="346"/>
              </w:tabs>
              <w:jc w:val="both"/>
            </w:pPr>
            <w:r w:rsidRPr="00D724FA">
              <w:t>Тема дискуссии:</w:t>
            </w:r>
            <w:r w:rsidRPr="0016395F">
              <w:t xml:space="preserve"> </w:t>
            </w:r>
            <w:r w:rsidR="0016395F">
              <w:t>Венско-классический стиль в музыке, его становление и развитие</w:t>
            </w:r>
          </w:p>
          <w:p w:rsidR="00815977" w:rsidRDefault="00815977" w:rsidP="00FA7317">
            <w:pPr>
              <w:tabs>
                <w:tab w:val="left" w:pos="346"/>
              </w:tabs>
              <w:jc w:val="both"/>
            </w:pPr>
            <w:r>
              <w:t>Вопросы:</w:t>
            </w:r>
          </w:p>
          <w:p w:rsidR="002D34EA" w:rsidRDefault="00815977" w:rsidP="002D34EA">
            <w:pPr>
              <w:tabs>
                <w:tab w:val="left" w:pos="346"/>
              </w:tabs>
              <w:jc w:val="both"/>
            </w:pPr>
            <w:r>
              <w:t xml:space="preserve">1. </w:t>
            </w:r>
            <w:r w:rsidR="002D34EA">
              <w:t>Формирование жанра классической симфонии.</w:t>
            </w:r>
          </w:p>
          <w:p w:rsidR="002D34EA" w:rsidRDefault="002D34EA" w:rsidP="002D34EA">
            <w:pPr>
              <w:tabs>
                <w:tab w:val="left" w:pos="346"/>
              </w:tabs>
              <w:jc w:val="both"/>
            </w:pPr>
            <w:r>
              <w:t>2. Творчество В.А.Моцарта в истории музыки.</w:t>
            </w:r>
          </w:p>
          <w:p w:rsidR="00815977" w:rsidRPr="003B791B" w:rsidRDefault="002D34EA" w:rsidP="002D34EA">
            <w:pPr>
              <w:tabs>
                <w:tab w:val="left" w:pos="346"/>
              </w:tabs>
              <w:jc w:val="both"/>
            </w:pPr>
            <w:r>
              <w:t xml:space="preserve">3. </w:t>
            </w:r>
            <w:r w:rsidR="003B791B">
              <w:t>Оперное творчество В.А.Моцарта.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V</w:t>
            </w:r>
            <w:r w:rsidRPr="00D724FA">
              <w:rPr>
                <w:lang w:val="en-US"/>
              </w:rPr>
              <w:t>I</w:t>
            </w:r>
            <w:r w:rsidRPr="00D724FA">
              <w:t xml:space="preserve"> «</w:t>
            </w:r>
            <w:r>
              <w:t>Западноевропейская музыкальная культура эпохи романтизма</w:t>
            </w:r>
            <w:r w:rsidRPr="00D724FA">
              <w:t>»</w:t>
            </w:r>
          </w:p>
        </w:tc>
        <w:tc>
          <w:tcPr>
            <w:tcW w:w="10064" w:type="dxa"/>
          </w:tcPr>
          <w:p w:rsidR="00815977" w:rsidRPr="0016395F" w:rsidRDefault="00815977" w:rsidP="00FA7317">
            <w:pPr>
              <w:tabs>
                <w:tab w:val="left" w:pos="346"/>
              </w:tabs>
              <w:jc w:val="both"/>
            </w:pPr>
            <w:r w:rsidRPr="00D724FA">
              <w:t>Тема дискуссии:</w:t>
            </w:r>
            <w:r w:rsidRPr="0016395F">
              <w:t xml:space="preserve"> </w:t>
            </w:r>
            <w:r w:rsidR="0016395F">
              <w:t>Эстетика романтизма и музыкальная стилистика в западноевропейском композиторском творчестве</w:t>
            </w:r>
          </w:p>
          <w:p w:rsidR="00815977" w:rsidRDefault="00815977" w:rsidP="00FA7317">
            <w:pPr>
              <w:tabs>
                <w:tab w:val="left" w:pos="346"/>
              </w:tabs>
              <w:jc w:val="both"/>
            </w:pPr>
            <w:r>
              <w:t>Вопросы:</w:t>
            </w:r>
          </w:p>
          <w:p w:rsidR="007544DD" w:rsidRDefault="00815977" w:rsidP="007544DD">
            <w:pPr>
              <w:tabs>
                <w:tab w:val="left" w:pos="346"/>
              </w:tabs>
              <w:jc w:val="both"/>
            </w:pPr>
            <w:r>
              <w:t xml:space="preserve">1. </w:t>
            </w:r>
            <w:r w:rsidR="007544DD">
              <w:t>Музыкальный романтизм в Европе.</w:t>
            </w:r>
          </w:p>
          <w:p w:rsidR="007544DD" w:rsidRDefault="007544DD" w:rsidP="007544DD">
            <w:pPr>
              <w:tabs>
                <w:tab w:val="left" w:pos="346"/>
              </w:tabs>
              <w:jc w:val="both"/>
            </w:pPr>
            <w:r>
              <w:t>2. Инструментальное творчество Ф.Шуберта.</w:t>
            </w:r>
          </w:p>
          <w:p w:rsidR="00815977" w:rsidRPr="00633135" w:rsidRDefault="007544DD" w:rsidP="007544DD">
            <w:pPr>
              <w:tabs>
                <w:tab w:val="left" w:pos="346"/>
              </w:tabs>
              <w:jc w:val="both"/>
            </w:pPr>
            <w:r>
              <w:t xml:space="preserve">3. </w:t>
            </w:r>
            <w:r w:rsidR="003B791B">
              <w:t>Вокальное творчество Ф.Шуберта.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VI</w:t>
            </w:r>
            <w:r w:rsidRPr="00D724FA">
              <w:rPr>
                <w:lang w:val="en-US"/>
              </w:rPr>
              <w:t>I</w:t>
            </w:r>
            <w:r w:rsidRPr="00D724FA">
              <w:t xml:space="preserve"> «</w:t>
            </w:r>
            <w:r>
              <w:t>Западноевропейская музыкальная культура эпохи романтизма (продолжение)</w:t>
            </w:r>
            <w:r w:rsidRPr="00D724FA">
              <w:t>»</w:t>
            </w:r>
          </w:p>
        </w:tc>
        <w:tc>
          <w:tcPr>
            <w:tcW w:w="10064" w:type="dxa"/>
          </w:tcPr>
          <w:p w:rsidR="00815977" w:rsidRPr="0016395F" w:rsidRDefault="00815977" w:rsidP="00FA7317">
            <w:pPr>
              <w:tabs>
                <w:tab w:val="left" w:pos="346"/>
              </w:tabs>
              <w:jc w:val="both"/>
            </w:pPr>
            <w:r w:rsidRPr="00D724FA">
              <w:t>Тема дискуссии:</w:t>
            </w:r>
            <w:r w:rsidRPr="0016395F">
              <w:t xml:space="preserve"> </w:t>
            </w:r>
            <w:r w:rsidR="0016395F">
              <w:t>Этапы и</w:t>
            </w:r>
            <w:r w:rsidR="0016395F" w:rsidRPr="0016395F">
              <w:t xml:space="preserve"> закономерности</w:t>
            </w:r>
            <w:r w:rsidR="0016395F">
              <w:rPr>
                <w:b/>
              </w:rPr>
              <w:t xml:space="preserve"> </w:t>
            </w:r>
            <w:r w:rsidR="0016395F">
              <w:t>развития романтического стиля в музыке западной Европы</w:t>
            </w:r>
          </w:p>
          <w:p w:rsidR="00815977" w:rsidRDefault="00815977" w:rsidP="00FA7317">
            <w:pPr>
              <w:tabs>
                <w:tab w:val="left" w:pos="346"/>
              </w:tabs>
              <w:jc w:val="both"/>
            </w:pPr>
            <w:r>
              <w:t>Вопросы:</w:t>
            </w:r>
          </w:p>
          <w:p w:rsidR="00243CAB" w:rsidRDefault="00815977" w:rsidP="00243CAB">
            <w:pPr>
              <w:tabs>
                <w:tab w:val="left" w:pos="346"/>
              </w:tabs>
              <w:jc w:val="both"/>
            </w:pPr>
            <w:r>
              <w:t xml:space="preserve">1. </w:t>
            </w:r>
            <w:r w:rsidR="00243CAB">
              <w:t>Творчество Ф.Шопена.</w:t>
            </w:r>
          </w:p>
          <w:p w:rsidR="00243CAB" w:rsidRDefault="00243CAB" w:rsidP="00243CAB">
            <w:pPr>
              <w:tabs>
                <w:tab w:val="left" w:pos="346"/>
              </w:tabs>
              <w:jc w:val="both"/>
            </w:pPr>
            <w:r>
              <w:t>2. Программные симфонии Г.Берлиоза.</w:t>
            </w:r>
          </w:p>
          <w:p w:rsidR="00815977" w:rsidRPr="003B791B" w:rsidRDefault="00243CAB" w:rsidP="00243CAB">
            <w:pPr>
              <w:tabs>
                <w:tab w:val="left" w:pos="346"/>
              </w:tabs>
              <w:jc w:val="both"/>
            </w:pPr>
            <w:r>
              <w:t>3. Творчество Ф.Листа и пути развития романтич</w:t>
            </w:r>
            <w:r w:rsidR="003B791B">
              <w:t>еского программного симфонизма.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VII</w:t>
            </w:r>
            <w:r w:rsidRPr="00D724FA">
              <w:rPr>
                <w:lang w:val="en-US"/>
              </w:rPr>
              <w:t>I</w:t>
            </w:r>
            <w:r w:rsidRPr="00D724FA">
              <w:t xml:space="preserve"> «</w:t>
            </w:r>
            <w:r>
              <w:t>Русская музыкальная культура первой половины XIX века</w:t>
            </w:r>
            <w:r w:rsidRPr="00D724FA">
              <w:t>»</w:t>
            </w:r>
          </w:p>
        </w:tc>
        <w:tc>
          <w:tcPr>
            <w:tcW w:w="10064" w:type="dxa"/>
          </w:tcPr>
          <w:p w:rsidR="00815977" w:rsidRPr="002937A8" w:rsidRDefault="00815977" w:rsidP="00FA7317">
            <w:pPr>
              <w:tabs>
                <w:tab w:val="left" w:pos="346"/>
              </w:tabs>
              <w:jc w:val="both"/>
            </w:pPr>
            <w:r w:rsidRPr="00D724FA">
              <w:t>Тема дискуссии:</w:t>
            </w:r>
            <w:r w:rsidRPr="002937A8">
              <w:t xml:space="preserve"> </w:t>
            </w:r>
            <w:r w:rsidR="002937A8">
              <w:t>Русская профессиональная композиторская деятельность и становление системы жанров и стиля</w:t>
            </w:r>
          </w:p>
          <w:p w:rsidR="00815977" w:rsidRDefault="00815977" w:rsidP="00FA7317">
            <w:pPr>
              <w:tabs>
                <w:tab w:val="left" w:pos="346"/>
              </w:tabs>
              <w:jc w:val="both"/>
            </w:pPr>
            <w:r>
              <w:t>Вопросы:</w:t>
            </w:r>
          </w:p>
          <w:p w:rsidR="002937A8" w:rsidRDefault="00815977" w:rsidP="002937A8">
            <w:pPr>
              <w:tabs>
                <w:tab w:val="left" w:pos="346"/>
              </w:tabs>
              <w:jc w:val="both"/>
            </w:pPr>
            <w:r>
              <w:t xml:space="preserve">1. </w:t>
            </w:r>
            <w:r w:rsidR="002937A8">
              <w:t>Русский классический романс.</w:t>
            </w:r>
          </w:p>
          <w:p w:rsidR="002937A8" w:rsidRDefault="002937A8" w:rsidP="002937A8">
            <w:pPr>
              <w:tabs>
                <w:tab w:val="left" w:pos="346"/>
              </w:tabs>
              <w:jc w:val="both"/>
            </w:pPr>
            <w:r>
              <w:t>2. Русский романтизм.</w:t>
            </w:r>
          </w:p>
          <w:p w:rsidR="00815977" w:rsidRPr="003B791B" w:rsidRDefault="002937A8" w:rsidP="002937A8">
            <w:pPr>
              <w:tabs>
                <w:tab w:val="left" w:pos="346"/>
              </w:tabs>
              <w:jc w:val="both"/>
            </w:pPr>
            <w:r>
              <w:lastRenderedPageBreak/>
              <w:t>3. Симфо</w:t>
            </w:r>
            <w:r w:rsidR="003B791B">
              <w:t>ническое творчество М.И.Глинки.</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sidRPr="00D724FA">
              <w:rPr>
                <w:lang w:val="en-US"/>
              </w:rPr>
              <w:t>I</w:t>
            </w:r>
            <w:r>
              <w:rPr>
                <w:lang w:val="en-US"/>
              </w:rPr>
              <w:t>X</w:t>
            </w:r>
            <w:r w:rsidRPr="00D724FA">
              <w:t xml:space="preserve"> «</w:t>
            </w:r>
            <w:r>
              <w:t>Русская музыкальная культура второй половины XIX века</w:t>
            </w:r>
            <w:r w:rsidRPr="00D724FA">
              <w:t>»</w:t>
            </w:r>
          </w:p>
        </w:tc>
        <w:tc>
          <w:tcPr>
            <w:tcW w:w="10064" w:type="dxa"/>
          </w:tcPr>
          <w:p w:rsidR="003B791B" w:rsidRDefault="003B791B" w:rsidP="003B791B">
            <w:pPr>
              <w:tabs>
                <w:tab w:val="left" w:pos="346"/>
              </w:tabs>
              <w:jc w:val="both"/>
            </w:pPr>
            <w:r>
              <w:t>Тема дискуссии: Расцвет русской музыки и творчество композиторов «Могучей кучки»</w:t>
            </w:r>
          </w:p>
          <w:p w:rsidR="003B791B" w:rsidRDefault="003B791B" w:rsidP="003B791B">
            <w:pPr>
              <w:tabs>
                <w:tab w:val="left" w:pos="346"/>
              </w:tabs>
              <w:jc w:val="both"/>
            </w:pPr>
            <w:r>
              <w:t>Вопросы:</w:t>
            </w:r>
          </w:p>
          <w:p w:rsidR="003B791B" w:rsidRDefault="003B791B" w:rsidP="003B791B">
            <w:pPr>
              <w:tabs>
                <w:tab w:val="left" w:pos="346"/>
              </w:tabs>
              <w:jc w:val="both"/>
            </w:pPr>
            <w:r>
              <w:t>1. Русская музыкальная культура 1850–60-х годов.</w:t>
            </w:r>
          </w:p>
          <w:p w:rsidR="003B791B" w:rsidRDefault="003B791B" w:rsidP="003B791B">
            <w:pPr>
              <w:tabs>
                <w:tab w:val="left" w:pos="346"/>
              </w:tabs>
              <w:jc w:val="both"/>
            </w:pPr>
            <w:r>
              <w:t>2. Музыкальная критика в России XIX века.</w:t>
            </w:r>
          </w:p>
          <w:p w:rsidR="00815977" w:rsidRPr="00815977" w:rsidRDefault="003B791B" w:rsidP="003B791B">
            <w:pPr>
              <w:tabs>
                <w:tab w:val="left" w:pos="346"/>
              </w:tabs>
              <w:jc w:val="both"/>
            </w:pPr>
            <w:r>
              <w:t>3. Русское музыкальное образование в ХIХ веке.</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X</w:t>
            </w:r>
            <w:r w:rsidRPr="00D724FA">
              <w:t xml:space="preserve"> «</w:t>
            </w:r>
            <w:r>
              <w:t>Русская и западноевропейская музыка второй половины XIX века</w:t>
            </w:r>
            <w:r w:rsidRPr="00D724FA">
              <w:t>»</w:t>
            </w:r>
          </w:p>
        </w:tc>
        <w:tc>
          <w:tcPr>
            <w:tcW w:w="10064" w:type="dxa"/>
          </w:tcPr>
          <w:p w:rsidR="003B791B" w:rsidRDefault="003B791B" w:rsidP="003B791B">
            <w:pPr>
              <w:tabs>
                <w:tab w:val="left" w:pos="346"/>
              </w:tabs>
              <w:jc w:val="both"/>
            </w:pPr>
            <w:r>
              <w:t>Тема дискуссии: Оперное и симфоническое творчество русских композиторов в кульминационный период своего развития</w:t>
            </w:r>
          </w:p>
          <w:p w:rsidR="003B791B" w:rsidRDefault="003B791B" w:rsidP="003B791B">
            <w:pPr>
              <w:tabs>
                <w:tab w:val="left" w:pos="346"/>
              </w:tabs>
              <w:jc w:val="both"/>
            </w:pPr>
            <w:r>
              <w:t>Вопросы:</w:t>
            </w:r>
          </w:p>
          <w:p w:rsidR="003B791B" w:rsidRDefault="003B791B" w:rsidP="003B791B">
            <w:pPr>
              <w:tabs>
                <w:tab w:val="left" w:pos="346"/>
              </w:tabs>
              <w:jc w:val="both"/>
            </w:pPr>
            <w:r>
              <w:t>1. Проблематика позднего творчества Н.А.Римского-Корсакова. Оперы «Кащей Бессмертный», «Золотой петушок».</w:t>
            </w:r>
          </w:p>
          <w:p w:rsidR="003B791B" w:rsidRDefault="003B791B" w:rsidP="003B791B">
            <w:pPr>
              <w:tabs>
                <w:tab w:val="left" w:pos="346"/>
              </w:tabs>
              <w:jc w:val="both"/>
            </w:pPr>
            <w:r>
              <w:t>2. Принципы музыкальной драмы Р.Вагнера.</w:t>
            </w:r>
          </w:p>
          <w:p w:rsidR="00815977" w:rsidRPr="00071DF7" w:rsidRDefault="003B791B" w:rsidP="003B791B">
            <w:pPr>
              <w:tabs>
                <w:tab w:val="left" w:pos="346"/>
              </w:tabs>
              <w:jc w:val="both"/>
            </w:pPr>
            <w:r>
              <w:t>3. Балетный театр XIX века и балеты П.И.Чайковского.</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X</w:t>
            </w:r>
            <w:r w:rsidRPr="00D724FA">
              <w:rPr>
                <w:lang w:val="en-US"/>
              </w:rPr>
              <w:t>I</w:t>
            </w:r>
            <w:r w:rsidRPr="00D724FA">
              <w:t xml:space="preserve"> «</w:t>
            </w:r>
            <w:r>
              <w:t>Развитие национальных композиторских школ в западноевропейской музыке XIX века</w:t>
            </w:r>
            <w:r w:rsidRPr="00D724FA">
              <w:t>»</w:t>
            </w:r>
          </w:p>
        </w:tc>
        <w:tc>
          <w:tcPr>
            <w:tcW w:w="10064" w:type="dxa"/>
          </w:tcPr>
          <w:p w:rsidR="00815977" w:rsidRPr="00FF1BBE" w:rsidRDefault="00815977" w:rsidP="00FA7317">
            <w:pPr>
              <w:tabs>
                <w:tab w:val="left" w:pos="346"/>
              </w:tabs>
              <w:jc w:val="both"/>
            </w:pPr>
            <w:r w:rsidRPr="00D724FA">
              <w:t>Тема дискуссии:</w:t>
            </w:r>
            <w:r w:rsidRPr="00FF1BBE">
              <w:t xml:space="preserve"> </w:t>
            </w:r>
            <w:r w:rsidR="00071DF7">
              <w:t>Национальные школы Европы: за пределами магистральных тенденций</w:t>
            </w:r>
          </w:p>
          <w:p w:rsidR="00815977" w:rsidRDefault="00815977" w:rsidP="00FA7317">
            <w:pPr>
              <w:tabs>
                <w:tab w:val="left" w:pos="346"/>
              </w:tabs>
              <w:jc w:val="both"/>
            </w:pPr>
            <w:r>
              <w:t>Вопросы:</w:t>
            </w:r>
          </w:p>
          <w:p w:rsidR="00FF1BBE" w:rsidRDefault="00815977" w:rsidP="00FF1BBE">
            <w:pPr>
              <w:tabs>
                <w:tab w:val="left" w:pos="346"/>
              </w:tabs>
              <w:jc w:val="both"/>
            </w:pPr>
            <w:r>
              <w:t xml:space="preserve">1. </w:t>
            </w:r>
            <w:r w:rsidR="00FF1BBE">
              <w:t>Чешская композиторская школа.</w:t>
            </w:r>
          </w:p>
          <w:p w:rsidR="00FF1BBE" w:rsidRDefault="00FF1BBE" w:rsidP="00FF1BBE">
            <w:pPr>
              <w:tabs>
                <w:tab w:val="left" w:pos="346"/>
              </w:tabs>
              <w:jc w:val="both"/>
            </w:pPr>
            <w:r>
              <w:t>2. Норвежская композиторская школа.</w:t>
            </w:r>
          </w:p>
          <w:p w:rsidR="00815977" w:rsidRPr="00815977" w:rsidRDefault="003B791B" w:rsidP="00FF1BBE">
            <w:pPr>
              <w:tabs>
                <w:tab w:val="left" w:pos="346"/>
              </w:tabs>
              <w:jc w:val="both"/>
            </w:pPr>
            <w:r w:rsidRPr="003B791B">
              <w:t>3</w:t>
            </w:r>
            <w:r w:rsidR="00FF1BBE">
              <w:t>. Музыкальная культура Испании ХIХ века.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XI</w:t>
            </w:r>
            <w:r w:rsidRPr="00D724FA">
              <w:rPr>
                <w:lang w:val="en-US"/>
              </w:rPr>
              <w:t>I</w:t>
            </w:r>
            <w:r w:rsidRPr="00D724FA">
              <w:t xml:space="preserve"> «</w:t>
            </w:r>
            <w:r>
              <w:t>Западноевропейская музыкальная культура конца XIX – начала XX вв.</w:t>
            </w:r>
            <w:r w:rsidRPr="00D724FA">
              <w:t>»</w:t>
            </w:r>
          </w:p>
        </w:tc>
        <w:tc>
          <w:tcPr>
            <w:tcW w:w="10064" w:type="dxa"/>
          </w:tcPr>
          <w:p w:rsidR="00815977" w:rsidRPr="00AE4137" w:rsidRDefault="00815977" w:rsidP="00FA7317">
            <w:pPr>
              <w:tabs>
                <w:tab w:val="left" w:pos="346"/>
              </w:tabs>
              <w:jc w:val="both"/>
            </w:pPr>
            <w:r w:rsidRPr="00D724FA">
              <w:t>Тема дискуссии:</w:t>
            </w:r>
            <w:r w:rsidRPr="00AE4137">
              <w:t xml:space="preserve"> </w:t>
            </w:r>
            <w:r w:rsidR="00071DF7">
              <w:t>Музыкальная стилистика на исходе романтической эпохи</w:t>
            </w:r>
          </w:p>
          <w:p w:rsidR="00815977" w:rsidRDefault="00815977" w:rsidP="00FA7317">
            <w:pPr>
              <w:tabs>
                <w:tab w:val="left" w:pos="346"/>
              </w:tabs>
              <w:jc w:val="both"/>
            </w:pPr>
            <w:r>
              <w:t>Вопросы:</w:t>
            </w:r>
          </w:p>
          <w:p w:rsidR="00AE4137" w:rsidRDefault="00815977" w:rsidP="00AE4137">
            <w:pPr>
              <w:tabs>
                <w:tab w:val="left" w:pos="346"/>
              </w:tabs>
              <w:jc w:val="both"/>
            </w:pPr>
            <w:r>
              <w:t xml:space="preserve">1. </w:t>
            </w:r>
            <w:r w:rsidR="00AE4137">
              <w:t>Французская лирическая опера.</w:t>
            </w:r>
          </w:p>
          <w:p w:rsidR="00AE4137" w:rsidRDefault="00AE4137" w:rsidP="00AE4137">
            <w:pPr>
              <w:tabs>
                <w:tab w:val="left" w:pos="346"/>
              </w:tabs>
              <w:jc w:val="both"/>
            </w:pPr>
            <w:r>
              <w:t>2. Итальянский оперный веризм и оперное творчество Дж.Пуччини.</w:t>
            </w:r>
          </w:p>
          <w:p w:rsidR="00815977" w:rsidRPr="003B791B" w:rsidRDefault="00AE4137" w:rsidP="00AE4137">
            <w:pPr>
              <w:tabs>
                <w:tab w:val="left" w:pos="346"/>
              </w:tabs>
              <w:jc w:val="both"/>
              <w:rPr>
                <w:lang w:val="en-US"/>
              </w:rPr>
            </w:pPr>
            <w:r>
              <w:t>3. Пр</w:t>
            </w:r>
            <w:r w:rsidR="003B791B">
              <w:t xml:space="preserve">ограммный симфонизм Р.Штрауса. </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XII</w:t>
            </w:r>
            <w:r w:rsidRPr="00D724FA">
              <w:rPr>
                <w:lang w:val="en-US"/>
              </w:rPr>
              <w:t>I</w:t>
            </w:r>
            <w:r w:rsidRPr="00D724FA">
              <w:t xml:space="preserve"> «</w:t>
            </w:r>
            <w:r>
              <w:t>Русская музыкальная культура конца XIX – начала XX вв.</w:t>
            </w:r>
            <w:r w:rsidRPr="00D724FA">
              <w:t>»</w:t>
            </w:r>
          </w:p>
        </w:tc>
        <w:tc>
          <w:tcPr>
            <w:tcW w:w="10064" w:type="dxa"/>
          </w:tcPr>
          <w:p w:rsidR="00815977" w:rsidRPr="00AE4137" w:rsidRDefault="00815977" w:rsidP="00FA7317">
            <w:pPr>
              <w:tabs>
                <w:tab w:val="left" w:pos="346"/>
              </w:tabs>
              <w:jc w:val="both"/>
            </w:pPr>
            <w:r w:rsidRPr="00D724FA">
              <w:t>Тема дискуссии:</w:t>
            </w:r>
            <w:r w:rsidRPr="00AE4137">
              <w:t xml:space="preserve"> </w:t>
            </w:r>
            <w:r w:rsidR="00D83257">
              <w:t>Русская музыка на рубеже эпох: на пути от романтизма к Новому времени</w:t>
            </w:r>
          </w:p>
          <w:p w:rsidR="00815977" w:rsidRDefault="00815977" w:rsidP="00FA7317">
            <w:pPr>
              <w:tabs>
                <w:tab w:val="left" w:pos="346"/>
              </w:tabs>
              <w:jc w:val="both"/>
            </w:pPr>
            <w:r>
              <w:t>Вопросы:</w:t>
            </w:r>
          </w:p>
          <w:p w:rsidR="00AE4137" w:rsidRDefault="003B791B" w:rsidP="00AE4137">
            <w:pPr>
              <w:tabs>
                <w:tab w:val="left" w:pos="346"/>
              </w:tabs>
              <w:jc w:val="both"/>
            </w:pPr>
            <w:r w:rsidRPr="003B791B">
              <w:t>1</w:t>
            </w:r>
            <w:r w:rsidR="00AE4137">
              <w:t>. Симфоническое творчество А.К.Глазунова.</w:t>
            </w:r>
          </w:p>
          <w:p w:rsidR="00AE4137" w:rsidRDefault="003B791B" w:rsidP="00AE4137">
            <w:pPr>
              <w:tabs>
                <w:tab w:val="left" w:pos="346"/>
              </w:tabs>
              <w:jc w:val="both"/>
            </w:pPr>
            <w:r w:rsidRPr="003B791B">
              <w:t>2</w:t>
            </w:r>
            <w:r w:rsidR="00AE4137">
              <w:t>. Культурно-историческая ситуация 1920–30-х годов и авангард.</w:t>
            </w:r>
          </w:p>
          <w:p w:rsidR="00815977" w:rsidRPr="003B791B" w:rsidRDefault="003B791B" w:rsidP="00AE4137">
            <w:pPr>
              <w:tabs>
                <w:tab w:val="left" w:pos="346"/>
              </w:tabs>
              <w:jc w:val="both"/>
            </w:pPr>
            <w:r w:rsidRPr="003B791B">
              <w:t>3</w:t>
            </w:r>
            <w:r w:rsidR="00AE4137">
              <w:t>. Симфони</w:t>
            </w:r>
            <w:r>
              <w:t>ческое творчество А.Н.Скрябина.</w:t>
            </w:r>
          </w:p>
        </w:tc>
      </w:tr>
      <w:tr w:rsidR="00815977" w:rsidTr="003B791B">
        <w:trPr>
          <w:trHeight w:val="283"/>
        </w:trPr>
        <w:tc>
          <w:tcPr>
            <w:tcW w:w="993" w:type="dxa"/>
          </w:tcPr>
          <w:p w:rsidR="00815977" w:rsidRPr="009C14DD" w:rsidRDefault="00815977" w:rsidP="0043689F">
            <w:pPr>
              <w:pStyle w:val="af0"/>
              <w:numPr>
                <w:ilvl w:val="0"/>
                <w:numId w:val="22"/>
              </w:numPr>
            </w:pPr>
          </w:p>
        </w:tc>
        <w:tc>
          <w:tcPr>
            <w:tcW w:w="3969" w:type="dxa"/>
          </w:tcPr>
          <w:p w:rsidR="00815977" w:rsidRPr="00D724FA" w:rsidRDefault="00815977" w:rsidP="00FA7317">
            <w:pPr>
              <w:ind w:left="42"/>
            </w:pPr>
            <w:r w:rsidRPr="00D724FA">
              <w:t xml:space="preserve">Дискуссия по разделу </w:t>
            </w:r>
            <w:r>
              <w:rPr>
                <w:lang w:val="en-US"/>
              </w:rPr>
              <w:t>X</w:t>
            </w:r>
            <w:r w:rsidRPr="00D724FA">
              <w:rPr>
                <w:lang w:val="en-US"/>
              </w:rPr>
              <w:t>I</w:t>
            </w:r>
            <w:r>
              <w:rPr>
                <w:lang w:val="en-US"/>
              </w:rPr>
              <w:t>V</w:t>
            </w:r>
            <w:r w:rsidRPr="00D724FA">
              <w:t xml:space="preserve"> «</w:t>
            </w:r>
            <w:r>
              <w:t>Развитие отечественной музыкальной культуры в ХХ веке</w:t>
            </w:r>
            <w:r w:rsidRPr="00D724FA">
              <w:t>»</w:t>
            </w:r>
          </w:p>
        </w:tc>
        <w:tc>
          <w:tcPr>
            <w:tcW w:w="10064" w:type="dxa"/>
          </w:tcPr>
          <w:p w:rsidR="00815977" w:rsidRPr="00AE4137" w:rsidRDefault="00815977" w:rsidP="00FA7317">
            <w:pPr>
              <w:tabs>
                <w:tab w:val="left" w:pos="346"/>
              </w:tabs>
              <w:jc w:val="both"/>
            </w:pPr>
            <w:r w:rsidRPr="00D724FA">
              <w:t>Тема дискуссии:</w:t>
            </w:r>
            <w:r w:rsidRPr="00AE4137">
              <w:t xml:space="preserve"> </w:t>
            </w:r>
            <w:r w:rsidR="00D83257">
              <w:t>Ключевые направления русского музыкального искусства первой половины и середины ХХ столетия</w:t>
            </w:r>
          </w:p>
          <w:p w:rsidR="00815977" w:rsidRDefault="00815977" w:rsidP="00FA7317">
            <w:pPr>
              <w:tabs>
                <w:tab w:val="left" w:pos="346"/>
              </w:tabs>
              <w:jc w:val="both"/>
            </w:pPr>
            <w:r>
              <w:t>Вопросы:</w:t>
            </w:r>
          </w:p>
          <w:p w:rsidR="00AE4137" w:rsidRDefault="00815977" w:rsidP="00AE4137">
            <w:pPr>
              <w:tabs>
                <w:tab w:val="left" w:pos="346"/>
              </w:tabs>
              <w:jc w:val="both"/>
            </w:pPr>
            <w:r>
              <w:t xml:space="preserve">1. </w:t>
            </w:r>
            <w:r w:rsidR="00AE4137">
              <w:t>Стиль и эстетические основы творчества И.Ф.Стравинского.</w:t>
            </w:r>
          </w:p>
          <w:p w:rsidR="00AE4137" w:rsidRPr="003B791B" w:rsidRDefault="003B791B" w:rsidP="00AE4137">
            <w:pPr>
              <w:tabs>
                <w:tab w:val="left" w:pos="346"/>
              </w:tabs>
              <w:jc w:val="both"/>
            </w:pPr>
            <w:r w:rsidRPr="003B791B">
              <w:t>2</w:t>
            </w:r>
            <w:r w:rsidR="00AE4137">
              <w:t>. Опе</w:t>
            </w:r>
            <w:r>
              <w:t>рное творчество С.С.Прокофьева.</w:t>
            </w:r>
          </w:p>
          <w:p w:rsidR="00815977" w:rsidRPr="003B791B" w:rsidRDefault="003B791B" w:rsidP="00AE4137">
            <w:pPr>
              <w:tabs>
                <w:tab w:val="left" w:pos="346"/>
              </w:tabs>
              <w:jc w:val="both"/>
            </w:pPr>
            <w:r w:rsidRPr="003B791B">
              <w:t>3</w:t>
            </w:r>
            <w:r w:rsidR="00AE4137">
              <w:t>. Проблемат</w:t>
            </w:r>
            <w:r>
              <w:t>ика симфонизма Д.Д.Шостаковича.</w:t>
            </w:r>
          </w:p>
        </w:tc>
      </w:tr>
    </w:tbl>
    <w:p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firstRow="1" w:lastRow="0" w:firstColumn="1" w:lastColumn="0" w:noHBand="0" w:noVBand="1"/>
      </w:tblPr>
      <w:tblGrid>
        <w:gridCol w:w="2127"/>
        <w:gridCol w:w="11056"/>
        <w:gridCol w:w="1843"/>
      </w:tblGrid>
      <w:tr w:rsidR="006A48F3" w:rsidRPr="00815977" w:rsidTr="006A48F3">
        <w:trPr>
          <w:trHeight w:val="253"/>
          <w:tblHeader/>
        </w:trPr>
        <w:tc>
          <w:tcPr>
            <w:tcW w:w="2127" w:type="dxa"/>
            <w:vMerge w:val="restart"/>
            <w:shd w:val="clear" w:color="auto" w:fill="DBE5F1" w:themeFill="accent1" w:themeFillTint="33"/>
          </w:tcPr>
          <w:p w:rsidR="006A48F3" w:rsidRPr="004A2281" w:rsidRDefault="006A48F3" w:rsidP="00D4046F">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11056" w:type="dxa"/>
            <w:vMerge w:val="restart"/>
            <w:shd w:val="clear" w:color="auto" w:fill="DBE5F1" w:themeFill="accent1" w:themeFillTint="33"/>
            <w:vAlign w:val="center"/>
          </w:tcPr>
          <w:p w:rsidR="006A48F3" w:rsidRPr="00314BCA" w:rsidRDefault="006A48F3" w:rsidP="006A48F3">
            <w:pPr>
              <w:pStyle w:val="TableParagraph"/>
              <w:ind w:left="872"/>
              <w:jc w:val="center"/>
              <w:rPr>
                <w:b/>
              </w:rPr>
            </w:pPr>
            <w:r w:rsidRPr="00314BCA">
              <w:rPr>
                <w:b/>
              </w:rPr>
              <w:t>Критерии оценивания</w:t>
            </w:r>
          </w:p>
        </w:tc>
        <w:tc>
          <w:tcPr>
            <w:tcW w:w="1843" w:type="dxa"/>
            <w:vMerge w:val="restart"/>
            <w:shd w:val="clear" w:color="auto" w:fill="DBE5F1" w:themeFill="accent1" w:themeFillTint="33"/>
            <w:vAlign w:val="center"/>
          </w:tcPr>
          <w:p w:rsidR="006A48F3" w:rsidRDefault="006A48F3" w:rsidP="006A48F3">
            <w:pPr>
              <w:jc w:val="center"/>
              <w:rPr>
                <w:b/>
                <w:bCs/>
                <w:iCs/>
                <w:sz w:val="20"/>
                <w:szCs w:val="20"/>
              </w:rPr>
            </w:pPr>
            <w:r>
              <w:rPr>
                <w:b/>
                <w:bCs/>
                <w:iCs/>
                <w:sz w:val="20"/>
                <w:szCs w:val="20"/>
              </w:rPr>
              <w:t>С</w:t>
            </w:r>
            <w:r w:rsidRPr="00314BCA">
              <w:rPr>
                <w:b/>
                <w:bCs/>
                <w:iCs/>
                <w:sz w:val="20"/>
                <w:szCs w:val="20"/>
              </w:rPr>
              <w:t>истема</w:t>
            </w:r>
          </w:p>
          <w:p w:rsidR="006A48F3" w:rsidRDefault="006A48F3" w:rsidP="006A48F3">
            <w:pPr>
              <w:jc w:val="center"/>
              <w:rPr>
                <w:b/>
              </w:rPr>
            </w:pPr>
            <w:r>
              <w:rPr>
                <w:b/>
                <w:bCs/>
                <w:iCs/>
                <w:sz w:val="20"/>
                <w:szCs w:val="20"/>
              </w:rPr>
              <w:t xml:space="preserve">Аттестован / </w:t>
            </w:r>
            <w:r w:rsidR="00815977">
              <w:rPr>
                <w:b/>
                <w:bCs/>
                <w:iCs/>
                <w:sz w:val="20"/>
                <w:szCs w:val="20"/>
              </w:rPr>
              <w:br/>
            </w:r>
            <w:r>
              <w:rPr>
                <w:b/>
                <w:bCs/>
                <w:iCs/>
                <w:sz w:val="20"/>
                <w:szCs w:val="20"/>
              </w:rPr>
              <w:t>не аттестован</w:t>
            </w:r>
          </w:p>
        </w:tc>
      </w:tr>
      <w:tr w:rsidR="006A48F3" w:rsidRPr="00314BCA" w:rsidTr="006A48F3">
        <w:trPr>
          <w:trHeight w:val="754"/>
          <w:tblHeader/>
        </w:trPr>
        <w:tc>
          <w:tcPr>
            <w:tcW w:w="2127" w:type="dxa"/>
            <w:vMerge/>
            <w:shd w:val="clear" w:color="auto" w:fill="DBE5F1" w:themeFill="accent1" w:themeFillTint="33"/>
          </w:tcPr>
          <w:p w:rsidR="006A48F3" w:rsidRPr="004A2281" w:rsidRDefault="006A48F3" w:rsidP="00FC1ACA">
            <w:pPr>
              <w:pStyle w:val="TableParagraph"/>
              <w:ind w:left="204" w:right="194" w:firstLine="1"/>
              <w:jc w:val="center"/>
              <w:rPr>
                <w:b/>
                <w:lang w:val="ru-RU"/>
              </w:rPr>
            </w:pPr>
          </w:p>
        </w:tc>
        <w:tc>
          <w:tcPr>
            <w:tcW w:w="11056" w:type="dxa"/>
            <w:vMerge/>
            <w:shd w:val="clear" w:color="auto" w:fill="DBE5F1" w:themeFill="accent1" w:themeFillTint="33"/>
          </w:tcPr>
          <w:p w:rsidR="006A48F3" w:rsidRPr="00815977" w:rsidRDefault="006A48F3" w:rsidP="00FC1ACA">
            <w:pPr>
              <w:pStyle w:val="TableParagraph"/>
              <w:ind w:left="872"/>
              <w:rPr>
                <w:b/>
                <w:lang w:val="ru-RU"/>
              </w:rPr>
            </w:pPr>
          </w:p>
        </w:tc>
        <w:tc>
          <w:tcPr>
            <w:tcW w:w="1843" w:type="dxa"/>
            <w:vMerge/>
            <w:shd w:val="clear" w:color="auto" w:fill="DBE5F1" w:themeFill="accent1" w:themeFillTint="33"/>
          </w:tcPr>
          <w:p w:rsidR="006A48F3" w:rsidRPr="00314BCA" w:rsidRDefault="006A48F3" w:rsidP="0018060A">
            <w:pPr>
              <w:jc w:val="center"/>
              <w:rPr>
                <w:b/>
                <w:bCs/>
                <w:iCs/>
                <w:sz w:val="20"/>
                <w:szCs w:val="20"/>
              </w:rPr>
            </w:pPr>
          </w:p>
        </w:tc>
      </w:tr>
      <w:tr w:rsidR="006A48F3" w:rsidRPr="00314BCA" w:rsidTr="006A48F3">
        <w:trPr>
          <w:trHeight w:val="283"/>
        </w:trPr>
        <w:tc>
          <w:tcPr>
            <w:tcW w:w="2127" w:type="dxa"/>
            <w:vMerge w:val="restart"/>
          </w:tcPr>
          <w:p w:rsidR="006A48F3" w:rsidRPr="004E5D03" w:rsidRDefault="006A48F3" w:rsidP="00FA7317">
            <w:r>
              <w:t>Дискуссия</w:t>
            </w:r>
          </w:p>
        </w:tc>
        <w:tc>
          <w:tcPr>
            <w:tcW w:w="11056" w:type="dxa"/>
          </w:tcPr>
          <w:p w:rsidR="006A48F3" w:rsidRPr="004E5D03" w:rsidRDefault="006A48F3" w:rsidP="00FA7317">
            <w:pPr>
              <w:pStyle w:val="TableParagraph"/>
              <w:tabs>
                <w:tab w:val="left" w:pos="34"/>
                <w:tab w:val="left" w:pos="366"/>
              </w:tabs>
              <w:rPr>
                <w:lang w:val="ru-RU"/>
              </w:rPr>
            </w:pPr>
            <w:r>
              <w:rPr>
                <w:lang w:val="ru-RU"/>
              </w:rPr>
              <w:t xml:space="preserve">Обучающийся </w:t>
            </w:r>
            <w:r w:rsidRPr="00F027CE">
              <w:rPr>
                <w:lang w:val="ru-RU"/>
              </w:rPr>
              <w:t>активно и заинтересованно участвует в дискуссии; демонстрирует однозначную языковую грамотность; знает и корректно применяет специализированную терминологию; развернуто аргументирует собственные высказывания и суждения; свободно приводит уместные музыкальные примеры, демонстрируя широкий музыкальный кругозор; привлекает широкий культурно-исторический и философско-эстетический контекст</w:t>
            </w:r>
            <w:r>
              <w:rPr>
                <w:lang w:val="ru-RU"/>
              </w:rPr>
              <w:t xml:space="preserve">; умеет </w:t>
            </w:r>
            <w:r w:rsidRPr="004E5D03">
              <w:rPr>
                <w:lang w:val="ru-RU"/>
              </w:rPr>
              <w:t xml:space="preserve">выделить существенные и несущественные </w:t>
            </w:r>
            <w:r>
              <w:rPr>
                <w:lang w:val="ru-RU"/>
              </w:rPr>
              <w:t xml:space="preserve">характеристики музыкальных явлений; излагает мысли </w:t>
            </w:r>
            <w:r w:rsidRPr="004E5D03">
              <w:rPr>
                <w:lang w:val="ru-RU"/>
              </w:rPr>
              <w:t>исчерпывающе и последовательно</w:t>
            </w:r>
            <w:r>
              <w:rPr>
                <w:lang w:val="ru-RU"/>
              </w:rPr>
              <w:t>.</w:t>
            </w:r>
          </w:p>
        </w:tc>
        <w:tc>
          <w:tcPr>
            <w:tcW w:w="1843" w:type="dxa"/>
            <w:vAlign w:val="center"/>
          </w:tcPr>
          <w:p w:rsidR="006A48F3" w:rsidRPr="00EA11F3" w:rsidRDefault="006A48F3" w:rsidP="006A48F3">
            <w:pPr>
              <w:jc w:val="center"/>
            </w:pPr>
            <w:r>
              <w:t>аттестован</w:t>
            </w:r>
          </w:p>
        </w:tc>
      </w:tr>
      <w:tr w:rsidR="006A48F3" w:rsidRPr="00314BCA" w:rsidTr="006A48F3">
        <w:trPr>
          <w:trHeight w:val="283"/>
        </w:trPr>
        <w:tc>
          <w:tcPr>
            <w:tcW w:w="2127" w:type="dxa"/>
            <w:vMerge/>
          </w:tcPr>
          <w:p w:rsidR="006A48F3" w:rsidRPr="002F2AE8" w:rsidRDefault="006A48F3" w:rsidP="00FC1ACA">
            <w:pPr>
              <w:pStyle w:val="TableParagraph"/>
              <w:spacing w:before="56"/>
              <w:ind w:left="109"/>
              <w:rPr>
                <w:i/>
                <w:lang w:val="ru-RU"/>
              </w:rPr>
            </w:pPr>
          </w:p>
        </w:tc>
        <w:tc>
          <w:tcPr>
            <w:tcW w:w="11056" w:type="dxa"/>
          </w:tcPr>
          <w:p w:rsidR="006A48F3" w:rsidRPr="008658DD" w:rsidRDefault="006A48F3" w:rsidP="00FC1ACA">
            <w:pPr>
              <w:pStyle w:val="TableParagraph"/>
              <w:tabs>
                <w:tab w:val="left" w:pos="34"/>
                <w:tab w:val="left" w:pos="366"/>
              </w:tabs>
              <w:rPr>
                <w:lang w:val="ru-RU"/>
              </w:rPr>
            </w:pPr>
            <w:r w:rsidRPr="00CC3708">
              <w:rPr>
                <w:lang w:val="ru-RU"/>
              </w:rPr>
              <w:t>Обучающийся практически не участвует в дискуссии; демонстрирует слабую языковую грамотность; недостаточно уверенно знает и некорректно применяет специализированную терминологию; непоследователен или не аргументирует собственные высказывания и суждения; не приводит музыкальные примеры; не привлекает культурно-исторический и философско-эстетический контекст; излагает мысли коротко и неоднозначно.</w:t>
            </w:r>
          </w:p>
        </w:tc>
        <w:tc>
          <w:tcPr>
            <w:tcW w:w="1843" w:type="dxa"/>
            <w:vAlign w:val="center"/>
          </w:tcPr>
          <w:p w:rsidR="006A48F3" w:rsidRDefault="006A48F3" w:rsidP="00FA7317">
            <w:pPr>
              <w:jc w:val="center"/>
              <w:rPr>
                <w:b/>
              </w:rPr>
            </w:pPr>
            <w:r>
              <w:t>не аттестован</w:t>
            </w:r>
          </w:p>
        </w:tc>
      </w:tr>
    </w:tbl>
    <w:p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firstRow="1" w:lastRow="0" w:firstColumn="1" w:lastColumn="0" w:noHBand="0" w:noVBand="1"/>
      </w:tblPr>
      <w:tblGrid>
        <w:gridCol w:w="3261"/>
        <w:gridCol w:w="11765"/>
      </w:tblGrid>
      <w:tr w:rsidR="002C4687" w:rsidRPr="003472B1" w:rsidTr="006A48F3">
        <w:trPr>
          <w:trHeight w:val="493"/>
        </w:trPr>
        <w:tc>
          <w:tcPr>
            <w:tcW w:w="3261" w:type="dxa"/>
            <w:shd w:val="clear" w:color="auto" w:fill="DBE5F1" w:themeFill="accent1" w:themeFillTint="33"/>
            <w:vAlign w:val="center"/>
          </w:tcPr>
          <w:p w:rsidR="002C4687" w:rsidRPr="003472B1" w:rsidRDefault="002C4687" w:rsidP="0009260A">
            <w:pPr>
              <w:pStyle w:val="af0"/>
              <w:ind w:left="0"/>
              <w:jc w:val="center"/>
              <w:rPr>
                <w:b/>
              </w:rPr>
            </w:pPr>
            <w:r w:rsidRPr="003472B1">
              <w:rPr>
                <w:b/>
              </w:rPr>
              <w:t>Форма промежуточной аттестации</w:t>
            </w:r>
          </w:p>
        </w:tc>
        <w:tc>
          <w:tcPr>
            <w:tcW w:w="11765" w:type="dxa"/>
            <w:shd w:val="clear" w:color="auto" w:fill="DBE5F1" w:themeFill="accent1" w:themeFillTint="33"/>
            <w:vAlign w:val="center"/>
          </w:tcPr>
          <w:p w:rsidR="002C4687" w:rsidRPr="003472B1" w:rsidRDefault="002C4687" w:rsidP="002C4687">
            <w:pPr>
              <w:pStyle w:val="af0"/>
              <w:ind w:left="0"/>
              <w:jc w:val="center"/>
              <w:rPr>
                <w:b/>
                <w:bCs/>
              </w:rPr>
            </w:pPr>
            <w:r w:rsidRPr="003472B1">
              <w:rPr>
                <w:b/>
                <w:bCs/>
              </w:rPr>
              <w:t>Типовые контрольные задания и иные материалы</w:t>
            </w:r>
          </w:p>
          <w:p w:rsidR="002C4687" w:rsidRPr="003472B1" w:rsidRDefault="002C4687" w:rsidP="002C4687">
            <w:pPr>
              <w:pStyle w:val="af0"/>
              <w:ind w:left="0"/>
              <w:jc w:val="center"/>
              <w:rPr>
                <w:b/>
                <w:bCs/>
              </w:rPr>
            </w:pPr>
            <w:r w:rsidRPr="003472B1">
              <w:rPr>
                <w:b/>
                <w:bCs/>
              </w:rPr>
              <w:t>для пров</w:t>
            </w:r>
            <w:r w:rsidR="004A542E">
              <w:rPr>
                <w:b/>
                <w:bCs/>
              </w:rPr>
              <w:t>едения промежуточной аттестации</w:t>
            </w:r>
          </w:p>
        </w:tc>
      </w:tr>
      <w:tr w:rsidR="002C4687" w:rsidRPr="003472B1" w:rsidTr="006A48F3">
        <w:tc>
          <w:tcPr>
            <w:tcW w:w="3261" w:type="dxa"/>
          </w:tcPr>
          <w:p w:rsidR="006A48F3" w:rsidRPr="007B4016" w:rsidRDefault="006A48F3" w:rsidP="0009260A">
            <w:pPr>
              <w:jc w:val="both"/>
              <w:rPr>
                <w:b/>
              </w:rPr>
            </w:pPr>
            <w:r w:rsidRPr="007B4016">
              <w:rPr>
                <w:b/>
              </w:rPr>
              <w:t>Первый семестр:</w:t>
            </w:r>
          </w:p>
          <w:p w:rsidR="002C4687" w:rsidRPr="007B4016" w:rsidRDefault="002C4687" w:rsidP="0009260A">
            <w:pPr>
              <w:jc w:val="both"/>
            </w:pPr>
            <w:r w:rsidRPr="007B4016">
              <w:t xml:space="preserve">Экзамен: </w:t>
            </w:r>
          </w:p>
          <w:p w:rsidR="002C4687" w:rsidRPr="007B4016" w:rsidRDefault="006A48F3" w:rsidP="0009260A">
            <w:pPr>
              <w:jc w:val="both"/>
              <w:rPr>
                <w:i/>
              </w:rPr>
            </w:pPr>
            <w:r w:rsidRPr="007B4016">
              <w:t>Устный ответ</w:t>
            </w:r>
            <w:r w:rsidR="002C4687" w:rsidRPr="007B4016">
              <w:t xml:space="preserve"> по билетам</w:t>
            </w:r>
          </w:p>
        </w:tc>
        <w:tc>
          <w:tcPr>
            <w:tcW w:w="11765" w:type="dxa"/>
          </w:tcPr>
          <w:p w:rsidR="00E231DE" w:rsidRPr="007B4016" w:rsidRDefault="007B4016" w:rsidP="0009260A">
            <w:pPr>
              <w:jc w:val="both"/>
            </w:pPr>
            <w:r w:rsidRPr="007B4016">
              <w:t>Билет 1</w:t>
            </w:r>
          </w:p>
          <w:p w:rsidR="007B4016" w:rsidRPr="007B4016" w:rsidRDefault="007B4016" w:rsidP="007B4016">
            <w:pPr>
              <w:tabs>
                <w:tab w:val="left" w:pos="301"/>
              </w:tabs>
              <w:jc w:val="both"/>
            </w:pPr>
            <w:r w:rsidRPr="007B4016">
              <w:rPr>
                <w:rFonts w:ascii="Times New Roman CYR" w:hAnsi="Times New Roman CYR" w:cs="Times New Roman CYR"/>
              </w:rPr>
              <w:t>Вопрос 1. Искусство менестрелей</w:t>
            </w:r>
          </w:p>
          <w:p w:rsidR="00E231DE" w:rsidRPr="007B4016" w:rsidRDefault="007B4016" w:rsidP="007B4016">
            <w:pPr>
              <w:tabs>
                <w:tab w:val="left" w:pos="851"/>
              </w:tabs>
              <w:jc w:val="both"/>
            </w:pPr>
            <w:r w:rsidRPr="007B4016">
              <w:rPr>
                <w:rFonts w:ascii="Times New Roman CYR" w:hAnsi="Times New Roman CYR" w:cs="Times New Roman CYR"/>
              </w:rPr>
              <w:t>Вопрос 2. Клавирная музыка Дж. Фрескобальди</w:t>
            </w:r>
          </w:p>
          <w:p w:rsidR="003472B1" w:rsidRPr="007B4016" w:rsidRDefault="003472B1" w:rsidP="00E231DE">
            <w:pPr>
              <w:tabs>
                <w:tab w:val="left" w:pos="851"/>
              </w:tabs>
              <w:jc w:val="both"/>
            </w:pPr>
          </w:p>
          <w:p w:rsidR="00E231DE" w:rsidRPr="007B4016" w:rsidRDefault="00E231DE" w:rsidP="00E231DE">
            <w:pPr>
              <w:tabs>
                <w:tab w:val="left" w:pos="851"/>
              </w:tabs>
              <w:jc w:val="both"/>
            </w:pPr>
            <w:r w:rsidRPr="007B4016">
              <w:t>Билет 2</w:t>
            </w:r>
          </w:p>
          <w:p w:rsidR="003472B1" w:rsidRPr="007B4016" w:rsidRDefault="007B4016" w:rsidP="003472B1">
            <w:pPr>
              <w:shd w:val="clear" w:color="auto" w:fill="FFFFFF"/>
            </w:pPr>
            <w:r w:rsidRPr="007B4016">
              <w:rPr>
                <w:rFonts w:ascii="Times New Roman CYR" w:hAnsi="Times New Roman CYR" w:cs="Times New Roman CYR"/>
              </w:rPr>
              <w:t>Вопрос 1. Музыкальная культура Древней Греции и Рима</w:t>
            </w:r>
          </w:p>
          <w:p w:rsidR="003472B1" w:rsidRPr="007B4016" w:rsidRDefault="007B4016" w:rsidP="003472B1">
            <w:pPr>
              <w:tabs>
                <w:tab w:val="left" w:pos="851"/>
              </w:tabs>
              <w:jc w:val="both"/>
            </w:pPr>
            <w:r w:rsidRPr="007B4016">
              <w:rPr>
                <w:rFonts w:ascii="Times New Roman CYR" w:hAnsi="Times New Roman CYR" w:cs="Times New Roman CYR"/>
              </w:rPr>
              <w:t>Вопрос 2. «Коронация Поппеи», «Возвращение Улисса на родину» К. Монтеверди</w:t>
            </w:r>
            <w:r w:rsidR="003472B1" w:rsidRPr="007B4016">
              <w:t xml:space="preserve"> </w:t>
            </w:r>
          </w:p>
          <w:p w:rsidR="003472B1" w:rsidRPr="007B4016" w:rsidRDefault="003472B1" w:rsidP="00E231DE">
            <w:pPr>
              <w:tabs>
                <w:tab w:val="left" w:pos="851"/>
              </w:tabs>
              <w:jc w:val="both"/>
            </w:pPr>
          </w:p>
          <w:p w:rsidR="00E231DE" w:rsidRPr="007B4016" w:rsidRDefault="00E231DE" w:rsidP="00E231DE">
            <w:pPr>
              <w:tabs>
                <w:tab w:val="left" w:pos="851"/>
              </w:tabs>
              <w:jc w:val="both"/>
            </w:pPr>
            <w:r w:rsidRPr="007B4016">
              <w:t>Билет 3</w:t>
            </w:r>
          </w:p>
          <w:p w:rsidR="003472B1" w:rsidRPr="007B4016" w:rsidRDefault="007B4016" w:rsidP="003472B1">
            <w:pPr>
              <w:shd w:val="clear" w:color="auto" w:fill="FFFFFF"/>
            </w:pPr>
            <w:r w:rsidRPr="007B4016">
              <w:rPr>
                <w:rFonts w:ascii="Times New Roman CYR" w:hAnsi="Times New Roman CYR" w:cs="Times New Roman CYR"/>
              </w:rPr>
              <w:t>Вопрос 1. Музыкальная культура Венеции</w:t>
            </w:r>
          </w:p>
          <w:p w:rsidR="00E231DE" w:rsidRPr="007B4016" w:rsidRDefault="007B4016" w:rsidP="007B4016">
            <w:pPr>
              <w:shd w:val="clear" w:color="auto" w:fill="FFFFFF"/>
            </w:pPr>
            <w:r w:rsidRPr="007B4016">
              <w:rPr>
                <w:rFonts w:ascii="Times New Roman CYR" w:hAnsi="Times New Roman CYR" w:cs="Times New Roman CYR"/>
              </w:rPr>
              <w:t>Вопрос 2. Творчество Г.Пёрселла</w:t>
            </w:r>
          </w:p>
        </w:tc>
      </w:tr>
      <w:tr w:rsidR="006A48F3" w:rsidRPr="003472B1" w:rsidTr="006A48F3">
        <w:tc>
          <w:tcPr>
            <w:tcW w:w="3261" w:type="dxa"/>
          </w:tcPr>
          <w:p w:rsidR="006A48F3" w:rsidRPr="006A48F3" w:rsidRDefault="00815977" w:rsidP="00FA7317">
            <w:pPr>
              <w:jc w:val="both"/>
              <w:rPr>
                <w:b/>
              </w:rPr>
            </w:pPr>
            <w:r>
              <w:rPr>
                <w:b/>
              </w:rPr>
              <w:t>Второй</w:t>
            </w:r>
            <w:r w:rsidR="006A48F3" w:rsidRPr="006A48F3">
              <w:rPr>
                <w:b/>
              </w:rPr>
              <w:t xml:space="preserve"> семестр:</w:t>
            </w:r>
          </w:p>
          <w:p w:rsidR="006A48F3" w:rsidRPr="003472B1" w:rsidRDefault="006A48F3" w:rsidP="00FA7317">
            <w:pPr>
              <w:jc w:val="both"/>
            </w:pPr>
            <w:r w:rsidRPr="003472B1">
              <w:t xml:space="preserve">Экзамен: </w:t>
            </w:r>
          </w:p>
          <w:p w:rsidR="006A48F3" w:rsidRPr="003472B1" w:rsidRDefault="006A48F3" w:rsidP="00FA7317">
            <w:pPr>
              <w:jc w:val="both"/>
              <w:rPr>
                <w:i/>
              </w:rPr>
            </w:pPr>
            <w:r>
              <w:lastRenderedPageBreak/>
              <w:t>Устный ответ</w:t>
            </w:r>
            <w:r w:rsidRPr="003472B1">
              <w:t xml:space="preserve"> по билетам</w:t>
            </w:r>
          </w:p>
        </w:tc>
        <w:tc>
          <w:tcPr>
            <w:tcW w:w="11765" w:type="dxa"/>
          </w:tcPr>
          <w:p w:rsidR="007B4016" w:rsidRPr="00496492" w:rsidRDefault="007B4016" w:rsidP="007B4016">
            <w:pPr>
              <w:jc w:val="both"/>
            </w:pPr>
            <w:r w:rsidRPr="00496492">
              <w:lastRenderedPageBreak/>
              <w:t>Билет 1</w:t>
            </w:r>
          </w:p>
          <w:p w:rsidR="00496492" w:rsidRPr="00496492" w:rsidRDefault="007B4016" w:rsidP="00496492">
            <w:pPr>
              <w:tabs>
                <w:tab w:val="left" w:pos="301"/>
              </w:tabs>
              <w:jc w:val="both"/>
            </w:pPr>
            <w:r w:rsidRPr="00496492">
              <w:rPr>
                <w:rFonts w:ascii="Times New Roman CYR" w:hAnsi="Times New Roman CYR" w:cs="Times New Roman CYR"/>
              </w:rPr>
              <w:t xml:space="preserve">Вопрос 1. </w:t>
            </w:r>
            <w:r w:rsidR="00496492" w:rsidRPr="00496492">
              <w:rPr>
                <w:rFonts w:ascii="Times New Roman CYR" w:hAnsi="Times New Roman CYR" w:cs="Times New Roman CYR"/>
              </w:rPr>
              <w:t>Жанр клавирной сюиты в трактовке Баха</w:t>
            </w:r>
          </w:p>
          <w:p w:rsidR="007B4016" w:rsidRPr="00496492" w:rsidRDefault="00496492" w:rsidP="00496492">
            <w:pPr>
              <w:tabs>
                <w:tab w:val="left" w:pos="301"/>
              </w:tabs>
              <w:jc w:val="both"/>
            </w:pPr>
            <w:r w:rsidRPr="00496492">
              <w:rPr>
                <w:rFonts w:ascii="Times New Roman CYR" w:hAnsi="Times New Roman CYR" w:cs="Times New Roman CYR"/>
              </w:rPr>
              <w:lastRenderedPageBreak/>
              <w:t>Вопрос 2. Система осмогласия</w:t>
            </w:r>
          </w:p>
          <w:p w:rsidR="007B4016" w:rsidRPr="00496492" w:rsidRDefault="007B4016" w:rsidP="007B4016">
            <w:pPr>
              <w:tabs>
                <w:tab w:val="left" w:pos="851"/>
              </w:tabs>
              <w:jc w:val="both"/>
            </w:pPr>
          </w:p>
          <w:p w:rsidR="007B4016" w:rsidRPr="00496492" w:rsidRDefault="007B4016" w:rsidP="007B4016">
            <w:pPr>
              <w:tabs>
                <w:tab w:val="left" w:pos="851"/>
              </w:tabs>
              <w:jc w:val="both"/>
            </w:pPr>
            <w:r w:rsidRPr="00496492">
              <w:t>Билет 2</w:t>
            </w:r>
          </w:p>
          <w:p w:rsidR="007B4016" w:rsidRPr="00496492" w:rsidRDefault="007B4016" w:rsidP="007B4016">
            <w:pPr>
              <w:shd w:val="clear" w:color="auto" w:fill="FFFFFF"/>
            </w:pPr>
            <w:r w:rsidRPr="00496492">
              <w:rPr>
                <w:rFonts w:ascii="Times New Roman CYR" w:hAnsi="Times New Roman CYR" w:cs="Times New Roman CYR"/>
              </w:rPr>
              <w:t xml:space="preserve">Вопрос 1. </w:t>
            </w:r>
            <w:r w:rsidR="00496492" w:rsidRPr="00496492">
              <w:rPr>
                <w:rFonts w:ascii="Times New Roman CYR" w:hAnsi="Times New Roman CYR" w:cs="Times New Roman CYR"/>
              </w:rPr>
              <w:t>Органное творчество Д.Букстехуде</w:t>
            </w:r>
          </w:p>
          <w:p w:rsidR="007B4016" w:rsidRPr="00496492" w:rsidRDefault="007B4016" w:rsidP="007B4016">
            <w:pPr>
              <w:tabs>
                <w:tab w:val="left" w:pos="851"/>
              </w:tabs>
              <w:jc w:val="both"/>
            </w:pPr>
            <w:r w:rsidRPr="00496492">
              <w:rPr>
                <w:rFonts w:ascii="Times New Roman CYR" w:hAnsi="Times New Roman CYR" w:cs="Times New Roman CYR"/>
              </w:rPr>
              <w:t xml:space="preserve">Вопрос 2. </w:t>
            </w:r>
            <w:r w:rsidR="00496492" w:rsidRPr="00496492">
              <w:rPr>
                <w:rFonts w:ascii="Times New Roman CYR" w:hAnsi="Times New Roman CYR" w:cs="Times New Roman CYR"/>
              </w:rPr>
              <w:t xml:space="preserve">Русский хоровой концерт </w:t>
            </w:r>
            <w:r w:rsidR="00496492" w:rsidRPr="00496492">
              <w:rPr>
                <w:lang w:val="en-US"/>
              </w:rPr>
              <w:t>XVIII</w:t>
            </w:r>
            <w:r w:rsidR="00496492" w:rsidRPr="00496492">
              <w:rPr>
                <w:rFonts w:ascii="Times New Roman CYR" w:hAnsi="Times New Roman CYR" w:cs="Times New Roman CYR"/>
              </w:rPr>
              <w:t xml:space="preserve"> века</w:t>
            </w:r>
            <w:r w:rsidRPr="00496492">
              <w:t xml:space="preserve"> </w:t>
            </w:r>
          </w:p>
          <w:p w:rsidR="007B4016" w:rsidRPr="00496492" w:rsidRDefault="007B4016" w:rsidP="007B4016">
            <w:pPr>
              <w:tabs>
                <w:tab w:val="left" w:pos="851"/>
              </w:tabs>
              <w:jc w:val="both"/>
            </w:pPr>
          </w:p>
          <w:p w:rsidR="007B4016" w:rsidRPr="00496492" w:rsidRDefault="007B4016" w:rsidP="007B4016">
            <w:pPr>
              <w:tabs>
                <w:tab w:val="left" w:pos="851"/>
              </w:tabs>
              <w:jc w:val="both"/>
            </w:pPr>
            <w:r w:rsidRPr="00496492">
              <w:t>Билет 3</w:t>
            </w:r>
          </w:p>
          <w:p w:rsidR="007B4016" w:rsidRPr="00496492" w:rsidRDefault="007B4016" w:rsidP="007B4016">
            <w:pPr>
              <w:shd w:val="clear" w:color="auto" w:fill="FFFFFF"/>
            </w:pPr>
            <w:r w:rsidRPr="00496492">
              <w:rPr>
                <w:rFonts w:ascii="Times New Roman CYR" w:hAnsi="Times New Roman CYR" w:cs="Times New Roman CYR"/>
              </w:rPr>
              <w:t xml:space="preserve">Вопрос 1. </w:t>
            </w:r>
            <w:r w:rsidR="00496492" w:rsidRPr="00496492">
              <w:rPr>
                <w:rFonts w:ascii="Times New Roman CYR" w:hAnsi="Times New Roman CYR" w:cs="Times New Roman CYR"/>
              </w:rPr>
              <w:t>Оперное творчество Ж.-Ф.Рамо</w:t>
            </w:r>
          </w:p>
          <w:p w:rsidR="006A48F3" w:rsidRPr="00496492" w:rsidRDefault="007B4016" w:rsidP="007B4016">
            <w:pPr>
              <w:jc w:val="both"/>
            </w:pPr>
            <w:r w:rsidRPr="00496492">
              <w:rPr>
                <w:rFonts w:ascii="Times New Roman CYR" w:hAnsi="Times New Roman CYR" w:cs="Times New Roman CYR"/>
              </w:rPr>
              <w:t xml:space="preserve">Вопрос 2. </w:t>
            </w:r>
            <w:r w:rsidR="00496492" w:rsidRPr="00496492">
              <w:rPr>
                <w:rFonts w:ascii="Times New Roman CYR" w:hAnsi="Times New Roman CYR" w:cs="Times New Roman CYR"/>
              </w:rPr>
              <w:t>Становление профессиональных жанров русской музыки и путь к русской музыке</w:t>
            </w:r>
          </w:p>
        </w:tc>
      </w:tr>
      <w:tr w:rsidR="00496492" w:rsidRPr="003472B1" w:rsidTr="006A48F3">
        <w:tc>
          <w:tcPr>
            <w:tcW w:w="3261" w:type="dxa"/>
          </w:tcPr>
          <w:p w:rsidR="00496492" w:rsidRPr="006A48F3" w:rsidRDefault="00496492" w:rsidP="00FA7317">
            <w:pPr>
              <w:jc w:val="both"/>
              <w:rPr>
                <w:b/>
              </w:rPr>
            </w:pPr>
            <w:r>
              <w:rPr>
                <w:b/>
              </w:rPr>
              <w:lastRenderedPageBreak/>
              <w:t>Третий</w:t>
            </w:r>
            <w:r w:rsidRPr="006A48F3">
              <w:rPr>
                <w:b/>
              </w:rPr>
              <w:t xml:space="preserve"> семестр:</w:t>
            </w:r>
          </w:p>
          <w:p w:rsidR="00496492" w:rsidRPr="003472B1" w:rsidRDefault="00496492" w:rsidP="00FA7317">
            <w:pPr>
              <w:jc w:val="both"/>
            </w:pPr>
            <w:r w:rsidRPr="003472B1">
              <w:t xml:space="preserve">Экзамен: </w:t>
            </w:r>
          </w:p>
          <w:p w:rsidR="00496492" w:rsidRPr="003472B1" w:rsidRDefault="00496492" w:rsidP="00FA7317">
            <w:pPr>
              <w:jc w:val="both"/>
              <w:rPr>
                <w:i/>
              </w:rPr>
            </w:pPr>
            <w:r>
              <w:t>Устный ответ</w:t>
            </w:r>
            <w:r w:rsidRPr="003472B1">
              <w:t xml:space="preserve"> по билетам</w:t>
            </w:r>
          </w:p>
        </w:tc>
        <w:tc>
          <w:tcPr>
            <w:tcW w:w="11765" w:type="dxa"/>
          </w:tcPr>
          <w:p w:rsidR="00496492" w:rsidRPr="00496492" w:rsidRDefault="00496492" w:rsidP="00633135">
            <w:pPr>
              <w:jc w:val="both"/>
            </w:pPr>
            <w:r w:rsidRPr="00496492">
              <w:t>Билет 1</w:t>
            </w:r>
          </w:p>
          <w:p w:rsidR="00496492" w:rsidRPr="00496492" w:rsidRDefault="00496492" w:rsidP="00496492">
            <w:pPr>
              <w:tabs>
                <w:tab w:val="left" w:pos="301"/>
              </w:tabs>
              <w:jc w:val="both"/>
              <w:rPr>
                <w:rFonts w:ascii="Times New Roman CYR" w:hAnsi="Times New Roman CYR" w:cs="Times New Roman CYR"/>
              </w:rPr>
            </w:pPr>
            <w:r w:rsidRPr="00496492">
              <w:rPr>
                <w:rFonts w:ascii="Times New Roman CYR" w:hAnsi="Times New Roman CYR" w:cs="Times New Roman CYR"/>
              </w:rPr>
              <w:t>Вопрос 1. Оркестр Моцарта. Венские симфонии</w:t>
            </w:r>
          </w:p>
          <w:p w:rsidR="00496492" w:rsidRPr="00496492" w:rsidRDefault="00496492" w:rsidP="00496492">
            <w:pPr>
              <w:tabs>
                <w:tab w:val="left" w:pos="301"/>
              </w:tabs>
              <w:jc w:val="both"/>
            </w:pPr>
            <w:r w:rsidRPr="00496492">
              <w:rPr>
                <w:rFonts w:ascii="Times New Roman CYR" w:hAnsi="Times New Roman CYR" w:cs="Times New Roman CYR"/>
              </w:rPr>
              <w:t>Вопрос 2. «Неоконченная» симфония Ф.Шуберта</w:t>
            </w:r>
          </w:p>
          <w:p w:rsidR="00496492" w:rsidRPr="00496492" w:rsidRDefault="00496492" w:rsidP="00633135">
            <w:pPr>
              <w:tabs>
                <w:tab w:val="left" w:pos="851"/>
              </w:tabs>
              <w:jc w:val="both"/>
            </w:pPr>
          </w:p>
          <w:p w:rsidR="00496492" w:rsidRPr="00496492" w:rsidRDefault="00496492" w:rsidP="00633135">
            <w:pPr>
              <w:tabs>
                <w:tab w:val="left" w:pos="851"/>
              </w:tabs>
              <w:jc w:val="both"/>
            </w:pPr>
            <w:r w:rsidRPr="00496492">
              <w:t>Билет 2</w:t>
            </w:r>
          </w:p>
          <w:p w:rsidR="00496492" w:rsidRPr="00496492" w:rsidRDefault="00496492" w:rsidP="00633135">
            <w:pPr>
              <w:shd w:val="clear" w:color="auto" w:fill="FFFFFF"/>
            </w:pPr>
            <w:r w:rsidRPr="00496492">
              <w:rPr>
                <w:rFonts w:ascii="Times New Roman CYR" w:hAnsi="Times New Roman CYR" w:cs="Times New Roman CYR"/>
              </w:rPr>
              <w:t>Вопрос 1. В.А.Моцарт. Опера «Дон Жуан»</w:t>
            </w:r>
          </w:p>
          <w:p w:rsidR="00496492" w:rsidRPr="00496492" w:rsidRDefault="00496492" w:rsidP="00633135">
            <w:pPr>
              <w:tabs>
                <w:tab w:val="left" w:pos="851"/>
              </w:tabs>
              <w:jc w:val="both"/>
            </w:pPr>
            <w:r w:rsidRPr="00496492">
              <w:rPr>
                <w:rFonts w:ascii="Times New Roman CYR" w:hAnsi="Times New Roman CYR" w:cs="Times New Roman CYR"/>
              </w:rPr>
              <w:t>Вопрос 2. Вокальное творчество Ф.Шуберта. Классификация песен. Эволюция песенного жанра</w:t>
            </w:r>
          </w:p>
          <w:p w:rsidR="00496492" w:rsidRPr="00496492" w:rsidRDefault="00496492" w:rsidP="00633135">
            <w:pPr>
              <w:tabs>
                <w:tab w:val="left" w:pos="851"/>
              </w:tabs>
              <w:jc w:val="both"/>
            </w:pPr>
          </w:p>
          <w:p w:rsidR="00496492" w:rsidRPr="00496492" w:rsidRDefault="00496492" w:rsidP="00633135">
            <w:pPr>
              <w:tabs>
                <w:tab w:val="left" w:pos="851"/>
              </w:tabs>
              <w:jc w:val="both"/>
            </w:pPr>
            <w:r w:rsidRPr="00496492">
              <w:t>Билет 3</w:t>
            </w:r>
          </w:p>
          <w:p w:rsidR="00496492" w:rsidRPr="00496492" w:rsidRDefault="00496492" w:rsidP="00633135">
            <w:pPr>
              <w:shd w:val="clear" w:color="auto" w:fill="FFFFFF"/>
            </w:pPr>
            <w:r w:rsidRPr="00496492">
              <w:rPr>
                <w:rFonts w:ascii="Times New Roman CYR" w:hAnsi="Times New Roman CYR" w:cs="Times New Roman CYR"/>
              </w:rPr>
              <w:t>Вопрос 1. Камерно-инструментальные ансамбли в творчестве Бетховена</w:t>
            </w:r>
          </w:p>
          <w:p w:rsidR="00496492" w:rsidRPr="00496492" w:rsidRDefault="00496492" w:rsidP="00633135">
            <w:pPr>
              <w:jc w:val="both"/>
            </w:pPr>
            <w:r w:rsidRPr="00496492">
              <w:rPr>
                <w:rFonts w:ascii="Times New Roman CYR" w:hAnsi="Times New Roman CYR" w:cs="Times New Roman CYR"/>
              </w:rPr>
              <w:t>Вопрос 2. Вокальные циклы Р.Шумана</w:t>
            </w:r>
          </w:p>
        </w:tc>
      </w:tr>
      <w:tr w:rsidR="00496492" w:rsidRPr="003472B1" w:rsidTr="006A48F3">
        <w:tc>
          <w:tcPr>
            <w:tcW w:w="3261" w:type="dxa"/>
          </w:tcPr>
          <w:p w:rsidR="00496492" w:rsidRPr="006A48F3" w:rsidRDefault="00496492" w:rsidP="00FA7317">
            <w:pPr>
              <w:jc w:val="both"/>
              <w:rPr>
                <w:b/>
              </w:rPr>
            </w:pPr>
            <w:r>
              <w:rPr>
                <w:b/>
              </w:rPr>
              <w:t>Четвертый</w:t>
            </w:r>
            <w:r w:rsidRPr="006A48F3">
              <w:rPr>
                <w:b/>
              </w:rPr>
              <w:t xml:space="preserve"> семестр:</w:t>
            </w:r>
          </w:p>
          <w:p w:rsidR="00496492" w:rsidRPr="003472B1" w:rsidRDefault="00496492" w:rsidP="00FA7317">
            <w:pPr>
              <w:jc w:val="both"/>
            </w:pPr>
            <w:r w:rsidRPr="003472B1">
              <w:t xml:space="preserve">Экзамен: </w:t>
            </w:r>
          </w:p>
          <w:p w:rsidR="00496492" w:rsidRPr="003472B1" w:rsidRDefault="00496492" w:rsidP="00FA7317">
            <w:pPr>
              <w:jc w:val="both"/>
              <w:rPr>
                <w:i/>
              </w:rPr>
            </w:pPr>
            <w:r>
              <w:t>Устный ответ</w:t>
            </w:r>
            <w:r w:rsidRPr="003472B1">
              <w:t xml:space="preserve"> по билетам</w:t>
            </w:r>
          </w:p>
        </w:tc>
        <w:tc>
          <w:tcPr>
            <w:tcW w:w="11765" w:type="dxa"/>
          </w:tcPr>
          <w:p w:rsidR="00496492" w:rsidRPr="0042505D" w:rsidRDefault="00496492" w:rsidP="00633135">
            <w:pPr>
              <w:jc w:val="both"/>
            </w:pPr>
            <w:r w:rsidRPr="0042505D">
              <w:t>Билет 1</w:t>
            </w:r>
          </w:p>
          <w:p w:rsidR="00496492" w:rsidRPr="0042505D" w:rsidRDefault="00496492" w:rsidP="00496492">
            <w:pPr>
              <w:tabs>
                <w:tab w:val="left" w:pos="301"/>
              </w:tabs>
              <w:jc w:val="both"/>
            </w:pPr>
            <w:r w:rsidRPr="0042505D">
              <w:rPr>
                <w:rFonts w:ascii="Times New Roman CYR" w:hAnsi="Times New Roman CYR" w:cs="Times New Roman CYR"/>
              </w:rPr>
              <w:t xml:space="preserve">Вопрос 1. </w:t>
            </w:r>
            <w:r w:rsidRPr="0042505D">
              <w:t>Фортепианное творчество Ф.Листа</w:t>
            </w:r>
          </w:p>
          <w:p w:rsidR="00496492" w:rsidRPr="0042505D" w:rsidRDefault="00496492" w:rsidP="00633135">
            <w:pPr>
              <w:tabs>
                <w:tab w:val="left" w:pos="301"/>
              </w:tabs>
              <w:jc w:val="both"/>
            </w:pPr>
            <w:r w:rsidRPr="0042505D">
              <w:rPr>
                <w:rFonts w:ascii="Times New Roman CYR" w:hAnsi="Times New Roman CYR" w:cs="Times New Roman CYR"/>
              </w:rPr>
              <w:t xml:space="preserve">Вопрос 2. </w:t>
            </w:r>
            <w:r w:rsidRPr="0042505D">
              <w:t>Симфонический эпос А.П.Бородина</w:t>
            </w:r>
          </w:p>
          <w:p w:rsidR="00496492" w:rsidRPr="0042505D" w:rsidRDefault="00496492" w:rsidP="00633135">
            <w:pPr>
              <w:tabs>
                <w:tab w:val="left" w:pos="851"/>
              </w:tabs>
              <w:jc w:val="both"/>
            </w:pPr>
          </w:p>
          <w:p w:rsidR="00496492" w:rsidRPr="0042505D" w:rsidRDefault="00496492" w:rsidP="00633135">
            <w:pPr>
              <w:tabs>
                <w:tab w:val="left" w:pos="851"/>
              </w:tabs>
              <w:jc w:val="both"/>
            </w:pPr>
            <w:r w:rsidRPr="0042505D">
              <w:t>Билет 2</w:t>
            </w:r>
          </w:p>
          <w:p w:rsidR="00496492" w:rsidRPr="0042505D" w:rsidRDefault="00496492" w:rsidP="00633135">
            <w:pPr>
              <w:shd w:val="clear" w:color="auto" w:fill="FFFFFF"/>
            </w:pPr>
            <w:r w:rsidRPr="0042505D">
              <w:rPr>
                <w:rFonts w:ascii="Times New Roman CYR" w:hAnsi="Times New Roman CYR" w:cs="Times New Roman CYR"/>
              </w:rPr>
              <w:t xml:space="preserve">Вопрос 1. </w:t>
            </w:r>
            <w:r w:rsidRPr="0042505D">
              <w:t>«Фантастическая» симфония Г.Берлиоза</w:t>
            </w:r>
          </w:p>
          <w:p w:rsidR="00496492" w:rsidRPr="0042505D" w:rsidRDefault="00496492" w:rsidP="00633135">
            <w:pPr>
              <w:tabs>
                <w:tab w:val="left" w:pos="851"/>
              </w:tabs>
              <w:jc w:val="both"/>
            </w:pPr>
            <w:r w:rsidRPr="0042505D">
              <w:rPr>
                <w:rFonts w:ascii="Times New Roman CYR" w:hAnsi="Times New Roman CYR" w:cs="Times New Roman CYR"/>
              </w:rPr>
              <w:t>Вопрос 2. Романсы А.С.Даргомыжского</w:t>
            </w:r>
            <w:r w:rsidRPr="0042505D">
              <w:t xml:space="preserve"> </w:t>
            </w:r>
          </w:p>
          <w:p w:rsidR="00496492" w:rsidRPr="0042505D" w:rsidRDefault="00496492" w:rsidP="00633135">
            <w:pPr>
              <w:tabs>
                <w:tab w:val="left" w:pos="851"/>
              </w:tabs>
              <w:jc w:val="both"/>
            </w:pPr>
          </w:p>
          <w:p w:rsidR="00496492" w:rsidRPr="0042505D" w:rsidRDefault="00496492" w:rsidP="00633135">
            <w:pPr>
              <w:tabs>
                <w:tab w:val="left" w:pos="851"/>
              </w:tabs>
              <w:jc w:val="both"/>
            </w:pPr>
            <w:r w:rsidRPr="0042505D">
              <w:t>Билет 3</w:t>
            </w:r>
          </w:p>
          <w:p w:rsidR="00496492" w:rsidRPr="0042505D" w:rsidRDefault="00496492" w:rsidP="00633135">
            <w:pPr>
              <w:shd w:val="clear" w:color="auto" w:fill="FFFFFF"/>
            </w:pPr>
            <w:r w:rsidRPr="0042505D">
              <w:rPr>
                <w:rFonts w:ascii="Times New Roman CYR" w:hAnsi="Times New Roman CYR" w:cs="Times New Roman CYR"/>
              </w:rPr>
              <w:t xml:space="preserve">Вопрос 1. </w:t>
            </w:r>
            <w:r w:rsidRPr="0042505D">
              <w:t>Седьмая симфония А.Брукнера</w:t>
            </w:r>
          </w:p>
          <w:p w:rsidR="00496492" w:rsidRPr="0042505D" w:rsidRDefault="00496492" w:rsidP="00633135">
            <w:pPr>
              <w:jc w:val="both"/>
            </w:pPr>
            <w:r w:rsidRPr="0042505D">
              <w:rPr>
                <w:rFonts w:ascii="Times New Roman CYR" w:hAnsi="Times New Roman CYR" w:cs="Times New Roman CYR"/>
              </w:rPr>
              <w:t>Вопрос 2. Русская музыкальная культура 1850–60-х годов. Музыкальная критика. Русское музыкальное образование в Х</w:t>
            </w:r>
            <w:r w:rsidRPr="0042505D">
              <w:rPr>
                <w:lang w:val="de-DE"/>
              </w:rPr>
              <w:t>I</w:t>
            </w:r>
            <w:r w:rsidRPr="0042505D">
              <w:rPr>
                <w:rFonts w:ascii="Times New Roman CYR" w:hAnsi="Times New Roman CYR" w:cs="Times New Roman CYR"/>
              </w:rPr>
              <w:t>Х веке</w:t>
            </w:r>
          </w:p>
        </w:tc>
      </w:tr>
      <w:tr w:rsidR="00496492" w:rsidRPr="003472B1" w:rsidTr="006A48F3">
        <w:tc>
          <w:tcPr>
            <w:tcW w:w="3261" w:type="dxa"/>
          </w:tcPr>
          <w:p w:rsidR="00496492" w:rsidRPr="006A48F3" w:rsidRDefault="00496492" w:rsidP="00FA7317">
            <w:pPr>
              <w:jc w:val="both"/>
              <w:rPr>
                <w:b/>
              </w:rPr>
            </w:pPr>
            <w:r>
              <w:rPr>
                <w:b/>
              </w:rPr>
              <w:t>Пят</w:t>
            </w:r>
            <w:r w:rsidRPr="006A48F3">
              <w:rPr>
                <w:b/>
              </w:rPr>
              <w:t>ый семестр:</w:t>
            </w:r>
          </w:p>
          <w:p w:rsidR="00496492" w:rsidRPr="003472B1" w:rsidRDefault="00496492" w:rsidP="00FA7317">
            <w:pPr>
              <w:jc w:val="both"/>
            </w:pPr>
            <w:r w:rsidRPr="003472B1">
              <w:t xml:space="preserve">Экзамен: </w:t>
            </w:r>
          </w:p>
          <w:p w:rsidR="00496492" w:rsidRPr="003472B1" w:rsidRDefault="00496492" w:rsidP="00FA7317">
            <w:pPr>
              <w:jc w:val="both"/>
              <w:rPr>
                <w:i/>
              </w:rPr>
            </w:pPr>
            <w:r>
              <w:t>Устный ответ</w:t>
            </w:r>
            <w:r w:rsidRPr="003472B1">
              <w:t xml:space="preserve"> по билетам</w:t>
            </w:r>
          </w:p>
        </w:tc>
        <w:tc>
          <w:tcPr>
            <w:tcW w:w="11765" w:type="dxa"/>
          </w:tcPr>
          <w:p w:rsidR="00496492" w:rsidRPr="0042505D" w:rsidRDefault="00496492" w:rsidP="00633135">
            <w:pPr>
              <w:jc w:val="both"/>
            </w:pPr>
            <w:r w:rsidRPr="0042505D">
              <w:t>Билет 1</w:t>
            </w:r>
          </w:p>
          <w:p w:rsidR="00496492" w:rsidRPr="0042505D" w:rsidRDefault="00496492" w:rsidP="00496492">
            <w:pPr>
              <w:tabs>
                <w:tab w:val="left" w:pos="301"/>
              </w:tabs>
              <w:jc w:val="both"/>
            </w:pPr>
            <w:r w:rsidRPr="0042505D">
              <w:rPr>
                <w:rFonts w:ascii="Times New Roman CYR" w:hAnsi="Times New Roman CYR" w:cs="Times New Roman CYR"/>
              </w:rPr>
              <w:t xml:space="preserve">Вопрос 1. </w:t>
            </w:r>
            <w:r w:rsidR="0042505D" w:rsidRPr="0042505D">
              <w:t>«Картинки с выставки» М.П.Мусоргского</w:t>
            </w:r>
          </w:p>
          <w:p w:rsidR="00496492" w:rsidRPr="0042505D" w:rsidRDefault="00496492" w:rsidP="00633135">
            <w:pPr>
              <w:tabs>
                <w:tab w:val="left" w:pos="301"/>
              </w:tabs>
              <w:jc w:val="both"/>
            </w:pPr>
            <w:r w:rsidRPr="0042505D">
              <w:rPr>
                <w:rFonts w:ascii="Times New Roman CYR" w:hAnsi="Times New Roman CYR" w:cs="Times New Roman CYR"/>
              </w:rPr>
              <w:t>Вопрос 2.</w:t>
            </w:r>
            <w:r w:rsidR="0042505D" w:rsidRPr="0042505D">
              <w:rPr>
                <w:rFonts w:ascii="Times New Roman CYR" w:hAnsi="Times New Roman CYR" w:cs="Times New Roman CYR"/>
              </w:rPr>
              <w:t xml:space="preserve"> </w:t>
            </w:r>
            <w:r w:rsidR="0042505D" w:rsidRPr="0042505D">
              <w:t>Принципы музыкальной драмы Р.Вагнера</w:t>
            </w:r>
          </w:p>
          <w:p w:rsidR="00496492" w:rsidRPr="0042505D" w:rsidRDefault="00496492" w:rsidP="00633135">
            <w:pPr>
              <w:tabs>
                <w:tab w:val="left" w:pos="851"/>
              </w:tabs>
              <w:jc w:val="both"/>
            </w:pPr>
          </w:p>
          <w:p w:rsidR="00496492" w:rsidRPr="0042505D" w:rsidRDefault="00496492" w:rsidP="00633135">
            <w:pPr>
              <w:tabs>
                <w:tab w:val="left" w:pos="851"/>
              </w:tabs>
              <w:jc w:val="both"/>
            </w:pPr>
            <w:r w:rsidRPr="0042505D">
              <w:t>Билет 2</w:t>
            </w:r>
          </w:p>
          <w:p w:rsidR="00496492" w:rsidRPr="0042505D" w:rsidRDefault="00496492" w:rsidP="00633135">
            <w:pPr>
              <w:shd w:val="clear" w:color="auto" w:fill="FFFFFF"/>
            </w:pPr>
            <w:r w:rsidRPr="0042505D">
              <w:rPr>
                <w:rFonts w:ascii="Times New Roman CYR" w:hAnsi="Times New Roman CYR" w:cs="Times New Roman CYR"/>
              </w:rPr>
              <w:t xml:space="preserve">Вопрос 1. </w:t>
            </w:r>
            <w:r w:rsidR="0042505D" w:rsidRPr="0042505D">
              <w:t>«Испанское каприччио» Н.А. Римского-Корсакова</w:t>
            </w:r>
          </w:p>
          <w:p w:rsidR="00496492" w:rsidRPr="0042505D" w:rsidRDefault="00496492" w:rsidP="00633135">
            <w:pPr>
              <w:tabs>
                <w:tab w:val="left" w:pos="851"/>
              </w:tabs>
              <w:jc w:val="both"/>
            </w:pPr>
            <w:r w:rsidRPr="0042505D">
              <w:rPr>
                <w:rFonts w:ascii="Times New Roman CYR" w:hAnsi="Times New Roman CYR" w:cs="Times New Roman CYR"/>
              </w:rPr>
              <w:t xml:space="preserve">Вопрос 2. </w:t>
            </w:r>
            <w:r w:rsidR="0042505D" w:rsidRPr="0042505D">
              <w:t>Зрелый период творчества Дж.Верди. Оперы 50-х годов</w:t>
            </w:r>
            <w:r w:rsidRPr="0042505D">
              <w:t xml:space="preserve"> </w:t>
            </w:r>
          </w:p>
          <w:p w:rsidR="00496492" w:rsidRPr="0042505D" w:rsidRDefault="00496492" w:rsidP="00633135">
            <w:pPr>
              <w:tabs>
                <w:tab w:val="left" w:pos="851"/>
              </w:tabs>
              <w:jc w:val="both"/>
            </w:pPr>
          </w:p>
          <w:p w:rsidR="00496492" w:rsidRPr="0042505D" w:rsidRDefault="00496492" w:rsidP="00633135">
            <w:pPr>
              <w:tabs>
                <w:tab w:val="left" w:pos="851"/>
              </w:tabs>
              <w:jc w:val="both"/>
            </w:pPr>
            <w:r w:rsidRPr="0042505D">
              <w:t>Билет 3</w:t>
            </w:r>
          </w:p>
          <w:p w:rsidR="00496492" w:rsidRPr="0042505D" w:rsidRDefault="00496492" w:rsidP="00633135">
            <w:pPr>
              <w:shd w:val="clear" w:color="auto" w:fill="FFFFFF"/>
            </w:pPr>
            <w:r w:rsidRPr="0042505D">
              <w:rPr>
                <w:rFonts w:ascii="Times New Roman CYR" w:hAnsi="Times New Roman CYR" w:cs="Times New Roman CYR"/>
              </w:rPr>
              <w:t xml:space="preserve">Вопрос 1. </w:t>
            </w:r>
            <w:r w:rsidR="0042505D" w:rsidRPr="0042505D">
              <w:t>Р.Вагнер. «Нюрнбергские мейстерзингеры»</w:t>
            </w:r>
          </w:p>
          <w:p w:rsidR="00496492" w:rsidRPr="0042505D" w:rsidRDefault="00496492" w:rsidP="00633135">
            <w:pPr>
              <w:jc w:val="both"/>
            </w:pPr>
            <w:r w:rsidRPr="0042505D">
              <w:rPr>
                <w:rFonts w:ascii="Times New Roman CYR" w:hAnsi="Times New Roman CYR" w:cs="Times New Roman CYR"/>
              </w:rPr>
              <w:t xml:space="preserve">Вопрос 2. </w:t>
            </w:r>
            <w:r w:rsidR="0042505D" w:rsidRPr="0042505D">
              <w:t>Опера П.И.Чайковского «Пиковая дама»</w:t>
            </w:r>
          </w:p>
        </w:tc>
      </w:tr>
      <w:tr w:rsidR="00496492" w:rsidRPr="003472B1" w:rsidTr="006A48F3">
        <w:tc>
          <w:tcPr>
            <w:tcW w:w="3261" w:type="dxa"/>
          </w:tcPr>
          <w:p w:rsidR="00496492" w:rsidRPr="006A48F3" w:rsidRDefault="00496492" w:rsidP="00FA7317">
            <w:pPr>
              <w:jc w:val="both"/>
              <w:rPr>
                <w:b/>
              </w:rPr>
            </w:pPr>
            <w:r>
              <w:rPr>
                <w:b/>
              </w:rPr>
              <w:lastRenderedPageBreak/>
              <w:t>Шесто</w:t>
            </w:r>
            <w:r w:rsidRPr="006A48F3">
              <w:rPr>
                <w:b/>
              </w:rPr>
              <w:t>й семестр:</w:t>
            </w:r>
          </w:p>
          <w:p w:rsidR="00496492" w:rsidRPr="003472B1" w:rsidRDefault="00496492" w:rsidP="00FA7317">
            <w:pPr>
              <w:jc w:val="both"/>
            </w:pPr>
            <w:r w:rsidRPr="003472B1">
              <w:t xml:space="preserve">Экзамен: </w:t>
            </w:r>
          </w:p>
          <w:p w:rsidR="00496492" w:rsidRPr="003472B1" w:rsidRDefault="00496492" w:rsidP="00FA7317">
            <w:pPr>
              <w:jc w:val="both"/>
              <w:rPr>
                <w:i/>
              </w:rPr>
            </w:pPr>
            <w:r>
              <w:t>Устный ответ</w:t>
            </w:r>
            <w:r w:rsidRPr="003472B1">
              <w:t xml:space="preserve"> по билетам</w:t>
            </w:r>
          </w:p>
        </w:tc>
        <w:tc>
          <w:tcPr>
            <w:tcW w:w="11765" w:type="dxa"/>
          </w:tcPr>
          <w:p w:rsidR="00496492" w:rsidRPr="0042505D" w:rsidRDefault="00496492" w:rsidP="00633135">
            <w:pPr>
              <w:jc w:val="both"/>
            </w:pPr>
            <w:r w:rsidRPr="0042505D">
              <w:t>Билет 1</w:t>
            </w:r>
          </w:p>
          <w:p w:rsidR="00496492" w:rsidRPr="0042505D" w:rsidRDefault="00496492" w:rsidP="0042505D">
            <w:pPr>
              <w:tabs>
                <w:tab w:val="left" w:pos="301"/>
              </w:tabs>
              <w:jc w:val="both"/>
            </w:pPr>
            <w:r w:rsidRPr="0042505D">
              <w:rPr>
                <w:rFonts w:ascii="Times New Roman CYR" w:hAnsi="Times New Roman CYR" w:cs="Times New Roman CYR"/>
              </w:rPr>
              <w:t xml:space="preserve">Вопрос 1. </w:t>
            </w:r>
            <w:r w:rsidR="0042505D" w:rsidRPr="0042505D">
              <w:t>Норвежская композиторская школа. Творчество Э.Грига</w:t>
            </w:r>
          </w:p>
          <w:p w:rsidR="00496492" w:rsidRPr="0042505D" w:rsidRDefault="00496492" w:rsidP="00633135">
            <w:pPr>
              <w:tabs>
                <w:tab w:val="left" w:pos="301"/>
              </w:tabs>
              <w:jc w:val="both"/>
            </w:pPr>
            <w:r w:rsidRPr="0042505D">
              <w:rPr>
                <w:rFonts w:ascii="Times New Roman CYR" w:hAnsi="Times New Roman CYR" w:cs="Times New Roman CYR"/>
              </w:rPr>
              <w:t>Вопрос 2.</w:t>
            </w:r>
            <w:r w:rsidR="0042505D" w:rsidRPr="0042505D">
              <w:rPr>
                <w:rFonts w:ascii="Times New Roman CYR" w:hAnsi="Times New Roman CYR" w:cs="Times New Roman CYR"/>
              </w:rPr>
              <w:t xml:space="preserve"> </w:t>
            </w:r>
            <w:r w:rsidR="0042505D" w:rsidRPr="0042505D">
              <w:t>Культурно-историческая ситуация 1920–30-х годов. Авангард. А.Мосолов «Завод», «Газетные объявления». Г. Попов. Камерная симфония</w:t>
            </w:r>
          </w:p>
          <w:p w:rsidR="00496492" w:rsidRPr="0042505D" w:rsidRDefault="00496492" w:rsidP="00633135">
            <w:pPr>
              <w:tabs>
                <w:tab w:val="left" w:pos="851"/>
              </w:tabs>
              <w:jc w:val="both"/>
            </w:pPr>
          </w:p>
          <w:p w:rsidR="00496492" w:rsidRPr="0042505D" w:rsidRDefault="00496492" w:rsidP="00633135">
            <w:pPr>
              <w:tabs>
                <w:tab w:val="left" w:pos="851"/>
              </w:tabs>
              <w:jc w:val="both"/>
            </w:pPr>
            <w:r w:rsidRPr="0042505D">
              <w:t>Билет 2</w:t>
            </w:r>
          </w:p>
          <w:p w:rsidR="00496492" w:rsidRPr="0042505D" w:rsidRDefault="00496492" w:rsidP="00633135">
            <w:pPr>
              <w:shd w:val="clear" w:color="auto" w:fill="FFFFFF"/>
            </w:pPr>
            <w:r w:rsidRPr="0042505D">
              <w:rPr>
                <w:rFonts w:ascii="Times New Roman CYR" w:hAnsi="Times New Roman CYR" w:cs="Times New Roman CYR"/>
              </w:rPr>
              <w:t xml:space="preserve">Вопрос 1. </w:t>
            </w:r>
            <w:r w:rsidR="0042505D" w:rsidRPr="0042505D">
              <w:t>Французская лирическая опера. «Манон» Ж.Массне</w:t>
            </w:r>
          </w:p>
          <w:p w:rsidR="00496492" w:rsidRPr="0042505D" w:rsidRDefault="00496492" w:rsidP="00633135">
            <w:pPr>
              <w:tabs>
                <w:tab w:val="left" w:pos="851"/>
              </w:tabs>
              <w:jc w:val="both"/>
            </w:pPr>
            <w:r w:rsidRPr="0042505D">
              <w:rPr>
                <w:rFonts w:ascii="Times New Roman CYR" w:hAnsi="Times New Roman CYR" w:cs="Times New Roman CYR"/>
              </w:rPr>
              <w:t xml:space="preserve">Вопрос 2. </w:t>
            </w:r>
            <w:r w:rsidR="0042505D" w:rsidRPr="0042505D">
              <w:t>А.Н.Скрябин-симфонист. «Божественная поэма»</w:t>
            </w:r>
          </w:p>
          <w:p w:rsidR="00496492" w:rsidRPr="0042505D" w:rsidRDefault="00496492" w:rsidP="00633135">
            <w:pPr>
              <w:tabs>
                <w:tab w:val="left" w:pos="851"/>
              </w:tabs>
              <w:jc w:val="both"/>
            </w:pPr>
          </w:p>
          <w:p w:rsidR="00496492" w:rsidRPr="0042505D" w:rsidRDefault="00496492" w:rsidP="00633135">
            <w:pPr>
              <w:tabs>
                <w:tab w:val="left" w:pos="851"/>
              </w:tabs>
              <w:jc w:val="both"/>
            </w:pPr>
            <w:r w:rsidRPr="0042505D">
              <w:t>Билет 3</w:t>
            </w:r>
          </w:p>
          <w:p w:rsidR="00496492" w:rsidRPr="0042505D" w:rsidRDefault="00496492" w:rsidP="00633135">
            <w:pPr>
              <w:shd w:val="clear" w:color="auto" w:fill="FFFFFF"/>
            </w:pPr>
            <w:r w:rsidRPr="0042505D">
              <w:rPr>
                <w:rFonts w:ascii="Times New Roman CYR" w:hAnsi="Times New Roman CYR" w:cs="Times New Roman CYR"/>
              </w:rPr>
              <w:t xml:space="preserve">Вопрос 1. </w:t>
            </w:r>
            <w:r w:rsidR="0042505D" w:rsidRPr="0042505D">
              <w:t>«Фауст» Ш.Гуно</w:t>
            </w:r>
          </w:p>
          <w:p w:rsidR="00496492" w:rsidRPr="0042505D" w:rsidRDefault="00496492" w:rsidP="00633135">
            <w:pPr>
              <w:jc w:val="both"/>
            </w:pPr>
            <w:r w:rsidRPr="0042505D">
              <w:rPr>
                <w:rFonts w:ascii="Times New Roman CYR" w:hAnsi="Times New Roman CYR" w:cs="Times New Roman CYR"/>
              </w:rPr>
              <w:t xml:space="preserve">Вопрос 2. </w:t>
            </w:r>
            <w:r w:rsidR="0042505D" w:rsidRPr="0042505D">
              <w:t>Характеристика творчества С.В.Рахманинова</w:t>
            </w:r>
          </w:p>
        </w:tc>
      </w:tr>
      <w:tr w:rsidR="00496492" w:rsidRPr="003472B1" w:rsidTr="006A48F3">
        <w:tc>
          <w:tcPr>
            <w:tcW w:w="3261" w:type="dxa"/>
          </w:tcPr>
          <w:p w:rsidR="00496492" w:rsidRPr="006A48F3" w:rsidRDefault="00496492" w:rsidP="00FA7317">
            <w:pPr>
              <w:jc w:val="both"/>
              <w:rPr>
                <w:b/>
              </w:rPr>
            </w:pPr>
            <w:r>
              <w:rPr>
                <w:b/>
              </w:rPr>
              <w:t>Седьмо</w:t>
            </w:r>
            <w:r w:rsidRPr="006A48F3">
              <w:rPr>
                <w:b/>
              </w:rPr>
              <w:t>й семестр:</w:t>
            </w:r>
          </w:p>
          <w:p w:rsidR="00496492" w:rsidRPr="003472B1" w:rsidRDefault="00496492" w:rsidP="00FA7317">
            <w:pPr>
              <w:jc w:val="both"/>
            </w:pPr>
            <w:r w:rsidRPr="003472B1">
              <w:t xml:space="preserve">Экзамен: </w:t>
            </w:r>
          </w:p>
          <w:p w:rsidR="00496492" w:rsidRPr="003472B1" w:rsidRDefault="00496492" w:rsidP="00FA7317">
            <w:pPr>
              <w:jc w:val="both"/>
              <w:rPr>
                <w:i/>
              </w:rPr>
            </w:pPr>
            <w:r>
              <w:t>Устный ответ</w:t>
            </w:r>
            <w:r w:rsidRPr="003472B1">
              <w:t xml:space="preserve"> по билетам</w:t>
            </w:r>
          </w:p>
        </w:tc>
        <w:tc>
          <w:tcPr>
            <w:tcW w:w="11765" w:type="dxa"/>
          </w:tcPr>
          <w:p w:rsidR="00496492" w:rsidRPr="00F23A0F" w:rsidRDefault="00496492" w:rsidP="00633135">
            <w:pPr>
              <w:jc w:val="both"/>
            </w:pPr>
            <w:r w:rsidRPr="00F23A0F">
              <w:t>Билет 1</w:t>
            </w:r>
          </w:p>
          <w:p w:rsidR="00496492" w:rsidRPr="00F23A0F" w:rsidRDefault="00496492" w:rsidP="0042505D">
            <w:pPr>
              <w:tabs>
                <w:tab w:val="left" w:pos="301"/>
              </w:tabs>
              <w:jc w:val="both"/>
            </w:pPr>
            <w:r w:rsidRPr="00F23A0F">
              <w:rPr>
                <w:rFonts w:ascii="Times New Roman CYR" w:hAnsi="Times New Roman CYR" w:cs="Times New Roman CYR"/>
              </w:rPr>
              <w:t xml:space="preserve">Вопрос 1. </w:t>
            </w:r>
            <w:r w:rsidR="007D03C7" w:rsidRPr="00F23A0F">
              <w:t>Эволюция фортепианного стиля Стравинского</w:t>
            </w:r>
          </w:p>
          <w:p w:rsidR="00496492" w:rsidRPr="00F23A0F" w:rsidRDefault="00496492" w:rsidP="00633135">
            <w:pPr>
              <w:tabs>
                <w:tab w:val="left" w:pos="301"/>
              </w:tabs>
              <w:jc w:val="both"/>
            </w:pPr>
            <w:r w:rsidRPr="00F23A0F">
              <w:rPr>
                <w:rFonts w:ascii="Times New Roman CYR" w:hAnsi="Times New Roman CYR" w:cs="Times New Roman CYR"/>
              </w:rPr>
              <w:t>Вопрос 2.</w:t>
            </w:r>
            <w:r w:rsidR="0042505D" w:rsidRPr="00F23A0F">
              <w:rPr>
                <w:rFonts w:ascii="Times New Roman CYR" w:hAnsi="Times New Roman CYR" w:cs="Times New Roman CYR"/>
              </w:rPr>
              <w:t xml:space="preserve"> </w:t>
            </w:r>
            <w:r w:rsidR="007D03C7" w:rsidRPr="00F23A0F">
              <w:t>Д.Д.Шостакович. Пятая симфония</w:t>
            </w:r>
          </w:p>
          <w:p w:rsidR="00496492" w:rsidRPr="00F23A0F" w:rsidRDefault="00496492" w:rsidP="00633135">
            <w:pPr>
              <w:tabs>
                <w:tab w:val="left" w:pos="851"/>
              </w:tabs>
              <w:jc w:val="both"/>
            </w:pPr>
          </w:p>
          <w:p w:rsidR="00496492" w:rsidRPr="00F23A0F" w:rsidRDefault="00496492" w:rsidP="00633135">
            <w:pPr>
              <w:tabs>
                <w:tab w:val="left" w:pos="851"/>
              </w:tabs>
              <w:jc w:val="both"/>
            </w:pPr>
            <w:r w:rsidRPr="00F23A0F">
              <w:t>Билет 2</w:t>
            </w:r>
          </w:p>
          <w:p w:rsidR="00496492" w:rsidRPr="00F23A0F" w:rsidRDefault="00496492" w:rsidP="00633135">
            <w:pPr>
              <w:shd w:val="clear" w:color="auto" w:fill="FFFFFF"/>
            </w:pPr>
            <w:r w:rsidRPr="00F23A0F">
              <w:rPr>
                <w:rFonts w:ascii="Times New Roman CYR" w:hAnsi="Times New Roman CYR" w:cs="Times New Roman CYR"/>
              </w:rPr>
              <w:t xml:space="preserve">Вопрос 1. </w:t>
            </w:r>
            <w:r w:rsidR="007D03C7" w:rsidRPr="00F23A0F">
              <w:t>Характеристика творчества С.С.Прокофьева. Характеристика жанровых сфер</w:t>
            </w:r>
          </w:p>
          <w:p w:rsidR="00496492" w:rsidRPr="00F23A0F" w:rsidRDefault="00496492" w:rsidP="00633135">
            <w:pPr>
              <w:tabs>
                <w:tab w:val="left" w:pos="851"/>
              </w:tabs>
              <w:jc w:val="both"/>
            </w:pPr>
            <w:r w:rsidRPr="00F23A0F">
              <w:rPr>
                <w:rFonts w:ascii="Times New Roman CYR" w:hAnsi="Times New Roman CYR" w:cs="Times New Roman CYR"/>
              </w:rPr>
              <w:t xml:space="preserve">Вопрос 2. </w:t>
            </w:r>
            <w:r w:rsidR="007D03C7" w:rsidRPr="00F23A0F">
              <w:t>Творчество Г.В.Свиридова. «Поэма памяти Сергея Есенина»</w:t>
            </w:r>
            <w:r w:rsidRPr="00F23A0F">
              <w:t xml:space="preserve"> </w:t>
            </w:r>
          </w:p>
          <w:p w:rsidR="00496492" w:rsidRPr="00F23A0F" w:rsidRDefault="00496492" w:rsidP="00633135">
            <w:pPr>
              <w:tabs>
                <w:tab w:val="left" w:pos="851"/>
              </w:tabs>
              <w:jc w:val="both"/>
            </w:pPr>
          </w:p>
          <w:p w:rsidR="00496492" w:rsidRPr="00F23A0F" w:rsidRDefault="00496492" w:rsidP="00633135">
            <w:pPr>
              <w:tabs>
                <w:tab w:val="left" w:pos="851"/>
              </w:tabs>
              <w:jc w:val="both"/>
            </w:pPr>
            <w:r w:rsidRPr="00F23A0F">
              <w:t>Билет 3</w:t>
            </w:r>
          </w:p>
          <w:p w:rsidR="00496492" w:rsidRPr="00F23A0F" w:rsidRDefault="00496492" w:rsidP="00633135">
            <w:pPr>
              <w:shd w:val="clear" w:color="auto" w:fill="FFFFFF"/>
            </w:pPr>
            <w:r w:rsidRPr="00F23A0F">
              <w:rPr>
                <w:rFonts w:ascii="Times New Roman CYR" w:hAnsi="Times New Roman CYR" w:cs="Times New Roman CYR"/>
              </w:rPr>
              <w:t xml:space="preserve">Вопрос 1. </w:t>
            </w:r>
            <w:r w:rsidR="00F23A0F" w:rsidRPr="00F23A0F">
              <w:t>Характеристика балетного творчества Стравинского. «Весна священная»</w:t>
            </w:r>
          </w:p>
          <w:p w:rsidR="00496492" w:rsidRPr="00F23A0F" w:rsidRDefault="00496492" w:rsidP="00633135">
            <w:pPr>
              <w:jc w:val="both"/>
            </w:pPr>
            <w:r w:rsidRPr="00F23A0F">
              <w:rPr>
                <w:rFonts w:ascii="Times New Roman CYR" w:hAnsi="Times New Roman CYR" w:cs="Times New Roman CYR"/>
              </w:rPr>
              <w:t xml:space="preserve">Вопрос 2. </w:t>
            </w:r>
            <w:r w:rsidR="00F23A0F" w:rsidRPr="00F23A0F">
              <w:t>Жанр кантаты в советской музыке. Кантата «Семеро их» С.С.Прокофьева</w:t>
            </w:r>
          </w:p>
        </w:tc>
      </w:tr>
    </w:tbl>
    <w:p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5097" w:type="dxa"/>
        <w:tblInd w:w="108" w:type="dxa"/>
        <w:tblLayout w:type="fixed"/>
        <w:tblLook w:val="04A0" w:firstRow="1" w:lastRow="0" w:firstColumn="1" w:lastColumn="0" w:noHBand="0" w:noVBand="1"/>
      </w:tblPr>
      <w:tblGrid>
        <w:gridCol w:w="3261"/>
        <w:gridCol w:w="9780"/>
        <w:gridCol w:w="1914"/>
        <w:gridCol w:w="142"/>
      </w:tblGrid>
      <w:tr w:rsidR="00815977" w:rsidRPr="00314BCA" w:rsidTr="00815977">
        <w:trPr>
          <w:gridAfter w:val="1"/>
          <w:wAfter w:w="142" w:type="dxa"/>
          <w:trHeight w:val="521"/>
          <w:tblHeader/>
        </w:trPr>
        <w:tc>
          <w:tcPr>
            <w:tcW w:w="3261" w:type="dxa"/>
            <w:shd w:val="clear" w:color="auto" w:fill="DBE5F1" w:themeFill="accent1" w:themeFillTint="33"/>
            <w:vAlign w:val="center"/>
          </w:tcPr>
          <w:p w:rsidR="00815977" w:rsidRPr="004A2281" w:rsidRDefault="00815977" w:rsidP="00F30EF1">
            <w:pPr>
              <w:pStyle w:val="TableParagraph"/>
              <w:ind w:left="204" w:right="194" w:firstLine="1"/>
              <w:jc w:val="center"/>
              <w:rPr>
                <w:b/>
                <w:lang w:val="ru-RU"/>
              </w:rPr>
            </w:pPr>
            <w:r w:rsidRPr="001D1854">
              <w:rPr>
                <w:b/>
                <w:lang w:val="ru-RU"/>
              </w:rPr>
              <w:t>Форма промежуточной аттестации</w:t>
            </w:r>
          </w:p>
        </w:tc>
        <w:tc>
          <w:tcPr>
            <w:tcW w:w="9780" w:type="dxa"/>
            <w:vMerge w:val="restart"/>
            <w:shd w:val="clear" w:color="auto" w:fill="DBE5F1" w:themeFill="accent1" w:themeFillTint="33"/>
            <w:vAlign w:val="center"/>
          </w:tcPr>
          <w:p w:rsidR="00815977" w:rsidRPr="00314BCA" w:rsidRDefault="00815977" w:rsidP="00815977">
            <w:pPr>
              <w:pStyle w:val="TableParagraph"/>
              <w:ind w:left="872"/>
              <w:jc w:val="center"/>
              <w:rPr>
                <w:b/>
              </w:rPr>
            </w:pPr>
            <w:r w:rsidRPr="00314BCA">
              <w:rPr>
                <w:b/>
              </w:rPr>
              <w:t>Критерии оценивания</w:t>
            </w:r>
          </w:p>
        </w:tc>
        <w:tc>
          <w:tcPr>
            <w:tcW w:w="1914" w:type="dxa"/>
            <w:shd w:val="clear" w:color="auto" w:fill="DBE5F1" w:themeFill="accent1" w:themeFillTint="33"/>
            <w:vAlign w:val="center"/>
          </w:tcPr>
          <w:p w:rsidR="00815977" w:rsidRPr="00314BCA" w:rsidRDefault="00815977" w:rsidP="00FA7317">
            <w:pPr>
              <w:jc w:val="center"/>
              <w:rPr>
                <w:b/>
              </w:rPr>
            </w:pPr>
            <w:r>
              <w:rPr>
                <w:b/>
              </w:rPr>
              <w:t>Ш</w:t>
            </w:r>
            <w:r w:rsidRPr="00314BCA">
              <w:rPr>
                <w:b/>
              </w:rPr>
              <w:t>калы оценивания</w:t>
            </w:r>
          </w:p>
        </w:tc>
      </w:tr>
      <w:tr w:rsidR="00815977" w:rsidRPr="00314BCA" w:rsidTr="00815977">
        <w:trPr>
          <w:trHeight w:val="557"/>
          <w:tblHeader/>
        </w:trPr>
        <w:tc>
          <w:tcPr>
            <w:tcW w:w="3261" w:type="dxa"/>
            <w:shd w:val="clear" w:color="auto" w:fill="DBE5F1" w:themeFill="accent1" w:themeFillTint="33"/>
          </w:tcPr>
          <w:p w:rsidR="00815977" w:rsidRPr="004A2281" w:rsidRDefault="00815977" w:rsidP="00F30EF1">
            <w:pPr>
              <w:pStyle w:val="TableParagraph"/>
              <w:ind w:left="204" w:right="194" w:firstLine="1"/>
              <w:jc w:val="center"/>
              <w:rPr>
                <w:b/>
                <w:lang w:val="ru-RU"/>
              </w:rPr>
            </w:pPr>
            <w:r w:rsidRPr="004A2281">
              <w:rPr>
                <w:b/>
                <w:lang w:val="ru-RU"/>
              </w:rPr>
              <w:lastRenderedPageBreak/>
              <w:t>Наименование оценочного средства</w:t>
            </w:r>
          </w:p>
        </w:tc>
        <w:tc>
          <w:tcPr>
            <w:tcW w:w="9780" w:type="dxa"/>
            <w:vMerge/>
            <w:shd w:val="clear" w:color="auto" w:fill="DBE5F1" w:themeFill="accent1" w:themeFillTint="33"/>
          </w:tcPr>
          <w:p w:rsidR="00815977" w:rsidRPr="00314BCA" w:rsidRDefault="00815977" w:rsidP="00F30EF1">
            <w:pPr>
              <w:pStyle w:val="TableParagraph"/>
              <w:ind w:left="872"/>
              <w:rPr>
                <w:b/>
              </w:rPr>
            </w:pPr>
          </w:p>
        </w:tc>
        <w:tc>
          <w:tcPr>
            <w:tcW w:w="2056" w:type="dxa"/>
            <w:gridSpan w:val="2"/>
            <w:shd w:val="clear" w:color="auto" w:fill="DBE5F1" w:themeFill="accent1" w:themeFillTint="33"/>
            <w:vAlign w:val="center"/>
          </w:tcPr>
          <w:p w:rsidR="00815977" w:rsidRDefault="00815977" w:rsidP="00F30EF1">
            <w:pPr>
              <w:jc w:val="center"/>
              <w:rPr>
                <w:b/>
              </w:rPr>
            </w:pPr>
            <w:r w:rsidRPr="00314BCA">
              <w:rPr>
                <w:b/>
                <w:bCs/>
                <w:iCs/>
                <w:sz w:val="20"/>
                <w:szCs w:val="20"/>
              </w:rPr>
              <w:t>Пятибалльная система</w:t>
            </w:r>
          </w:p>
        </w:tc>
      </w:tr>
      <w:tr w:rsidR="00815977" w:rsidRPr="00314BCA" w:rsidTr="00815977">
        <w:trPr>
          <w:trHeight w:val="283"/>
        </w:trPr>
        <w:tc>
          <w:tcPr>
            <w:tcW w:w="3261" w:type="dxa"/>
            <w:vMerge w:val="restart"/>
          </w:tcPr>
          <w:p w:rsidR="00815977" w:rsidRPr="00947A5D" w:rsidRDefault="00815977" w:rsidP="00F30EF1">
            <w:pPr>
              <w:rPr>
                <w:iCs/>
              </w:rPr>
            </w:pPr>
            <w:r>
              <w:rPr>
                <w:iCs/>
              </w:rPr>
              <w:t>Экзамен в устной форме по билетам</w:t>
            </w:r>
          </w:p>
          <w:p w:rsidR="00815977" w:rsidRPr="00947A5D" w:rsidRDefault="00815977" w:rsidP="00F30EF1">
            <w:pPr>
              <w:pStyle w:val="TableParagraph"/>
              <w:tabs>
                <w:tab w:val="left" w:pos="469"/>
              </w:tabs>
              <w:rPr>
                <w:i/>
                <w:lang w:val="ru-RU"/>
              </w:rPr>
            </w:pPr>
          </w:p>
        </w:tc>
        <w:tc>
          <w:tcPr>
            <w:tcW w:w="9780" w:type="dxa"/>
          </w:tcPr>
          <w:p w:rsidR="00815977" w:rsidRPr="00947A5D" w:rsidRDefault="00815977" w:rsidP="00F30EF1">
            <w:pPr>
              <w:pStyle w:val="TableParagraph"/>
              <w:tabs>
                <w:tab w:val="left" w:pos="469"/>
              </w:tabs>
              <w:jc w:val="both"/>
              <w:rPr>
                <w:iCs/>
                <w:lang w:val="ru-RU"/>
              </w:rPr>
            </w:pPr>
            <w:r w:rsidRPr="00947A5D">
              <w:rPr>
                <w:iCs/>
                <w:lang w:val="ru-RU"/>
              </w:rPr>
              <w:t>Обучающийся:</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демонстрирует знания</w:t>
            </w:r>
            <w:r>
              <w:rPr>
                <w:iCs/>
                <w:lang w:val="ru-RU"/>
              </w:rPr>
              <w:t>,</w:t>
            </w:r>
            <w:r w:rsidRPr="00947A5D">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свободно владеет научными понятиями, ведет диалог и вступает в научную дискуссию;</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логично и доказательно раскрывает проблему, предложенную в билете;</w:t>
            </w:r>
          </w:p>
          <w:p w:rsidR="00815977" w:rsidRPr="001D45D6" w:rsidRDefault="00815977" w:rsidP="00F30EF1">
            <w:pPr>
              <w:pStyle w:val="TableParagraph"/>
              <w:tabs>
                <w:tab w:val="left" w:pos="469"/>
              </w:tabs>
              <w:jc w:val="both"/>
              <w:rPr>
                <w:i/>
                <w:lang w:val="ru-RU"/>
              </w:rPr>
            </w:pPr>
            <w:r>
              <w:rPr>
                <w:iCs/>
                <w:lang w:val="ru-RU"/>
              </w:rPr>
              <w:t xml:space="preserve">– </w:t>
            </w:r>
            <w:r w:rsidRPr="00947A5D">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2056" w:type="dxa"/>
            <w:gridSpan w:val="2"/>
          </w:tcPr>
          <w:p w:rsidR="00815977" w:rsidRPr="00947A5D" w:rsidRDefault="00815977" w:rsidP="00F30EF1">
            <w:pPr>
              <w:jc w:val="center"/>
              <w:rPr>
                <w:iCs/>
              </w:rPr>
            </w:pPr>
            <w:r w:rsidRPr="00947A5D">
              <w:rPr>
                <w:iCs/>
              </w:rPr>
              <w:t>5</w:t>
            </w:r>
          </w:p>
        </w:tc>
      </w:tr>
      <w:tr w:rsidR="00815977" w:rsidRPr="00314BCA" w:rsidTr="00815977">
        <w:trPr>
          <w:trHeight w:val="283"/>
        </w:trPr>
        <w:tc>
          <w:tcPr>
            <w:tcW w:w="3261" w:type="dxa"/>
            <w:vMerge/>
          </w:tcPr>
          <w:p w:rsidR="00815977" w:rsidRPr="001D45D6" w:rsidRDefault="00815977" w:rsidP="00F30EF1">
            <w:pPr>
              <w:rPr>
                <w:i/>
              </w:rPr>
            </w:pPr>
          </w:p>
        </w:tc>
        <w:tc>
          <w:tcPr>
            <w:tcW w:w="9780" w:type="dxa"/>
          </w:tcPr>
          <w:p w:rsidR="00815977" w:rsidRPr="00947A5D" w:rsidRDefault="00815977" w:rsidP="00F30EF1">
            <w:pPr>
              <w:jc w:val="both"/>
              <w:rPr>
                <w:iCs/>
              </w:rPr>
            </w:pPr>
            <w:r w:rsidRPr="00947A5D">
              <w:rPr>
                <w:iCs/>
              </w:rPr>
              <w:t>Обучающийся:</w:t>
            </w:r>
          </w:p>
          <w:p w:rsidR="00815977" w:rsidRPr="00947A5D" w:rsidRDefault="00815977" w:rsidP="0043689F">
            <w:pPr>
              <w:pStyle w:val="af0"/>
              <w:numPr>
                <w:ilvl w:val="0"/>
                <w:numId w:val="16"/>
              </w:numPr>
              <w:tabs>
                <w:tab w:val="left" w:pos="429"/>
              </w:tabs>
              <w:ind w:left="0" w:firstLine="0"/>
              <w:jc w:val="both"/>
              <w:rPr>
                <w:iCs/>
              </w:rPr>
            </w:pPr>
            <w:r w:rsidRPr="00947A5D">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815977" w:rsidRPr="00947A5D" w:rsidRDefault="00815977" w:rsidP="0043689F">
            <w:pPr>
              <w:pStyle w:val="af0"/>
              <w:numPr>
                <w:ilvl w:val="0"/>
                <w:numId w:val="16"/>
              </w:numPr>
              <w:tabs>
                <w:tab w:val="left" w:pos="429"/>
              </w:tabs>
              <w:ind w:left="0" w:firstLine="0"/>
              <w:jc w:val="both"/>
              <w:rPr>
                <w:iCs/>
              </w:rPr>
            </w:pPr>
            <w:r w:rsidRPr="00947A5D">
              <w:rPr>
                <w:iCs/>
              </w:rPr>
              <w:t>недостаточно раскрыта проблема по одному из вопросов билета;</w:t>
            </w:r>
          </w:p>
          <w:p w:rsidR="00815977" w:rsidRPr="00947A5D" w:rsidRDefault="00815977" w:rsidP="0043689F">
            <w:pPr>
              <w:pStyle w:val="af0"/>
              <w:numPr>
                <w:ilvl w:val="0"/>
                <w:numId w:val="16"/>
              </w:numPr>
              <w:tabs>
                <w:tab w:val="left" w:pos="429"/>
              </w:tabs>
              <w:ind w:left="0" w:firstLine="0"/>
              <w:jc w:val="both"/>
              <w:rPr>
                <w:iCs/>
              </w:rPr>
            </w:pPr>
            <w:r w:rsidRPr="00947A5D">
              <w:rPr>
                <w:iCs/>
              </w:rPr>
              <w:t>недостаточно логично построено изложение вопроса;</w:t>
            </w:r>
          </w:p>
          <w:p w:rsidR="00815977" w:rsidRPr="00947A5D" w:rsidRDefault="00815977" w:rsidP="0043689F">
            <w:pPr>
              <w:pStyle w:val="af0"/>
              <w:numPr>
                <w:ilvl w:val="0"/>
                <w:numId w:val="16"/>
              </w:numPr>
              <w:tabs>
                <w:tab w:val="left" w:pos="429"/>
              </w:tabs>
              <w:ind w:left="0" w:firstLine="0"/>
              <w:jc w:val="both"/>
              <w:rPr>
                <w:iCs/>
              </w:rPr>
            </w:pPr>
            <w:r w:rsidRPr="00947A5D">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815977" w:rsidRPr="00947A5D" w:rsidRDefault="00815977" w:rsidP="00F30EF1">
            <w:pPr>
              <w:jc w:val="both"/>
              <w:rPr>
                <w:iCs/>
              </w:rPr>
            </w:pPr>
            <w:r w:rsidRPr="00947A5D">
              <w:rPr>
                <w:iCs/>
              </w:rPr>
              <w:t>В ответе раскрыто, в основном, содержание билета, имеются неточности при ответе на дополнительные вопросы.</w:t>
            </w:r>
          </w:p>
        </w:tc>
        <w:tc>
          <w:tcPr>
            <w:tcW w:w="2056" w:type="dxa"/>
            <w:gridSpan w:val="2"/>
          </w:tcPr>
          <w:p w:rsidR="00815977" w:rsidRPr="00947A5D" w:rsidRDefault="00815977" w:rsidP="00F30EF1">
            <w:pPr>
              <w:jc w:val="center"/>
              <w:rPr>
                <w:iCs/>
              </w:rPr>
            </w:pPr>
            <w:r w:rsidRPr="00947A5D">
              <w:rPr>
                <w:iCs/>
              </w:rPr>
              <w:t>4</w:t>
            </w:r>
          </w:p>
        </w:tc>
      </w:tr>
      <w:tr w:rsidR="00815977" w:rsidRPr="00314BCA" w:rsidTr="00815977">
        <w:trPr>
          <w:trHeight w:val="283"/>
        </w:trPr>
        <w:tc>
          <w:tcPr>
            <w:tcW w:w="3261" w:type="dxa"/>
            <w:vMerge/>
          </w:tcPr>
          <w:p w:rsidR="00815977" w:rsidRPr="001D45D6" w:rsidRDefault="00815977" w:rsidP="00F30EF1">
            <w:pPr>
              <w:rPr>
                <w:i/>
              </w:rPr>
            </w:pPr>
          </w:p>
        </w:tc>
        <w:tc>
          <w:tcPr>
            <w:tcW w:w="9780" w:type="dxa"/>
          </w:tcPr>
          <w:p w:rsidR="00815977" w:rsidRPr="00947A5D" w:rsidRDefault="00815977" w:rsidP="00F30EF1">
            <w:pPr>
              <w:rPr>
                <w:iCs/>
              </w:rPr>
            </w:pPr>
            <w:r w:rsidRPr="00947A5D">
              <w:rPr>
                <w:iCs/>
              </w:rPr>
              <w:t>Обучающийся:</w:t>
            </w:r>
          </w:p>
          <w:p w:rsidR="00815977" w:rsidRPr="00947A5D" w:rsidRDefault="00815977" w:rsidP="0043689F">
            <w:pPr>
              <w:pStyle w:val="af0"/>
              <w:numPr>
                <w:ilvl w:val="0"/>
                <w:numId w:val="17"/>
              </w:numPr>
              <w:tabs>
                <w:tab w:val="left" w:pos="444"/>
              </w:tabs>
              <w:ind w:left="0" w:firstLine="0"/>
              <w:jc w:val="both"/>
              <w:rPr>
                <w:rFonts w:eastAsia="Times New Roman"/>
                <w:iCs/>
                <w:color w:val="000000"/>
              </w:rPr>
            </w:pPr>
            <w:r w:rsidRPr="00947A5D">
              <w:rPr>
                <w:iCs/>
              </w:rPr>
              <w:t xml:space="preserve">показывает </w:t>
            </w:r>
            <w:r w:rsidRPr="00947A5D">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815977" w:rsidRPr="00947A5D" w:rsidRDefault="00815977" w:rsidP="0043689F">
            <w:pPr>
              <w:numPr>
                <w:ilvl w:val="0"/>
                <w:numId w:val="17"/>
              </w:numPr>
              <w:tabs>
                <w:tab w:val="left" w:pos="444"/>
              </w:tabs>
              <w:ind w:left="0" w:firstLine="0"/>
              <w:jc w:val="both"/>
              <w:rPr>
                <w:rFonts w:eastAsia="Times New Roman"/>
                <w:iCs/>
                <w:color w:val="000000"/>
              </w:rPr>
            </w:pPr>
            <w:r w:rsidRPr="00947A5D">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815977" w:rsidRPr="00947A5D" w:rsidRDefault="00815977" w:rsidP="0043689F">
            <w:pPr>
              <w:numPr>
                <w:ilvl w:val="0"/>
                <w:numId w:val="17"/>
              </w:numPr>
              <w:tabs>
                <w:tab w:val="left" w:pos="444"/>
              </w:tabs>
              <w:ind w:left="0" w:firstLine="0"/>
              <w:jc w:val="both"/>
              <w:rPr>
                <w:rFonts w:eastAsia="Times New Roman"/>
                <w:iCs/>
                <w:color w:val="000000"/>
              </w:rPr>
            </w:pPr>
            <w:r w:rsidRPr="00947A5D">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815977" w:rsidRPr="001D45D6" w:rsidRDefault="00815977" w:rsidP="00F30EF1">
            <w:pPr>
              <w:jc w:val="both"/>
              <w:rPr>
                <w:i/>
              </w:rPr>
            </w:pPr>
            <w:r w:rsidRPr="00947A5D">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947A5D">
              <w:rPr>
                <w:iCs/>
              </w:rPr>
              <w:t>. Неуверенно, с большими затруднениями решает практические задачи или не справляется с ними самостоятельно.</w:t>
            </w:r>
          </w:p>
        </w:tc>
        <w:tc>
          <w:tcPr>
            <w:tcW w:w="2056" w:type="dxa"/>
            <w:gridSpan w:val="2"/>
          </w:tcPr>
          <w:p w:rsidR="00815977" w:rsidRPr="00947A5D" w:rsidRDefault="00815977" w:rsidP="00F30EF1">
            <w:pPr>
              <w:jc w:val="center"/>
              <w:rPr>
                <w:iCs/>
              </w:rPr>
            </w:pPr>
            <w:r w:rsidRPr="00947A5D">
              <w:rPr>
                <w:iCs/>
              </w:rPr>
              <w:t>3</w:t>
            </w:r>
          </w:p>
        </w:tc>
      </w:tr>
      <w:tr w:rsidR="00815977" w:rsidRPr="00314BCA" w:rsidTr="00815977">
        <w:trPr>
          <w:trHeight w:val="283"/>
        </w:trPr>
        <w:tc>
          <w:tcPr>
            <w:tcW w:w="3261" w:type="dxa"/>
            <w:vMerge/>
          </w:tcPr>
          <w:p w:rsidR="00815977" w:rsidRPr="001D45D6" w:rsidRDefault="00815977" w:rsidP="00F30EF1">
            <w:pPr>
              <w:rPr>
                <w:i/>
              </w:rPr>
            </w:pPr>
          </w:p>
        </w:tc>
        <w:tc>
          <w:tcPr>
            <w:tcW w:w="9780" w:type="dxa"/>
          </w:tcPr>
          <w:p w:rsidR="00815977" w:rsidRPr="00947A5D" w:rsidRDefault="00815977" w:rsidP="00F30EF1">
            <w:pPr>
              <w:jc w:val="both"/>
              <w:rPr>
                <w:iCs/>
              </w:rPr>
            </w:pPr>
            <w:r w:rsidRPr="00947A5D">
              <w:rPr>
                <w:iCs/>
              </w:rPr>
              <w:t xml:space="preserve">Обучающийся, обнаруживает существенные пробелы в знаниях основного учебного материала, </w:t>
            </w:r>
            <w:r w:rsidRPr="00947A5D">
              <w:rPr>
                <w:iCs/>
              </w:rPr>
              <w:lastRenderedPageBreak/>
              <w:t xml:space="preserve">допускает принципиальные ошибки в выполнении предусмотренных программой практических заданий. </w:t>
            </w:r>
          </w:p>
          <w:p w:rsidR="00815977" w:rsidRPr="001D45D6" w:rsidRDefault="00815977" w:rsidP="00F30EF1">
            <w:pPr>
              <w:jc w:val="both"/>
              <w:rPr>
                <w:i/>
              </w:rPr>
            </w:pPr>
            <w:r w:rsidRPr="00947A5D">
              <w:rPr>
                <w:iCs/>
              </w:rPr>
              <w:t>На большую часть дополнительных вопросов по содержанию экзамена затрудняется дать ответ или не дает верных ответов.</w:t>
            </w:r>
          </w:p>
        </w:tc>
        <w:tc>
          <w:tcPr>
            <w:tcW w:w="2056" w:type="dxa"/>
            <w:gridSpan w:val="2"/>
          </w:tcPr>
          <w:p w:rsidR="00815977" w:rsidRPr="00947A5D" w:rsidRDefault="00815977" w:rsidP="00F30EF1">
            <w:pPr>
              <w:jc w:val="center"/>
              <w:rPr>
                <w:iCs/>
              </w:rPr>
            </w:pPr>
            <w:r w:rsidRPr="00947A5D">
              <w:rPr>
                <w:iCs/>
              </w:rPr>
              <w:lastRenderedPageBreak/>
              <w:t>2</w:t>
            </w: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21"/>
        <w:gridCol w:w="3118"/>
      </w:tblGrid>
      <w:tr w:rsidR="00E2131B" w:rsidRPr="008448CC" w:rsidTr="00E2131B">
        <w:trPr>
          <w:trHeight w:val="340"/>
        </w:trPr>
        <w:tc>
          <w:tcPr>
            <w:tcW w:w="6521" w:type="dxa"/>
            <w:shd w:val="clear" w:color="auto" w:fill="DBE5F1" w:themeFill="accent1" w:themeFillTint="33"/>
          </w:tcPr>
          <w:p w:rsidR="00E2131B" w:rsidRPr="008448CC" w:rsidRDefault="00E2131B" w:rsidP="00F30EF1">
            <w:pPr>
              <w:jc w:val="center"/>
              <w:rPr>
                <w:b/>
                <w:iCs/>
              </w:rPr>
            </w:pPr>
            <w:r w:rsidRPr="00E15B3E">
              <w:rPr>
                <w:b/>
                <w:bCs/>
                <w:iCs/>
              </w:rPr>
              <w:t>Форма контроля</w:t>
            </w:r>
          </w:p>
        </w:tc>
        <w:tc>
          <w:tcPr>
            <w:tcW w:w="3118" w:type="dxa"/>
            <w:shd w:val="clear" w:color="auto" w:fill="DBE5F1" w:themeFill="accent1" w:themeFillTint="33"/>
          </w:tcPr>
          <w:p w:rsidR="00E2131B" w:rsidRPr="008448CC" w:rsidRDefault="00E2131B" w:rsidP="00F30EF1">
            <w:pPr>
              <w:jc w:val="center"/>
              <w:rPr>
                <w:b/>
                <w:iCs/>
              </w:rPr>
            </w:pPr>
            <w:r>
              <w:rPr>
                <w:b/>
                <w:bCs/>
                <w:iCs/>
              </w:rPr>
              <w:t>Пятибалльная система</w:t>
            </w:r>
          </w:p>
        </w:tc>
      </w:tr>
      <w:tr w:rsidR="00E2131B" w:rsidRPr="008448CC" w:rsidTr="00E2131B">
        <w:trPr>
          <w:trHeight w:val="286"/>
        </w:trPr>
        <w:tc>
          <w:tcPr>
            <w:tcW w:w="6521" w:type="dxa"/>
          </w:tcPr>
          <w:p w:rsidR="00E2131B" w:rsidRPr="00E2131B" w:rsidRDefault="00E2131B" w:rsidP="00F30EF1">
            <w:pPr>
              <w:rPr>
                <w:bCs/>
                <w:i/>
              </w:rPr>
            </w:pPr>
            <w:r w:rsidRPr="00E2131B">
              <w:rPr>
                <w:bCs/>
                <w:iCs/>
              </w:rPr>
              <w:t xml:space="preserve">Текущий контроль: </w:t>
            </w:r>
          </w:p>
        </w:tc>
        <w:tc>
          <w:tcPr>
            <w:tcW w:w="3118" w:type="dxa"/>
          </w:tcPr>
          <w:p w:rsidR="00E2131B" w:rsidRPr="00E2131B" w:rsidRDefault="00E2131B" w:rsidP="00F30EF1">
            <w:pPr>
              <w:rPr>
                <w:bCs/>
              </w:rPr>
            </w:pPr>
          </w:p>
        </w:tc>
      </w:tr>
      <w:tr w:rsidR="00E2131B" w:rsidRPr="008448CC" w:rsidTr="00E2131B">
        <w:trPr>
          <w:trHeight w:val="286"/>
        </w:trPr>
        <w:tc>
          <w:tcPr>
            <w:tcW w:w="6521" w:type="dxa"/>
          </w:tcPr>
          <w:p w:rsidR="00E2131B" w:rsidRPr="00E2131B" w:rsidRDefault="00E2131B" w:rsidP="00F25AFD">
            <w:pPr>
              <w:rPr>
                <w:bCs/>
                <w:i/>
              </w:rPr>
            </w:pPr>
            <w:r w:rsidRPr="00E2131B">
              <w:t>дискуссия</w:t>
            </w:r>
          </w:p>
        </w:tc>
        <w:tc>
          <w:tcPr>
            <w:tcW w:w="3118" w:type="dxa"/>
            <w:vAlign w:val="center"/>
          </w:tcPr>
          <w:p w:rsidR="00E2131B" w:rsidRPr="00B24EA1" w:rsidRDefault="00E2131B" w:rsidP="007D3FE5">
            <w:pPr>
              <w:rPr>
                <w:bCs/>
                <w:iCs/>
              </w:rPr>
            </w:pPr>
            <w:r>
              <w:rPr>
                <w:bCs/>
                <w:iCs/>
              </w:rPr>
              <w:t>Аттестован / не аттестован</w:t>
            </w:r>
          </w:p>
        </w:tc>
      </w:tr>
      <w:tr w:rsidR="00E2131B" w:rsidRPr="008448CC" w:rsidTr="00E2131B">
        <w:tc>
          <w:tcPr>
            <w:tcW w:w="6521" w:type="dxa"/>
          </w:tcPr>
          <w:p w:rsidR="00E2131B" w:rsidRPr="008448CC" w:rsidRDefault="00E2131B" w:rsidP="00F30EF1">
            <w:pPr>
              <w:rPr>
                <w:bCs/>
                <w:iCs/>
              </w:rPr>
            </w:pPr>
            <w:r w:rsidRPr="008448CC">
              <w:rPr>
                <w:bCs/>
                <w:iCs/>
              </w:rPr>
              <w:t xml:space="preserve">Промежуточная аттестация </w:t>
            </w:r>
          </w:p>
          <w:p w:rsidR="00E2131B" w:rsidRPr="00B24EA1" w:rsidRDefault="00E2131B" w:rsidP="00F25AFD">
            <w:pPr>
              <w:rPr>
                <w:bCs/>
                <w:iCs/>
              </w:rPr>
            </w:pPr>
            <w:r w:rsidRPr="00B24EA1">
              <w:rPr>
                <w:bCs/>
                <w:iCs/>
              </w:rPr>
              <w:t>(</w:t>
            </w:r>
            <w:r>
              <w:rPr>
                <w:bCs/>
                <w:iCs/>
              </w:rPr>
              <w:t>экзамен</w:t>
            </w:r>
            <w:r w:rsidRPr="00B24EA1">
              <w:rPr>
                <w:bCs/>
                <w:iCs/>
              </w:rPr>
              <w:t>)</w:t>
            </w:r>
          </w:p>
        </w:tc>
        <w:tc>
          <w:tcPr>
            <w:tcW w:w="3118" w:type="dxa"/>
            <w:vMerge w:val="restart"/>
          </w:tcPr>
          <w:p w:rsidR="00E2131B" w:rsidRPr="00B24EA1" w:rsidRDefault="00E2131B" w:rsidP="00F30EF1">
            <w:pPr>
              <w:rPr>
                <w:bCs/>
                <w:iCs/>
              </w:rPr>
            </w:pPr>
            <w:r>
              <w:rPr>
                <w:bCs/>
                <w:iCs/>
              </w:rPr>
              <w:t>О</w:t>
            </w:r>
            <w:r w:rsidRPr="00B24EA1">
              <w:rPr>
                <w:bCs/>
                <w:iCs/>
              </w:rPr>
              <w:t>тлично</w:t>
            </w:r>
          </w:p>
          <w:p w:rsidR="00E2131B" w:rsidRPr="00B24EA1" w:rsidRDefault="00E2131B" w:rsidP="00F30EF1">
            <w:pPr>
              <w:rPr>
                <w:bCs/>
                <w:iCs/>
              </w:rPr>
            </w:pPr>
            <w:r>
              <w:rPr>
                <w:bCs/>
                <w:iCs/>
              </w:rPr>
              <w:t>Х</w:t>
            </w:r>
            <w:r w:rsidRPr="00B24EA1">
              <w:rPr>
                <w:bCs/>
                <w:iCs/>
              </w:rPr>
              <w:t>орошо</w:t>
            </w:r>
          </w:p>
          <w:p w:rsidR="00E2131B" w:rsidRPr="00B24EA1" w:rsidRDefault="00E2131B" w:rsidP="00F30EF1">
            <w:pPr>
              <w:rPr>
                <w:bCs/>
                <w:iCs/>
              </w:rPr>
            </w:pPr>
            <w:r>
              <w:rPr>
                <w:bCs/>
                <w:iCs/>
              </w:rPr>
              <w:t>У</w:t>
            </w:r>
            <w:r w:rsidRPr="00B24EA1">
              <w:rPr>
                <w:bCs/>
                <w:iCs/>
              </w:rPr>
              <w:t>довлетворительно</w:t>
            </w:r>
          </w:p>
          <w:p w:rsidR="00E2131B" w:rsidRPr="008448CC" w:rsidRDefault="00E2131B" w:rsidP="00E2131B">
            <w:pPr>
              <w:rPr>
                <w:bCs/>
                <w:i/>
              </w:rPr>
            </w:pPr>
            <w:r>
              <w:rPr>
                <w:bCs/>
                <w:iCs/>
              </w:rPr>
              <w:t>Н</w:t>
            </w:r>
            <w:r w:rsidRPr="00B24EA1">
              <w:rPr>
                <w:bCs/>
                <w:iCs/>
              </w:rPr>
              <w:t>еудовлетворительно</w:t>
            </w:r>
          </w:p>
        </w:tc>
      </w:tr>
      <w:tr w:rsidR="00E2131B" w:rsidRPr="008448CC" w:rsidTr="00E2131B">
        <w:tc>
          <w:tcPr>
            <w:tcW w:w="6521" w:type="dxa"/>
          </w:tcPr>
          <w:p w:rsidR="00E2131B" w:rsidRDefault="00E2131B" w:rsidP="00F30EF1">
            <w:pPr>
              <w:rPr>
                <w:b/>
                <w:bCs/>
                <w:iCs/>
              </w:rPr>
            </w:pPr>
            <w:r w:rsidRPr="00EA11F3">
              <w:rPr>
                <w:b/>
                <w:iCs/>
              </w:rPr>
              <w:t>Итого за семестр</w:t>
            </w:r>
            <w:r w:rsidRPr="00EA11F3">
              <w:rPr>
                <w:b/>
                <w:bCs/>
                <w:i/>
              </w:rPr>
              <w:t xml:space="preserve"> </w:t>
            </w:r>
            <w:r>
              <w:rPr>
                <w:b/>
                <w:bCs/>
                <w:iCs/>
              </w:rPr>
              <w:t>по дисциплине</w:t>
            </w:r>
          </w:p>
          <w:p w:rsidR="00E2131B" w:rsidRPr="00880A5F" w:rsidRDefault="00E2131B" w:rsidP="00F30EF1">
            <w:pPr>
              <w:rPr>
                <w:b/>
                <w:bCs/>
                <w:iCs/>
              </w:rPr>
            </w:pPr>
            <w:r w:rsidRPr="00EA11F3">
              <w:rPr>
                <w:b/>
                <w:bCs/>
                <w:iCs/>
              </w:rPr>
              <w:t>«История музыки (зарубежной, отечественной)</w:t>
            </w:r>
            <w:r w:rsidRPr="00EA11F3">
              <w:rPr>
                <w:b/>
                <w:bCs/>
              </w:rPr>
              <w:t>»</w:t>
            </w:r>
          </w:p>
        </w:tc>
        <w:tc>
          <w:tcPr>
            <w:tcW w:w="3118" w:type="dxa"/>
            <w:vMerge/>
          </w:tcPr>
          <w:p w:rsidR="00E2131B" w:rsidRPr="008448CC" w:rsidRDefault="00E2131B" w:rsidP="00F30EF1">
            <w:pPr>
              <w:rPr>
                <w:bCs/>
                <w:i/>
              </w:rPr>
            </w:pPr>
          </w:p>
        </w:tc>
      </w:tr>
    </w:tbl>
    <w:p w:rsidR="00FF102D" w:rsidRPr="00EA11F3" w:rsidRDefault="006252E4" w:rsidP="00B3400A">
      <w:pPr>
        <w:pStyle w:val="1"/>
      </w:pPr>
      <w:r w:rsidRPr="00EA11F3">
        <w:t>ОБРАЗОВАТЕЛЬНЫЕ ТЕХНОЛОГИИ</w:t>
      </w:r>
    </w:p>
    <w:p w:rsidR="00FF102D" w:rsidRPr="00EA11F3" w:rsidRDefault="00FF102D" w:rsidP="0043689F">
      <w:pPr>
        <w:pStyle w:val="af0"/>
        <w:numPr>
          <w:ilvl w:val="3"/>
          <w:numId w:val="11"/>
        </w:numPr>
        <w:jc w:val="both"/>
      </w:pPr>
      <w:r w:rsidRPr="00EA11F3">
        <w:rPr>
          <w:sz w:val="24"/>
          <w:szCs w:val="24"/>
        </w:rPr>
        <w:t>Реализация программы предусматривает использование в процессе обучения следующих образовательных технологий:</w:t>
      </w:r>
    </w:p>
    <w:p w:rsidR="00FF102D" w:rsidRPr="00EA11F3" w:rsidRDefault="00FF102D" w:rsidP="0043689F">
      <w:pPr>
        <w:pStyle w:val="af0"/>
        <w:numPr>
          <w:ilvl w:val="2"/>
          <w:numId w:val="11"/>
        </w:numPr>
        <w:jc w:val="both"/>
      </w:pPr>
      <w:r w:rsidRPr="00EA11F3">
        <w:rPr>
          <w:sz w:val="24"/>
          <w:szCs w:val="24"/>
        </w:rPr>
        <w:t>проблемная лекция;</w:t>
      </w:r>
    </w:p>
    <w:p w:rsidR="00FD4A53" w:rsidRPr="00EA11F3" w:rsidRDefault="00FD4A53" w:rsidP="0043689F">
      <w:pPr>
        <w:pStyle w:val="af0"/>
        <w:numPr>
          <w:ilvl w:val="2"/>
          <w:numId w:val="11"/>
        </w:numPr>
        <w:jc w:val="both"/>
        <w:rPr>
          <w:sz w:val="24"/>
          <w:szCs w:val="24"/>
        </w:rPr>
      </w:pPr>
      <w:r w:rsidRPr="00EA11F3">
        <w:rPr>
          <w:sz w:val="24"/>
          <w:szCs w:val="24"/>
        </w:rPr>
        <w:t>групповы</w:t>
      </w:r>
      <w:r w:rsidR="00880A5F">
        <w:rPr>
          <w:sz w:val="24"/>
          <w:szCs w:val="24"/>
        </w:rPr>
        <w:t>е</w:t>
      </w:r>
      <w:r w:rsidRPr="00EA11F3">
        <w:rPr>
          <w:sz w:val="24"/>
          <w:szCs w:val="24"/>
        </w:rPr>
        <w:t xml:space="preserve"> дискусси</w:t>
      </w:r>
      <w:r w:rsidR="00880A5F">
        <w:rPr>
          <w:sz w:val="24"/>
          <w:szCs w:val="24"/>
        </w:rPr>
        <w:t>и</w:t>
      </w:r>
      <w:r w:rsidRPr="00EA11F3">
        <w:rPr>
          <w:sz w:val="24"/>
          <w:szCs w:val="24"/>
        </w:rPr>
        <w:t>;</w:t>
      </w:r>
    </w:p>
    <w:p w:rsidR="00633506" w:rsidRPr="00EA11F3" w:rsidRDefault="00FF102D" w:rsidP="00E2131B">
      <w:pPr>
        <w:pStyle w:val="af0"/>
        <w:numPr>
          <w:ilvl w:val="2"/>
          <w:numId w:val="11"/>
        </w:numPr>
        <w:jc w:val="both"/>
      </w:pPr>
      <w:r w:rsidRPr="00EA11F3">
        <w:rPr>
          <w:sz w:val="24"/>
          <w:szCs w:val="24"/>
        </w:rPr>
        <w:t>поиск и обработка информации</w:t>
      </w:r>
      <w:r w:rsidR="00E2131B">
        <w:rPr>
          <w:sz w:val="24"/>
          <w:szCs w:val="24"/>
        </w:rPr>
        <w:t xml:space="preserve"> с использованием сети Интернет</w:t>
      </w:r>
      <w:r w:rsidR="00F30EF1" w:rsidRPr="00E2131B">
        <w:rPr>
          <w:sz w:val="24"/>
          <w:szCs w:val="24"/>
        </w:rPr>
        <w:t>.</w:t>
      </w:r>
    </w:p>
    <w:p w:rsidR="006E200E" w:rsidRPr="00EA11F3" w:rsidRDefault="006252E4" w:rsidP="00B3400A">
      <w:pPr>
        <w:pStyle w:val="1"/>
        <w:rPr>
          <w:i/>
        </w:rPr>
      </w:pPr>
      <w:r w:rsidRPr="00EA11F3">
        <w:t>ПРАКТИЧЕСКАЯ ПОДГОТОВКА</w:t>
      </w:r>
    </w:p>
    <w:p w:rsidR="003A6C79" w:rsidRPr="00E96774" w:rsidRDefault="00633506" w:rsidP="0043689F">
      <w:pPr>
        <w:pStyle w:val="af0"/>
        <w:numPr>
          <w:ilvl w:val="3"/>
          <w:numId w:val="11"/>
        </w:numPr>
        <w:spacing w:before="120" w:after="120"/>
        <w:jc w:val="both"/>
        <w:rPr>
          <w:sz w:val="24"/>
          <w:szCs w:val="24"/>
        </w:rPr>
      </w:pPr>
      <w:r w:rsidRPr="00986748">
        <w:rPr>
          <w:sz w:val="24"/>
          <w:szCs w:val="24"/>
        </w:rPr>
        <w:t>Практическая подготовка</w:t>
      </w:r>
      <w:r w:rsidR="00494E1D" w:rsidRPr="00986748">
        <w:rPr>
          <w:sz w:val="24"/>
          <w:szCs w:val="24"/>
        </w:rPr>
        <w:t xml:space="preserve"> в рамках </w:t>
      </w:r>
      <w:r w:rsidR="003A6C79">
        <w:rPr>
          <w:sz w:val="24"/>
          <w:szCs w:val="24"/>
        </w:rPr>
        <w:t>учебной дисциплины «История музыки (зарубежной, отечественной)»</w:t>
      </w:r>
      <w:r w:rsidR="002B1B01" w:rsidRPr="00986748">
        <w:rPr>
          <w:sz w:val="24"/>
          <w:szCs w:val="24"/>
        </w:rPr>
        <w:t xml:space="preserve"> </w:t>
      </w:r>
      <w:r w:rsidR="00E9514E">
        <w:rPr>
          <w:sz w:val="24"/>
          <w:szCs w:val="24"/>
        </w:rPr>
        <w:t xml:space="preserve">не </w:t>
      </w:r>
      <w:r w:rsidR="003A6C79" w:rsidRPr="00D81B7B">
        <w:rPr>
          <w:sz w:val="24"/>
          <w:szCs w:val="24"/>
        </w:rPr>
        <w:t>реализуется</w:t>
      </w:r>
      <w:r w:rsidR="003A6C79" w:rsidRPr="008B3178">
        <w:rPr>
          <w:rFonts w:eastAsiaTheme="minorHAns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43689F">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43689F">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43689F">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43689F">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43689F">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43689F">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43689F">
      <w:pPr>
        <w:pStyle w:val="af0"/>
        <w:numPr>
          <w:ilvl w:val="3"/>
          <w:numId w:val="11"/>
        </w:numPr>
        <w:jc w:val="both"/>
        <w:rPr>
          <w:b/>
          <w:sz w:val="24"/>
          <w:szCs w:val="24"/>
        </w:rPr>
      </w:pPr>
      <w:r w:rsidRPr="00513BCC">
        <w:rPr>
          <w:sz w:val="24"/>
          <w:szCs w:val="24"/>
        </w:rPr>
        <w:lastRenderedPageBreak/>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EA11F3" w:rsidRDefault="00EA11F3" w:rsidP="00B3400A">
      <w:pPr>
        <w:pStyle w:val="1"/>
      </w:pPr>
      <w:r w:rsidRPr="00EA11F3">
        <w:t>МАТЕРИАЛЬНО-ТЕХНИЧЕСКОЕ ОБЕСПЕЧЕНИЕ ДИСЦИПЛ</w:t>
      </w:r>
      <w:r w:rsidR="00E9514E">
        <w:t xml:space="preserve">ИНЫ «ИСТОРИЯ МУЗЫКИ (ЗАРУБЕЖНОЙ, </w:t>
      </w:r>
      <w:r w:rsidRPr="00EA11F3">
        <w:t>ОТЕЧЕСТВЕННОЙ)».</w:t>
      </w:r>
    </w:p>
    <w:p w:rsidR="00EA11F3" w:rsidRPr="00EA11F3" w:rsidRDefault="00D01F0C" w:rsidP="0043689F">
      <w:pPr>
        <w:pStyle w:val="af0"/>
        <w:numPr>
          <w:ilvl w:val="3"/>
          <w:numId w:val="12"/>
        </w:numPr>
        <w:spacing w:before="120" w:after="120"/>
        <w:jc w:val="both"/>
        <w:rPr>
          <w:sz w:val="24"/>
          <w:szCs w:val="24"/>
        </w:rPr>
      </w:pPr>
      <w:bookmarkStart w:id="5" w:name="_GoBack"/>
      <w:bookmarkEnd w:id="5"/>
      <w:r>
        <w:rPr>
          <w:iCs/>
          <w:sz w:val="24"/>
          <w:szCs w:val="24"/>
        </w:rPr>
        <w:t>Материально-техничес</w:t>
      </w:r>
      <w:r w:rsidR="00E7127C">
        <w:rPr>
          <w:iCs/>
          <w:sz w:val="24"/>
          <w:szCs w:val="24"/>
        </w:rPr>
        <w:t xml:space="preserve">кое обеспечение </w:t>
      </w:r>
      <w:r w:rsidR="00E7127C" w:rsidRPr="00EA11F3">
        <w:rPr>
          <w:iCs/>
          <w:sz w:val="24"/>
          <w:szCs w:val="24"/>
        </w:rPr>
        <w:t>дисциплины</w:t>
      </w:r>
      <w:r w:rsidR="00EA11F3">
        <w:rPr>
          <w:i/>
          <w:iCs/>
          <w:sz w:val="24"/>
          <w:szCs w:val="24"/>
        </w:rPr>
        <w:t xml:space="preserve"> </w:t>
      </w:r>
      <w:r w:rsidR="00EA11F3" w:rsidRPr="00EA11F3">
        <w:rPr>
          <w:color w:val="000000"/>
          <w:sz w:val="24"/>
          <w:szCs w:val="24"/>
        </w:rPr>
        <w:t>«История музыки (зарубежной, отечественной)</w:t>
      </w:r>
      <w:r w:rsidR="00EA11F3">
        <w:rPr>
          <w:i/>
          <w:iCs/>
          <w:sz w:val="24"/>
          <w:szCs w:val="24"/>
        </w:rPr>
        <w:t>»</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EA11F3" w:rsidRPr="0021251B" w:rsidTr="00F30EF1">
        <w:trPr>
          <w:tblHeader/>
        </w:trPr>
        <w:tc>
          <w:tcPr>
            <w:tcW w:w="4676" w:type="dxa"/>
            <w:shd w:val="clear" w:color="auto" w:fill="DBE5F1" w:themeFill="accent1" w:themeFillTint="33"/>
            <w:vAlign w:val="center"/>
          </w:tcPr>
          <w:p w:rsidR="00EA11F3" w:rsidRPr="00497306" w:rsidRDefault="00EA11F3" w:rsidP="00F30EF1">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rsidR="00EA11F3" w:rsidRPr="00497306" w:rsidRDefault="00EA11F3" w:rsidP="00F30EF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EA11F3" w:rsidRPr="00AF5CAB" w:rsidTr="00F30EF1">
        <w:trPr>
          <w:trHeight w:val="340"/>
        </w:trPr>
        <w:tc>
          <w:tcPr>
            <w:tcW w:w="9628" w:type="dxa"/>
            <w:gridSpan w:val="2"/>
            <w:shd w:val="clear" w:color="auto" w:fill="EAF1DD" w:themeFill="accent3" w:themeFillTint="33"/>
            <w:vAlign w:val="center"/>
          </w:tcPr>
          <w:p w:rsidR="00EA11F3" w:rsidRPr="00AF5CAB" w:rsidRDefault="00EA11F3" w:rsidP="00F30EF1">
            <w:pPr>
              <w:tabs>
                <w:tab w:val="left" w:pos="6474"/>
              </w:tabs>
              <w:rPr>
                <w:b/>
                <w:bCs/>
                <w:color w:val="000000"/>
                <w:sz w:val="24"/>
                <w:szCs w:val="24"/>
              </w:rPr>
            </w:pPr>
            <w:r w:rsidRPr="00AF5CAB">
              <w:rPr>
                <w:rFonts w:eastAsia="Calibri"/>
                <w:b/>
                <w:sz w:val="24"/>
                <w:szCs w:val="24"/>
                <w:lang w:eastAsia="en-US"/>
              </w:rPr>
              <w:t>115035, г. Москва, ул. Садовническая, д. 52/45</w:t>
            </w:r>
          </w:p>
        </w:tc>
      </w:tr>
      <w:tr w:rsidR="00EA11F3" w:rsidRPr="0021251B" w:rsidTr="00F30EF1">
        <w:tc>
          <w:tcPr>
            <w:tcW w:w="4676" w:type="dxa"/>
          </w:tcPr>
          <w:p w:rsidR="00EA11F3" w:rsidRPr="007D3FE5" w:rsidRDefault="00EA11F3" w:rsidP="007D3FE5">
            <w:pPr>
              <w:jc w:val="both"/>
              <w:rPr>
                <w:rFonts w:eastAsia="Times New Roman"/>
                <w:lang w:eastAsia="en-US"/>
              </w:rPr>
            </w:pPr>
            <w:r>
              <w:rPr>
                <w:lang w:eastAsia="en-US"/>
              </w:rPr>
              <w:t>Учебная аудитория для проведения занятий лекционного и семинарского типа, групповых и индивидуальных консультаций, текущего конт</w:t>
            </w:r>
            <w:r w:rsidR="007D3FE5">
              <w:rPr>
                <w:lang w:eastAsia="en-US"/>
              </w:rPr>
              <w:t>роля и промежуточной аттестации</w:t>
            </w:r>
          </w:p>
        </w:tc>
        <w:tc>
          <w:tcPr>
            <w:tcW w:w="4952" w:type="dxa"/>
          </w:tcPr>
          <w:p w:rsidR="00EA11F3" w:rsidRDefault="00EA11F3" w:rsidP="00F30EF1">
            <w:pPr>
              <w:rPr>
                <w:sz w:val="24"/>
                <w:szCs w:val="24"/>
                <w:lang w:eastAsia="en-US"/>
              </w:rPr>
            </w:pPr>
            <w:r>
              <w:rPr>
                <w:lang w:eastAsia="en-US"/>
              </w:rPr>
              <w:t xml:space="preserve">комплект учебной мебели, </w:t>
            </w:r>
          </w:p>
          <w:p w:rsidR="00EA11F3" w:rsidRDefault="00EA11F3" w:rsidP="00F30EF1">
            <w:pPr>
              <w:jc w:val="both"/>
              <w:rPr>
                <w:lang w:eastAsia="en-US"/>
              </w:rPr>
            </w:pPr>
            <w:r>
              <w:rPr>
                <w:lang w:eastAsia="en-US"/>
              </w:rPr>
              <w:t xml:space="preserve">технические средства обучения, служащие для представления учебной информации большой аудитории: </w:t>
            </w:r>
          </w:p>
          <w:p w:rsidR="00EA11F3" w:rsidRDefault="00EA11F3" w:rsidP="0043689F">
            <w:pPr>
              <w:pStyle w:val="af0"/>
              <w:numPr>
                <w:ilvl w:val="0"/>
                <w:numId w:val="19"/>
              </w:numPr>
              <w:ind w:left="317" w:hanging="283"/>
              <w:rPr>
                <w:i/>
                <w:lang w:eastAsia="en-US"/>
              </w:rPr>
            </w:pPr>
            <w:r>
              <w:rPr>
                <w:iCs/>
                <w:lang w:eastAsia="en-US"/>
              </w:rPr>
              <w:t>Электрическое пианино Yamaha YDP 161B;</w:t>
            </w:r>
          </w:p>
          <w:p w:rsidR="00EA11F3" w:rsidRDefault="00EA11F3" w:rsidP="0043689F">
            <w:pPr>
              <w:pStyle w:val="af0"/>
              <w:numPr>
                <w:ilvl w:val="0"/>
                <w:numId w:val="19"/>
              </w:numPr>
              <w:ind w:left="317" w:hanging="283"/>
              <w:rPr>
                <w:i/>
                <w:lang w:eastAsia="en-US"/>
              </w:rPr>
            </w:pPr>
            <w:r>
              <w:rPr>
                <w:lang w:eastAsia="en-US"/>
              </w:rPr>
              <w:t xml:space="preserve">комплект учебной мебели, </w:t>
            </w:r>
          </w:p>
          <w:p w:rsidR="00EA11F3" w:rsidRPr="00E9514E" w:rsidRDefault="00EA11F3" w:rsidP="0043689F">
            <w:pPr>
              <w:pStyle w:val="af0"/>
              <w:numPr>
                <w:ilvl w:val="0"/>
                <w:numId w:val="19"/>
              </w:numPr>
              <w:ind w:left="317" w:hanging="283"/>
              <w:rPr>
                <w:i/>
                <w:lang w:eastAsia="en-US"/>
              </w:rPr>
            </w:pPr>
            <w:r>
              <w:rPr>
                <w:lang w:eastAsia="en-US"/>
              </w:rPr>
              <w:t>доска меловая;</w:t>
            </w:r>
          </w:p>
          <w:p w:rsidR="00EA11F3" w:rsidRPr="0003559F" w:rsidRDefault="00EA11F3" w:rsidP="00E9514E">
            <w:pPr>
              <w:pStyle w:val="af0"/>
              <w:numPr>
                <w:ilvl w:val="0"/>
                <w:numId w:val="19"/>
              </w:numPr>
              <w:ind w:left="317" w:hanging="283"/>
              <w:rPr>
                <w:b/>
                <w:i/>
              </w:rPr>
            </w:pPr>
            <w:r>
              <w:rPr>
                <w:lang w:eastAsia="en-US"/>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497306" w:rsidRPr="00EA11F3" w:rsidRDefault="00497306" w:rsidP="00EA11F3">
      <w:pPr>
        <w:pStyle w:val="af0"/>
        <w:spacing w:before="120" w:after="120"/>
        <w:ind w:left="709"/>
        <w:jc w:val="both"/>
        <w:rPr>
          <w:sz w:val="24"/>
          <w:szCs w:val="24"/>
        </w:rPr>
      </w:pPr>
    </w:p>
    <w:p w:rsidR="00497306" w:rsidRDefault="00497306" w:rsidP="0043689F">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993"/>
        <w:gridCol w:w="3543"/>
        <w:gridCol w:w="1560"/>
      </w:tblGrid>
      <w:tr w:rsidR="00145166" w:rsidRPr="00D6467F" w:rsidTr="00FA7317">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Издательство</w:t>
            </w:r>
          </w:p>
        </w:tc>
        <w:tc>
          <w:tcPr>
            <w:tcW w:w="9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Год</w:t>
            </w:r>
          </w:p>
          <w:p w:rsidR="00145166" w:rsidRPr="00D6467F" w:rsidRDefault="00145166" w:rsidP="007D232E">
            <w:pPr>
              <w:suppressAutoHyphens/>
              <w:jc w:val="center"/>
              <w:rPr>
                <w:b/>
                <w:bCs/>
                <w:lang w:eastAsia="ar-SA"/>
              </w:rPr>
            </w:pPr>
            <w:r w:rsidRPr="00D6467F">
              <w:rPr>
                <w:b/>
                <w:bCs/>
                <w:lang w:eastAsia="ar-SA"/>
              </w:rPr>
              <w:t>издания</w:t>
            </w:r>
          </w:p>
        </w:tc>
        <w:tc>
          <w:tcPr>
            <w:tcW w:w="35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Адрес сайта ЭБС</w:t>
            </w:r>
          </w:p>
          <w:p w:rsidR="00145166" w:rsidRPr="00D6467F" w:rsidRDefault="00145166" w:rsidP="007D232E">
            <w:pPr>
              <w:suppressAutoHyphens/>
              <w:jc w:val="center"/>
              <w:rPr>
                <w:b/>
                <w:bCs/>
                <w:lang w:eastAsia="ar-SA"/>
              </w:rPr>
            </w:pPr>
            <w:r w:rsidRPr="00D6467F">
              <w:rPr>
                <w:b/>
                <w:bCs/>
                <w:lang w:eastAsia="ar-SA"/>
              </w:rPr>
              <w:t xml:space="preserve">или электронного ресурса </w:t>
            </w:r>
            <w:r w:rsidRPr="00D6467F">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D6467F" w:rsidRDefault="00145166" w:rsidP="007D232E">
            <w:pPr>
              <w:suppressAutoHyphens/>
              <w:jc w:val="center"/>
              <w:rPr>
                <w:lang w:eastAsia="ar-SA"/>
              </w:rPr>
            </w:pPr>
            <w:r w:rsidRPr="00D6467F">
              <w:rPr>
                <w:b/>
                <w:bCs/>
                <w:lang w:eastAsia="ar-SA"/>
              </w:rPr>
              <w:t>Количество экземпляров в библиотеке Университета</w:t>
            </w:r>
          </w:p>
        </w:tc>
      </w:tr>
      <w:tr w:rsidR="00F71998" w:rsidRPr="00D6467F" w:rsidTr="00F30EF1">
        <w:trPr>
          <w:trHeight w:val="28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71998" w:rsidRPr="00D6467F" w:rsidRDefault="00F71998" w:rsidP="00F30EF1">
            <w:pPr>
              <w:suppressAutoHyphens/>
              <w:spacing w:line="100" w:lineRule="atLeast"/>
              <w:rPr>
                <w:lang w:eastAsia="ar-SA"/>
              </w:rPr>
            </w:pPr>
            <w:r w:rsidRPr="00D6467F">
              <w:rPr>
                <w:lang w:eastAsia="ar-SA"/>
              </w:rPr>
              <w:t>10.1 Основная литература, в том числе электронные издания</w:t>
            </w:r>
          </w:p>
        </w:tc>
      </w:tr>
      <w:tr w:rsidR="00D6467F"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314897">
            <w:pPr>
              <w:suppressAutoHyphens/>
              <w:spacing w:line="100" w:lineRule="atLeast"/>
              <w:jc w:val="both"/>
              <w:rPr>
                <w:lang w:eastAsia="ar-SA"/>
              </w:rPr>
            </w:pPr>
            <w:r w:rsidRPr="00D6467F">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color w:val="111111"/>
                <w:shd w:val="clear" w:color="auto" w:fill="FFFFFF"/>
              </w:rPr>
              <w:t>Левая Т.Н.</w:t>
            </w:r>
          </w:p>
        </w:tc>
        <w:tc>
          <w:tcPr>
            <w:tcW w:w="2985"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color w:val="111111"/>
                <w:shd w:val="clear" w:color="auto" w:fill="FFFFFF"/>
              </w:rPr>
              <w:t>История отечественной музыки второй половины XX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lang w:eastAsia="ar-SA"/>
              </w:rPr>
              <w:t>СПб.: Композитор</w:t>
            </w:r>
          </w:p>
        </w:tc>
        <w:tc>
          <w:tcPr>
            <w:tcW w:w="993"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lang w:eastAsia="ar-SA"/>
              </w:rPr>
              <w:t>2010</w:t>
            </w:r>
          </w:p>
        </w:tc>
        <w:tc>
          <w:tcPr>
            <w:tcW w:w="3543" w:type="dxa"/>
            <w:tcBorders>
              <w:top w:val="single" w:sz="4" w:space="0" w:color="000000"/>
              <w:left w:val="single" w:sz="4" w:space="0" w:color="000000"/>
              <w:bottom w:val="single" w:sz="4" w:space="0" w:color="000000"/>
              <w:right w:val="nil"/>
            </w:tcBorders>
            <w:shd w:val="clear" w:color="auto" w:fill="FFFFFF"/>
          </w:tcPr>
          <w:p w:rsidR="00D6467F" w:rsidRPr="00D6467F" w:rsidRDefault="00D6467F" w:rsidP="00F30EF1">
            <w:pPr>
              <w:suppressAutoHyphens/>
              <w:spacing w:line="100" w:lineRule="atLeast"/>
              <w:rPr>
                <w:lang w:eastAsia="ar-SA"/>
              </w:rPr>
            </w:pPr>
            <w:r w:rsidRPr="00D6467F">
              <w:rPr>
                <w:color w:val="111111"/>
                <w:shd w:val="clear" w:color="auto" w:fill="FFFFFF"/>
              </w:rPr>
              <w:t>https://e.lanbook.com/book/41044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6467F" w:rsidRPr="00D6467F" w:rsidRDefault="00D6467F" w:rsidP="00314897">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314897">
            <w:pPr>
              <w:suppressAutoHyphens/>
              <w:spacing w:line="100" w:lineRule="atLeast"/>
              <w:jc w:val="both"/>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Pr>
                <w:color w:val="111111"/>
                <w:shd w:val="clear" w:color="auto" w:fill="FFFFFF"/>
              </w:rPr>
              <w:t>Браудо Е.М.</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История музыки</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E9514E">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2021</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https://urait.ru/bcode/492686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Default="00E9514E" w:rsidP="00314897">
            <w:pPr>
              <w:suppressAutoHyphens/>
              <w:spacing w:line="100" w:lineRule="atLeast"/>
              <w:jc w:val="both"/>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rPr>
                <w:color w:val="111111"/>
                <w:shd w:val="clear" w:color="auto" w:fill="FFFFFF"/>
              </w:rPr>
            </w:pPr>
            <w:r>
              <w:rPr>
                <w:color w:val="111111"/>
                <w:shd w:val="clear" w:color="auto" w:fill="FFFFFF"/>
              </w:rPr>
              <w:t>Прюньер А.</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rPr>
                <w:color w:val="111111"/>
                <w:shd w:val="clear" w:color="auto" w:fill="FFFFFF"/>
              </w:rPr>
            </w:pPr>
            <w:r w:rsidRPr="00E9514E">
              <w:rPr>
                <w:color w:val="111111"/>
                <w:shd w:val="clear" w:color="auto" w:fill="FFFFFF"/>
              </w:rPr>
              <w:t>Новая история музыки. Средние века и Возрождение</w:t>
            </w:r>
          </w:p>
        </w:tc>
        <w:tc>
          <w:tcPr>
            <w:tcW w:w="1701"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rPr>
                <w:lang w:eastAsia="ar-SA"/>
              </w:rPr>
            </w:pPr>
            <w:r>
              <w:rPr>
                <w:lang w:eastAsia="ar-SA"/>
              </w:rPr>
              <w:t>2021</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rPr>
                <w:color w:val="111111"/>
                <w:shd w:val="clear" w:color="auto" w:fill="FFFFFF"/>
              </w:rPr>
            </w:pPr>
            <w:r w:rsidRPr="00E9514E">
              <w:rPr>
                <w:color w:val="111111"/>
                <w:shd w:val="clear" w:color="auto" w:fill="FFFFFF"/>
              </w:rPr>
              <w:t>https://urait.ru/bcode/495906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Default="00E9514E" w:rsidP="00314897">
            <w:pPr>
              <w:suppressAutoHyphens/>
              <w:spacing w:line="100" w:lineRule="atLeast"/>
              <w:rPr>
                <w:i/>
                <w:lang w:eastAsia="ar-SA"/>
              </w:rPr>
            </w:pPr>
            <w:r>
              <w:rPr>
                <w:i/>
                <w:lang w:eastAsia="ar-SA"/>
              </w:rPr>
              <w:t>-</w:t>
            </w:r>
          </w:p>
        </w:tc>
      </w:tr>
      <w:tr w:rsidR="00E9514E" w:rsidRPr="00D6467F" w:rsidTr="00FA7317">
        <w:trPr>
          <w:trHeight w:val="1004"/>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color w:val="000000"/>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Ливанова Т.Н.</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История западноевропейской музыки до 1789 года. Книга вторая. От Баха к Моцарту</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https://e.lanbook.com/book/110860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E9514E">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lang w:eastAsia="ar-SA"/>
              </w:rPr>
            </w:pPr>
            <w:r>
              <w:rPr>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Ливанова Т.Н.</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История западноевропейской музыки до 1789 года. Книга первая. От Античности к XVIII веку</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2017</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https://e.lanbook.com/book/99800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Default="00E9514E" w:rsidP="00314897">
            <w:pPr>
              <w:suppressAutoHyphens/>
              <w:spacing w:line="100" w:lineRule="atLeast"/>
              <w:jc w:val="both"/>
              <w:rPr>
                <w:lang w:eastAsia="ar-SA"/>
              </w:rPr>
            </w:pPr>
            <w:r>
              <w:rPr>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Бюкен Э.</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Музыка эпохи рококо и классицизма</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2020</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https://urait.ru/bcode/423326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Pr>
                <w:i/>
                <w:lang w:eastAsia="ar-SA"/>
              </w:rPr>
              <w:t>-</w:t>
            </w:r>
          </w:p>
        </w:tc>
      </w:tr>
      <w:tr w:rsidR="00E9514E" w:rsidRPr="00D6467F" w:rsidTr="00F30EF1">
        <w:trPr>
          <w:trHeight w:val="28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9514E" w:rsidRPr="00D6467F" w:rsidRDefault="00E9514E" w:rsidP="00F30EF1">
            <w:pPr>
              <w:suppressAutoHyphens/>
              <w:spacing w:line="100" w:lineRule="atLeast"/>
              <w:rPr>
                <w:b/>
                <w:lang w:eastAsia="ar-SA"/>
              </w:rPr>
            </w:pPr>
            <w:r w:rsidRPr="00D6467F">
              <w:rPr>
                <w:lang w:eastAsia="ar-SA"/>
              </w:rPr>
              <w:t xml:space="preserve">10.2 Дополнительная литература, в том числе электронные издания </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lang w:eastAsia="ar-SA"/>
              </w:rPr>
            </w:pPr>
            <w:r w:rsidRPr="00D6467F">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Огаркова Н.А.</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Придворная музыкальная культура в России XVIII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2019</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https://e.lanbook.com/book/111795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lang w:eastAsia="ar-SA"/>
              </w:rPr>
            </w:pPr>
            <w:r w:rsidRPr="00D6467F">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Огаркова Н.А.</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color w:val="111111"/>
                <w:shd w:val="clear" w:color="auto" w:fill="FFFFFF"/>
              </w:rPr>
              <w:t>Светская музыкальная культура в России XIX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2017</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D6467F">
              <w:rPr>
                <w:color w:val="111111"/>
                <w:shd w:val="clear" w:color="auto" w:fill="FFFFFF"/>
              </w:rPr>
              <w:t>https://e.lanbook.com/book/91272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color w:val="000000"/>
                <w:lang w:eastAsia="ar-SA"/>
              </w:rPr>
            </w:pPr>
            <w:r w:rsidRPr="00D6467F">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ind w:firstLine="25"/>
              <w:rPr>
                <w:iCs/>
                <w:lang w:eastAsia="ar-SA"/>
              </w:rPr>
            </w:pPr>
            <w:r w:rsidRPr="00D6467F">
              <w:rPr>
                <w:iCs/>
                <w:lang w:eastAsia="ar-SA"/>
              </w:rPr>
              <w:t>Рапацкая Л.А.</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 xml:space="preserve">Теория музыкального содержания. Художественные идеи европейской музыки </w:t>
            </w:r>
            <w:r w:rsidRPr="00D6467F">
              <w:rPr>
                <w:lang w:val="en-US" w:eastAsia="ar-SA"/>
              </w:rPr>
              <w:t>XVII</w:t>
            </w:r>
            <w:r w:rsidRPr="00D6467F">
              <w:rPr>
                <w:lang w:eastAsia="ar-SA"/>
              </w:rPr>
              <w:t xml:space="preserve"> – </w:t>
            </w:r>
            <w:r w:rsidRPr="00D6467F">
              <w:rPr>
                <w:lang w:val="en-US" w:eastAsia="ar-SA"/>
              </w:rPr>
              <w:lastRenderedPageBreak/>
              <w:t>XX</w:t>
            </w:r>
            <w:r w:rsidRPr="00D6467F">
              <w:rPr>
                <w:lang w:eastAsia="ar-SA"/>
              </w:rPr>
              <w:t xml:space="preserve"> вв.</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2015</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https://e.lanbook.com/book/56564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iCs/>
                <w:lang w:eastAsia="ar-SA"/>
              </w:rPr>
            </w:pPr>
            <w:r w:rsidRPr="00D6467F">
              <w:rPr>
                <w:iCs/>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ind w:firstLine="25"/>
              <w:rPr>
                <w:lang w:eastAsia="ar-SA"/>
              </w:rPr>
            </w:pPr>
            <w:r w:rsidRPr="00D6467F">
              <w:rPr>
                <w:lang w:eastAsia="ar-SA"/>
              </w:rPr>
              <w:t>Самсонова Т.П.</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color w:val="111111"/>
                <w:shd w:val="clear" w:color="auto" w:fill="FFFFFF"/>
              </w:rPr>
              <w:t>История русской музыки: от Древней Руси до Серебряного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2019</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iCs/>
                <w:lang w:eastAsia="ar-SA"/>
              </w:rPr>
            </w:pPr>
            <w:r w:rsidRPr="00D6467F">
              <w:rPr>
                <w:color w:val="111111"/>
                <w:shd w:val="clear" w:color="auto" w:fill="FFFFFF"/>
              </w:rPr>
              <w:t>https://e.lanbook.com/book/112749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iCs/>
                <w:lang w:eastAsia="ar-SA"/>
              </w:rPr>
            </w:pPr>
            <w:r w:rsidRPr="00D6467F">
              <w:rPr>
                <w:iCs/>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ind w:firstLine="25"/>
              <w:rPr>
                <w:iCs/>
                <w:lang w:eastAsia="ar-SA"/>
              </w:rPr>
            </w:pPr>
            <w:r w:rsidRPr="00D6467F">
              <w:rPr>
                <w:iCs/>
                <w:lang w:eastAsia="ar-SA"/>
              </w:rPr>
              <w:t>Цукер А.М.</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Отечественная массовая музыка: 1960–1990 гг</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М.: Музыка</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iCs/>
                <w:lang w:eastAsia="ar-SA"/>
              </w:rPr>
            </w:pPr>
            <w:r w:rsidRPr="00D6467F">
              <w:rPr>
                <w:iCs/>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ind w:left="38"/>
              <w:rPr>
                <w:color w:val="111111"/>
                <w:shd w:val="clear" w:color="auto" w:fill="FFFFFF"/>
              </w:rPr>
            </w:pPr>
            <w:r w:rsidRPr="00D6467F">
              <w:rPr>
                <w:color w:val="111111"/>
                <w:shd w:val="clear" w:color="auto" w:fill="FFFFFF"/>
              </w:rPr>
              <w:t>https://e.lanbook.com/book/103887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314897">
            <w:pPr>
              <w:suppressAutoHyphens/>
              <w:spacing w:line="100" w:lineRule="atLeast"/>
              <w:jc w:val="both"/>
              <w:rPr>
                <w:iCs/>
                <w:lang w:eastAsia="ar-SA"/>
              </w:rPr>
            </w:pPr>
            <w:r>
              <w:rPr>
                <w:iCs/>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ind w:firstLine="25"/>
              <w:rPr>
                <w:iCs/>
                <w:lang w:eastAsia="ar-SA"/>
              </w:rPr>
            </w:pPr>
            <w:r>
              <w:rPr>
                <w:iCs/>
                <w:lang w:eastAsia="ar-SA"/>
              </w:rPr>
              <w:t>Энгель Ю.Д.</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Очерки по истории музыки</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2021</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ind w:left="38"/>
              <w:rPr>
                <w:color w:val="111111"/>
                <w:shd w:val="clear" w:color="auto" w:fill="FFFFFF"/>
              </w:rPr>
            </w:pPr>
            <w:r w:rsidRPr="00E9514E">
              <w:rPr>
                <w:color w:val="111111"/>
                <w:shd w:val="clear" w:color="auto" w:fill="FFFFFF"/>
              </w:rPr>
              <w:t>https://urait.ru/bcode/496369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lang w:eastAsia="ar-SA"/>
              </w:rPr>
            </w:pPr>
            <w:r>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Default="00E9514E" w:rsidP="00314897">
            <w:pPr>
              <w:suppressAutoHyphens/>
              <w:spacing w:line="100" w:lineRule="atLeast"/>
              <w:jc w:val="both"/>
              <w:rPr>
                <w:iCs/>
                <w:lang w:eastAsia="ar-SA"/>
              </w:rPr>
            </w:pPr>
            <w:r>
              <w:rPr>
                <w:iCs/>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ind w:firstLine="25"/>
              <w:rPr>
                <w:iCs/>
                <w:lang w:eastAsia="ar-SA"/>
              </w:rPr>
            </w:pPr>
            <w:r>
              <w:rPr>
                <w:iCs/>
                <w:lang w:eastAsia="ar-SA"/>
              </w:rPr>
              <w:t>Кречмар Г.</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rPr>
                <w:color w:val="111111"/>
                <w:shd w:val="clear" w:color="auto" w:fill="FFFFFF"/>
              </w:rPr>
            </w:pPr>
            <w:r w:rsidRPr="00E9514E">
              <w:rPr>
                <w:color w:val="111111"/>
                <w:shd w:val="clear" w:color="auto" w:fill="FFFFFF"/>
              </w:rPr>
              <w:t>История оперы</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E9514E">
            <w:pPr>
              <w:suppressAutoHyphens/>
              <w:spacing w:line="100" w:lineRule="atLeast"/>
              <w:rPr>
                <w:lang w:eastAsia="ar-SA"/>
              </w:rPr>
            </w:pPr>
            <w:r>
              <w:rPr>
                <w:lang w:eastAsia="ar-SA"/>
              </w:rPr>
              <w:t>2020</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ind w:left="38"/>
              <w:rPr>
                <w:color w:val="111111"/>
                <w:shd w:val="clear" w:color="auto" w:fill="FFFFFF"/>
              </w:rPr>
            </w:pPr>
            <w:r w:rsidRPr="00E9514E">
              <w:rPr>
                <w:color w:val="111111"/>
                <w:shd w:val="clear" w:color="auto" w:fill="FFFFFF"/>
              </w:rPr>
              <w:t>https://urait.ru/bcode/455054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Default="00E9514E"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8</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Скребков С.С.</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E9514E" w:rsidRDefault="003E2F58" w:rsidP="00F30EF1">
            <w:pPr>
              <w:suppressAutoHyphens/>
              <w:spacing w:line="100" w:lineRule="atLeast"/>
              <w:rPr>
                <w:color w:val="111111"/>
                <w:shd w:val="clear" w:color="auto" w:fill="FFFFFF"/>
              </w:rPr>
            </w:pPr>
            <w:r w:rsidRPr="003E2F58">
              <w:rPr>
                <w:color w:val="111111"/>
                <w:shd w:val="clear" w:color="auto" w:fill="FFFFFF"/>
              </w:rPr>
              <w:t>История русской музыки. Хоровая музыка XVII - начала XVIII веков</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2020</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E9514E" w:rsidRDefault="003E2F58" w:rsidP="00F30EF1">
            <w:pPr>
              <w:suppressAutoHyphens/>
              <w:spacing w:line="100" w:lineRule="atLeast"/>
              <w:ind w:left="38"/>
              <w:rPr>
                <w:color w:val="111111"/>
                <w:shd w:val="clear" w:color="auto" w:fill="FFFFFF"/>
              </w:rPr>
            </w:pPr>
            <w:r w:rsidRPr="003E2F58">
              <w:rPr>
                <w:color w:val="111111"/>
                <w:shd w:val="clear" w:color="auto" w:fill="FFFFFF"/>
              </w:rPr>
              <w:t>https://urait.ru/bcode/494131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9</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Полоцкая Е.Е.</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rPr>
                <w:color w:val="111111"/>
                <w:shd w:val="clear" w:color="auto" w:fill="FFFFFF"/>
              </w:rPr>
            </w:pPr>
            <w:r w:rsidRPr="003E2F58">
              <w:rPr>
                <w:color w:val="111111"/>
                <w:shd w:val="clear" w:color="auto" w:fill="FFFFFF"/>
              </w:rPr>
              <w:t>П.И. Чайковский и Русское музыкальное общество</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3E2F58" w:rsidRDefault="003E2F58" w:rsidP="00FA7317">
            <w:pPr>
              <w:suppressAutoHyphens/>
              <w:spacing w:line="100" w:lineRule="atLeast"/>
              <w:rPr>
                <w:lang w:eastAsia="ar-SA"/>
              </w:rPr>
            </w:pPr>
            <w:r>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ind w:left="38"/>
              <w:rPr>
                <w:color w:val="111111"/>
                <w:shd w:val="clear" w:color="auto" w:fill="FFFFFF"/>
              </w:rPr>
            </w:pPr>
            <w:r w:rsidRPr="003E2F58">
              <w:rPr>
                <w:color w:val="111111"/>
                <w:shd w:val="clear" w:color="auto" w:fill="FFFFFF"/>
              </w:rPr>
              <w:t>https://e.lanbook.com/book/139177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Алмазова Т.А.</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rPr>
                <w:color w:val="111111"/>
                <w:shd w:val="clear" w:color="auto" w:fill="FFFFFF"/>
              </w:rPr>
            </w:pPr>
            <w:r w:rsidRPr="003E2F58">
              <w:rPr>
                <w:color w:val="111111"/>
                <w:shd w:val="clear" w:color="auto" w:fill="FFFFFF"/>
              </w:rPr>
              <w:t>Отечественная музыкальная культура 1910–1920-х годов в контексте художественных исканий времени</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3E2F58" w:rsidRDefault="003E2F58" w:rsidP="00FA7317">
            <w:pPr>
              <w:suppressAutoHyphens/>
              <w:spacing w:line="100" w:lineRule="atLeast"/>
              <w:rPr>
                <w:lang w:eastAsia="ar-SA"/>
              </w:rPr>
            </w:pPr>
            <w:r>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ind w:left="38"/>
              <w:rPr>
                <w:color w:val="111111"/>
                <w:shd w:val="clear" w:color="auto" w:fill="FFFFFF"/>
              </w:rPr>
            </w:pPr>
            <w:r w:rsidRPr="003E2F58">
              <w:rPr>
                <w:color w:val="111111"/>
                <w:shd w:val="clear" w:color="auto" w:fill="FFFFFF"/>
              </w:rPr>
              <w:t>https://e.lanbook.com/book/180895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Куклев А.В.</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rPr>
                <w:color w:val="111111"/>
                <w:shd w:val="clear" w:color="auto" w:fill="FFFFFF"/>
              </w:rPr>
            </w:pPr>
            <w:r w:rsidRPr="003E2F58">
              <w:rPr>
                <w:color w:val="111111"/>
                <w:shd w:val="clear" w:color="auto" w:fill="FFFFFF"/>
              </w:rPr>
              <w:t>Оперное творчество Клаудио Монтеверди: у истоков belcanto</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3E2F58" w:rsidRDefault="003E2F58" w:rsidP="00FA7317">
            <w:pPr>
              <w:suppressAutoHyphens/>
              <w:spacing w:line="100" w:lineRule="atLeast"/>
              <w:rPr>
                <w:lang w:eastAsia="ar-SA"/>
              </w:rPr>
            </w:pPr>
            <w:r>
              <w:rPr>
                <w:lang w:eastAsia="ar-SA"/>
              </w:rPr>
              <w:t>2014</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ind w:left="38"/>
              <w:rPr>
                <w:color w:val="111111"/>
                <w:shd w:val="clear" w:color="auto" w:fill="FFFFFF"/>
              </w:rPr>
            </w:pPr>
            <w:r w:rsidRPr="003E2F58">
              <w:rPr>
                <w:color w:val="111111"/>
                <w:shd w:val="clear" w:color="auto" w:fill="FFFFFF"/>
              </w:rPr>
              <w:t>https://e.lanbook.com/book/108411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30EF1">
        <w:trPr>
          <w:trHeight w:val="28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3E2F58" w:rsidRPr="00D6467F" w:rsidRDefault="003E2F58" w:rsidP="00FA7317">
            <w:pPr>
              <w:suppressAutoHyphens/>
              <w:spacing w:line="276" w:lineRule="auto"/>
              <w:rPr>
                <w:lang w:eastAsia="en-US"/>
              </w:rPr>
            </w:pPr>
            <w:r w:rsidRPr="00D6467F">
              <w:rPr>
                <w:bCs/>
                <w:lang w:eastAsia="en-US"/>
              </w:rPr>
              <w:t>10.3 Методические материалы</w:t>
            </w:r>
            <w:r w:rsidRPr="00D6467F">
              <w:rPr>
                <w:lang w:eastAsia="en-US"/>
              </w:rPr>
              <w:t xml:space="preserve"> (указания, рекомендации по освоению дисциплины авторов РГУ им. А. Н. Косыгина)</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314897">
            <w:pPr>
              <w:suppressAutoHyphens/>
              <w:spacing w:line="100" w:lineRule="atLeast"/>
              <w:jc w:val="both"/>
              <w:rPr>
                <w:lang w:eastAsia="ar-SA"/>
              </w:rPr>
            </w:pPr>
            <w:r w:rsidRPr="00D6467F">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ind w:firstLine="25"/>
              <w:rPr>
                <w:lang w:eastAsia="ar-SA"/>
              </w:rPr>
            </w:pPr>
            <w:r w:rsidRPr="00D6467F">
              <w:rPr>
                <w:lang w:eastAsia="ar-SA"/>
              </w:rPr>
              <w:t>Калинина Е.А.</w:t>
            </w:r>
          </w:p>
        </w:tc>
        <w:tc>
          <w:tcPr>
            <w:tcW w:w="2985"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rPr>
                <w:lang w:eastAsia="ar-SA"/>
              </w:rPr>
            </w:pPr>
            <w:r w:rsidRPr="00D6467F">
              <w:rPr>
                <w:lang w:eastAsia="ar-SA"/>
              </w:rPr>
              <w:t xml:space="preserve">Методические указания по самостоятельной работе по дисциплине «История музыки» </w:t>
            </w:r>
          </w:p>
        </w:tc>
        <w:tc>
          <w:tcPr>
            <w:tcW w:w="1701"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rPr>
                <w:lang w:eastAsia="ar-SA"/>
              </w:rPr>
            </w:pPr>
            <w:r w:rsidRPr="00D6467F">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rPr>
                <w:lang w:eastAsia="ar-SA"/>
              </w:rPr>
            </w:pPr>
          </w:p>
        </w:tc>
        <w:tc>
          <w:tcPr>
            <w:tcW w:w="993"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rPr>
                <w:lang w:eastAsia="ar-SA"/>
              </w:rPr>
            </w:pPr>
            <w:r w:rsidRPr="00D6467F">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30EF1">
            <w:pPr>
              <w:suppressAutoHyphens/>
              <w:spacing w:line="100" w:lineRule="atLeast"/>
              <w:rPr>
                <w:lang w:eastAsia="ar-SA"/>
              </w:rPr>
            </w:pPr>
            <w:r w:rsidRPr="00D6467F">
              <w:rPr>
                <w:lang w:eastAsia="ar-SA"/>
              </w:rPr>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E2F58" w:rsidRPr="00D6467F" w:rsidRDefault="003E2F58" w:rsidP="00314897">
            <w:pPr>
              <w:suppressAutoHyphens/>
              <w:spacing w:line="100" w:lineRule="atLeast"/>
              <w:rPr>
                <w:lang w:eastAsia="ar-SA"/>
              </w:rPr>
            </w:pPr>
          </w:p>
        </w:tc>
      </w:tr>
    </w:tbl>
    <w:p w:rsidR="005B1EAF" w:rsidRPr="00145166" w:rsidRDefault="005B1EAF" w:rsidP="0043689F">
      <w:pPr>
        <w:pStyle w:val="af0"/>
        <w:numPr>
          <w:ilvl w:val="3"/>
          <w:numId w:val="12"/>
        </w:numPr>
        <w:spacing w:before="120" w:after="120"/>
        <w:jc w:val="both"/>
        <w:rPr>
          <w:sz w:val="24"/>
          <w:szCs w:val="24"/>
        </w:rPr>
      </w:pPr>
    </w:p>
    <w:p w:rsidR="00145166" w:rsidRDefault="00145166" w:rsidP="0043689F">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D6467F" w:rsidRDefault="00145166" w:rsidP="002C070F">
      <w:pPr>
        <w:pStyle w:val="1"/>
        <w:rPr>
          <w:rFonts w:eastAsia="Arial Unicode MS"/>
          <w:szCs w:val="24"/>
        </w:rPr>
      </w:pPr>
      <w:r w:rsidRPr="00D6467F">
        <w:rPr>
          <w:rFonts w:eastAsia="Arial Unicode MS"/>
          <w:szCs w:val="24"/>
        </w:rPr>
        <w:lastRenderedPageBreak/>
        <w:t>ИНФОРМАЦИОННОЕ ОБЕСПЕЧЕНИЕ УЧЕБНОГО ПРОЦЕССА</w:t>
      </w:r>
    </w:p>
    <w:p w:rsidR="00D6467F" w:rsidRPr="00D6467F" w:rsidRDefault="00D6467F" w:rsidP="00D6467F">
      <w:pPr>
        <w:pStyle w:val="2"/>
        <w:ind w:left="709"/>
        <w:rPr>
          <w:rFonts w:eastAsiaTheme="minorEastAsia" w:cs="Times New Roman"/>
          <w:sz w:val="24"/>
          <w:szCs w:val="24"/>
        </w:rPr>
      </w:pPr>
      <w:r w:rsidRPr="00D6467F">
        <w:rPr>
          <w:rFonts w:eastAsia="Arial Unicode MS" w:cs="Times New Roman"/>
          <w:sz w:val="24"/>
          <w:szCs w:val="24"/>
        </w:rPr>
        <w:t xml:space="preserve">Ресурсы электронной библиотеки, </w:t>
      </w:r>
      <w:r w:rsidRPr="00D6467F">
        <w:rPr>
          <w:rFonts w:eastAsia="Arial Unicode MS" w:cs="Times New Roman"/>
          <w:sz w:val="24"/>
          <w:szCs w:val="24"/>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6467F" w:rsidRPr="00D6467F" w:rsidTr="00F30EF1">
        <w:trPr>
          <w:trHeight w:val="356"/>
        </w:trPr>
        <w:tc>
          <w:tcPr>
            <w:tcW w:w="851" w:type="dxa"/>
            <w:shd w:val="clear" w:color="auto" w:fill="DBE5F1" w:themeFill="accent1" w:themeFillTint="33"/>
            <w:vAlign w:val="center"/>
          </w:tcPr>
          <w:p w:rsidR="00D6467F" w:rsidRPr="00D6467F" w:rsidRDefault="00D6467F" w:rsidP="00F30EF1">
            <w:pPr>
              <w:rPr>
                <w:b/>
                <w:sz w:val="24"/>
                <w:szCs w:val="24"/>
              </w:rPr>
            </w:pPr>
            <w:r w:rsidRPr="00D6467F">
              <w:rPr>
                <w:b/>
                <w:sz w:val="24"/>
                <w:szCs w:val="24"/>
              </w:rPr>
              <w:t>№ пп</w:t>
            </w:r>
          </w:p>
        </w:tc>
        <w:tc>
          <w:tcPr>
            <w:tcW w:w="8930" w:type="dxa"/>
            <w:shd w:val="clear" w:color="auto" w:fill="DBE5F1" w:themeFill="accent1" w:themeFillTint="33"/>
            <w:vAlign w:val="center"/>
          </w:tcPr>
          <w:p w:rsidR="00D6467F" w:rsidRPr="00D6467F" w:rsidRDefault="00D6467F" w:rsidP="00F30EF1">
            <w:pPr>
              <w:rPr>
                <w:b/>
                <w:sz w:val="24"/>
                <w:szCs w:val="24"/>
              </w:rPr>
            </w:pPr>
            <w:r w:rsidRPr="00D6467F">
              <w:rPr>
                <w:b/>
                <w:sz w:val="24"/>
                <w:szCs w:val="24"/>
              </w:rPr>
              <w:t>Электронные учебные издания, электронные образовательные ресурсы</w:t>
            </w:r>
          </w:p>
        </w:tc>
      </w:tr>
      <w:tr w:rsidR="00D6467F" w:rsidRPr="00D6467F" w:rsidTr="00F30EF1">
        <w:trPr>
          <w:trHeight w:val="283"/>
        </w:trPr>
        <w:tc>
          <w:tcPr>
            <w:tcW w:w="851" w:type="dxa"/>
          </w:tcPr>
          <w:p w:rsidR="00D6467F" w:rsidRPr="00D6467F" w:rsidRDefault="00D6467F" w:rsidP="00F30EF1">
            <w:pPr>
              <w:pStyle w:val="af0"/>
              <w:numPr>
                <w:ilvl w:val="0"/>
                <w:numId w:val="7"/>
              </w:numPr>
              <w:ind w:left="113" w:firstLine="0"/>
              <w:jc w:val="center"/>
              <w:rPr>
                <w:sz w:val="24"/>
                <w:szCs w:val="24"/>
              </w:rPr>
            </w:pPr>
          </w:p>
        </w:tc>
        <w:tc>
          <w:tcPr>
            <w:tcW w:w="8930" w:type="dxa"/>
          </w:tcPr>
          <w:p w:rsidR="00D6467F" w:rsidRPr="00D6467F" w:rsidRDefault="00D6467F" w:rsidP="00F30EF1">
            <w:pPr>
              <w:pStyle w:val="af4"/>
              <w:ind w:left="34"/>
              <w:jc w:val="left"/>
              <w:rPr>
                <w:rFonts w:cs="Times New Roman"/>
                <w:b w:val="0"/>
                <w:iCs/>
                <w:caps/>
              </w:rPr>
            </w:pPr>
            <w:r w:rsidRPr="00D6467F">
              <w:rPr>
                <w:rFonts w:cs="Times New Roman"/>
                <w:b w:val="0"/>
                <w:iCs/>
              </w:rPr>
              <w:t xml:space="preserve">ЭБС «Лань» </w:t>
            </w:r>
            <w:hyperlink r:id="rId18" w:history="1">
              <w:r w:rsidRPr="00D6467F">
                <w:rPr>
                  <w:rStyle w:val="af3"/>
                  <w:rFonts w:cs="Times New Roman"/>
                  <w:b w:val="0"/>
                  <w:iCs/>
                </w:rPr>
                <w:t>http://</w:t>
              </w:r>
              <w:r w:rsidRPr="00D6467F">
                <w:rPr>
                  <w:rStyle w:val="af3"/>
                  <w:rFonts w:cs="Times New Roman"/>
                  <w:b w:val="0"/>
                  <w:iCs/>
                  <w:lang w:val="en-US"/>
                </w:rPr>
                <w:t>www</w:t>
              </w:r>
              <w:r w:rsidRPr="00D6467F">
                <w:rPr>
                  <w:rStyle w:val="af3"/>
                  <w:rFonts w:cs="Times New Roman"/>
                  <w:b w:val="0"/>
                  <w:iCs/>
                </w:rPr>
                <w:t>.</w:t>
              </w:r>
              <w:r w:rsidRPr="00D6467F">
                <w:rPr>
                  <w:rStyle w:val="af3"/>
                  <w:rFonts w:cs="Times New Roman"/>
                  <w:b w:val="0"/>
                  <w:iCs/>
                  <w:lang w:val="en-US"/>
                </w:rPr>
                <w:t>e</w:t>
              </w:r>
              <w:r w:rsidRPr="00D6467F">
                <w:rPr>
                  <w:rStyle w:val="af3"/>
                  <w:rFonts w:cs="Times New Roman"/>
                  <w:b w:val="0"/>
                  <w:iCs/>
                </w:rPr>
                <w:t>.</w:t>
              </w:r>
              <w:r w:rsidRPr="00D6467F">
                <w:rPr>
                  <w:rStyle w:val="af3"/>
                  <w:rFonts w:cs="Times New Roman"/>
                  <w:b w:val="0"/>
                  <w:iCs/>
                  <w:lang w:val="en-US"/>
                </w:rPr>
                <w:t>lanbook</w:t>
              </w:r>
              <w:r w:rsidRPr="00D6467F">
                <w:rPr>
                  <w:rStyle w:val="af3"/>
                  <w:rFonts w:cs="Times New Roman"/>
                  <w:b w:val="0"/>
                  <w:iCs/>
                </w:rPr>
                <w:t>.</w:t>
              </w:r>
              <w:r w:rsidRPr="00D6467F">
                <w:rPr>
                  <w:rStyle w:val="af3"/>
                  <w:rFonts w:cs="Times New Roman"/>
                  <w:b w:val="0"/>
                  <w:iCs/>
                  <w:lang w:val="en-US"/>
                </w:rPr>
                <w:t>com</w:t>
              </w:r>
              <w:r w:rsidRPr="00D6467F">
                <w:rPr>
                  <w:rStyle w:val="af3"/>
                  <w:rFonts w:cs="Times New Roman"/>
                  <w:b w:val="0"/>
                  <w:iCs/>
                </w:rPr>
                <w:t>/</w:t>
              </w:r>
            </w:hyperlink>
          </w:p>
        </w:tc>
      </w:tr>
      <w:tr w:rsidR="00D6467F" w:rsidRPr="00D6467F" w:rsidTr="00F30EF1">
        <w:trPr>
          <w:trHeight w:val="283"/>
        </w:trPr>
        <w:tc>
          <w:tcPr>
            <w:tcW w:w="851" w:type="dxa"/>
          </w:tcPr>
          <w:p w:rsidR="00D6467F" w:rsidRPr="00D6467F" w:rsidRDefault="00D6467F" w:rsidP="00F30EF1">
            <w:pPr>
              <w:pStyle w:val="af0"/>
              <w:numPr>
                <w:ilvl w:val="0"/>
                <w:numId w:val="7"/>
              </w:numPr>
              <w:ind w:left="113" w:firstLine="0"/>
              <w:jc w:val="center"/>
              <w:rPr>
                <w:sz w:val="24"/>
                <w:szCs w:val="24"/>
              </w:rPr>
            </w:pPr>
          </w:p>
        </w:tc>
        <w:tc>
          <w:tcPr>
            <w:tcW w:w="8930" w:type="dxa"/>
          </w:tcPr>
          <w:p w:rsidR="00D6467F" w:rsidRPr="00D6467F" w:rsidRDefault="00D6467F" w:rsidP="00F30EF1">
            <w:pPr>
              <w:ind w:left="34"/>
              <w:rPr>
                <w:iCs/>
                <w:sz w:val="24"/>
                <w:szCs w:val="24"/>
              </w:rPr>
            </w:pPr>
            <w:r w:rsidRPr="00D6467F">
              <w:rPr>
                <w:iCs/>
                <w:sz w:val="24"/>
                <w:szCs w:val="24"/>
              </w:rPr>
              <w:t>«</w:t>
            </w:r>
            <w:r w:rsidRPr="00D6467F">
              <w:rPr>
                <w:iCs/>
                <w:sz w:val="24"/>
                <w:szCs w:val="24"/>
                <w:lang w:val="en-US"/>
              </w:rPr>
              <w:t>Znanium</w:t>
            </w:r>
            <w:r w:rsidRPr="00D6467F">
              <w:rPr>
                <w:iCs/>
                <w:sz w:val="24"/>
                <w:szCs w:val="24"/>
              </w:rPr>
              <w:t>.</w:t>
            </w:r>
            <w:r w:rsidRPr="00D6467F">
              <w:rPr>
                <w:iCs/>
                <w:sz w:val="24"/>
                <w:szCs w:val="24"/>
                <w:lang w:val="en-US"/>
              </w:rPr>
              <w:t>com</w:t>
            </w:r>
            <w:r w:rsidRPr="00D6467F">
              <w:rPr>
                <w:iCs/>
                <w:sz w:val="24"/>
                <w:szCs w:val="24"/>
              </w:rPr>
              <w:t>» научно-издательского центра «Инфра-М»</w:t>
            </w:r>
          </w:p>
          <w:p w:rsidR="00D6467F" w:rsidRPr="00D6467F" w:rsidRDefault="00D16372" w:rsidP="00F30EF1">
            <w:pPr>
              <w:pStyle w:val="af4"/>
              <w:ind w:left="34"/>
              <w:jc w:val="left"/>
              <w:rPr>
                <w:rFonts w:cs="Times New Roman"/>
                <w:b w:val="0"/>
                <w:iCs/>
              </w:rPr>
            </w:pPr>
            <w:hyperlink r:id="rId19" w:history="1">
              <w:r w:rsidR="00D6467F" w:rsidRPr="00D6467F">
                <w:rPr>
                  <w:rStyle w:val="af3"/>
                  <w:rFonts w:cs="Times New Roman"/>
                  <w:b w:val="0"/>
                  <w:iCs/>
                  <w:lang w:val="en-US"/>
                </w:rPr>
                <w:t>http</w:t>
              </w:r>
              <w:r w:rsidR="00D6467F" w:rsidRPr="00D6467F">
                <w:rPr>
                  <w:rStyle w:val="af3"/>
                  <w:rFonts w:cs="Times New Roman"/>
                  <w:b w:val="0"/>
                  <w:iCs/>
                </w:rPr>
                <w:t>://</w:t>
              </w:r>
              <w:r w:rsidR="00D6467F" w:rsidRPr="00D6467F">
                <w:rPr>
                  <w:rStyle w:val="af3"/>
                  <w:rFonts w:cs="Times New Roman"/>
                  <w:b w:val="0"/>
                  <w:iCs/>
                  <w:lang w:val="en-US"/>
                </w:rPr>
                <w:t>znanium</w:t>
              </w:r>
              <w:r w:rsidR="00D6467F" w:rsidRPr="00D6467F">
                <w:rPr>
                  <w:rStyle w:val="af3"/>
                  <w:rFonts w:cs="Times New Roman"/>
                  <w:b w:val="0"/>
                  <w:iCs/>
                </w:rPr>
                <w:t>.</w:t>
              </w:r>
              <w:r w:rsidR="00D6467F" w:rsidRPr="00D6467F">
                <w:rPr>
                  <w:rStyle w:val="af3"/>
                  <w:rFonts w:cs="Times New Roman"/>
                  <w:b w:val="0"/>
                  <w:iCs/>
                  <w:lang w:val="en-US"/>
                </w:rPr>
                <w:t>com</w:t>
              </w:r>
              <w:r w:rsidR="00D6467F" w:rsidRPr="00D6467F">
                <w:rPr>
                  <w:rStyle w:val="af3"/>
                  <w:rFonts w:cs="Times New Roman"/>
                  <w:b w:val="0"/>
                  <w:iCs/>
                </w:rPr>
                <w:t>/</w:t>
              </w:r>
            </w:hyperlink>
            <w:r w:rsidR="00D6467F" w:rsidRPr="00D6467F">
              <w:rPr>
                <w:rFonts w:cs="Times New Roman"/>
                <w:b w:val="0"/>
                <w:iCs/>
              </w:rPr>
              <w:t xml:space="preserve"> </w:t>
            </w:r>
          </w:p>
        </w:tc>
      </w:tr>
      <w:tr w:rsidR="00D6467F" w:rsidRPr="00D6467F" w:rsidTr="00F30EF1">
        <w:trPr>
          <w:trHeight w:val="283"/>
        </w:trPr>
        <w:tc>
          <w:tcPr>
            <w:tcW w:w="851" w:type="dxa"/>
          </w:tcPr>
          <w:p w:rsidR="00D6467F" w:rsidRPr="00D6467F" w:rsidRDefault="00D6467F" w:rsidP="00F30EF1">
            <w:pPr>
              <w:pStyle w:val="af0"/>
              <w:numPr>
                <w:ilvl w:val="0"/>
                <w:numId w:val="7"/>
              </w:numPr>
              <w:ind w:left="113" w:firstLine="0"/>
              <w:jc w:val="center"/>
              <w:rPr>
                <w:sz w:val="24"/>
                <w:szCs w:val="24"/>
              </w:rPr>
            </w:pPr>
          </w:p>
        </w:tc>
        <w:tc>
          <w:tcPr>
            <w:tcW w:w="8930" w:type="dxa"/>
          </w:tcPr>
          <w:p w:rsidR="00D6467F" w:rsidRPr="00D6467F" w:rsidRDefault="00D6467F" w:rsidP="00F30EF1">
            <w:pPr>
              <w:ind w:left="34"/>
              <w:rPr>
                <w:iCs/>
                <w:sz w:val="24"/>
                <w:szCs w:val="24"/>
              </w:rPr>
            </w:pPr>
            <w:r w:rsidRPr="00D6467F">
              <w:rPr>
                <w:iCs/>
                <w:sz w:val="24"/>
                <w:szCs w:val="24"/>
              </w:rPr>
              <w:t>Электронные издания «РГУ им. А.Н. Косыгина» на платформе ЭБС «</w:t>
            </w:r>
            <w:r w:rsidRPr="00D6467F">
              <w:rPr>
                <w:iCs/>
                <w:sz w:val="24"/>
                <w:szCs w:val="24"/>
                <w:lang w:val="en-US"/>
              </w:rPr>
              <w:t>Znanium</w:t>
            </w:r>
            <w:r w:rsidRPr="00D6467F">
              <w:rPr>
                <w:iCs/>
                <w:sz w:val="24"/>
                <w:szCs w:val="24"/>
              </w:rPr>
              <w:t>.</w:t>
            </w:r>
            <w:r w:rsidRPr="00D6467F">
              <w:rPr>
                <w:iCs/>
                <w:sz w:val="24"/>
                <w:szCs w:val="24"/>
                <w:lang w:val="en-US"/>
              </w:rPr>
              <w:t>com</w:t>
            </w:r>
            <w:r w:rsidRPr="00D6467F">
              <w:rPr>
                <w:iCs/>
                <w:sz w:val="24"/>
                <w:szCs w:val="24"/>
              </w:rPr>
              <w:t xml:space="preserve">» </w:t>
            </w:r>
            <w:hyperlink r:id="rId20" w:history="1">
              <w:r w:rsidRPr="00D6467F">
                <w:rPr>
                  <w:rStyle w:val="af3"/>
                  <w:iCs/>
                  <w:sz w:val="24"/>
                  <w:szCs w:val="24"/>
                  <w:lang w:val="en-US"/>
                </w:rPr>
                <w:t>http</w:t>
              </w:r>
              <w:r w:rsidRPr="00D6467F">
                <w:rPr>
                  <w:rStyle w:val="af3"/>
                  <w:iCs/>
                  <w:sz w:val="24"/>
                  <w:szCs w:val="24"/>
                </w:rPr>
                <w:t>://</w:t>
              </w:r>
              <w:r w:rsidRPr="00D6467F">
                <w:rPr>
                  <w:rStyle w:val="af3"/>
                  <w:iCs/>
                  <w:sz w:val="24"/>
                  <w:szCs w:val="24"/>
                  <w:lang w:val="en-US"/>
                </w:rPr>
                <w:t>znanium</w:t>
              </w:r>
              <w:r w:rsidRPr="00D6467F">
                <w:rPr>
                  <w:rStyle w:val="af3"/>
                  <w:iCs/>
                  <w:sz w:val="24"/>
                  <w:szCs w:val="24"/>
                </w:rPr>
                <w:t>.</w:t>
              </w:r>
              <w:r w:rsidRPr="00D6467F">
                <w:rPr>
                  <w:rStyle w:val="af3"/>
                  <w:iCs/>
                  <w:sz w:val="24"/>
                  <w:szCs w:val="24"/>
                  <w:lang w:val="en-US"/>
                </w:rPr>
                <w:t>com</w:t>
              </w:r>
              <w:r w:rsidRPr="00D6467F">
                <w:rPr>
                  <w:rStyle w:val="af3"/>
                  <w:iCs/>
                  <w:sz w:val="24"/>
                  <w:szCs w:val="24"/>
                </w:rPr>
                <w:t>/</w:t>
              </w:r>
            </w:hyperlink>
          </w:p>
        </w:tc>
      </w:tr>
      <w:tr w:rsidR="003E2F58" w:rsidRPr="00D6467F" w:rsidTr="00F30EF1">
        <w:trPr>
          <w:trHeight w:val="283"/>
        </w:trPr>
        <w:tc>
          <w:tcPr>
            <w:tcW w:w="851" w:type="dxa"/>
          </w:tcPr>
          <w:p w:rsidR="003E2F58" w:rsidRPr="00D6467F" w:rsidRDefault="003E2F58" w:rsidP="00F30EF1">
            <w:pPr>
              <w:pStyle w:val="af0"/>
              <w:numPr>
                <w:ilvl w:val="0"/>
                <w:numId w:val="7"/>
              </w:numPr>
              <w:ind w:left="113" w:firstLine="0"/>
              <w:jc w:val="center"/>
              <w:rPr>
                <w:sz w:val="24"/>
                <w:szCs w:val="24"/>
              </w:rPr>
            </w:pPr>
          </w:p>
        </w:tc>
        <w:tc>
          <w:tcPr>
            <w:tcW w:w="8930" w:type="dxa"/>
          </w:tcPr>
          <w:p w:rsidR="003E2F58" w:rsidRPr="00D6467F" w:rsidRDefault="003E2F58" w:rsidP="003E2F58">
            <w:pPr>
              <w:rPr>
                <w:iCs/>
                <w:sz w:val="24"/>
                <w:szCs w:val="24"/>
              </w:rPr>
            </w:pPr>
            <w:r>
              <w:rPr>
                <w:iCs/>
                <w:sz w:val="24"/>
                <w:szCs w:val="24"/>
              </w:rPr>
              <w:t xml:space="preserve">Электронная библиотека Образовательной платформы «Юрайт» </w:t>
            </w:r>
            <w:hyperlink r:id="rId21" w:history="1">
              <w:r w:rsidRPr="00C47F35">
                <w:rPr>
                  <w:rStyle w:val="af3"/>
                  <w:iCs/>
                  <w:sz w:val="24"/>
                  <w:szCs w:val="24"/>
                </w:rPr>
                <w:t>https://urait.ru/</w:t>
              </w:r>
            </w:hyperlink>
            <w:r>
              <w:rPr>
                <w:iCs/>
                <w:sz w:val="24"/>
                <w:szCs w:val="24"/>
              </w:rPr>
              <w:t xml:space="preserve"> </w:t>
            </w:r>
          </w:p>
        </w:tc>
      </w:tr>
      <w:tr w:rsidR="00D6467F" w:rsidRPr="00D6467F" w:rsidTr="00F30EF1">
        <w:trPr>
          <w:trHeight w:val="283"/>
        </w:trPr>
        <w:tc>
          <w:tcPr>
            <w:tcW w:w="851" w:type="dxa"/>
            <w:shd w:val="clear" w:color="auto" w:fill="DBE5F1" w:themeFill="accent1" w:themeFillTint="33"/>
          </w:tcPr>
          <w:p w:rsidR="00D6467F" w:rsidRPr="00D6467F" w:rsidRDefault="00D6467F" w:rsidP="00F30EF1">
            <w:pPr>
              <w:ind w:left="360"/>
              <w:jc w:val="center"/>
              <w:rPr>
                <w:b/>
                <w:sz w:val="24"/>
                <w:szCs w:val="24"/>
              </w:rPr>
            </w:pPr>
          </w:p>
        </w:tc>
        <w:tc>
          <w:tcPr>
            <w:tcW w:w="8930" w:type="dxa"/>
            <w:shd w:val="clear" w:color="auto" w:fill="DBE5F1" w:themeFill="accent1" w:themeFillTint="33"/>
          </w:tcPr>
          <w:p w:rsidR="00D6467F" w:rsidRPr="00D6467F" w:rsidRDefault="00D6467F" w:rsidP="00F30EF1">
            <w:pPr>
              <w:ind w:left="34"/>
              <w:jc w:val="both"/>
              <w:rPr>
                <w:b/>
                <w:iCs/>
                <w:sz w:val="24"/>
                <w:szCs w:val="24"/>
              </w:rPr>
            </w:pPr>
            <w:r w:rsidRPr="00D6467F">
              <w:rPr>
                <w:b/>
                <w:iCs/>
                <w:sz w:val="24"/>
                <w:szCs w:val="24"/>
              </w:rPr>
              <w:t>Профессиональные базы данных, информационные справочные системы</w:t>
            </w:r>
          </w:p>
        </w:tc>
      </w:tr>
      <w:tr w:rsidR="00D6467F" w:rsidRPr="00D6467F" w:rsidTr="00F30EF1">
        <w:trPr>
          <w:trHeight w:val="283"/>
        </w:trPr>
        <w:tc>
          <w:tcPr>
            <w:tcW w:w="851" w:type="dxa"/>
          </w:tcPr>
          <w:p w:rsidR="00D6467F" w:rsidRPr="00D6467F" w:rsidRDefault="00D6467F" w:rsidP="0043689F">
            <w:pPr>
              <w:pStyle w:val="af0"/>
              <w:numPr>
                <w:ilvl w:val="0"/>
                <w:numId w:val="21"/>
              </w:numPr>
              <w:ind w:hanging="544"/>
              <w:jc w:val="center"/>
              <w:rPr>
                <w:sz w:val="24"/>
                <w:szCs w:val="24"/>
              </w:rPr>
            </w:pPr>
          </w:p>
        </w:tc>
        <w:tc>
          <w:tcPr>
            <w:tcW w:w="8930" w:type="dxa"/>
          </w:tcPr>
          <w:p w:rsidR="00D6467F" w:rsidRPr="00D6467F" w:rsidRDefault="00D6467F" w:rsidP="00F30EF1">
            <w:pPr>
              <w:jc w:val="both"/>
              <w:rPr>
                <w:iCs/>
                <w:sz w:val="24"/>
                <w:szCs w:val="24"/>
              </w:rPr>
            </w:pPr>
            <w:r w:rsidRPr="00D6467F">
              <w:rPr>
                <w:iCs/>
                <w:sz w:val="24"/>
                <w:szCs w:val="24"/>
              </w:rPr>
              <w:t xml:space="preserve">Нотный архив Б. Тараканова </w:t>
            </w:r>
          </w:p>
          <w:p w:rsidR="00D6467F" w:rsidRPr="00D6467F" w:rsidRDefault="00D16372" w:rsidP="00F30EF1">
            <w:pPr>
              <w:jc w:val="both"/>
              <w:rPr>
                <w:iCs/>
                <w:sz w:val="24"/>
                <w:szCs w:val="24"/>
              </w:rPr>
            </w:pPr>
            <w:hyperlink r:id="rId22" w:history="1">
              <w:r w:rsidR="00D6467F" w:rsidRPr="00D6467F">
                <w:rPr>
                  <w:rStyle w:val="af3"/>
                  <w:iCs/>
                  <w:sz w:val="24"/>
                  <w:szCs w:val="24"/>
                </w:rPr>
                <w:t>http://notes.tarakanov.net/katalog/</w:t>
              </w:r>
            </w:hyperlink>
            <w:r w:rsidR="00D6467F" w:rsidRPr="00D6467F">
              <w:rPr>
                <w:iCs/>
                <w:sz w:val="24"/>
                <w:szCs w:val="24"/>
              </w:rPr>
              <w:t xml:space="preserve"> </w:t>
            </w:r>
          </w:p>
        </w:tc>
      </w:tr>
      <w:tr w:rsidR="00D6467F" w:rsidRPr="00D6467F" w:rsidTr="00F30EF1">
        <w:trPr>
          <w:trHeight w:val="283"/>
        </w:trPr>
        <w:tc>
          <w:tcPr>
            <w:tcW w:w="851" w:type="dxa"/>
          </w:tcPr>
          <w:p w:rsidR="00D6467F" w:rsidRPr="00D6467F" w:rsidRDefault="00D6467F" w:rsidP="0043689F">
            <w:pPr>
              <w:pStyle w:val="af0"/>
              <w:numPr>
                <w:ilvl w:val="0"/>
                <w:numId w:val="21"/>
              </w:numPr>
              <w:ind w:hanging="544"/>
              <w:jc w:val="center"/>
              <w:rPr>
                <w:sz w:val="24"/>
                <w:szCs w:val="24"/>
              </w:rPr>
            </w:pPr>
          </w:p>
        </w:tc>
        <w:tc>
          <w:tcPr>
            <w:tcW w:w="8930" w:type="dxa"/>
          </w:tcPr>
          <w:p w:rsidR="00D6467F" w:rsidRPr="00D6467F" w:rsidRDefault="00D6467F" w:rsidP="00F30EF1">
            <w:pPr>
              <w:pStyle w:val="afe"/>
              <w:rPr>
                <w:rFonts w:ascii="Times New Roman" w:hAnsi="Times New Roman"/>
                <w:sz w:val="24"/>
                <w:szCs w:val="24"/>
              </w:rPr>
            </w:pPr>
            <w:r w:rsidRPr="00D6467F">
              <w:rPr>
                <w:rFonts w:ascii="Times New Roman" w:hAnsi="Times New Roman"/>
                <w:sz w:val="24"/>
                <w:szCs w:val="24"/>
              </w:rPr>
              <w:t>Электронная музыкальная библиотека</w:t>
            </w:r>
            <w:hyperlink r:id="rId23" w:tgtFrame="_blank" w:history="1">
              <w:r w:rsidRPr="00D6467F">
                <w:rPr>
                  <w:rFonts w:ascii="Times New Roman" w:hAnsi="Times New Roman"/>
                  <w:sz w:val="24"/>
                  <w:szCs w:val="24"/>
                </w:rPr>
                <w:t xml:space="preserve"> </w:t>
              </w:r>
              <w:r w:rsidRPr="00D6467F">
                <w:rPr>
                  <w:rFonts w:ascii="Times New Roman" w:hAnsi="Times New Roman"/>
                  <w:sz w:val="24"/>
                  <w:szCs w:val="24"/>
                  <w:lang w:val="en-US"/>
                </w:rPr>
                <w:t>IMSLP</w:t>
              </w:r>
              <w:r w:rsidRPr="00D6467F">
                <w:rPr>
                  <w:rFonts w:ascii="Times New Roman" w:hAnsi="Times New Roman"/>
                  <w:sz w:val="24"/>
                  <w:szCs w:val="24"/>
                </w:rPr>
                <w:t xml:space="preserve"> / </w:t>
              </w:r>
              <w:r w:rsidRPr="00D6467F">
                <w:rPr>
                  <w:rFonts w:ascii="Times New Roman" w:hAnsi="Times New Roman"/>
                  <w:sz w:val="24"/>
                  <w:szCs w:val="24"/>
                  <w:lang w:val="en-US"/>
                </w:rPr>
                <w:t>Petrucci</w:t>
              </w:r>
              <w:r w:rsidRPr="00D6467F">
                <w:rPr>
                  <w:rFonts w:ascii="Times New Roman" w:hAnsi="Times New Roman"/>
                  <w:sz w:val="24"/>
                  <w:szCs w:val="24"/>
                </w:rPr>
                <w:t xml:space="preserve"> </w:t>
              </w:r>
              <w:r w:rsidRPr="00D6467F">
                <w:rPr>
                  <w:rFonts w:ascii="Times New Roman" w:hAnsi="Times New Roman"/>
                  <w:sz w:val="24"/>
                  <w:szCs w:val="24"/>
                  <w:lang w:val="en-US"/>
                </w:rPr>
                <w:t>Music</w:t>
              </w:r>
              <w:r w:rsidRPr="00D6467F">
                <w:rPr>
                  <w:rFonts w:ascii="Times New Roman" w:hAnsi="Times New Roman"/>
                  <w:sz w:val="24"/>
                  <w:szCs w:val="24"/>
                </w:rPr>
                <w:t xml:space="preserve"> </w:t>
              </w:r>
              <w:r w:rsidRPr="00D6467F">
                <w:rPr>
                  <w:rFonts w:ascii="Times New Roman" w:hAnsi="Times New Roman"/>
                  <w:sz w:val="24"/>
                  <w:szCs w:val="24"/>
                  <w:lang w:val="en-US"/>
                </w:rPr>
                <w:t>Library</w:t>
              </w:r>
            </w:hyperlink>
          </w:p>
          <w:p w:rsidR="00D6467F" w:rsidRPr="00D6467F" w:rsidRDefault="00D16372" w:rsidP="00F30EF1">
            <w:pPr>
              <w:pStyle w:val="afe"/>
              <w:rPr>
                <w:rFonts w:ascii="Times New Roman" w:hAnsi="Times New Roman"/>
                <w:color w:val="000080"/>
                <w:sz w:val="24"/>
                <w:szCs w:val="24"/>
              </w:rPr>
            </w:pPr>
            <w:hyperlink r:id="rId24" w:history="1">
              <w:r w:rsidR="00D6467F" w:rsidRPr="00D6467F">
                <w:rPr>
                  <w:rStyle w:val="af3"/>
                  <w:rFonts w:ascii="Times New Roman" w:hAnsi="Times New Roman"/>
                  <w:sz w:val="24"/>
                  <w:szCs w:val="24"/>
                </w:rPr>
                <w:t>http://imslp.ru/</w:t>
              </w:r>
            </w:hyperlink>
            <w:r w:rsidR="00D6467F" w:rsidRPr="00D6467F">
              <w:rPr>
                <w:rFonts w:ascii="Times New Roman" w:hAnsi="Times New Roman"/>
                <w:sz w:val="24"/>
                <w:szCs w:val="24"/>
              </w:rPr>
              <w:t xml:space="preserve"> </w:t>
            </w:r>
          </w:p>
        </w:tc>
      </w:tr>
      <w:tr w:rsidR="00D6467F" w:rsidRPr="00AF5CAB" w:rsidTr="00F30EF1">
        <w:trPr>
          <w:trHeight w:val="283"/>
        </w:trPr>
        <w:tc>
          <w:tcPr>
            <w:tcW w:w="851" w:type="dxa"/>
          </w:tcPr>
          <w:p w:rsidR="00D6467F" w:rsidRPr="00AF5CAB" w:rsidRDefault="00D6467F" w:rsidP="0043689F">
            <w:pPr>
              <w:pStyle w:val="af0"/>
              <w:numPr>
                <w:ilvl w:val="0"/>
                <w:numId w:val="21"/>
              </w:numPr>
              <w:ind w:hanging="544"/>
              <w:jc w:val="center"/>
              <w:rPr>
                <w:sz w:val="24"/>
                <w:szCs w:val="24"/>
              </w:rPr>
            </w:pPr>
          </w:p>
        </w:tc>
        <w:tc>
          <w:tcPr>
            <w:tcW w:w="8930" w:type="dxa"/>
          </w:tcPr>
          <w:p w:rsidR="00D6467F" w:rsidRPr="00AF5CAB" w:rsidRDefault="00D6467F" w:rsidP="00F30EF1">
            <w:pPr>
              <w:suppressAutoHyphens/>
              <w:spacing w:line="100" w:lineRule="atLeast"/>
              <w:jc w:val="both"/>
              <w:rPr>
                <w:iCs/>
                <w:sz w:val="24"/>
                <w:szCs w:val="24"/>
              </w:rPr>
            </w:pPr>
            <w:r w:rsidRPr="00AF5CAB">
              <w:rPr>
                <w:rFonts w:eastAsia="Arial Unicode MS"/>
                <w:bCs/>
                <w:iCs/>
                <w:sz w:val="24"/>
                <w:szCs w:val="24"/>
                <w:lang w:eastAsia="ar-SA"/>
              </w:rPr>
              <w:t>Научная электронная библиотека е</w:t>
            </w:r>
            <w:r w:rsidRPr="00AF5CAB">
              <w:rPr>
                <w:rFonts w:eastAsia="Arial Unicode MS"/>
                <w:bCs/>
                <w:iCs/>
                <w:sz w:val="24"/>
                <w:szCs w:val="24"/>
                <w:lang w:val="en-US" w:eastAsia="ar-SA"/>
              </w:rPr>
              <w:t>LIBRARY</w:t>
            </w:r>
            <w:r w:rsidRPr="00AF5CAB">
              <w:rPr>
                <w:rFonts w:eastAsia="Arial Unicode MS"/>
                <w:bCs/>
                <w:iCs/>
                <w:sz w:val="24"/>
                <w:szCs w:val="24"/>
                <w:lang w:eastAsia="ar-SA"/>
              </w:rPr>
              <w:t>.</w:t>
            </w:r>
            <w:r w:rsidRPr="00AF5CAB">
              <w:rPr>
                <w:rFonts w:eastAsia="Arial Unicode MS"/>
                <w:bCs/>
                <w:iCs/>
                <w:sz w:val="24"/>
                <w:szCs w:val="24"/>
                <w:lang w:val="en-US" w:eastAsia="ar-SA"/>
              </w:rPr>
              <w:t>RU</w:t>
            </w:r>
            <w:r w:rsidRPr="00AF5CAB">
              <w:rPr>
                <w:rFonts w:eastAsia="Arial Unicode MS"/>
                <w:iCs/>
                <w:sz w:val="24"/>
                <w:szCs w:val="24"/>
                <w:lang w:eastAsia="ar-SA"/>
              </w:rPr>
              <w:t xml:space="preserve"> (крупнейший российский информационный портал в области науки, технологии, медицины и образования)</w:t>
            </w:r>
          </w:p>
          <w:p w:rsidR="00D6467F" w:rsidRPr="00AF5CAB" w:rsidRDefault="00D16372" w:rsidP="00F30EF1">
            <w:pPr>
              <w:suppressAutoHyphens/>
              <w:spacing w:line="100" w:lineRule="atLeast"/>
              <w:jc w:val="both"/>
              <w:rPr>
                <w:rFonts w:eastAsia="Arial Unicode MS"/>
                <w:iCs/>
                <w:sz w:val="24"/>
                <w:szCs w:val="24"/>
                <w:lang w:eastAsia="ar-SA"/>
              </w:rPr>
            </w:pPr>
            <w:hyperlink r:id="rId25" w:history="1">
              <w:r w:rsidR="00D6467F" w:rsidRPr="00AF5CAB">
                <w:rPr>
                  <w:rStyle w:val="af3"/>
                  <w:rFonts w:eastAsia="Arial Unicode MS"/>
                  <w:iCs/>
                  <w:sz w:val="24"/>
                  <w:szCs w:val="24"/>
                  <w:lang w:eastAsia="ar-SA"/>
                </w:rPr>
                <w:t>https://elibrary.ru</w:t>
              </w:r>
            </w:hyperlink>
            <w:r w:rsidR="00D6467F" w:rsidRPr="00AF5CAB">
              <w:rPr>
                <w:rFonts w:eastAsia="Arial Unicode MS"/>
                <w:iCs/>
                <w:sz w:val="24"/>
                <w:szCs w:val="24"/>
                <w:lang w:eastAsia="ar-SA"/>
              </w:rPr>
              <w:t xml:space="preserve"> </w:t>
            </w:r>
          </w:p>
        </w:tc>
      </w:tr>
      <w:tr w:rsidR="00D6467F" w:rsidRPr="00D6467F" w:rsidTr="00F30EF1">
        <w:trPr>
          <w:trHeight w:val="283"/>
        </w:trPr>
        <w:tc>
          <w:tcPr>
            <w:tcW w:w="851" w:type="dxa"/>
          </w:tcPr>
          <w:p w:rsidR="00D6467F" w:rsidRPr="00D6467F" w:rsidRDefault="00D6467F" w:rsidP="0043689F">
            <w:pPr>
              <w:pStyle w:val="af0"/>
              <w:numPr>
                <w:ilvl w:val="0"/>
                <w:numId w:val="21"/>
              </w:numPr>
              <w:ind w:hanging="544"/>
              <w:jc w:val="center"/>
              <w:rPr>
                <w:sz w:val="24"/>
                <w:szCs w:val="24"/>
              </w:rPr>
            </w:pPr>
          </w:p>
        </w:tc>
        <w:tc>
          <w:tcPr>
            <w:tcW w:w="8930" w:type="dxa"/>
          </w:tcPr>
          <w:p w:rsidR="00D6467F" w:rsidRPr="00D6467F" w:rsidRDefault="00D6467F" w:rsidP="00F30EF1">
            <w:pPr>
              <w:suppressAutoHyphens/>
              <w:spacing w:line="100" w:lineRule="atLeast"/>
              <w:jc w:val="both"/>
              <w:rPr>
                <w:rFonts w:eastAsia="Arial Unicode MS"/>
                <w:bCs/>
                <w:iCs/>
                <w:sz w:val="24"/>
                <w:szCs w:val="24"/>
                <w:lang w:eastAsia="ar-SA"/>
              </w:rPr>
            </w:pPr>
            <w:r w:rsidRPr="00D6467F">
              <w:rPr>
                <w:rFonts w:eastAsia="Arial Unicode MS"/>
                <w:bCs/>
                <w:iCs/>
                <w:sz w:val="24"/>
                <w:szCs w:val="24"/>
                <w:lang w:eastAsia="ar-SA"/>
              </w:rPr>
              <w:t xml:space="preserve">ООО «Национальная электронная библиотека» (НЭБ) (объединенные фонды публичных библиотек России федерального, регионального, муниципального уровня, библиотек научных и образовательных учреждений; </w:t>
            </w:r>
          </w:p>
          <w:p w:rsidR="00D6467F" w:rsidRPr="00D6467F" w:rsidRDefault="00D16372" w:rsidP="00F30EF1">
            <w:pPr>
              <w:suppressAutoHyphens/>
              <w:spacing w:line="100" w:lineRule="atLeast"/>
              <w:jc w:val="both"/>
              <w:rPr>
                <w:rFonts w:eastAsia="Arial Unicode MS"/>
                <w:b/>
                <w:bCs/>
                <w:i/>
                <w:sz w:val="24"/>
                <w:szCs w:val="24"/>
                <w:lang w:eastAsia="ar-SA"/>
              </w:rPr>
            </w:pPr>
            <w:hyperlink r:id="rId26" w:history="1">
              <w:r w:rsidR="00D6467F" w:rsidRPr="00D6467F">
                <w:rPr>
                  <w:rStyle w:val="af3"/>
                  <w:rFonts w:eastAsia="Arial Unicode MS"/>
                  <w:bCs/>
                  <w:iCs/>
                  <w:sz w:val="24"/>
                  <w:szCs w:val="24"/>
                  <w:lang w:eastAsia="ar-SA"/>
                </w:rPr>
                <w:t>http://нэб.рф/</w:t>
              </w:r>
            </w:hyperlink>
            <w:r w:rsidR="00D6467F" w:rsidRPr="00D6467F">
              <w:rPr>
                <w:rFonts w:eastAsia="Arial Unicode MS"/>
                <w:b/>
                <w:i/>
                <w:sz w:val="24"/>
                <w:szCs w:val="24"/>
                <w:lang w:eastAsia="ar-SA"/>
              </w:rPr>
              <w:t xml:space="preserve"> </w:t>
            </w:r>
          </w:p>
        </w:tc>
      </w:tr>
    </w:tbl>
    <w:p w:rsidR="00D6467F" w:rsidRPr="00D6467F" w:rsidRDefault="00D6467F" w:rsidP="00D6467F">
      <w:pPr>
        <w:pStyle w:val="2"/>
        <w:ind w:left="709"/>
        <w:rPr>
          <w:rFonts w:cs="Times New Roman"/>
          <w:sz w:val="24"/>
          <w:szCs w:val="24"/>
        </w:rPr>
      </w:pPr>
      <w:r w:rsidRPr="00D6467F">
        <w:rPr>
          <w:rFonts w:cs="Times New Roman"/>
          <w:sz w:val="24"/>
          <w:szCs w:val="24"/>
        </w:rPr>
        <w:t xml:space="preserve">Перечень программного обеспечения </w:t>
      </w:r>
    </w:p>
    <w:p w:rsidR="00D6467F" w:rsidRDefault="003E2F58" w:rsidP="00D6467F">
      <w:pPr>
        <w:rPr>
          <w:sz w:val="24"/>
          <w:szCs w:val="24"/>
        </w:rPr>
      </w:pPr>
      <w:r>
        <w:rPr>
          <w:sz w:val="24"/>
          <w:szCs w:val="24"/>
        </w:rPr>
        <w:t>Не предусмотрено.</w:t>
      </w:r>
    </w:p>
    <w:p w:rsidR="003E2F58" w:rsidRPr="00D6467F" w:rsidRDefault="003E2F58" w:rsidP="00D6467F">
      <w:pPr>
        <w:rPr>
          <w:sz w:val="24"/>
          <w:szCs w:val="24"/>
        </w:rPr>
      </w:pPr>
    </w:p>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D6467F" w:rsidRPr="00D81B7B" w:rsidRDefault="00D6467F" w:rsidP="00D6467F">
      <w:pPr>
        <w:pStyle w:val="3"/>
      </w:pPr>
      <w:bookmarkStart w:id="6" w:name="_Toc62039712"/>
      <w:r w:rsidRPr="004925D7">
        <w:lastRenderedPageBreak/>
        <w:t>ЛИСТ УЧЕТА ОБНОВЛЕНИЙ РАБОЧЕЙ ПРОГРАММЫ</w:t>
      </w:r>
      <w:bookmarkEnd w:id="6"/>
      <w:r w:rsidRPr="004925D7">
        <w:t xml:space="preserve"> </w:t>
      </w:r>
      <w:r>
        <w:t>УЧЕБНОЙ ДИСЦИПЛИНЫ «</w:t>
      </w:r>
      <w:r w:rsidR="003E2F58">
        <w:t>История музыки (зарубежной, отечественной)</w:t>
      </w:r>
      <w:r>
        <w:t>»</w:t>
      </w:r>
    </w:p>
    <w:p w:rsidR="00D6467F" w:rsidRPr="00DA106B" w:rsidRDefault="00D6467F" w:rsidP="00D6467F">
      <w:pPr>
        <w:pStyle w:val="3"/>
        <w:rPr>
          <w:b w:val="0"/>
          <w:szCs w:val="24"/>
        </w:rPr>
      </w:pPr>
      <w:r w:rsidRPr="00DA106B">
        <w:rPr>
          <w:b w:val="0"/>
          <w:szCs w:val="24"/>
        </w:rPr>
        <w:t>В рабочую программу учебной дисциплины внесены изменения / обновления и утверждены на заседании кафедры Музыковедения</w:t>
      </w:r>
    </w:p>
    <w:tbl>
      <w:tblPr>
        <w:tblStyle w:val="a8"/>
        <w:tblW w:w="0" w:type="auto"/>
        <w:tblLook w:val="04A0" w:firstRow="1" w:lastRow="0" w:firstColumn="1" w:lastColumn="0" w:noHBand="0" w:noVBand="1"/>
      </w:tblPr>
      <w:tblGrid>
        <w:gridCol w:w="807"/>
        <w:gridCol w:w="1554"/>
        <w:gridCol w:w="5303"/>
        <w:gridCol w:w="1964"/>
      </w:tblGrid>
      <w:tr w:rsidR="00D6467F" w:rsidRPr="00F26710" w:rsidTr="00F30EF1">
        <w:tc>
          <w:tcPr>
            <w:tcW w:w="807" w:type="dxa"/>
            <w:shd w:val="clear" w:color="auto" w:fill="DBE5F1" w:themeFill="accent1" w:themeFillTint="33"/>
          </w:tcPr>
          <w:p w:rsidR="00D6467F" w:rsidRPr="009F02B2" w:rsidRDefault="00D6467F" w:rsidP="00F30EF1">
            <w:pPr>
              <w:jc w:val="center"/>
              <w:rPr>
                <w:rFonts w:eastAsia="Times New Roman"/>
                <w:b/>
              </w:rPr>
            </w:pPr>
            <w:r w:rsidRPr="009F02B2">
              <w:rPr>
                <w:rFonts w:eastAsia="Times New Roman"/>
                <w:b/>
              </w:rPr>
              <w:t>№ пп</w:t>
            </w:r>
          </w:p>
        </w:tc>
        <w:tc>
          <w:tcPr>
            <w:tcW w:w="1554" w:type="dxa"/>
            <w:shd w:val="clear" w:color="auto" w:fill="DBE5F1" w:themeFill="accent1" w:themeFillTint="33"/>
          </w:tcPr>
          <w:p w:rsidR="00D6467F" w:rsidRPr="009F02B2" w:rsidRDefault="00D6467F" w:rsidP="00F30EF1">
            <w:pPr>
              <w:jc w:val="center"/>
              <w:rPr>
                <w:rFonts w:eastAsia="Times New Roman"/>
                <w:b/>
              </w:rPr>
            </w:pPr>
            <w:r w:rsidRPr="009F02B2">
              <w:rPr>
                <w:rFonts w:eastAsia="Times New Roman"/>
                <w:b/>
              </w:rPr>
              <w:t>год обновления РПД</w:t>
            </w:r>
          </w:p>
        </w:tc>
        <w:tc>
          <w:tcPr>
            <w:tcW w:w="5303" w:type="dxa"/>
            <w:shd w:val="clear" w:color="auto" w:fill="DBE5F1" w:themeFill="accent1" w:themeFillTint="33"/>
          </w:tcPr>
          <w:p w:rsidR="00D6467F" w:rsidRDefault="00D6467F" w:rsidP="00F30EF1">
            <w:pPr>
              <w:jc w:val="center"/>
              <w:rPr>
                <w:rFonts w:eastAsia="Times New Roman"/>
                <w:b/>
              </w:rPr>
            </w:pPr>
            <w:r>
              <w:rPr>
                <w:rFonts w:eastAsia="Times New Roman"/>
                <w:b/>
              </w:rPr>
              <w:t xml:space="preserve">характер изменений/обновлений </w:t>
            </w:r>
          </w:p>
          <w:p w:rsidR="00D6467F" w:rsidRPr="009F02B2" w:rsidRDefault="00D6467F" w:rsidP="00F30EF1">
            <w:pPr>
              <w:jc w:val="center"/>
              <w:rPr>
                <w:rFonts w:eastAsia="Times New Roman"/>
                <w:b/>
              </w:rPr>
            </w:pPr>
            <w:r>
              <w:rPr>
                <w:rFonts w:eastAsia="Times New Roman"/>
                <w:b/>
              </w:rPr>
              <w:t>с указанием раздела</w:t>
            </w:r>
          </w:p>
        </w:tc>
        <w:tc>
          <w:tcPr>
            <w:tcW w:w="1964" w:type="dxa"/>
            <w:shd w:val="clear" w:color="auto" w:fill="DBE5F1" w:themeFill="accent1" w:themeFillTint="33"/>
          </w:tcPr>
          <w:p w:rsidR="00D6467F" w:rsidRPr="009F02B2" w:rsidRDefault="00D6467F" w:rsidP="00F30EF1">
            <w:pPr>
              <w:jc w:val="center"/>
              <w:rPr>
                <w:rFonts w:eastAsia="Times New Roman"/>
                <w:b/>
              </w:rPr>
            </w:pPr>
            <w:r w:rsidRPr="009F02B2">
              <w:rPr>
                <w:rFonts w:eastAsia="Times New Roman"/>
                <w:b/>
              </w:rPr>
              <w:t xml:space="preserve">номер протокола и дата заседания </w:t>
            </w:r>
          </w:p>
          <w:p w:rsidR="00D6467F" w:rsidRPr="009F02B2" w:rsidRDefault="00D6467F" w:rsidP="00F30EF1">
            <w:pPr>
              <w:jc w:val="center"/>
              <w:rPr>
                <w:rFonts w:eastAsia="Times New Roman"/>
                <w:b/>
              </w:rPr>
            </w:pPr>
            <w:r w:rsidRPr="009F02B2">
              <w:rPr>
                <w:rFonts w:eastAsia="Times New Roman"/>
                <w:b/>
              </w:rPr>
              <w:t>кафедры</w:t>
            </w:r>
          </w:p>
        </w:tc>
      </w:tr>
      <w:tr w:rsidR="00D6467F" w:rsidRPr="00F26710" w:rsidTr="00F30EF1">
        <w:tc>
          <w:tcPr>
            <w:tcW w:w="807" w:type="dxa"/>
          </w:tcPr>
          <w:p w:rsidR="00D6467F" w:rsidRPr="00F26710" w:rsidRDefault="00D6467F" w:rsidP="00F30EF1">
            <w:pPr>
              <w:jc w:val="center"/>
              <w:rPr>
                <w:rFonts w:eastAsia="Times New Roman"/>
                <w:sz w:val="24"/>
                <w:szCs w:val="24"/>
              </w:rPr>
            </w:pPr>
            <w:r>
              <w:rPr>
                <w:rFonts w:eastAsia="Times New Roman"/>
                <w:sz w:val="24"/>
                <w:szCs w:val="24"/>
              </w:rPr>
              <w:t>1</w:t>
            </w:r>
          </w:p>
        </w:tc>
        <w:tc>
          <w:tcPr>
            <w:tcW w:w="1554" w:type="dxa"/>
          </w:tcPr>
          <w:p w:rsidR="00D6467F" w:rsidRPr="00F26710" w:rsidRDefault="00D6467F" w:rsidP="00F30EF1">
            <w:pPr>
              <w:jc w:val="center"/>
              <w:rPr>
                <w:rFonts w:eastAsia="Times New Roman"/>
                <w:sz w:val="24"/>
                <w:szCs w:val="24"/>
              </w:rPr>
            </w:pPr>
          </w:p>
        </w:tc>
        <w:tc>
          <w:tcPr>
            <w:tcW w:w="5303" w:type="dxa"/>
          </w:tcPr>
          <w:p w:rsidR="00D6467F" w:rsidRPr="00F26710" w:rsidRDefault="00D6467F" w:rsidP="00F30EF1">
            <w:pPr>
              <w:tabs>
                <w:tab w:val="left" w:pos="2580"/>
              </w:tabs>
              <w:jc w:val="center"/>
              <w:rPr>
                <w:rFonts w:eastAsia="Times New Roman"/>
                <w:sz w:val="24"/>
                <w:szCs w:val="24"/>
              </w:rPr>
            </w:pPr>
          </w:p>
        </w:tc>
        <w:tc>
          <w:tcPr>
            <w:tcW w:w="1964" w:type="dxa"/>
          </w:tcPr>
          <w:p w:rsidR="00D6467F" w:rsidRPr="00F26710" w:rsidRDefault="00D6467F" w:rsidP="00F30EF1">
            <w:pPr>
              <w:jc w:val="center"/>
              <w:rPr>
                <w:rFonts w:eastAsia="Times New Roman"/>
                <w:sz w:val="24"/>
                <w:szCs w:val="24"/>
              </w:rPr>
            </w:pPr>
          </w:p>
        </w:tc>
      </w:tr>
      <w:tr w:rsidR="00F30EF1" w:rsidRPr="00F26710" w:rsidTr="00F30EF1">
        <w:tc>
          <w:tcPr>
            <w:tcW w:w="807" w:type="dxa"/>
          </w:tcPr>
          <w:p w:rsidR="00F30EF1" w:rsidRDefault="00F30EF1" w:rsidP="00F30EF1">
            <w:pPr>
              <w:jc w:val="center"/>
              <w:rPr>
                <w:rFonts w:eastAsia="Times New Roman"/>
                <w:sz w:val="24"/>
                <w:szCs w:val="24"/>
              </w:rPr>
            </w:pPr>
          </w:p>
        </w:tc>
        <w:tc>
          <w:tcPr>
            <w:tcW w:w="1554" w:type="dxa"/>
          </w:tcPr>
          <w:p w:rsidR="00F30EF1" w:rsidRPr="00F26710" w:rsidRDefault="00F30EF1" w:rsidP="00F30EF1">
            <w:pPr>
              <w:jc w:val="center"/>
              <w:rPr>
                <w:rFonts w:eastAsia="Times New Roman"/>
                <w:sz w:val="24"/>
                <w:szCs w:val="24"/>
              </w:rPr>
            </w:pPr>
          </w:p>
        </w:tc>
        <w:tc>
          <w:tcPr>
            <w:tcW w:w="5303" w:type="dxa"/>
          </w:tcPr>
          <w:p w:rsidR="00F30EF1" w:rsidRPr="00F26710" w:rsidRDefault="00F30EF1" w:rsidP="00F30EF1">
            <w:pPr>
              <w:tabs>
                <w:tab w:val="left" w:pos="2580"/>
              </w:tabs>
              <w:jc w:val="center"/>
              <w:rPr>
                <w:rFonts w:eastAsia="Times New Roman"/>
                <w:sz w:val="24"/>
                <w:szCs w:val="24"/>
              </w:rPr>
            </w:pPr>
          </w:p>
        </w:tc>
        <w:tc>
          <w:tcPr>
            <w:tcW w:w="1964" w:type="dxa"/>
          </w:tcPr>
          <w:p w:rsidR="00F30EF1" w:rsidRPr="00F26710" w:rsidRDefault="00F30EF1" w:rsidP="00F30EF1">
            <w:pPr>
              <w:jc w:val="center"/>
              <w:rPr>
                <w:rFonts w:eastAsia="Times New Roman"/>
                <w:sz w:val="24"/>
                <w:szCs w:val="24"/>
              </w:rPr>
            </w:pPr>
          </w:p>
        </w:tc>
      </w:tr>
    </w:tbl>
    <w:p w:rsidR="00C4488B" w:rsidRPr="00C4488B" w:rsidRDefault="00C4488B" w:rsidP="00D6467F">
      <w:pPr>
        <w:pStyle w:val="3"/>
        <w:ind w:firstLine="0"/>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72" w:rsidRDefault="00D16372" w:rsidP="005E3840">
      <w:r>
        <w:separator/>
      </w:r>
    </w:p>
  </w:endnote>
  <w:endnote w:type="continuationSeparator" w:id="0">
    <w:p w:rsidR="00D16372" w:rsidRDefault="00D1637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35" w:rsidRDefault="00633135">
    <w:pPr>
      <w:pStyle w:val="ae"/>
      <w:jc w:val="right"/>
    </w:pPr>
  </w:p>
  <w:p w:rsidR="00633135" w:rsidRDefault="006331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35" w:rsidRDefault="00633135">
    <w:pPr>
      <w:pStyle w:val="ae"/>
      <w:jc w:val="right"/>
    </w:pPr>
  </w:p>
  <w:p w:rsidR="00633135" w:rsidRPr="000D3988" w:rsidRDefault="00633135" w:rsidP="00282D88">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35" w:rsidRDefault="0063313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33135" w:rsidRDefault="00633135" w:rsidP="00282D88">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35" w:rsidRDefault="00633135">
    <w:pPr>
      <w:pStyle w:val="ae"/>
      <w:jc w:val="right"/>
    </w:pPr>
  </w:p>
  <w:p w:rsidR="00633135" w:rsidRDefault="00633135">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35" w:rsidRDefault="00633135">
    <w:pPr>
      <w:pStyle w:val="ae"/>
      <w:jc w:val="right"/>
    </w:pPr>
  </w:p>
  <w:p w:rsidR="00633135" w:rsidRDefault="006331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72" w:rsidRDefault="00D16372" w:rsidP="005E3840">
      <w:r>
        <w:separator/>
      </w:r>
    </w:p>
  </w:footnote>
  <w:footnote w:type="continuationSeparator" w:id="0">
    <w:p w:rsidR="00D16372" w:rsidRDefault="00D16372"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633135" w:rsidRDefault="00633135">
        <w:pPr>
          <w:pStyle w:val="ac"/>
          <w:jc w:val="center"/>
        </w:pPr>
        <w:r>
          <w:fldChar w:fldCharType="begin"/>
        </w:r>
        <w:r>
          <w:instrText>PAGE   \* MERGEFORMAT</w:instrText>
        </w:r>
        <w:r>
          <w:fldChar w:fldCharType="separate"/>
        </w:r>
        <w:r w:rsidR="00467AB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35" w:rsidRDefault="0063313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633135" w:rsidRDefault="00633135">
        <w:pPr>
          <w:pStyle w:val="ac"/>
          <w:jc w:val="center"/>
        </w:pPr>
        <w:r>
          <w:fldChar w:fldCharType="begin"/>
        </w:r>
        <w:r>
          <w:instrText>PAGE   \* MERGEFORMAT</w:instrText>
        </w:r>
        <w:r>
          <w:fldChar w:fldCharType="separate"/>
        </w:r>
        <w:r w:rsidR="00467AB2">
          <w:rPr>
            <w:noProof/>
          </w:rPr>
          <w:t>42</w:t>
        </w:r>
        <w:r>
          <w:rPr>
            <w:noProof/>
          </w:rPr>
          <w:fldChar w:fldCharType="end"/>
        </w:r>
      </w:p>
    </w:sdtContent>
  </w:sdt>
  <w:p w:rsidR="00633135" w:rsidRDefault="0063313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633135" w:rsidRDefault="00633135">
        <w:pPr>
          <w:pStyle w:val="ac"/>
          <w:jc w:val="center"/>
        </w:pPr>
        <w:r>
          <w:fldChar w:fldCharType="begin"/>
        </w:r>
        <w:r>
          <w:instrText>PAGE   \* MERGEFORMAT</w:instrText>
        </w:r>
        <w:r>
          <w:fldChar w:fldCharType="separate"/>
        </w:r>
        <w:r w:rsidR="00467AB2">
          <w:rPr>
            <w:noProof/>
          </w:rPr>
          <w:t>41</w:t>
        </w:r>
        <w:r>
          <w:rPr>
            <w:noProof/>
          </w:rPr>
          <w:fldChar w:fldCharType="end"/>
        </w:r>
      </w:p>
    </w:sdtContent>
  </w:sdt>
  <w:p w:rsidR="00633135" w:rsidRDefault="0063313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8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01BAF"/>
    <w:multiLevelType w:val="multilevel"/>
    <w:tmpl w:val="D458F0D0"/>
    <w:lvl w:ilvl="0">
      <w:start w:val="1"/>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52AF5"/>
    <w:multiLevelType w:val="hybridMultilevel"/>
    <w:tmpl w:val="9344062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346AB"/>
    <w:multiLevelType w:val="hybridMultilevel"/>
    <w:tmpl w:val="9216B80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075529"/>
    <w:multiLevelType w:val="multilevel"/>
    <w:tmpl w:val="D458F0D0"/>
    <w:lvl w:ilvl="0">
      <w:start w:val="1"/>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DD1684"/>
    <w:multiLevelType w:val="hybridMultilevel"/>
    <w:tmpl w:val="15D83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10"/>
  </w:num>
  <w:num w:numId="6">
    <w:abstractNumId w:val="25"/>
  </w:num>
  <w:num w:numId="7">
    <w:abstractNumId w:val="28"/>
  </w:num>
  <w:num w:numId="8">
    <w:abstractNumId w:val="24"/>
  </w:num>
  <w:num w:numId="9">
    <w:abstractNumId w:val="14"/>
  </w:num>
  <w:num w:numId="10">
    <w:abstractNumId w:val="6"/>
  </w:num>
  <w:num w:numId="11">
    <w:abstractNumId w:val="22"/>
  </w:num>
  <w:num w:numId="12">
    <w:abstractNumId w:val="27"/>
  </w:num>
  <w:num w:numId="13">
    <w:abstractNumId w:val="8"/>
  </w:num>
  <w:num w:numId="14">
    <w:abstractNumId w:val="17"/>
  </w:num>
  <w:num w:numId="15">
    <w:abstractNumId w:val="3"/>
  </w:num>
  <w:num w:numId="16">
    <w:abstractNumId w:val="16"/>
  </w:num>
  <w:num w:numId="17">
    <w:abstractNumId w:val="21"/>
  </w:num>
  <w:num w:numId="18">
    <w:abstractNumId w:val="7"/>
  </w:num>
  <w:num w:numId="19">
    <w:abstractNumId w:val="9"/>
  </w:num>
  <w:num w:numId="20">
    <w:abstractNumId w:val="18"/>
  </w:num>
  <w:num w:numId="21">
    <w:abstractNumId w:val="11"/>
  </w:num>
  <w:num w:numId="22">
    <w:abstractNumId w:val="20"/>
  </w:num>
  <w:num w:numId="23">
    <w:abstractNumId w:val="23"/>
  </w:num>
  <w:num w:numId="24">
    <w:abstractNumId w:val="12"/>
  </w:num>
  <w:num w:numId="25">
    <w:abstractNumId w:val="13"/>
  </w:num>
  <w:num w:numId="26">
    <w:abstractNumId w:val="4"/>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1DF7"/>
    <w:rsid w:val="00073075"/>
    <w:rsid w:val="0007360D"/>
    <w:rsid w:val="000745DA"/>
    <w:rsid w:val="00074F49"/>
    <w:rsid w:val="00075FC3"/>
    <w:rsid w:val="000761FC"/>
    <w:rsid w:val="00081DDC"/>
    <w:rsid w:val="00082E77"/>
    <w:rsid w:val="00082FAB"/>
    <w:rsid w:val="0008318A"/>
    <w:rsid w:val="00083EF6"/>
    <w:rsid w:val="00084C39"/>
    <w:rsid w:val="00090289"/>
    <w:rsid w:val="0009260A"/>
    <w:rsid w:val="00092FB0"/>
    <w:rsid w:val="00094808"/>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666"/>
    <w:rsid w:val="000C3948"/>
    <w:rsid w:val="000C477D"/>
    <w:rsid w:val="000C4FC6"/>
    <w:rsid w:val="000C6AAE"/>
    <w:rsid w:val="000C7F39"/>
    <w:rsid w:val="000D16CD"/>
    <w:rsid w:val="000D1BD2"/>
    <w:rsid w:val="000D1D72"/>
    <w:rsid w:val="000D2070"/>
    <w:rsid w:val="000D434A"/>
    <w:rsid w:val="000D581E"/>
    <w:rsid w:val="000D6FD5"/>
    <w:rsid w:val="000D7E69"/>
    <w:rsid w:val="000E023F"/>
    <w:rsid w:val="000E103B"/>
    <w:rsid w:val="000E305C"/>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054E"/>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9AF"/>
    <w:rsid w:val="00132E54"/>
    <w:rsid w:val="001338ED"/>
    <w:rsid w:val="00134A2D"/>
    <w:rsid w:val="00134C24"/>
    <w:rsid w:val="00134C3D"/>
    <w:rsid w:val="0013688A"/>
    <w:rsid w:val="001368C6"/>
    <w:rsid w:val="00142462"/>
    <w:rsid w:val="001428D7"/>
    <w:rsid w:val="001435DD"/>
    <w:rsid w:val="0014393F"/>
    <w:rsid w:val="00143A2E"/>
    <w:rsid w:val="00145166"/>
    <w:rsid w:val="001479F8"/>
    <w:rsid w:val="00153223"/>
    <w:rsid w:val="001540AD"/>
    <w:rsid w:val="00154655"/>
    <w:rsid w:val="00155233"/>
    <w:rsid w:val="001556D0"/>
    <w:rsid w:val="0015677D"/>
    <w:rsid w:val="0015779F"/>
    <w:rsid w:val="00160ECB"/>
    <w:rsid w:val="0016181F"/>
    <w:rsid w:val="001632F9"/>
    <w:rsid w:val="0016395F"/>
    <w:rsid w:val="001646A9"/>
    <w:rsid w:val="00167AC2"/>
    <w:rsid w:val="00167CC8"/>
    <w:rsid w:val="0017354A"/>
    <w:rsid w:val="0017373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536"/>
    <w:rsid w:val="001D2B8E"/>
    <w:rsid w:val="001D34C1"/>
    <w:rsid w:val="001D45D6"/>
    <w:rsid w:val="001D50F0"/>
    <w:rsid w:val="001D5917"/>
    <w:rsid w:val="001D59F4"/>
    <w:rsid w:val="001D5E69"/>
    <w:rsid w:val="001D6383"/>
    <w:rsid w:val="001D6AEC"/>
    <w:rsid w:val="001D7152"/>
    <w:rsid w:val="001E37A9"/>
    <w:rsid w:val="001E3875"/>
    <w:rsid w:val="001E3D8D"/>
    <w:rsid w:val="001E44B1"/>
    <w:rsid w:val="001E711C"/>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F76"/>
    <w:rsid w:val="00243BFC"/>
    <w:rsid w:val="00243CAB"/>
    <w:rsid w:val="00243F80"/>
    <w:rsid w:val="002451C0"/>
    <w:rsid w:val="002503CF"/>
    <w:rsid w:val="00251927"/>
    <w:rsid w:val="00251B32"/>
    <w:rsid w:val="00251F7A"/>
    <w:rsid w:val="002534B3"/>
    <w:rsid w:val="00254490"/>
    <w:rsid w:val="00254CFC"/>
    <w:rsid w:val="0025645D"/>
    <w:rsid w:val="00262427"/>
    <w:rsid w:val="00263138"/>
    <w:rsid w:val="00263609"/>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37A8"/>
    <w:rsid w:val="00296AB1"/>
    <w:rsid w:val="002A115C"/>
    <w:rsid w:val="002A159D"/>
    <w:rsid w:val="002A2399"/>
    <w:rsid w:val="002A316C"/>
    <w:rsid w:val="002A584B"/>
    <w:rsid w:val="002A6988"/>
    <w:rsid w:val="002B05A0"/>
    <w:rsid w:val="002B0C84"/>
    <w:rsid w:val="002B0EEB"/>
    <w:rsid w:val="002B1B01"/>
    <w:rsid w:val="002B2FC0"/>
    <w:rsid w:val="002B3749"/>
    <w:rsid w:val="002B568E"/>
    <w:rsid w:val="002B5ACC"/>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C3A"/>
    <w:rsid w:val="002D1213"/>
    <w:rsid w:val="002D1255"/>
    <w:rsid w:val="002D1A4A"/>
    <w:rsid w:val="002D2B92"/>
    <w:rsid w:val="002D2F1B"/>
    <w:rsid w:val="002D34EA"/>
    <w:rsid w:val="002D3728"/>
    <w:rsid w:val="002D3AEC"/>
    <w:rsid w:val="002D3B6B"/>
    <w:rsid w:val="002D4B74"/>
    <w:rsid w:val="002D52CD"/>
    <w:rsid w:val="002D644C"/>
    <w:rsid w:val="002D7295"/>
    <w:rsid w:val="002E02FF"/>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358A"/>
    <w:rsid w:val="003038D0"/>
    <w:rsid w:val="00303E7D"/>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2354"/>
    <w:rsid w:val="003270E2"/>
    <w:rsid w:val="0033082A"/>
    <w:rsid w:val="00331985"/>
    <w:rsid w:val="003325B5"/>
    <w:rsid w:val="0033435A"/>
    <w:rsid w:val="00334899"/>
    <w:rsid w:val="00336448"/>
    <w:rsid w:val="003379B3"/>
    <w:rsid w:val="00342AAE"/>
    <w:rsid w:val="00343089"/>
    <w:rsid w:val="0034380E"/>
    <w:rsid w:val="00345CDD"/>
    <w:rsid w:val="00346E25"/>
    <w:rsid w:val="003472B1"/>
    <w:rsid w:val="00347E17"/>
    <w:rsid w:val="00350CEB"/>
    <w:rsid w:val="00351AE6"/>
    <w:rsid w:val="00352FE2"/>
    <w:rsid w:val="00352FE9"/>
    <w:rsid w:val="00353330"/>
    <w:rsid w:val="003538F3"/>
    <w:rsid w:val="003541F8"/>
    <w:rsid w:val="00354828"/>
    <w:rsid w:val="003549CD"/>
    <w:rsid w:val="0035698C"/>
    <w:rsid w:val="00356E7D"/>
    <w:rsid w:val="00357651"/>
    <w:rsid w:val="00357AEE"/>
    <w:rsid w:val="00360E18"/>
    <w:rsid w:val="00361F3F"/>
    <w:rsid w:val="00362528"/>
    <w:rsid w:val="003625B1"/>
    <w:rsid w:val="0036282B"/>
    <w:rsid w:val="003631C8"/>
    <w:rsid w:val="003635B7"/>
    <w:rsid w:val="0036408D"/>
    <w:rsid w:val="0036723E"/>
    <w:rsid w:val="00370011"/>
    <w:rsid w:val="00370B92"/>
    <w:rsid w:val="003749B4"/>
    <w:rsid w:val="00375731"/>
    <w:rsid w:val="00375D43"/>
    <w:rsid w:val="00380057"/>
    <w:rsid w:val="00380189"/>
    <w:rsid w:val="003803AB"/>
    <w:rsid w:val="00380BE8"/>
    <w:rsid w:val="00380BF9"/>
    <w:rsid w:val="00382A5D"/>
    <w:rsid w:val="00383545"/>
    <w:rsid w:val="00384970"/>
    <w:rsid w:val="00384B34"/>
    <w:rsid w:val="00385AD6"/>
    <w:rsid w:val="00386236"/>
    <w:rsid w:val="00387EFE"/>
    <w:rsid w:val="0039231D"/>
    <w:rsid w:val="00392CE2"/>
    <w:rsid w:val="00393168"/>
    <w:rsid w:val="00395239"/>
    <w:rsid w:val="003960F8"/>
    <w:rsid w:val="003A0331"/>
    <w:rsid w:val="003A08A8"/>
    <w:rsid w:val="003A19E8"/>
    <w:rsid w:val="003A2C38"/>
    <w:rsid w:val="003A38F4"/>
    <w:rsid w:val="003A3CAB"/>
    <w:rsid w:val="003A52E4"/>
    <w:rsid w:val="003A6C79"/>
    <w:rsid w:val="003A790D"/>
    <w:rsid w:val="003B272A"/>
    <w:rsid w:val="003B53D0"/>
    <w:rsid w:val="003B543C"/>
    <w:rsid w:val="003B7241"/>
    <w:rsid w:val="003B791B"/>
    <w:rsid w:val="003C0A97"/>
    <w:rsid w:val="003C1D7D"/>
    <w:rsid w:val="003C1F06"/>
    <w:rsid w:val="003C337E"/>
    <w:rsid w:val="003C3571"/>
    <w:rsid w:val="003C502E"/>
    <w:rsid w:val="003C57C1"/>
    <w:rsid w:val="003C6072"/>
    <w:rsid w:val="003C6CFC"/>
    <w:rsid w:val="003C79B5"/>
    <w:rsid w:val="003D0C3A"/>
    <w:rsid w:val="003D0C90"/>
    <w:rsid w:val="003D10C2"/>
    <w:rsid w:val="003D298F"/>
    <w:rsid w:val="003D4C5C"/>
    <w:rsid w:val="003D5F48"/>
    <w:rsid w:val="003D6E77"/>
    <w:rsid w:val="003D6F18"/>
    <w:rsid w:val="003D771D"/>
    <w:rsid w:val="003E0956"/>
    <w:rsid w:val="003E1C35"/>
    <w:rsid w:val="003E2F58"/>
    <w:rsid w:val="003E4AAD"/>
    <w:rsid w:val="003E5BE2"/>
    <w:rsid w:val="003E6754"/>
    <w:rsid w:val="003E76D4"/>
    <w:rsid w:val="003F0EFB"/>
    <w:rsid w:val="003F1654"/>
    <w:rsid w:val="003F2246"/>
    <w:rsid w:val="003F2AB4"/>
    <w:rsid w:val="003F2E06"/>
    <w:rsid w:val="003F37A8"/>
    <w:rsid w:val="003F468B"/>
    <w:rsid w:val="003F57B2"/>
    <w:rsid w:val="003F5FBE"/>
    <w:rsid w:val="003F7770"/>
    <w:rsid w:val="003F7B76"/>
    <w:rsid w:val="0040027E"/>
    <w:rsid w:val="0040200C"/>
    <w:rsid w:val="004021B6"/>
    <w:rsid w:val="00402A5A"/>
    <w:rsid w:val="004031B0"/>
    <w:rsid w:val="00403581"/>
    <w:rsid w:val="0040507E"/>
    <w:rsid w:val="0040589F"/>
    <w:rsid w:val="00405A4D"/>
    <w:rsid w:val="004075D8"/>
    <w:rsid w:val="00407DEE"/>
    <w:rsid w:val="00410647"/>
    <w:rsid w:val="0041349B"/>
    <w:rsid w:val="00415434"/>
    <w:rsid w:val="00417274"/>
    <w:rsid w:val="0041782C"/>
    <w:rsid w:val="004178BC"/>
    <w:rsid w:val="00421A10"/>
    <w:rsid w:val="00421B5F"/>
    <w:rsid w:val="0042287B"/>
    <w:rsid w:val="00422A7E"/>
    <w:rsid w:val="0042319C"/>
    <w:rsid w:val="00423395"/>
    <w:rsid w:val="004239DF"/>
    <w:rsid w:val="0042505D"/>
    <w:rsid w:val="0042558B"/>
    <w:rsid w:val="00426E04"/>
    <w:rsid w:val="0042708B"/>
    <w:rsid w:val="004274DC"/>
    <w:rsid w:val="0043086E"/>
    <w:rsid w:val="0043299F"/>
    <w:rsid w:val="00435C89"/>
    <w:rsid w:val="00435F4B"/>
    <w:rsid w:val="0043689F"/>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118B"/>
    <w:rsid w:val="00462A86"/>
    <w:rsid w:val="0046779E"/>
    <w:rsid w:val="00467AB2"/>
    <w:rsid w:val="0047081A"/>
    <w:rsid w:val="00472575"/>
    <w:rsid w:val="00472EF9"/>
    <w:rsid w:val="00474605"/>
    <w:rsid w:val="00482000"/>
    <w:rsid w:val="00482483"/>
    <w:rsid w:val="00483338"/>
    <w:rsid w:val="004856A7"/>
    <w:rsid w:val="004925D7"/>
    <w:rsid w:val="004927C8"/>
    <w:rsid w:val="00494E1D"/>
    <w:rsid w:val="00494E33"/>
    <w:rsid w:val="00495850"/>
    <w:rsid w:val="00495E9B"/>
    <w:rsid w:val="00496492"/>
    <w:rsid w:val="00496CB5"/>
    <w:rsid w:val="0049710A"/>
    <w:rsid w:val="00497306"/>
    <w:rsid w:val="004A04FE"/>
    <w:rsid w:val="004A14B5"/>
    <w:rsid w:val="004A2281"/>
    <w:rsid w:val="004A2798"/>
    <w:rsid w:val="004A2DB0"/>
    <w:rsid w:val="004A3244"/>
    <w:rsid w:val="004A37B2"/>
    <w:rsid w:val="004A3B74"/>
    <w:rsid w:val="004A3C6C"/>
    <w:rsid w:val="004A407D"/>
    <w:rsid w:val="004A40F7"/>
    <w:rsid w:val="004A542E"/>
    <w:rsid w:val="004A5EB9"/>
    <w:rsid w:val="004A6C16"/>
    <w:rsid w:val="004A6FB8"/>
    <w:rsid w:val="004A71F6"/>
    <w:rsid w:val="004A7606"/>
    <w:rsid w:val="004A7C24"/>
    <w:rsid w:val="004A7EE7"/>
    <w:rsid w:val="004B0940"/>
    <w:rsid w:val="004B3C12"/>
    <w:rsid w:val="004B3EAF"/>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8AF"/>
    <w:rsid w:val="00515305"/>
    <w:rsid w:val="005154D6"/>
    <w:rsid w:val="005156D9"/>
    <w:rsid w:val="00515985"/>
    <w:rsid w:val="00516109"/>
    <w:rsid w:val="005167E3"/>
    <w:rsid w:val="00516B17"/>
    <w:rsid w:val="0052139B"/>
    <w:rsid w:val="00521B01"/>
    <w:rsid w:val="00522B22"/>
    <w:rsid w:val="00523621"/>
    <w:rsid w:val="00523DB8"/>
    <w:rsid w:val="005265DB"/>
    <w:rsid w:val="00527EFC"/>
    <w:rsid w:val="00530EC4"/>
    <w:rsid w:val="00532A00"/>
    <w:rsid w:val="005331A4"/>
    <w:rsid w:val="005338F1"/>
    <w:rsid w:val="005342A4"/>
    <w:rsid w:val="0053462B"/>
    <w:rsid w:val="005365C8"/>
    <w:rsid w:val="00537358"/>
    <w:rsid w:val="00540114"/>
    <w:rsid w:val="005401CA"/>
    <w:rsid w:val="005421E0"/>
    <w:rsid w:val="0054241E"/>
    <w:rsid w:val="00544315"/>
    <w:rsid w:val="00545406"/>
    <w:rsid w:val="005459AF"/>
    <w:rsid w:val="00546AF2"/>
    <w:rsid w:val="005475ED"/>
    <w:rsid w:val="0054770D"/>
    <w:rsid w:val="005509AE"/>
    <w:rsid w:val="00551131"/>
    <w:rsid w:val="00551C8B"/>
    <w:rsid w:val="00552246"/>
    <w:rsid w:val="00553344"/>
    <w:rsid w:val="00554526"/>
    <w:rsid w:val="00554908"/>
    <w:rsid w:val="00554FD4"/>
    <w:rsid w:val="005558F8"/>
    <w:rsid w:val="00556244"/>
    <w:rsid w:val="005566D1"/>
    <w:rsid w:val="00557598"/>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13A"/>
    <w:rsid w:val="005B1EAF"/>
    <w:rsid w:val="005B225F"/>
    <w:rsid w:val="005B2647"/>
    <w:rsid w:val="005B28B5"/>
    <w:rsid w:val="005B30A4"/>
    <w:rsid w:val="005B32EE"/>
    <w:rsid w:val="005B605D"/>
    <w:rsid w:val="005B6317"/>
    <w:rsid w:val="005B7F45"/>
    <w:rsid w:val="005C16A0"/>
    <w:rsid w:val="005C17FD"/>
    <w:rsid w:val="005C2175"/>
    <w:rsid w:val="005C2D10"/>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7AB"/>
    <w:rsid w:val="00610F94"/>
    <w:rsid w:val="00610FEC"/>
    <w:rsid w:val="006113AA"/>
    <w:rsid w:val="0061189C"/>
    <w:rsid w:val="0061225F"/>
    <w:rsid w:val="00612304"/>
    <w:rsid w:val="00613ADB"/>
    <w:rsid w:val="00613BFE"/>
    <w:rsid w:val="00614B35"/>
    <w:rsid w:val="00614C3D"/>
    <w:rsid w:val="00614ED1"/>
    <w:rsid w:val="00614F17"/>
    <w:rsid w:val="00615426"/>
    <w:rsid w:val="0061667F"/>
    <w:rsid w:val="006168A8"/>
    <w:rsid w:val="006205F6"/>
    <w:rsid w:val="006216E8"/>
    <w:rsid w:val="00623E0C"/>
    <w:rsid w:val="0062503B"/>
    <w:rsid w:val="006252E4"/>
    <w:rsid w:val="00625686"/>
    <w:rsid w:val="00625988"/>
    <w:rsid w:val="006259AB"/>
    <w:rsid w:val="0062615B"/>
    <w:rsid w:val="0062690B"/>
    <w:rsid w:val="00627216"/>
    <w:rsid w:val="006274BB"/>
    <w:rsid w:val="00627D51"/>
    <w:rsid w:val="00627D5D"/>
    <w:rsid w:val="00633135"/>
    <w:rsid w:val="00633506"/>
    <w:rsid w:val="006335DB"/>
    <w:rsid w:val="0063379A"/>
    <w:rsid w:val="0063447C"/>
    <w:rsid w:val="00636967"/>
    <w:rsid w:val="006401F1"/>
    <w:rsid w:val="00640964"/>
    <w:rsid w:val="00640F7C"/>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44F5"/>
    <w:rsid w:val="0066571C"/>
    <w:rsid w:val="00665AFE"/>
    <w:rsid w:val="00665E2F"/>
    <w:rsid w:val="00670C49"/>
    <w:rsid w:val="00671783"/>
    <w:rsid w:val="0067232E"/>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48F3"/>
    <w:rsid w:val="006A5E39"/>
    <w:rsid w:val="006A68A5"/>
    <w:rsid w:val="006B041A"/>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47F6"/>
    <w:rsid w:val="006E53A5"/>
    <w:rsid w:val="006E5EA3"/>
    <w:rsid w:val="006F1115"/>
    <w:rsid w:val="006F1ABB"/>
    <w:rsid w:val="006F347B"/>
    <w:rsid w:val="006F542E"/>
    <w:rsid w:val="006F566D"/>
    <w:rsid w:val="00702CA9"/>
    <w:rsid w:val="00705C8F"/>
    <w:rsid w:val="00706C17"/>
    <w:rsid w:val="00706E49"/>
    <w:rsid w:val="00707EEE"/>
    <w:rsid w:val="007104E4"/>
    <w:rsid w:val="00712F7F"/>
    <w:rsid w:val="007133F2"/>
    <w:rsid w:val="007138B6"/>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ADA"/>
    <w:rsid w:val="00730B26"/>
    <w:rsid w:val="00732F2A"/>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7E3"/>
    <w:rsid w:val="007544DD"/>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1A4"/>
    <w:rsid w:val="007A460D"/>
    <w:rsid w:val="007A5AAB"/>
    <w:rsid w:val="007A7E97"/>
    <w:rsid w:val="007B04FD"/>
    <w:rsid w:val="007B10F7"/>
    <w:rsid w:val="007B1122"/>
    <w:rsid w:val="007B17AA"/>
    <w:rsid w:val="007B1E0B"/>
    <w:rsid w:val="007B2EAC"/>
    <w:rsid w:val="007B37B3"/>
    <w:rsid w:val="007B4016"/>
    <w:rsid w:val="007B449A"/>
    <w:rsid w:val="007B4CC2"/>
    <w:rsid w:val="007C0926"/>
    <w:rsid w:val="007C2334"/>
    <w:rsid w:val="007C297E"/>
    <w:rsid w:val="007C3227"/>
    <w:rsid w:val="007C3897"/>
    <w:rsid w:val="007D03C7"/>
    <w:rsid w:val="007D232E"/>
    <w:rsid w:val="007D2876"/>
    <w:rsid w:val="007D3FE5"/>
    <w:rsid w:val="007D4E23"/>
    <w:rsid w:val="007D6C0D"/>
    <w:rsid w:val="007E01C9"/>
    <w:rsid w:val="007E0B73"/>
    <w:rsid w:val="007E18CB"/>
    <w:rsid w:val="007E1DAD"/>
    <w:rsid w:val="007E3823"/>
    <w:rsid w:val="007E73DA"/>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B92"/>
    <w:rsid w:val="00812DC5"/>
    <w:rsid w:val="00815977"/>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5BBD"/>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8DD"/>
    <w:rsid w:val="00865A79"/>
    <w:rsid w:val="00865FCB"/>
    <w:rsid w:val="00866A32"/>
    <w:rsid w:val="00866CF6"/>
    <w:rsid w:val="008678FB"/>
    <w:rsid w:val="00867E01"/>
    <w:rsid w:val="008706A5"/>
    <w:rsid w:val="008720D5"/>
    <w:rsid w:val="008721DF"/>
    <w:rsid w:val="00875471"/>
    <w:rsid w:val="008765A3"/>
    <w:rsid w:val="0088039E"/>
    <w:rsid w:val="00880A5F"/>
    <w:rsid w:val="00881120"/>
    <w:rsid w:val="00881700"/>
    <w:rsid w:val="008818EB"/>
    <w:rsid w:val="00881E84"/>
    <w:rsid w:val="00882F7C"/>
    <w:rsid w:val="008842E5"/>
    <w:rsid w:val="00884752"/>
    <w:rsid w:val="00886896"/>
    <w:rsid w:val="00890BB8"/>
    <w:rsid w:val="00891057"/>
    <w:rsid w:val="008923BA"/>
    <w:rsid w:val="0089347F"/>
    <w:rsid w:val="00893AD4"/>
    <w:rsid w:val="00894128"/>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76B2"/>
    <w:rsid w:val="008C01B4"/>
    <w:rsid w:val="008C52CF"/>
    <w:rsid w:val="008C6C8D"/>
    <w:rsid w:val="008C7BA1"/>
    <w:rsid w:val="008D0628"/>
    <w:rsid w:val="008D1FEE"/>
    <w:rsid w:val="008D22A9"/>
    <w:rsid w:val="008D25AB"/>
    <w:rsid w:val="008D3C36"/>
    <w:rsid w:val="008D5A42"/>
    <w:rsid w:val="008D75A2"/>
    <w:rsid w:val="008D7F54"/>
    <w:rsid w:val="008E0752"/>
    <w:rsid w:val="008E0F9E"/>
    <w:rsid w:val="008E16C7"/>
    <w:rsid w:val="008E3833"/>
    <w:rsid w:val="008E454D"/>
    <w:rsid w:val="008E4CE4"/>
    <w:rsid w:val="008E5CEC"/>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0BCE"/>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6748"/>
    <w:rsid w:val="00987351"/>
    <w:rsid w:val="00987F65"/>
    <w:rsid w:val="00990910"/>
    <w:rsid w:val="009917D4"/>
    <w:rsid w:val="009924B7"/>
    <w:rsid w:val="00993FE6"/>
    <w:rsid w:val="00995135"/>
    <w:rsid w:val="009A0113"/>
    <w:rsid w:val="009A104D"/>
    <w:rsid w:val="009A10E5"/>
    <w:rsid w:val="009A16C5"/>
    <w:rsid w:val="009A1816"/>
    <w:rsid w:val="009A424C"/>
    <w:rsid w:val="009A51EF"/>
    <w:rsid w:val="009A6F14"/>
    <w:rsid w:val="009B01FB"/>
    <w:rsid w:val="009B0261"/>
    <w:rsid w:val="009B1CC3"/>
    <w:rsid w:val="009B34EA"/>
    <w:rsid w:val="009B399A"/>
    <w:rsid w:val="009B4BCD"/>
    <w:rsid w:val="009B50D9"/>
    <w:rsid w:val="009B6950"/>
    <w:rsid w:val="009B73AA"/>
    <w:rsid w:val="009C14DD"/>
    <w:rsid w:val="009C1833"/>
    <w:rsid w:val="009C1C08"/>
    <w:rsid w:val="009C4994"/>
    <w:rsid w:val="009C78FC"/>
    <w:rsid w:val="009D24B0"/>
    <w:rsid w:val="009D4AC2"/>
    <w:rsid w:val="009D52CB"/>
    <w:rsid w:val="009D5862"/>
    <w:rsid w:val="009D5B25"/>
    <w:rsid w:val="009E1F66"/>
    <w:rsid w:val="009E7700"/>
    <w:rsid w:val="009E7F57"/>
    <w:rsid w:val="009F007D"/>
    <w:rsid w:val="009F02B2"/>
    <w:rsid w:val="009F1042"/>
    <w:rsid w:val="009F1730"/>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C63"/>
    <w:rsid w:val="00A20F54"/>
    <w:rsid w:val="00A2133A"/>
    <w:rsid w:val="00A21389"/>
    <w:rsid w:val="00A2221F"/>
    <w:rsid w:val="00A22B38"/>
    <w:rsid w:val="00A23AF1"/>
    <w:rsid w:val="00A25266"/>
    <w:rsid w:val="00A2788C"/>
    <w:rsid w:val="00A30442"/>
    <w:rsid w:val="00A30D4B"/>
    <w:rsid w:val="00A31010"/>
    <w:rsid w:val="00A32201"/>
    <w:rsid w:val="00A32511"/>
    <w:rsid w:val="00A346B3"/>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22A"/>
    <w:rsid w:val="00A76687"/>
    <w:rsid w:val="00A76D87"/>
    <w:rsid w:val="00A80E2B"/>
    <w:rsid w:val="00A80FE9"/>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0A77"/>
    <w:rsid w:val="00AB5719"/>
    <w:rsid w:val="00AB5FD8"/>
    <w:rsid w:val="00AC0A0B"/>
    <w:rsid w:val="00AC0F5F"/>
    <w:rsid w:val="00AC3042"/>
    <w:rsid w:val="00AC36C6"/>
    <w:rsid w:val="00AC4C96"/>
    <w:rsid w:val="00AC4E73"/>
    <w:rsid w:val="00AC5614"/>
    <w:rsid w:val="00AC5A72"/>
    <w:rsid w:val="00AC5B22"/>
    <w:rsid w:val="00AC613C"/>
    <w:rsid w:val="00AC719B"/>
    <w:rsid w:val="00AD3C5E"/>
    <w:rsid w:val="00AD48A8"/>
    <w:rsid w:val="00AD4C1D"/>
    <w:rsid w:val="00AD50CB"/>
    <w:rsid w:val="00AD5B2B"/>
    <w:rsid w:val="00AD63B9"/>
    <w:rsid w:val="00AD769F"/>
    <w:rsid w:val="00AD7AA6"/>
    <w:rsid w:val="00AD7E62"/>
    <w:rsid w:val="00AE3027"/>
    <w:rsid w:val="00AE3FB0"/>
    <w:rsid w:val="00AE4137"/>
    <w:rsid w:val="00AE455F"/>
    <w:rsid w:val="00AE49FE"/>
    <w:rsid w:val="00AE4B8E"/>
    <w:rsid w:val="00AE5C0C"/>
    <w:rsid w:val="00AE64C4"/>
    <w:rsid w:val="00AE78AB"/>
    <w:rsid w:val="00AF0CEE"/>
    <w:rsid w:val="00AF1934"/>
    <w:rsid w:val="00AF4200"/>
    <w:rsid w:val="00AF515F"/>
    <w:rsid w:val="00AF5CAB"/>
    <w:rsid w:val="00AF6522"/>
    <w:rsid w:val="00AF6563"/>
    <w:rsid w:val="00AF6BCA"/>
    <w:rsid w:val="00AF7553"/>
    <w:rsid w:val="00B0029D"/>
    <w:rsid w:val="00B00330"/>
    <w:rsid w:val="00B028B9"/>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7B6"/>
    <w:rsid w:val="00B258B7"/>
    <w:rsid w:val="00B30E57"/>
    <w:rsid w:val="00B30EE8"/>
    <w:rsid w:val="00B320DB"/>
    <w:rsid w:val="00B3255D"/>
    <w:rsid w:val="00B32CA7"/>
    <w:rsid w:val="00B33875"/>
    <w:rsid w:val="00B3400A"/>
    <w:rsid w:val="00B349F6"/>
    <w:rsid w:val="00B34C7A"/>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A69"/>
    <w:rsid w:val="00B759FE"/>
    <w:rsid w:val="00B76BFF"/>
    <w:rsid w:val="00B7748F"/>
    <w:rsid w:val="00B77B12"/>
    <w:rsid w:val="00B807AA"/>
    <w:rsid w:val="00B80B7C"/>
    <w:rsid w:val="00B838D8"/>
    <w:rsid w:val="00B83EC9"/>
    <w:rsid w:val="00B84604"/>
    <w:rsid w:val="00B846D2"/>
    <w:rsid w:val="00B8502B"/>
    <w:rsid w:val="00B86649"/>
    <w:rsid w:val="00B878F8"/>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538A"/>
    <w:rsid w:val="00BF61B9"/>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147"/>
    <w:rsid w:val="00C36A52"/>
    <w:rsid w:val="00C36B57"/>
    <w:rsid w:val="00C37385"/>
    <w:rsid w:val="00C41464"/>
    <w:rsid w:val="00C41A57"/>
    <w:rsid w:val="00C443A0"/>
    <w:rsid w:val="00C4488B"/>
    <w:rsid w:val="00C506A1"/>
    <w:rsid w:val="00C509F7"/>
    <w:rsid w:val="00C50D82"/>
    <w:rsid w:val="00C512FA"/>
    <w:rsid w:val="00C514BF"/>
    <w:rsid w:val="00C5411F"/>
    <w:rsid w:val="00C554F7"/>
    <w:rsid w:val="00C619D9"/>
    <w:rsid w:val="00C6350D"/>
    <w:rsid w:val="00C6460B"/>
    <w:rsid w:val="00C67F0D"/>
    <w:rsid w:val="00C707D9"/>
    <w:rsid w:val="00C713DB"/>
    <w:rsid w:val="00C74C5B"/>
    <w:rsid w:val="00C80A4A"/>
    <w:rsid w:val="00C80BE8"/>
    <w:rsid w:val="00C8423D"/>
    <w:rsid w:val="00C8588B"/>
    <w:rsid w:val="00C860FB"/>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50CB"/>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39B6"/>
    <w:rsid w:val="00CF518A"/>
    <w:rsid w:val="00CF54A9"/>
    <w:rsid w:val="00CF5EB6"/>
    <w:rsid w:val="00D0047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6C3E"/>
    <w:rsid w:val="00D07E4A"/>
    <w:rsid w:val="00D07E85"/>
    <w:rsid w:val="00D11AA8"/>
    <w:rsid w:val="00D122A3"/>
    <w:rsid w:val="00D1230F"/>
    <w:rsid w:val="00D13779"/>
    <w:rsid w:val="00D139F4"/>
    <w:rsid w:val="00D13B8C"/>
    <w:rsid w:val="00D15814"/>
    <w:rsid w:val="00D1593E"/>
    <w:rsid w:val="00D16372"/>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46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67F"/>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257"/>
    <w:rsid w:val="00D83311"/>
    <w:rsid w:val="00D83956"/>
    <w:rsid w:val="00D900B5"/>
    <w:rsid w:val="00D94484"/>
    <w:rsid w:val="00D94486"/>
    <w:rsid w:val="00D94EF7"/>
    <w:rsid w:val="00D965B9"/>
    <w:rsid w:val="00D97D6F"/>
    <w:rsid w:val="00DA07EA"/>
    <w:rsid w:val="00DA08AD"/>
    <w:rsid w:val="00DA0DEE"/>
    <w:rsid w:val="00DA212F"/>
    <w:rsid w:val="00DA301F"/>
    <w:rsid w:val="00DA3317"/>
    <w:rsid w:val="00DA5696"/>
    <w:rsid w:val="00DA5A6D"/>
    <w:rsid w:val="00DA732B"/>
    <w:rsid w:val="00DB021B"/>
    <w:rsid w:val="00DB0942"/>
    <w:rsid w:val="00DB21C8"/>
    <w:rsid w:val="00DB39AA"/>
    <w:rsid w:val="00DB5F3F"/>
    <w:rsid w:val="00DC09A5"/>
    <w:rsid w:val="00DC1095"/>
    <w:rsid w:val="00DC1EC7"/>
    <w:rsid w:val="00DC26C0"/>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A42"/>
    <w:rsid w:val="00DE5CE9"/>
    <w:rsid w:val="00DE6C4A"/>
    <w:rsid w:val="00DE710A"/>
    <w:rsid w:val="00DE72E7"/>
    <w:rsid w:val="00DE7FE1"/>
    <w:rsid w:val="00DF1426"/>
    <w:rsid w:val="00DF3C1E"/>
    <w:rsid w:val="00DF4068"/>
    <w:rsid w:val="00E035C2"/>
    <w:rsid w:val="00E03B65"/>
    <w:rsid w:val="00E052D3"/>
    <w:rsid w:val="00E05948"/>
    <w:rsid w:val="00E06D64"/>
    <w:rsid w:val="00E072CB"/>
    <w:rsid w:val="00E11A33"/>
    <w:rsid w:val="00E12431"/>
    <w:rsid w:val="00E12ECE"/>
    <w:rsid w:val="00E14A23"/>
    <w:rsid w:val="00E14A99"/>
    <w:rsid w:val="00E15B3E"/>
    <w:rsid w:val="00E161EA"/>
    <w:rsid w:val="00E176FF"/>
    <w:rsid w:val="00E17A28"/>
    <w:rsid w:val="00E17A7B"/>
    <w:rsid w:val="00E17BF8"/>
    <w:rsid w:val="00E206C8"/>
    <w:rsid w:val="00E2131B"/>
    <w:rsid w:val="00E231DE"/>
    <w:rsid w:val="00E23F2E"/>
    <w:rsid w:val="00E2401A"/>
    <w:rsid w:val="00E31742"/>
    <w:rsid w:val="00E3248C"/>
    <w:rsid w:val="00E32EAA"/>
    <w:rsid w:val="00E33D60"/>
    <w:rsid w:val="00E34F0A"/>
    <w:rsid w:val="00E35C0D"/>
    <w:rsid w:val="00E36EF2"/>
    <w:rsid w:val="00E37619"/>
    <w:rsid w:val="00E406A3"/>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77CD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819"/>
    <w:rsid w:val="00E93C55"/>
    <w:rsid w:val="00E949D2"/>
    <w:rsid w:val="00E94E03"/>
    <w:rsid w:val="00E9514E"/>
    <w:rsid w:val="00E95FC3"/>
    <w:rsid w:val="00E96774"/>
    <w:rsid w:val="00E974B9"/>
    <w:rsid w:val="00EA0377"/>
    <w:rsid w:val="00EA11F3"/>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52E6"/>
    <w:rsid w:val="00F153AC"/>
    <w:rsid w:val="00F15802"/>
    <w:rsid w:val="00F17917"/>
    <w:rsid w:val="00F2114C"/>
    <w:rsid w:val="00F21C8E"/>
    <w:rsid w:val="00F2203C"/>
    <w:rsid w:val="00F23A0F"/>
    <w:rsid w:val="00F24448"/>
    <w:rsid w:val="00F25AFD"/>
    <w:rsid w:val="00F25D79"/>
    <w:rsid w:val="00F2702F"/>
    <w:rsid w:val="00F3025C"/>
    <w:rsid w:val="00F30EF1"/>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2B7"/>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09"/>
    <w:rsid w:val="00F77093"/>
    <w:rsid w:val="00F77E81"/>
    <w:rsid w:val="00F80886"/>
    <w:rsid w:val="00F81F44"/>
    <w:rsid w:val="00F824F1"/>
    <w:rsid w:val="00F82D4C"/>
    <w:rsid w:val="00F84DC0"/>
    <w:rsid w:val="00F90077"/>
    <w:rsid w:val="00F90B57"/>
    <w:rsid w:val="00F9155E"/>
    <w:rsid w:val="00F934AB"/>
    <w:rsid w:val="00F95A44"/>
    <w:rsid w:val="00F969E8"/>
    <w:rsid w:val="00FA2451"/>
    <w:rsid w:val="00FA2702"/>
    <w:rsid w:val="00FA2C9F"/>
    <w:rsid w:val="00FA448F"/>
    <w:rsid w:val="00FA4E77"/>
    <w:rsid w:val="00FA5D7D"/>
    <w:rsid w:val="00FA6247"/>
    <w:rsid w:val="00FA6927"/>
    <w:rsid w:val="00FA7317"/>
    <w:rsid w:val="00FA7425"/>
    <w:rsid w:val="00FB04A0"/>
    <w:rsid w:val="00FB170E"/>
    <w:rsid w:val="00FB329C"/>
    <w:rsid w:val="00FB3446"/>
    <w:rsid w:val="00FB3491"/>
    <w:rsid w:val="00FB5687"/>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1BBE"/>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431">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3972609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9639722">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47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lanbook.com/"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urait.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mslp.r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facebook.com/imslpp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notes.tarakanov.net/katalo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A5B1-E1A8-42C4-A975-573FC837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14608</Words>
  <Characters>83270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cp:revision>
  <cp:lastPrinted>2022-02-28T10:54:00Z</cp:lastPrinted>
  <dcterms:created xsi:type="dcterms:W3CDTF">2022-03-07T14:55:00Z</dcterms:created>
  <dcterms:modified xsi:type="dcterms:W3CDTF">2022-03-07T14:55:00Z</dcterms:modified>
</cp:coreProperties>
</file>