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96661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E94A26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 w:rsidR="007E0956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7E0956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165167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165167" w:rsidRPr="00E94A26" w:rsidRDefault="00165167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165167" w:rsidRPr="003758B1" w:rsidRDefault="00165167" w:rsidP="009021F7">
            <w:pPr>
              <w:rPr>
                <w:color w:val="000000" w:themeColor="text1"/>
                <w:sz w:val="26"/>
                <w:szCs w:val="26"/>
              </w:rPr>
            </w:pPr>
            <w:r w:rsidRPr="003758B1">
              <w:rPr>
                <w:rFonts w:eastAsia="Times New Roman"/>
                <w:color w:val="000000" w:themeColor="text1"/>
                <w:sz w:val="26"/>
                <w:szCs w:val="26"/>
              </w:rPr>
              <w:t>Оркестровые струнные инструменты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7E09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496661" w:rsidRPr="00496661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E0956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 w:rsidR="00496661">
        <w:rPr>
          <w:sz w:val="24"/>
          <w:szCs w:val="24"/>
        </w:rPr>
        <w:t>седьмом семестре</w:t>
      </w:r>
      <w:r w:rsidRPr="009A78DA">
        <w:rPr>
          <w:sz w:val="24"/>
          <w:szCs w:val="24"/>
        </w:rPr>
        <w:t>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9A78DA" w:rsidP="009A78DA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496661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49666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1F2DEA"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CD7819" w:rsidRPr="00CD7819" w:rsidRDefault="00CD7819" w:rsidP="00CD7819">
      <w:pPr>
        <w:pStyle w:val="af0"/>
        <w:numPr>
          <w:ilvl w:val="3"/>
          <w:numId w:val="5"/>
        </w:numPr>
        <w:rPr>
          <w:sz w:val="24"/>
          <w:szCs w:val="24"/>
        </w:rPr>
      </w:pPr>
      <w:r w:rsidRPr="00CD781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</w:t>
      </w:r>
      <w:r w:rsidR="001F2DEA">
        <w:rPr>
          <w:sz w:val="24"/>
          <w:szCs w:val="24"/>
        </w:rPr>
        <w:t>ная и педагогическая подготовка.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CD7819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CD7819" w:rsidRDefault="00CD7819" w:rsidP="00CD78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8D4116" w:rsidRDefault="00CD7819" w:rsidP="00CD7819">
      <w:pPr>
        <w:pStyle w:val="2"/>
        <w:numPr>
          <w:ilvl w:val="1"/>
          <w:numId w:val="5"/>
        </w:numPr>
        <w:rPr>
          <w:i/>
          <w:szCs w:val="26"/>
        </w:rPr>
      </w:pPr>
      <w:r w:rsidRPr="008D4116">
        <w:rPr>
          <w:szCs w:val="26"/>
        </w:rPr>
        <w:t xml:space="preserve"> </w:t>
      </w:r>
      <w:r w:rsidR="009105BD"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118"/>
        <w:gridCol w:w="3973"/>
      </w:tblGrid>
      <w:tr w:rsidR="008266E4" w:rsidRPr="006D792F" w:rsidTr="001F2DEA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7048E" w:rsidRPr="006D792F" w:rsidTr="001F2DEA">
        <w:trPr>
          <w:trHeight w:val="20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>ОПК-4. 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>ИД-ОПК-4.1. 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решать задачи профессиональной деятельности с применением информационно-коммуникационных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Организует поиск, систематизацию и анализ информации с помощью информационных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Использует знания в области информационно-коммуникативных технологий для организации профессиональной деятельности с учетом основных требований информационной безопасности.</w:t>
            </w:r>
          </w:p>
          <w:p w:rsidR="0057048E" w:rsidRPr="006D792F" w:rsidRDefault="0057048E" w:rsidP="001F2DE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Pr="001F2DEA">
              <w:rPr>
                <w:sz w:val="22"/>
                <w:szCs w:val="22"/>
              </w:rPr>
              <w:t>Способен</w:t>
            </w:r>
            <w:proofErr w:type="gramEnd"/>
            <w:r w:rsidRPr="001F2DEA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</w:t>
            </w:r>
            <w:r w:rsidRPr="001F2DEA">
              <w:rPr>
                <w:sz w:val="22"/>
                <w:szCs w:val="22"/>
              </w:rPr>
              <w:lastRenderedPageBreak/>
              <w:t>решения задач профессиональной деятельности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 Применение информационно-коммуникационных технологий в собственной педагогической, художественно-творческой и исследовательской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E530F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57048E" w:rsidP="00521010">
            <w:r>
              <w:t>7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57048E" w:rsidP="005704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57048E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</w:pP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02E88" w:rsidRDefault="008D4116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30F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521010">
              <w:rPr>
                <w:b/>
              </w:rPr>
              <w:t xml:space="preserve"> семестр</w:t>
            </w:r>
          </w:p>
        </w:tc>
      </w:tr>
      <w:tr w:rsidR="006F5DF7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521010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Информационные технологии. Средства и методы реализации информационных процессов</w:t>
            </w: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2. Выполнение заданий</w:t>
            </w: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 w:rsidP="005704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1.1 </w:t>
            </w:r>
          </w:p>
          <w:p w:rsidR="006F5DF7" w:rsidRPr="00521010" w:rsidRDefault="006F5DF7" w:rsidP="0057048E">
            <w:pPr>
              <w:rPr>
                <w:bCs/>
              </w:rPr>
            </w:pPr>
            <w:r>
              <w:rPr>
                <w:bCs/>
                <w:lang w:eastAsia="en-US"/>
              </w:rPr>
              <w:t>Общие проблемы использования информационных технологий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Программные средства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DA301F">
            <w:pPr>
              <w:jc w:val="both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Выполнение заданий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 w:val="restart"/>
          </w:tcPr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6F5DF7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Операционные системы и специализированные программные комплексы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2.1</w:t>
            </w:r>
          </w:p>
          <w:p w:rsidR="006F5DF7" w:rsidRDefault="006F5D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Операционные системы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521010" w:rsidRDefault="0057048E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7048E" w:rsidRPr="00521010" w:rsidRDefault="006F5DF7" w:rsidP="006F5DF7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  <w:bookmarkStart w:id="5" w:name="_GoBack"/>
            <w:r>
              <w:rPr>
                <w:lang w:eastAsia="en-US"/>
              </w:rPr>
              <w:t>по совокупности результатов текущего контроля успеваемости</w:t>
            </w:r>
            <w:bookmarkEnd w:id="5"/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6F5DF7" w:rsidRDefault="0057048E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D965B9" w:rsidRDefault="00D965B9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30F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277"/>
        <w:gridCol w:w="2837"/>
        <w:gridCol w:w="5816"/>
      </w:tblGrid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 xml:space="preserve">№ </w:t>
            </w:r>
            <w:proofErr w:type="spellStart"/>
            <w:r w:rsidRPr="006F5DF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pPr>
              <w:rPr>
                <w:b/>
                <w:bCs/>
              </w:rPr>
            </w:pPr>
            <w:r w:rsidRPr="006F5DF7">
              <w:rPr>
                <w:b/>
                <w:bCs/>
              </w:rPr>
              <w:t>Содержание раздела (темы)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</w:rPr>
              <w:t xml:space="preserve">Раздел </w:t>
            </w:r>
            <w:r w:rsidRPr="006F5DF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Информационные технологии. Средства и методы реализации информационных процессов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Общие проблемы использования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Современные музыкальные компьютерные технологии и их роль в воспитании современного музыканта. Области применения информационных технологий.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t>Программные средства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Музыкальные энциклопедии и звуковые библиотеки. Нотные редакторы, аранжировщики, </w:t>
            </w:r>
            <w:proofErr w:type="spellStart"/>
            <w:r w:rsidRPr="006F5DF7">
              <w:rPr>
                <w:bCs/>
              </w:rPr>
              <w:t>секвенсеры</w:t>
            </w:r>
            <w:proofErr w:type="spellEnd"/>
            <w:r w:rsidRPr="006F5DF7">
              <w:rPr>
                <w:bCs/>
              </w:rPr>
              <w:t>. Программы аудио- и видеомонтажа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proofErr w:type="gramStart"/>
            <w:r w:rsidRPr="006F5DF7">
              <w:t>Интернет-технологии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Основы поиска в сети Интернет. Поисковые системы. Язык поисковых запросов. Основы HTML. Создание веб-сайта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  <w:bCs/>
              </w:rPr>
              <w:t xml:space="preserve">Раздел </w:t>
            </w:r>
            <w:r w:rsidRPr="006F5DF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Операционные системы и специализированные программные комплексы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2.1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Операционные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общеупотребительных операционных систем. Операционная среда </w:t>
            </w:r>
            <w:proofErr w:type="spellStart"/>
            <w:r w:rsidRPr="006F5DF7">
              <w:rPr>
                <w:bCs/>
              </w:rPr>
              <w:t>Windows</w:t>
            </w:r>
            <w:proofErr w:type="spellEnd"/>
            <w:r w:rsidRPr="006F5DF7">
              <w:rPr>
                <w:bCs/>
              </w:rPr>
              <w:t xml:space="preserve"> и её архитектура.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2.2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 xml:space="preserve">Специализированные </w:t>
            </w:r>
            <w:proofErr w:type="spellStart"/>
            <w:r w:rsidRPr="006F5DF7">
              <w:t>нотографические</w:t>
            </w:r>
            <w:proofErr w:type="spellEnd"/>
            <w:r w:rsidRPr="006F5DF7">
              <w:t xml:space="preserve">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</w:t>
            </w:r>
            <w:proofErr w:type="spellStart"/>
            <w:r w:rsidRPr="006F5DF7">
              <w:rPr>
                <w:bCs/>
              </w:rPr>
              <w:t>нотографических</w:t>
            </w:r>
            <w:proofErr w:type="spellEnd"/>
            <w:r w:rsidRPr="006F5DF7">
              <w:rPr>
                <w:bCs/>
              </w:rPr>
              <w:t xml:space="preserve"> программ. Основы работы в </w:t>
            </w:r>
            <w:r w:rsidRPr="006F5DF7">
              <w:rPr>
                <w:bCs/>
                <w:lang w:val="en-US"/>
              </w:rPr>
              <w:t>Finale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Sibelius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Muse Score</w:t>
            </w:r>
            <w:r w:rsidRPr="006F5DF7">
              <w:rPr>
                <w:bCs/>
              </w:rPr>
              <w:t>.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2.3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>Специализированные программы работы со звуком и видео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программ работы со звуком и видео. Основы работы в </w:t>
            </w:r>
            <w:r w:rsidRPr="006F5DF7">
              <w:rPr>
                <w:bCs/>
                <w:lang w:val="en-US"/>
              </w:rPr>
              <w:t>Sound</w:t>
            </w:r>
            <w:r w:rsidRPr="006F5DF7">
              <w:rPr>
                <w:bCs/>
              </w:rPr>
              <w:t xml:space="preserve"> </w:t>
            </w:r>
            <w:r w:rsidRPr="006F5DF7">
              <w:rPr>
                <w:bCs/>
                <w:lang w:val="en-US"/>
              </w:rPr>
              <w:t>Forge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Sony Vegas</w:t>
            </w:r>
            <w:r w:rsidRPr="006F5DF7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 и зачету;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</w:t>
            </w:r>
            <w:proofErr w:type="spellStart"/>
            <w:r w:rsidRPr="00E5719D">
              <w:rPr>
                <w:b/>
                <w:sz w:val="21"/>
                <w:szCs w:val="21"/>
              </w:rPr>
              <w:t>й</w:t>
            </w:r>
            <w:proofErr w:type="spellEnd"/>
            <w:r w:rsidRPr="00E5719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6F5DF7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  <w:r>
              <w:rPr>
                <w:sz w:val="20"/>
                <w:szCs w:val="20"/>
              </w:rPr>
              <w:br/>
              <w:t>ИД-ОПК-4.1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br/>
              <w:t>ИД-ОПК-5.3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  <w:r w:rsidR="006F5DF7">
              <w:t>/повышенный/базовый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6F5DF7" w:rsidRPr="001F2DEA" w:rsidRDefault="006F5DF7" w:rsidP="006F5DF7">
            <w:pPr>
              <w:tabs>
                <w:tab w:val="left" w:pos="176"/>
              </w:tabs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 xml:space="preserve">выполняет задания с применением информационно-коммуникативных технологий, демонстрирует владение необходимыми для решения поставленных задач инструментами; 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дает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1F2DEA" w:rsidRDefault="00E5719D" w:rsidP="00816770">
            <w:pPr>
              <w:rPr>
                <w:iCs/>
              </w:rPr>
            </w:pPr>
            <w:r w:rsidRPr="001F2DEA">
              <w:rPr>
                <w:iCs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E530FD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6F5DF7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E530F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 «Информационные технологии. Средства и методы реализации информационных процессов»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и ее роль в современном обществе;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ресурсы;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Области применения информационных технологий;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Дистанционные формы и методы обучения;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Облачные технологии.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 xml:space="preserve">Задания по разделу «Информационные технологии. Средства и методы реализации информационных процессов» 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различных звуковых библиотеках;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поискового запроса в сети Интернет;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принципов расширенного и специализированного поиска;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различных поисковых системах;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основ </w:t>
            </w:r>
            <w:r>
              <w:rPr>
                <w:lang w:val="en-US" w:eastAsia="en-US"/>
              </w:rPr>
              <w:t>HTML</w:t>
            </w:r>
            <w:r>
              <w:rPr>
                <w:lang w:eastAsia="en-US"/>
              </w:rPr>
              <w:t>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операционные системы;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Принципы работы операционной системы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Архитектура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rPr>
                <w:lang w:eastAsia="en-US"/>
              </w:rPr>
            </w:pPr>
            <w:r>
              <w:rPr>
                <w:lang w:eastAsia="en-US"/>
              </w:rPr>
              <w:t>Задания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ОС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голос/инструмент соло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партитура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звуковом редакторе;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</w:t>
            </w:r>
            <w:proofErr w:type="spellStart"/>
            <w:r>
              <w:rPr>
                <w:lang w:eastAsia="en-US"/>
              </w:rPr>
              <w:t>видеоредакторе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E5719D" w:rsidRPr="00E5719D" w:rsidRDefault="00E5719D" w:rsidP="00E5719D"/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1F2DEA" w:rsidRDefault="001F2D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77580">
              <w:rPr>
                <w:lang w:val="ru-RU"/>
              </w:rPr>
              <w:t>Устный опрос</w:t>
            </w:r>
          </w:p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раскрыты основные положения дисциплины; ответ логичен, изложен в терминах науки.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знает материал по заданным вопросам в должной мере, последовательно его излагает, возможны несущественные неточности в определениях.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1F2DEA" w:rsidRPr="00B77580" w:rsidTr="00816770">
        <w:trPr>
          <w:trHeight w:val="1518"/>
        </w:trPr>
        <w:tc>
          <w:tcPr>
            <w:tcW w:w="2410" w:type="dxa"/>
            <w:vMerge w:val="restart"/>
          </w:tcPr>
          <w:p w:rsidR="001F2DEA" w:rsidRDefault="001F2DEA" w:rsidP="001F2DEA">
            <w:pPr>
              <w:pStyle w:val="TableParagraph"/>
              <w:spacing w:before="56"/>
              <w:ind w:left="109"/>
              <w:jc w:val="center"/>
              <w:rPr>
                <w:rFonts w:eastAsiaTheme="minorHAnsi"/>
              </w:rPr>
            </w:pPr>
            <w:r>
              <w:rPr>
                <w:lang w:val="ru-RU"/>
              </w:rPr>
              <w:t>Выполнение задания</w:t>
            </w:r>
          </w:p>
          <w:p w:rsidR="001F2DEA" w:rsidRPr="001F2DEA" w:rsidRDefault="001F2DEA" w:rsidP="001F2DEA">
            <w:pPr>
              <w:jc w:val="center"/>
              <w:rPr>
                <w:lang w:val="en-US" w:eastAsia="en-US"/>
              </w:rPr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возможны несущественные неточности и корректировки.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не выполнено / </w:t>
            </w:r>
            <w:proofErr w:type="gramStart"/>
            <w:r>
              <w:rPr>
                <w:lang w:val="ru-RU"/>
              </w:rPr>
              <w:t>выполнено</w:t>
            </w:r>
            <w:proofErr w:type="gramEnd"/>
            <w:r>
              <w:rPr>
                <w:lang w:val="ru-RU"/>
              </w:rPr>
              <w:t xml:space="preserve"> с существенными ошибками.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F2DEA" w:rsidRPr="001705C5" w:rsidTr="00816770">
        <w:tc>
          <w:tcPr>
            <w:tcW w:w="3261" w:type="dxa"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1340" w:type="dxa"/>
          </w:tcPr>
          <w:p w:rsidR="001F2DEA" w:rsidRDefault="001F2DEA">
            <w:pPr>
              <w:pStyle w:val="af0"/>
              <w:tabs>
                <w:tab w:val="left" w:pos="301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595" w:type="dxa"/>
        <w:tblInd w:w="108" w:type="dxa"/>
        <w:tblLayout w:type="fixed"/>
        <w:tblLook w:val="04A0"/>
      </w:tblPr>
      <w:tblGrid>
        <w:gridCol w:w="3827"/>
        <w:gridCol w:w="8784"/>
        <w:gridCol w:w="1984"/>
      </w:tblGrid>
      <w:tr w:rsidR="001F2DEA" w:rsidTr="001F2DEA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</w:t>
            </w:r>
          </w:p>
          <w:p w:rsidR="001F2DEA" w:rsidRDefault="001F2DE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оценивания</w:t>
            </w:r>
          </w:p>
        </w:tc>
      </w:tr>
      <w:tr w:rsidR="001F2DEA" w:rsidTr="001F2DEA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на протяжении семестра демонстрировал успешное освоение материала; результаты устного опроса текущей аттестации по разделам курса показывают знание предмета; задания выполнены на должном уровне.</w:t>
            </w:r>
          </w:p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5"/>
        <w:gridCol w:w="5810"/>
      </w:tblGrid>
      <w:tr w:rsidR="001F2DEA" w:rsidTr="001F2DE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опрос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 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заданий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</w:t>
            </w:r>
          </w:p>
        </w:tc>
      </w:tr>
      <w:tr w:rsidR="001F2DEA" w:rsidTr="001F2D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аттестация: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зачтено </w:t>
            </w:r>
          </w:p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1F2DEA" w:rsidTr="001F2DEA">
        <w:trPr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Итого за седьмой семестр 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bCs/>
                <w:lang w:eastAsia="en-US"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1F2DEA" w:rsidRDefault="001F2DEA" w:rsidP="001F2DEA">
      <w:pPr>
        <w:pStyle w:val="af0"/>
        <w:numPr>
          <w:ilvl w:val="3"/>
          <w:numId w:val="3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проблемное обучение.</w:t>
      </w:r>
    </w:p>
    <w:p w:rsidR="006E200E" w:rsidRPr="00E035C2" w:rsidRDefault="001F2DEA" w:rsidP="001F2DEA">
      <w:pPr>
        <w:pStyle w:val="1"/>
        <w:rPr>
          <w:i/>
        </w:rPr>
      </w:pPr>
      <w:r w:rsidRPr="00DE72E7">
        <w:t xml:space="preserve"> </w:t>
      </w:r>
      <w:r w:rsidR="006252E4" w:rsidRPr="00DE72E7">
        <w:t>ПРАКТИЧЕСКАЯ ПОДГОТОВКА</w:t>
      </w:r>
    </w:p>
    <w:p w:rsidR="00816770" w:rsidRPr="00C069C5" w:rsidRDefault="00816770" w:rsidP="00E530F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1F2DEA" w:rsidRPr="001F2DE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1F2DEA" w:rsidTr="001F2DEA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F2DEA" w:rsidTr="001F2DEA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tabs>
                <w:tab w:val="left" w:pos="6474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F2DEA" w:rsidTr="001F2D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учебные аудитории для проведения занятий по информационным технологиям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учебной мебели, доска,</w:t>
            </w:r>
          </w:p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персональные компьютеры;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специализированное оборудование: </w:t>
            </w:r>
          </w:p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E530F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F2DEA" w:rsidTr="001F2D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Style w:val="author"/>
                <w:iCs/>
                <w:lang w:eastAsia="en-US"/>
              </w:rPr>
              <w:t xml:space="preserve">Андерсен А.В., </w:t>
            </w:r>
            <w:proofErr w:type="spellStart"/>
            <w:r>
              <w:rPr>
                <w:rStyle w:val="author"/>
                <w:iCs/>
                <w:lang w:eastAsia="en-US"/>
              </w:rPr>
              <w:t>Овсянкина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Г.П., </w:t>
            </w:r>
            <w:proofErr w:type="spellStart"/>
            <w:r>
              <w:rPr>
                <w:rStyle w:val="author"/>
                <w:iCs/>
                <w:lang w:eastAsia="en-US"/>
              </w:rPr>
              <w:t>Шитикова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Р.Г.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Современные музыкально-компьютерные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https://e.lanbook.com/book/99793#book_name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Новые технологии в музыкальном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>Материалы Всероссийской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Омск: </w:t>
            </w:r>
            <w:proofErr w:type="spellStart"/>
            <w:r>
              <w:rPr>
                <w:iCs/>
                <w:lang w:eastAsia="ar-SA"/>
              </w:rPr>
              <w:t>ОмГУ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Информатика.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https://znanium.com/catalog/document?pid=937489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Симпсон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en-US"/>
              </w:rPr>
              <w:t>Windows</w:t>
            </w:r>
            <w:proofErr w:type="spellEnd"/>
            <w:r>
              <w:rPr>
                <w:iCs/>
                <w:lang w:eastAsia="en-US"/>
              </w:rPr>
              <w:t xml:space="preserve"> XP. Библия пользователя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Вильямс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Гуриков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С.Р.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>
              <w:rPr>
                <w:rFonts w:eastAsiaTheme="minorHAnsi"/>
                <w:iCs/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М.:Форум</w:t>
            </w:r>
            <w:proofErr w:type="spellEnd"/>
            <w:r>
              <w:rPr>
                <w:rFonts w:eastAsiaTheme="minorHAnsi"/>
                <w:iCs/>
                <w:lang w:eastAsia="en-US"/>
              </w:rPr>
              <w:t>, НИЦ ИНФРА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http://znanium.com/catalog/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product</w:t>
            </w:r>
            <w:proofErr w:type="spellEnd"/>
            <w:r>
              <w:rPr>
                <w:rFonts w:eastAsiaTheme="minorHAnsi"/>
                <w:iCs/>
                <w:lang w:eastAsia="en-US"/>
              </w:rPr>
              <w:t>/995496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F2DEA" w:rsidRPr="007E0956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Зимин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Информатика. Лабораторный</w:t>
            </w:r>
          </w:p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практикум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М.: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https://www.biblio-online.ru/book/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proofErr w:type="spellStart"/>
            <w:r>
              <w:rPr>
                <w:rFonts w:eastAsiaTheme="minorHAnsi"/>
                <w:iCs/>
                <w:lang w:val="en-US" w:eastAsia="en-US"/>
              </w:rPr>
              <w:t>informatika-laboratornyypraktikum</w:t>
            </w:r>
            <w:proofErr w:type="spellEnd"/>
            <w:r>
              <w:rPr>
                <w:rFonts w:eastAsiaTheme="minorHAnsi"/>
                <w:iCs/>
                <w:lang w:val="en-US" w:eastAsia="en-US"/>
              </w:rPr>
              <w:t>-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r>
              <w:rPr>
                <w:rFonts w:eastAsiaTheme="minorHAnsi"/>
                <w:iCs/>
                <w:lang w:val="en-US" w:eastAsia="en-US"/>
              </w:rPr>
              <w:t>v-2-ch-chast-1-434069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Разработка и верстка веб-страниц с использованием </w:t>
            </w:r>
            <w:r>
              <w:rPr>
                <w:iCs/>
                <w:lang w:eastAsia="en-US"/>
              </w:rPr>
              <w:lastRenderedPageBreak/>
              <w:t xml:space="preserve">HTML, CSS и </w:t>
            </w:r>
            <w:proofErr w:type="spellStart"/>
            <w:r>
              <w:rPr>
                <w:iCs/>
                <w:lang w:eastAsia="en-US"/>
              </w:rPr>
              <w:t>JavaScript</w:t>
            </w:r>
            <w:proofErr w:type="spellEnd"/>
            <w:r>
              <w:rPr>
                <w:iCs/>
                <w:lang w:eastAsia="en-US"/>
              </w:rPr>
              <w:t>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 xml:space="preserve">Электронное учебное </w:t>
            </w:r>
            <w:r>
              <w:rPr>
                <w:iCs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Локальная сеть университета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1- CD диск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Крол</w:t>
            </w:r>
            <w:proofErr w:type="spellEnd"/>
            <w:r>
              <w:rPr>
                <w:iCs/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Все об </w:t>
            </w:r>
            <w:proofErr w:type="spellStart"/>
            <w:r>
              <w:rPr>
                <w:iCs/>
                <w:lang w:eastAsia="en-US"/>
              </w:rPr>
              <w:t>Internet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Киев: Торг.-изд. бюро ВНУ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tabs>
                <w:tab w:val="left" w:pos="804"/>
                <w:tab w:val="center" w:pos="884"/>
              </w:tabs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ab/>
              <w:t>1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Глухова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Методические указания для проведения практических занятий по дисциплине «Современные информационные технологии»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B1EAF" w:rsidRPr="00145166" w:rsidRDefault="005B1EAF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30F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1F2DEA" w:rsidRDefault="001F2DEA" w:rsidP="001F2DEA">
      <w:pPr>
        <w:pStyle w:val="2"/>
        <w:numPr>
          <w:ilvl w:val="1"/>
          <w:numId w:val="36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1F2DEA" w:rsidTr="001F2DE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lang w:eastAsia="en-US"/>
              </w:rPr>
              <w:t xml:space="preserve">ЭБС «Лань» </w:t>
            </w:r>
            <w:hyperlink r:id="rId16" w:history="1"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http://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» научно-издательского центра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Инфра-М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1F2DEA" w:rsidRDefault="008C4FF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olor w:val="000000" w:themeColor="text1"/>
                <w:lang w:eastAsia="en-US"/>
              </w:rPr>
            </w:pPr>
            <w:hyperlink r:id="rId17" w:history="1"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http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://</w:t>
              </w:r>
              <w:proofErr w:type="spellStart"/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znanium</w:t>
              </w:r>
              <w:proofErr w:type="spellEnd"/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  <w:r w:rsidR="001F2DEA">
              <w:rPr>
                <w:rFonts w:cs="Times New Roman"/>
                <w:b w:val="0"/>
                <w:color w:val="000000" w:themeColor="text1"/>
                <w:lang w:eastAsia="en-US"/>
              </w:rPr>
              <w:t xml:space="preserve">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hyperlink r:id="rId18" w:history="1"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.</w:t>
              </w:r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2DEA" w:rsidRDefault="001F2DEA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lang w:eastAsia="en-US"/>
              </w:rPr>
              <w:t>Scopus</w:t>
            </w:r>
            <w:proofErr w:type="spellEnd"/>
            <w:r>
              <w:rPr>
                <w:rFonts w:cs="Times New Roman"/>
                <w:b w:val="0"/>
                <w:lang w:eastAsia="en-US"/>
              </w:rPr>
              <w:t xml:space="preserve"> </w:t>
            </w:r>
            <w:hyperlink r:id="rId19" w:history="1">
              <w:r>
                <w:rPr>
                  <w:rStyle w:val="af3"/>
                  <w:b w:val="0"/>
                  <w:lang w:eastAsia="en-US"/>
                </w:rPr>
                <w:t>https://www.scopus.com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r>
              <w:rPr>
                <w:rFonts w:cs="Times New Roman"/>
                <w:b w:val="0"/>
                <w:lang w:eastAsia="en-US"/>
              </w:rPr>
              <w:t xml:space="preserve">Научная электронная библиотека </w:t>
            </w:r>
            <w:proofErr w:type="gramStart"/>
            <w:r>
              <w:rPr>
                <w:rFonts w:cs="Times New Roman"/>
                <w:b w:val="0"/>
                <w:lang w:eastAsia="en-US"/>
              </w:rPr>
              <w:t>е</w:t>
            </w:r>
            <w:proofErr w:type="gramEnd"/>
            <w:r>
              <w:rPr>
                <w:rFonts w:cs="Times New Roman"/>
                <w:b w:val="0"/>
                <w:lang w:eastAsia="en-US"/>
              </w:rPr>
              <w:t xml:space="preserve">LIBRARY.RU </w:t>
            </w:r>
            <w:hyperlink r:id="rId20" w:history="1">
              <w:r>
                <w:rPr>
                  <w:rStyle w:val="af3"/>
                  <w:b w:val="0"/>
                  <w:lang w:eastAsia="en-US"/>
                </w:rPr>
                <w:t>https://elibrary.ru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F2DEA" w:rsidRDefault="001F2DEA" w:rsidP="001F2DEA">
      <w:pPr>
        <w:pStyle w:val="2"/>
        <w:numPr>
          <w:ilvl w:val="1"/>
          <w:numId w:val="36"/>
        </w:numPr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Google Chrome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Muse Score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:rsidR="001F2DEA" w:rsidRDefault="001F2DEA" w:rsidP="001F2DEA">
      <w:pPr>
        <w:pStyle w:val="3"/>
      </w:pP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1E" w:rsidRDefault="0071181E" w:rsidP="005E3840">
      <w:r>
        <w:separator/>
      </w:r>
    </w:p>
  </w:endnote>
  <w:endnote w:type="continuationSeparator" w:id="0">
    <w:p w:rsidR="0071181E" w:rsidRDefault="0071181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8C4F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9666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6661" w:rsidRDefault="0049666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1E" w:rsidRDefault="0071181E" w:rsidP="005E3840">
      <w:r>
        <w:separator/>
      </w:r>
    </w:p>
  </w:footnote>
  <w:footnote w:type="continuationSeparator" w:id="0">
    <w:p w:rsidR="0071181E" w:rsidRDefault="0071181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96661" w:rsidRDefault="008C4FFA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1651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96661" w:rsidRDefault="008C4FFA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16516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96661" w:rsidRDefault="0049666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96661" w:rsidRDefault="008C4FFA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16516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96661" w:rsidRDefault="004966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3"/>
  </w:num>
  <w:num w:numId="6">
    <w:abstractNumId w:val="27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5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2"/>
  </w:num>
  <w:num w:numId="20">
    <w:abstractNumId w:val="19"/>
  </w:num>
  <w:num w:numId="21">
    <w:abstractNumId w:val="11"/>
  </w:num>
  <w:num w:numId="22">
    <w:abstractNumId w:val="26"/>
  </w:num>
  <w:num w:numId="23">
    <w:abstractNumId w:val="21"/>
  </w:num>
  <w:num w:numId="24">
    <w:abstractNumId w:val="10"/>
  </w:num>
  <w:num w:numId="25">
    <w:abstractNumId w:val="9"/>
  </w:num>
  <w:num w:numId="2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6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DE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0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FD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3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66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1DB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4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F7"/>
    <w:rsid w:val="00702CA9"/>
    <w:rsid w:val="00705C8F"/>
    <w:rsid w:val="00706C17"/>
    <w:rsid w:val="00706E49"/>
    <w:rsid w:val="007104E4"/>
    <w:rsid w:val="00710E50"/>
    <w:rsid w:val="0071181E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4F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956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FFA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B0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819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FD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3"/>
    <w:uiPriority w:val="99"/>
    <w:rsid w:val="001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a3"/>
    <w:uiPriority w:val="99"/>
    <w:rsid w:val="001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06B1-0C76-4718-A099-6DF7DA7C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2022-02-20T18:41:00Z</cp:lastPrinted>
  <dcterms:created xsi:type="dcterms:W3CDTF">2022-02-20T18:41:00Z</dcterms:created>
  <dcterms:modified xsi:type="dcterms:W3CDTF">2022-02-20T18:41:00Z</dcterms:modified>
</cp:coreProperties>
</file>