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Default Extension="gif" ContentType="image/gif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2927"/>
        <w:gridCol w:w="1668"/>
        <w:gridCol w:w="1736"/>
        <w:gridCol w:w="739"/>
        <w:gridCol w:w="1293"/>
      </w:tblGrid>
      <w:tr w:rsidR="00D1678A" w:rsidTr="004A3B74">
        <w:tc>
          <w:tcPr>
            <w:tcW w:w="9639" w:type="dxa"/>
            <w:gridSpan w:val="6"/>
          </w:tcPr>
          <w:p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Tr="004A3B74">
        <w:tc>
          <w:tcPr>
            <w:tcW w:w="9639" w:type="dxa"/>
            <w:gridSpan w:val="6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Tr="004A3B74">
        <w:tc>
          <w:tcPr>
            <w:tcW w:w="9639" w:type="dxa"/>
            <w:gridSpan w:val="6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:rsidTr="004A3B74">
        <w:tc>
          <w:tcPr>
            <w:tcW w:w="9639" w:type="dxa"/>
            <w:gridSpan w:val="6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Tr="004A3B74">
        <w:tc>
          <w:tcPr>
            <w:tcW w:w="9639" w:type="dxa"/>
            <w:gridSpan w:val="6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Tr="004A3B74">
        <w:trPr>
          <w:trHeight w:val="357"/>
        </w:trPr>
        <w:tc>
          <w:tcPr>
            <w:tcW w:w="9639" w:type="dxa"/>
            <w:gridSpan w:val="6"/>
            <w:shd w:val="clear" w:color="auto" w:fill="auto"/>
            <w:vAlign w:val="bottom"/>
          </w:tcPr>
          <w:p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3B74" w:rsidTr="004A3B74">
        <w:trPr>
          <w:trHeight w:val="357"/>
        </w:trPr>
        <w:tc>
          <w:tcPr>
            <w:tcW w:w="1276" w:type="dxa"/>
            <w:shd w:val="clear" w:color="auto" w:fill="auto"/>
            <w:vAlign w:val="bottom"/>
          </w:tcPr>
          <w:p w:rsidR="004A3B74" w:rsidRPr="000E4F4E" w:rsidRDefault="004A3B74" w:rsidP="004A3B7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3B74" w:rsidRPr="000E4F4E" w:rsidRDefault="004A3B74" w:rsidP="004A3B7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4A3B74" w:rsidTr="004A3B74">
        <w:trPr>
          <w:trHeight w:val="357"/>
        </w:trPr>
        <w:tc>
          <w:tcPr>
            <w:tcW w:w="1276" w:type="dxa"/>
            <w:shd w:val="clear" w:color="auto" w:fill="auto"/>
            <w:vAlign w:val="bottom"/>
          </w:tcPr>
          <w:p w:rsidR="004A3B74" w:rsidRPr="000E4F4E" w:rsidRDefault="004A3B74" w:rsidP="004A3B7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3B74" w:rsidRPr="000E4F4E" w:rsidRDefault="00E64AD7" w:rsidP="004A3B74">
            <w:pPr>
              <w:rPr>
                <w:rFonts w:eastAsia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Фортепианного исполнительства, концертмейстерского мастерства и камерной музыки</w:t>
            </w:r>
          </w:p>
        </w:tc>
      </w:tr>
      <w:tr w:rsidR="00D1678A" w:rsidTr="004A3B74">
        <w:trPr>
          <w:trHeight w:val="850"/>
        </w:trPr>
        <w:tc>
          <w:tcPr>
            <w:tcW w:w="4203" w:type="dxa"/>
            <w:gridSpan w:val="2"/>
            <w:vMerge w:val="restart"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36" w:type="dxa"/>
            <w:gridSpan w:val="4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Tr="004A3B74">
        <w:trPr>
          <w:trHeight w:val="340"/>
        </w:trPr>
        <w:tc>
          <w:tcPr>
            <w:tcW w:w="4203" w:type="dxa"/>
            <w:gridSpan w:val="2"/>
            <w:vMerge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36" w:type="dxa"/>
            <w:gridSpan w:val="4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Tr="004A3B74">
        <w:trPr>
          <w:trHeight w:val="680"/>
        </w:trPr>
        <w:tc>
          <w:tcPr>
            <w:tcW w:w="4203" w:type="dxa"/>
            <w:gridSpan w:val="2"/>
            <w:vMerge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32" w:type="dxa"/>
            <w:gridSpan w:val="2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Tr="004A3B74">
        <w:trPr>
          <w:trHeight w:val="340"/>
        </w:trPr>
        <w:tc>
          <w:tcPr>
            <w:tcW w:w="4203" w:type="dxa"/>
            <w:gridSpan w:val="2"/>
            <w:vMerge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D1678A" w:rsidRPr="00A22AEC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293" w:type="dxa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7A3C5A" w:rsidRDefault="007A3C5A"/>
    <w:p w:rsidR="007A3C5A" w:rsidRDefault="007A3C5A"/>
    <w:p w:rsidR="007A3C5A" w:rsidRDefault="007A3C5A"/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4959"/>
      </w:tblGrid>
      <w:tr w:rsidR="005558F8" w:rsidTr="004A3B74">
        <w:trPr>
          <w:trHeight w:val="567"/>
        </w:trPr>
        <w:tc>
          <w:tcPr>
            <w:tcW w:w="963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F5486D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4A3B74">
        <w:trPr>
          <w:trHeight w:val="454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9102C9" w:rsidP="004A3B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Изучение концертного репертуара</w:t>
            </w:r>
          </w:p>
        </w:tc>
      </w:tr>
      <w:tr w:rsidR="00D1678A" w:rsidTr="004A3B7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4A3B74" w:rsidRDefault="0039407C" w:rsidP="004A3B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E64AD7" w:rsidTr="004A3B74">
        <w:trPr>
          <w:trHeight w:val="567"/>
        </w:trPr>
        <w:tc>
          <w:tcPr>
            <w:tcW w:w="3330" w:type="dxa"/>
            <w:shd w:val="clear" w:color="auto" w:fill="auto"/>
          </w:tcPr>
          <w:p w:rsidR="00E64AD7" w:rsidRPr="00E804AE" w:rsidRDefault="0039407C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E64AD7" w:rsidRDefault="0039407C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53.03</w:t>
            </w:r>
            <w:r w:rsidR="00E64AD7">
              <w:rPr>
                <w:color w:val="000000"/>
                <w:sz w:val="26"/>
                <w:szCs w:val="26"/>
              </w:rPr>
              <w:t>.0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959" w:type="dxa"/>
            <w:shd w:val="clear" w:color="auto" w:fill="auto"/>
          </w:tcPr>
          <w:p w:rsidR="00E64AD7" w:rsidRDefault="0039407C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Музыкально-инструментальное искусство</w:t>
            </w:r>
          </w:p>
          <w:p w:rsidR="00E64AD7" w:rsidRDefault="00E64AD7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E64AD7" w:rsidTr="004A3B74">
        <w:trPr>
          <w:trHeight w:val="567"/>
        </w:trPr>
        <w:tc>
          <w:tcPr>
            <w:tcW w:w="3330" w:type="dxa"/>
            <w:shd w:val="clear" w:color="auto" w:fill="auto"/>
          </w:tcPr>
          <w:p w:rsidR="00E64AD7" w:rsidRPr="00E804AE" w:rsidRDefault="0039407C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Профиль</w:t>
            </w:r>
          </w:p>
        </w:tc>
        <w:tc>
          <w:tcPr>
            <w:tcW w:w="6309" w:type="dxa"/>
            <w:gridSpan w:val="2"/>
            <w:shd w:val="clear" w:color="auto" w:fill="auto"/>
          </w:tcPr>
          <w:p w:rsidR="00E64AD7" w:rsidRDefault="00E64AD7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Фортепиано</w:t>
            </w:r>
          </w:p>
          <w:p w:rsidR="00E64AD7" w:rsidRDefault="00E64AD7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D1678A" w:rsidTr="004A3B74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309" w:type="dxa"/>
            <w:gridSpan w:val="2"/>
            <w:shd w:val="clear" w:color="auto" w:fill="auto"/>
          </w:tcPr>
          <w:p w:rsidR="00D1678A" w:rsidRPr="004A3B74" w:rsidRDefault="0039407C" w:rsidP="004A3B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1678A" w:rsidTr="004A3B7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309" w:type="dxa"/>
            <w:gridSpan w:val="2"/>
            <w:shd w:val="clear" w:color="auto" w:fill="auto"/>
            <w:vAlign w:val="bottom"/>
          </w:tcPr>
          <w:p w:rsidR="00D1678A" w:rsidRPr="004A3B74" w:rsidRDefault="004A3B74" w:rsidP="004A3B74">
            <w:pPr>
              <w:rPr>
                <w:sz w:val="26"/>
                <w:szCs w:val="26"/>
              </w:rPr>
            </w:pPr>
            <w:r w:rsidRPr="004A3B74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4AD7" w:rsidRDefault="00E64AD7" w:rsidP="00E64A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Рабочая программа учебной дисциплины основной профессиональной образовательной программы высшего образования</w:t>
      </w:r>
      <w:r>
        <w:rPr>
          <w:i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рассмотрена и одобрена на засе</w:t>
      </w:r>
      <w:r w:rsidR="00E71B87">
        <w:rPr>
          <w:color w:val="000000"/>
          <w:sz w:val="24"/>
          <w:szCs w:val="24"/>
        </w:rPr>
        <w:t>дании кафедры, протокол</w:t>
      </w:r>
      <w:r>
        <w:rPr>
          <w:color w:val="000000"/>
          <w:sz w:val="24"/>
          <w:szCs w:val="24"/>
        </w:rPr>
        <w:t xml:space="preserve"> № 14 от 31.05.2021г.</w:t>
      </w:r>
    </w:p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W w:w="29466" w:type="dxa"/>
        <w:tblLayout w:type="fixed"/>
        <w:tblLook w:val="0000"/>
      </w:tblPr>
      <w:tblGrid>
        <w:gridCol w:w="3085"/>
        <w:gridCol w:w="2323"/>
        <w:gridCol w:w="762"/>
        <w:gridCol w:w="3085"/>
        <w:gridCol w:w="67"/>
        <w:gridCol w:w="10322"/>
        <w:gridCol w:w="9822"/>
      </w:tblGrid>
      <w:tr w:rsidR="00E64AD7" w:rsidTr="009102C9">
        <w:trPr>
          <w:trHeight w:val="567"/>
        </w:trPr>
        <w:tc>
          <w:tcPr>
            <w:tcW w:w="9322" w:type="dxa"/>
            <w:gridSpan w:val="5"/>
          </w:tcPr>
          <w:p w:rsidR="00E64AD7" w:rsidRDefault="00054C20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 w:rsidRPr="00054C20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55.9pt;margin-top:22.4pt;width:57.05pt;height:31.9pt;z-index:-251658240">
                  <v:imagedata r:id="rId8" o:title="Чекменев"/>
                </v:shape>
              </w:pict>
            </w:r>
            <w:r w:rsidR="00E64AD7">
              <w:rPr>
                <w:color w:val="000000"/>
                <w:sz w:val="24"/>
                <w:szCs w:val="24"/>
              </w:rPr>
              <w:t>Разработчик рабочей программы учебной дисциплины</w:t>
            </w:r>
          </w:p>
        </w:tc>
        <w:tc>
          <w:tcPr>
            <w:tcW w:w="10322" w:type="dxa"/>
          </w:tcPr>
          <w:p w:rsidR="00E64AD7" w:rsidRDefault="00E64AD7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22" w:type="dxa"/>
            <w:vAlign w:val="center"/>
          </w:tcPr>
          <w:p w:rsidR="00E64AD7" w:rsidRDefault="00E64AD7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64AD7" w:rsidTr="009102C9">
        <w:trPr>
          <w:trHeight w:val="283"/>
        </w:trPr>
        <w:tc>
          <w:tcPr>
            <w:tcW w:w="3085" w:type="dxa"/>
            <w:vAlign w:val="center"/>
          </w:tcPr>
          <w:p w:rsidR="009102C9" w:rsidRDefault="009102C9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323" w:type="dxa"/>
            <w:vAlign w:val="center"/>
          </w:tcPr>
          <w:p w:rsidR="00E64AD7" w:rsidRDefault="009102C9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А.И. Чекменев         </w:t>
            </w:r>
          </w:p>
        </w:tc>
        <w:tc>
          <w:tcPr>
            <w:tcW w:w="3914" w:type="dxa"/>
            <w:gridSpan w:val="3"/>
            <w:vAlign w:val="center"/>
          </w:tcPr>
          <w:p w:rsidR="00E64AD7" w:rsidRDefault="00E64AD7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144" w:type="dxa"/>
            <w:gridSpan w:val="2"/>
            <w:vAlign w:val="center"/>
          </w:tcPr>
          <w:p w:rsidR="00E64AD7" w:rsidRDefault="00E64AD7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102C9" w:rsidTr="009102C9">
        <w:trPr>
          <w:trHeight w:val="283"/>
        </w:trPr>
        <w:tc>
          <w:tcPr>
            <w:tcW w:w="3085" w:type="dxa"/>
            <w:vAlign w:val="center"/>
          </w:tcPr>
          <w:p w:rsidR="009102C9" w:rsidRDefault="009102C9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9102C9" w:rsidRDefault="009102C9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</w:rPr>
            </w:pPr>
          </w:p>
        </w:tc>
        <w:tc>
          <w:tcPr>
            <w:tcW w:w="3914" w:type="dxa"/>
            <w:gridSpan w:val="3"/>
            <w:vAlign w:val="center"/>
          </w:tcPr>
          <w:p w:rsidR="009102C9" w:rsidRDefault="009102C9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anchor distT="0" distB="0" distL="0" distR="0" simplePos="0" relativeHeight="251657216" behindDoc="1" locked="0" layoutInCell="1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99695</wp:posOffset>
                  </wp:positionV>
                  <wp:extent cx="1017905" cy="370840"/>
                  <wp:effectExtent l="0" t="0" r="0" b="0"/>
                  <wp:wrapNone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144" w:type="dxa"/>
            <w:gridSpan w:val="2"/>
            <w:vAlign w:val="center"/>
          </w:tcPr>
          <w:p w:rsidR="009102C9" w:rsidRDefault="009102C9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64AD7" w:rsidTr="009102C9">
        <w:trPr>
          <w:trHeight w:val="510"/>
        </w:trPr>
        <w:tc>
          <w:tcPr>
            <w:tcW w:w="3085" w:type="dxa"/>
          </w:tcPr>
          <w:p w:rsidR="00E64AD7" w:rsidRDefault="00E64AD7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Заведующий кафедрой:</w:t>
            </w:r>
          </w:p>
        </w:tc>
        <w:tc>
          <w:tcPr>
            <w:tcW w:w="3085" w:type="dxa"/>
            <w:gridSpan w:val="2"/>
          </w:tcPr>
          <w:p w:rsidR="00E64AD7" w:rsidRDefault="00E64AD7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О.В. Радзецкая    </w:t>
            </w:r>
          </w:p>
        </w:tc>
        <w:tc>
          <w:tcPr>
            <w:tcW w:w="3085" w:type="dxa"/>
          </w:tcPr>
          <w:p w:rsidR="00E64AD7" w:rsidRDefault="00E64AD7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0211" w:type="dxa"/>
            <w:gridSpan w:val="3"/>
          </w:tcPr>
          <w:p w:rsidR="00E64AD7" w:rsidRDefault="00E64AD7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E64AD7" w:rsidRDefault="00E64AD7" w:rsidP="006C1DAF">
      <w:pPr>
        <w:pStyle w:val="normal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Учебная дисциплина «</w:t>
      </w:r>
      <w:r w:rsidR="009102C9">
        <w:rPr>
          <w:color w:val="000000"/>
          <w:sz w:val="24"/>
          <w:szCs w:val="24"/>
        </w:rPr>
        <w:t>Изучение концертного репертуара</w:t>
      </w:r>
      <w:r>
        <w:rPr>
          <w:color w:val="000000"/>
          <w:sz w:val="24"/>
          <w:szCs w:val="24"/>
        </w:rPr>
        <w:t>» изучается в первом, втором, третье</w:t>
      </w:r>
      <w:r w:rsidR="00D32F91">
        <w:rPr>
          <w:color w:val="000000"/>
          <w:sz w:val="24"/>
          <w:szCs w:val="24"/>
        </w:rPr>
        <w:t>м, четвёртом и пятом</w:t>
      </w:r>
      <w:r>
        <w:rPr>
          <w:color w:val="000000"/>
          <w:sz w:val="24"/>
          <w:szCs w:val="24"/>
        </w:rPr>
        <w:t xml:space="preserve"> семестрах.</w:t>
      </w:r>
    </w:p>
    <w:p w:rsidR="00E64AD7" w:rsidRDefault="00E64AD7" w:rsidP="006C1DAF">
      <w:pPr>
        <w:pStyle w:val="normal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 – не предусмотрена.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E64AD7" w:rsidRDefault="002C2B69" w:rsidP="006C1DAF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D34B49">
        <w:rPr>
          <w:bCs/>
          <w:i/>
          <w:iCs/>
          <w:sz w:val="24"/>
          <w:szCs w:val="24"/>
        </w:rPr>
        <w:t xml:space="preserve"> </w:t>
      </w:r>
    </w:p>
    <w:tbl>
      <w:tblPr>
        <w:tblW w:w="4111" w:type="dxa"/>
        <w:tblInd w:w="779" w:type="dxa"/>
        <w:tblLayout w:type="fixed"/>
        <w:tblLook w:val="0000"/>
      </w:tblPr>
      <w:tblGrid>
        <w:gridCol w:w="2448"/>
        <w:gridCol w:w="1663"/>
      </w:tblGrid>
      <w:tr w:rsidR="00E64AD7" w:rsidTr="00E64AD7">
        <w:tc>
          <w:tcPr>
            <w:tcW w:w="2448" w:type="dxa"/>
          </w:tcPr>
          <w:p w:rsidR="00E64AD7" w:rsidRDefault="00E64AD7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первый семестр</w:t>
            </w:r>
          </w:p>
        </w:tc>
        <w:tc>
          <w:tcPr>
            <w:tcW w:w="1663" w:type="dxa"/>
          </w:tcPr>
          <w:p w:rsidR="00E64AD7" w:rsidRDefault="00E64AD7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E71B87">
              <w:rPr>
                <w:color w:val="000000"/>
                <w:sz w:val="24"/>
                <w:szCs w:val="24"/>
              </w:rPr>
              <w:t>зачет с оценкой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64AD7" w:rsidTr="00E64AD7">
        <w:tc>
          <w:tcPr>
            <w:tcW w:w="2448" w:type="dxa"/>
          </w:tcPr>
          <w:p w:rsidR="00E64AD7" w:rsidRDefault="00E64AD7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1663" w:type="dxa"/>
          </w:tcPr>
          <w:p w:rsidR="00E64AD7" w:rsidRDefault="00E64AD7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D32F91">
              <w:rPr>
                <w:color w:val="000000"/>
                <w:sz w:val="24"/>
                <w:szCs w:val="24"/>
              </w:rPr>
              <w:t>зачет с оценкой</w:t>
            </w:r>
          </w:p>
        </w:tc>
      </w:tr>
      <w:tr w:rsidR="00E64AD7" w:rsidTr="00E64AD7">
        <w:tc>
          <w:tcPr>
            <w:tcW w:w="2448" w:type="dxa"/>
          </w:tcPr>
          <w:p w:rsidR="00E64AD7" w:rsidRDefault="00E64AD7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1663" w:type="dxa"/>
          </w:tcPr>
          <w:p w:rsidR="00E64AD7" w:rsidRDefault="00E64AD7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экзамен</w:t>
            </w:r>
          </w:p>
        </w:tc>
      </w:tr>
      <w:tr w:rsidR="00E64AD7" w:rsidTr="00E64AD7">
        <w:tc>
          <w:tcPr>
            <w:tcW w:w="2448" w:type="dxa"/>
          </w:tcPr>
          <w:p w:rsidR="00E64AD7" w:rsidRDefault="00E64AD7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четвёртый семестр</w:t>
            </w:r>
          </w:p>
        </w:tc>
        <w:tc>
          <w:tcPr>
            <w:tcW w:w="1663" w:type="dxa"/>
          </w:tcPr>
          <w:p w:rsidR="00E64AD7" w:rsidRDefault="00E64AD7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E71B87">
              <w:rPr>
                <w:color w:val="000000"/>
                <w:sz w:val="24"/>
                <w:szCs w:val="24"/>
              </w:rPr>
              <w:t>зачет с оценкой</w:t>
            </w:r>
          </w:p>
        </w:tc>
      </w:tr>
      <w:tr w:rsidR="00E64AD7" w:rsidTr="00E64AD7">
        <w:tc>
          <w:tcPr>
            <w:tcW w:w="2448" w:type="dxa"/>
          </w:tcPr>
          <w:p w:rsidR="00E64AD7" w:rsidRDefault="00E64AD7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1663" w:type="dxa"/>
          </w:tcPr>
          <w:p w:rsidR="00E64AD7" w:rsidRDefault="00E64AD7" w:rsidP="00E64A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экзамен</w:t>
            </w:r>
          </w:p>
        </w:tc>
      </w:tr>
    </w:tbl>
    <w:p w:rsidR="00E64AD7" w:rsidRPr="00E64AD7" w:rsidRDefault="00E64AD7" w:rsidP="00E64AD7">
      <w:pPr>
        <w:pStyle w:val="af0"/>
        <w:ind w:left="0"/>
        <w:jc w:val="both"/>
        <w:rPr>
          <w:bCs/>
          <w:i/>
          <w:iCs/>
          <w:sz w:val="24"/>
          <w:szCs w:val="24"/>
        </w:rPr>
      </w:pPr>
    </w:p>
    <w:p w:rsidR="00F84DC0" w:rsidRPr="007B449A" w:rsidRDefault="007E18CB" w:rsidP="00B3400A">
      <w:pPr>
        <w:pStyle w:val="2"/>
      </w:pPr>
      <w:r w:rsidRPr="00D34351">
        <w:t xml:space="preserve">Место </w:t>
      </w:r>
      <w:r w:rsidR="00D34351" w:rsidRPr="00D34351">
        <w:t>учебной дисциплины</w:t>
      </w:r>
      <w:r w:rsidRPr="007B449A">
        <w:t xml:space="preserve"> в структуре ОПОП</w:t>
      </w:r>
    </w:p>
    <w:p w:rsidR="00ED222B" w:rsidRDefault="00E64AD7" w:rsidP="006C1DAF">
      <w:pPr>
        <w:pStyle w:val="normal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ED222B">
        <w:rPr>
          <w:color w:val="000000"/>
          <w:sz w:val="24"/>
          <w:szCs w:val="24"/>
        </w:rPr>
        <w:t>Учебная дисциплина «</w:t>
      </w:r>
      <w:r w:rsidR="009102C9" w:rsidRPr="00ED222B">
        <w:rPr>
          <w:color w:val="000000"/>
          <w:sz w:val="24"/>
          <w:szCs w:val="24"/>
        </w:rPr>
        <w:t>Изучение концертного репертуара</w:t>
      </w:r>
      <w:r w:rsidR="00ED222B">
        <w:rPr>
          <w:color w:val="000000"/>
          <w:sz w:val="24"/>
          <w:szCs w:val="24"/>
        </w:rPr>
        <w:t>»</w:t>
      </w:r>
      <w:r w:rsidRPr="00ED222B">
        <w:rPr>
          <w:color w:val="000000"/>
          <w:sz w:val="24"/>
          <w:szCs w:val="24"/>
        </w:rPr>
        <w:t xml:space="preserve"> </w:t>
      </w:r>
      <w:r w:rsidR="00ED222B" w:rsidRPr="00ED222B">
        <w:rPr>
          <w:color w:val="000000"/>
          <w:sz w:val="24"/>
          <w:szCs w:val="24"/>
        </w:rPr>
        <w:t>относится к части программы, формируемой участниками образовательных отношений.</w:t>
      </w:r>
      <w:r w:rsidR="00ED222B">
        <w:rPr>
          <w:color w:val="000000"/>
          <w:sz w:val="24"/>
          <w:szCs w:val="24"/>
        </w:rPr>
        <w:t xml:space="preserve"> </w:t>
      </w:r>
    </w:p>
    <w:p w:rsidR="00E64AD7" w:rsidRPr="00ED222B" w:rsidRDefault="00E64AD7" w:rsidP="006C1DAF">
      <w:pPr>
        <w:pStyle w:val="normal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ED222B">
        <w:rPr>
          <w:color w:val="000000"/>
          <w:sz w:val="24"/>
          <w:szCs w:val="24"/>
        </w:rPr>
        <w:t xml:space="preserve">Изучение дисциплины опирается на результаты освоения образовательной программы предыдущего уровня. </w:t>
      </w:r>
    </w:p>
    <w:p w:rsidR="00E64AD7" w:rsidRDefault="00E64AD7" w:rsidP="006C1DAF">
      <w:pPr>
        <w:pStyle w:val="normal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:rsidR="00E64AD7" w:rsidRDefault="00E64AD7" w:rsidP="006C1DAF">
      <w:pPr>
        <w:pStyle w:val="normal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Специальный инструмент</w:t>
      </w:r>
    </w:p>
    <w:p w:rsidR="00E64AD7" w:rsidRDefault="00E71B87" w:rsidP="006C1DAF">
      <w:pPr>
        <w:pStyle w:val="normal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Ансамбль</w:t>
      </w:r>
    </w:p>
    <w:p w:rsidR="00E64AD7" w:rsidRDefault="00E64AD7" w:rsidP="006C1DAF">
      <w:pPr>
        <w:pStyle w:val="normal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:rsidR="00E64AD7" w:rsidRPr="00E64AD7" w:rsidRDefault="00E64AD7" w:rsidP="006C1DAF">
      <w:pPr>
        <w:pStyle w:val="normal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64AD7">
        <w:rPr>
          <w:sz w:val="24"/>
          <w:szCs w:val="24"/>
        </w:rPr>
        <w:t>Целями изучения дисциплины «</w:t>
      </w:r>
      <w:r w:rsidR="009102C9">
        <w:rPr>
          <w:sz w:val="24"/>
          <w:szCs w:val="24"/>
        </w:rPr>
        <w:t>Изучение концертного репертуара</w:t>
      </w:r>
      <w:r w:rsidRPr="00E64AD7">
        <w:rPr>
          <w:sz w:val="24"/>
          <w:szCs w:val="24"/>
        </w:rPr>
        <w:t>» являются:</w:t>
      </w:r>
    </w:p>
    <w:p w:rsidR="00813E00" w:rsidRPr="00813E00" w:rsidRDefault="00813E00" w:rsidP="00813E00">
      <w:pPr>
        <w:pStyle w:val="normal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13E00">
        <w:rPr>
          <w:color w:val="000000"/>
          <w:sz w:val="24"/>
          <w:szCs w:val="24"/>
        </w:rPr>
        <w:t>изучение стилей, жанров и особенностей интерпретации музыкальных произведений для их реализации в профессиональной концертной деятельности;</w:t>
      </w:r>
    </w:p>
    <w:p w:rsidR="00813E00" w:rsidRDefault="00813E00" w:rsidP="00813E00">
      <w:pPr>
        <w:pStyle w:val="normal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13E00">
        <w:rPr>
          <w:color w:val="000000"/>
          <w:sz w:val="24"/>
          <w:szCs w:val="24"/>
        </w:rPr>
        <w:t>формирование профессионально осмысленного представления о сольном и ансамблевом сценическом выступлении, выполнение художественных и технических задач в сфере профессиональной концертной деятельности;</w:t>
      </w:r>
    </w:p>
    <w:p w:rsidR="00E71B87" w:rsidRDefault="00E71B87" w:rsidP="00813E00">
      <w:pPr>
        <w:pStyle w:val="normal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формирование у обучающихся компетенций, установленной образовательной программой в соответствии с ФГОС ВО по данной дисциплине; </w:t>
      </w:r>
    </w:p>
    <w:p w:rsidR="00E64AD7" w:rsidRPr="00E64AD7" w:rsidRDefault="00E64AD7" w:rsidP="006C1DAF">
      <w:pPr>
        <w:pStyle w:val="normal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64AD7">
        <w:rPr>
          <w:sz w:val="24"/>
          <w:szCs w:val="24"/>
        </w:rPr>
        <w:t xml:space="preserve">формирование у обучающихся компетенций, установленной образовательной программой в соответствии с ФГОС ВО по данной дисциплине; </w:t>
      </w:r>
    </w:p>
    <w:p w:rsidR="00E64AD7" w:rsidRPr="00E64AD7" w:rsidRDefault="00E64AD7" w:rsidP="006C1DAF">
      <w:pPr>
        <w:pStyle w:val="normal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64AD7">
        <w:rPr>
          <w:sz w:val="24"/>
          <w:szCs w:val="24"/>
        </w:rPr>
        <w:t>Результатом обучения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495850" w:rsidRDefault="009105BD" w:rsidP="00B3400A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835054">
        <w:t>дисциплине</w:t>
      </w:r>
      <w:r w:rsidR="00495850" w:rsidRPr="00580E26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5"/>
        <w:gridCol w:w="2693"/>
        <w:gridCol w:w="4819"/>
      </w:tblGrid>
      <w:tr w:rsidR="00E71B87" w:rsidTr="00E71B87">
        <w:trPr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E71B87" w:rsidRDefault="00E71B87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E71B87" w:rsidRDefault="00E71B87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Код и наименование индикатора</w:t>
            </w:r>
          </w:p>
          <w:p w:rsidR="00E71B87" w:rsidRDefault="00E71B87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достижения компетенции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E71B87" w:rsidRDefault="00E71B87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Планируемые результаты обучения </w:t>
            </w:r>
          </w:p>
          <w:p w:rsidR="00E71B87" w:rsidRDefault="00E71B87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 дисциплине </w:t>
            </w:r>
          </w:p>
        </w:tc>
      </w:tr>
      <w:tr w:rsidR="00D32F91" w:rsidTr="00D32F91">
        <w:trPr>
          <w:cantSplit/>
          <w:trHeight w:val="228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2F91" w:rsidRPr="00E71B87" w:rsidRDefault="00C82ED0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82ED0">
              <w:rPr>
                <w:sz w:val="22"/>
                <w:szCs w:val="22"/>
              </w:rPr>
              <w:t>ПК-3</w:t>
            </w:r>
            <w:r>
              <w:rPr>
                <w:sz w:val="22"/>
                <w:szCs w:val="22"/>
              </w:rPr>
              <w:t xml:space="preserve"> </w:t>
            </w:r>
            <w:r w:rsidRPr="00C82ED0">
              <w:rPr>
                <w:sz w:val="22"/>
                <w:szCs w:val="22"/>
              </w:rPr>
              <w:t>Способен проводить репетиционную сольную, ансамблевую и (или) концертмейстерскую и (или) репетиционную оркестровую работу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2F91" w:rsidRPr="00E71B87" w:rsidRDefault="00C82ED0" w:rsidP="00D32F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82ED0">
              <w:rPr>
                <w:sz w:val="22"/>
                <w:szCs w:val="22"/>
              </w:rPr>
              <w:t>ИД-ПК-3.1</w:t>
            </w:r>
            <w:r>
              <w:rPr>
                <w:sz w:val="22"/>
                <w:szCs w:val="22"/>
              </w:rPr>
              <w:t xml:space="preserve"> </w:t>
            </w:r>
            <w:r w:rsidRPr="00C82ED0">
              <w:rPr>
                <w:sz w:val="22"/>
                <w:szCs w:val="22"/>
              </w:rPr>
              <w:t>Осуществление самостоятельной репетиционной работы в контексте профессиональных компетенций и требований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FAD" w:rsidRPr="00D63FAD" w:rsidRDefault="00D63FAD" w:rsidP="00D63FAD">
            <w:pPr>
              <w:pStyle w:val="normal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63FAD">
              <w:rPr>
                <w:sz w:val="22"/>
                <w:szCs w:val="22"/>
              </w:rPr>
              <w:t>понимает принципы построения репетиционной работы с учетом стилистической и технической специфики исполняемого репертуара</w:t>
            </w:r>
          </w:p>
          <w:p w:rsidR="00D63FAD" w:rsidRPr="00D63FAD" w:rsidRDefault="00D63FAD" w:rsidP="00D63FAD">
            <w:pPr>
              <w:pStyle w:val="normal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63FAD">
              <w:rPr>
                <w:sz w:val="22"/>
                <w:szCs w:val="22"/>
              </w:rPr>
              <w:t>представляет репетиционную работу как процесс получения профессиональных знаний, умений и навыков;</w:t>
            </w:r>
          </w:p>
          <w:p w:rsidR="00B829A7" w:rsidRPr="00E71B87" w:rsidRDefault="00D63FAD" w:rsidP="00D63FAD">
            <w:pPr>
              <w:pStyle w:val="normal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63FAD">
              <w:rPr>
                <w:sz w:val="22"/>
                <w:szCs w:val="22"/>
              </w:rPr>
              <w:t>Формирует  профессиональные компетенции и требования путем осуществления самостоятельной репетиционной работы.</w:t>
            </w:r>
          </w:p>
        </w:tc>
      </w:tr>
      <w:tr w:rsidR="00D32F91" w:rsidTr="00166D09">
        <w:trPr>
          <w:cantSplit/>
          <w:trHeight w:val="86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2F91" w:rsidRPr="00E71B87" w:rsidRDefault="00C82ED0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82ED0">
              <w:rPr>
                <w:sz w:val="22"/>
                <w:szCs w:val="22"/>
              </w:rPr>
              <w:t>ПК-5</w:t>
            </w:r>
            <w:r>
              <w:rPr>
                <w:sz w:val="22"/>
                <w:szCs w:val="22"/>
              </w:rPr>
              <w:t xml:space="preserve"> </w:t>
            </w:r>
            <w:r w:rsidRPr="00C82ED0">
              <w:rPr>
                <w:sz w:val="22"/>
                <w:szCs w:val="22"/>
              </w:rPr>
              <w:t>Способен осуществлять подбор концертного и педагогического репертуара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2F91" w:rsidRPr="00E71B87" w:rsidRDefault="00C82ED0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82ED0">
              <w:rPr>
                <w:sz w:val="22"/>
                <w:szCs w:val="22"/>
              </w:rPr>
              <w:t>ИД-ПК-5.1</w:t>
            </w:r>
            <w:r>
              <w:rPr>
                <w:sz w:val="22"/>
                <w:szCs w:val="22"/>
              </w:rPr>
              <w:t xml:space="preserve"> </w:t>
            </w:r>
            <w:r w:rsidRPr="00C82ED0">
              <w:rPr>
                <w:sz w:val="22"/>
                <w:szCs w:val="22"/>
              </w:rPr>
              <w:t>Подбор и составление исполнительского репертуара для осуществления концертной деятельности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FAD" w:rsidRPr="00D63FAD" w:rsidRDefault="00D63FAD" w:rsidP="00D63FAD">
            <w:pPr>
              <w:pStyle w:val="af0"/>
              <w:numPr>
                <w:ilvl w:val="0"/>
                <w:numId w:val="39"/>
              </w:numPr>
              <w:ind w:left="34" w:firstLine="22"/>
              <w:jc w:val="both"/>
            </w:pPr>
            <w:r w:rsidRPr="00D63FAD">
              <w:t>Обладает возможностью составления исполнительского репертуара;</w:t>
            </w:r>
          </w:p>
          <w:p w:rsidR="00D63FAD" w:rsidRPr="00D63FAD" w:rsidRDefault="00D63FAD" w:rsidP="00D63FAD">
            <w:pPr>
              <w:pStyle w:val="af0"/>
              <w:numPr>
                <w:ilvl w:val="0"/>
                <w:numId w:val="39"/>
              </w:numPr>
              <w:ind w:left="34" w:firstLine="22"/>
              <w:jc w:val="both"/>
            </w:pPr>
            <w:r w:rsidRPr="00D63FAD">
              <w:t>Планирует профессиональную деятельность путем составления исполнительского репертуара;</w:t>
            </w:r>
          </w:p>
          <w:p w:rsidR="00D32F91" w:rsidRPr="00D63FAD" w:rsidRDefault="00D63FAD" w:rsidP="00D63FAD">
            <w:pPr>
              <w:pStyle w:val="af0"/>
              <w:numPr>
                <w:ilvl w:val="0"/>
                <w:numId w:val="39"/>
              </w:numPr>
              <w:ind w:left="34" w:firstLine="22"/>
              <w:jc w:val="both"/>
            </w:pPr>
            <w:r w:rsidRPr="00D63FAD">
              <w:t>Составляет исполнительский репертуар в контексте профессиональных и художественных задач.</w:t>
            </w:r>
          </w:p>
        </w:tc>
      </w:tr>
    </w:tbl>
    <w:p w:rsidR="00835054" w:rsidRDefault="00835054" w:rsidP="00835054"/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:rsidR="00342AAE" w:rsidRPr="00560461" w:rsidRDefault="00342AAE" w:rsidP="006C1DAF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835054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6C1DAF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A25266" w:rsidRDefault="00560461" w:rsidP="00B6294E">
            <w:r w:rsidRPr="00A2526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835054" w:rsidRDefault="00E50A52" w:rsidP="00B6294E">
            <w:pPr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835054" w:rsidRDefault="00E50A52" w:rsidP="00B6294E">
            <w:pPr>
              <w:jc w:val="center"/>
            </w:pPr>
            <w:r>
              <w:t>540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835054" w:rsidTr="00B1568C">
        <w:trPr>
          <w:cantSplit/>
          <w:trHeight w:val="227"/>
        </w:trPr>
        <w:tc>
          <w:tcPr>
            <w:tcW w:w="9747" w:type="dxa"/>
            <w:gridSpan w:val="10"/>
            <w:shd w:val="clear" w:color="auto" w:fill="DEEAF6"/>
            <w:vAlign w:val="center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Структура и объем дисциплины</w:t>
            </w:r>
          </w:p>
        </w:tc>
      </w:tr>
      <w:tr w:rsidR="00835054" w:rsidTr="00B1568C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/>
              <w:rPr>
                <w:color w:val="000000"/>
              </w:rPr>
            </w:pPr>
            <w:r>
              <w:rPr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EEAF6"/>
            <w:vAlign w:val="center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/>
              <w:rPr>
                <w:color w:val="000000"/>
              </w:rPr>
            </w:pPr>
            <w:r>
              <w:rPr>
                <w:b/>
                <w:color w:val="00000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color w:val="00000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Самостоятельная работа обучающегося, час</w:t>
            </w:r>
          </w:p>
        </w:tc>
      </w:tr>
      <w:tr w:rsidR="00835054" w:rsidTr="00B1568C">
        <w:trPr>
          <w:cantSplit/>
          <w:trHeight w:val="1757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835054" w:rsidRDefault="00835054" w:rsidP="00B156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835054" w:rsidRDefault="00835054" w:rsidP="00B156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33" w:type="dxa"/>
            <w:vMerge/>
            <w:shd w:val="clear" w:color="auto" w:fill="DEEAF6"/>
            <w:vAlign w:val="center"/>
          </w:tcPr>
          <w:p w:rsidR="00835054" w:rsidRDefault="00835054" w:rsidP="00B156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34" w:type="dxa"/>
            <w:shd w:val="clear" w:color="auto" w:fill="DEEAF6"/>
            <w:vAlign w:val="center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/>
              <w:rPr>
                <w:color w:val="000000"/>
              </w:rPr>
            </w:pPr>
            <w:r>
              <w:rPr>
                <w:b/>
                <w:color w:val="000000"/>
              </w:rPr>
              <w:t>лекции,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/>
              <w:rPr>
                <w:color w:val="000000"/>
              </w:rPr>
            </w:pPr>
            <w:r>
              <w:rPr>
                <w:b/>
                <w:color w:val="00000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/>
              <w:rPr>
                <w:color w:val="000000"/>
              </w:rPr>
            </w:pPr>
            <w:r>
              <w:rPr>
                <w:b/>
                <w:color w:val="000000"/>
              </w:rPr>
              <w:t>Индивидуальные занятия,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/>
              <w:rPr>
                <w:color w:val="000000"/>
              </w:rPr>
            </w:pPr>
            <w:r>
              <w:rPr>
                <w:b/>
                <w:color w:val="00000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</w:rPr>
            </w:pPr>
            <w:r>
              <w:rPr>
                <w:b/>
                <w:color w:val="000000"/>
              </w:rPr>
              <w:t>курсовая работа/</w:t>
            </w:r>
          </w:p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</w:rPr>
            </w:pPr>
            <w:r>
              <w:rPr>
                <w:b/>
                <w:color w:val="000000"/>
              </w:rPr>
              <w:t>курсовой проект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EEAF6"/>
            <w:vAlign w:val="center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промежуточная аттестация, час</w:t>
            </w:r>
          </w:p>
        </w:tc>
      </w:tr>
      <w:tr w:rsidR="00835054" w:rsidTr="00B1568C">
        <w:trPr>
          <w:cantSplit/>
          <w:trHeight w:val="227"/>
        </w:trPr>
        <w:tc>
          <w:tcPr>
            <w:tcW w:w="1943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семестр</w:t>
            </w:r>
          </w:p>
        </w:tc>
        <w:tc>
          <w:tcPr>
            <w:tcW w:w="1130" w:type="dxa"/>
          </w:tcPr>
          <w:p w:rsidR="00835054" w:rsidRDefault="007E145D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зачет с оценкой</w:t>
            </w:r>
          </w:p>
        </w:tc>
        <w:tc>
          <w:tcPr>
            <w:tcW w:w="833" w:type="dxa"/>
          </w:tcPr>
          <w:p w:rsidR="00835054" w:rsidRDefault="00E50A52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835054" w:rsidRDefault="00E50A52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835054" w:rsidRDefault="00E50A52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837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5054" w:rsidTr="00B1568C">
        <w:trPr>
          <w:cantSplit/>
          <w:trHeight w:val="227"/>
        </w:trPr>
        <w:tc>
          <w:tcPr>
            <w:tcW w:w="1943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семестр</w:t>
            </w:r>
          </w:p>
        </w:tc>
        <w:tc>
          <w:tcPr>
            <w:tcW w:w="1130" w:type="dxa"/>
          </w:tcPr>
          <w:p w:rsidR="00835054" w:rsidRDefault="00E50A52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зачет с оценкой</w:t>
            </w:r>
          </w:p>
        </w:tc>
        <w:tc>
          <w:tcPr>
            <w:tcW w:w="833" w:type="dxa"/>
          </w:tcPr>
          <w:p w:rsidR="00835054" w:rsidRDefault="007B5D5F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835054" w:rsidRDefault="00E50A52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835054" w:rsidRDefault="00E50A52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837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5054" w:rsidTr="00B1568C">
        <w:trPr>
          <w:cantSplit/>
          <w:trHeight w:val="227"/>
        </w:trPr>
        <w:tc>
          <w:tcPr>
            <w:tcW w:w="1943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семестр</w:t>
            </w:r>
          </w:p>
        </w:tc>
        <w:tc>
          <w:tcPr>
            <w:tcW w:w="1130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833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62E65">
              <w:rPr>
                <w:sz w:val="24"/>
                <w:szCs w:val="24"/>
              </w:rPr>
              <w:t>08</w:t>
            </w: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835054" w:rsidRDefault="00E50A52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835054" w:rsidRDefault="00E50A52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837" w:type="dxa"/>
          </w:tcPr>
          <w:p w:rsidR="00835054" w:rsidRDefault="00E50A52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</w:tr>
      <w:tr w:rsidR="00835054" w:rsidTr="00B1568C">
        <w:trPr>
          <w:cantSplit/>
          <w:trHeight w:val="227"/>
        </w:trPr>
        <w:tc>
          <w:tcPr>
            <w:tcW w:w="1943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семестр</w:t>
            </w:r>
          </w:p>
        </w:tc>
        <w:tc>
          <w:tcPr>
            <w:tcW w:w="1130" w:type="dxa"/>
          </w:tcPr>
          <w:p w:rsidR="00835054" w:rsidRDefault="007E145D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зачет с оценкой</w:t>
            </w:r>
          </w:p>
        </w:tc>
        <w:tc>
          <w:tcPr>
            <w:tcW w:w="833" w:type="dxa"/>
          </w:tcPr>
          <w:p w:rsidR="00835054" w:rsidRDefault="00E50A52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835054" w:rsidRDefault="00E50A52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835054" w:rsidRDefault="00E50A52" w:rsidP="004930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37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5054" w:rsidTr="00B1568C">
        <w:trPr>
          <w:cantSplit/>
          <w:trHeight w:val="227"/>
        </w:trPr>
        <w:tc>
          <w:tcPr>
            <w:tcW w:w="1943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семестр</w:t>
            </w:r>
          </w:p>
        </w:tc>
        <w:tc>
          <w:tcPr>
            <w:tcW w:w="1130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833" w:type="dxa"/>
          </w:tcPr>
          <w:p w:rsidR="00835054" w:rsidRDefault="00E50A52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835054" w:rsidRDefault="00E50A52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835054" w:rsidRDefault="00E50A52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37" w:type="dxa"/>
          </w:tcPr>
          <w:p w:rsidR="00835054" w:rsidRDefault="00E50A52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835054" w:rsidTr="00B1568C">
        <w:trPr>
          <w:cantSplit/>
          <w:trHeight w:val="227"/>
        </w:trPr>
        <w:tc>
          <w:tcPr>
            <w:tcW w:w="1943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0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</w:tcPr>
          <w:p w:rsidR="00835054" w:rsidRDefault="00E50A52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835054" w:rsidRDefault="00E50A52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835054" w:rsidRDefault="00835054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835054" w:rsidRDefault="00E50A52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837" w:type="dxa"/>
          </w:tcPr>
          <w:p w:rsidR="00835054" w:rsidRDefault="00E50A52" w:rsidP="00B156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</w:tr>
    </w:tbl>
    <w:p w:rsidR="005776C0" w:rsidRPr="006113AA" w:rsidRDefault="005776C0" w:rsidP="006C1DAF">
      <w:pPr>
        <w:pStyle w:val="af0"/>
        <w:numPr>
          <w:ilvl w:val="3"/>
          <w:numId w:val="6"/>
        </w:numPr>
        <w:jc w:val="both"/>
        <w:rPr>
          <w:i/>
        </w:rPr>
      </w:pPr>
    </w:p>
    <w:p w:rsidR="00B00330" w:rsidRDefault="00B00330" w:rsidP="006C1DAF">
      <w:pPr>
        <w:pStyle w:val="af0"/>
        <w:numPr>
          <w:ilvl w:val="1"/>
          <w:numId w:val="6"/>
        </w:numPr>
        <w:jc w:val="both"/>
        <w:rPr>
          <w:i/>
        </w:rPr>
        <w:sectPr w:rsidR="00B00330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96"/>
        <w:gridCol w:w="5948"/>
        <w:gridCol w:w="815"/>
        <w:gridCol w:w="820"/>
        <w:gridCol w:w="820"/>
        <w:gridCol w:w="816"/>
        <w:gridCol w:w="821"/>
        <w:gridCol w:w="4002"/>
      </w:tblGrid>
      <w:tr w:rsidR="00D92F1B" w:rsidTr="00D92F1B">
        <w:trPr>
          <w:cantSplit/>
          <w:tblHeader/>
        </w:trPr>
        <w:tc>
          <w:tcPr>
            <w:tcW w:w="1696" w:type="dxa"/>
            <w:vMerge w:val="restart"/>
            <w:shd w:val="clear" w:color="auto" w:fill="DEEAF6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48" w:type="dxa"/>
            <w:vMerge w:val="restart"/>
            <w:shd w:val="clear" w:color="auto" w:fill="DEEAF6"/>
            <w:vAlign w:val="center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Наименование разделов, тем;</w:t>
            </w:r>
          </w:p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71" w:type="dxa"/>
            <w:gridSpan w:val="4"/>
            <w:shd w:val="clear" w:color="auto" w:fill="DEEAF6"/>
            <w:vAlign w:val="center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EEAF6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after="120"/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EEAF6"/>
            <w:vAlign w:val="center"/>
          </w:tcPr>
          <w:p w:rsidR="00D92F1B" w:rsidRDefault="00D92F1B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D92F1B" w:rsidRDefault="00D92F1B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формы промежуточного контроля успеваемости</w:t>
            </w:r>
          </w:p>
        </w:tc>
      </w:tr>
      <w:tr w:rsidR="00D92F1B" w:rsidTr="00D92F1B">
        <w:trPr>
          <w:cantSplit/>
          <w:tblHeader/>
        </w:trPr>
        <w:tc>
          <w:tcPr>
            <w:tcW w:w="1696" w:type="dxa"/>
            <w:vMerge/>
            <w:shd w:val="clear" w:color="auto" w:fill="DEEAF6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yellow"/>
              </w:rPr>
            </w:pPr>
          </w:p>
        </w:tc>
        <w:tc>
          <w:tcPr>
            <w:tcW w:w="5948" w:type="dxa"/>
            <w:vMerge/>
            <w:shd w:val="clear" w:color="auto" w:fill="DEEAF6"/>
            <w:vAlign w:val="center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yellow"/>
              </w:rPr>
            </w:pPr>
          </w:p>
        </w:tc>
        <w:tc>
          <w:tcPr>
            <w:tcW w:w="3271" w:type="dxa"/>
            <w:gridSpan w:val="4"/>
            <w:shd w:val="clear" w:color="auto" w:fill="DEEAF6"/>
            <w:vAlign w:val="center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EEAF6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EEAF6"/>
            <w:vAlign w:val="center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D92F1B" w:rsidTr="00D92F1B">
        <w:trPr>
          <w:cantSplit/>
          <w:trHeight w:val="1474"/>
          <w:tblHeader/>
        </w:trPr>
        <w:tc>
          <w:tcPr>
            <w:tcW w:w="1696" w:type="dxa"/>
            <w:vMerge/>
            <w:shd w:val="clear" w:color="auto" w:fill="DEEAF6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vMerge/>
            <w:shd w:val="clear" w:color="auto" w:fill="DEEAF6"/>
            <w:vAlign w:val="center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Лекции, час</w:t>
            </w: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Индивидуальные занятия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EEAF6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EEAF6"/>
            <w:vAlign w:val="center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D92F1B" w:rsidTr="00D92F1B">
        <w:trPr>
          <w:trHeight w:val="283"/>
        </w:trPr>
        <w:tc>
          <w:tcPr>
            <w:tcW w:w="1696" w:type="dxa"/>
            <w:shd w:val="clear" w:color="auto" w:fill="EAF1DD"/>
            <w:vAlign w:val="center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042" w:type="dxa"/>
            <w:gridSpan w:val="7"/>
            <w:shd w:val="clear" w:color="auto" w:fill="EAF1DD"/>
            <w:vAlign w:val="center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Первый семестр</w:t>
            </w:r>
          </w:p>
        </w:tc>
      </w:tr>
      <w:tr w:rsidR="00D92F1B" w:rsidTr="00D92F1B">
        <w:trPr>
          <w:cantSplit/>
          <w:trHeight w:val="283"/>
        </w:trPr>
        <w:tc>
          <w:tcPr>
            <w:tcW w:w="1696" w:type="dxa"/>
            <w:vMerge w:val="restart"/>
          </w:tcPr>
          <w:p w:rsidR="00D92F1B" w:rsidRDefault="009C1EEE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ПК-3</w:t>
            </w:r>
            <w:r w:rsidR="00D92F1B">
              <w:rPr>
                <w:color w:val="000000"/>
                <w:sz w:val="22"/>
                <w:szCs w:val="22"/>
              </w:rPr>
              <w:t xml:space="preserve">: </w:t>
            </w:r>
          </w:p>
          <w:p w:rsidR="00D92F1B" w:rsidRDefault="009C1EEE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</w:t>
            </w:r>
            <w:r w:rsidR="00D92F1B">
              <w:rPr>
                <w:color w:val="000000"/>
                <w:sz w:val="22"/>
                <w:szCs w:val="22"/>
              </w:rPr>
              <w:t>.1</w:t>
            </w:r>
          </w:p>
          <w:p w:rsidR="00D92F1B" w:rsidRDefault="009C1EEE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ПК-5</w:t>
            </w:r>
          </w:p>
          <w:p w:rsidR="00D92F1B" w:rsidRDefault="009C1EEE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ИД-ПК-5.1</w:t>
            </w:r>
          </w:p>
        </w:tc>
        <w:tc>
          <w:tcPr>
            <w:tcW w:w="5948" w:type="dxa"/>
          </w:tcPr>
          <w:p w:rsidR="00D92F1B" w:rsidRPr="00166D09" w:rsidRDefault="00D92F1B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Раздел I. </w:t>
            </w:r>
            <w:r w:rsidR="00166D09">
              <w:rPr>
                <w:b/>
                <w:color w:val="000000"/>
                <w:sz w:val="22"/>
                <w:szCs w:val="22"/>
              </w:rPr>
              <w:t>Европейская форте</w:t>
            </w:r>
            <w:r w:rsidR="00166D09" w:rsidRPr="00166D09">
              <w:rPr>
                <w:b/>
                <w:color w:val="000000"/>
                <w:sz w:val="22"/>
                <w:szCs w:val="22"/>
              </w:rPr>
              <w:t>пианная музыка первой половины ХХ века</w:t>
            </w:r>
          </w:p>
        </w:tc>
        <w:tc>
          <w:tcPr>
            <w:tcW w:w="815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16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1" w:type="dxa"/>
          </w:tcPr>
          <w:p w:rsidR="00D92F1B" w:rsidRDefault="009C1EEE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002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</w:tr>
      <w:tr w:rsidR="00D92F1B" w:rsidTr="00D92F1B">
        <w:trPr>
          <w:cantSplit/>
          <w:trHeight w:val="283"/>
        </w:trPr>
        <w:tc>
          <w:tcPr>
            <w:tcW w:w="1696" w:type="dxa"/>
            <w:vMerge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D92F1B" w:rsidRPr="0039407C" w:rsidRDefault="00D92F1B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  <w:r w:rsidR="0039407C">
              <w:rPr>
                <w:color w:val="000000"/>
                <w:sz w:val="22"/>
                <w:szCs w:val="22"/>
              </w:rPr>
              <w:t xml:space="preserve"> Фортепиано в исторической динамике и перспективе</w:t>
            </w:r>
          </w:p>
        </w:tc>
        <w:tc>
          <w:tcPr>
            <w:tcW w:w="815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D92F1B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20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 w:val="restart"/>
          </w:tcPr>
          <w:p w:rsidR="00D92F1B" w:rsidRDefault="00D92F1B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Форма текущего контроля к Разделу I: </w:t>
            </w:r>
            <w:r w:rsidR="00E91343">
              <w:rPr>
                <w:color w:val="000000"/>
                <w:sz w:val="22"/>
                <w:szCs w:val="22"/>
              </w:rPr>
              <w:t xml:space="preserve"> собеседование</w:t>
            </w:r>
          </w:p>
        </w:tc>
      </w:tr>
      <w:tr w:rsidR="00D92F1B" w:rsidTr="00D92F1B">
        <w:trPr>
          <w:cantSplit/>
          <w:trHeight w:val="283"/>
        </w:trPr>
        <w:tc>
          <w:tcPr>
            <w:tcW w:w="1696" w:type="dxa"/>
            <w:vMerge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D92F1B" w:rsidRPr="0039407C" w:rsidRDefault="00D92F1B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  <w:r w:rsidR="0039407C">
              <w:rPr>
                <w:color w:val="000000"/>
                <w:sz w:val="22"/>
                <w:szCs w:val="22"/>
              </w:rPr>
              <w:t xml:space="preserve"> </w:t>
            </w:r>
            <w:r w:rsidR="0039407C">
              <w:rPr>
                <w:color w:val="000000"/>
                <w:sz w:val="22"/>
                <w:szCs w:val="22"/>
                <w:lang w:val="en-US"/>
              </w:rPr>
              <w:t>XX</w:t>
            </w:r>
            <w:r w:rsidR="0039407C" w:rsidRPr="00252F63">
              <w:rPr>
                <w:color w:val="000000"/>
                <w:sz w:val="22"/>
                <w:szCs w:val="22"/>
              </w:rPr>
              <w:t xml:space="preserve"> </w:t>
            </w:r>
            <w:r w:rsidR="0039407C">
              <w:rPr>
                <w:color w:val="000000"/>
                <w:sz w:val="22"/>
                <w:szCs w:val="22"/>
              </w:rPr>
              <w:t>в истории фортепианного искусства: тенденции и перспективы развития</w:t>
            </w:r>
          </w:p>
        </w:tc>
        <w:tc>
          <w:tcPr>
            <w:tcW w:w="815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D92F1B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39407C" w:rsidTr="00D92F1B">
        <w:trPr>
          <w:cantSplit/>
          <w:trHeight w:val="283"/>
        </w:trPr>
        <w:tc>
          <w:tcPr>
            <w:tcW w:w="1696" w:type="dxa"/>
            <w:vMerge/>
          </w:tcPr>
          <w:p w:rsidR="0039407C" w:rsidRDefault="0039407C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39407C" w:rsidRDefault="0039407C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1.3 Фортепиано: взгляды и концепции</w:t>
            </w:r>
          </w:p>
        </w:tc>
        <w:tc>
          <w:tcPr>
            <w:tcW w:w="815" w:type="dxa"/>
          </w:tcPr>
          <w:p w:rsidR="0039407C" w:rsidRDefault="0039407C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39407C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</w:tcPr>
          <w:p w:rsidR="0039407C" w:rsidRDefault="0039407C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39407C" w:rsidRDefault="0039407C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39407C" w:rsidRDefault="0039407C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</w:tcPr>
          <w:p w:rsidR="0039407C" w:rsidRDefault="0039407C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D92F1B" w:rsidTr="00D92F1B">
        <w:trPr>
          <w:cantSplit/>
          <w:trHeight w:val="283"/>
        </w:trPr>
        <w:tc>
          <w:tcPr>
            <w:tcW w:w="1696" w:type="dxa"/>
            <w:vMerge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D92F1B" w:rsidRDefault="00D92F1B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815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16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1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002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промежуточного к</w:t>
            </w:r>
            <w:r w:rsidR="007140E0">
              <w:rPr>
                <w:color w:val="000000"/>
                <w:sz w:val="22"/>
                <w:szCs w:val="22"/>
              </w:rPr>
              <w:t>онтроля: собеседование</w:t>
            </w:r>
          </w:p>
        </w:tc>
      </w:tr>
      <w:tr w:rsidR="00D92F1B" w:rsidTr="00D92F1B">
        <w:trPr>
          <w:cantSplit/>
          <w:trHeight w:val="283"/>
        </w:trPr>
        <w:tc>
          <w:tcPr>
            <w:tcW w:w="1696" w:type="dxa"/>
            <w:vMerge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первый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D92F1B" w:rsidRDefault="009C1EEE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74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</w:tr>
      <w:tr w:rsidR="00D92F1B" w:rsidTr="00D92F1B">
        <w:trPr>
          <w:trHeight w:val="283"/>
        </w:trPr>
        <w:tc>
          <w:tcPr>
            <w:tcW w:w="1696" w:type="dxa"/>
            <w:shd w:val="clear" w:color="auto" w:fill="EAF1DD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042" w:type="dxa"/>
            <w:gridSpan w:val="7"/>
            <w:shd w:val="clear" w:color="auto" w:fill="EAF1DD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Второй семестр</w:t>
            </w:r>
          </w:p>
        </w:tc>
      </w:tr>
      <w:tr w:rsidR="00813334" w:rsidTr="00D92F1B">
        <w:trPr>
          <w:cantSplit/>
          <w:trHeight w:val="283"/>
        </w:trPr>
        <w:tc>
          <w:tcPr>
            <w:tcW w:w="1696" w:type="dxa"/>
            <w:vMerge w:val="restart"/>
          </w:tcPr>
          <w:p w:rsidR="00813334" w:rsidRDefault="00813334" w:rsidP="00166D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ПК-3: </w:t>
            </w:r>
          </w:p>
          <w:p w:rsidR="00813334" w:rsidRDefault="00813334" w:rsidP="00166D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ИД-ПК-3.1</w:t>
            </w:r>
          </w:p>
          <w:p w:rsidR="00813334" w:rsidRDefault="00813334" w:rsidP="00166D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ПК-5</w:t>
            </w:r>
          </w:p>
          <w:p w:rsidR="00813334" w:rsidRDefault="00813334" w:rsidP="00166D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ИД-ПК-5.1</w:t>
            </w:r>
          </w:p>
        </w:tc>
        <w:tc>
          <w:tcPr>
            <w:tcW w:w="5948" w:type="dxa"/>
          </w:tcPr>
          <w:p w:rsidR="00813334" w:rsidRDefault="00813334" w:rsidP="00166D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Раздел II. </w:t>
            </w:r>
            <w:r w:rsidRPr="00166D09">
              <w:rPr>
                <w:b/>
                <w:color w:val="000000"/>
                <w:sz w:val="22"/>
                <w:szCs w:val="22"/>
              </w:rPr>
              <w:t xml:space="preserve">Европейская </w:t>
            </w:r>
            <w:r>
              <w:rPr>
                <w:b/>
                <w:color w:val="000000"/>
                <w:sz w:val="22"/>
                <w:szCs w:val="22"/>
              </w:rPr>
              <w:t>фортепианная му</w:t>
            </w:r>
            <w:r w:rsidRPr="00166D09">
              <w:rPr>
                <w:b/>
                <w:color w:val="000000"/>
                <w:sz w:val="22"/>
                <w:szCs w:val="22"/>
              </w:rPr>
              <w:t>зыка второй половины ХХ века</w:t>
            </w:r>
          </w:p>
        </w:tc>
        <w:tc>
          <w:tcPr>
            <w:tcW w:w="815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16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1" w:type="dxa"/>
          </w:tcPr>
          <w:p w:rsidR="00813334" w:rsidRDefault="00813334" w:rsidP="001B5B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2" w:type="dxa"/>
            <w:vMerge w:val="restart"/>
          </w:tcPr>
          <w:p w:rsidR="00813334" w:rsidRDefault="00813334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Форма текущего контроля к Разделу II: собеседование</w:t>
            </w:r>
          </w:p>
        </w:tc>
      </w:tr>
      <w:tr w:rsidR="00813334" w:rsidTr="00D92F1B">
        <w:trPr>
          <w:cantSplit/>
          <w:trHeight w:val="283"/>
        </w:trPr>
        <w:tc>
          <w:tcPr>
            <w:tcW w:w="1696" w:type="dxa"/>
            <w:vMerge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813334" w:rsidRPr="0039407C" w:rsidRDefault="00813334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2.1 Фортепиано в исторической динамике и перспективе</w:t>
            </w:r>
          </w:p>
        </w:tc>
        <w:tc>
          <w:tcPr>
            <w:tcW w:w="815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20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13334" w:rsidTr="00D92F1B">
        <w:trPr>
          <w:cantSplit/>
          <w:trHeight w:val="283"/>
        </w:trPr>
        <w:tc>
          <w:tcPr>
            <w:tcW w:w="1696" w:type="dxa"/>
            <w:vMerge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813334" w:rsidRPr="0039407C" w:rsidRDefault="00813334" w:rsidP="000E5E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2.2 «Новое время» в истории фортепианного искусства: тенденции и перспективы развития</w:t>
            </w:r>
          </w:p>
        </w:tc>
        <w:tc>
          <w:tcPr>
            <w:tcW w:w="815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13334" w:rsidTr="00D92F1B">
        <w:trPr>
          <w:cantSplit/>
          <w:trHeight w:val="283"/>
        </w:trPr>
        <w:tc>
          <w:tcPr>
            <w:tcW w:w="1696" w:type="dxa"/>
            <w:vMerge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813334" w:rsidRDefault="00813334" w:rsidP="000E5E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2.3 Фортепиано: взгляды и концепции</w:t>
            </w:r>
          </w:p>
        </w:tc>
        <w:tc>
          <w:tcPr>
            <w:tcW w:w="815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D92F1B" w:rsidTr="00D92F1B">
        <w:trPr>
          <w:trHeight w:val="283"/>
        </w:trPr>
        <w:tc>
          <w:tcPr>
            <w:tcW w:w="1696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D92F1B" w:rsidRDefault="009C1EEE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815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16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1" w:type="dxa"/>
          </w:tcPr>
          <w:p w:rsidR="00D92F1B" w:rsidRDefault="001B5B32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002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Форма промежуточного контроля: </w:t>
            </w:r>
            <w:r w:rsidR="007140E0">
              <w:rPr>
                <w:color w:val="000000"/>
                <w:sz w:val="22"/>
                <w:szCs w:val="22"/>
              </w:rPr>
              <w:t>собеседование</w:t>
            </w:r>
          </w:p>
        </w:tc>
      </w:tr>
      <w:tr w:rsidR="00D92F1B" w:rsidTr="00D92F1B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второй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</w:tr>
      <w:tr w:rsidR="00D92F1B" w:rsidTr="00D92F1B">
        <w:trPr>
          <w:trHeight w:val="283"/>
        </w:trPr>
        <w:tc>
          <w:tcPr>
            <w:tcW w:w="1696" w:type="dxa"/>
            <w:shd w:val="clear" w:color="auto" w:fill="EAF1DD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042" w:type="dxa"/>
            <w:gridSpan w:val="7"/>
            <w:shd w:val="clear" w:color="auto" w:fill="EAF1DD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Третий семестр</w:t>
            </w:r>
          </w:p>
        </w:tc>
      </w:tr>
      <w:tr w:rsidR="009C1EEE" w:rsidTr="00D92F1B">
        <w:trPr>
          <w:cantSplit/>
          <w:trHeight w:val="283"/>
        </w:trPr>
        <w:tc>
          <w:tcPr>
            <w:tcW w:w="1696" w:type="dxa"/>
            <w:vMerge w:val="restart"/>
          </w:tcPr>
          <w:p w:rsidR="009C1EEE" w:rsidRDefault="009C1EEE" w:rsidP="00166D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ПК-3: </w:t>
            </w:r>
          </w:p>
          <w:p w:rsidR="009C1EEE" w:rsidRDefault="009C1EEE" w:rsidP="00166D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ИД-ПК-3.1</w:t>
            </w:r>
          </w:p>
          <w:p w:rsidR="009C1EEE" w:rsidRDefault="009C1EEE" w:rsidP="00166D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ПК-5</w:t>
            </w:r>
          </w:p>
          <w:p w:rsidR="009C1EEE" w:rsidRDefault="009C1EEE" w:rsidP="00166D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ИД-ПК-5.1</w:t>
            </w:r>
          </w:p>
        </w:tc>
        <w:tc>
          <w:tcPr>
            <w:tcW w:w="5948" w:type="dxa"/>
          </w:tcPr>
          <w:p w:rsidR="009C1EEE" w:rsidRDefault="009C1EEE" w:rsidP="00166D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Раздел III. </w:t>
            </w:r>
            <w:r w:rsidR="00166D09">
              <w:rPr>
                <w:b/>
                <w:color w:val="000000"/>
                <w:sz w:val="22"/>
                <w:szCs w:val="22"/>
              </w:rPr>
              <w:t>Фортепианная му</w:t>
            </w:r>
            <w:r w:rsidR="00166D09" w:rsidRPr="00166D09">
              <w:rPr>
                <w:b/>
                <w:color w:val="000000"/>
                <w:sz w:val="22"/>
                <w:szCs w:val="22"/>
              </w:rPr>
              <w:t>зыка Восточной Европы второй половины ХХ века</w:t>
            </w:r>
          </w:p>
        </w:tc>
        <w:tc>
          <w:tcPr>
            <w:tcW w:w="815" w:type="dxa"/>
          </w:tcPr>
          <w:p w:rsidR="009C1EEE" w:rsidRDefault="009C1EEE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9C1EEE" w:rsidRDefault="009C1EEE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9C1EEE" w:rsidRDefault="009C1EEE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16" w:type="dxa"/>
          </w:tcPr>
          <w:p w:rsidR="009C1EEE" w:rsidRDefault="009C1EEE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1" w:type="dxa"/>
          </w:tcPr>
          <w:p w:rsidR="009C1EEE" w:rsidRDefault="001B5B32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002" w:type="dxa"/>
            <w:vMerge w:val="restart"/>
          </w:tcPr>
          <w:p w:rsidR="009C1EEE" w:rsidRDefault="009C1EEE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текущего контрол</w:t>
            </w:r>
            <w:r w:rsidR="007140E0">
              <w:rPr>
                <w:color w:val="000000"/>
                <w:sz w:val="22"/>
                <w:szCs w:val="22"/>
              </w:rPr>
              <w:t xml:space="preserve">я к Разделу III: </w:t>
            </w:r>
            <w:r>
              <w:rPr>
                <w:color w:val="000000"/>
                <w:sz w:val="22"/>
                <w:szCs w:val="22"/>
              </w:rPr>
              <w:t>собеседование</w:t>
            </w:r>
          </w:p>
        </w:tc>
      </w:tr>
      <w:tr w:rsidR="00D92F1B" w:rsidTr="00D92F1B">
        <w:trPr>
          <w:cantSplit/>
          <w:trHeight w:val="283"/>
        </w:trPr>
        <w:tc>
          <w:tcPr>
            <w:tcW w:w="1696" w:type="dxa"/>
            <w:vMerge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D92F1B" w:rsidRPr="00813334" w:rsidRDefault="00D92F1B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3.1</w:t>
            </w:r>
            <w:r w:rsidR="00813334">
              <w:rPr>
                <w:color w:val="000000"/>
                <w:sz w:val="22"/>
                <w:szCs w:val="22"/>
              </w:rPr>
              <w:t xml:space="preserve"> Фортепиано в исторической динамике и перспективе</w:t>
            </w:r>
          </w:p>
        </w:tc>
        <w:tc>
          <w:tcPr>
            <w:tcW w:w="815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D92F1B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D92F1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0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D92F1B" w:rsidTr="00D92F1B">
        <w:trPr>
          <w:trHeight w:val="283"/>
        </w:trPr>
        <w:tc>
          <w:tcPr>
            <w:tcW w:w="1696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D92F1B" w:rsidRDefault="00D92F1B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815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16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1" w:type="dxa"/>
          </w:tcPr>
          <w:p w:rsidR="00D92F1B" w:rsidRDefault="001B5B32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002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Форма промежуточного контроля: </w:t>
            </w:r>
            <w:r w:rsidR="007140E0">
              <w:rPr>
                <w:color w:val="000000"/>
                <w:sz w:val="22"/>
                <w:szCs w:val="22"/>
              </w:rPr>
              <w:t>собеседование</w:t>
            </w:r>
          </w:p>
        </w:tc>
      </w:tr>
      <w:tr w:rsidR="00D92F1B" w:rsidTr="00D92F1B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третий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74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</w:tr>
      <w:tr w:rsidR="00D92F1B" w:rsidTr="00D92F1B">
        <w:trPr>
          <w:trHeight w:val="283"/>
        </w:trPr>
        <w:tc>
          <w:tcPr>
            <w:tcW w:w="1696" w:type="dxa"/>
            <w:shd w:val="clear" w:color="auto" w:fill="EAF1DD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042" w:type="dxa"/>
            <w:gridSpan w:val="7"/>
            <w:shd w:val="clear" w:color="auto" w:fill="EAF1DD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Четвёртый семестр</w:t>
            </w:r>
          </w:p>
        </w:tc>
      </w:tr>
      <w:tr w:rsidR="00813334" w:rsidTr="00D92F1B">
        <w:trPr>
          <w:cantSplit/>
          <w:trHeight w:val="283"/>
        </w:trPr>
        <w:tc>
          <w:tcPr>
            <w:tcW w:w="1696" w:type="dxa"/>
            <w:vMerge w:val="restart"/>
          </w:tcPr>
          <w:p w:rsidR="00813334" w:rsidRDefault="00813334" w:rsidP="00166D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ПК-3: </w:t>
            </w:r>
          </w:p>
          <w:p w:rsidR="00813334" w:rsidRDefault="00813334" w:rsidP="00166D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ИД-ПК-3.1</w:t>
            </w:r>
          </w:p>
          <w:p w:rsidR="00813334" w:rsidRDefault="00813334" w:rsidP="00166D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ПК-5</w:t>
            </w:r>
          </w:p>
          <w:p w:rsidR="00813334" w:rsidRDefault="00813334" w:rsidP="00166D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ИД-ПК-5.1</w:t>
            </w:r>
          </w:p>
        </w:tc>
        <w:tc>
          <w:tcPr>
            <w:tcW w:w="5948" w:type="dxa"/>
          </w:tcPr>
          <w:p w:rsidR="00813334" w:rsidRDefault="00813334" w:rsidP="00166D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IV. США. Фортепиан</w:t>
            </w:r>
            <w:r w:rsidRPr="00166D09">
              <w:rPr>
                <w:b/>
                <w:color w:val="000000"/>
                <w:sz w:val="22"/>
                <w:szCs w:val="22"/>
              </w:rPr>
              <w:t>ная музыка ХХ века</w:t>
            </w:r>
          </w:p>
        </w:tc>
        <w:tc>
          <w:tcPr>
            <w:tcW w:w="815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16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1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002" w:type="dxa"/>
            <w:vMerge w:val="restart"/>
          </w:tcPr>
          <w:p w:rsidR="00813334" w:rsidRDefault="00813334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текущего контроля к Разделу IV: собеседование</w:t>
            </w:r>
          </w:p>
          <w:p w:rsidR="00813334" w:rsidRDefault="00813334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</w:tr>
      <w:tr w:rsidR="00813334" w:rsidTr="00D92F1B">
        <w:trPr>
          <w:cantSplit/>
          <w:trHeight w:val="283"/>
        </w:trPr>
        <w:tc>
          <w:tcPr>
            <w:tcW w:w="1696" w:type="dxa"/>
            <w:vMerge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813334" w:rsidRDefault="00813334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4.1 Фортепиано в исторической динамике и перспективе</w:t>
            </w:r>
          </w:p>
        </w:tc>
        <w:tc>
          <w:tcPr>
            <w:tcW w:w="815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20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13334" w:rsidTr="00D92F1B">
        <w:trPr>
          <w:cantSplit/>
          <w:trHeight w:val="283"/>
        </w:trPr>
        <w:tc>
          <w:tcPr>
            <w:tcW w:w="1696" w:type="dxa"/>
            <w:vMerge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813334" w:rsidRDefault="00813334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4.2 «Новое время» в истории фортепианного искусства: тенденции и перспективы развития</w:t>
            </w:r>
          </w:p>
        </w:tc>
        <w:tc>
          <w:tcPr>
            <w:tcW w:w="815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13334" w:rsidTr="00D92F1B">
        <w:trPr>
          <w:cantSplit/>
          <w:trHeight w:val="283"/>
        </w:trPr>
        <w:tc>
          <w:tcPr>
            <w:tcW w:w="1696" w:type="dxa"/>
            <w:vMerge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813334" w:rsidRDefault="00813334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4.3 Фортепиано: взгляды и концепции</w:t>
            </w:r>
          </w:p>
        </w:tc>
        <w:tc>
          <w:tcPr>
            <w:tcW w:w="815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</w:tcPr>
          <w:p w:rsidR="00813334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D92F1B" w:rsidTr="00D92F1B">
        <w:trPr>
          <w:trHeight w:val="283"/>
        </w:trPr>
        <w:tc>
          <w:tcPr>
            <w:tcW w:w="1696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D92F1B" w:rsidRDefault="00D92F1B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815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16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1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002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Форма промежуточного контроля: </w:t>
            </w:r>
            <w:r w:rsidR="007140E0">
              <w:rPr>
                <w:color w:val="000000"/>
                <w:sz w:val="22"/>
                <w:szCs w:val="22"/>
              </w:rPr>
              <w:t>собеседование</w:t>
            </w:r>
          </w:p>
        </w:tc>
      </w:tr>
      <w:tr w:rsidR="00D92F1B" w:rsidTr="00D92F1B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четвёртый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D92F1B" w:rsidRDefault="001B5B32" w:rsidP="001B5B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</w:tr>
      <w:tr w:rsidR="00D92F1B" w:rsidTr="00D92F1B">
        <w:trPr>
          <w:trHeight w:val="283"/>
        </w:trPr>
        <w:tc>
          <w:tcPr>
            <w:tcW w:w="1696" w:type="dxa"/>
            <w:shd w:val="clear" w:color="auto" w:fill="EAF1DD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042" w:type="dxa"/>
            <w:gridSpan w:val="7"/>
            <w:shd w:val="clear" w:color="auto" w:fill="EAF1DD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Пятый семестр</w:t>
            </w:r>
          </w:p>
        </w:tc>
      </w:tr>
      <w:tr w:rsidR="009C1EEE" w:rsidTr="00D92F1B">
        <w:trPr>
          <w:cantSplit/>
          <w:trHeight w:val="283"/>
        </w:trPr>
        <w:tc>
          <w:tcPr>
            <w:tcW w:w="1696" w:type="dxa"/>
            <w:vMerge w:val="restart"/>
          </w:tcPr>
          <w:p w:rsidR="009C1EEE" w:rsidRDefault="009C1EEE" w:rsidP="00166D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ПК-3: </w:t>
            </w:r>
          </w:p>
          <w:p w:rsidR="009C1EEE" w:rsidRDefault="009C1EEE" w:rsidP="00166D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ИД-ПК-3.1</w:t>
            </w:r>
          </w:p>
          <w:p w:rsidR="009C1EEE" w:rsidRDefault="009C1EEE" w:rsidP="00166D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ПК-5</w:t>
            </w:r>
          </w:p>
          <w:p w:rsidR="009C1EEE" w:rsidRDefault="009C1EEE" w:rsidP="00166D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ИД-ПК-5.1</w:t>
            </w:r>
          </w:p>
        </w:tc>
        <w:tc>
          <w:tcPr>
            <w:tcW w:w="5948" w:type="dxa"/>
          </w:tcPr>
          <w:p w:rsidR="009C1EEE" w:rsidRPr="00166D09" w:rsidRDefault="009C1EEE" w:rsidP="00166D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Раздел V. </w:t>
            </w:r>
            <w:r w:rsidR="00166D09" w:rsidRPr="00166D09">
              <w:rPr>
                <w:b/>
                <w:color w:val="000000"/>
                <w:sz w:val="22"/>
                <w:szCs w:val="22"/>
              </w:rPr>
              <w:t xml:space="preserve">Русская советская </w:t>
            </w:r>
            <w:r w:rsidR="00166D09">
              <w:rPr>
                <w:b/>
                <w:color w:val="000000"/>
                <w:sz w:val="22"/>
                <w:szCs w:val="22"/>
              </w:rPr>
              <w:t>фортепианная му</w:t>
            </w:r>
            <w:r w:rsidR="00166D09" w:rsidRPr="00166D09">
              <w:rPr>
                <w:b/>
                <w:color w:val="000000"/>
                <w:sz w:val="22"/>
                <w:szCs w:val="22"/>
              </w:rPr>
              <w:t>зыка второй половины ХХ века</w:t>
            </w:r>
          </w:p>
        </w:tc>
        <w:tc>
          <w:tcPr>
            <w:tcW w:w="815" w:type="dxa"/>
          </w:tcPr>
          <w:p w:rsidR="009C1EEE" w:rsidRDefault="009C1EEE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9C1EEE" w:rsidRDefault="009C1EEE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9C1EEE" w:rsidRDefault="009C1EEE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16" w:type="dxa"/>
          </w:tcPr>
          <w:p w:rsidR="009C1EEE" w:rsidRDefault="009C1EEE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1" w:type="dxa"/>
          </w:tcPr>
          <w:p w:rsidR="009C1EEE" w:rsidRDefault="001B5B32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002" w:type="dxa"/>
            <w:vMerge w:val="restart"/>
          </w:tcPr>
          <w:p w:rsidR="009C1EEE" w:rsidRDefault="009C1EEE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Форма текущего контроля </w:t>
            </w:r>
          </w:p>
          <w:p w:rsidR="009C1EEE" w:rsidRDefault="009C1EEE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разделу V: собеседование</w:t>
            </w:r>
          </w:p>
          <w:p w:rsidR="009C1EEE" w:rsidRDefault="009C1EEE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</w:tr>
      <w:tr w:rsidR="00D92F1B" w:rsidTr="00D92F1B">
        <w:trPr>
          <w:cantSplit/>
          <w:trHeight w:val="283"/>
        </w:trPr>
        <w:tc>
          <w:tcPr>
            <w:tcW w:w="1696" w:type="dxa"/>
            <w:vMerge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D92F1B" w:rsidRPr="00813334" w:rsidRDefault="00D92F1B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5.1</w:t>
            </w:r>
            <w:r w:rsidR="00813334">
              <w:rPr>
                <w:color w:val="000000"/>
                <w:sz w:val="22"/>
                <w:szCs w:val="22"/>
              </w:rPr>
              <w:t xml:space="preserve"> Фортепиано в исторической динамике и перспективе</w:t>
            </w:r>
          </w:p>
        </w:tc>
        <w:tc>
          <w:tcPr>
            <w:tcW w:w="815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D92F1B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D92F1B" w:rsidTr="00D92F1B">
        <w:trPr>
          <w:cantSplit/>
          <w:trHeight w:val="283"/>
        </w:trPr>
        <w:tc>
          <w:tcPr>
            <w:tcW w:w="1696" w:type="dxa"/>
            <w:vMerge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D92F1B" w:rsidRPr="00813334" w:rsidRDefault="00D92F1B" w:rsidP="008133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5.2</w:t>
            </w:r>
            <w:r w:rsidR="00813334">
              <w:rPr>
                <w:color w:val="000000"/>
                <w:sz w:val="22"/>
                <w:szCs w:val="22"/>
              </w:rPr>
              <w:t xml:space="preserve"> «Новое время» в истории фортепианного искусства: тенденции и перспективы развития</w:t>
            </w:r>
          </w:p>
        </w:tc>
        <w:tc>
          <w:tcPr>
            <w:tcW w:w="815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D92F1B" w:rsidRDefault="00813334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D92F1B" w:rsidTr="00D92F1B">
        <w:trPr>
          <w:trHeight w:val="283"/>
        </w:trPr>
        <w:tc>
          <w:tcPr>
            <w:tcW w:w="1696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D92F1B" w:rsidRDefault="00D92F1B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815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16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1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002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Форма промежуточного контроля: </w:t>
            </w:r>
            <w:r w:rsidR="007140E0">
              <w:rPr>
                <w:color w:val="000000"/>
                <w:sz w:val="22"/>
                <w:szCs w:val="22"/>
              </w:rPr>
              <w:lastRenderedPageBreak/>
              <w:t>собеседование</w:t>
            </w:r>
          </w:p>
        </w:tc>
      </w:tr>
      <w:tr w:rsidR="00D92F1B" w:rsidTr="00D92F1B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пятый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D92F1B" w:rsidRDefault="001B5B32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74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</w:tr>
      <w:tr w:rsidR="00D92F1B" w:rsidTr="00D92F1B">
        <w:trPr>
          <w:trHeight w:val="283"/>
        </w:trPr>
        <w:tc>
          <w:tcPr>
            <w:tcW w:w="1696" w:type="dxa"/>
            <w:shd w:val="clear" w:color="auto" w:fill="auto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shd w:val="clear" w:color="auto" w:fill="FFFFFF"/>
          </w:tcPr>
          <w:p w:rsidR="00D92F1B" w:rsidRDefault="00D92F1B" w:rsidP="00D92F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весь период</w:t>
            </w:r>
          </w:p>
        </w:tc>
        <w:tc>
          <w:tcPr>
            <w:tcW w:w="815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D92F1B" w:rsidRDefault="001B5B32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170</w:t>
            </w:r>
          </w:p>
        </w:tc>
        <w:tc>
          <w:tcPr>
            <w:tcW w:w="820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D92F1B" w:rsidRDefault="001B5B32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370</w:t>
            </w:r>
          </w:p>
        </w:tc>
        <w:tc>
          <w:tcPr>
            <w:tcW w:w="4002" w:type="dxa"/>
          </w:tcPr>
          <w:p w:rsidR="00D92F1B" w:rsidRDefault="00D92F1B" w:rsidP="00D92F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</w:tr>
    </w:tbl>
    <w:p w:rsidR="00DD6033" w:rsidRPr="00EB5B08" w:rsidRDefault="00DD6033" w:rsidP="00EB5B08">
      <w:pPr>
        <w:jc w:val="both"/>
        <w:rPr>
          <w:i/>
        </w:rPr>
      </w:pPr>
    </w:p>
    <w:p w:rsidR="00D965B9" w:rsidRPr="00D965B9" w:rsidRDefault="00D965B9" w:rsidP="006C1DAF">
      <w:pPr>
        <w:pStyle w:val="af0"/>
        <w:numPr>
          <w:ilvl w:val="3"/>
          <w:numId w:val="6"/>
        </w:numPr>
        <w:jc w:val="both"/>
        <w:rPr>
          <w:i/>
        </w:rPr>
      </w:pPr>
    </w:p>
    <w:p w:rsidR="00D965B9" w:rsidRPr="00B1568C" w:rsidRDefault="00D965B9" w:rsidP="00B1568C">
      <w:pPr>
        <w:jc w:val="both"/>
        <w:rPr>
          <w:i/>
        </w:rPr>
        <w:sectPr w:rsidR="00D965B9" w:rsidRPr="00B1568C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8D668F" w:rsidRPr="00E36EF2" w:rsidRDefault="008D668F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A25266" w:rsidRPr="00A25266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/>
      </w:tblPr>
      <w:tblGrid>
        <w:gridCol w:w="1418"/>
        <w:gridCol w:w="2693"/>
        <w:gridCol w:w="5812"/>
      </w:tblGrid>
      <w:tr w:rsidR="008D668F" w:rsidTr="009102C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:rsidR="008D668F" w:rsidRDefault="008D668F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№ пп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:rsidR="008D668F" w:rsidRDefault="008D668F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/>
          </w:tcPr>
          <w:p w:rsidR="008D668F" w:rsidRDefault="008D668F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Содержание раздела (темы)</w:t>
            </w:r>
          </w:p>
        </w:tc>
      </w:tr>
      <w:tr w:rsidR="008D668F" w:rsidTr="009102C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68F" w:rsidRDefault="008D668F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668F" w:rsidRDefault="00166D09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Европейская форте</w:t>
            </w:r>
            <w:r w:rsidRPr="00166D09">
              <w:rPr>
                <w:b/>
                <w:color w:val="000000"/>
                <w:sz w:val="22"/>
                <w:szCs w:val="22"/>
              </w:rPr>
              <w:t>пианная музыка первой половины ХХ века</w:t>
            </w:r>
          </w:p>
        </w:tc>
      </w:tr>
      <w:tr w:rsidR="00E22568" w:rsidTr="00252F63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568" w:rsidRDefault="00E22568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2568" w:rsidRDefault="00252F63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Фортепиано в исторической динамике и перспективе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22568" w:rsidRPr="00B37089" w:rsidRDefault="00E22568" w:rsidP="00252F63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B37089">
              <w:rPr>
                <w:sz w:val="20"/>
                <w:szCs w:val="20"/>
              </w:rPr>
              <w:t xml:space="preserve">Исторические условия. Основные периоды. Главные стилистические направления. Новый «звучащий образ» фортепиано: «ударный, звонкий» (Рахманинов, Стравинский, Барток, Прокофьев; «иллюзорно-педальный» (Дебюсси, Равель, Скрябин); «ударный краткозвучный» (Шёнберг, Берг, Веберн); «беспедально-джазированный» (Стравинский). </w:t>
            </w:r>
          </w:p>
        </w:tc>
      </w:tr>
      <w:tr w:rsidR="00E22568" w:rsidTr="00252F63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568" w:rsidRDefault="00E22568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2568" w:rsidRPr="00252F63" w:rsidRDefault="00252F63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XX</w:t>
            </w:r>
            <w:r w:rsidRPr="00252F6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истории фортепианного искусства: тенденции и перспективы развития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22568" w:rsidRPr="00B37089" w:rsidRDefault="00E22568" w:rsidP="00252F63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B37089">
              <w:rPr>
                <w:sz w:val="20"/>
                <w:szCs w:val="20"/>
              </w:rPr>
              <w:t>Постромантизм XX века. Фортепианная музыка Н. Метнера</w:t>
            </w:r>
          </w:p>
          <w:p w:rsidR="00E22568" w:rsidRPr="00B37089" w:rsidRDefault="00E22568" w:rsidP="00252F63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B37089">
              <w:rPr>
                <w:sz w:val="20"/>
                <w:szCs w:val="20"/>
              </w:rPr>
              <w:t>и К.Шимановского.</w:t>
            </w:r>
          </w:p>
          <w:p w:rsidR="00E22568" w:rsidRPr="00B37089" w:rsidRDefault="00E22568" w:rsidP="00252F63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B37089">
              <w:rPr>
                <w:sz w:val="20"/>
                <w:szCs w:val="20"/>
              </w:rPr>
              <w:t>Мелодизм итальянской неоклассики первой половины века в</w:t>
            </w:r>
          </w:p>
          <w:p w:rsidR="00E22568" w:rsidRPr="00B37089" w:rsidRDefault="00E22568" w:rsidP="00252F63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B37089">
              <w:rPr>
                <w:sz w:val="20"/>
                <w:szCs w:val="20"/>
              </w:rPr>
              <w:t>творчестве</w:t>
            </w:r>
          </w:p>
          <w:p w:rsidR="00E22568" w:rsidRPr="00B37089" w:rsidRDefault="00E22568" w:rsidP="00252F63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B37089">
              <w:rPr>
                <w:sz w:val="20"/>
                <w:szCs w:val="20"/>
              </w:rPr>
              <w:t>Д.Ф. Малиньеро (концерты с оркестром).</w:t>
            </w:r>
          </w:p>
          <w:p w:rsidR="00E22568" w:rsidRPr="00B37089" w:rsidRDefault="00E22568" w:rsidP="00252F63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B37089">
              <w:rPr>
                <w:sz w:val="20"/>
                <w:szCs w:val="20"/>
              </w:rPr>
              <w:t>Этап синтеза различных типов пианизма (30-е, 40-е годы XX века) в</w:t>
            </w:r>
          </w:p>
          <w:p w:rsidR="00E22568" w:rsidRPr="00B37089" w:rsidRDefault="00E22568" w:rsidP="00252F63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B37089">
              <w:rPr>
                <w:sz w:val="20"/>
                <w:szCs w:val="20"/>
              </w:rPr>
              <w:t>творчестве Бартока, Прокофьева, Хиндемита. Динамика жанров.</w:t>
            </w:r>
          </w:p>
          <w:p w:rsidR="00E22568" w:rsidRPr="00B37089" w:rsidRDefault="00E22568" w:rsidP="00252F63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B37089">
              <w:rPr>
                <w:sz w:val="20"/>
                <w:szCs w:val="20"/>
              </w:rPr>
              <w:t>Непрограммная музыка (соната, концерт, полифонический цикл).</w:t>
            </w:r>
          </w:p>
        </w:tc>
      </w:tr>
      <w:tr w:rsidR="00E22568" w:rsidTr="00252F63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568" w:rsidRDefault="00E22568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2568" w:rsidRDefault="00252F63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Фортепиано: взгляды и концепции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22568" w:rsidRPr="00B37089" w:rsidRDefault="00E22568" w:rsidP="00252F63">
            <w:pPr>
              <w:tabs>
                <w:tab w:val="right" w:leader="underscore" w:pos="9639"/>
              </w:tabs>
              <w:ind w:hanging="15"/>
              <w:rPr>
                <w:bCs/>
                <w:sz w:val="20"/>
                <w:szCs w:val="20"/>
              </w:rPr>
            </w:pPr>
            <w:r w:rsidRPr="00B37089">
              <w:rPr>
                <w:bCs/>
                <w:sz w:val="20"/>
                <w:szCs w:val="20"/>
              </w:rPr>
              <w:t>Расширение разноплановых возможностей фортепианной музыки. Понятие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7089">
              <w:rPr>
                <w:bCs/>
                <w:sz w:val="20"/>
                <w:szCs w:val="20"/>
              </w:rPr>
              <w:t>«концепционности». Героико-гражданственный пафос в концертном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7089">
              <w:rPr>
                <w:bCs/>
                <w:sz w:val="20"/>
                <w:szCs w:val="20"/>
              </w:rPr>
              <w:t>репертуаре середины века.</w:t>
            </w:r>
          </w:p>
        </w:tc>
      </w:tr>
      <w:tr w:rsidR="00E22568" w:rsidTr="00252F63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568" w:rsidRDefault="00E22568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22568" w:rsidRPr="00E22568" w:rsidRDefault="00E22568" w:rsidP="00E2256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E22568">
              <w:rPr>
                <w:b/>
                <w:bCs/>
              </w:rPr>
              <w:t>Европейская фортепианная музыка второй половины ХХ века</w:t>
            </w:r>
          </w:p>
        </w:tc>
      </w:tr>
      <w:tr w:rsidR="00E22568" w:rsidTr="00252F63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568" w:rsidRDefault="00E22568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2.1</w:t>
            </w:r>
          </w:p>
          <w:p w:rsidR="00E22568" w:rsidRDefault="00E22568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568" w:rsidRDefault="00252F63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Фортепиано в исторической динамике и перспективе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22568" w:rsidRPr="007C24BE" w:rsidRDefault="00E22568" w:rsidP="00E22568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B37089">
              <w:rPr>
                <w:bCs/>
                <w:sz w:val="20"/>
                <w:szCs w:val="20"/>
              </w:rPr>
              <w:t>Синтез старинных барочных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7089">
              <w:rPr>
                <w:bCs/>
                <w:sz w:val="20"/>
                <w:szCs w:val="20"/>
              </w:rPr>
              <w:t>традиций, национальной английской музыки и современного музыкального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7089">
              <w:rPr>
                <w:bCs/>
                <w:sz w:val="20"/>
                <w:szCs w:val="20"/>
              </w:rPr>
              <w:t>языка.</w:t>
            </w:r>
            <w:r w:rsidRPr="00B37089">
              <w:rPr>
                <w:bCs/>
                <w:sz w:val="20"/>
                <w:szCs w:val="20"/>
              </w:rPr>
              <w:cr/>
              <w:t>Новации авангарда середины столетия. Сонористика в синтезе с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7089">
              <w:rPr>
                <w:bCs/>
                <w:sz w:val="20"/>
                <w:szCs w:val="20"/>
              </w:rPr>
              <w:t>сериализмом. Принцип преемственности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B37089">
              <w:rPr>
                <w:bCs/>
                <w:sz w:val="20"/>
                <w:szCs w:val="20"/>
              </w:rPr>
              <w:t>Особенности фактуры, динамики</w:t>
            </w:r>
          </w:p>
        </w:tc>
      </w:tr>
      <w:tr w:rsidR="00E22568" w:rsidTr="00252F63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568" w:rsidRDefault="00E22568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2.2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568" w:rsidRDefault="00252F63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«Новое время» в истории фортепианного искусства: тенденции и перспективы развития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22568" w:rsidRPr="00B37089" w:rsidRDefault="00E22568" w:rsidP="00252F63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B37089">
              <w:rPr>
                <w:bCs/>
                <w:sz w:val="20"/>
                <w:szCs w:val="20"/>
              </w:rPr>
              <w:t>Идея «эмансипированной паузы», «молчащего пространства».</w:t>
            </w:r>
          </w:p>
          <w:p w:rsidR="00E22568" w:rsidRPr="00B37089" w:rsidRDefault="00E22568" w:rsidP="00252F63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B37089">
              <w:rPr>
                <w:bCs/>
                <w:sz w:val="20"/>
                <w:szCs w:val="20"/>
              </w:rPr>
              <w:t>Игра на фортепиано и за его пределами («на», «в», «под», «на струнах», удар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7089">
              <w:rPr>
                <w:bCs/>
                <w:sz w:val="20"/>
                <w:szCs w:val="20"/>
              </w:rPr>
              <w:t>в деку и т.д. и т.п.).</w:t>
            </w:r>
          </w:p>
          <w:p w:rsidR="00E22568" w:rsidRPr="007C24BE" w:rsidRDefault="00E22568" w:rsidP="00E22568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B37089">
              <w:rPr>
                <w:bCs/>
                <w:sz w:val="20"/>
                <w:szCs w:val="20"/>
              </w:rPr>
              <w:t>«Модификация звучащих тел». Лучано Берио.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7089">
              <w:rPr>
                <w:bCs/>
                <w:sz w:val="20"/>
                <w:szCs w:val="20"/>
              </w:rPr>
              <w:t>Д.Лигети и его Этюды.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7089">
              <w:rPr>
                <w:bCs/>
                <w:sz w:val="20"/>
                <w:szCs w:val="20"/>
              </w:rPr>
              <w:t>Западный послевоенный неоклассицизм. Л.Даллапиккола, его пьесы. Синтез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7089">
              <w:rPr>
                <w:bCs/>
                <w:sz w:val="20"/>
                <w:szCs w:val="20"/>
              </w:rPr>
              <w:t>неоклассицизма, диатоники, додекафонии. Неоклассика и неофольклорное стилистические направления в фортепианном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7089">
              <w:rPr>
                <w:bCs/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>онцерте 50х - 60х годов XX века</w:t>
            </w:r>
          </w:p>
        </w:tc>
      </w:tr>
      <w:tr w:rsidR="00252F63" w:rsidTr="00252F63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63" w:rsidRDefault="00252F63" w:rsidP="00252F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2.</w:t>
            </w:r>
            <w:r w:rsidR="008133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63" w:rsidRDefault="00252F63" w:rsidP="00252F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Фортепиано: взгляды и концепции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2F63" w:rsidRPr="00B37089" w:rsidRDefault="00252F63" w:rsidP="00252F63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B37089">
              <w:rPr>
                <w:bCs/>
                <w:sz w:val="20"/>
                <w:szCs w:val="20"/>
              </w:rPr>
              <w:t>Красочность, масштабность, контрастность, национальное и стилистическое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7089">
              <w:rPr>
                <w:bCs/>
                <w:sz w:val="20"/>
                <w:szCs w:val="20"/>
              </w:rPr>
              <w:t>разнообразие концертов А.Хачатуряна, Т.Хренникова (СССР), П.Владигерова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7089">
              <w:rPr>
                <w:bCs/>
                <w:sz w:val="20"/>
                <w:szCs w:val="20"/>
              </w:rPr>
              <w:t>(Болгария), С.Герстера, Г.Кохана (ГДР), Г.Бацевич (Польша), Б.Блахера,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7089">
              <w:rPr>
                <w:bCs/>
                <w:sz w:val="20"/>
                <w:szCs w:val="20"/>
              </w:rPr>
              <w:t>Х.В.Хенце (ФРГ), А.Жоливе, Д.Мийо (Франция), М.Типпета (Англия),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7089">
              <w:rPr>
                <w:bCs/>
                <w:sz w:val="20"/>
                <w:szCs w:val="20"/>
              </w:rPr>
              <w:t>Ф.Мортинсена (Норвегия), J\.Kapdouia, И.Зельенки (Чехословакия).</w:t>
            </w:r>
          </w:p>
          <w:p w:rsidR="00252F63" w:rsidRPr="007C24BE" w:rsidRDefault="00252F63" w:rsidP="00E22568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B37089">
              <w:rPr>
                <w:bCs/>
                <w:sz w:val="20"/>
                <w:szCs w:val="20"/>
              </w:rPr>
              <w:t>Янис Ксенакис. Значение его «стохастической системы», основанной на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7089">
              <w:rPr>
                <w:bCs/>
                <w:sz w:val="20"/>
                <w:szCs w:val="20"/>
              </w:rPr>
              <w:t>математической теории вероятностей.</w:t>
            </w:r>
          </w:p>
        </w:tc>
      </w:tr>
      <w:tr w:rsidR="00252F63" w:rsidTr="009102C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63" w:rsidRDefault="00252F63" w:rsidP="00E22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III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2F63" w:rsidRDefault="00252F63" w:rsidP="00E22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22568">
              <w:rPr>
                <w:b/>
                <w:color w:val="000000"/>
                <w:sz w:val="22"/>
                <w:szCs w:val="22"/>
              </w:rPr>
              <w:t>Фортепианная музыка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568">
              <w:rPr>
                <w:b/>
                <w:color w:val="000000"/>
                <w:sz w:val="22"/>
                <w:szCs w:val="22"/>
              </w:rPr>
              <w:t>Восточной Европы второй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568">
              <w:rPr>
                <w:b/>
                <w:color w:val="000000"/>
                <w:sz w:val="22"/>
                <w:szCs w:val="22"/>
              </w:rPr>
              <w:t>половины ХХ века</w:t>
            </w:r>
          </w:p>
        </w:tc>
      </w:tr>
      <w:tr w:rsidR="00252F63" w:rsidTr="00252F63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63" w:rsidRDefault="00252F63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3.1</w:t>
            </w:r>
          </w:p>
          <w:p w:rsidR="00252F63" w:rsidRDefault="00252F63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63" w:rsidRDefault="00252F63" w:rsidP="00252F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Фортепиано в исторической динамике и перспективе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2F63" w:rsidRPr="007C24BE" w:rsidRDefault="00252F63" w:rsidP="00E22568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B37089">
              <w:rPr>
                <w:bCs/>
                <w:sz w:val="20"/>
                <w:szCs w:val="20"/>
              </w:rPr>
              <w:t>Проблема национального в профессиональной инструментальной музыке.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7089">
              <w:rPr>
                <w:bCs/>
                <w:sz w:val="20"/>
                <w:szCs w:val="20"/>
              </w:rPr>
              <w:t>Продолжение бартоковской традиции динамизации жанра и фольклорных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7089">
              <w:rPr>
                <w:bCs/>
                <w:sz w:val="20"/>
                <w:szCs w:val="20"/>
              </w:rPr>
              <w:t>традиций. Распространение жанра инструктивной пьесы на фольклорном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7089">
              <w:rPr>
                <w:bCs/>
                <w:sz w:val="20"/>
                <w:szCs w:val="20"/>
              </w:rPr>
              <w:t>материале. Становление и подъём национальных культур в начале второй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7089">
              <w:rPr>
                <w:bCs/>
                <w:sz w:val="20"/>
                <w:szCs w:val="20"/>
              </w:rPr>
              <w:t>половины XX века. Влияние неоромантизма, неоклассицизма, необарокко 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7089">
              <w:rPr>
                <w:bCs/>
                <w:sz w:val="20"/>
                <w:szCs w:val="20"/>
              </w:rPr>
              <w:t>других направлений первой половины столетия на композиторский стиль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7089">
              <w:rPr>
                <w:bCs/>
                <w:sz w:val="20"/>
                <w:szCs w:val="20"/>
              </w:rPr>
              <w:t>представителей авангарда.</w:t>
            </w:r>
          </w:p>
        </w:tc>
      </w:tr>
      <w:tr w:rsidR="00252F63" w:rsidTr="009102C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63" w:rsidRDefault="00252F63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IV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2F63" w:rsidRDefault="00252F63" w:rsidP="00E22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22568">
              <w:rPr>
                <w:b/>
                <w:color w:val="000000"/>
                <w:sz w:val="22"/>
                <w:szCs w:val="22"/>
              </w:rPr>
              <w:t>США. Фортепианная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568">
              <w:rPr>
                <w:b/>
                <w:color w:val="000000"/>
                <w:sz w:val="22"/>
                <w:szCs w:val="22"/>
              </w:rPr>
              <w:t>музыка ХХ века</w:t>
            </w:r>
          </w:p>
        </w:tc>
      </w:tr>
      <w:tr w:rsidR="00252F63" w:rsidTr="009102C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63" w:rsidRDefault="00252F63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4.1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2F63" w:rsidRDefault="00252F63" w:rsidP="00252F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Фортепиано в </w:t>
            </w:r>
            <w:r>
              <w:rPr>
                <w:color w:val="000000"/>
                <w:sz w:val="22"/>
                <w:szCs w:val="22"/>
              </w:rPr>
              <w:lastRenderedPageBreak/>
              <w:t>исторической динамике и перспективе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2F63" w:rsidRPr="007C24BE" w:rsidRDefault="00252F63" w:rsidP="00E22568">
            <w:pPr>
              <w:rPr>
                <w:bCs/>
                <w:sz w:val="20"/>
                <w:szCs w:val="20"/>
              </w:rPr>
            </w:pPr>
            <w:r w:rsidRPr="00B37089">
              <w:rPr>
                <w:bCs/>
                <w:sz w:val="20"/>
                <w:szCs w:val="20"/>
              </w:rPr>
              <w:lastRenderedPageBreak/>
              <w:t>Поиски путей «национального». Трансформация «влияний»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7089">
              <w:rPr>
                <w:bCs/>
                <w:sz w:val="20"/>
                <w:szCs w:val="20"/>
              </w:rPr>
              <w:lastRenderedPageBreak/>
              <w:t>(Стравинский, Дебюсси, композиторы «Шестерки» и др.).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7089">
              <w:rPr>
                <w:bCs/>
                <w:sz w:val="20"/>
                <w:szCs w:val="20"/>
              </w:rPr>
              <w:t>Эволюция стиля Аарона Копленда. Соединение политональности,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7089">
              <w:rPr>
                <w:bCs/>
                <w:sz w:val="20"/>
                <w:szCs w:val="20"/>
              </w:rPr>
              <w:t>полиритмии и джаза в Фортепианном концерте 1926 года. Додекафония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7089">
              <w:rPr>
                <w:bCs/>
                <w:sz w:val="20"/>
                <w:szCs w:val="20"/>
              </w:rPr>
              <w:t>Фортепианных вариаций 1930г.; «серийность» Фортепианной фантазии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7089">
              <w:rPr>
                <w:bCs/>
                <w:sz w:val="20"/>
                <w:szCs w:val="20"/>
              </w:rPr>
              <w:t>(1952-57).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7089">
              <w:rPr>
                <w:bCs/>
                <w:sz w:val="20"/>
                <w:szCs w:val="20"/>
              </w:rPr>
              <w:t>Неоклассические сочинения Роджера Сешнса. Первая фортепианная соната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7089">
              <w:rPr>
                <w:bCs/>
                <w:sz w:val="20"/>
                <w:szCs w:val="20"/>
              </w:rPr>
              <w:t>(1930), Цикл «Страницы из дневника» (1937-40)</w:t>
            </w:r>
          </w:p>
        </w:tc>
      </w:tr>
      <w:tr w:rsidR="00252F63" w:rsidTr="009102C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63" w:rsidRDefault="00252F63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Тема 4.2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2F63" w:rsidRDefault="00252F63" w:rsidP="00252F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«Новое время» в истории фортепианного искусства: тенденции и перспективы развития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2F63" w:rsidRPr="007C24BE" w:rsidRDefault="00252F63" w:rsidP="00E22568">
            <w:pPr>
              <w:rPr>
                <w:i/>
                <w:sz w:val="20"/>
                <w:szCs w:val="20"/>
              </w:rPr>
            </w:pPr>
            <w:r w:rsidRPr="00717F00">
              <w:rPr>
                <w:sz w:val="20"/>
              </w:rPr>
              <w:t>Американский модернизм и его характерные черты: диссонанс, сложная метроритмическая организация, многоуровневая полифония, бурное развитие, калейдоскопичность образного ряда, динамика, активность, «индустриальность».</w:t>
            </w:r>
            <w:r w:rsidRPr="00717F00">
              <w:rPr>
                <w:sz w:val="20"/>
                <w:szCs w:val="20"/>
              </w:rPr>
              <w:t xml:space="preserve"> Парижский период творчества Джорджа Антейла. Влияние итальянских</w:t>
            </w:r>
            <w:r>
              <w:rPr>
                <w:sz w:val="20"/>
                <w:szCs w:val="20"/>
              </w:rPr>
              <w:t xml:space="preserve"> </w:t>
            </w:r>
            <w:r w:rsidRPr="00717F00">
              <w:rPr>
                <w:sz w:val="20"/>
                <w:szCs w:val="20"/>
              </w:rPr>
              <w:t>футуристов и композиторов «Шестёрки».</w:t>
            </w:r>
          </w:p>
        </w:tc>
      </w:tr>
      <w:tr w:rsidR="00252F63" w:rsidTr="009102C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63" w:rsidRDefault="00252F63" w:rsidP="00252F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4.3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2F63" w:rsidRDefault="00252F63" w:rsidP="00252F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Фортепиано: взгляды и концепции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2F63" w:rsidRDefault="00252F63" w:rsidP="00E22568">
            <w:pPr>
              <w:jc w:val="both"/>
              <w:rPr>
                <w:bCs/>
                <w:sz w:val="20"/>
                <w:szCs w:val="20"/>
              </w:rPr>
            </w:pPr>
            <w:r w:rsidRPr="00717F00">
              <w:rPr>
                <w:sz w:val="20"/>
                <w:szCs w:val="20"/>
              </w:rPr>
              <w:t>Экспериментальное направление. Развитие неоклассических</w:t>
            </w:r>
            <w:r>
              <w:rPr>
                <w:sz w:val="20"/>
                <w:szCs w:val="20"/>
              </w:rPr>
              <w:t xml:space="preserve"> </w:t>
            </w:r>
            <w:r w:rsidRPr="00717F00">
              <w:rPr>
                <w:sz w:val="20"/>
                <w:szCs w:val="20"/>
              </w:rPr>
              <w:t>художественно-эстетических принципов и новых, не существовавших ранее</w:t>
            </w:r>
            <w:r>
              <w:rPr>
                <w:sz w:val="20"/>
                <w:szCs w:val="20"/>
              </w:rPr>
              <w:t xml:space="preserve"> </w:t>
            </w:r>
            <w:r w:rsidRPr="00717F00">
              <w:rPr>
                <w:sz w:val="20"/>
                <w:szCs w:val="20"/>
              </w:rPr>
              <w:t>форм творческой деятельности. Новые принципы нотации, новые приёмы</w:t>
            </w:r>
            <w:r>
              <w:rPr>
                <w:sz w:val="20"/>
                <w:szCs w:val="20"/>
              </w:rPr>
              <w:t xml:space="preserve"> </w:t>
            </w:r>
            <w:r w:rsidRPr="00717F00">
              <w:rPr>
                <w:sz w:val="20"/>
                <w:szCs w:val="20"/>
              </w:rPr>
              <w:t>исполнения.</w:t>
            </w:r>
            <w:r>
              <w:rPr>
                <w:sz w:val="20"/>
                <w:szCs w:val="20"/>
              </w:rPr>
              <w:t xml:space="preserve"> </w:t>
            </w:r>
            <w:r w:rsidRPr="00717F00">
              <w:rPr>
                <w:sz w:val="20"/>
                <w:szCs w:val="20"/>
              </w:rPr>
              <w:t>Постмодернизм</w:t>
            </w:r>
            <w:r w:rsidR="00E7476B">
              <w:rPr>
                <w:sz w:val="20"/>
                <w:szCs w:val="20"/>
              </w:rPr>
              <w:t xml:space="preserve"> </w:t>
            </w:r>
            <w:r w:rsidRPr="00717F00">
              <w:rPr>
                <w:bCs/>
                <w:sz w:val="20"/>
                <w:szCs w:val="20"/>
              </w:rPr>
              <w:t>Джон Кейдж. Препарированное фортепиано. «Вакханалия» (1940).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17F00">
              <w:rPr>
                <w:bCs/>
                <w:sz w:val="20"/>
                <w:szCs w:val="20"/>
              </w:rPr>
              <w:t>«Валентинов день вне сезона» (1944). «Недоступная память о...» (1944),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17F00">
              <w:rPr>
                <w:bCs/>
                <w:sz w:val="20"/>
                <w:szCs w:val="20"/>
              </w:rPr>
              <w:t>«Таинственное приключение» (1945), другие сочинения. Сонаты 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17F00">
              <w:rPr>
                <w:bCs/>
                <w:sz w:val="20"/>
                <w:szCs w:val="20"/>
              </w:rPr>
              <w:t xml:space="preserve">интерлюдии для подготовленного фортепиано. 1952 год </w:t>
            </w:r>
            <w:r>
              <w:rPr>
                <w:bCs/>
                <w:sz w:val="20"/>
                <w:szCs w:val="20"/>
              </w:rPr>
              <w:t>–</w:t>
            </w:r>
            <w:r w:rsidRPr="00717F00">
              <w:rPr>
                <w:bCs/>
                <w:sz w:val="20"/>
                <w:szCs w:val="20"/>
              </w:rPr>
              <w:t xml:space="preserve"> создание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17F00">
              <w:rPr>
                <w:bCs/>
                <w:sz w:val="20"/>
                <w:szCs w:val="20"/>
              </w:rPr>
              <w:t>«беззвучной» музыкальной композиции «4,33». Музыка для магнитной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17F00">
              <w:rPr>
                <w:bCs/>
                <w:sz w:val="20"/>
                <w:szCs w:val="20"/>
              </w:rPr>
              <w:t>ленты. Концерт с оркестром (1958).</w:t>
            </w:r>
          </w:p>
          <w:p w:rsidR="00252F63" w:rsidRPr="007C24BE" w:rsidRDefault="00252F63" w:rsidP="00E22568">
            <w:pPr>
              <w:rPr>
                <w:bCs/>
                <w:sz w:val="20"/>
                <w:szCs w:val="20"/>
              </w:rPr>
            </w:pPr>
            <w:r w:rsidRPr="00717F00">
              <w:rPr>
                <w:bCs/>
                <w:sz w:val="20"/>
                <w:szCs w:val="20"/>
              </w:rPr>
              <w:t>Джордж Гершвин. «Рапсодия в стиле блюз» (1924), Концерт с оркестром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17F00">
              <w:rPr>
                <w:bCs/>
                <w:sz w:val="20"/>
                <w:szCs w:val="20"/>
              </w:rPr>
              <w:t>(1925), 3 прелюдии (1926), Вторая рапсодия (1931).</w:t>
            </w:r>
          </w:p>
        </w:tc>
      </w:tr>
      <w:tr w:rsidR="00252F63" w:rsidTr="009102C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63" w:rsidRDefault="00252F63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V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2F63" w:rsidRDefault="00252F63" w:rsidP="00E22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22568">
              <w:rPr>
                <w:b/>
                <w:color w:val="000000"/>
                <w:sz w:val="22"/>
                <w:szCs w:val="22"/>
              </w:rPr>
              <w:t>Русская советская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568">
              <w:rPr>
                <w:b/>
                <w:color w:val="000000"/>
                <w:sz w:val="22"/>
                <w:szCs w:val="22"/>
              </w:rPr>
              <w:t>фортепианная музыка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568">
              <w:rPr>
                <w:b/>
                <w:color w:val="000000"/>
                <w:sz w:val="22"/>
                <w:szCs w:val="22"/>
              </w:rPr>
              <w:t>второй половины ХХ века</w:t>
            </w:r>
          </w:p>
        </w:tc>
      </w:tr>
      <w:tr w:rsidR="00252F63" w:rsidTr="009102C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63" w:rsidRDefault="00252F63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5.1</w:t>
            </w:r>
          </w:p>
          <w:p w:rsidR="00252F63" w:rsidRDefault="00252F63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63" w:rsidRDefault="00252F63" w:rsidP="00252F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Фортепиано в исторической динамике и перспективе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2F63" w:rsidRPr="007C24BE" w:rsidRDefault="00252F63" w:rsidP="00E22568">
            <w:pPr>
              <w:rPr>
                <w:bCs/>
                <w:sz w:val="20"/>
                <w:szCs w:val="20"/>
              </w:rPr>
            </w:pPr>
            <w:r w:rsidRPr="00717F00">
              <w:rPr>
                <w:bCs/>
                <w:sz w:val="20"/>
                <w:szCs w:val="20"/>
              </w:rPr>
              <w:t xml:space="preserve">Продолжение и развитие фольклорной поэтики ударного, звонкого </w:t>
            </w:r>
            <w:r>
              <w:rPr>
                <w:bCs/>
                <w:sz w:val="20"/>
                <w:szCs w:val="20"/>
              </w:rPr>
              <w:t>–</w:t>
            </w:r>
            <w:r w:rsidRPr="00717F00">
              <w:rPr>
                <w:bCs/>
                <w:sz w:val="20"/>
                <w:szCs w:val="20"/>
              </w:rPr>
              <w:t xml:space="preserve"> в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17F00">
              <w:rPr>
                <w:bCs/>
                <w:sz w:val="20"/>
                <w:szCs w:val="20"/>
              </w:rPr>
              <w:t>национальном.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17F00">
              <w:rPr>
                <w:bCs/>
                <w:sz w:val="20"/>
                <w:szCs w:val="20"/>
              </w:rPr>
              <w:t>Фортепианное творчество С.Слонимского. Сочетание колокольно</w:t>
            </w:r>
            <w:r>
              <w:rPr>
                <w:bCs/>
                <w:sz w:val="20"/>
                <w:szCs w:val="20"/>
              </w:rPr>
              <w:t xml:space="preserve">сти с </w:t>
            </w:r>
            <w:r w:rsidRPr="00717F00">
              <w:rPr>
                <w:bCs/>
                <w:sz w:val="20"/>
                <w:szCs w:val="20"/>
              </w:rPr>
              <w:t>оригинальными приёмами письма (глиссандо, кластеры, удары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17F00">
              <w:rPr>
                <w:bCs/>
                <w:sz w:val="20"/>
                <w:szCs w:val="20"/>
              </w:rPr>
              <w:t>«кулаком»), введением архаики хорового cantabile в Сонате (1963). Т.Хренников, Второй фортепианный концерт.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17F00">
              <w:rPr>
                <w:bCs/>
                <w:sz w:val="20"/>
                <w:szCs w:val="20"/>
              </w:rPr>
              <w:t>Фортепианное творчество Б. Тищенко. Сонаты. Концерты.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17F00">
              <w:rPr>
                <w:bCs/>
                <w:sz w:val="20"/>
                <w:szCs w:val="20"/>
              </w:rPr>
              <w:t>Концерты, сонаты и сюиты Г.Галынина.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17F00">
              <w:rPr>
                <w:bCs/>
                <w:sz w:val="20"/>
                <w:szCs w:val="20"/>
              </w:rPr>
              <w:t>Сонаты М.Вайнберга. Возвышенный лаконизм сочинений Г.Устволъской в сочетании с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17F00">
              <w:rPr>
                <w:bCs/>
                <w:sz w:val="20"/>
                <w:szCs w:val="20"/>
              </w:rPr>
              <w:t>необычным методом организации музык</w:t>
            </w:r>
            <w:r>
              <w:rPr>
                <w:bCs/>
                <w:sz w:val="20"/>
                <w:szCs w:val="20"/>
              </w:rPr>
              <w:t xml:space="preserve">альной ткани (отсутствие цезур, </w:t>
            </w:r>
            <w:r w:rsidRPr="00717F00">
              <w:rPr>
                <w:bCs/>
                <w:sz w:val="20"/>
                <w:szCs w:val="20"/>
              </w:rPr>
              <w:t>пауз, тактовых черт).</w:t>
            </w:r>
          </w:p>
        </w:tc>
      </w:tr>
      <w:tr w:rsidR="00252F63" w:rsidTr="009102C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63" w:rsidRDefault="00252F63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5.2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F63" w:rsidRDefault="00252F63" w:rsidP="00252F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«Новое время» в истории фортепианного искусства: тенденции и перспективы развития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2F63" w:rsidRPr="007C24BE" w:rsidRDefault="00252F63" w:rsidP="007140E0">
            <w:pPr>
              <w:rPr>
                <w:bCs/>
                <w:sz w:val="20"/>
                <w:szCs w:val="20"/>
              </w:rPr>
            </w:pPr>
            <w:r w:rsidRPr="00717F00">
              <w:rPr>
                <w:bCs/>
                <w:sz w:val="20"/>
                <w:szCs w:val="20"/>
              </w:rPr>
              <w:t>Русский авангардизм второй половины XX века. В.Гаврилин,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17F00">
              <w:rPr>
                <w:bCs/>
                <w:sz w:val="20"/>
                <w:szCs w:val="20"/>
              </w:rPr>
              <w:t>Э.Денисов,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17F00">
              <w:rPr>
                <w:bCs/>
                <w:sz w:val="20"/>
                <w:szCs w:val="20"/>
              </w:rPr>
              <w:t>С.Губайдуллина, В.Успенский, Ю.Фалик, А.Шнитке,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17F00">
              <w:rPr>
                <w:bCs/>
                <w:sz w:val="20"/>
                <w:szCs w:val="20"/>
              </w:rPr>
              <w:t>Г.Банщиков, Ю.Буцко, В.Агафонников, А.Волконский, Г.Вавилов,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17F00">
              <w:rPr>
                <w:bCs/>
                <w:sz w:val="20"/>
                <w:szCs w:val="20"/>
              </w:rPr>
              <w:t>К.Волков, Н.Каретников, В.Кикта, В.Овчинников. Характерные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17F00">
              <w:rPr>
                <w:bCs/>
                <w:sz w:val="20"/>
                <w:szCs w:val="20"/>
              </w:rPr>
              <w:t>черты: огромный стилистический «разброс», синтетичность стилей,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17F00">
              <w:rPr>
                <w:bCs/>
                <w:sz w:val="20"/>
                <w:szCs w:val="20"/>
              </w:rPr>
              <w:t>жанровое разнообразие, парадоксальность соединения традиционности 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17F00">
              <w:rPr>
                <w:bCs/>
                <w:sz w:val="20"/>
                <w:szCs w:val="20"/>
              </w:rPr>
              <w:t>гротеска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717F00">
              <w:rPr>
                <w:bCs/>
                <w:sz w:val="20"/>
                <w:szCs w:val="20"/>
              </w:rPr>
              <w:t>Своеобразие русского советского фортепианного наследия. Обогащения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17F00">
              <w:rPr>
                <w:bCs/>
                <w:sz w:val="20"/>
                <w:szCs w:val="20"/>
              </w:rPr>
              <w:t>мировой фортепианной музыки в период профессионального подъёма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17F00">
              <w:rPr>
                <w:bCs/>
                <w:sz w:val="20"/>
                <w:szCs w:val="20"/>
              </w:rPr>
              <w:t>национальных культур России и Союзных республик.</w:t>
            </w:r>
          </w:p>
        </w:tc>
      </w:tr>
    </w:tbl>
    <w:p w:rsidR="008D668F" w:rsidRDefault="008D668F" w:rsidP="008D668F">
      <w:pPr>
        <w:pStyle w:val="2"/>
        <w:numPr>
          <w:ilvl w:val="0"/>
          <w:numId w:val="0"/>
        </w:numPr>
        <w:ind w:left="709"/>
      </w:pPr>
    </w:p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CB4009" w:rsidRDefault="00CB4009" w:rsidP="00CB400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CB4009" w:rsidRDefault="00CB4009" w:rsidP="00CB400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CB4009" w:rsidRDefault="00CB4009" w:rsidP="00CB400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CB4009" w:rsidRDefault="00CB4009" w:rsidP="00CB400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CB4009" w:rsidRDefault="00CB4009" w:rsidP="00CB400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Внеаудиторная самостоятельная работа обучающихся включает в себя:</w:t>
      </w:r>
    </w:p>
    <w:p w:rsidR="00CB4009" w:rsidRDefault="00A752CE" w:rsidP="002B0DBC">
      <w:pPr>
        <w:pStyle w:val="normal"/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подготовку к </w:t>
      </w:r>
      <w:r w:rsidR="00CB4009">
        <w:rPr>
          <w:color w:val="000000"/>
          <w:sz w:val="24"/>
          <w:szCs w:val="24"/>
        </w:rPr>
        <w:t>занятиям и экзаменам;</w:t>
      </w:r>
    </w:p>
    <w:p w:rsidR="00CB4009" w:rsidRDefault="00CB4009" w:rsidP="002B0DBC">
      <w:pPr>
        <w:pStyle w:val="normal"/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изучение нотного </w:t>
      </w:r>
      <w:r w:rsidR="00A752CE">
        <w:rPr>
          <w:color w:val="000000"/>
          <w:sz w:val="24"/>
          <w:szCs w:val="24"/>
        </w:rPr>
        <w:t xml:space="preserve">и исторического </w:t>
      </w:r>
      <w:r>
        <w:rPr>
          <w:color w:val="000000"/>
          <w:sz w:val="24"/>
          <w:szCs w:val="24"/>
        </w:rPr>
        <w:t>материала;</w:t>
      </w:r>
    </w:p>
    <w:p w:rsidR="00CB4009" w:rsidRDefault="00CB4009" w:rsidP="002B0DBC">
      <w:pPr>
        <w:pStyle w:val="normal"/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подготовку к текущей и промежуточной аттестации в течение семестра.</w:t>
      </w:r>
    </w:p>
    <w:p w:rsidR="00CB4009" w:rsidRDefault="00CB4009" w:rsidP="00CB4009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</w:p>
    <w:p w:rsidR="00F062CE" w:rsidRDefault="00CB4009" w:rsidP="00CB400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rPr>
          <w:color w:val="000000"/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работу с обучающимися и включает в себя проведение индивидуальных и групповых консультаций по отдельным темам/разделам дисциплины.</w:t>
      </w:r>
    </w:p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</w:t>
      </w:r>
      <w:r w:rsidR="00CB4009">
        <w:rPr>
          <w:sz w:val="24"/>
          <w:szCs w:val="24"/>
        </w:rPr>
        <w:t>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не применяются.</w:t>
      </w:r>
    </w:p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B4009">
        <w:rPr>
          <w:rFonts w:eastAsiaTheme="minorHAnsi"/>
          <w:noProof/>
          <w:szCs w:val="24"/>
          <w:lang w:eastAsia="en-US"/>
        </w:rPr>
        <w:t>ДИСЦИПЛИН</w:t>
      </w:r>
      <w:r w:rsidR="00DC09A5" w:rsidRPr="00CB4009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122E5D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32"/>
        <w:gridCol w:w="2306"/>
        <w:gridCol w:w="3153"/>
        <w:gridCol w:w="5167"/>
        <w:gridCol w:w="2693"/>
      </w:tblGrid>
      <w:tr w:rsidR="00122E5D" w:rsidTr="009102C9">
        <w:trPr>
          <w:cantSplit/>
          <w:trHeight w:val="369"/>
        </w:trPr>
        <w:tc>
          <w:tcPr>
            <w:tcW w:w="2132" w:type="dxa"/>
            <w:vMerge w:val="restart"/>
            <w:shd w:val="clear" w:color="auto" w:fill="DEEAF6"/>
          </w:tcPr>
          <w:p w:rsidR="00122E5D" w:rsidRDefault="00122E5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Уровни сформированности компетенции</w:t>
            </w:r>
          </w:p>
        </w:tc>
        <w:tc>
          <w:tcPr>
            <w:tcW w:w="2306" w:type="dxa"/>
            <w:vMerge w:val="restart"/>
            <w:shd w:val="clear" w:color="auto" w:fill="DEEAF6"/>
          </w:tcPr>
          <w:p w:rsidR="00122E5D" w:rsidRDefault="00122E5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Оценка в пятибалльной системе</w:t>
            </w:r>
          </w:p>
          <w:p w:rsidR="00122E5D" w:rsidRDefault="00122E5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по результатам текущей и промежуточной аттестации</w:t>
            </w:r>
          </w:p>
          <w:p w:rsidR="00122E5D" w:rsidRDefault="00122E5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  <w:tc>
          <w:tcPr>
            <w:tcW w:w="11013" w:type="dxa"/>
            <w:gridSpan w:val="3"/>
            <w:shd w:val="clear" w:color="auto" w:fill="DEEAF6"/>
            <w:vAlign w:val="center"/>
          </w:tcPr>
          <w:p w:rsidR="00122E5D" w:rsidRDefault="00122E5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Показатели уровня сформированности </w:t>
            </w:r>
          </w:p>
        </w:tc>
      </w:tr>
      <w:tr w:rsidR="00122E5D" w:rsidTr="009102C9">
        <w:trPr>
          <w:cantSplit/>
          <w:trHeight w:val="368"/>
        </w:trPr>
        <w:tc>
          <w:tcPr>
            <w:tcW w:w="2132" w:type="dxa"/>
            <w:vMerge/>
            <w:shd w:val="clear" w:color="auto" w:fill="DEEAF6"/>
          </w:tcPr>
          <w:p w:rsidR="00122E5D" w:rsidRDefault="00122E5D" w:rsidP="009102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06" w:type="dxa"/>
            <w:vMerge/>
            <w:shd w:val="clear" w:color="auto" w:fill="DEEAF6"/>
          </w:tcPr>
          <w:p w:rsidR="00122E5D" w:rsidRDefault="00122E5D" w:rsidP="009102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153" w:type="dxa"/>
            <w:shd w:val="clear" w:color="auto" w:fill="DEEAF6"/>
            <w:vAlign w:val="center"/>
          </w:tcPr>
          <w:p w:rsidR="00122E5D" w:rsidRDefault="00122E5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универсальной(-ых) </w:t>
            </w:r>
          </w:p>
          <w:p w:rsidR="00122E5D" w:rsidRDefault="00122E5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компетенции(-й)</w:t>
            </w:r>
          </w:p>
        </w:tc>
        <w:tc>
          <w:tcPr>
            <w:tcW w:w="5167" w:type="dxa"/>
            <w:shd w:val="clear" w:color="auto" w:fill="DEEAF6"/>
            <w:vAlign w:val="center"/>
          </w:tcPr>
          <w:p w:rsidR="00122E5D" w:rsidRDefault="00122E5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общепрофессиональной(-ых) компетенций</w:t>
            </w:r>
          </w:p>
        </w:tc>
        <w:tc>
          <w:tcPr>
            <w:tcW w:w="2693" w:type="dxa"/>
            <w:shd w:val="clear" w:color="auto" w:fill="DEEAF6"/>
            <w:vAlign w:val="center"/>
          </w:tcPr>
          <w:p w:rsidR="00122E5D" w:rsidRDefault="00122E5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профессиональной(-ых)</w:t>
            </w:r>
          </w:p>
          <w:p w:rsidR="00122E5D" w:rsidRDefault="00122E5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компетенции(-й)</w:t>
            </w:r>
          </w:p>
        </w:tc>
      </w:tr>
      <w:tr w:rsidR="001B5B32" w:rsidTr="009102C9">
        <w:trPr>
          <w:cantSplit/>
          <w:trHeight w:val="283"/>
          <w:tblHeader/>
        </w:trPr>
        <w:tc>
          <w:tcPr>
            <w:tcW w:w="2132" w:type="dxa"/>
            <w:vMerge/>
            <w:shd w:val="clear" w:color="auto" w:fill="DEEAF6"/>
          </w:tcPr>
          <w:p w:rsidR="001B5B32" w:rsidRDefault="001B5B32" w:rsidP="009102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06" w:type="dxa"/>
            <w:vMerge/>
            <w:shd w:val="clear" w:color="auto" w:fill="DEEAF6"/>
          </w:tcPr>
          <w:p w:rsidR="001B5B32" w:rsidRDefault="001B5B32" w:rsidP="009102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153" w:type="dxa"/>
            <w:shd w:val="clear" w:color="auto" w:fill="DEEAF6"/>
          </w:tcPr>
          <w:p w:rsidR="001B5B32" w:rsidRDefault="001B5B32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67" w:type="dxa"/>
            <w:shd w:val="clear" w:color="auto" w:fill="DEEAF6"/>
          </w:tcPr>
          <w:p w:rsidR="001B5B32" w:rsidRPr="00FA6F93" w:rsidRDefault="001B5B32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</w:tc>
        <w:tc>
          <w:tcPr>
            <w:tcW w:w="2693" w:type="dxa"/>
            <w:shd w:val="clear" w:color="auto" w:fill="DEEAF6"/>
          </w:tcPr>
          <w:p w:rsidR="001B5B32" w:rsidRDefault="001B5B32" w:rsidP="00166D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ПК-3: </w:t>
            </w:r>
          </w:p>
          <w:p w:rsidR="001B5B32" w:rsidRDefault="001B5B32" w:rsidP="00166D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ИД-ПК-3.1</w:t>
            </w:r>
          </w:p>
          <w:p w:rsidR="001B5B32" w:rsidRDefault="001B5B32" w:rsidP="00166D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ПК-5</w:t>
            </w:r>
          </w:p>
          <w:p w:rsidR="001B5B32" w:rsidRDefault="001B5B32" w:rsidP="00166D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ИД-ПК-5.1</w:t>
            </w:r>
          </w:p>
        </w:tc>
      </w:tr>
      <w:tr w:rsidR="00122E5D" w:rsidTr="009102C9">
        <w:trPr>
          <w:trHeight w:val="283"/>
        </w:trPr>
        <w:tc>
          <w:tcPr>
            <w:tcW w:w="2132" w:type="dxa"/>
          </w:tcPr>
          <w:p w:rsidR="00122E5D" w:rsidRDefault="00122E5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высокий</w:t>
            </w:r>
          </w:p>
        </w:tc>
        <w:tc>
          <w:tcPr>
            <w:tcW w:w="2306" w:type="dxa"/>
          </w:tcPr>
          <w:p w:rsidR="00122E5D" w:rsidRDefault="00122E5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отлично</w:t>
            </w:r>
          </w:p>
          <w:p w:rsidR="00122E5D" w:rsidRDefault="00122E5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</w:tcPr>
          <w:p w:rsidR="00122E5D" w:rsidRDefault="00122E5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5167" w:type="dxa"/>
          </w:tcPr>
          <w:p w:rsidR="00122E5D" w:rsidRPr="00122E5D" w:rsidRDefault="00122E5D" w:rsidP="007140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63FAD" w:rsidRPr="00D63FAD" w:rsidRDefault="00D63FAD" w:rsidP="00D63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63FAD">
              <w:rPr>
                <w:color w:val="000000"/>
                <w:sz w:val="22"/>
                <w:szCs w:val="22"/>
              </w:rPr>
              <w:t>Обучающийся:</w:t>
            </w:r>
          </w:p>
          <w:p w:rsidR="00D63FAD" w:rsidRPr="00D63FAD" w:rsidRDefault="00D63FAD" w:rsidP="00D63FAD">
            <w:pPr>
              <w:pStyle w:val="normal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D63FAD">
              <w:rPr>
                <w:color w:val="000000"/>
                <w:sz w:val="22"/>
                <w:szCs w:val="22"/>
              </w:rPr>
              <w:t>корректно понимает принципы построения репетиционной работы с учетом стилистической и технической специфики исполняемого репертуара;</w:t>
            </w:r>
          </w:p>
          <w:p w:rsidR="00D63FAD" w:rsidRPr="00D63FAD" w:rsidRDefault="00D63FAD" w:rsidP="00D63FAD">
            <w:pPr>
              <w:pStyle w:val="normal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D63FAD">
              <w:rPr>
                <w:color w:val="000000"/>
                <w:sz w:val="22"/>
                <w:szCs w:val="22"/>
              </w:rPr>
              <w:t>Обладает широкими возможностями для осуществления профессиональной репетиционной работы путем получения профессиональных знаний, умений и навыков;</w:t>
            </w:r>
          </w:p>
          <w:p w:rsidR="00D63FAD" w:rsidRPr="00D63FAD" w:rsidRDefault="00D63FAD" w:rsidP="00D63FAD">
            <w:pPr>
              <w:pStyle w:val="normal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D63FAD">
              <w:rPr>
                <w:color w:val="000000"/>
                <w:sz w:val="22"/>
                <w:szCs w:val="22"/>
              </w:rPr>
              <w:t>уверенно формирует  профессиональные компетенции и требования путем осуществления самостоятельной репетиционной работы.</w:t>
            </w:r>
          </w:p>
          <w:p w:rsidR="00D63FAD" w:rsidRPr="00D63FAD" w:rsidRDefault="00D63FAD" w:rsidP="00D63FAD">
            <w:pPr>
              <w:pStyle w:val="normal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D63FAD">
              <w:rPr>
                <w:color w:val="000000"/>
                <w:sz w:val="22"/>
                <w:szCs w:val="22"/>
              </w:rPr>
              <w:t>Обладает ярко выраженными возможностями для составления исполнительского репертуара;</w:t>
            </w:r>
          </w:p>
          <w:p w:rsidR="00D63FAD" w:rsidRPr="00D63FAD" w:rsidRDefault="00D63FAD" w:rsidP="00D63FAD">
            <w:pPr>
              <w:pStyle w:val="normal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D63FAD">
              <w:rPr>
                <w:color w:val="000000"/>
                <w:sz w:val="22"/>
                <w:szCs w:val="22"/>
              </w:rPr>
              <w:t>успешно планирует концертную деятельность путем составления концертного исполнительского репертуара;</w:t>
            </w:r>
          </w:p>
          <w:p w:rsidR="00122E5D" w:rsidRPr="00D63FAD" w:rsidRDefault="00D63FAD" w:rsidP="00D63FAD">
            <w:pPr>
              <w:pStyle w:val="normal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D63FAD">
              <w:rPr>
                <w:color w:val="000000"/>
                <w:sz w:val="22"/>
                <w:szCs w:val="22"/>
              </w:rPr>
              <w:t>Грамотно составляет концертный репертуар в контексте профессионально-исполнительских задач.</w:t>
            </w:r>
          </w:p>
        </w:tc>
      </w:tr>
      <w:tr w:rsidR="00122E5D" w:rsidTr="009102C9">
        <w:trPr>
          <w:trHeight w:val="283"/>
        </w:trPr>
        <w:tc>
          <w:tcPr>
            <w:tcW w:w="2132" w:type="dxa"/>
          </w:tcPr>
          <w:p w:rsidR="00122E5D" w:rsidRDefault="00122E5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повышенный</w:t>
            </w:r>
          </w:p>
        </w:tc>
        <w:tc>
          <w:tcPr>
            <w:tcW w:w="2306" w:type="dxa"/>
          </w:tcPr>
          <w:p w:rsidR="00122E5D" w:rsidRDefault="00122E5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хорошо</w:t>
            </w:r>
          </w:p>
          <w:p w:rsidR="00122E5D" w:rsidRDefault="00122E5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</w:tcPr>
          <w:p w:rsidR="00122E5D" w:rsidRDefault="00122E5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5167" w:type="dxa"/>
          </w:tcPr>
          <w:p w:rsidR="00122E5D" w:rsidRPr="00122E5D" w:rsidRDefault="00122E5D" w:rsidP="007140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63FAD" w:rsidRPr="00D63FAD" w:rsidRDefault="00D63FAD" w:rsidP="00D63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63FAD">
              <w:rPr>
                <w:color w:val="000000"/>
                <w:sz w:val="22"/>
                <w:szCs w:val="22"/>
              </w:rPr>
              <w:t>Обучающийся:</w:t>
            </w:r>
          </w:p>
          <w:p w:rsidR="00D63FAD" w:rsidRPr="00D63FAD" w:rsidRDefault="00D63FAD" w:rsidP="00D63FAD">
            <w:pPr>
              <w:pStyle w:val="normal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D63FAD">
              <w:rPr>
                <w:color w:val="000000"/>
                <w:sz w:val="22"/>
                <w:szCs w:val="22"/>
              </w:rPr>
              <w:t>хорошо понимает принципы построения репетиционной работы с учетом стилистической и технической специфики исполняемого репертуара;</w:t>
            </w:r>
          </w:p>
          <w:p w:rsidR="00D63FAD" w:rsidRPr="00D63FAD" w:rsidRDefault="00D63FAD" w:rsidP="00D63FAD">
            <w:pPr>
              <w:pStyle w:val="normal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D63FAD">
              <w:rPr>
                <w:color w:val="000000"/>
                <w:sz w:val="22"/>
                <w:szCs w:val="22"/>
              </w:rPr>
              <w:t>Обладает достаточными ресурсами для осуществления профессиональной репетиционной работы путем получения профессиональных знаний, умений и навыков;</w:t>
            </w:r>
          </w:p>
          <w:p w:rsidR="00D63FAD" w:rsidRPr="00D63FAD" w:rsidRDefault="00D63FAD" w:rsidP="00D63FAD">
            <w:pPr>
              <w:pStyle w:val="normal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D63FAD">
              <w:rPr>
                <w:color w:val="000000"/>
                <w:sz w:val="22"/>
                <w:szCs w:val="22"/>
              </w:rPr>
              <w:t>умело обращается с профессиональными компетенциями и требованиями при осуществлении самостоятельной репетиционной работы.</w:t>
            </w:r>
          </w:p>
          <w:p w:rsidR="00D63FAD" w:rsidRPr="00D63FAD" w:rsidRDefault="00D63FAD" w:rsidP="00D63FAD">
            <w:pPr>
              <w:pStyle w:val="normal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D63FAD">
              <w:rPr>
                <w:color w:val="000000"/>
                <w:sz w:val="22"/>
                <w:szCs w:val="22"/>
              </w:rPr>
              <w:t>обладает хорошими профессиональными навыками при составлении исполнительского репертуара;</w:t>
            </w:r>
          </w:p>
          <w:p w:rsidR="00D63FAD" w:rsidRPr="00D63FAD" w:rsidRDefault="00D63FAD" w:rsidP="00D63FAD">
            <w:pPr>
              <w:pStyle w:val="normal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D63FAD">
              <w:rPr>
                <w:color w:val="000000"/>
                <w:sz w:val="22"/>
                <w:szCs w:val="22"/>
              </w:rPr>
              <w:t>корректно планирует концертную деятельность путем составления исполнительского репертуара;</w:t>
            </w:r>
          </w:p>
          <w:p w:rsidR="00122E5D" w:rsidRPr="00122E5D" w:rsidRDefault="00D63FAD" w:rsidP="00D63FAD">
            <w:pPr>
              <w:pStyle w:val="normal"/>
              <w:numPr>
                <w:ilvl w:val="0"/>
                <w:numId w:val="41"/>
              </w:numPr>
              <w:tabs>
                <w:tab w:val="left" w:pos="313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63FAD">
              <w:rPr>
                <w:color w:val="000000"/>
                <w:sz w:val="22"/>
                <w:szCs w:val="22"/>
              </w:rPr>
              <w:t>Обладает устойчивыми навыками в составлении концертного репертуара в контексте профессионально-исполнительских задач.</w:t>
            </w:r>
          </w:p>
        </w:tc>
      </w:tr>
      <w:tr w:rsidR="00D63FAD" w:rsidTr="009102C9">
        <w:trPr>
          <w:trHeight w:val="283"/>
        </w:trPr>
        <w:tc>
          <w:tcPr>
            <w:tcW w:w="2132" w:type="dxa"/>
          </w:tcPr>
          <w:p w:rsidR="00D63FAD" w:rsidRDefault="00D63FA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2306" w:type="dxa"/>
          </w:tcPr>
          <w:p w:rsidR="00D63FAD" w:rsidRDefault="00D63FA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удовлетворительно</w:t>
            </w:r>
          </w:p>
          <w:p w:rsidR="00D63FAD" w:rsidRDefault="00D63FA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</w:tcPr>
          <w:p w:rsidR="00D63FAD" w:rsidRDefault="00D63FA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5167" w:type="dxa"/>
          </w:tcPr>
          <w:p w:rsidR="00D63FAD" w:rsidRPr="00122E5D" w:rsidRDefault="00D63FAD" w:rsidP="007140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63FAD" w:rsidRPr="00D63FAD" w:rsidRDefault="00D63FAD" w:rsidP="00FF5D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63FAD">
              <w:rPr>
                <w:color w:val="000000"/>
                <w:sz w:val="22"/>
                <w:szCs w:val="22"/>
              </w:rPr>
              <w:t>Обучающийся:</w:t>
            </w:r>
          </w:p>
          <w:p w:rsidR="00D63FAD" w:rsidRPr="00D63FAD" w:rsidRDefault="00D63FAD" w:rsidP="00FF5D57">
            <w:pPr>
              <w:pStyle w:val="normal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D63FAD">
              <w:rPr>
                <w:color w:val="000000"/>
                <w:sz w:val="22"/>
                <w:szCs w:val="22"/>
              </w:rPr>
              <w:t>удовлетворяет требованиям анализа принципов построения репетиционной работы с учетом стилистической и технической специфики исполняемого репертуара;</w:t>
            </w:r>
          </w:p>
          <w:p w:rsidR="00D63FAD" w:rsidRPr="00D63FAD" w:rsidRDefault="00D63FAD" w:rsidP="00FF5D57">
            <w:pPr>
              <w:pStyle w:val="normal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D63FAD">
              <w:rPr>
                <w:color w:val="000000"/>
                <w:sz w:val="22"/>
                <w:szCs w:val="22"/>
              </w:rPr>
              <w:t>Обладает базовыми возможностями осуществления профессиональной репетиционной работы путем получения профессиональных знаний, умений и навыков;</w:t>
            </w:r>
          </w:p>
          <w:p w:rsidR="00D63FAD" w:rsidRPr="00D63FAD" w:rsidRDefault="00D63FAD" w:rsidP="00FF5D57">
            <w:pPr>
              <w:pStyle w:val="normal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D63FAD">
              <w:rPr>
                <w:color w:val="000000"/>
                <w:sz w:val="22"/>
                <w:szCs w:val="22"/>
              </w:rPr>
              <w:t>удовлетворительно формирует  профессиональные компетенции и требования путем осуществления самостоятельной репетиционной работы.</w:t>
            </w:r>
          </w:p>
          <w:p w:rsidR="00D63FAD" w:rsidRPr="00D63FAD" w:rsidRDefault="00D63FAD" w:rsidP="00FF5D57">
            <w:pPr>
              <w:pStyle w:val="normal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D63FAD">
              <w:rPr>
                <w:color w:val="000000"/>
                <w:sz w:val="22"/>
                <w:szCs w:val="22"/>
              </w:rPr>
              <w:t>Обладает базовыми возможностями составления исполнительского репертуара;</w:t>
            </w:r>
          </w:p>
          <w:p w:rsidR="00D63FAD" w:rsidRPr="00D63FAD" w:rsidRDefault="00D63FAD" w:rsidP="00FF5D57">
            <w:pPr>
              <w:pStyle w:val="normal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D63FAD">
              <w:rPr>
                <w:color w:val="000000"/>
                <w:sz w:val="22"/>
                <w:szCs w:val="22"/>
              </w:rPr>
              <w:t>удовлетворяет минимальным требованиям к концертной деятельности путем составления исполнительского репертуара;</w:t>
            </w:r>
          </w:p>
          <w:p w:rsidR="00D63FAD" w:rsidRPr="00122E5D" w:rsidRDefault="00D63FAD" w:rsidP="00FF5D57">
            <w:pPr>
              <w:pStyle w:val="normal"/>
              <w:numPr>
                <w:ilvl w:val="0"/>
                <w:numId w:val="41"/>
              </w:numPr>
              <w:tabs>
                <w:tab w:val="left" w:pos="313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63FAD">
              <w:rPr>
                <w:color w:val="000000"/>
                <w:sz w:val="22"/>
                <w:szCs w:val="22"/>
              </w:rPr>
              <w:t>Составляет базовый концертный репертуар в контексте профессионально-исполнительских задач.</w:t>
            </w:r>
          </w:p>
        </w:tc>
      </w:tr>
      <w:tr w:rsidR="00122E5D" w:rsidTr="009102C9">
        <w:trPr>
          <w:trHeight w:val="283"/>
        </w:trPr>
        <w:tc>
          <w:tcPr>
            <w:tcW w:w="2132" w:type="dxa"/>
          </w:tcPr>
          <w:p w:rsidR="00122E5D" w:rsidRDefault="00122E5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низкий</w:t>
            </w:r>
          </w:p>
        </w:tc>
        <w:tc>
          <w:tcPr>
            <w:tcW w:w="2306" w:type="dxa"/>
          </w:tcPr>
          <w:p w:rsidR="00122E5D" w:rsidRDefault="00122E5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неудовлетворительно</w:t>
            </w:r>
          </w:p>
        </w:tc>
        <w:tc>
          <w:tcPr>
            <w:tcW w:w="11013" w:type="dxa"/>
            <w:gridSpan w:val="3"/>
          </w:tcPr>
          <w:p w:rsidR="00D63FAD" w:rsidRPr="00D63FAD" w:rsidRDefault="00D63FAD" w:rsidP="00D63FA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63FAD">
              <w:rPr>
                <w:rFonts w:eastAsia="Times New Roman"/>
                <w:color w:val="000000"/>
              </w:rPr>
              <w:t>Обучающийся:</w:t>
            </w:r>
          </w:p>
          <w:p w:rsidR="00D63FAD" w:rsidRPr="00D63FAD" w:rsidRDefault="00D63FAD" w:rsidP="00D63FAD">
            <w:pPr>
              <w:numPr>
                <w:ilvl w:val="0"/>
                <w:numId w:val="43"/>
              </w:numPr>
              <w:contextualSpacing/>
              <w:jc w:val="both"/>
              <w:textAlignment w:val="baseline"/>
              <w:rPr>
                <w:rFonts w:eastAsia="Times New Roman"/>
                <w:color w:val="000000"/>
              </w:rPr>
            </w:pPr>
            <w:r w:rsidRPr="00D63FAD">
              <w:rPr>
                <w:rFonts w:eastAsia="Times New Roman"/>
                <w:color w:val="000000"/>
              </w:rPr>
              <w:t>не способен к анализу принципов построения репетиционной работы с учетом стилистической и технической специфики исполняемого репертуара;</w:t>
            </w:r>
          </w:p>
          <w:p w:rsidR="00D63FAD" w:rsidRPr="00D63FAD" w:rsidRDefault="00D63FAD" w:rsidP="00D63FAD">
            <w:pPr>
              <w:numPr>
                <w:ilvl w:val="0"/>
                <w:numId w:val="43"/>
              </w:numPr>
              <w:contextualSpacing/>
              <w:jc w:val="both"/>
              <w:textAlignment w:val="baseline"/>
              <w:rPr>
                <w:rFonts w:eastAsia="Times New Roman"/>
                <w:color w:val="000000"/>
              </w:rPr>
            </w:pPr>
            <w:r w:rsidRPr="00D63FAD">
              <w:rPr>
                <w:rFonts w:eastAsia="Times New Roman"/>
                <w:color w:val="000000"/>
              </w:rPr>
              <w:t>не обладает возможностью осуществления профессиональной репетиционной работы путем получения профессиональных знаний, умений и навыков;</w:t>
            </w:r>
          </w:p>
          <w:p w:rsidR="00D63FAD" w:rsidRPr="00D63FAD" w:rsidRDefault="00D63FAD" w:rsidP="00D63FAD">
            <w:pPr>
              <w:numPr>
                <w:ilvl w:val="0"/>
                <w:numId w:val="43"/>
              </w:numPr>
              <w:contextualSpacing/>
              <w:jc w:val="both"/>
              <w:textAlignment w:val="baseline"/>
              <w:rPr>
                <w:rFonts w:eastAsia="Times New Roman"/>
                <w:color w:val="000000"/>
              </w:rPr>
            </w:pPr>
            <w:r w:rsidRPr="00D63FAD">
              <w:rPr>
                <w:rFonts w:eastAsia="Times New Roman"/>
                <w:color w:val="000000"/>
              </w:rPr>
              <w:t> не формирует  профессиональные компетенции и требования путем осуществления самостоятельной репетиционной работы.</w:t>
            </w:r>
          </w:p>
          <w:p w:rsidR="00D63FAD" w:rsidRPr="00D63FAD" w:rsidRDefault="00D63FAD" w:rsidP="00D63FAD">
            <w:pPr>
              <w:numPr>
                <w:ilvl w:val="0"/>
                <w:numId w:val="43"/>
              </w:numPr>
              <w:contextualSpacing/>
              <w:jc w:val="both"/>
              <w:textAlignment w:val="baseline"/>
              <w:rPr>
                <w:rFonts w:ascii="Noto Sans Symbols" w:eastAsia="Times New Roman" w:hAnsi="Noto Sans Symbols"/>
                <w:color w:val="000000"/>
                <w:sz w:val="20"/>
                <w:szCs w:val="20"/>
              </w:rPr>
            </w:pPr>
            <w:r w:rsidRPr="00D63FAD">
              <w:rPr>
                <w:rFonts w:eastAsia="Times New Roman"/>
                <w:color w:val="000000"/>
              </w:rPr>
              <w:t>обладает неудовлетворительными возможностями составления исполнительского репертуара;</w:t>
            </w:r>
          </w:p>
          <w:p w:rsidR="00D63FAD" w:rsidRPr="00D63FAD" w:rsidRDefault="00D63FAD" w:rsidP="00D63FAD">
            <w:pPr>
              <w:numPr>
                <w:ilvl w:val="0"/>
                <w:numId w:val="43"/>
              </w:numPr>
              <w:contextualSpacing/>
              <w:jc w:val="both"/>
              <w:textAlignment w:val="baseline"/>
              <w:rPr>
                <w:rFonts w:ascii="Noto Sans Symbols" w:eastAsia="Times New Roman" w:hAnsi="Noto Sans Symbols"/>
                <w:color w:val="000000"/>
                <w:sz w:val="20"/>
                <w:szCs w:val="20"/>
              </w:rPr>
            </w:pPr>
            <w:r w:rsidRPr="00D63FAD">
              <w:rPr>
                <w:rFonts w:eastAsia="Times New Roman"/>
                <w:color w:val="000000"/>
              </w:rPr>
              <w:t>не способен корректно планировать концертную деятельность путем составления исполнительского репертуара;</w:t>
            </w:r>
          </w:p>
          <w:p w:rsidR="00122E5D" w:rsidRPr="00D63FAD" w:rsidRDefault="00D63FAD" w:rsidP="00D63FAD">
            <w:pPr>
              <w:numPr>
                <w:ilvl w:val="0"/>
                <w:numId w:val="43"/>
              </w:numPr>
              <w:contextualSpacing/>
              <w:textAlignment w:val="baseline"/>
              <w:rPr>
                <w:rFonts w:ascii="Noto Sans Symbols" w:eastAsia="Times New Roman" w:hAnsi="Noto Sans Symbols"/>
                <w:color w:val="000000"/>
                <w:sz w:val="20"/>
                <w:szCs w:val="20"/>
              </w:rPr>
            </w:pPr>
            <w:r w:rsidRPr="00D63FAD">
              <w:rPr>
                <w:rFonts w:eastAsia="Times New Roman"/>
                <w:color w:val="000000"/>
              </w:rPr>
              <w:t>составляет концертный репертуар без учета необходимых профессионально-исполнительских задач.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D87A8A" w:rsidRDefault="00D87A8A" w:rsidP="002B0DBC">
      <w:pPr>
        <w:pStyle w:val="normal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При проведении контроля самостоятельной работы обучающихся, текущего контроля и промежуточной аттестации по учебной дисциплине </w:t>
      </w:r>
      <w:r w:rsidR="009102C9">
        <w:rPr>
          <w:color w:val="000000"/>
          <w:sz w:val="24"/>
          <w:szCs w:val="24"/>
        </w:rPr>
        <w:t>Изучение концертного репертуара</w:t>
      </w:r>
      <w:r>
        <w:rPr>
          <w:color w:val="000000"/>
          <w:sz w:val="24"/>
          <w:szCs w:val="24"/>
        </w:rPr>
        <w:t xml:space="preserve"> проверяется уровень сформированности у обучающихся компетенций и запланированных результатов обучения по дисциплине </w:t>
      </w:r>
      <w:r>
        <w:rPr>
          <w:i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указанных в разделе 2 настоящей программы.</w:t>
      </w:r>
    </w:p>
    <w:p w:rsidR="00122E5D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W w:w="14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3"/>
        <w:gridCol w:w="3827"/>
        <w:gridCol w:w="9723"/>
      </w:tblGrid>
      <w:tr w:rsidR="003E6326" w:rsidTr="009102C9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 пп</w:t>
            </w:r>
          </w:p>
        </w:tc>
        <w:tc>
          <w:tcPr>
            <w:tcW w:w="3827" w:type="dxa"/>
            <w:shd w:val="clear" w:color="auto" w:fill="DBE5F1"/>
            <w:vAlign w:val="center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:rsidR="003E6326" w:rsidRDefault="003E6326" w:rsidP="002B0DBC">
            <w:pPr>
              <w:pStyle w:val="normal"/>
              <w:numPr>
                <w:ilvl w:val="3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Примеры типовых заданий</w:t>
            </w:r>
          </w:p>
        </w:tc>
      </w:tr>
      <w:tr w:rsidR="003E6326" w:rsidTr="009102C9">
        <w:trPr>
          <w:trHeight w:val="283"/>
        </w:trPr>
        <w:tc>
          <w:tcPr>
            <w:tcW w:w="993" w:type="dxa"/>
          </w:tcPr>
          <w:p w:rsidR="003E6326" w:rsidRDefault="003E6326" w:rsidP="002B0DBC">
            <w:pPr>
              <w:pStyle w:val="normal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Собеседование</w:t>
            </w:r>
          </w:p>
        </w:tc>
        <w:tc>
          <w:tcPr>
            <w:tcW w:w="9723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Темы собеседования: </w:t>
            </w:r>
          </w:p>
          <w:p w:rsidR="003E6326" w:rsidRDefault="003E6326" w:rsidP="00CE4CDB">
            <w:pPr>
              <w:pStyle w:val="normal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E7476B">
              <w:rPr>
                <w:color w:val="000000"/>
                <w:sz w:val="22"/>
                <w:szCs w:val="22"/>
              </w:rPr>
              <w:t xml:space="preserve">ктуальные вопросы фортепианного исполнительства: репертуары и исполнители </w:t>
            </w:r>
          </w:p>
          <w:p w:rsidR="00CE4CDB" w:rsidRDefault="00CE4CDB" w:rsidP="00CE4CDB">
            <w:pPr>
              <w:pStyle w:val="normal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Исполнительские особенности сочинений европейских композиторов</w:t>
            </w:r>
          </w:p>
        </w:tc>
      </w:tr>
      <w:tr w:rsidR="00CE4CDB" w:rsidTr="009102C9">
        <w:trPr>
          <w:trHeight w:val="283"/>
        </w:trPr>
        <w:tc>
          <w:tcPr>
            <w:tcW w:w="993" w:type="dxa"/>
          </w:tcPr>
          <w:p w:rsidR="00CE4CDB" w:rsidRDefault="00CE4CDB" w:rsidP="00CE4CDB">
            <w:pPr>
              <w:pStyle w:val="normal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CE4CDB" w:rsidRDefault="00CE4CDB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Собеседование</w:t>
            </w:r>
          </w:p>
        </w:tc>
        <w:tc>
          <w:tcPr>
            <w:tcW w:w="9723" w:type="dxa"/>
          </w:tcPr>
          <w:p w:rsidR="00CE4CDB" w:rsidRDefault="00CE4CDB" w:rsidP="003940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Темы собеседования: </w:t>
            </w:r>
          </w:p>
          <w:p w:rsidR="00CE4CDB" w:rsidRDefault="00CE4CDB" w:rsidP="00CE4CDB">
            <w:pPr>
              <w:pStyle w:val="normal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Актуальные вопросы фортепианного исполнительства: репертуары и исполнители </w:t>
            </w:r>
          </w:p>
          <w:p w:rsidR="00CE4CDB" w:rsidRDefault="00CE4CDB" w:rsidP="00CE4CDB">
            <w:pPr>
              <w:pStyle w:val="normal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Исполнительские особенности сочинений современных европейских композиторов</w:t>
            </w:r>
          </w:p>
        </w:tc>
      </w:tr>
      <w:tr w:rsidR="00CE4CDB" w:rsidTr="00E7476B">
        <w:trPr>
          <w:trHeight w:val="579"/>
        </w:trPr>
        <w:tc>
          <w:tcPr>
            <w:tcW w:w="993" w:type="dxa"/>
          </w:tcPr>
          <w:p w:rsidR="00CE4CDB" w:rsidRDefault="00CE4CDB" w:rsidP="00CE4CDB">
            <w:pPr>
              <w:pStyle w:val="normal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CE4CDB" w:rsidRDefault="00CE4CDB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Собеседование</w:t>
            </w:r>
          </w:p>
        </w:tc>
        <w:tc>
          <w:tcPr>
            <w:tcW w:w="9723" w:type="dxa"/>
          </w:tcPr>
          <w:p w:rsidR="00CE4CDB" w:rsidRDefault="00CE4CDB" w:rsidP="003940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Темы собеседования: </w:t>
            </w:r>
          </w:p>
          <w:p w:rsidR="00CE4CDB" w:rsidRDefault="00CE4CDB" w:rsidP="00CE4CDB">
            <w:pPr>
              <w:pStyle w:val="normal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Актуальные вопросы фортепианного исполнительства: репертуары и исполнители </w:t>
            </w:r>
          </w:p>
          <w:p w:rsidR="00CE4CDB" w:rsidRDefault="00CE4CDB" w:rsidP="00CE4CDB">
            <w:pPr>
              <w:pStyle w:val="normal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Исполнительские особенности сочинений современных восточно-европейских композиторов</w:t>
            </w:r>
          </w:p>
        </w:tc>
      </w:tr>
      <w:tr w:rsidR="00B829A7" w:rsidTr="009102C9">
        <w:trPr>
          <w:trHeight w:val="689"/>
        </w:trPr>
        <w:tc>
          <w:tcPr>
            <w:tcW w:w="993" w:type="dxa"/>
          </w:tcPr>
          <w:p w:rsidR="00B829A7" w:rsidRPr="00E7476B" w:rsidRDefault="00B829A7" w:rsidP="00CE4CDB">
            <w:pPr>
              <w:pStyle w:val="normal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B829A7" w:rsidRDefault="00B829A7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Собеседование</w:t>
            </w:r>
          </w:p>
        </w:tc>
        <w:tc>
          <w:tcPr>
            <w:tcW w:w="9723" w:type="dxa"/>
          </w:tcPr>
          <w:p w:rsidR="00B829A7" w:rsidRDefault="00B829A7" w:rsidP="003940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Темы собеседования: </w:t>
            </w:r>
          </w:p>
          <w:p w:rsidR="00B829A7" w:rsidRDefault="00B829A7" w:rsidP="00B829A7">
            <w:pPr>
              <w:pStyle w:val="normal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Актуальные вопросы фортепианного исполнительства: репертуары и исполнители </w:t>
            </w:r>
          </w:p>
          <w:p w:rsidR="00B829A7" w:rsidRDefault="00B829A7" w:rsidP="00B829A7">
            <w:pPr>
              <w:pStyle w:val="normal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Исполнительские особенности сочинений современных северо-американских композиторов</w:t>
            </w:r>
          </w:p>
        </w:tc>
      </w:tr>
      <w:tr w:rsidR="00B829A7" w:rsidTr="009102C9">
        <w:trPr>
          <w:trHeight w:val="647"/>
        </w:trPr>
        <w:tc>
          <w:tcPr>
            <w:tcW w:w="993" w:type="dxa"/>
          </w:tcPr>
          <w:p w:rsidR="00B829A7" w:rsidRDefault="00B829A7" w:rsidP="00B829A7">
            <w:pPr>
              <w:pStyle w:val="normal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B829A7" w:rsidRDefault="00B829A7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Собеседование</w:t>
            </w:r>
          </w:p>
        </w:tc>
        <w:tc>
          <w:tcPr>
            <w:tcW w:w="9723" w:type="dxa"/>
          </w:tcPr>
          <w:p w:rsidR="00B829A7" w:rsidRDefault="00B829A7" w:rsidP="003940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Темы собеседования: </w:t>
            </w:r>
          </w:p>
          <w:p w:rsidR="00B829A7" w:rsidRDefault="00B829A7" w:rsidP="00B829A7">
            <w:pPr>
              <w:pStyle w:val="normal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Актуальные вопросы фортепианного исполнительства: репертуары и исполнители </w:t>
            </w:r>
          </w:p>
          <w:p w:rsidR="00B829A7" w:rsidRDefault="00B829A7" w:rsidP="00B829A7">
            <w:pPr>
              <w:pStyle w:val="normal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Исполнительские особенности сочинений современных советских и российских композиторов</w:t>
            </w:r>
          </w:p>
        </w:tc>
      </w:tr>
    </w:tbl>
    <w:p w:rsidR="003E6326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10"/>
        <w:gridCol w:w="8080"/>
        <w:gridCol w:w="2055"/>
        <w:gridCol w:w="2056"/>
      </w:tblGrid>
      <w:tr w:rsidR="003E6326" w:rsidTr="009102C9">
        <w:trPr>
          <w:cantSplit/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:rsidR="003E6326" w:rsidRDefault="003E6326" w:rsidP="009102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3E6326" w:rsidRDefault="003E6326" w:rsidP="009102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Шкалы оценивания</w:t>
            </w:r>
          </w:p>
        </w:tc>
      </w:tr>
      <w:tr w:rsidR="003E6326" w:rsidTr="009102C9">
        <w:trPr>
          <w:cantSplit/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:rsidR="003E6326" w:rsidRDefault="003E6326" w:rsidP="009102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vMerge/>
            <w:shd w:val="clear" w:color="auto" w:fill="DBE5F1"/>
            <w:vAlign w:val="center"/>
          </w:tcPr>
          <w:p w:rsidR="003E6326" w:rsidRDefault="003E6326" w:rsidP="009102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Пятибалльная система</w:t>
            </w:r>
          </w:p>
        </w:tc>
      </w:tr>
      <w:tr w:rsidR="003E6326" w:rsidTr="009102C9">
        <w:trPr>
          <w:cantSplit/>
          <w:trHeight w:val="283"/>
        </w:trPr>
        <w:tc>
          <w:tcPr>
            <w:tcW w:w="2410" w:type="dxa"/>
            <w:vMerge w:val="restart"/>
          </w:tcPr>
          <w:p w:rsidR="003E6326" w:rsidRDefault="003E6326" w:rsidP="009102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Собеседование</w:t>
            </w:r>
          </w:p>
        </w:tc>
        <w:tc>
          <w:tcPr>
            <w:tcW w:w="8080" w:type="dxa"/>
          </w:tcPr>
          <w:p w:rsidR="003E6326" w:rsidRDefault="003E6326" w:rsidP="009102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Обучающийся продемонстрировал обширное знание </w:t>
            </w:r>
            <w:r w:rsidR="0057272D">
              <w:rPr>
                <w:color w:val="000000"/>
                <w:sz w:val="22"/>
                <w:szCs w:val="22"/>
              </w:rPr>
              <w:t>концертного</w:t>
            </w:r>
            <w:r>
              <w:rPr>
                <w:color w:val="000000"/>
                <w:sz w:val="22"/>
                <w:szCs w:val="22"/>
              </w:rPr>
              <w:t xml:space="preserve"> репертуара, стиля, эпохи и композиторов рассматриваемого направления (жанра). Обучающийся демонстрирует глубокие и прочные знания материала по заданным вопросам, исчерпывающе и последовательно, грамотно и логически стройно его излагает.</w:t>
            </w:r>
          </w:p>
        </w:tc>
        <w:tc>
          <w:tcPr>
            <w:tcW w:w="2055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3E6326" w:rsidTr="009102C9">
        <w:trPr>
          <w:cantSplit/>
          <w:trHeight w:val="283"/>
        </w:trPr>
        <w:tc>
          <w:tcPr>
            <w:tcW w:w="2410" w:type="dxa"/>
            <w:vMerge/>
          </w:tcPr>
          <w:p w:rsidR="003E6326" w:rsidRDefault="003E6326" w:rsidP="009102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</w:tcPr>
          <w:p w:rsidR="003E6326" w:rsidRDefault="003E6326" w:rsidP="009102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Обучающийся продемонстрировал знание </w:t>
            </w:r>
            <w:r w:rsidR="0057272D">
              <w:rPr>
                <w:color w:val="000000"/>
                <w:sz w:val="22"/>
                <w:szCs w:val="22"/>
              </w:rPr>
              <w:t>концертного</w:t>
            </w:r>
            <w:r>
              <w:rPr>
                <w:color w:val="000000"/>
                <w:sz w:val="22"/>
                <w:szCs w:val="22"/>
              </w:rPr>
              <w:t xml:space="preserve"> репертуара, стиля, эпохи и композиторов рассматриваемого направления (жанра). Обучающийся демонстрирует достаточно глубокие знания материала по заданным вопросам, исчерпывающе и последовательно, допуская небольшие фактические ошибки.</w:t>
            </w:r>
          </w:p>
        </w:tc>
        <w:tc>
          <w:tcPr>
            <w:tcW w:w="2055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3E6326" w:rsidTr="009102C9">
        <w:trPr>
          <w:cantSplit/>
          <w:trHeight w:val="283"/>
        </w:trPr>
        <w:tc>
          <w:tcPr>
            <w:tcW w:w="2410" w:type="dxa"/>
            <w:vMerge/>
          </w:tcPr>
          <w:p w:rsidR="003E6326" w:rsidRDefault="003E6326" w:rsidP="009102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</w:tcPr>
          <w:p w:rsidR="003E6326" w:rsidRDefault="003E6326" w:rsidP="009102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Обучающийся продемонстрировал слабое знание </w:t>
            </w:r>
            <w:r w:rsidR="0057272D">
              <w:rPr>
                <w:color w:val="000000"/>
                <w:sz w:val="22"/>
                <w:szCs w:val="22"/>
              </w:rPr>
              <w:t xml:space="preserve">концертного </w:t>
            </w:r>
            <w:r>
              <w:rPr>
                <w:color w:val="000000"/>
                <w:sz w:val="22"/>
                <w:szCs w:val="22"/>
              </w:rPr>
              <w:t>репертуара, стиля, эпохи и композиторов рассматриваемого направления (жанра), плохо владеет профессиональной терминологией и допускает фактические ошибки. Обучающийся способен конкретизировать обобщенные знания только с помощью преподавателя.</w:t>
            </w:r>
          </w:p>
        </w:tc>
        <w:tc>
          <w:tcPr>
            <w:tcW w:w="2055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3E6326" w:rsidTr="009102C9">
        <w:trPr>
          <w:cantSplit/>
          <w:trHeight w:val="283"/>
        </w:trPr>
        <w:tc>
          <w:tcPr>
            <w:tcW w:w="2410" w:type="dxa"/>
            <w:vMerge/>
          </w:tcPr>
          <w:p w:rsidR="003E6326" w:rsidRDefault="003E6326" w:rsidP="009102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</w:tcPr>
          <w:p w:rsidR="003E6326" w:rsidRDefault="003E6326" w:rsidP="009102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Обучающийся не продемонстрировал знание </w:t>
            </w:r>
            <w:r w:rsidR="0057272D">
              <w:rPr>
                <w:color w:val="000000"/>
                <w:sz w:val="22"/>
                <w:szCs w:val="22"/>
              </w:rPr>
              <w:t>концертного</w:t>
            </w:r>
            <w:r>
              <w:rPr>
                <w:color w:val="000000"/>
                <w:sz w:val="22"/>
                <w:szCs w:val="22"/>
              </w:rPr>
              <w:t xml:space="preserve"> репертуара, стиля, эпохи и композиторов рассматриваемого направления (жанра), плохо владеет профессиональной терминологией и допускает многочисленные грубые фактические ошибки.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3E6326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28"/>
        <w:gridCol w:w="10773"/>
      </w:tblGrid>
      <w:tr w:rsidR="003E6326" w:rsidTr="009102C9">
        <w:trPr>
          <w:trHeight w:val="493"/>
        </w:trPr>
        <w:tc>
          <w:tcPr>
            <w:tcW w:w="3828" w:type="dxa"/>
            <w:shd w:val="clear" w:color="auto" w:fill="DBE5F1"/>
            <w:vAlign w:val="center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/>
            <w:vAlign w:val="center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Типовые контрольные задания и иные материалы</w:t>
            </w:r>
          </w:p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для проведения промежуточной аттестации:</w:t>
            </w:r>
          </w:p>
        </w:tc>
      </w:tr>
      <w:tr w:rsidR="003E6326" w:rsidTr="009102C9">
        <w:tc>
          <w:tcPr>
            <w:tcW w:w="3828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Зачет с оценкой: </w:t>
            </w:r>
          </w:p>
          <w:p w:rsidR="003E6326" w:rsidRDefault="0057272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10773" w:type="dxa"/>
          </w:tcPr>
          <w:p w:rsidR="00705831" w:rsidRDefault="00705831" w:rsidP="007058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Темы собеседования: </w:t>
            </w:r>
          </w:p>
          <w:p w:rsidR="00705831" w:rsidRPr="00705831" w:rsidRDefault="00705831" w:rsidP="007058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05831">
              <w:rPr>
                <w:color w:val="000000"/>
                <w:sz w:val="22"/>
                <w:szCs w:val="22"/>
              </w:rPr>
              <w:t>1. Европейская фортепианная музыка I половины XX века. Возрождение</w:t>
            </w:r>
          </w:p>
          <w:p w:rsidR="00705831" w:rsidRPr="00705831" w:rsidRDefault="00705831" w:rsidP="007058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05831">
              <w:rPr>
                <w:color w:val="000000"/>
                <w:sz w:val="22"/>
                <w:szCs w:val="22"/>
              </w:rPr>
              <w:t>полифонических жанров и форм. Фортепианная музыка П. Хиндемита .</w:t>
            </w:r>
          </w:p>
          <w:p w:rsidR="00705831" w:rsidRPr="00705831" w:rsidRDefault="00705831" w:rsidP="007058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05831">
              <w:rPr>
                <w:color w:val="000000"/>
                <w:sz w:val="22"/>
                <w:szCs w:val="22"/>
              </w:rPr>
              <w:t>2. Постмодернизм XX века. Фортепианная музыка Н. Метнера и</w:t>
            </w:r>
          </w:p>
          <w:p w:rsidR="00705831" w:rsidRPr="00705831" w:rsidRDefault="00705831" w:rsidP="007058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05831">
              <w:rPr>
                <w:color w:val="000000"/>
                <w:sz w:val="22"/>
                <w:szCs w:val="22"/>
              </w:rPr>
              <w:t xml:space="preserve">К.Шимановского. </w:t>
            </w:r>
          </w:p>
          <w:p w:rsidR="003E6326" w:rsidRDefault="00705831" w:rsidP="007058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05831">
              <w:rPr>
                <w:color w:val="000000"/>
                <w:sz w:val="22"/>
                <w:szCs w:val="22"/>
              </w:rPr>
              <w:lastRenderedPageBreak/>
              <w:t>3. Этап синтеза различных типов пианизма в творчестве Б. Бартока, С. Прокофьева (30-40 гг.)</w:t>
            </w:r>
          </w:p>
        </w:tc>
      </w:tr>
      <w:tr w:rsidR="0057272D" w:rsidTr="009102C9">
        <w:tc>
          <w:tcPr>
            <w:tcW w:w="3828" w:type="dxa"/>
          </w:tcPr>
          <w:p w:rsidR="0057272D" w:rsidRDefault="0057272D" w:rsidP="00252F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Зачет с оценкой: </w:t>
            </w:r>
          </w:p>
          <w:p w:rsidR="0057272D" w:rsidRDefault="0057272D" w:rsidP="00252F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10773" w:type="dxa"/>
          </w:tcPr>
          <w:p w:rsidR="00705831" w:rsidRDefault="00705831" w:rsidP="007058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Темы собеседования: </w:t>
            </w:r>
          </w:p>
          <w:p w:rsidR="00CE0F16" w:rsidRPr="00CE0F16" w:rsidRDefault="00CE0F16" w:rsidP="00CE0F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 w:rsidRPr="00CE0F16">
              <w:rPr>
                <w:color w:val="000000"/>
                <w:sz w:val="22"/>
                <w:szCs w:val="22"/>
              </w:rPr>
              <w:t>1. Европейская фортепианная музыка второй половины XX века. Новации авангарда середины столетия.</w:t>
            </w:r>
          </w:p>
          <w:p w:rsidR="00CE0F16" w:rsidRPr="00CE0F16" w:rsidRDefault="00CE0F16" w:rsidP="00CE0F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 w:rsidRPr="00CE0F16">
              <w:rPr>
                <w:color w:val="000000"/>
                <w:sz w:val="22"/>
                <w:szCs w:val="22"/>
              </w:rPr>
              <w:t>2. Пуантилизм П. Булеза. Вторая соната 1948г. , «Структуры» 1952 г.</w:t>
            </w:r>
          </w:p>
          <w:p w:rsidR="00CE0F16" w:rsidRPr="00CE0F16" w:rsidRDefault="00CE0F16" w:rsidP="00CE0F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 w:rsidRPr="00CE0F16">
              <w:rPr>
                <w:color w:val="000000"/>
                <w:sz w:val="22"/>
                <w:szCs w:val="22"/>
              </w:rPr>
              <w:t>3. Крупные формы П. Хиндемита, Кшенека , А. Шенберна. Е</w:t>
            </w:r>
          </w:p>
          <w:p w:rsidR="0057272D" w:rsidRDefault="00CE0F16" w:rsidP="00E747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 w:rsidRPr="00CE0F16">
              <w:rPr>
                <w:color w:val="000000"/>
                <w:sz w:val="22"/>
                <w:szCs w:val="22"/>
              </w:rPr>
              <w:t>4. Д. Лигети . Фортепианное творчество. Этюды</w:t>
            </w:r>
          </w:p>
        </w:tc>
      </w:tr>
      <w:tr w:rsidR="0057272D" w:rsidTr="009102C9">
        <w:tc>
          <w:tcPr>
            <w:tcW w:w="3828" w:type="dxa"/>
          </w:tcPr>
          <w:p w:rsidR="0057272D" w:rsidRDefault="0057272D" w:rsidP="00252F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Зачет с оценкой: </w:t>
            </w:r>
          </w:p>
          <w:p w:rsidR="0057272D" w:rsidRDefault="0057272D" w:rsidP="00252F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10773" w:type="dxa"/>
          </w:tcPr>
          <w:p w:rsidR="00E7476B" w:rsidRDefault="00705831" w:rsidP="00E747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Темы собеседования: </w:t>
            </w:r>
          </w:p>
          <w:p w:rsidR="00E7476B" w:rsidRPr="00E7476B" w:rsidRDefault="00E7476B" w:rsidP="00E747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E7476B">
              <w:rPr>
                <w:color w:val="000000"/>
                <w:sz w:val="22"/>
                <w:szCs w:val="22"/>
              </w:rPr>
              <w:t>. Польский авангардизм. Эволюция стиля К.Сиротского</w:t>
            </w:r>
          </w:p>
          <w:p w:rsidR="00E7476B" w:rsidRPr="00E7476B" w:rsidRDefault="00E7476B" w:rsidP="00E747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E7476B">
              <w:rPr>
                <w:color w:val="000000"/>
                <w:sz w:val="22"/>
                <w:szCs w:val="22"/>
              </w:rPr>
              <w:t xml:space="preserve">. Новое в истолковании явления «концертный репертуар». </w:t>
            </w:r>
          </w:p>
          <w:p w:rsidR="0057272D" w:rsidRDefault="00E7476B" w:rsidP="00E747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E7476B">
              <w:rPr>
                <w:color w:val="000000"/>
                <w:sz w:val="22"/>
                <w:szCs w:val="22"/>
              </w:rPr>
              <w:t>. Возрождение полифонии, циклических форм (сюита, соната), виртуозных жанров (этюд, токката), фортепианного концерта.</w:t>
            </w:r>
          </w:p>
        </w:tc>
      </w:tr>
      <w:tr w:rsidR="0057272D" w:rsidTr="009102C9">
        <w:tc>
          <w:tcPr>
            <w:tcW w:w="3828" w:type="dxa"/>
          </w:tcPr>
          <w:p w:rsidR="0057272D" w:rsidRDefault="0057272D" w:rsidP="00252F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Зачет с оценкой: </w:t>
            </w:r>
          </w:p>
          <w:p w:rsidR="0057272D" w:rsidRDefault="0057272D" w:rsidP="00252F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10773" w:type="dxa"/>
          </w:tcPr>
          <w:p w:rsidR="00705831" w:rsidRDefault="00705831" w:rsidP="007058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Темы собеседования: </w:t>
            </w:r>
          </w:p>
          <w:p w:rsidR="00E7476B" w:rsidRPr="00E7476B" w:rsidRDefault="00E7476B" w:rsidP="00E747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 w:rsidRPr="00E7476B">
              <w:rPr>
                <w:color w:val="000000"/>
                <w:sz w:val="22"/>
                <w:szCs w:val="22"/>
              </w:rPr>
              <w:t xml:space="preserve">1. Генри Кауэлл и « подготовленнное фортепиано». «Новеллеты». </w:t>
            </w:r>
          </w:p>
          <w:p w:rsidR="00E7476B" w:rsidRPr="00E7476B" w:rsidRDefault="00E7476B" w:rsidP="00E747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 w:rsidRPr="00E7476B">
              <w:rPr>
                <w:color w:val="000000"/>
                <w:sz w:val="22"/>
                <w:szCs w:val="22"/>
              </w:rPr>
              <w:t xml:space="preserve">2. Джон Кейдж. Препарированное фортепиано .Звучные и беззвучные композиции </w:t>
            </w:r>
          </w:p>
          <w:p w:rsidR="00E7476B" w:rsidRPr="00E7476B" w:rsidRDefault="00E7476B" w:rsidP="00E747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 w:rsidRPr="00E7476B">
              <w:rPr>
                <w:color w:val="000000"/>
                <w:sz w:val="22"/>
                <w:szCs w:val="22"/>
              </w:rPr>
              <w:t xml:space="preserve">3. Коллаж, сонорика , стереофония Дж. Крамма </w:t>
            </w:r>
          </w:p>
          <w:p w:rsidR="0057272D" w:rsidRDefault="00E7476B" w:rsidP="00E747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 w:rsidRPr="00E7476B">
              <w:rPr>
                <w:color w:val="000000"/>
                <w:sz w:val="22"/>
                <w:szCs w:val="22"/>
              </w:rPr>
              <w:t>4. Дж. Гершвин. Синтез традиционного и новаторского.</w:t>
            </w:r>
          </w:p>
        </w:tc>
      </w:tr>
      <w:tr w:rsidR="0057272D" w:rsidTr="009102C9">
        <w:tc>
          <w:tcPr>
            <w:tcW w:w="3828" w:type="dxa"/>
          </w:tcPr>
          <w:p w:rsidR="0057272D" w:rsidRDefault="0057272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Экзамен:</w:t>
            </w:r>
          </w:p>
          <w:p w:rsidR="0057272D" w:rsidRDefault="0057272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10773" w:type="dxa"/>
          </w:tcPr>
          <w:p w:rsidR="00705831" w:rsidRDefault="00705831" w:rsidP="007058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Темы собеседования: </w:t>
            </w:r>
          </w:p>
          <w:p w:rsidR="00E7476B" w:rsidRPr="00E7476B" w:rsidRDefault="00E7476B" w:rsidP="00E747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 w:rsidRPr="00E7476B">
              <w:rPr>
                <w:color w:val="000000"/>
                <w:sz w:val="22"/>
                <w:szCs w:val="22"/>
              </w:rPr>
              <w:t xml:space="preserve">8. Синтез национального и современного в творчестве Р. Леденёва и Н. Сидельникова </w:t>
            </w:r>
          </w:p>
          <w:p w:rsidR="00E7476B" w:rsidRPr="00E7476B" w:rsidRDefault="00E7476B" w:rsidP="00E747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 w:rsidRPr="00E7476B">
              <w:rPr>
                <w:color w:val="000000"/>
                <w:sz w:val="22"/>
                <w:szCs w:val="22"/>
              </w:rPr>
              <w:t xml:space="preserve">9. Русский авангардизм второй половины XX века. </w:t>
            </w:r>
          </w:p>
          <w:p w:rsidR="0057272D" w:rsidRDefault="00E7476B" w:rsidP="00E747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000000"/>
                <w:sz w:val="22"/>
                <w:szCs w:val="22"/>
              </w:rPr>
            </w:pPr>
            <w:r w:rsidRPr="00E7476B">
              <w:rPr>
                <w:color w:val="000000"/>
                <w:sz w:val="22"/>
                <w:szCs w:val="22"/>
              </w:rPr>
              <w:t>10. Фортепианное творчество С. Губайдулиной и А. Шнитке</w:t>
            </w:r>
          </w:p>
        </w:tc>
      </w:tr>
    </w:tbl>
    <w:p w:rsidR="00D87A8A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28"/>
        <w:gridCol w:w="6945"/>
        <w:gridCol w:w="1772"/>
        <w:gridCol w:w="2056"/>
      </w:tblGrid>
      <w:tr w:rsidR="003E6326" w:rsidTr="009102C9">
        <w:trPr>
          <w:cantSplit/>
          <w:trHeight w:val="521"/>
          <w:tblHeader/>
        </w:trPr>
        <w:tc>
          <w:tcPr>
            <w:tcW w:w="3828" w:type="dxa"/>
            <w:shd w:val="clear" w:color="auto" w:fill="DBE5F1"/>
            <w:vAlign w:val="center"/>
          </w:tcPr>
          <w:p w:rsidR="003E6326" w:rsidRDefault="003E6326" w:rsidP="009102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3E6326" w:rsidRDefault="003E6326" w:rsidP="009102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Шкалы оценивания</w:t>
            </w:r>
          </w:p>
        </w:tc>
      </w:tr>
      <w:tr w:rsidR="003E6326" w:rsidTr="009102C9">
        <w:trPr>
          <w:cantSplit/>
          <w:trHeight w:val="557"/>
          <w:tblHeader/>
        </w:trPr>
        <w:tc>
          <w:tcPr>
            <w:tcW w:w="3828" w:type="dxa"/>
            <w:shd w:val="clear" w:color="auto" w:fill="DBE5F1"/>
          </w:tcPr>
          <w:p w:rsidR="003E6326" w:rsidRDefault="003E6326" w:rsidP="009102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:rsidR="003E6326" w:rsidRDefault="003E6326" w:rsidP="009102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Пятибалльная система</w:t>
            </w:r>
          </w:p>
        </w:tc>
      </w:tr>
      <w:tr w:rsidR="0057272D" w:rsidTr="009102C9">
        <w:trPr>
          <w:cantSplit/>
          <w:trHeight w:val="283"/>
        </w:trPr>
        <w:tc>
          <w:tcPr>
            <w:tcW w:w="3828" w:type="dxa"/>
            <w:vMerge w:val="restart"/>
          </w:tcPr>
          <w:p w:rsidR="0057272D" w:rsidRDefault="0057272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Экзамен: </w:t>
            </w:r>
          </w:p>
          <w:p w:rsidR="0057272D" w:rsidRDefault="0057272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6945" w:type="dxa"/>
          </w:tcPr>
          <w:p w:rsidR="0057272D" w:rsidRDefault="0057272D" w:rsidP="00252F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продемонстрировал обширное знание концертного репертуара, стиля, эпохи и композиторов рассматриваемого направления (жанра). Обучающийся демонстрирует глубокие и прочные знания материала по заданным вопросам, исчерпывающе и последовательно, грамотно и логически стройно его излагает.</w:t>
            </w:r>
          </w:p>
        </w:tc>
        <w:tc>
          <w:tcPr>
            <w:tcW w:w="1772" w:type="dxa"/>
          </w:tcPr>
          <w:p w:rsidR="0057272D" w:rsidRDefault="0057272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57272D" w:rsidRPr="0057272D" w:rsidRDefault="0057272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7272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7272D" w:rsidTr="009102C9">
        <w:trPr>
          <w:cantSplit/>
          <w:trHeight w:val="283"/>
        </w:trPr>
        <w:tc>
          <w:tcPr>
            <w:tcW w:w="3828" w:type="dxa"/>
            <w:vMerge/>
          </w:tcPr>
          <w:p w:rsidR="0057272D" w:rsidRDefault="0057272D" w:rsidP="009102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57272D" w:rsidRDefault="0057272D" w:rsidP="00252F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продемонстрировал знание концертного репертуара, стиля, эпохи и композиторов рассматриваемого направления (жанра). Обучающийся демонстрирует достаточно глубокие знания материала по заданным вопросам, исчерпывающе и последовательно, допуская небольшие фактические ошибки.</w:t>
            </w:r>
          </w:p>
        </w:tc>
        <w:tc>
          <w:tcPr>
            <w:tcW w:w="1772" w:type="dxa"/>
          </w:tcPr>
          <w:p w:rsidR="0057272D" w:rsidRDefault="0057272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57272D" w:rsidRPr="0057272D" w:rsidRDefault="0057272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7272D">
              <w:rPr>
                <w:color w:val="000000"/>
                <w:sz w:val="22"/>
                <w:szCs w:val="22"/>
              </w:rPr>
              <w:t>4</w:t>
            </w:r>
          </w:p>
        </w:tc>
      </w:tr>
      <w:tr w:rsidR="0057272D" w:rsidTr="009102C9">
        <w:trPr>
          <w:cantSplit/>
          <w:trHeight w:val="283"/>
        </w:trPr>
        <w:tc>
          <w:tcPr>
            <w:tcW w:w="3828" w:type="dxa"/>
            <w:vMerge/>
          </w:tcPr>
          <w:p w:rsidR="0057272D" w:rsidRDefault="0057272D" w:rsidP="009102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57272D" w:rsidRDefault="0057272D" w:rsidP="00252F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продемонстрировал слабое знание концертного репертуара, стиля, эпохи и композиторов рассматриваемого направления (жанра), плохо владеет профессиональной терминологией и допускает фактические ошибки. Обучающийся способен конкретизировать обобщенные знания только с помощью преподавателя.</w:t>
            </w:r>
          </w:p>
        </w:tc>
        <w:tc>
          <w:tcPr>
            <w:tcW w:w="1772" w:type="dxa"/>
          </w:tcPr>
          <w:p w:rsidR="0057272D" w:rsidRDefault="0057272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57272D" w:rsidRPr="0057272D" w:rsidRDefault="0057272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7272D">
              <w:rPr>
                <w:color w:val="000000"/>
                <w:sz w:val="22"/>
                <w:szCs w:val="22"/>
              </w:rPr>
              <w:t>3</w:t>
            </w:r>
          </w:p>
        </w:tc>
      </w:tr>
      <w:tr w:rsidR="0057272D" w:rsidTr="009102C9">
        <w:trPr>
          <w:cantSplit/>
          <w:trHeight w:val="283"/>
        </w:trPr>
        <w:tc>
          <w:tcPr>
            <w:tcW w:w="3828" w:type="dxa"/>
            <w:vMerge/>
          </w:tcPr>
          <w:p w:rsidR="0057272D" w:rsidRDefault="0057272D" w:rsidP="009102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57272D" w:rsidRDefault="0057272D" w:rsidP="00252F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не продемонстрировал знание концертного репертуара, стиля, эпохи и композиторов рассматриваемого направления (жанра), плохо владеет профессиональной терминологией и допускает многочисленные грубые фактические ошибки.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772" w:type="dxa"/>
          </w:tcPr>
          <w:p w:rsidR="0057272D" w:rsidRDefault="0057272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57272D" w:rsidRPr="0057272D" w:rsidRDefault="0057272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7272D">
              <w:rPr>
                <w:color w:val="000000"/>
                <w:sz w:val="22"/>
                <w:szCs w:val="22"/>
              </w:rPr>
              <w:t>2</w:t>
            </w:r>
          </w:p>
        </w:tc>
      </w:tr>
      <w:tr w:rsidR="0057272D" w:rsidTr="009102C9">
        <w:trPr>
          <w:trHeight w:val="283"/>
        </w:trPr>
        <w:tc>
          <w:tcPr>
            <w:tcW w:w="3828" w:type="dxa"/>
            <w:vMerge w:val="restart"/>
          </w:tcPr>
          <w:p w:rsidR="0057272D" w:rsidRDefault="0057272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Зачет с оценкой: </w:t>
            </w:r>
          </w:p>
          <w:p w:rsidR="0057272D" w:rsidRDefault="0057272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6945" w:type="dxa"/>
          </w:tcPr>
          <w:p w:rsidR="0057272D" w:rsidRDefault="0057272D" w:rsidP="00252F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продемонстрировал обширное знание концертного репертуара, стиля, эпохи и композиторов рассматриваемого направления (жанра). Обучающийся демонстрирует глубокие и прочные знания материала по заданным вопросам, исчерпывающе и последовательно, грамотно и логически стройно его излагает.</w:t>
            </w:r>
          </w:p>
        </w:tc>
        <w:tc>
          <w:tcPr>
            <w:tcW w:w="1772" w:type="dxa"/>
          </w:tcPr>
          <w:p w:rsidR="0057272D" w:rsidRDefault="0057272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57272D" w:rsidRPr="0057272D" w:rsidRDefault="0057272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7272D">
              <w:rPr>
                <w:color w:val="000000"/>
                <w:sz w:val="22"/>
                <w:szCs w:val="22"/>
              </w:rPr>
              <w:t>5 (зачтено)</w:t>
            </w:r>
          </w:p>
        </w:tc>
      </w:tr>
      <w:tr w:rsidR="0057272D" w:rsidTr="009102C9">
        <w:trPr>
          <w:trHeight w:val="283"/>
        </w:trPr>
        <w:tc>
          <w:tcPr>
            <w:tcW w:w="3828" w:type="dxa"/>
            <w:vMerge/>
          </w:tcPr>
          <w:p w:rsidR="0057272D" w:rsidRDefault="0057272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57272D" w:rsidRDefault="0057272D" w:rsidP="00252F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продемонстрировал знание концертного репертуара, стиля, эпохи и композиторов рассматриваемого направления (жанра). Обучающийся демонстрирует достаточно глубокие знания материала по заданным вопросам, исчерпывающе и последовательно, допуская небольшие фактические ошибки.</w:t>
            </w:r>
          </w:p>
        </w:tc>
        <w:tc>
          <w:tcPr>
            <w:tcW w:w="1772" w:type="dxa"/>
          </w:tcPr>
          <w:p w:rsidR="0057272D" w:rsidRDefault="0057272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57272D" w:rsidRPr="0057272D" w:rsidRDefault="0057272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7272D">
              <w:rPr>
                <w:color w:val="000000"/>
                <w:sz w:val="22"/>
                <w:szCs w:val="22"/>
              </w:rPr>
              <w:t>4 (зачтено)</w:t>
            </w:r>
          </w:p>
        </w:tc>
      </w:tr>
      <w:tr w:rsidR="0057272D" w:rsidTr="009102C9">
        <w:trPr>
          <w:trHeight w:val="283"/>
        </w:trPr>
        <w:tc>
          <w:tcPr>
            <w:tcW w:w="3828" w:type="dxa"/>
            <w:vMerge/>
          </w:tcPr>
          <w:p w:rsidR="0057272D" w:rsidRDefault="0057272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57272D" w:rsidRDefault="0057272D" w:rsidP="00252F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Обучающийся продемонстрировал слабое знание концертного репертуара, стиля, эпохи и композиторов рассматриваемого </w:t>
            </w:r>
            <w:r>
              <w:rPr>
                <w:color w:val="000000"/>
                <w:sz w:val="22"/>
                <w:szCs w:val="22"/>
              </w:rPr>
              <w:lastRenderedPageBreak/>
              <w:t>направления (жанра), плохо владеет профессиональной терминологией и допускает фактические ошибки. Обучающийся способен конкретизировать обобщенные знания только с помощью преподавателя.</w:t>
            </w:r>
          </w:p>
        </w:tc>
        <w:tc>
          <w:tcPr>
            <w:tcW w:w="1772" w:type="dxa"/>
          </w:tcPr>
          <w:p w:rsidR="0057272D" w:rsidRDefault="0057272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57272D" w:rsidRPr="0057272D" w:rsidRDefault="0057272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7272D">
              <w:rPr>
                <w:color w:val="000000"/>
                <w:sz w:val="22"/>
                <w:szCs w:val="22"/>
              </w:rPr>
              <w:t>3 (зачтено)</w:t>
            </w:r>
          </w:p>
        </w:tc>
      </w:tr>
      <w:tr w:rsidR="0057272D" w:rsidTr="009102C9">
        <w:trPr>
          <w:trHeight w:val="283"/>
        </w:trPr>
        <w:tc>
          <w:tcPr>
            <w:tcW w:w="3828" w:type="dxa"/>
            <w:vMerge/>
          </w:tcPr>
          <w:p w:rsidR="0057272D" w:rsidRDefault="0057272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57272D" w:rsidRDefault="0057272D" w:rsidP="00252F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не продемонстрировал знание концертного репертуара, стиля, эпохи и композиторов рассматриваемого направления (жанра), плохо владеет профессиональной терминологией и допускает многочисленные грубые фактические ошибки.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772" w:type="dxa"/>
          </w:tcPr>
          <w:p w:rsidR="0057272D" w:rsidRDefault="0057272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57272D" w:rsidRPr="0057272D" w:rsidRDefault="0057272D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7272D">
              <w:rPr>
                <w:color w:val="000000"/>
                <w:sz w:val="22"/>
                <w:szCs w:val="22"/>
              </w:rPr>
              <w:t>2 (не зачтено)</w:t>
            </w:r>
          </w:p>
        </w:tc>
      </w:tr>
    </w:tbl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3E6326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86"/>
        <w:gridCol w:w="2835"/>
        <w:gridCol w:w="3118"/>
      </w:tblGrid>
      <w:tr w:rsidR="003E6326" w:rsidTr="009102C9">
        <w:trPr>
          <w:trHeight w:val="340"/>
        </w:trPr>
        <w:tc>
          <w:tcPr>
            <w:tcW w:w="3686" w:type="dxa"/>
            <w:shd w:val="clear" w:color="auto" w:fill="DBE5F1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Пятибалльная система</w:t>
            </w:r>
          </w:p>
        </w:tc>
      </w:tr>
      <w:tr w:rsidR="003E6326" w:rsidTr="009102C9">
        <w:trPr>
          <w:trHeight w:val="286"/>
        </w:trPr>
        <w:tc>
          <w:tcPr>
            <w:tcW w:w="3686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E6326" w:rsidTr="009102C9">
        <w:trPr>
          <w:trHeight w:val="286"/>
        </w:trPr>
        <w:tc>
          <w:tcPr>
            <w:tcW w:w="3686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собеседование</w:t>
            </w:r>
          </w:p>
        </w:tc>
        <w:tc>
          <w:tcPr>
            <w:tcW w:w="2835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– 5 или зачтено/не зачтено</w:t>
            </w:r>
          </w:p>
        </w:tc>
      </w:tr>
      <w:tr w:rsidR="003E6326" w:rsidTr="009102C9">
        <w:trPr>
          <w:cantSplit/>
        </w:trPr>
        <w:tc>
          <w:tcPr>
            <w:tcW w:w="3686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2835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отлично (зачтено)</w:t>
            </w:r>
          </w:p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хорошо (зачтено)</w:t>
            </w:r>
          </w:p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удовлетворительно (зачтено)</w:t>
            </w:r>
          </w:p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неудовлетворительно (не зачтено)</w:t>
            </w:r>
          </w:p>
        </w:tc>
      </w:tr>
      <w:tr w:rsidR="003E6326" w:rsidTr="009102C9">
        <w:trPr>
          <w:cantSplit/>
        </w:trPr>
        <w:tc>
          <w:tcPr>
            <w:tcW w:w="3686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первый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2835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E6326" w:rsidRDefault="003E6326" w:rsidP="009102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3E6326" w:rsidTr="009102C9">
        <w:trPr>
          <w:trHeight w:val="286"/>
        </w:trPr>
        <w:tc>
          <w:tcPr>
            <w:tcW w:w="3686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E6326" w:rsidTr="009102C9">
        <w:trPr>
          <w:trHeight w:val="286"/>
        </w:trPr>
        <w:tc>
          <w:tcPr>
            <w:tcW w:w="3686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собеседование</w:t>
            </w:r>
          </w:p>
        </w:tc>
        <w:tc>
          <w:tcPr>
            <w:tcW w:w="2835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– 5 или зачтено/не зачтено</w:t>
            </w:r>
          </w:p>
        </w:tc>
      </w:tr>
      <w:tr w:rsidR="001B5B32" w:rsidTr="009102C9">
        <w:trPr>
          <w:cantSplit/>
        </w:trPr>
        <w:tc>
          <w:tcPr>
            <w:tcW w:w="3686" w:type="dxa"/>
          </w:tcPr>
          <w:p w:rsidR="001B5B32" w:rsidRDefault="001B5B32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1B5B32" w:rsidRDefault="001B5B32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2835" w:type="dxa"/>
          </w:tcPr>
          <w:p w:rsidR="001B5B32" w:rsidRDefault="001B5B32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1B5B32" w:rsidRDefault="001B5B32" w:rsidP="00166D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отлично (зачтено)</w:t>
            </w:r>
          </w:p>
          <w:p w:rsidR="001B5B32" w:rsidRDefault="001B5B32" w:rsidP="00166D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хорошо (зачтено)</w:t>
            </w:r>
          </w:p>
          <w:p w:rsidR="001B5B32" w:rsidRDefault="001B5B32" w:rsidP="00166D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удовлетворительно (зачтено)</w:t>
            </w:r>
          </w:p>
          <w:p w:rsidR="001B5B32" w:rsidRDefault="001B5B32" w:rsidP="00166D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неудовлетворительно (не зачтено)</w:t>
            </w:r>
          </w:p>
        </w:tc>
      </w:tr>
      <w:tr w:rsidR="003E6326" w:rsidTr="009102C9">
        <w:trPr>
          <w:cantSplit/>
        </w:trPr>
        <w:tc>
          <w:tcPr>
            <w:tcW w:w="3686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второй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E6326" w:rsidRDefault="001B5B32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2835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E6326" w:rsidRDefault="003E6326" w:rsidP="009102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3E6326" w:rsidTr="009102C9">
        <w:trPr>
          <w:trHeight w:val="286"/>
        </w:trPr>
        <w:tc>
          <w:tcPr>
            <w:tcW w:w="3686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E6326" w:rsidTr="009102C9">
        <w:trPr>
          <w:trHeight w:val="286"/>
        </w:trPr>
        <w:tc>
          <w:tcPr>
            <w:tcW w:w="3686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собеседование</w:t>
            </w:r>
          </w:p>
        </w:tc>
        <w:tc>
          <w:tcPr>
            <w:tcW w:w="2835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– 5 или зачтено/не зачтено</w:t>
            </w:r>
          </w:p>
        </w:tc>
      </w:tr>
      <w:tr w:rsidR="003E6326" w:rsidTr="009102C9">
        <w:trPr>
          <w:cantSplit/>
        </w:trPr>
        <w:tc>
          <w:tcPr>
            <w:tcW w:w="3686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3E6326" w:rsidRDefault="00DA3121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835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3E6326" w:rsidRDefault="00DA3121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отлично </w:t>
            </w:r>
          </w:p>
          <w:p w:rsidR="00DA3121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хорошо </w:t>
            </w:r>
          </w:p>
          <w:p w:rsidR="003E6326" w:rsidRDefault="00DA3121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удовлетворительно </w:t>
            </w:r>
          </w:p>
          <w:p w:rsidR="003E6326" w:rsidRDefault="003E6326" w:rsidP="00DA31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неудовлетворительно</w:t>
            </w:r>
          </w:p>
        </w:tc>
      </w:tr>
      <w:tr w:rsidR="003E6326" w:rsidTr="009102C9">
        <w:trPr>
          <w:cantSplit/>
        </w:trPr>
        <w:tc>
          <w:tcPr>
            <w:tcW w:w="3686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третий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E6326" w:rsidRDefault="00DA3121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835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E6326" w:rsidRDefault="003E6326" w:rsidP="009102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3E6326" w:rsidTr="009102C9">
        <w:trPr>
          <w:trHeight w:val="286"/>
        </w:trPr>
        <w:tc>
          <w:tcPr>
            <w:tcW w:w="3686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E6326" w:rsidTr="009102C9">
        <w:trPr>
          <w:trHeight w:val="286"/>
        </w:trPr>
        <w:tc>
          <w:tcPr>
            <w:tcW w:w="3686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собеседование</w:t>
            </w:r>
          </w:p>
        </w:tc>
        <w:tc>
          <w:tcPr>
            <w:tcW w:w="2835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– 5 или зачтено/не зачтено</w:t>
            </w:r>
          </w:p>
        </w:tc>
      </w:tr>
      <w:tr w:rsidR="003E6326" w:rsidTr="009102C9">
        <w:trPr>
          <w:cantSplit/>
        </w:trPr>
        <w:tc>
          <w:tcPr>
            <w:tcW w:w="3686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2835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отлично (зачтено)</w:t>
            </w:r>
          </w:p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хорошо (зачтено)</w:t>
            </w:r>
          </w:p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удовлетворительно (зачтено)</w:t>
            </w:r>
          </w:p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неудовлетворительно (не зачтено)</w:t>
            </w:r>
          </w:p>
        </w:tc>
      </w:tr>
      <w:tr w:rsidR="003E6326" w:rsidTr="009102C9">
        <w:trPr>
          <w:cantSplit/>
        </w:trPr>
        <w:tc>
          <w:tcPr>
            <w:tcW w:w="3686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четвертый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2835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E6326" w:rsidRDefault="003E6326" w:rsidP="009102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3E6326" w:rsidTr="009102C9">
        <w:trPr>
          <w:trHeight w:val="286"/>
        </w:trPr>
        <w:tc>
          <w:tcPr>
            <w:tcW w:w="3686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E6326" w:rsidTr="009102C9">
        <w:trPr>
          <w:trHeight w:val="286"/>
        </w:trPr>
        <w:tc>
          <w:tcPr>
            <w:tcW w:w="3686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собеседование</w:t>
            </w:r>
          </w:p>
        </w:tc>
        <w:tc>
          <w:tcPr>
            <w:tcW w:w="2835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– 5 или зачтено/не зачтено</w:t>
            </w:r>
          </w:p>
        </w:tc>
      </w:tr>
      <w:tr w:rsidR="003E6326" w:rsidTr="009102C9">
        <w:trPr>
          <w:cantSplit/>
        </w:trPr>
        <w:tc>
          <w:tcPr>
            <w:tcW w:w="3686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835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отлично</w:t>
            </w:r>
          </w:p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хорошо</w:t>
            </w:r>
          </w:p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удовлетворительно</w:t>
            </w:r>
          </w:p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неудовлетворительно</w:t>
            </w:r>
          </w:p>
        </w:tc>
      </w:tr>
      <w:tr w:rsidR="003E6326" w:rsidTr="009102C9">
        <w:trPr>
          <w:cantSplit/>
        </w:trPr>
        <w:tc>
          <w:tcPr>
            <w:tcW w:w="3686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пятый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835" w:type="dxa"/>
          </w:tcPr>
          <w:p w:rsidR="003E6326" w:rsidRDefault="003E6326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3E6326" w:rsidRDefault="003E6326" w:rsidP="009102C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</w:p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CA5FF3" w:rsidRDefault="00CA5FF3" w:rsidP="002B0DBC">
      <w:pPr>
        <w:pStyle w:val="normal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CA5FF3" w:rsidRDefault="00CA5FF3" w:rsidP="002B0DBC">
      <w:pPr>
        <w:pStyle w:val="normal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проектная деятельность;</w:t>
      </w:r>
    </w:p>
    <w:p w:rsidR="00CA5FF3" w:rsidRDefault="00CA5FF3" w:rsidP="002B0DBC">
      <w:pPr>
        <w:pStyle w:val="normal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групповые дискуссии;</w:t>
      </w:r>
    </w:p>
    <w:p w:rsidR="00CA5FF3" w:rsidRDefault="00CA5FF3" w:rsidP="002B0DBC">
      <w:pPr>
        <w:pStyle w:val="normal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ситуаций и имитационных моделей;</w:t>
      </w:r>
    </w:p>
    <w:p w:rsidR="00CA5FF3" w:rsidRDefault="00CA5FF3" w:rsidP="002B0DBC">
      <w:pPr>
        <w:pStyle w:val="normal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:rsidR="00CA5FF3" w:rsidRDefault="00CA5FF3" w:rsidP="002B0DBC">
      <w:pPr>
        <w:pStyle w:val="normal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обучение в сотрудничестве (командная, групповая работа);</w:t>
      </w:r>
    </w:p>
    <w:p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:rsidR="00E96774" w:rsidRPr="00E96774" w:rsidRDefault="00633506" w:rsidP="006C1DAF">
      <w:pPr>
        <w:pStyle w:val="af0"/>
        <w:numPr>
          <w:ilvl w:val="3"/>
          <w:numId w:val="7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CA5FF3">
        <w:rPr>
          <w:sz w:val="24"/>
          <w:szCs w:val="24"/>
        </w:rPr>
        <w:t>учебной дисциплины</w:t>
      </w:r>
      <w:r w:rsidR="00CA5FF3">
        <w:rPr>
          <w:sz w:val="24"/>
          <w:szCs w:val="24"/>
        </w:rPr>
        <w:t xml:space="preserve"> не</w:t>
      </w:r>
      <w:r w:rsidR="000F330B" w:rsidRPr="008B3178">
        <w:rPr>
          <w:sz w:val="24"/>
          <w:szCs w:val="24"/>
        </w:rPr>
        <w:t xml:space="preserve"> реализуется</w:t>
      </w:r>
      <w:r w:rsidR="00CA5FF3">
        <w:rPr>
          <w:sz w:val="24"/>
          <w:szCs w:val="24"/>
        </w:rPr>
        <w:t>.</w:t>
      </w:r>
      <w:r w:rsidR="000F330B" w:rsidRPr="008B3178">
        <w:rPr>
          <w:sz w:val="24"/>
          <w:szCs w:val="24"/>
        </w:rPr>
        <w:t xml:space="preserve"> 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6C1DAF">
      <w:pPr>
        <w:pStyle w:val="af0"/>
        <w:numPr>
          <w:ilvl w:val="3"/>
          <w:numId w:val="7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6C1DAF">
      <w:pPr>
        <w:pStyle w:val="af0"/>
        <w:numPr>
          <w:ilvl w:val="3"/>
          <w:numId w:val="7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6C1DAF">
      <w:pPr>
        <w:pStyle w:val="af0"/>
        <w:numPr>
          <w:ilvl w:val="3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6C1DAF">
      <w:pPr>
        <w:pStyle w:val="af0"/>
        <w:numPr>
          <w:ilvl w:val="3"/>
          <w:numId w:val="7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6C1DAF">
      <w:pPr>
        <w:pStyle w:val="af0"/>
        <w:numPr>
          <w:ilvl w:val="3"/>
          <w:numId w:val="7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6C1DAF">
      <w:pPr>
        <w:pStyle w:val="af0"/>
        <w:numPr>
          <w:ilvl w:val="3"/>
          <w:numId w:val="7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6C1DAF">
      <w:pPr>
        <w:pStyle w:val="af0"/>
        <w:numPr>
          <w:ilvl w:val="3"/>
          <w:numId w:val="7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CA5FF3">
        <w:t>ДИСЦИПЛИНЫ</w:t>
      </w:r>
      <w:r w:rsidR="00D01F0C" w:rsidRPr="00D01F0C">
        <w:rPr>
          <w:i/>
        </w:rPr>
        <w:t xml:space="preserve"> </w:t>
      </w:r>
    </w:p>
    <w:p w:rsidR="00E7127C" w:rsidRPr="00E7127C" w:rsidRDefault="00E7127C" w:rsidP="006C1DAF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</w:p>
    <w:p w:rsidR="00CA5FF3" w:rsidRPr="00566E12" w:rsidRDefault="00D01F0C" w:rsidP="006C1DAF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CA5FF3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50"/>
        <w:gridCol w:w="4920"/>
      </w:tblGrid>
      <w:tr w:rsidR="00CA5FF3" w:rsidTr="00E71B87">
        <w:trPr>
          <w:tblHeader/>
        </w:trPr>
        <w:tc>
          <w:tcPr>
            <w:tcW w:w="4650" w:type="dxa"/>
            <w:shd w:val="clear" w:color="auto" w:fill="DEEAF6"/>
            <w:vAlign w:val="center"/>
          </w:tcPr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20" w:type="dxa"/>
            <w:shd w:val="clear" w:color="auto" w:fill="DEEAF6"/>
            <w:vAlign w:val="center"/>
          </w:tcPr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CA5FF3" w:rsidTr="00E71B87">
        <w:trPr>
          <w:trHeight w:val="340"/>
        </w:trPr>
        <w:tc>
          <w:tcPr>
            <w:tcW w:w="9570" w:type="dxa"/>
            <w:gridSpan w:val="2"/>
            <w:shd w:val="clear" w:color="auto" w:fill="EDEDED"/>
            <w:vAlign w:val="center"/>
          </w:tcPr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74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115035, г. Москва, ул. Садовническая, д. 52/45</w:t>
            </w:r>
          </w:p>
        </w:tc>
      </w:tr>
      <w:tr w:rsidR="00CA5FF3" w:rsidTr="00E71B87">
        <w:tc>
          <w:tcPr>
            <w:tcW w:w="4650" w:type="dxa"/>
          </w:tcPr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Учебная аудитория для проведения занятий лекционного и семинарского типа, групповых и индивидуальных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консультаций, текущего контроля и промежуточной аттестации </w:t>
            </w:r>
          </w:p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</w:tcPr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комплект учебной мебели, </w:t>
            </w:r>
          </w:p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CA5FF3" w:rsidRDefault="00CA5FF3" w:rsidP="002B0DBC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Фортепиано;</w:t>
            </w:r>
          </w:p>
          <w:p w:rsidR="00CA5FF3" w:rsidRDefault="00CA5FF3" w:rsidP="002B0DBC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комплект учебной мебели;</w:t>
            </w:r>
          </w:p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6C1DAF">
      <w:pPr>
        <w:pStyle w:val="af0"/>
        <w:numPr>
          <w:ilvl w:val="1"/>
          <w:numId w:val="8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00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6D710F" w:rsidTr="009102C9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D710F" w:rsidRDefault="006D710F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D710F" w:rsidRDefault="006D710F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D710F" w:rsidRDefault="006D710F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D710F" w:rsidRDefault="006D710F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D710F" w:rsidRDefault="006D710F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D710F" w:rsidRDefault="006D710F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Год</w:t>
            </w:r>
          </w:p>
          <w:p w:rsidR="006D710F" w:rsidRDefault="006D710F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D710F" w:rsidRDefault="006D710F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Адрес сайта ЭБС</w:t>
            </w:r>
          </w:p>
          <w:p w:rsidR="006D710F" w:rsidRDefault="006D710F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или электронного ресурса </w:t>
            </w:r>
            <w:r>
              <w:rPr>
                <w:b/>
                <w:i/>
                <w:color w:val="000000"/>
                <w:sz w:val="22"/>
                <w:szCs w:val="22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D710F" w:rsidRDefault="006D710F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Количество экземпляров в библиотеке Университета</w:t>
            </w:r>
          </w:p>
        </w:tc>
      </w:tr>
      <w:tr w:rsidR="006D710F" w:rsidTr="009102C9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6D710F" w:rsidRDefault="006D710F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 Основная литература, в том числе электронные издания</w:t>
            </w:r>
          </w:p>
        </w:tc>
      </w:tr>
      <w:tr w:rsidR="00A752CE" w:rsidTr="00252F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3A001F" w:rsidRDefault="00A752CE" w:rsidP="00252F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7D0C66" w:rsidRDefault="00A752CE" w:rsidP="00A752CE">
            <w:pPr>
              <w:suppressAutoHyphens/>
              <w:spacing w:line="100" w:lineRule="atLeas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7D0C66">
              <w:rPr>
                <w:color w:val="111111"/>
                <w:sz w:val="20"/>
                <w:shd w:val="clear" w:color="auto" w:fill="FFFFFF"/>
              </w:rPr>
              <w:t>Алексеев А.Д.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7D0C66" w:rsidRDefault="00A752CE" w:rsidP="00252F63">
            <w:pPr>
              <w:suppressAutoHyphens/>
              <w:spacing w:line="100" w:lineRule="atLeas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7D0C66">
              <w:rPr>
                <w:color w:val="111111"/>
                <w:sz w:val="20"/>
                <w:szCs w:val="20"/>
                <w:shd w:val="clear" w:color="auto" w:fill="FFFFFF"/>
              </w:rPr>
              <w:t>История фортепианного искусства. В 3-х частях. Части 1 и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2CE" w:rsidRPr="00187B73" w:rsidRDefault="00A752CE" w:rsidP="00252F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Default="00A752CE" w:rsidP="00252F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СПб.: Лань, Планета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Default="00A752CE" w:rsidP="00252F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Default="00A752CE" w:rsidP="00252F63">
            <w:pPr>
              <w:suppressAutoHyphens/>
              <w:spacing w:line="100" w:lineRule="atLeast"/>
              <w:jc w:val="center"/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</w:pPr>
            <w:r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https://e.lanbook.com/book/110817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52CE" w:rsidRDefault="00A752CE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752CE" w:rsidTr="00252F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692AD1" w:rsidRDefault="00A752CE" w:rsidP="00252F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A001F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7D0C66" w:rsidRDefault="00A752CE" w:rsidP="00A752CE">
            <w:pPr>
              <w:suppressAutoHyphens/>
              <w:spacing w:line="100" w:lineRule="atLeas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7D0C66">
              <w:rPr>
                <w:color w:val="111111"/>
                <w:sz w:val="20"/>
                <w:shd w:val="clear" w:color="auto" w:fill="FFFFFF"/>
              </w:rPr>
              <w:t>Алексеев А.Д.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7D0C66" w:rsidRDefault="00A752CE" w:rsidP="00252F63">
            <w:pPr>
              <w:suppressAutoHyphens/>
              <w:spacing w:line="100" w:lineRule="atLeas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7D0C66">
              <w:rPr>
                <w:color w:val="111111"/>
                <w:sz w:val="20"/>
                <w:szCs w:val="20"/>
                <w:shd w:val="clear" w:color="auto" w:fill="FFFFFF"/>
              </w:rPr>
              <w:t>История фортепианного искусства. В 3-х частях. Часть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2CE" w:rsidRPr="00187B73" w:rsidRDefault="00A752CE" w:rsidP="00252F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Default="00A752CE" w:rsidP="00252F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СПб.: Лань, Планета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Default="00A752CE" w:rsidP="00252F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Default="00A752CE" w:rsidP="00252F63">
            <w:pPr>
              <w:suppressAutoHyphens/>
              <w:spacing w:line="100" w:lineRule="atLeast"/>
              <w:jc w:val="center"/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</w:pPr>
            <w:r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https://e.lanbook.com/book/99792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52CE" w:rsidRDefault="00A752CE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752CE" w:rsidTr="00252F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3A001F" w:rsidRDefault="00A752CE" w:rsidP="00252F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92AD1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7D0C66" w:rsidRDefault="00A752CE" w:rsidP="00A752CE">
            <w:pPr>
              <w:suppressAutoHyphens/>
              <w:spacing w:line="100" w:lineRule="atLeas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7D0C66">
              <w:rPr>
                <w:color w:val="111111"/>
                <w:sz w:val="20"/>
                <w:szCs w:val="20"/>
                <w:shd w:val="clear" w:color="auto" w:fill="FFFFFF"/>
              </w:rPr>
              <w:t>Гаккель Л.Е.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7D0C66" w:rsidRDefault="00A752CE" w:rsidP="00252F63">
            <w:pPr>
              <w:suppressAutoHyphens/>
              <w:spacing w:line="100" w:lineRule="atLeast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7D0C66">
              <w:rPr>
                <w:color w:val="111111"/>
                <w:sz w:val="20"/>
                <w:szCs w:val="20"/>
                <w:shd w:val="clear" w:color="auto" w:fill="FFFFFF"/>
              </w:rPr>
              <w:t>Фортепианная музыка XX 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2CE" w:rsidRPr="00187B73" w:rsidRDefault="00A752CE" w:rsidP="00252F6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187B73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D81C08" w:rsidRDefault="00A752CE" w:rsidP="00252F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СПб.: Лань, Планета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Default="00A752CE" w:rsidP="00252F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Default="00A752CE" w:rsidP="00252F63">
            <w:pPr>
              <w:suppressAutoHyphens/>
              <w:spacing w:line="100" w:lineRule="atLeast"/>
              <w:jc w:val="center"/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</w:pPr>
            <w:r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https://e.lanbook.com/book/99381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52CE" w:rsidRDefault="00A752CE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752CE" w:rsidTr="00252F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692AD1" w:rsidRDefault="00A752CE" w:rsidP="00252F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3A001F" w:rsidRDefault="00A752CE" w:rsidP="00A752C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Месснер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3A001F" w:rsidRDefault="00A752CE" w:rsidP="00252F6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Основы композиции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2CE" w:rsidRPr="00187B73" w:rsidRDefault="00A752CE" w:rsidP="00252F6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187B73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D81C08" w:rsidRDefault="00A752CE" w:rsidP="00252F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СПб.: Лань, Планета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3A001F" w:rsidRDefault="00A752CE" w:rsidP="00252F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3A001F" w:rsidRDefault="00A752CE" w:rsidP="00252F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https://e.lanbook.com/book/102521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52CE" w:rsidRDefault="00A752CE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752CE" w:rsidTr="009102C9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A752CE" w:rsidRDefault="00A752CE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10.2 Дополнительная литература, в том числе электронные издания </w:t>
            </w:r>
          </w:p>
        </w:tc>
      </w:tr>
      <w:tr w:rsidR="00A752CE" w:rsidTr="009102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2CE" w:rsidRDefault="00A752CE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2CE" w:rsidRDefault="00A752CE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Цукер А.М.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2CE" w:rsidRDefault="00A752CE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Отечественная массовая музыка: 1960–1990 гг.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2CE" w:rsidRDefault="00A752CE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2CE" w:rsidRDefault="00A752CE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М.: "Лань", "Планета музыки"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2CE" w:rsidRDefault="00A752CE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2CE" w:rsidRDefault="00A752CE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https://e.lanbook.com/book/103887?category_pk=2615&amp;publisher__fk=2689#book_name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52CE" w:rsidRDefault="00A752CE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A752CE" w:rsidTr="00252F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2CE" w:rsidRDefault="00A752CE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A752CE" w:rsidRDefault="00A752CE" w:rsidP="00A752CE">
            <w:pPr>
              <w:suppressAutoHyphens/>
              <w:spacing w:line="100" w:lineRule="atLeast"/>
              <w:ind w:firstLine="25"/>
              <w:rPr>
                <w:iCs/>
                <w:lang w:eastAsia="ar-SA"/>
              </w:rPr>
            </w:pPr>
            <w:r w:rsidRPr="00A752CE">
              <w:rPr>
                <w:iCs/>
                <w:lang w:eastAsia="ar-SA"/>
              </w:rPr>
              <w:t>Способин И.В.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2CE" w:rsidRPr="00A752CE" w:rsidRDefault="00A752CE" w:rsidP="00252F63">
            <w:pPr>
              <w:suppressAutoHyphens/>
              <w:spacing w:line="100" w:lineRule="atLeast"/>
              <w:rPr>
                <w:lang w:eastAsia="ar-SA"/>
              </w:rPr>
            </w:pPr>
            <w:r w:rsidRPr="00A752CE">
              <w:rPr>
                <w:lang w:eastAsia="ar-SA"/>
              </w:rPr>
              <w:t>Музыкальная 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A752CE" w:rsidRDefault="00A752CE" w:rsidP="00252F6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752CE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A752CE" w:rsidRDefault="00A752CE" w:rsidP="00252F6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752CE">
              <w:rPr>
                <w:lang w:eastAsia="ar-SA"/>
              </w:rPr>
              <w:t>М.: 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2CE" w:rsidRPr="00A752CE" w:rsidRDefault="00A752CE" w:rsidP="00252F63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A752CE">
              <w:rPr>
                <w:iCs/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2CE" w:rsidRPr="00A752CE" w:rsidRDefault="00A752CE" w:rsidP="00252F6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52CE" w:rsidRPr="00A752CE" w:rsidRDefault="00A752CE" w:rsidP="00A752CE">
            <w:pPr>
              <w:suppressAutoHyphens/>
              <w:spacing w:line="100" w:lineRule="atLeast"/>
              <w:rPr>
                <w:lang w:eastAsia="ar-SA"/>
              </w:rPr>
            </w:pPr>
            <w:r w:rsidRPr="00A752CE">
              <w:rPr>
                <w:lang w:eastAsia="ar-SA"/>
              </w:rPr>
              <w:t>5</w:t>
            </w:r>
          </w:p>
        </w:tc>
      </w:tr>
      <w:tr w:rsidR="00A752CE" w:rsidTr="009102C9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A752CE" w:rsidRDefault="00A752CE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10.3 Методические материалы (указания, рекомендации по освоению дисциплины (модуля) авторов РГУ им. А. Н. Косыгина)</w:t>
            </w:r>
          </w:p>
        </w:tc>
      </w:tr>
      <w:tr w:rsidR="00A752CE" w:rsidTr="009102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2CE" w:rsidRDefault="00A752CE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2CE" w:rsidRPr="00A752CE" w:rsidRDefault="00A752CE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752CE">
              <w:rPr>
                <w:color w:val="000000"/>
                <w:sz w:val="22"/>
                <w:szCs w:val="22"/>
              </w:rPr>
              <w:t>Барский В.М.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2CE" w:rsidRPr="00A752CE" w:rsidRDefault="00A752CE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752CE">
              <w:rPr>
                <w:color w:val="000000"/>
                <w:sz w:val="22"/>
                <w:szCs w:val="22"/>
              </w:rPr>
              <w:t>Методические указания для проведения самостоятельной работы по дисциплине «Музыка второй половины ХХ – начала XXI веков»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2CE" w:rsidRPr="00A752CE" w:rsidRDefault="00A752CE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752CE">
              <w:rPr>
                <w:color w:val="000000"/>
                <w:sz w:val="22"/>
                <w:szCs w:val="22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2CE" w:rsidRPr="00A752CE" w:rsidRDefault="00A752CE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752CE">
              <w:rPr>
                <w:color w:val="000000"/>
                <w:sz w:val="22"/>
                <w:szCs w:val="22"/>
              </w:rPr>
              <w:t>Утверждено на заседании кафедры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2CE" w:rsidRDefault="00A752CE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2CE" w:rsidRDefault="00A752CE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52CE" w:rsidRDefault="00A752CE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A752CE" w:rsidTr="00A752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2CE" w:rsidRPr="00A752CE" w:rsidRDefault="00A752CE" w:rsidP="00A752CE">
            <w:pPr>
              <w:suppressAutoHyphens/>
              <w:spacing w:line="100" w:lineRule="atLeast"/>
              <w:rPr>
                <w:lang w:eastAsia="ar-SA"/>
              </w:rPr>
            </w:pPr>
            <w:r w:rsidRPr="00A752CE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A752CE" w:rsidRDefault="00A752CE" w:rsidP="00A752CE">
            <w:pPr>
              <w:suppressAutoHyphens/>
              <w:spacing w:line="100" w:lineRule="atLeast"/>
              <w:rPr>
                <w:lang w:eastAsia="ar-SA"/>
              </w:rPr>
            </w:pPr>
            <w:r w:rsidRPr="00A752CE">
              <w:rPr>
                <w:lang w:eastAsia="ar-SA"/>
              </w:rPr>
              <w:t>Аренский А.С.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A752CE" w:rsidRDefault="00A752CE" w:rsidP="00252F63">
            <w:pPr>
              <w:suppressAutoHyphens/>
              <w:spacing w:line="100" w:lineRule="atLeast"/>
              <w:rPr>
                <w:lang w:eastAsia="ar-SA"/>
              </w:rPr>
            </w:pPr>
            <w:r w:rsidRPr="00A752CE">
              <w:rPr>
                <w:lang w:eastAsia="ar-SA"/>
              </w:rPr>
              <w:t>Руководство к изучению форм инструментальной музыки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A752CE" w:rsidRDefault="00A752CE" w:rsidP="00252F6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752CE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A752CE" w:rsidRDefault="00A752CE" w:rsidP="00252F6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752CE">
              <w:rPr>
                <w:lang w:eastAsia="ar-SA"/>
              </w:rPr>
              <w:t>СПб.: Лань, Планета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A704F1" w:rsidRDefault="00A752CE" w:rsidP="00252F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704F1">
              <w:rPr>
                <w:sz w:val="20"/>
                <w:szCs w:val="20"/>
                <w:lang w:eastAsia="ar-SA"/>
              </w:rPr>
              <w:t>201</w:t>
            </w:r>
            <w:r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187B73" w:rsidRDefault="00A752CE" w:rsidP="00252F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https://e.lanbook.com/book/93722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52CE" w:rsidRDefault="00A752CE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752CE" w:rsidTr="00A752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2CE" w:rsidRPr="00A752CE" w:rsidRDefault="00A752CE" w:rsidP="00A752CE">
            <w:pPr>
              <w:suppressAutoHyphens/>
              <w:spacing w:line="100" w:lineRule="atLeast"/>
              <w:rPr>
                <w:lang w:eastAsia="ar-SA"/>
              </w:rPr>
            </w:pPr>
            <w:r w:rsidRPr="00A752CE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A752CE" w:rsidRDefault="00A752CE" w:rsidP="00A752CE">
            <w:pPr>
              <w:suppressAutoHyphens/>
              <w:spacing w:line="100" w:lineRule="atLeast"/>
              <w:rPr>
                <w:lang w:eastAsia="ar-SA"/>
              </w:rPr>
            </w:pPr>
            <w:r w:rsidRPr="00A752CE">
              <w:rPr>
                <w:lang w:eastAsia="ar-SA"/>
              </w:rPr>
              <w:t>Казанцева Л.П.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A752CE" w:rsidRDefault="00A752CE" w:rsidP="00252F6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752CE">
              <w:rPr>
                <w:color w:val="000000"/>
                <w:lang w:eastAsia="ar-SA"/>
              </w:rPr>
              <w:t>Содержание музыкального произведения в контексте музыкальной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A752CE" w:rsidRDefault="00A752CE" w:rsidP="00252F6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752CE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A752CE" w:rsidRDefault="00A752CE" w:rsidP="00252F6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752CE">
              <w:rPr>
                <w:lang w:eastAsia="ar-SA"/>
              </w:rPr>
              <w:t>СПб.: Лань, Планета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3A001F" w:rsidRDefault="00A752CE" w:rsidP="00252F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A704F1" w:rsidRDefault="00A752CE" w:rsidP="00252F63">
            <w:pPr>
              <w:suppressAutoHyphens/>
              <w:spacing w:line="100" w:lineRule="atLeast"/>
              <w:jc w:val="center"/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</w:pPr>
            <w:r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https://e.lanbook.com/book/111452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52CE" w:rsidRDefault="00A752CE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752CE" w:rsidTr="00A752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2CE" w:rsidRPr="00A752CE" w:rsidRDefault="00A752CE" w:rsidP="00A752CE">
            <w:pPr>
              <w:suppressAutoHyphens/>
              <w:spacing w:line="100" w:lineRule="atLeast"/>
              <w:rPr>
                <w:lang w:eastAsia="ar-SA"/>
              </w:rPr>
            </w:pPr>
            <w:r w:rsidRPr="00A752CE">
              <w:rPr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A752CE" w:rsidRDefault="00A752CE" w:rsidP="00A752CE">
            <w:pPr>
              <w:suppressAutoHyphens/>
              <w:spacing w:line="100" w:lineRule="atLeast"/>
              <w:ind w:firstLine="25"/>
              <w:rPr>
                <w:iCs/>
                <w:lang w:eastAsia="ar-SA"/>
              </w:rPr>
            </w:pPr>
            <w:r w:rsidRPr="00A752CE">
              <w:rPr>
                <w:iCs/>
                <w:lang w:eastAsia="ar-SA"/>
              </w:rPr>
              <w:t>Кудряшов А.Ю.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A752CE" w:rsidRDefault="00A752CE" w:rsidP="00252F63">
            <w:pPr>
              <w:suppressAutoHyphens/>
              <w:spacing w:line="100" w:lineRule="atLeast"/>
              <w:rPr>
                <w:lang w:eastAsia="ar-SA"/>
              </w:rPr>
            </w:pPr>
            <w:r w:rsidRPr="00A752CE">
              <w:rPr>
                <w:lang w:eastAsia="ar-SA"/>
              </w:rPr>
              <w:t xml:space="preserve">Теория музыкального содержания. Художественные идеи европейской музыки </w:t>
            </w:r>
            <w:r w:rsidRPr="00A752CE">
              <w:rPr>
                <w:lang w:val="en-US" w:eastAsia="ar-SA"/>
              </w:rPr>
              <w:t>XVII</w:t>
            </w:r>
            <w:r w:rsidRPr="00A752CE">
              <w:rPr>
                <w:lang w:eastAsia="ar-SA"/>
              </w:rPr>
              <w:t xml:space="preserve"> – </w:t>
            </w:r>
            <w:r w:rsidRPr="00A752CE">
              <w:rPr>
                <w:lang w:val="en-US" w:eastAsia="ar-SA"/>
              </w:rPr>
              <w:t>XX</w:t>
            </w:r>
            <w:r w:rsidRPr="00A752CE">
              <w:rPr>
                <w:lang w:eastAsia="ar-SA"/>
              </w:rPr>
              <w:t xml:space="preserve"> вв.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A752CE" w:rsidRDefault="00A752CE" w:rsidP="00252F6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752CE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A752CE" w:rsidRDefault="00A752CE" w:rsidP="00252F6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752CE">
              <w:rPr>
                <w:lang w:eastAsia="ar-SA"/>
              </w:rPr>
              <w:t>СПб.: Лань, Планета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3A001F" w:rsidRDefault="00A752CE" w:rsidP="00252F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187B73" w:rsidRDefault="00A752CE" w:rsidP="00252F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https://e.lanbook.com/book/1975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52CE" w:rsidRDefault="00A752CE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752CE" w:rsidTr="00A752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2CE" w:rsidRPr="00A752CE" w:rsidRDefault="00A752CE" w:rsidP="00A752CE">
            <w:pPr>
              <w:suppressAutoHyphens/>
              <w:spacing w:line="100" w:lineRule="atLeast"/>
              <w:rPr>
                <w:szCs w:val="20"/>
                <w:lang w:eastAsia="ar-SA"/>
              </w:rPr>
            </w:pPr>
            <w:r w:rsidRPr="00A752CE">
              <w:rPr>
                <w:szCs w:val="20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A752CE" w:rsidRDefault="00A752CE" w:rsidP="00A752CE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A752CE">
              <w:rPr>
                <w:lang w:eastAsia="ar-SA"/>
              </w:rPr>
              <w:t>Скребков С.С.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A752CE" w:rsidRDefault="00A752CE" w:rsidP="00252F6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752CE">
              <w:rPr>
                <w:color w:val="000000"/>
                <w:lang w:eastAsia="ar-SA"/>
              </w:rPr>
              <w:t>Художественные принципы музыкальных стилей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A752CE" w:rsidRDefault="00A752CE" w:rsidP="00252F6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752CE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A752CE" w:rsidRDefault="00A752CE" w:rsidP="00252F6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752CE">
              <w:rPr>
                <w:lang w:eastAsia="ar-SA"/>
              </w:rPr>
              <w:t>СПб.: Лань, Планета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A752CE" w:rsidRDefault="00A752CE" w:rsidP="00252F6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752CE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752CE" w:rsidRPr="00A752CE" w:rsidRDefault="00A752CE" w:rsidP="00252F63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A752CE">
              <w:rPr>
                <w:color w:val="111111"/>
                <w:shd w:val="clear" w:color="auto" w:fill="FFFFFF"/>
              </w:rPr>
              <w:t>https://e.lanbook.com/book/102524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52CE" w:rsidRPr="00A752CE" w:rsidRDefault="00A752CE" w:rsidP="009102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5B1EAF" w:rsidRPr="00145166" w:rsidRDefault="005B1EAF" w:rsidP="006C1DAF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6C1DAF">
      <w:pPr>
        <w:pStyle w:val="af0"/>
        <w:numPr>
          <w:ilvl w:val="3"/>
          <w:numId w:val="8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CA5FF3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8930"/>
      </w:tblGrid>
      <w:tr w:rsidR="00CA5FF3" w:rsidTr="00E71B87">
        <w:trPr>
          <w:trHeight w:val="356"/>
        </w:trPr>
        <w:tc>
          <w:tcPr>
            <w:tcW w:w="851" w:type="dxa"/>
            <w:shd w:val="clear" w:color="auto" w:fill="DEEAF6"/>
            <w:vAlign w:val="center"/>
          </w:tcPr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EEAF6"/>
            <w:vAlign w:val="center"/>
          </w:tcPr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Электронные учебные издания, электронные образовательные ресурсы</w:t>
            </w:r>
          </w:p>
        </w:tc>
      </w:tr>
      <w:tr w:rsidR="00CA5FF3" w:rsidTr="00E71B87">
        <w:trPr>
          <w:trHeight w:val="283"/>
        </w:trPr>
        <w:tc>
          <w:tcPr>
            <w:tcW w:w="851" w:type="dxa"/>
          </w:tcPr>
          <w:p w:rsidR="00CA5FF3" w:rsidRDefault="00CA5FF3" w:rsidP="002B0DBC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ЭБС «Лань» </w:t>
            </w:r>
            <w:hyperlink r:id="rId21">
              <w:r>
                <w:rPr>
                  <w:color w:val="1263AC"/>
                  <w:sz w:val="24"/>
                  <w:szCs w:val="24"/>
                </w:rPr>
                <w:t>http://www.e.lanbook.com/</w:t>
              </w:r>
            </w:hyperlink>
          </w:p>
        </w:tc>
      </w:tr>
      <w:tr w:rsidR="00CA5FF3" w:rsidTr="00E71B87">
        <w:trPr>
          <w:trHeight w:val="283"/>
        </w:trPr>
        <w:tc>
          <w:tcPr>
            <w:tcW w:w="851" w:type="dxa"/>
          </w:tcPr>
          <w:p w:rsidR="00CA5FF3" w:rsidRDefault="00CA5FF3" w:rsidP="002B0DBC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«Znanium.com» научно-издательского центра «Инфра-М»</w:t>
            </w:r>
          </w:p>
          <w:p w:rsidR="00CA5FF3" w:rsidRDefault="00054C20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hyperlink r:id="rId22">
              <w:r w:rsidR="00CA5FF3">
                <w:rPr>
                  <w:color w:val="1263AC"/>
                  <w:sz w:val="24"/>
                  <w:szCs w:val="24"/>
                </w:rPr>
                <w:t>http://znanium.com/</w:t>
              </w:r>
            </w:hyperlink>
            <w:r w:rsidR="00CA5FF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A5FF3" w:rsidTr="00E71B87">
        <w:trPr>
          <w:trHeight w:val="283"/>
        </w:trPr>
        <w:tc>
          <w:tcPr>
            <w:tcW w:w="851" w:type="dxa"/>
          </w:tcPr>
          <w:p w:rsidR="00CA5FF3" w:rsidRDefault="00CA5FF3" w:rsidP="002B0DBC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23">
              <w:r>
                <w:rPr>
                  <w:color w:val="1263AC"/>
                  <w:sz w:val="24"/>
                  <w:szCs w:val="24"/>
                </w:rPr>
                <w:t>http://znanium.com/</w:t>
              </w:r>
            </w:hyperlink>
          </w:p>
        </w:tc>
      </w:tr>
      <w:tr w:rsidR="00CA5FF3" w:rsidTr="00E71B87">
        <w:trPr>
          <w:trHeight w:val="283"/>
        </w:trPr>
        <w:tc>
          <w:tcPr>
            <w:tcW w:w="851" w:type="dxa"/>
            <w:shd w:val="clear" w:color="auto" w:fill="DEEAF6"/>
          </w:tcPr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EEAF6"/>
          </w:tcPr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Профессиональные базы данных, информационные справочные системы</w:t>
            </w:r>
          </w:p>
        </w:tc>
      </w:tr>
      <w:tr w:rsidR="00CA5FF3" w:rsidTr="00E71B87">
        <w:trPr>
          <w:trHeight w:val="283"/>
        </w:trPr>
        <w:tc>
          <w:tcPr>
            <w:tcW w:w="851" w:type="dxa"/>
          </w:tcPr>
          <w:p w:rsidR="00CA5FF3" w:rsidRDefault="00CA5FF3" w:rsidP="002B0DBC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Нотный архив Б. Тараканова </w:t>
            </w:r>
          </w:p>
          <w:p w:rsidR="00CA5FF3" w:rsidRDefault="00054C20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hyperlink r:id="rId24">
              <w:r w:rsidR="00CA5FF3">
                <w:rPr>
                  <w:color w:val="1263AC"/>
                  <w:sz w:val="24"/>
                  <w:szCs w:val="24"/>
                </w:rPr>
                <w:t>http://notes.tarakanov.net/katalog/</w:t>
              </w:r>
            </w:hyperlink>
            <w:r w:rsidR="00CA5FF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A5FF3" w:rsidTr="00E71B87">
        <w:trPr>
          <w:trHeight w:val="283"/>
        </w:trPr>
        <w:tc>
          <w:tcPr>
            <w:tcW w:w="851" w:type="dxa"/>
          </w:tcPr>
          <w:p w:rsidR="00CA5FF3" w:rsidRDefault="00CA5FF3" w:rsidP="002B0DBC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Электронная музыкальная библиотека</w:t>
            </w:r>
            <w:hyperlink r:id="rId25">
              <w:r>
                <w:rPr>
                  <w:color w:val="000000"/>
                  <w:sz w:val="24"/>
                  <w:szCs w:val="24"/>
                </w:rPr>
                <w:t xml:space="preserve"> IMSLP / Petrucci Music Library</w:t>
              </w:r>
            </w:hyperlink>
          </w:p>
          <w:p w:rsidR="00CA5FF3" w:rsidRDefault="00054C20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4"/>
                <w:szCs w:val="24"/>
              </w:rPr>
            </w:pPr>
            <w:hyperlink r:id="rId26">
              <w:r w:rsidR="00CA5FF3">
                <w:rPr>
                  <w:color w:val="1263AC"/>
                  <w:sz w:val="24"/>
                  <w:szCs w:val="24"/>
                </w:rPr>
                <w:t>http://imslp.ru/</w:t>
              </w:r>
            </w:hyperlink>
            <w:r w:rsidR="00CA5FF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A5FF3" w:rsidTr="00E71B87">
        <w:trPr>
          <w:trHeight w:val="283"/>
        </w:trPr>
        <w:tc>
          <w:tcPr>
            <w:tcW w:w="851" w:type="dxa"/>
          </w:tcPr>
          <w:p w:rsidR="00CA5FF3" w:rsidRDefault="00CA5FF3" w:rsidP="002B0DBC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Научная электронная библиотека еLIBRARY.RU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(крупнейший российский информационный портал в области науки, технологии, медицины и образования)</w:t>
            </w:r>
          </w:p>
          <w:p w:rsidR="00CA5FF3" w:rsidRDefault="00054C20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hyperlink r:id="rId27">
              <w:r w:rsidR="00CA5FF3">
                <w:rPr>
                  <w:b/>
                  <w:color w:val="1263AC"/>
                  <w:sz w:val="24"/>
                  <w:szCs w:val="24"/>
                </w:rPr>
                <w:t>https://elibrary.ru</w:t>
              </w:r>
            </w:hyperlink>
            <w:r w:rsidR="00CA5FF3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A5FF3" w:rsidTr="00E71B87">
        <w:trPr>
          <w:trHeight w:val="283"/>
        </w:trPr>
        <w:tc>
          <w:tcPr>
            <w:tcW w:w="851" w:type="dxa"/>
          </w:tcPr>
          <w:p w:rsidR="00CA5FF3" w:rsidRDefault="00CA5FF3" w:rsidP="002B0DBC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CA5FF3" w:rsidRDefault="00CA5FF3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«Национальная электронная библиотека» (НЭБ) (объединенные фонды публичных библиотек России федерального, регионального, муниципального уровня, библиотек научных и образовательных учреждений; </w:t>
            </w:r>
          </w:p>
          <w:p w:rsidR="00CA5FF3" w:rsidRDefault="00054C20" w:rsidP="00E71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hyperlink r:id="rId28">
              <w:r w:rsidR="00CA5FF3">
                <w:rPr>
                  <w:color w:val="1263AC"/>
                  <w:sz w:val="24"/>
                  <w:szCs w:val="24"/>
                </w:rPr>
                <w:t>http://нэб.рф/</w:t>
              </w:r>
            </w:hyperlink>
            <w:r w:rsidR="00CA5FF3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:rsidR="007F3D0E" w:rsidRPr="00CA5FF3" w:rsidRDefault="00CA5FF3" w:rsidP="006C1DAF">
      <w:pPr>
        <w:pStyle w:val="af0"/>
        <w:numPr>
          <w:ilvl w:val="3"/>
          <w:numId w:val="8"/>
        </w:numPr>
        <w:spacing w:before="120" w:after="120"/>
        <w:jc w:val="both"/>
      </w:pPr>
      <w:r w:rsidRPr="00CA5FF3">
        <w:t>Не применяется</w:t>
      </w:r>
    </w:p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5" w:name="_Toc62039712"/>
      <w:r w:rsidRPr="004925D7">
        <w:lastRenderedPageBreak/>
        <w:t>ЛИСТ УЧЕТА ОБНОВЛЕНИЙ РАБОЧЕЙ ПРОГРАММЫ</w:t>
      </w:r>
      <w:bookmarkEnd w:id="5"/>
      <w:r w:rsidRPr="004925D7">
        <w:t xml:space="preserve"> </w:t>
      </w:r>
      <w:r w:rsidR="009B4BCD">
        <w:t>УЧЕБНОЙ ДИСЦИПЛИНЫ/МОДУЛЯ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0B6" w:rsidRDefault="000A00B6" w:rsidP="005E3840">
      <w:r>
        <w:separator/>
      </w:r>
    </w:p>
  </w:endnote>
  <w:endnote w:type="continuationSeparator" w:id="0">
    <w:p w:rsidR="000A00B6" w:rsidRDefault="000A00B6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7C" w:rsidRDefault="0039407C" w:rsidP="00D1678A">
    <w:pPr>
      <w:pStyle w:val="ae"/>
      <w:jc w:val="center"/>
    </w:pPr>
    <w:r>
      <w:t xml:space="preserve">Москва </w:t>
    </w:r>
    <w:r>
      <w:rPr>
        <w:i/>
        <w:u w:val="single"/>
      </w:rPr>
      <w:t>2021</w:t>
    </w:r>
    <w:r w:rsidRPr="007D3E7F">
      <w:rPr>
        <w:i/>
      </w:rPr>
      <w:t xml:space="preserve"> </w:t>
    </w:r>
    <w:r>
      <w:t>г.</w:t>
    </w:r>
  </w:p>
  <w:p w:rsidR="0039407C" w:rsidRDefault="0039407C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7C" w:rsidRDefault="0039407C" w:rsidP="00D1678A">
    <w:pPr>
      <w:pStyle w:val="ae"/>
      <w:jc w:val="center"/>
    </w:pPr>
    <w:r>
      <w:t>Москва</w:t>
    </w:r>
    <w:r w:rsidRPr="008B3D84">
      <w:t xml:space="preserve"> </w:t>
    </w:r>
    <w:r>
      <w:t xml:space="preserve">2021 </w:t>
    </w:r>
    <w:r w:rsidRPr="008B3D84">
      <w:t>г.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7C" w:rsidRDefault="00054C2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39407C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9407C" w:rsidRDefault="0039407C" w:rsidP="00282D88">
    <w:pPr>
      <w:pStyle w:val="ae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7C" w:rsidRDefault="0039407C">
    <w:pPr>
      <w:pStyle w:val="ae"/>
      <w:jc w:val="right"/>
    </w:pPr>
  </w:p>
  <w:p w:rsidR="0039407C" w:rsidRDefault="0039407C">
    <w:pPr>
      <w:pStyle w:val="a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7C" w:rsidRDefault="0039407C">
    <w:pPr>
      <w:pStyle w:val="ae"/>
      <w:jc w:val="right"/>
    </w:pPr>
  </w:p>
  <w:p w:rsidR="0039407C" w:rsidRDefault="0039407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0B6" w:rsidRDefault="000A00B6" w:rsidP="005E3840">
      <w:r>
        <w:separator/>
      </w:r>
    </w:p>
  </w:footnote>
  <w:footnote w:type="continuationSeparator" w:id="0">
    <w:p w:rsidR="000A00B6" w:rsidRDefault="000A00B6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3488231"/>
      <w:docPartObj>
        <w:docPartGallery w:val="Page Numbers (Top of Page)"/>
        <w:docPartUnique/>
      </w:docPartObj>
    </w:sdtPr>
    <w:sdtContent>
      <w:p w:rsidR="0039407C" w:rsidRDefault="00054C20">
        <w:pPr>
          <w:pStyle w:val="ac"/>
          <w:jc w:val="center"/>
        </w:pPr>
        <w:fldSimple w:instr="PAGE   \* MERGEFORMAT">
          <w:r w:rsidR="00D63FAD">
            <w:rPr>
              <w:noProof/>
            </w:rPr>
            <w:t>6</w:t>
          </w:r>
        </w:fldSimple>
      </w:p>
    </w:sdtContent>
  </w:sdt>
  <w:p w:rsidR="0039407C" w:rsidRDefault="0039407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7C" w:rsidRDefault="0039407C">
    <w:pPr>
      <w:pStyle w:val="ac"/>
      <w:jc w:val="center"/>
    </w:pPr>
  </w:p>
  <w:p w:rsidR="0039407C" w:rsidRDefault="0039407C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39407C" w:rsidRDefault="00054C20">
        <w:pPr>
          <w:pStyle w:val="ac"/>
          <w:jc w:val="center"/>
        </w:pPr>
        <w:fldSimple w:instr="PAGE   \* MERGEFORMAT">
          <w:r w:rsidR="00D63FAD">
            <w:rPr>
              <w:noProof/>
            </w:rPr>
            <w:t>4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7C" w:rsidRDefault="0039407C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39407C" w:rsidRDefault="00054C20">
        <w:pPr>
          <w:pStyle w:val="ac"/>
          <w:jc w:val="center"/>
        </w:pPr>
        <w:fldSimple w:instr="PAGE   \* MERGEFORMAT">
          <w:r w:rsidR="00CE209A">
            <w:rPr>
              <w:noProof/>
            </w:rPr>
            <w:t>16</w:t>
          </w:r>
        </w:fldSimple>
      </w:p>
    </w:sdtContent>
  </w:sdt>
  <w:p w:rsidR="0039407C" w:rsidRDefault="0039407C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39407C" w:rsidRDefault="00054C20">
        <w:pPr>
          <w:pStyle w:val="ac"/>
          <w:jc w:val="center"/>
        </w:pPr>
        <w:fldSimple w:instr="PAGE   \* MERGEFORMAT">
          <w:r w:rsidR="00D63FAD">
            <w:rPr>
              <w:noProof/>
            </w:rPr>
            <w:t>26</w:t>
          </w:r>
        </w:fldSimple>
      </w:p>
    </w:sdtContent>
  </w:sdt>
  <w:p w:rsidR="0039407C" w:rsidRDefault="0039407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1D0B26"/>
    <w:multiLevelType w:val="multilevel"/>
    <w:tmpl w:val="1960D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">
    <w:nsid w:val="046C63B0"/>
    <w:multiLevelType w:val="multilevel"/>
    <w:tmpl w:val="28CA22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5F83DFB"/>
    <w:multiLevelType w:val="multilevel"/>
    <w:tmpl w:val="0DC6A2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072C5CAB"/>
    <w:multiLevelType w:val="hybridMultilevel"/>
    <w:tmpl w:val="98022A18"/>
    <w:lvl w:ilvl="0" w:tplc="E684E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BD64796"/>
    <w:multiLevelType w:val="multilevel"/>
    <w:tmpl w:val="B8C04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9">
    <w:nsid w:val="0C5B40FB"/>
    <w:multiLevelType w:val="multilevel"/>
    <w:tmpl w:val="3C34F5A0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70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  <w:vertAlign w:val="baseline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  <w:vertAlign w:val="baseline"/>
      </w:rPr>
    </w:lvl>
    <w:lvl w:ilvl="6">
      <w:start w:val="1"/>
      <w:numFmt w:val="decimal"/>
      <w:lvlText w:val="%1.%2.−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%6.%7.%8.%9."/>
      <w:lvlJc w:val="left"/>
      <w:pPr>
        <w:ind w:left="4320" w:hanging="1440"/>
      </w:pPr>
      <w:rPr>
        <w:vertAlign w:val="baseline"/>
      </w:rPr>
    </w:lvl>
  </w:abstractNum>
  <w:abstractNum w:abstractNumId="10">
    <w:nsid w:val="12D76851"/>
    <w:multiLevelType w:val="multilevel"/>
    <w:tmpl w:val="930CB0A0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131E1807"/>
    <w:multiLevelType w:val="multilevel"/>
    <w:tmpl w:val="DF10FC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19212E40"/>
    <w:multiLevelType w:val="multilevel"/>
    <w:tmpl w:val="06E020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1E22291A"/>
    <w:multiLevelType w:val="multilevel"/>
    <w:tmpl w:val="278EBC4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21DD4259"/>
    <w:multiLevelType w:val="hybridMultilevel"/>
    <w:tmpl w:val="1D28D800"/>
    <w:lvl w:ilvl="0" w:tplc="E684E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E5707B"/>
    <w:multiLevelType w:val="hybridMultilevel"/>
    <w:tmpl w:val="0238A122"/>
    <w:lvl w:ilvl="0" w:tplc="E684E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77C0858"/>
    <w:multiLevelType w:val="multilevel"/>
    <w:tmpl w:val="B222544E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18">
    <w:nsid w:val="282D0DE0"/>
    <w:multiLevelType w:val="multilevel"/>
    <w:tmpl w:val="8AD80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9">
    <w:nsid w:val="2A332996"/>
    <w:multiLevelType w:val="multilevel"/>
    <w:tmpl w:val="22C8A0FC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20">
    <w:nsid w:val="30E329AA"/>
    <w:multiLevelType w:val="multilevel"/>
    <w:tmpl w:val="4CE686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nsid w:val="38E9095A"/>
    <w:multiLevelType w:val="hybridMultilevel"/>
    <w:tmpl w:val="CCAA321C"/>
    <w:lvl w:ilvl="0" w:tplc="E684E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AA3666"/>
    <w:multiLevelType w:val="multilevel"/>
    <w:tmpl w:val="5E7E91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DE1C87"/>
    <w:multiLevelType w:val="multilevel"/>
    <w:tmpl w:val="423C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EA37BB"/>
    <w:multiLevelType w:val="multilevel"/>
    <w:tmpl w:val="962816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47850E62"/>
    <w:multiLevelType w:val="multilevel"/>
    <w:tmpl w:val="EE8862E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−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>
    <w:nsid w:val="47C06661"/>
    <w:multiLevelType w:val="hybridMultilevel"/>
    <w:tmpl w:val="BE7C22D2"/>
    <w:lvl w:ilvl="0" w:tplc="E684E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D2717E"/>
    <w:multiLevelType w:val="multilevel"/>
    <w:tmpl w:val="8CD689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nsid w:val="4CDE37C9"/>
    <w:multiLevelType w:val="multilevel"/>
    <w:tmpl w:val="9EA0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1D3A64"/>
    <w:multiLevelType w:val="multilevel"/>
    <w:tmpl w:val="A3627C3A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142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31">
    <w:nsid w:val="53330E00"/>
    <w:multiLevelType w:val="multilevel"/>
    <w:tmpl w:val="3E860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>
    <w:nsid w:val="543A0D7B"/>
    <w:multiLevelType w:val="hybridMultilevel"/>
    <w:tmpl w:val="9416B736"/>
    <w:lvl w:ilvl="0" w:tplc="E684E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3941F0"/>
    <w:multiLevelType w:val="multilevel"/>
    <w:tmpl w:val="BFC2F8BC"/>
    <w:lvl w:ilvl="0">
      <w:start w:val="1"/>
      <w:numFmt w:val="decimal"/>
      <w:lvlText w:val="ИД-ОПК-2.%1"/>
      <w:lvlJc w:val="left"/>
      <w:pPr>
        <w:ind w:left="36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>
    <w:nsid w:val="5A7E5935"/>
    <w:multiLevelType w:val="multilevel"/>
    <w:tmpl w:val="128CFF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50653D2"/>
    <w:multiLevelType w:val="multilevel"/>
    <w:tmpl w:val="53CE7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7">
    <w:nsid w:val="6885164F"/>
    <w:multiLevelType w:val="hybridMultilevel"/>
    <w:tmpl w:val="FABC8D4C"/>
    <w:lvl w:ilvl="0" w:tplc="E684E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A23451"/>
    <w:multiLevelType w:val="multilevel"/>
    <w:tmpl w:val="6B30ACA8"/>
    <w:lvl w:ilvl="0">
      <w:start w:val="3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3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D8147B6"/>
    <w:multiLevelType w:val="hybridMultilevel"/>
    <w:tmpl w:val="C5340B54"/>
    <w:lvl w:ilvl="0" w:tplc="65200152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1FDC81C8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459A7F38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246EF13C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26447694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82A203C4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F9AE3BD6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FC62C3E8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3F0879EC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>
    <w:nsid w:val="70B926A8"/>
    <w:multiLevelType w:val="hybridMultilevel"/>
    <w:tmpl w:val="7056135C"/>
    <w:lvl w:ilvl="0" w:tplc="E684E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37648EC"/>
    <w:multiLevelType w:val="multilevel"/>
    <w:tmpl w:val="B25AB1AE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70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  <w:vertAlign w:val="baseline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  <w:vertAlign w:val="baseline"/>
      </w:rPr>
    </w:lvl>
    <w:lvl w:ilvl="6">
      <w:start w:val="1"/>
      <w:numFmt w:val="decimal"/>
      <w:lvlText w:val="%1.%2.−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%6.%7.%8.%9."/>
      <w:lvlJc w:val="left"/>
      <w:pPr>
        <w:ind w:left="4320" w:hanging="1440"/>
      </w:pPr>
      <w:rPr>
        <w:vertAlign w:val="baseline"/>
      </w:rPr>
    </w:lvl>
  </w:abstractNum>
  <w:abstractNum w:abstractNumId="44">
    <w:nsid w:val="768A51BA"/>
    <w:multiLevelType w:val="multilevel"/>
    <w:tmpl w:val="30081B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4"/>
  </w:num>
  <w:num w:numId="5">
    <w:abstractNumId w:val="39"/>
  </w:num>
  <w:num w:numId="6">
    <w:abstractNumId w:val="16"/>
  </w:num>
  <w:num w:numId="7">
    <w:abstractNumId w:val="35"/>
  </w:num>
  <w:num w:numId="8">
    <w:abstractNumId w:val="42"/>
  </w:num>
  <w:num w:numId="9">
    <w:abstractNumId w:val="30"/>
  </w:num>
  <w:num w:numId="10">
    <w:abstractNumId w:val="17"/>
  </w:num>
  <w:num w:numId="11">
    <w:abstractNumId w:val="26"/>
  </w:num>
  <w:num w:numId="12">
    <w:abstractNumId w:val="9"/>
  </w:num>
  <w:num w:numId="13">
    <w:abstractNumId w:val="5"/>
  </w:num>
  <w:num w:numId="14">
    <w:abstractNumId w:val="19"/>
  </w:num>
  <w:num w:numId="15">
    <w:abstractNumId w:val="22"/>
  </w:num>
  <w:num w:numId="16">
    <w:abstractNumId w:val="33"/>
  </w:num>
  <w:num w:numId="17">
    <w:abstractNumId w:val="21"/>
  </w:num>
  <w:num w:numId="18">
    <w:abstractNumId w:val="14"/>
  </w:num>
  <w:num w:numId="19">
    <w:abstractNumId w:val="6"/>
  </w:num>
  <w:num w:numId="20">
    <w:abstractNumId w:val="37"/>
  </w:num>
  <w:num w:numId="21">
    <w:abstractNumId w:val="10"/>
  </w:num>
  <w:num w:numId="22">
    <w:abstractNumId w:val="25"/>
  </w:num>
  <w:num w:numId="23">
    <w:abstractNumId w:val="28"/>
  </w:num>
  <w:num w:numId="24">
    <w:abstractNumId w:val="3"/>
  </w:num>
  <w:num w:numId="25">
    <w:abstractNumId w:val="12"/>
  </w:num>
  <w:num w:numId="26">
    <w:abstractNumId w:val="34"/>
  </w:num>
  <w:num w:numId="27">
    <w:abstractNumId w:val="11"/>
  </w:num>
  <w:num w:numId="28">
    <w:abstractNumId w:val="44"/>
  </w:num>
  <w:num w:numId="29">
    <w:abstractNumId w:val="20"/>
  </w:num>
  <w:num w:numId="30">
    <w:abstractNumId w:val="43"/>
  </w:num>
  <w:num w:numId="31">
    <w:abstractNumId w:val="13"/>
  </w:num>
  <w:num w:numId="32">
    <w:abstractNumId w:val="38"/>
  </w:num>
  <w:num w:numId="33">
    <w:abstractNumId w:val="18"/>
  </w:num>
  <w:num w:numId="34">
    <w:abstractNumId w:val="2"/>
  </w:num>
  <w:num w:numId="35">
    <w:abstractNumId w:val="36"/>
  </w:num>
  <w:num w:numId="36">
    <w:abstractNumId w:val="8"/>
  </w:num>
  <w:num w:numId="37">
    <w:abstractNumId w:val="31"/>
  </w:num>
  <w:num w:numId="38">
    <w:abstractNumId w:val="29"/>
  </w:num>
  <w:num w:numId="39">
    <w:abstractNumId w:val="15"/>
  </w:num>
  <w:num w:numId="40">
    <w:abstractNumId w:val="41"/>
  </w:num>
  <w:num w:numId="41">
    <w:abstractNumId w:val="27"/>
  </w:num>
  <w:num w:numId="42">
    <w:abstractNumId w:val="24"/>
  </w:num>
  <w:num w:numId="43">
    <w:abstractNumId w:val="3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118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49DE"/>
    <w:rsid w:val="00045566"/>
    <w:rsid w:val="0004598C"/>
    <w:rsid w:val="000474AB"/>
    <w:rsid w:val="000474B4"/>
    <w:rsid w:val="0005086D"/>
    <w:rsid w:val="00054C20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00B6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DDA"/>
    <w:rsid w:val="000C0E2B"/>
    <w:rsid w:val="000C18F4"/>
    <w:rsid w:val="000C1C3C"/>
    <w:rsid w:val="000C1EC9"/>
    <w:rsid w:val="000C2919"/>
    <w:rsid w:val="000C3948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B6"/>
    <w:rsid w:val="000E5EF5"/>
    <w:rsid w:val="000E76CB"/>
    <w:rsid w:val="000F1F02"/>
    <w:rsid w:val="000F288F"/>
    <w:rsid w:val="000F2AA0"/>
    <w:rsid w:val="000F330B"/>
    <w:rsid w:val="000F35A1"/>
    <w:rsid w:val="000F4B7B"/>
    <w:rsid w:val="000F513B"/>
    <w:rsid w:val="000F51CB"/>
    <w:rsid w:val="000F5AFE"/>
    <w:rsid w:val="000F6A0F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17CF7"/>
    <w:rsid w:val="0012098B"/>
    <w:rsid w:val="00120C25"/>
    <w:rsid w:val="00121879"/>
    <w:rsid w:val="00122E5D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6D09"/>
    <w:rsid w:val="00167CC8"/>
    <w:rsid w:val="0017081A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5B32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2F63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DBC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1D1E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79E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78D3"/>
    <w:rsid w:val="0039231D"/>
    <w:rsid w:val="00392CE2"/>
    <w:rsid w:val="00393168"/>
    <w:rsid w:val="0039407C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2443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326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3051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4D5"/>
    <w:rsid w:val="004A2798"/>
    <w:rsid w:val="004A2DB0"/>
    <w:rsid w:val="004A3244"/>
    <w:rsid w:val="004A37B2"/>
    <w:rsid w:val="004A3B74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6EFD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6762A"/>
    <w:rsid w:val="005713AB"/>
    <w:rsid w:val="0057272D"/>
    <w:rsid w:val="00574A34"/>
    <w:rsid w:val="00576E78"/>
    <w:rsid w:val="005776C0"/>
    <w:rsid w:val="005801B6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F79"/>
    <w:rsid w:val="005A24DB"/>
    <w:rsid w:val="005A55E1"/>
    <w:rsid w:val="005A74B0"/>
    <w:rsid w:val="005A76B8"/>
    <w:rsid w:val="005B1CDD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452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2CE0"/>
    <w:rsid w:val="006B31F2"/>
    <w:rsid w:val="006B3A08"/>
    <w:rsid w:val="006C1320"/>
    <w:rsid w:val="006C1DAF"/>
    <w:rsid w:val="006C2F4C"/>
    <w:rsid w:val="006C6DF4"/>
    <w:rsid w:val="006C7E94"/>
    <w:rsid w:val="006D0117"/>
    <w:rsid w:val="006D510F"/>
    <w:rsid w:val="006D599C"/>
    <w:rsid w:val="006D6D6D"/>
    <w:rsid w:val="006D710F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7F6"/>
    <w:rsid w:val="006E53A5"/>
    <w:rsid w:val="006E5EA3"/>
    <w:rsid w:val="006F1115"/>
    <w:rsid w:val="006F1ABB"/>
    <w:rsid w:val="006F347B"/>
    <w:rsid w:val="006F542E"/>
    <w:rsid w:val="006F566D"/>
    <w:rsid w:val="00702CA9"/>
    <w:rsid w:val="00705831"/>
    <w:rsid w:val="00705C8F"/>
    <w:rsid w:val="00706C17"/>
    <w:rsid w:val="00706E49"/>
    <w:rsid w:val="007104E4"/>
    <w:rsid w:val="00712F7F"/>
    <w:rsid w:val="007133F2"/>
    <w:rsid w:val="007140E0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0D0A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EAC"/>
    <w:rsid w:val="007B37B3"/>
    <w:rsid w:val="007B449A"/>
    <w:rsid w:val="007B5D5F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45D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498C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3334"/>
    <w:rsid w:val="00813E00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054"/>
    <w:rsid w:val="00835934"/>
    <w:rsid w:val="00836428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668F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2C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4DD"/>
    <w:rsid w:val="009C1833"/>
    <w:rsid w:val="009C1EEE"/>
    <w:rsid w:val="009C4994"/>
    <w:rsid w:val="009C78FC"/>
    <w:rsid w:val="009D24B0"/>
    <w:rsid w:val="009D4AC2"/>
    <w:rsid w:val="009D52CB"/>
    <w:rsid w:val="009D5862"/>
    <w:rsid w:val="009D5B25"/>
    <w:rsid w:val="009E1F66"/>
    <w:rsid w:val="009E439A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133A"/>
    <w:rsid w:val="00A2221F"/>
    <w:rsid w:val="00A22B38"/>
    <w:rsid w:val="00A23AF1"/>
    <w:rsid w:val="00A25266"/>
    <w:rsid w:val="00A30442"/>
    <w:rsid w:val="00A30D4B"/>
    <w:rsid w:val="00A31010"/>
    <w:rsid w:val="00A32201"/>
    <w:rsid w:val="00A32511"/>
    <w:rsid w:val="00A346B3"/>
    <w:rsid w:val="00A35EA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2CE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2137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52A"/>
    <w:rsid w:val="00AE28FE"/>
    <w:rsid w:val="00AE3027"/>
    <w:rsid w:val="00AE30A8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48D"/>
    <w:rsid w:val="00B1187A"/>
    <w:rsid w:val="00B1206A"/>
    <w:rsid w:val="00B13B24"/>
    <w:rsid w:val="00B1568C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6F4"/>
    <w:rsid w:val="00B829A7"/>
    <w:rsid w:val="00B838D8"/>
    <w:rsid w:val="00B83EC9"/>
    <w:rsid w:val="00B84604"/>
    <w:rsid w:val="00B846D2"/>
    <w:rsid w:val="00B8502B"/>
    <w:rsid w:val="00B86649"/>
    <w:rsid w:val="00B878F8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556"/>
    <w:rsid w:val="00C619D9"/>
    <w:rsid w:val="00C62E65"/>
    <w:rsid w:val="00C6350D"/>
    <w:rsid w:val="00C6460B"/>
    <w:rsid w:val="00C67F0D"/>
    <w:rsid w:val="00C707D9"/>
    <w:rsid w:val="00C713DB"/>
    <w:rsid w:val="00C74C5B"/>
    <w:rsid w:val="00C80A4A"/>
    <w:rsid w:val="00C80BE8"/>
    <w:rsid w:val="00C82ED0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5FF3"/>
    <w:rsid w:val="00CA63DD"/>
    <w:rsid w:val="00CA6BBE"/>
    <w:rsid w:val="00CB0B27"/>
    <w:rsid w:val="00CB206E"/>
    <w:rsid w:val="00CB2793"/>
    <w:rsid w:val="00CB2FBA"/>
    <w:rsid w:val="00CB4009"/>
    <w:rsid w:val="00CB4BC3"/>
    <w:rsid w:val="00CB5168"/>
    <w:rsid w:val="00CB6782"/>
    <w:rsid w:val="00CB6A20"/>
    <w:rsid w:val="00CC0721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0F16"/>
    <w:rsid w:val="00CE156C"/>
    <w:rsid w:val="00CE2010"/>
    <w:rsid w:val="00CE209A"/>
    <w:rsid w:val="00CE34BE"/>
    <w:rsid w:val="00CE372B"/>
    <w:rsid w:val="00CE40FF"/>
    <w:rsid w:val="00CE413D"/>
    <w:rsid w:val="00CE45B0"/>
    <w:rsid w:val="00CE4CDB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2F91"/>
    <w:rsid w:val="00D34351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3FAD"/>
    <w:rsid w:val="00D64E13"/>
    <w:rsid w:val="00D65D91"/>
    <w:rsid w:val="00D67001"/>
    <w:rsid w:val="00D67376"/>
    <w:rsid w:val="00D674B7"/>
    <w:rsid w:val="00D67CCA"/>
    <w:rsid w:val="00D67CE4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7A8A"/>
    <w:rsid w:val="00D900B5"/>
    <w:rsid w:val="00D92F1B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121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5997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568"/>
    <w:rsid w:val="00E23F2E"/>
    <w:rsid w:val="00E2401A"/>
    <w:rsid w:val="00E309DC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618A"/>
    <w:rsid w:val="00E50A52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AD7"/>
    <w:rsid w:val="00E64B1B"/>
    <w:rsid w:val="00E66821"/>
    <w:rsid w:val="00E705FF"/>
    <w:rsid w:val="00E706D5"/>
    <w:rsid w:val="00E70E53"/>
    <w:rsid w:val="00E7127C"/>
    <w:rsid w:val="00E71B87"/>
    <w:rsid w:val="00E72653"/>
    <w:rsid w:val="00E726EF"/>
    <w:rsid w:val="00E72E84"/>
    <w:rsid w:val="00E73D6A"/>
    <w:rsid w:val="00E73FB6"/>
    <w:rsid w:val="00E7476B"/>
    <w:rsid w:val="00E7493A"/>
    <w:rsid w:val="00E767BC"/>
    <w:rsid w:val="00E77B34"/>
    <w:rsid w:val="00E804AE"/>
    <w:rsid w:val="00E8108F"/>
    <w:rsid w:val="00E82501"/>
    <w:rsid w:val="00E82E96"/>
    <w:rsid w:val="00E83238"/>
    <w:rsid w:val="00E83EB2"/>
    <w:rsid w:val="00E84E6D"/>
    <w:rsid w:val="00E8506D"/>
    <w:rsid w:val="00E86C59"/>
    <w:rsid w:val="00E9123C"/>
    <w:rsid w:val="00E91343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22B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2E0"/>
    <w:rsid w:val="00EE4133"/>
    <w:rsid w:val="00EE537E"/>
    <w:rsid w:val="00EE6A25"/>
    <w:rsid w:val="00EE7113"/>
    <w:rsid w:val="00EE78C7"/>
    <w:rsid w:val="00EE7E9E"/>
    <w:rsid w:val="00EF0192"/>
    <w:rsid w:val="00EF1D7C"/>
    <w:rsid w:val="00F00C35"/>
    <w:rsid w:val="00F00E7B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186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9E8"/>
    <w:rsid w:val="00F97145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E64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Основной текст с отступом;текст;Основной текст 1;Нумерованный список !!;Надин стиль"/>
    <w:basedOn w:val="a2"/>
    <w:rsid w:val="00B1568C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eastAsia="Times New Roman"/>
      <w:color w:val="000000"/>
      <w:position w:val="-1"/>
      <w:sz w:val="24"/>
      <w:szCs w:val="18"/>
    </w:rPr>
  </w:style>
  <w:style w:type="character" w:customStyle="1" w:styleId="19">
    <w:name w:val="Основной текст с отступом Знак;текст Знак;Основной текст 1 Знак;Нумерованный список !! Знак;Надин стиль Знак"/>
    <w:rsid w:val="00B1568C"/>
    <w:rPr>
      <w:color w:val="000000"/>
      <w:w w:val="100"/>
      <w:position w:val="-1"/>
      <w:sz w:val="24"/>
      <w:szCs w:val="18"/>
      <w:effect w:val="none"/>
      <w:vertAlign w:val="baseline"/>
      <w:cs w:val="0"/>
      <w:em w:val="none"/>
      <w:lang w:val="ru-RU" w:eastAsia="ru-RU" w:bidi="ar-SA"/>
    </w:rPr>
  </w:style>
  <w:style w:type="paragraph" w:customStyle="1" w:styleId="220">
    <w:name w:val="Основной текст 2;Основной текст 2 Знак Знак Знак Знак"/>
    <w:basedOn w:val="a2"/>
    <w:rsid w:val="00B1568C"/>
    <w:pPr>
      <w:suppressAutoHyphens/>
      <w:spacing w:after="120" w:line="480" w:lineRule="auto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sz w:val="24"/>
      <w:szCs w:val="24"/>
    </w:rPr>
  </w:style>
  <w:style w:type="character" w:customStyle="1" w:styleId="221">
    <w:name w:val="Основной текст 2 Знак;Основной текст 2 Знак Знак Знак Знак Знак"/>
    <w:rsid w:val="00B1568C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BodyTextIndentCharChar1CharCharChar">
    <w:name w:val="Body Text Indent Char;текст Char;Основной текст 1 Char;Нумерованный список !! Char;Надин стиль Char"/>
    <w:rsid w:val="00B1568C"/>
    <w:rPr>
      <w:rFonts w:ascii="Times New Roman" w:hAnsi="Times New Roman" w:cs="Times New Roman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fff2">
    <w:name w:val="FollowedHyperlink"/>
    <w:rsid w:val="00B1568C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msonormalmailrucssattributepostfix">
    <w:name w:val="msonormal_mailru_css_attribute_postfix"/>
    <w:basedOn w:val="a2"/>
    <w:rsid w:val="00B1568C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afff3">
    <w:name w:val="Subtitle"/>
    <w:basedOn w:val="normal"/>
    <w:next w:val="normal"/>
    <w:link w:val="afff4"/>
    <w:rsid w:val="00B156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4">
    <w:name w:val="Подзаголовок Знак"/>
    <w:basedOn w:val="a3"/>
    <w:link w:val="afff3"/>
    <w:rsid w:val="00B1568C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yperlink" Target="http://imslp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hyperlink" Target="https://www.facebook.com/imslppml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notes.tarakanov.net/katalo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about:blank" TargetMode="Externa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CA845-7C61-4660-9534-664C51E7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5310</Words>
  <Characters>30272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Алексей Чекменев</cp:lastModifiedBy>
  <cp:revision>2</cp:revision>
  <cp:lastPrinted>2021-05-25T12:08:00Z</cp:lastPrinted>
  <dcterms:created xsi:type="dcterms:W3CDTF">2022-04-10T20:01:00Z</dcterms:created>
  <dcterms:modified xsi:type="dcterms:W3CDTF">2022-04-10T20:01:00Z</dcterms:modified>
</cp:coreProperties>
</file>