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87102E" w14:textId="5C5B16C0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568DCDE" w14:textId="396D10CA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1124F36" w14:textId="2A334926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ABFC7D7" w14:textId="5508C4C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val="en-US" w:eastAsia="ru-RU"/>
        </w:rPr>
        <w:drawing>
          <wp:anchor distT="0" distB="0" distL="114300" distR="114300" simplePos="0" relativeHeight="251657728" behindDoc="1" locked="0" layoutInCell="1" allowOverlap="1" wp14:anchorId="77C6928A" wp14:editId="0A0A6CD9">
            <wp:simplePos x="0" y="0"/>
            <wp:positionH relativeFrom="column">
              <wp:posOffset>-2640138</wp:posOffset>
            </wp:positionH>
            <wp:positionV relativeFrom="paragraph">
              <wp:posOffset>280478</wp:posOffset>
            </wp:positionV>
            <wp:extent cx="10712450" cy="7647556"/>
            <wp:effectExtent l="8572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17115" cy="765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F33D2" w14:textId="1EAEEFAD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523EFBC" w14:textId="3D0DAFC0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4D6DF3C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20E3D19" w14:textId="6D126879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D2BC7CE" w14:textId="6285C7FF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D040E97" w14:textId="0F54023D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771A2F5" w14:textId="34BECF7F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2D0CD19" w14:textId="5934F3C6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5EC2998" w14:textId="571B7FF5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E070087" w14:textId="3244FC18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DA43408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287939B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7D0BC7F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EA6B1FE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7ACD551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3626BBC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AA00DBC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F88C848" w14:textId="48BBC6F8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A982C5B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B72B7AB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C4762BA" w14:textId="21713F12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B61A231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60001DA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EB4EBBD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964B0F2" w14:textId="3674664D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D4A6B67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FB3DA4A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11ED658" w14:textId="68DB9676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77D25D8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D87EA0E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2BB7406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E30AA12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66EAED7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1FF8EBE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60AEF4E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F0E5923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B0AF9A4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9B95F86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528AEDF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13E4612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00FFF76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C5278A0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D442384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891EF54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DF525CD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9E8F955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35ACB69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FB3320D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D2D9D98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55B8443" w14:textId="6F9A80E2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E3138D7" w14:textId="3E52E844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10A2F72" w14:textId="4922DA35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F640F4B" w14:textId="42BD0F51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val="en-US" w:eastAsia="ru-RU"/>
        </w:rPr>
        <w:drawing>
          <wp:anchor distT="0" distB="0" distL="114300" distR="114300" simplePos="0" relativeHeight="251661824" behindDoc="1" locked="0" layoutInCell="1" allowOverlap="1" wp14:anchorId="17F0B63D" wp14:editId="56A184D0">
            <wp:simplePos x="0" y="0"/>
            <wp:positionH relativeFrom="column">
              <wp:posOffset>-2649822</wp:posOffset>
            </wp:positionH>
            <wp:positionV relativeFrom="paragraph">
              <wp:posOffset>319371</wp:posOffset>
            </wp:positionV>
            <wp:extent cx="10697210" cy="7576119"/>
            <wp:effectExtent l="11430" t="0" r="762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98013" cy="757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507A0" w14:textId="1BF5671E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66D4F61" w14:textId="71AD5C88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F183148" w14:textId="2E8157D2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AB671D7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84E52B7" w14:textId="7B4D5C00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F2BA637" w14:textId="7982C9EC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37CD3B8" w14:textId="77E48ECE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D9DD02E" w14:textId="1C195242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1E37570" w14:textId="715771FE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14188B1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E12DF9E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E6368A5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332DC6F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60DC1A5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C3B8767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36C36BB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AF723D0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140A702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8021B25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46F4CF6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A900A1C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3BC5598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11CB4F1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A8A3932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CB2D859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44F070D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9299136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ADFC654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0FE5012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59F79EC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019E38F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B2FDBC3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9DEE794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C128B14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853EB34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B5C29CE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313D1DE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BC967C1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D6611B9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FF4BF95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D8B9586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451CF7E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CBFC69E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675D32B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6031EC9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47155BC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B0029F3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1546193" w14:textId="77777777" w:rsidR="00F4545B" w:rsidRDefault="00F4545B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A729AD8" w14:textId="5C12DF3D" w:rsidR="00047E85" w:rsidRPr="00047E85" w:rsidRDefault="00047E85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7E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1.  МЕСТО УЧЕБНОЙ ДИСЦИПЛИНЫ В СТРУКТУРЕ ОПОП</w:t>
      </w:r>
    </w:p>
    <w:p w14:paraId="49AB4D13" w14:textId="77777777" w:rsidR="00047E85" w:rsidRPr="00047E85" w:rsidRDefault="00047E85" w:rsidP="00047E85">
      <w:pPr>
        <w:tabs>
          <w:tab w:val="left" w:pos="0"/>
          <w:tab w:val="left" w:pos="993"/>
        </w:tabs>
        <w:ind w:firstLine="0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047E8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                        </w:t>
      </w:r>
    </w:p>
    <w:p w14:paraId="4BB8AE5D" w14:textId="77777777" w:rsidR="00047E85" w:rsidRPr="00047E85" w:rsidRDefault="00047E85" w:rsidP="00047E85">
      <w:pPr>
        <w:ind w:firstLine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047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Дисциплина «Сольфеджио» (углубленный курс) – факультатив </w:t>
      </w:r>
    </w:p>
    <w:p w14:paraId="0706052C" w14:textId="77777777" w:rsidR="00047E85" w:rsidRPr="00047E85" w:rsidRDefault="00047E85" w:rsidP="00047E85">
      <w:pPr>
        <w:ind w:firstLine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047E8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</w:t>
      </w:r>
    </w:p>
    <w:p w14:paraId="0D01253B" w14:textId="77777777" w:rsidR="00047E85" w:rsidRPr="00047E85" w:rsidRDefault="00047E85" w:rsidP="00047E85">
      <w:pPr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7E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КОМПЕТЕНЦИИ ОБУЧАЮЩЕГОСЯ, ФОРМИРУЕМЫЕ В РАМКАХ  ИЗУЧАЕМОЙ  ДИСЦИПЛИНЫ</w:t>
      </w:r>
    </w:p>
    <w:p w14:paraId="74A72703" w14:textId="46F6065A" w:rsidR="00047E85" w:rsidRPr="005D5CDE" w:rsidRDefault="00047E85" w:rsidP="005D5CDE">
      <w:pPr>
        <w:ind w:firstLine="0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47E8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Таблица 1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8099"/>
      </w:tblGrid>
      <w:tr w:rsidR="005D5CDE" w:rsidRPr="0002763B" w14:paraId="46C00897" w14:textId="77777777" w:rsidTr="00E7733C">
        <w:tc>
          <w:tcPr>
            <w:tcW w:w="1540" w:type="dxa"/>
            <w:shd w:val="clear" w:color="auto" w:fill="auto"/>
          </w:tcPr>
          <w:p w14:paraId="36C4B7D0" w14:textId="77777777" w:rsidR="005D5CDE" w:rsidRPr="0002763B" w:rsidRDefault="005D5CDE" w:rsidP="00E7733C">
            <w:pPr>
              <w:ind w:firstLine="0"/>
              <w:jc w:val="left"/>
              <w:rPr>
                <w:rFonts w:ascii="Times New Roman" w:eastAsia="Calibri" w:hAnsi="Times New Roman" w:cs="Times New Roman"/>
                <w:b/>
              </w:rPr>
            </w:pPr>
            <w:r w:rsidRPr="0002763B">
              <w:rPr>
                <w:rFonts w:ascii="Times New Roman" w:eastAsia="Calibri" w:hAnsi="Times New Roman" w:cs="Times New Roman"/>
                <w:b/>
              </w:rPr>
              <w:t xml:space="preserve">Код компетенции </w:t>
            </w:r>
          </w:p>
        </w:tc>
        <w:tc>
          <w:tcPr>
            <w:tcW w:w="8099" w:type="dxa"/>
            <w:shd w:val="clear" w:color="auto" w:fill="auto"/>
          </w:tcPr>
          <w:p w14:paraId="33CC7C0F" w14:textId="77777777" w:rsidR="005D5CDE" w:rsidRPr="0002763B" w:rsidRDefault="005D5CDE" w:rsidP="00E7733C">
            <w:pPr>
              <w:ind w:firstLine="0"/>
              <w:contextualSpacing/>
              <w:jc w:val="left"/>
              <w:rPr>
                <w:rFonts w:ascii="Times New Roman" w:eastAsia="Calibri" w:hAnsi="Times New Roman" w:cs="Times New Roman"/>
                <w:b/>
                <w:lang w:val="x-none" w:eastAsia="x-none"/>
              </w:rPr>
            </w:pPr>
            <w:r w:rsidRPr="0002763B">
              <w:rPr>
                <w:rFonts w:ascii="Times New Roman" w:eastAsia="Calibri" w:hAnsi="Times New Roman" w:cs="Times New Roman"/>
                <w:b/>
                <w:lang w:eastAsia="x-none"/>
              </w:rPr>
              <w:t>Ф</w:t>
            </w:r>
            <w:r w:rsidRPr="0002763B">
              <w:rPr>
                <w:rFonts w:ascii="Times New Roman" w:eastAsia="Calibri" w:hAnsi="Times New Roman" w:cs="Times New Roman"/>
                <w:b/>
                <w:lang w:val="x-none" w:eastAsia="x-none"/>
              </w:rPr>
              <w:t xml:space="preserve">ормулировка </w:t>
            </w:r>
            <w:r w:rsidRPr="0002763B">
              <w:rPr>
                <w:rFonts w:ascii="Times New Roman" w:eastAsia="Calibri" w:hAnsi="Times New Roman" w:cs="Times New Roman"/>
                <w:b/>
              </w:rPr>
              <w:t xml:space="preserve">компетенций в соответствии с ФГОС ВО </w:t>
            </w:r>
          </w:p>
        </w:tc>
      </w:tr>
      <w:tr w:rsidR="005D5CDE" w:rsidRPr="0002763B" w14:paraId="19E1C863" w14:textId="77777777" w:rsidTr="00E7733C">
        <w:tc>
          <w:tcPr>
            <w:tcW w:w="1540" w:type="dxa"/>
            <w:shd w:val="clear" w:color="auto" w:fill="auto"/>
          </w:tcPr>
          <w:p w14:paraId="50166B16" w14:textId="77777777" w:rsidR="005D5CDE" w:rsidRPr="0002763B" w:rsidRDefault="005D5CDE" w:rsidP="00E7733C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33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ОК-4</w:t>
            </w:r>
          </w:p>
        </w:tc>
        <w:tc>
          <w:tcPr>
            <w:tcW w:w="8099" w:type="dxa"/>
            <w:shd w:val="clear" w:color="auto" w:fill="auto"/>
          </w:tcPr>
          <w:p w14:paraId="071709DB" w14:textId="77777777" w:rsidR="005D5CDE" w:rsidRPr="00B3366E" w:rsidRDefault="005D5CDE" w:rsidP="00E7733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366E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культурой мышления, способностью к обобщению, анализу, критическому осмыслению, систематизации, прогнозированию, постановке целей и выбору путей их достижения </w:t>
            </w:r>
          </w:p>
        </w:tc>
      </w:tr>
      <w:tr w:rsidR="005D5CDE" w:rsidRPr="0002763B" w14:paraId="66495150" w14:textId="77777777" w:rsidTr="00E7733C">
        <w:tc>
          <w:tcPr>
            <w:tcW w:w="1540" w:type="dxa"/>
            <w:shd w:val="clear" w:color="auto" w:fill="auto"/>
          </w:tcPr>
          <w:p w14:paraId="05D14FCA" w14:textId="77777777" w:rsidR="005D5CDE" w:rsidRDefault="005D5CDE" w:rsidP="00E7733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ОПК-2</w:t>
            </w:r>
          </w:p>
        </w:tc>
        <w:tc>
          <w:tcPr>
            <w:tcW w:w="8099" w:type="dxa"/>
            <w:shd w:val="clear" w:color="auto" w:fill="auto"/>
          </w:tcPr>
          <w:p w14:paraId="49EEB958" w14:textId="77777777" w:rsidR="005D5CDE" w:rsidRPr="00B3366E" w:rsidRDefault="005D5CDE" w:rsidP="00E7733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366E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к пониманию эстетической основы искусства </w:t>
            </w:r>
          </w:p>
        </w:tc>
      </w:tr>
      <w:tr w:rsidR="005D5CDE" w:rsidRPr="0002763B" w14:paraId="28F5AAD6" w14:textId="77777777" w:rsidTr="00E7733C">
        <w:tc>
          <w:tcPr>
            <w:tcW w:w="1540" w:type="dxa"/>
            <w:shd w:val="clear" w:color="auto" w:fill="auto"/>
          </w:tcPr>
          <w:p w14:paraId="25C15CEE" w14:textId="77777777" w:rsidR="005D5CDE" w:rsidRDefault="005D5CDE" w:rsidP="00E7733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ОПК-6</w:t>
            </w:r>
          </w:p>
        </w:tc>
        <w:tc>
          <w:tcPr>
            <w:tcW w:w="8099" w:type="dxa"/>
            <w:shd w:val="clear" w:color="auto" w:fill="auto"/>
          </w:tcPr>
          <w:p w14:paraId="0616DB66" w14:textId="77777777" w:rsidR="005D5CDE" w:rsidRPr="00B3366E" w:rsidRDefault="005D5CDE" w:rsidP="00E7733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366E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слышать фактуру музыкального произведения при зрительном восприятии нотного текста и воплощать услышанное в реальном звучании </w:t>
            </w:r>
          </w:p>
          <w:p w14:paraId="35EB8FBA" w14:textId="77777777" w:rsidR="005D5CDE" w:rsidRPr="00B3366E" w:rsidRDefault="005D5CDE" w:rsidP="00E7733C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B1C6154" w14:textId="77777777" w:rsidR="005D5CDE" w:rsidRPr="00047E85" w:rsidRDefault="005D5CDE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B90A09D" w14:textId="77777777" w:rsidR="00047E85" w:rsidRPr="00047E85" w:rsidRDefault="00047E85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7E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СТРУКТУРА УЧЕБНОЙ ДИСЦИПЛИНЫ</w:t>
      </w:r>
    </w:p>
    <w:p w14:paraId="066E9110" w14:textId="77777777" w:rsidR="00047E85" w:rsidRPr="00047E85" w:rsidRDefault="00047E85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ABFC71C" w14:textId="77777777" w:rsidR="00047E85" w:rsidRPr="00047E85" w:rsidRDefault="00047E85" w:rsidP="00047E85">
      <w:pPr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7E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3.1 Структура учебной дисциплины для обучающихся очной формы обучения</w:t>
      </w:r>
    </w:p>
    <w:p w14:paraId="0A467523" w14:textId="77777777" w:rsidR="00047E85" w:rsidRPr="00047E85" w:rsidRDefault="00047E85" w:rsidP="00047E85">
      <w:pPr>
        <w:autoSpaceDE w:val="0"/>
        <w:autoSpaceDN w:val="0"/>
        <w:adjustRightInd w:val="0"/>
        <w:ind w:firstLine="0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047E8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Таблица 2.1</w:t>
      </w:r>
    </w:p>
    <w:tbl>
      <w:tblPr>
        <w:tblW w:w="454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90"/>
        <w:gridCol w:w="2271"/>
        <w:gridCol w:w="1118"/>
        <w:gridCol w:w="1495"/>
        <w:gridCol w:w="2031"/>
      </w:tblGrid>
      <w:tr w:rsidR="00047E85" w:rsidRPr="00047E85" w14:paraId="200586EA" w14:textId="77777777" w:rsidTr="00047E85">
        <w:trPr>
          <w:jc w:val="center"/>
        </w:trPr>
        <w:tc>
          <w:tcPr>
            <w:tcW w:w="3964" w:type="dxa"/>
            <w:gridSpan w:val="2"/>
            <w:vMerge w:val="restart"/>
          </w:tcPr>
          <w:p w14:paraId="4C086BC6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14:paraId="7A1B5D46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Структура и объем дисциплины</w:t>
            </w:r>
          </w:p>
        </w:tc>
        <w:tc>
          <w:tcPr>
            <w:tcW w:w="2552" w:type="dxa"/>
            <w:gridSpan w:val="2"/>
          </w:tcPr>
          <w:p w14:paraId="06D6382D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7E85">
              <w:rPr>
                <w:rFonts w:ascii="Times New Roman" w:hAnsi="Times New Roman" w:cs="Times New Roman"/>
                <w:b/>
                <w:bCs/>
              </w:rPr>
              <w:t>Объем дисциплины по семестрам</w:t>
            </w:r>
          </w:p>
        </w:tc>
        <w:tc>
          <w:tcPr>
            <w:tcW w:w="1983" w:type="dxa"/>
          </w:tcPr>
          <w:p w14:paraId="6335BFA2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Общая трудоемкость</w:t>
            </w:r>
          </w:p>
        </w:tc>
      </w:tr>
      <w:tr w:rsidR="00047E85" w:rsidRPr="00047E85" w14:paraId="2BA818D9" w14:textId="77777777" w:rsidTr="00047E85">
        <w:trPr>
          <w:jc w:val="center"/>
        </w:trPr>
        <w:tc>
          <w:tcPr>
            <w:tcW w:w="3964" w:type="dxa"/>
            <w:gridSpan w:val="2"/>
            <w:vMerge/>
          </w:tcPr>
          <w:p w14:paraId="0F15896A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92" w:type="dxa"/>
            <w:vAlign w:val="center"/>
          </w:tcPr>
          <w:p w14:paraId="48456925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  <w:r w:rsidRPr="00047E85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3</w:t>
            </w:r>
          </w:p>
        </w:tc>
        <w:tc>
          <w:tcPr>
            <w:tcW w:w="1460" w:type="dxa"/>
            <w:vAlign w:val="center"/>
          </w:tcPr>
          <w:p w14:paraId="29DF8EC7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  <w:r w:rsidRPr="00047E85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4</w:t>
            </w:r>
          </w:p>
        </w:tc>
        <w:tc>
          <w:tcPr>
            <w:tcW w:w="1983" w:type="dxa"/>
          </w:tcPr>
          <w:p w14:paraId="00753613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047E85" w:rsidRPr="00047E85" w14:paraId="684DDA87" w14:textId="77777777" w:rsidTr="00047E85">
        <w:trPr>
          <w:jc w:val="center"/>
        </w:trPr>
        <w:tc>
          <w:tcPr>
            <w:tcW w:w="3964" w:type="dxa"/>
            <w:gridSpan w:val="2"/>
          </w:tcPr>
          <w:p w14:paraId="6ACDFB2C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Объем дисциплины в зачетных единицах</w:t>
            </w:r>
          </w:p>
        </w:tc>
        <w:tc>
          <w:tcPr>
            <w:tcW w:w="1092" w:type="dxa"/>
          </w:tcPr>
          <w:p w14:paraId="7B29B11E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2</w:t>
            </w:r>
          </w:p>
        </w:tc>
        <w:tc>
          <w:tcPr>
            <w:tcW w:w="1460" w:type="dxa"/>
          </w:tcPr>
          <w:p w14:paraId="097CC450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</w:t>
            </w:r>
          </w:p>
        </w:tc>
        <w:tc>
          <w:tcPr>
            <w:tcW w:w="1983" w:type="dxa"/>
          </w:tcPr>
          <w:p w14:paraId="1283E0A5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4</w:t>
            </w:r>
          </w:p>
        </w:tc>
      </w:tr>
      <w:tr w:rsidR="00047E85" w:rsidRPr="00047E85" w14:paraId="57DF71B0" w14:textId="77777777" w:rsidTr="00047E85">
        <w:trPr>
          <w:jc w:val="center"/>
        </w:trPr>
        <w:tc>
          <w:tcPr>
            <w:tcW w:w="3964" w:type="dxa"/>
            <w:gridSpan w:val="2"/>
          </w:tcPr>
          <w:p w14:paraId="0DC55CEA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Объем дисциплины в часах</w:t>
            </w:r>
          </w:p>
        </w:tc>
        <w:tc>
          <w:tcPr>
            <w:tcW w:w="1092" w:type="dxa"/>
          </w:tcPr>
          <w:p w14:paraId="678A37C0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72</w:t>
            </w:r>
          </w:p>
        </w:tc>
        <w:tc>
          <w:tcPr>
            <w:tcW w:w="1460" w:type="dxa"/>
          </w:tcPr>
          <w:p w14:paraId="3C89AA2D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72</w:t>
            </w:r>
          </w:p>
        </w:tc>
        <w:tc>
          <w:tcPr>
            <w:tcW w:w="1983" w:type="dxa"/>
          </w:tcPr>
          <w:p w14:paraId="085249A2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144</w:t>
            </w:r>
          </w:p>
        </w:tc>
      </w:tr>
      <w:tr w:rsidR="00047E85" w:rsidRPr="00047E85" w14:paraId="3F2AF4CC" w14:textId="77777777" w:rsidTr="00047E85">
        <w:trPr>
          <w:jc w:val="center"/>
        </w:trPr>
        <w:tc>
          <w:tcPr>
            <w:tcW w:w="3964" w:type="dxa"/>
            <w:gridSpan w:val="2"/>
          </w:tcPr>
          <w:p w14:paraId="321962BA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Аудиторные занятия (всего)</w:t>
            </w:r>
          </w:p>
        </w:tc>
        <w:tc>
          <w:tcPr>
            <w:tcW w:w="1092" w:type="dxa"/>
          </w:tcPr>
          <w:p w14:paraId="12ED41BB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36</w:t>
            </w:r>
          </w:p>
        </w:tc>
        <w:tc>
          <w:tcPr>
            <w:tcW w:w="1460" w:type="dxa"/>
          </w:tcPr>
          <w:p w14:paraId="32FF5357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36</w:t>
            </w:r>
          </w:p>
        </w:tc>
        <w:tc>
          <w:tcPr>
            <w:tcW w:w="1983" w:type="dxa"/>
          </w:tcPr>
          <w:p w14:paraId="082CF11F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72</w:t>
            </w:r>
          </w:p>
        </w:tc>
      </w:tr>
      <w:tr w:rsidR="00047E85" w:rsidRPr="00047E85" w14:paraId="52C1873A" w14:textId="77777777" w:rsidTr="00047E85">
        <w:trPr>
          <w:jc w:val="center"/>
        </w:trPr>
        <w:tc>
          <w:tcPr>
            <w:tcW w:w="1747" w:type="dxa"/>
            <w:vMerge w:val="restart"/>
          </w:tcPr>
          <w:p w14:paraId="6DFE1B56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 том числе в часах:</w:t>
            </w:r>
          </w:p>
        </w:tc>
        <w:tc>
          <w:tcPr>
            <w:tcW w:w="2217" w:type="dxa"/>
          </w:tcPr>
          <w:p w14:paraId="486B9B4B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Лекции (Л)</w:t>
            </w:r>
          </w:p>
        </w:tc>
        <w:tc>
          <w:tcPr>
            <w:tcW w:w="1092" w:type="dxa"/>
          </w:tcPr>
          <w:p w14:paraId="63315932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460" w:type="dxa"/>
          </w:tcPr>
          <w:p w14:paraId="7737C1E8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14:paraId="3116CCF4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</w:tr>
      <w:tr w:rsidR="00047E85" w:rsidRPr="00047E85" w14:paraId="2EB39BCE" w14:textId="77777777" w:rsidTr="00047E85">
        <w:trPr>
          <w:jc w:val="center"/>
        </w:trPr>
        <w:tc>
          <w:tcPr>
            <w:tcW w:w="1747" w:type="dxa"/>
            <w:vMerge/>
          </w:tcPr>
          <w:p w14:paraId="656DAD0F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217" w:type="dxa"/>
          </w:tcPr>
          <w:p w14:paraId="3B95155B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Практические занятия (ПЗ)                         </w:t>
            </w:r>
          </w:p>
        </w:tc>
        <w:tc>
          <w:tcPr>
            <w:tcW w:w="1092" w:type="dxa"/>
          </w:tcPr>
          <w:p w14:paraId="61611607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36</w:t>
            </w:r>
          </w:p>
        </w:tc>
        <w:tc>
          <w:tcPr>
            <w:tcW w:w="1460" w:type="dxa"/>
          </w:tcPr>
          <w:p w14:paraId="6496FFCE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36</w:t>
            </w:r>
          </w:p>
        </w:tc>
        <w:tc>
          <w:tcPr>
            <w:tcW w:w="1983" w:type="dxa"/>
          </w:tcPr>
          <w:p w14:paraId="0FE065F2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72</w:t>
            </w:r>
          </w:p>
        </w:tc>
      </w:tr>
      <w:tr w:rsidR="00047E85" w:rsidRPr="00047E85" w14:paraId="1A887FF0" w14:textId="77777777" w:rsidTr="00047E85">
        <w:trPr>
          <w:jc w:val="center"/>
        </w:trPr>
        <w:tc>
          <w:tcPr>
            <w:tcW w:w="1747" w:type="dxa"/>
            <w:vMerge/>
          </w:tcPr>
          <w:p w14:paraId="3B6CEBBA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217" w:type="dxa"/>
          </w:tcPr>
          <w:p w14:paraId="5C9C19C2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Семинарские занятия (С) </w:t>
            </w:r>
          </w:p>
        </w:tc>
        <w:tc>
          <w:tcPr>
            <w:tcW w:w="1092" w:type="dxa"/>
          </w:tcPr>
          <w:p w14:paraId="6B95037C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460" w:type="dxa"/>
          </w:tcPr>
          <w:p w14:paraId="4EB3AE59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14:paraId="5E346160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</w:tr>
      <w:tr w:rsidR="00047E85" w:rsidRPr="00047E85" w14:paraId="3D12D617" w14:textId="77777777" w:rsidTr="00047E85">
        <w:trPr>
          <w:jc w:val="center"/>
        </w:trPr>
        <w:tc>
          <w:tcPr>
            <w:tcW w:w="1747" w:type="dxa"/>
            <w:vMerge/>
          </w:tcPr>
          <w:p w14:paraId="01A0C86C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217" w:type="dxa"/>
          </w:tcPr>
          <w:p w14:paraId="10358D7C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Лабораторные работы (ЛР)</w:t>
            </w:r>
          </w:p>
        </w:tc>
        <w:tc>
          <w:tcPr>
            <w:tcW w:w="1092" w:type="dxa"/>
          </w:tcPr>
          <w:p w14:paraId="71819501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460" w:type="dxa"/>
          </w:tcPr>
          <w:p w14:paraId="133E2D3B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14:paraId="5359F4D8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</w:tr>
      <w:tr w:rsidR="00047E85" w:rsidRPr="00047E85" w14:paraId="76FB6F23" w14:textId="77777777" w:rsidTr="00047E85">
        <w:trPr>
          <w:jc w:val="center"/>
        </w:trPr>
        <w:tc>
          <w:tcPr>
            <w:tcW w:w="1747" w:type="dxa"/>
            <w:vMerge/>
          </w:tcPr>
          <w:p w14:paraId="16ABFF1C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217" w:type="dxa"/>
          </w:tcPr>
          <w:p w14:paraId="5F6684F9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Индивидуальные занятия (ИЗ)</w:t>
            </w:r>
          </w:p>
        </w:tc>
        <w:tc>
          <w:tcPr>
            <w:tcW w:w="1092" w:type="dxa"/>
          </w:tcPr>
          <w:p w14:paraId="7B08404F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</w:p>
        </w:tc>
        <w:tc>
          <w:tcPr>
            <w:tcW w:w="1460" w:type="dxa"/>
          </w:tcPr>
          <w:p w14:paraId="06982092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14:paraId="15263CE9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</w:tr>
      <w:tr w:rsidR="00047E85" w:rsidRPr="00047E85" w14:paraId="1C2DE1A5" w14:textId="77777777" w:rsidTr="00047E85">
        <w:trPr>
          <w:trHeight w:val="607"/>
          <w:jc w:val="center"/>
        </w:trPr>
        <w:tc>
          <w:tcPr>
            <w:tcW w:w="3964" w:type="dxa"/>
            <w:gridSpan w:val="2"/>
          </w:tcPr>
          <w:p w14:paraId="26E39045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Самостоятельная работа студента в семестре, час</w:t>
            </w:r>
          </w:p>
        </w:tc>
        <w:tc>
          <w:tcPr>
            <w:tcW w:w="1092" w:type="dxa"/>
          </w:tcPr>
          <w:p w14:paraId="032278F8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36</w:t>
            </w:r>
          </w:p>
        </w:tc>
        <w:tc>
          <w:tcPr>
            <w:tcW w:w="1460" w:type="dxa"/>
          </w:tcPr>
          <w:p w14:paraId="5C8763A9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36</w:t>
            </w:r>
          </w:p>
        </w:tc>
        <w:tc>
          <w:tcPr>
            <w:tcW w:w="1983" w:type="dxa"/>
          </w:tcPr>
          <w:p w14:paraId="5107329F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72</w:t>
            </w:r>
          </w:p>
        </w:tc>
      </w:tr>
      <w:tr w:rsidR="00047E85" w:rsidRPr="00047E85" w14:paraId="2854AC0A" w14:textId="77777777" w:rsidTr="00047E85">
        <w:trPr>
          <w:jc w:val="center"/>
        </w:trPr>
        <w:tc>
          <w:tcPr>
            <w:tcW w:w="3964" w:type="dxa"/>
            <w:gridSpan w:val="2"/>
          </w:tcPr>
          <w:p w14:paraId="27362F4A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Самостоятельная работа студента в период промежуточной аттестации, час</w:t>
            </w:r>
          </w:p>
        </w:tc>
        <w:tc>
          <w:tcPr>
            <w:tcW w:w="1092" w:type="dxa"/>
          </w:tcPr>
          <w:p w14:paraId="64C0F423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460" w:type="dxa"/>
          </w:tcPr>
          <w:p w14:paraId="5962BCC7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14:paraId="3BF104DF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</w:tr>
      <w:tr w:rsidR="00047E85" w:rsidRPr="00047E85" w14:paraId="106FE6BD" w14:textId="77777777" w:rsidTr="00047E85">
        <w:trPr>
          <w:jc w:val="center"/>
        </w:trPr>
        <w:tc>
          <w:tcPr>
            <w:tcW w:w="8499" w:type="dxa"/>
            <w:gridSpan w:val="5"/>
          </w:tcPr>
          <w:p w14:paraId="5358CAFB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47E85">
              <w:rPr>
                <w:rFonts w:ascii="Times New Roman" w:hAnsi="Times New Roman" w:cs="Times New Roman"/>
                <w:b/>
                <w:bCs/>
              </w:rPr>
              <w:t>Форма промежуточной аттестации</w:t>
            </w:r>
          </w:p>
        </w:tc>
      </w:tr>
      <w:tr w:rsidR="00047E85" w:rsidRPr="00047E85" w14:paraId="2B07762C" w14:textId="77777777" w:rsidTr="00047E85">
        <w:trPr>
          <w:jc w:val="center"/>
        </w:trPr>
        <w:tc>
          <w:tcPr>
            <w:tcW w:w="1747" w:type="dxa"/>
          </w:tcPr>
          <w:p w14:paraId="2FF39530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217" w:type="dxa"/>
          </w:tcPr>
          <w:p w14:paraId="2EAF1294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Зачет (зач.)</w:t>
            </w:r>
          </w:p>
        </w:tc>
        <w:tc>
          <w:tcPr>
            <w:tcW w:w="1092" w:type="dxa"/>
          </w:tcPr>
          <w:p w14:paraId="0D687DD4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Зачет</w:t>
            </w:r>
          </w:p>
        </w:tc>
        <w:tc>
          <w:tcPr>
            <w:tcW w:w="1460" w:type="dxa"/>
          </w:tcPr>
          <w:p w14:paraId="7CAFDB1E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14:paraId="01761B71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Зачет (1)</w:t>
            </w:r>
          </w:p>
        </w:tc>
      </w:tr>
      <w:tr w:rsidR="00047E85" w:rsidRPr="00047E85" w14:paraId="050BA340" w14:textId="77777777" w:rsidTr="00047E85">
        <w:trPr>
          <w:jc w:val="center"/>
        </w:trPr>
        <w:tc>
          <w:tcPr>
            <w:tcW w:w="1747" w:type="dxa"/>
          </w:tcPr>
          <w:p w14:paraId="584D51B2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217" w:type="dxa"/>
          </w:tcPr>
          <w:p w14:paraId="29440B98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Дифференцированный зачет (диф.зач.) </w:t>
            </w:r>
          </w:p>
        </w:tc>
        <w:tc>
          <w:tcPr>
            <w:tcW w:w="1092" w:type="dxa"/>
          </w:tcPr>
          <w:p w14:paraId="327D93FF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460" w:type="dxa"/>
          </w:tcPr>
          <w:p w14:paraId="16A365F2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Дифф.зачет</w:t>
            </w:r>
          </w:p>
        </w:tc>
        <w:tc>
          <w:tcPr>
            <w:tcW w:w="1983" w:type="dxa"/>
          </w:tcPr>
          <w:p w14:paraId="158AB342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Дифф.зачет (1)</w:t>
            </w:r>
          </w:p>
        </w:tc>
      </w:tr>
      <w:tr w:rsidR="00047E85" w:rsidRPr="00047E85" w14:paraId="2227CB9C" w14:textId="77777777" w:rsidTr="00047E85">
        <w:trPr>
          <w:jc w:val="center"/>
        </w:trPr>
        <w:tc>
          <w:tcPr>
            <w:tcW w:w="1747" w:type="dxa"/>
          </w:tcPr>
          <w:p w14:paraId="2A82918A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217" w:type="dxa"/>
          </w:tcPr>
          <w:p w14:paraId="6E1612F4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Экзамен (экз.)</w:t>
            </w:r>
          </w:p>
        </w:tc>
        <w:tc>
          <w:tcPr>
            <w:tcW w:w="1092" w:type="dxa"/>
          </w:tcPr>
          <w:p w14:paraId="5FE200D7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</w:p>
        </w:tc>
        <w:tc>
          <w:tcPr>
            <w:tcW w:w="1460" w:type="dxa"/>
          </w:tcPr>
          <w:p w14:paraId="7C472F03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14:paraId="51E39068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</w:tr>
      <w:tr w:rsidR="00047E85" w:rsidRPr="00047E85" w14:paraId="2900AA2A" w14:textId="77777777" w:rsidTr="00047E85">
        <w:trPr>
          <w:trHeight w:val="431"/>
          <w:jc w:val="center"/>
        </w:trPr>
        <w:tc>
          <w:tcPr>
            <w:tcW w:w="1747" w:type="dxa"/>
          </w:tcPr>
          <w:p w14:paraId="6BBAF3BD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217" w:type="dxa"/>
          </w:tcPr>
          <w:p w14:paraId="7E259237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Курсовая работа/Курсовой</w:t>
            </w:r>
          </w:p>
          <w:p w14:paraId="0267523A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проект</w:t>
            </w:r>
          </w:p>
        </w:tc>
        <w:tc>
          <w:tcPr>
            <w:tcW w:w="1092" w:type="dxa"/>
          </w:tcPr>
          <w:p w14:paraId="50CA337E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460" w:type="dxa"/>
          </w:tcPr>
          <w:p w14:paraId="782639FF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14:paraId="6D8BD894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</w:tr>
      <w:tr w:rsidR="00047E85" w:rsidRPr="00047E85" w14:paraId="42850905" w14:textId="77777777" w:rsidTr="00047E85">
        <w:trPr>
          <w:trHeight w:val="431"/>
          <w:jc w:val="center"/>
        </w:trPr>
        <w:tc>
          <w:tcPr>
            <w:tcW w:w="1747" w:type="dxa"/>
          </w:tcPr>
          <w:p w14:paraId="198CE59A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217" w:type="dxa"/>
          </w:tcPr>
          <w:p w14:paraId="4D50FE57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Контрольный урок (К)</w:t>
            </w:r>
          </w:p>
        </w:tc>
        <w:tc>
          <w:tcPr>
            <w:tcW w:w="1092" w:type="dxa"/>
          </w:tcPr>
          <w:p w14:paraId="373A2EB1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460" w:type="dxa"/>
          </w:tcPr>
          <w:p w14:paraId="4E1E0308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14:paraId="706735BA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</w:tr>
    </w:tbl>
    <w:p w14:paraId="04B7E6C0" w14:textId="77777777" w:rsidR="00047E85" w:rsidRPr="00047E85" w:rsidRDefault="00047E85" w:rsidP="00047E85">
      <w:pPr>
        <w:tabs>
          <w:tab w:val="right" w:leader="underscore" w:pos="9639"/>
        </w:tabs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047E85" w:rsidRPr="00047E85" w:rsidSect="00047E8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134" w:right="851" w:bottom="851" w:left="1701" w:header="709" w:footer="709" w:gutter="0"/>
          <w:cols w:space="708"/>
          <w:titlePg/>
          <w:docGrid w:linePitch="360"/>
        </w:sectPr>
      </w:pPr>
    </w:p>
    <w:p w14:paraId="1E1C16BD" w14:textId="77777777" w:rsidR="00047E85" w:rsidRPr="00047E85" w:rsidRDefault="00047E85" w:rsidP="00047E85">
      <w:pPr>
        <w:tabs>
          <w:tab w:val="right" w:leader="underscore" w:pos="9639"/>
        </w:tabs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7E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4. СОДЕРЖАНИЕ РАЗДЕЛОВ УЧЕБНОЙ ДИСЦИПЛИНЫ </w:t>
      </w:r>
    </w:p>
    <w:p w14:paraId="36A112F9" w14:textId="77777777" w:rsidR="00047E85" w:rsidRPr="00047E85" w:rsidRDefault="00047E85" w:rsidP="00047E85">
      <w:pPr>
        <w:tabs>
          <w:tab w:val="right" w:leader="underscore" w:pos="9639"/>
        </w:tabs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7E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4.1 Содержание разделов учебной дисциплины для очной форм обучения</w:t>
      </w:r>
    </w:p>
    <w:p w14:paraId="5C61AAC7" w14:textId="77777777" w:rsidR="00047E85" w:rsidRPr="00047E85" w:rsidRDefault="00047E85" w:rsidP="00047E85">
      <w:pPr>
        <w:tabs>
          <w:tab w:val="right" w:leader="underscore" w:pos="9639"/>
        </w:tabs>
        <w:ind w:firstLine="0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047E8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Таблица 3.1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31"/>
        <w:gridCol w:w="1388"/>
        <w:gridCol w:w="425"/>
        <w:gridCol w:w="2834"/>
        <w:gridCol w:w="567"/>
        <w:gridCol w:w="2268"/>
        <w:gridCol w:w="456"/>
        <w:gridCol w:w="539"/>
        <w:gridCol w:w="3118"/>
      </w:tblGrid>
      <w:tr w:rsidR="00047E85" w:rsidRPr="00047E85" w14:paraId="5FB5FC6E" w14:textId="77777777" w:rsidTr="00047E85">
        <w:tc>
          <w:tcPr>
            <w:tcW w:w="3431" w:type="dxa"/>
            <w:vMerge w:val="restart"/>
          </w:tcPr>
          <w:p w14:paraId="29E189B5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раздела учебной дисциплины (модуля)</w:t>
            </w:r>
          </w:p>
        </w:tc>
        <w:tc>
          <w:tcPr>
            <w:tcW w:w="1813" w:type="dxa"/>
            <w:gridSpan w:val="2"/>
            <w:vAlign w:val="center"/>
          </w:tcPr>
          <w:p w14:paraId="4C6CB06E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Лекции</w:t>
            </w:r>
          </w:p>
        </w:tc>
        <w:tc>
          <w:tcPr>
            <w:tcW w:w="3401" w:type="dxa"/>
            <w:gridSpan w:val="2"/>
            <w:vAlign w:val="center"/>
          </w:tcPr>
          <w:p w14:paraId="00B95756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практических (семинарских) занятий</w:t>
            </w:r>
          </w:p>
        </w:tc>
        <w:tc>
          <w:tcPr>
            <w:tcW w:w="2724" w:type="dxa"/>
            <w:gridSpan w:val="2"/>
            <w:vAlign w:val="center"/>
          </w:tcPr>
          <w:p w14:paraId="61583CE1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лабораторных работ</w:t>
            </w:r>
          </w:p>
        </w:tc>
        <w:tc>
          <w:tcPr>
            <w:tcW w:w="539" w:type="dxa"/>
            <w:vMerge w:val="restart"/>
            <w:textDirection w:val="btLr"/>
          </w:tcPr>
          <w:p w14:paraId="11247E40" w14:textId="77777777" w:rsidR="00047E85" w:rsidRPr="00047E85" w:rsidRDefault="00047E85" w:rsidP="00047E85">
            <w:pPr>
              <w:ind w:right="113" w:firstLine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Итого по учебному плану </w:t>
            </w:r>
          </w:p>
          <w:p w14:paraId="400C1B84" w14:textId="77777777" w:rsidR="00047E85" w:rsidRPr="00047E85" w:rsidRDefault="00047E85" w:rsidP="00047E85">
            <w:pPr>
              <w:ind w:right="113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3118" w:type="dxa"/>
          </w:tcPr>
          <w:p w14:paraId="2B886E9F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lang w:eastAsia="ru-RU"/>
              </w:rPr>
              <w:t>Форма текущего и промежуточного контроля успеваемости</w:t>
            </w:r>
          </w:p>
          <w:p w14:paraId="2C08912C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lang w:eastAsia="ru-RU"/>
              </w:rPr>
              <w:t>(оценочные средства)</w:t>
            </w:r>
          </w:p>
        </w:tc>
      </w:tr>
      <w:tr w:rsidR="00047E85" w:rsidRPr="00047E85" w14:paraId="0F070FA6" w14:textId="77777777" w:rsidTr="00047E85">
        <w:trPr>
          <w:cantSplit/>
          <w:trHeight w:val="1134"/>
        </w:trPr>
        <w:tc>
          <w:tcPr>
            <w:tcW w:w="3431" w:type="dxa"/>
            <w:vMerge/>
          </w:tcPr>
          <w:p w14:paraId="63A1F1AF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388" w:type="dxa"/>
            <w:vAlign w:val="center"/>
          </w:tcPr>
          <w:p w14:paraId="56C1ABBA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Тематика</w:t>
            </w:r>
          </w:p>
          <w:p w14:paraId="5EE5E0A6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лекции</w:t>
            </w:r>
          </w:p>
        </w:tc>
        <w:tc>
          <w:tcPr>
            <w:tcW w:w="425" w:type="dxa"/>
            <w:textDirection w:val="btLr"/>
            <w:vAlign w:val="center"/>
          </w:tcPr>
          <w:p w14:paraId="33E83797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Трудоемкость, час</w:t>
            </w:r>
          </w:p>
        </w:tc>
        <w:tc>
          <w:tcPr>
            <w:tcW w:w="2834" w:type="dxa"/>
            <w:vAlign w:val="center"/>
          </w:tcPr>
          <w:p w14:paraId="6EA97C49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Тематика </w:t>
            </w:r>
          </w:p>
          <w:p w14:paraId="7711F3F4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практического</w:t>
            </w:r>
          </w:p>
          <w:p w14:paraId="06C8C62A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занятия</w:t>
            </w:r>
          </w:p>
        </w:tc>
        <w:tc>
          <w:tcPr>
            <w:tcW w:w="567" w:type="dxa"/>
            <w:textDirection w:val="btLr"/>
            <w:vAlign w:val="center"/>
          </w:tcPr>
          <w:p w14:paraId="5F66E9BC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Трудоемкость, час</w:t>
            </w:r>
          </w:p>
        </w:tc>
        <w:tc>
          <w:tcPr>
            <w:tcW w:w="2268" w:type="dxa"/>
            <w:vAlign w:val="center"/>
          </w:tcPr>
          <w:p w14:paraId="0A21BF25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Тематика лабораторной работы</w:t>
            </w:r>
          </w:p>
          <w:p w14:paraId="4BAEACDB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14:paraId="072A332A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14:paraId="78F9916B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14:paraId="194CBACC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14:paraId="2FA6E094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14:paraId="300257A5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6" w:type="dxa"/>
            <w:textDirection w:val="btLr"/>
            <w:vAlign w:val="bottom"/>
          </w:tcPr>
          <w:p w14:paraId="64E93286" w14:textId="77777777" w:rsidR="00047E85" w:rsidRPr="00047E85" w:rsidRDefault="00047E85" w:rsidP="00047E85">
            <w:pPr>
              <w:ind w:right="113" w:firstLine="0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Трудоемкость, час</w:t>
            </w:r>
          </w:p>
        </w:tc>
        <w:tc>
          <w:tcPr>
            <w:tcW w:w="539" w:type="dxa"/>
            <w:vMerge/>
          </w:tcPr>
          <w:p w14:paraId="614439DC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14:paraId="116C9E71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047E85" w:rsidRPr="00047E85" w14:paraId="3F80357C" w14:textId="77777777" w:rsidTr="00047E85">
        <w:trPr>
          <w:trHeight w:val="395"/>
        </w:trPr>
        <w:tc>
          <w:tcPr>
            <w:tcW w:w="15026" w:type="dxa"/>
            <w:gridSpan w:val="9"/>
          </w:tcPr>
          <w:p w14:paraId="1CF0086E" w14:textId="77777777" w:rsidR="00047E85" w:rsidRPr="00047E85" w:rsidRDefault="00047E85" w:rsidP="00047E8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Семестр №</w:t>
            </w: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3</w:t>
            </w:r>
          </w:p>
        </w:tc>
      </w:tr>
      <w:tr w:rsidR="00047E85" w:rsidRPr="00047E85" w14:paraId="66F343A4" w14:textId="77777777" w:rsidTr="00047E85">
        <w:trPr>
          <w:trHeight w:val="395"/>
        </w:trPr>
        <w:tc>
          <w:tcPr>
            <w:tcW w:w="3431" w:type="dxa"/>
          </w:tcPr>
          <w:p w14:paraId="3490A180" w14:textId="77777777" w:rsidR="00047E85" w:rsidRPr="00047E85" w:rsidRDefault="00047E85" w:rsidP="00047E85">
            <w:pPr>
              <w:tabs>
                <w:tab w:val="left" w:pos="1950"/>
              </w:tabs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</w:t>
            </w: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</w:t>
            </w: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Лады народной музыки. </w:t>
            </w:r>
          </w:p>
        </w:tc>
        <w:tc>
          <w:tcPr>
            <w:tcW w:w="1388" w:type="dxa"/>
          </w:tcPr>
          <w:p w14:paraId="2B9081F8" w14:textId="77777777" w:rsidR="00047E85" w:rsidRPr="00047E85" w:rsidRDefault="00047E85" w:rsidP="00047E85">
            <w:pPr>
              <w:ind w:firstLine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</w:tcPr>
          <w:p w14:paraId="61D6D218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</w:tcPr>
          <w:p w14:paraId="0946DC1B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Мажорная пентатоника </w:t>
            </w:r>
          </w:p>
        </w:tc>
        <w:tc>
          <w:tcPr>
            <w:tcW w:w="567" w:type="dxa"/>
          </w:tcPr>
          <w:p w14:paraId="7E76B52C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268" w:type="dxa"/>
          </w:tcPr>
          <w:p w14:paraId="2B11501F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6" w:type="dxa"/>
          </w:tcPr>
          <w:p w14:paraId="523B87E8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9" w:type="dxa"/>
          </w:tcPr>
          <w:p w14:paraId="50D9B688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</w:tcPr>
          <w:p w14:paraId="4B3C64C9" w14:textId="77777777" w:rsidR="00047E85" w:rsidRPr="00047E85" w:rsidRDefault="00047E85" w:rsidP="00047E85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lang w:eastAsia="ru-RU"/>
              </w:rPr>
              <w:t>Устный опрос</w:t>
            </w:r>
          </w:p>
        </w:tc>
      </w:tr>
      <w:tr w:rsidR="00047E85" w:rsidRPr="00047E85" w14:paraId="4502D96D" w14:textId="77777777" w:rsidTr="00047E85">
        <w:trPr>
          <w:trHeight w:val="395"/>
        </w:trPr>
        <w:tc>
          <w:tcPr>
            <w:tcW w:w="3431" w:type="dxa"/>
          </w:tcPr>
          <w:p w14:paraId="1D76D581" w14:textId="77777777" w:rsidR="00047E85" w:rsidRPr="00047E85" w:rsidRDefault="00047E85" w:rsidP="00047E85">
            <w:pPr>
              <w:tabs>
                <w:tab w:val="left" w:pos="1950"/>
              </w:tabs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8" w:type="dxa"/>
          </w:tcPr>
          <w:p w14:paraId="72E9710E" w14:textId="77777777" w:rsidR="00047E85" w:rsidRPr="00047E85" w:rsidRDefault="00047E85" w:rsidP="00047E85">
            <w:pPr>
              <w:ind w:firstLine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</w:tcPr>
          <w:p w14:paraId="00A312F6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</w:tcPr>
          <w:p w14:paraId="0B1B1800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Минорная пентатоника</w:t>
            </w:r>
          </w:p>
        </w:tc>
        <w:tc>
          <w:tcPr>
            <w:tcW w:w="567" w:type="dxa"/>
          </w:tcPr>
          <w:p w14:paraId="2974670F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268" w:type="dxa"/>
          </w:tcPr>
          <w:p w14:paraId="71A26C1F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6" w:type="dxa"/>
          </w:tcPr>
          <w:p w14:paraId="7F1AD642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9" w:type="dxa"/>
          </w:tcPr>
          <w:p w14:paraId="439AA746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</w:tcPr>
          <w:p w14:paraId="1F1007AA" w14:textId="77777777" w:rsidR="00047E85" w:rsidRPr="00047E85" w:rsidRDefault="00047E85" w:rsidP="00047E85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lang w:eastAsia="ru-RU"/>
              </w:rPr>
              <w:t>Устный опрос</w:t>
            </w:r>
          </w:p>
        </w:tc>
      </w:tr>
      <w:tr w:rsidR="00047E85" w:rsidRPr="00047E85" w14:paraId="5B7DE586" w14:textId="77777777" w:rsidTr="00047E85">
        <w:trPr>
          <w:trHeight w:val="395"/>
        </w:trPr>
        <w:tc>
          <w:tcPr>
            <w:tcW w:w="3431" w:type="dxa"/>
          </w:tcPr>
          <w:p w14:paraId="195C0E2E" w14:textId="77777777" w:rsidR="00047E85" w:rsidRPr="00047E85" w:rsidRDefault="00047E85" w:rsidP="00047E85">
            <w:pPr>
              <w:tabs>
                <w:tab w:val="left" w:pos="1950"/>
              </w:tabs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8" w:type="dxa"/>
          </w:tcPr>
          <w:p w14:paraId="7B98BD8B" w14:textId="77777777" w:rsidR="00047E85" w:rsidRPr="00047E85" w:rsidRDefault="00047E85" w:rsidP="00047E85">
            <w:pPr>
              <w:ind w:firstLine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</w:tcPr>
          <w:p w14:paraId="2DAC7E99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</w:tcPr>
          <w:p w14:paraId="4D818C39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Лады мажорного наклонения. Лидийский лад</w:t>
            </w:r>
          </w:p>
        </w:tc>
        <w:tc>
          <w:tcPr>
            <w:tcW w:w="567" w:type="dxa"/>
          </w:tcPr>
          <w:p w14:paraId="7DED3BF9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268" w:type="dxa"/>
          </w:tcPr>
          <w:p w14:paraId="1122B46C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6" w:type="dxa"/>
          </w:tcPr>
          <w:p w14:paraId="7B705B89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9" w:type="dxa"/>
          </w:tcPr>
          <w:p w14:paraId="2074A1D7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</w:tcPr>
          <w:p w14:paraId="35716D61" w14:textId="77777777" w:rsidR="00047E85" w:rsidRPr="00047E85" w:rsidRDefault="00047E85" w:rsidP="00047E85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lang w:eastAsia="ru-RU"/>
              </w:rPr>
              <w:t>Устный опрос</w:t>
            </w:r>
          </w:p>
        </w:tc>
      </w:tr>
      <w:tr w:rsidR="00047E85" w:rsidRPr="00047E85" w14:paraId="552BC458" w14:textId="77777777" w:rsidTr="00047E85">
        <w:trPr>
          <w:trHeight w:val="395"/>
        </w:trPr>
        <w:tc>
          <w:tcPr>
            <w:tcW w:w="3431" w:type="dxa"/>
          </w:tcPr>
          <w:p w14:paraId="07DB23DE" w14:textId="77777777" w:rsidR="00047E85" w:rsidRPr="00047E85" w:rsidRDefault="00047E85" w:rsidP="00047E85">
            <w:pPr>
              <w:tabs>
                <w:tab w:val="left" w:pos="1950"/>
              </w:tabs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8" w:type="dxa"/>
          </w:tcPr>
          <w:p w14:paraId="7CFBBB7C" w14:textId="77777777" w:rsidR="00047E85" w:rsidRPr="00047E85" w:rsidRDefault="00047E85" w:rsidP="00047E85">
            <w:pPr>
              <w:ind w:firstLine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</w:tcPr>
          <w:p w14:paraId="60547AF5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</w:tcPr>
          <w:p w14:paraId="23FDED09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Лады мажорного наклонения. Миколидийский лад</w:t>
            </w:r>
          </w:p>
        </w:tc>
        <w:tc>
          <w:tcPr>
            <w:tcW w:w="567" w:type="dxa"/>
          </w:tcPr>
          <w:p w14:paraId="5F7B388D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268" w:type="dxa"/>
          </w:tcPr>
          <w:p w14:paraId="1535619A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6" w:type="dxa"/>
          </w:tcPr>
          <w:p w14:paraId="3BEE0565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9" w:type="dxa"/>
          </w:tcPr>
          <w:p w14:paraId="3551D33A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</w:tcPr>
          <w:p w14:paraId="1F212240" w14:textId="77777777" w:rsidR="00047E85" w:rsidRPr="00047E85" w:rsidRDefault="00047E85" w:rsidP="00047E85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lang w:eastAsia="ru-RU"/>
              </w:rPr>
              <w:t>Устный опрос</w:t>
            </w:r>
          </w:p>
        </w:tc>
      </w:tr>
      <w:tr w:rsidR="00047E85" w:rsidRPr="00047E85" w14:paraId="1BFB21B8" w14:textId="77777777" w:rsidTr="00047E85">
        <w:trPr>
          <w:trHeight w:val="395"/>
        </w:trPr>
        <w:tc>
          <w:tcPr>
            <w:tcW w:w="3431" w:type="dxa"/>
          </w:tcPr>
          <w:p w14:paraId="0B184EAC" w14:textId="77777777" w:rsidR="00047E85" w:rsidRPr="00047E85" w:rsidRDefault="00047E85" w:rsidP="00047E85">
            <w:pPr>
              <w:tabs>
                <w:tab w:val="left" w:pos="1950"/>
              </w:tabs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8" w:type="dxa"/>
          </w:tcPr>
          <w:p w14:paraId="3E8EC2C6" w14:textId="77777777" w:rsidR="00047E85" w:rsidRPr="00047E85" w:rsidRDefault="00047E85" w:rsidP="00047E85">
            <w:pPr>
              <w:ind w:firstLine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</w:tcPr>
          <w:p w14:paraId="05D2F8CE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</w:tcPr>
          <w:p w14:paraId="099FA645" w14:textId="77777777" w:rsidR="00047E85" w:rsidRPr="00047E85" w:rsidRDefault="00047E85" w:rsidP="00047E85">
            <w:pPr>
              <w:tabs>
                <w:tab w:val="left" w:pos="1950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Лады минорного наклонения. Дорийский лад</w:t>
            </w:r>
          </w:p>
        </w:tc>
        <w:tc>
          <w:tcPr>
            <w:tcW w:w="567" w:type="dxa"/>
          </w:tcPr>
          <w:p w14:paraId="4CBA57B8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268" w:type="dxa"/>
          </w:tcPr>
          <w:p w14:paraId="23C3FF98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6" w:type="dxa"/>
          </w:tcPr>
          <w:p w14:paraId="31312437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9" w:type="dxa"/>
          </w:tcPr>
          <w:p w14:paraId="45471C16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</w:tcPr>
          <w:p w14:paraId="540D441E" w14:textId="77777777" w:rsidR="00047E85" w:rsidRPr="00047E85" w:rsidRDefault="00047E85" w:rsidP="00047E85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lang w:eastAsia="ru-RU"/>
              </w:rPr>
              <w:t>Устный опрос</w:t>
            </w:r>
          </w:p>
        </w:tc>
      </w:tr>
      <w:tr w:rsidR="00047E85" w:rsidRPr="00047E85" w14:paraId="7E132862" w14:textId="77777777" w:rsidTr="00047E85">
        <w:trPr>
          <w:trHeight w:val="395"/>
        </w:trPr>
        <w:tc>
          <w:tcPr>
            <w:tcW w:w="3431" w:type="dxa"/>
          </w:tcPr>
          <w:p w14:paraId="0C495C20" w14:textId="77777777" w:rsidR="00047E85" w:rsidRPr="00047E85" w:rsidRDefault="00047E85" w:rsidP="00047E85">
            <w:pPr>
              <w:tabs>
                <w:tab w:val="left" w:pos="1950"/>
              </w:tabs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88" w:type="dxa"/>
          </w:tcPr>
          <w:p w14:paraId="755FE7A7" w14:textId="77777777" w:rsidR="00047E85" w:rsidRPr="00047E85" w:rsidRDefault="00047E85" w:rsidP="00047E85">
            <w:pPr>
              <w:ind w:firstLine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</w:tcPr>
          <w:p w14:paraId="7B46DC10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</w:tcPr>
          <w:p w14:paraId="68754F51" w14:textId="77777777" w:rsidR="00047E85" w:rsidRPr="00047E85" w:rsidRDefault="00047E85" w:rsidP="00047E85">
            <w:pPr>
              <w:tabs>
                <w:tab w:val="left" w:pos="1950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Лады минорного наклонения. Фригийский лад</w:t>
            </w:r>
          </w:p>
        </w:tc>
        <w:tc>
          <w:tcPr>
            <w:tcW w:w="567" w:type="dxa"/>
          </w:tcPr>
          <w:p w14:paraId="7770B9DA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</w:tcPr>
          <w:p w14:paraId="3A96E1D2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6" w:type="dxa"/>
          </w:tcPr>
          <w:p w14:paraId="4962186B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9" w:type="dxa"/>
          </w:tcPr>
          <w:p w14:paraId="534FA69F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</w:tcPr>
          <w:p w14:paraId="31B8153A" w14:textId="77777777" w:rsidR="00047E85" w:rsidRPr="00047E85" w:rsidRDefault="00047E85" w:rsidP="00047E85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lang w:eastAsia="ru-RU"/>
              </w:rPr>
              <w:t>Устный опрос</w:t>
            </w:r>
          </w:p>
        </w:tc>
      </w:tr>
      <w:tr w:rsidR="00047E85" w:rsidRPr="00047E85" w14:paraId="6D8CA5FE" w14:textId="77777777" w:rsidTr="00047E85">
        <w:trPr>
          <w:trHeight w:val="395"/>
        </w:trPr>
        <w:tc>
          <w:tcPr>
            <w:tcW w:w="3431" w:type="dxa"/>
          </w:tcPr>
          <w:p w14:paraId="40014165" w14:textId="77777777" w:rsidR="00047E85" w:rsidRPr="00047E85" w:rsidRDefault="00047E85" w:rsidP="00047E85">
            <w:pPr>
              <w:tabs>
                <w:tab w:val="left" w:pos="1950"/>
              </w:tabs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II. </w:t>
            </w:r>
          </w:p>
          <w:p w14:paraId="0B369B08" w14:textId="77777777" w:rsidR="00047E85" w:rsidRPr="00047E85" w:rsidRDefault="00047E85" w:rsidP="00047E85">
            <w:pPr>
              <w:tabs>
                <w:tab w:val="left" w:pos="1950"/>
              </w:tabs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Ладовые структуры музыки </w:t>
            </w: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ХХ века.</w:t>
            </w: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</w:tc>
        <w:tc>
          <w:tcPr>
            <w:tcW w:w="1388" w:type="dxa"/>
          </w:tcPr>
          <w:p w14:paraId="48E6457E" w14:textId="77777777" w:rsidR="00047E85" w:rsidRPr="00047E85" w:rsidRDefault="00047E85" w:rsidP="00047E85">
            <w:pPr>
              <w:ind w:firstLine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</w:tcPr>
          <w:p w14:paraId="4504C678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</w:tcPr>
          <w:p w14:paraId="633EBF4F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Локрийский лад. Целотоная гамма.   </w:t>
            </w:r>
          </w:p>
        </w:tc>
        <w:tc>
          <w:tcPr>
            <w:tcW w:w="567" w:type="dxa"/>
          </w:tcPr>
          <w:p w14:paraId="793E321B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268" w:type="dxa"/>
          </w:tcPr>
          <w:p w14:paraId="6215320A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6" w:type="dxa"/>
          </w:tcPr>
          <w:p w14:paraId="622D89C4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9" w:type="dxa"/>
          </w:tcPr>
          <w:p w14:paraId="080AFFC5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</w:tcPr>
          <w:p w14:paraId="2902DAB2" w14:textId="77777777" w:rsidR="00047E85" w:rsidRPr="00047E85" w:rsidRDefault="00047E85" w:rsidP="00047E85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lang w:eastAsia="ru-RU"/>
              </w:rPr>
              <w:t>Устный опрос</w:t>
            </w:r>
          </w:p>
        </w:tc>
      </w:tr>
      <w:tr w:rsidR="00047E85" w:rsidRPr="00047E85" w14:paraId="6B33C03A" w14:textId="77777777" w:rsidTr="00047E85">
        <w:trPr>
          <w:trHeight w:val="603"/>
        </w:trPr>
        <w:tc>
          <w:tcPr>
            <w:tcW w:w="3431" w:type="dxa"/>
          </w:tcPr>
          <w:p w14:paraId="47C8FE7A" w14:textId="77777777" w:rsidR="00047E85" w:rsidRPr="00047E85" w:rsidRDefault="00047E85" w:rsidP="00047E85">
            <w:pPr>
              <w:tabs>
                <w:tab w:val="left" w:pos="1950"/>
              </w:tabs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8" w:type="dxa"/>
          </w:tcPr>
          <w:p w14:paraId="04D77C3E" w14:textId="77777777" w:rsidR="00047E85" w:rsidRPr="00047E85" w:rsidRDefault="00047E85" w:rsidP="00047E85">
            <w:pPr>
              <w:ind w:firstLine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</w:tcPr>
          <w:p w14:paraId="59C61BE8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</w:tcPr>
          <w:p w14:paraId="202974C4" w14:textId="77777777" w:rsidR="00047E85" w:rsidRPr="00047E85" w:rsidRDefault="00047E85" w:rsidP="00047E85">
            <w:pPr>
              <w:tabs>
                <w:tab w:val="left" w:pos="1950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Симметричные лады. Гамма тон-полутон.   </w:t>
            </w:r>
          </w:p>
        </w:tc>
        <w:tc>
          <w:tcPr>
            <w:tcW w:w="567" w:type="dxa"/>
          </w:tcPr>
          <w:p w14:paraId="717142BD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268" w:type="dxa"/>
          </w:tcPr>
          <w:p w14:paraId="211A4E10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6" w:type="dxa"/>
          </w:tcPr>
          <w:p w14:paraId="093189F7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9" w:type="dxa"/>
          </w:tcPr>
          <w:p w14:paraId="4C868D84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</w:tcPr>
          <w:p w14:paraId="60EFD10D" w14:textId="77777777" w:rsidR="00047E85" w:rsidRPr="00047E85" w:rsidRDefault="00047E85" w:rsidP="00047E85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lang w:eastAsia="ru-RU"/>
              </w:rPr>
              <w:t>Устный опрос</w:t>
            </w:r>
          </w:p>
        </w:tc>
      </w:tr>
      <w:tr w:rsidR="00047E85" w:rsidRPr="00047E85" w14:paraId="48013E72" w14:textId="77777777" w:rsidTr="00047E85">
        <w:trPr>
          <w:trHeight w:val="331"/>
        </w:trPr>
        <w:tc>
          <w:tcPr>
            <w:tcW w:w="3431" w:type="dxa"/>
          </w:tcPr>
          <w:p w14:paraId="3B626F7A" w14:textId="77777777" w:rsidR="00047E85" w:rsidRPr="00047E85" w:rsidRDefault="00047E85" w:rsidP="00047E85">
            <w:pPr>
              <w:tabs>
                <w:tab w:val="left" w:pos="1950"/>
              </w:tabs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</w:p>
        </w:tc>
        <w:tc>
          <w:tcPr>
            <w:tcW w:w="1388" w:type="dxa"/>
          </w:tcPr>
          <w:p w14:paraId="4A5B5F48" w14:textId="77777777" w:rsidR="00047E85" w:rsidRPr="00047E85" w:rsidRDefault="00047E85" w:rsidP="00047E85">
            <w:pPr>
              <w:ind w:firstLine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</w:tcPr>
          <w:p w14:paraId="2E631D55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</w:tcPr>
          <w:p w14:paraId="2B6906FE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Гемиольные лады. </w:t>
            </w:r>
          </w:p>
        </w:tc>
        <w:tc>
          <w:tcPr>
            <w:tcW w:w="567" w:type="dxa"/>
          </w:tcPr>
          <w:p w14:paraId="773E1231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268" w:type="dxa"/>
          </w:tcPr>
          <w:p w14:paraId="234CCC6D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6" w:type="dxa"/>
          </w:tcPr>
          <w:p w14:paraId="544B375B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9" w:type="dxa"/>
          </w:tcPr>
          <w:p w14:paraId="64977C04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</w:tcPr>
          <w:p w14:paraId="227D9D1E" w14:textId="77777777" w:rsidR="00047E85" w:rsidRPr="00047E85" w:rsidRDefault="00047E85" w:rsidP="00047E85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lang w:eastAsia="ru-RU"/>
              </w:rPr>
              <w:t>Устный опрос</w:t>
            </w:r>
          </w:p>
        </w:tc>
      </w:tr>
      <w:tr w:rsidR="00047E85" w:rsidRPr="00047E85" w14:paraId="4ED96062" w14:textId="77777777" w:rsidTr="00047E85">
        <w:trPr>
          <w:trHeight w:val="395"/>
        </w:trPr>
        <w:tc>
          <w:tcPr>
            <w:tcW w:w="3431" w:type="dxa"/>
          </w:tcPr>
          <w:p w14:paraId="72C57E3E" w14:textId="77777777" w:rsidR="00047E85" w:rsidRPr="00047E85" w:rsidRDefault="00047E85" w:rsidP="00047E85">
            <w:pPr>
              <w:tabs>
                <w:tab w:val="left" w:pos="1950"/>
              </w:tabs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8" w:type="dxa"/>
          </w:tcPr>
          <w:p w14:paraId="1D8900C5" w14:textId="77777777" w:rsidR="00047E85" w:rsidRPr="00047E85" w:rsidRDefault="00047E85" w:rsidP="00047E85">
            <w:pPr>
              <w:ind w:firstLine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lang w:eastAsia="ru-RU"/>
              </w:rPr>
              <w:t>Всего:</w:t>
            </w:r>
          </w:p>
        </w:tc>
        <w:tc>
          <w:tcPr>
            <w:tcW w:w="425" w:type="dxa"/>
          </w:tcPr>
          <w:p w14:paraId="2BEF3CF1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</w:tcPr>
          <w:p w14:paraId="1401A5F2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567" w:type="dxa"/>
          </w:tcPr>
          <w:p w14:paraId="1E47F7D4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268" w:type="dxa"/>
          </w:tcPr>
          <w:p w14:paraId="49FB3B5C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lang w:eastAsia="ru-RU"/>
              </w:rPr>
              <w:t>Всего:</w:t>
            </w:r>
          </w:p>
        </w:tc>
        <w:tc>
          <w:tcPr>
            <w:tcW w:w="456" w:type="dxa"/>
          </w:tcPr>
          <w:p w14:paraId="46210CDE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9" w:type="dxa"/>
          </w:tcPr>
          <w:p w14:paraId="7CF76F52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118" w:type="dxa"/>
          </w:tcPr>
          <w:p w14:paraId="3B76925A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</w:tr>
      <w:tr w:rsidR="00047E85" w:rsidRPr="00047E85" w14:paraId="1170A9A9" w14:textId="77777777" w:rsidTr="00047E85">
        <w:trPr>
          <w:trHeight w:val="395"/>
        </w:trPr>
        <w:tc>
          <w:tcPr>
            <w:tcW w:w="15026" w:type="dxa"/>
            <w:gridSpan w:val="9"/>
          </w:tcPr>
          <w:p w14:paraId="045379B4" w14:textId="77777777" w:rsidR="00047E85" w:rsidRPr="00047E85" w:rsidRDefault="00047E85" w:rsidP="00047E8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Семестр №4</w:t>
            </w:r>
          </w:p>
        </w:tc>
      </w:tr>
      <w:tr w:rsidR="00047E85" w:rsidRPr="00047E85" w14:paraId="110C9B41" w14:textId="77777777" w:rsidTr="00047E85">
        <w:trPr>
          <w:trHeight w:val="395"/>
        </w:trPr>
        <w:tc>
          <w:tcPr>
            <w:tcW w:w="3431" w:type="dxa"/>
          </w:tcPr>
          <w:p w14:paraId="2A2985DF" w14:textId="77777777" w:rsidR="00047E85" w:rsidRPr="00047E85" w:rsidRDefault="00047E85" w:rsidP="00047E85">
            <w:pPr>
              <w:tabs>
                <w:tab w:val="left" w:pos="1950"/>
              </w:tabs>
              <w:ind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II</w:t>
            </w: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</w:p>
          <w:p w14:paraId="16018ECF" w14:textId="77777777" w:rsidR="00047E85" w:rsidRPr="00047E85" w:rsidRDefault="00047E85" w:rsidP="00047E85">
            <w:pPr>
              <w:tabs>
                <w:tab w:val="left" w:pos="1950"/>
              </w:tabs>
              <w:ind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Сложноладовая мелодика композиторов </w:t>
            </w: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XX</w:t>
            </w: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века. </w:t>
            </w:r>
          </w:p>
        </w:tc>
        <w:tc>
          <w:tcPr>
            <w:tcW w:w="1388" w:type="dxa"/>
          </w:tcPr>
          <w:p w14:paraId="54D06A06" w14:textId="77777777" w:rsidR="00047E85" w:rsidRPr="00047E85" w:rsidRDefault="00047E85" w:rsidP="00047E85">
            <w:pPr>
              <w:ind w:firstLine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</w:tcPr>
          <w:p w14:paraId="5A804550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</w:tcPr>
          <w:p w14:paraId="05F005CD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Вариантная диатоника. Мажоро-минор. </w:t>
            </w:r>
          </w:p>
        </w:tc>
        <w:tc>
          <w:tcPr>
            <w:tcW w:w="567" w:type="dxa"/>
          </w:tcPr>
          <w:p w14:paraId="641B46FD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268" w:type="dxa"/>
          </w:tcPr>
          <w:p w14:paraId="057F36A0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6" w:type="dxa"/>
          </w:tcPr>
          <w:p w14:paraId="7C5F3C03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9" w:type="dxa"/>
          </w:tcPr>
          <w:p w14:paraId="6C8E3F84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</w:tcPr>
          <w:p w14:paraId="282791AE" w14:textId="77777777" w:rsidR="00047E85" w:rsidRPr="00047E85" w:rsidRDefault="00047E85" w:rsidP="00047E85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047E85" w:rsidRPr="00047E85" w14:paraId="0A42B18C" w14:textId="77777777" w:rsidTr="00047E85">
        <w:trPr>
          <w:trHeight w:val="395"/>
        </w:trPr>
        <w:tc>
          <w:tcPr>
            <w:tcW w:w="3431" w:type="dxa"/>
          </w:tcPr>
          <w:p w14:paraId="2BACB454" w14:textId="77777777" w:rsidR="00047E85" w:rsidRPr="00047E85" w:rsidRDefault="00047E85" w:rsidP="00047E85">
            <w:pPr>
              <w:tabs>
                <w:tab w:val="left" w:pos="1950"/>
              </w:tabs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8" w:type="dxa"/>
          </w:tcPr>
          <w:p w14:paraId="1B8EB856" w14:textId="77777777" w:rsidR="00047E85" w:rsidRPr="00047E85" w:rsidRDefault="00047E85" w:rsidP="00047E85">
            <w:pPr>
              <w:ind w:firstLine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</w:tcPr>
          <w:p w14:paraId="4D426919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</w:tcPr>
          <w:p w14:paraId="07C6C438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hAnsi="Times New Roman" w:cs="Times New Roman"/>
                <w:sz w:val="24"/>
                <w:szCs w:val="24"/>
              </w:rPr>
              <w:t>Интонационные и нотографические особенности хроматической мелодики</w:t>
            </w:r>
          </w:p>
        </w:tc>
        <w:tc>
          <w:tcPr>
            <w:tcW w:w="567" w:type="dxa"/>
          </w:tcPr>
          <w:p w14:paraId="6F624D8A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268" w:type="dxa"/>
          </w:tcPr>
          <w:p w14:paraId="2945A5FD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6" w:type="dxa"/>
          </w:tcPr>
          <w:p w14:paraId="6FFDA250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9" w:type="dxa"/>
          </w:tcPr>
          <w:p w14:paraId="7048DB3C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</w:tcPr>
          <w:p w14:paraId="360F7686" w14:textId="77777777" w:rsidR="00047E85" w:rsidRPr="00047E85" w:rsidRDefault="00047E85" w:rsidP="00047E85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047E85" w:rsidRPr="00047E85" w14:paraId="5E6D975B" w14:textId="77777777" w:rsidTr="00047E85">
        <w:trPr>
          <w:trHeight w:val="395"/>
        </w:trPr>
        <w:tc>
          <w:tcPr>
            <w:tcW w:w="3431" w:type="dxa"/>
          </w:tcPr>
          <w:p w14:paraId="3BA20A8C" w14:textId="77777777" w:rsidR="00047E85" w:rsidRPr="00047E85" w:rsidRDefault="00047E85" w:rsidP="00047E85">
            <w:pPr>
              <w:tabs>
                <w:tab w:val="left" w:pos="1950"/>
              </w:tabs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</w:t>
            </w: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IV</w:t>
            </w: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527B69A9" w14:textId="77777777" w:rsidR="00047E85" w:rsidRPr="00047E85" w:rsidRDefault="00047E85" w:rsidP="00047E85">
            <w:pPr>
              <w:tabs>
                <w:tab w:val="left" w:pos="1950"/>
              </w:tabs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Аккордика музыки </w:t>
            </w: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XX</w:t>
            </w: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века</w:t>
            </w:r>
          </w:p>
        </w:tc>
        <w:tc>
          <w:tcPr>
            <w:tcW w:w="1388" w:type="dxa"/>
          </w:tcPr>
          <w:p w14:paraId="63915933" w14:textId="77777777" w:rsidR="00047E85" w:rsidRPr="00047E85" w:rsidRDefault="00047E85" w:rsidP="00047E85">
            <w:pPr>
              <w:ind w:firstLine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</w:tcPr>
          <w:p w14:paraId="5A17ED71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</w:tcPr>
          <w:p w14:paraId="62FCE1D0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Однотерцовость. Двутерцовые аккорды</w:t>
            </w:r>
          </w:p>
        </w:tc>
        <w:tc>
          <w:tcPr>
            <w:tcW w:w="567" w:type="dxa"/>
          </w:tcPr>
          <w:p w14:paraId="1A6FD9A2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268" w:type="dxa"/>
          </w:tcPr>
          <w:p w14:paraId="4FFCD300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6" w:type="dxa"/>
          </w:tcPr>
          <w:p w14:paraId="313774DA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9" w:type="dxa"/>
          </w:tcPr>
          <w:p w14:paraId="378A9E78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118" w:type="dxa"/>
          </w:tcPr>
          <w:p w14:paraId="5BEE422D" w14:textId="77777777" w:rsidR="00047E85" w:rsidRPr="00047E85" w:rsidRDefault="00047E85" w:rsidP="00047E85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047E85" w:rsidRPr="00047E85" w14:paraId="4D528530" w14:textId="77777777" w:rsidTr="00047E85">
        <w:trPr>
          <w:trHeight w:val="395"/>
        </w:trPr>
        <w:tc>
          <w:tcPr>
            <w:tcW w:w="3431" w:type="dxa"/>
          </w:tcPr>
          <w:p w14:paraId="2D546430" w14:textId="77777777" w:rsidR="00047E85" w:rsidRPr="00047E85" w:rsidRDefault="00047E85" w:rsidP="00047E85">
            <w:pPr>
              <w:tabs>
                <w:tab w:val="left" w:pos="1950"/>
              </w:tabs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8" w:type="dxa"/>
          </w:tcPr>
          <w:p w14:paraId="19944F05" w14:textId="77777777" w:rsidR="00047E85" w:rsidRPr="00047E85" w:rsidRDefault="00047E85" w:rsidP="00047E85">
            <w:pPr>
              <w:ind w:firstLine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</w:tcPr>
          <w:p w14:paraId="69A83487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</w:tcPr>
          <w:p w14:paraId="74F40458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Сдвиг-смещение. Аккорды с несколькими секундами</w:t>
            </w:r>
          </w:p>
        </w:tc>
        <w:tc>
          <w:tcPr>
            <w:tcW w:w="567" w:type="dxa"/>
          </w:tcPr>
          <w:p w14:paraId="505793FC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268" w:type="dxa"/>
          </w:tcPr>
          <w:p w14:paraId="4AD519AA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6" w:type="dxa"/>
          </w:tcPr>
          <w:p w14:paraId="6C4676E8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9" w:type="dxa"/>
          </w:tcPr>
          <w:p w14:paraId="664C8E8D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</w:tcPr>
          <w:p w14:paraId="2205A332" w14:textId="77777777" w:rsidR="00047E85" w:rsidRPr="00047E85" w:rsidRDefault="00047E85" w:rsidP="00047E85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047E85" w:rsidRPr="00047E85" w14:paraId="05F7FD0E" w14:textId="77777777" w:rsidTr="00047E85">
        <w:trPr>
          <w:trHeight w:val="395"/>
        </w:trPr>
        <w:tc>
          <w:tcPr>
            <w:tcW w:w="3431" w:type="dxa"/>
          </w:tcPr>
          <w:p w14:paraId="71CC5BF9" w14:textId="77777777" w:rsidR="00047E85" w:rsidRPr="00047E85" w:rsidRDefault="00047E85" w:rsidP="00047E85">
            <w:pPr>
              <w:tabs>
                <w:tab w:val="left" w:pos="1950"/>
              </w:tabs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8" w:type="dxa"/>
          </w:tcPr>
          <w:p w14:paraId="47F161FB" w14:textId="77777777" w:rsidR="00047E85" w:rsidRPr="00047E85" w:rsidRDefault="00047E85" w:rsidP="00047E85">
            <w:pPr>
              <w:ind w:firstLine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</w:tcPr>
          <w:p w14:paraId="1248C436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</w:tcPr>
          <w:p w14:paraId="0C9BFFEC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Аккорды с различными квартами и квинтами</w:t>
            </w:r>
          </w:p>
        </w:tc>
        <w:tc>
          <w:tcPr>
            <w:tcW w:w="567" w:type="dxa"/>
          </w:tcPr>
          <w:p w14:paraId="57B5ABF8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268" w:type="dxa"/>
          </w:tcPr>
          <w:p w14:paraId="6F931B83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6" w:type="dxa"/>
          </w:tcPr>
          <w:p w14:paraId="7993694C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9" w:type="dxa"/>
          </w:tcPr>
          <w:p w14:paraId="273B7A6D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</w:tcPr>
          <w:p w14:paraId="2FD47E24" w14:textId="77777777" w:rsidR="00047E85" w:rsidRPr="00047E85" w:rsidRDefault="00047E85" w:rsidP="00047E85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047E85" w:rsidRPr="00047E85" w14:paraId="04A02675" w14:textId="77777777" w:rsidTr="00047E85">
        <w:trPr>
          <w:trHeight w:val="395"/>
        </w:trPr>
        <w:tc>
          <w:tcPr>
            <w:tcW w:w="3431" w:type="dxa"/>
          </w:tcPr>
          <w:p w14:paraId="15B3AAA0" w14:textId="77777777" w:rsidR="00047E85" w:rsidRPr="00047E85" w:rsidRDefault="00047E85" w:rsidP="00047E85">
            <w:pPr>
              <w:tabs>
                <w:tab w:val="left" w:pos="1950"/>
              </w:tabs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</w:t>
            </w: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V</w:t>
            </w: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</w:p>
          <w:p w14:paraId="28A579DE" w14:textId="77777777" w:rsidR="00047E85" w:rsidRPr="00047E85" w:rsidRDefault="00047E85" w:rsidP="00047E85">
            <w:pPr>
              <w:tabs>
                <w:tab w:val="left" w:pos="1950"/>
              </w:tabs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Ритмические трудности повышенной сложности</w:t>
            </w:r>
          </w:p>
        </w:tc>
        <w:tc>
          <w:tcPr>
            <w:tcW w:w="1388" w:type="dxa"/>
          </w:tcPr>
          <w:p w14:paraId="6F4106E6" w14:textId="77777777" w:rsidR="00047E85" w:rsidRPr="00047E85" w:rsidRDefault="00047E85" w:rsidP="00047E85">
            <w:pPr>
              <w:ind w:firstLine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</w:tcPr>
          <w:p w14:paraId="2CB289CF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</w:tcPr>
          <w:p w14:paraId="585DA589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Синкопы,</w:t>
            </w:r>
          </w:p>
          <w:p w14:paraId="1BA462B8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Триоли. Сложные размеры. </w:t>
            </w:r>
          </w:p>
          <w:p w14:paraId="0C6C008B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Переметризация мотива</w:t>
            </w:r>
          </w:p>
        </w:tc>
        <w:tc>
          <w:tcPr>
            <w:tcW w:w="567" w:type="dxa"/>
          </w:tcPr>
          <w:p w14:paraId="265D83DA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</w:tcPr>
          <w:p w14:paraId="6C98143D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6" w:type="dxa"/>
          </w:tcPr>
          <w:p w14:paraId="214D6465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9" w:type="dxa"/>
          </w:tcPr>
          <w:p w14:paraId="31113076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118" w:type="dxa"/>
          </w:tcPr>
          <w:p w14:paraId="7B7CFA6D" w14:textId="77777777" w:rsidR="00047E85" w:rsidRPr="00047E85" w:rsidRDefault="00047E85" w:rsidP="00047E85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047E85" w:rsidRPr="00047E85" w14:paraId="4DA75F2E" w14:textId="77777777" w:rsidTr="00047E85">
        <w:trPr>
          <w:trHeight w:val="395"/>
        </w:trPr>
        <w:tc>
          <w:tcPr>
            <w:tcW w:w="3431" w:type="dxa"/>
          </w:tcPr>
          <w:p w14:paraId="0EEFF78D" w14:textId="77777777" w:rsidR="00047E85" w:rsidRPr="00047E85" w:rsidRDefault="00047E85" w:rsidP="00047E85">
            <w:pPr>
              <w:tabs>
                <w:tab w:val="left" w:pos="1950"/>
              </w:tabs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88" w:type="dxa"/>
          </w:tcPr>
          <w:p w14:paraId="26F893AC" w14:textId="77777777" w:rsidR="00047E85" w:rsidRPr="00047E85" w:rsidRDefault="00047E85" w:rsidP="00047E85">
            <w:pPr>
              <w:ind w:firstLine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</w:tcPr>
          <w:p w14:paraId="2945F0D9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</w:tcPr>
          <w:p w14:paraId="7B35739E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Полиритмия, Полиметрия.</w:t>
            </w:r>
          </w:p>
          <w:p w14:paraId="4CA17CD8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Нерегулярно-акцентные метры. </w:t>
            </w:r>
          </w:p>
        </w:tc>
        <w:tc>
          <w:tcPr>
            <w:tcW w:w="567" w:type="dxa"/>
          </w:tcPr>
          <w:p w14:paraId="6A3F3B77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</w:tcPr>
          <w:p w14:paraId="16D92BA2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6" w:type="dxa"/>
          </w:tcPr>
          <w:p w14:paraId="246BB2CE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9" w:type="dxa"/>
          </w:tcPr>
          <w:p w14:paraId="52B75137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</w:tcPr>
          <w:p w14:paraId="5DB396A7" w14:textId="77777777" w:rsidR="00047E85" w:rsidRPr="00047E85" w:rsidRDefault="00047E85" w:rsidP="00047E85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047E85" w:rsidRPr="00047E85" w14:paraId="0239ACAF" w14:textId="77777777" w:rsidTr="00047E85">
        <w:trPr>
          <w:trHeight w:val="395"/>
        </w:trPr>
        <w:tc>
          <w:tcPr>
            <w:tcW w:w="3431" w:type="dxa"/>
          </w:tcPr>
          <w:p w14:paraId="28FB51BC" w14:textId="77777777" w:rsidR="00047E85" w:rsidRPr="00047E85" w:rsidRDefault="00047E85" w:rsidP="00047E85">
            <w:pPr>
              <w:tabs>
                <w:tab w:val="left" w:pos="1950"/>
              </w:tabs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</w:t>
            </w: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VI</w:t>
            </w: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4C7B73F6" w14:textId="77777777" w:rsidR="00047E85" w:rsidRPr="00047E85" w:rsidRDefault="00047E85" w:rsidP="00047E85">
            <w:pPr>
              <w:tabs>
                <w:tab w:val="left" w:pos="1950"/>
              </w:tabs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Додекафония. Двенадцатитоновая и </w:t>
            </w: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серийная музыка.</w:t>
            </w:r>
          </w:p>
        </w:tc>
        <w:tc>
          <w:tcPr>
            <w:tcW w:w="1388" w:type="dxa"/>
          </w:tcPr>
          <w:p w14:paraId="371C75F7" w14:textId="77777777" w:rsidR="00047E85" w:rsidRPr="00047E85" w:rsidRDefault="00047E85" w:rsidP="00047E85">
            <w:pPr>
              <w:ind w:firstLine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</w:tcPr>
          <w:p w14:paraId="59E65726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</w:tcPr>
          <w:p w14:paraId="74AA4583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Двенадцатитоновая и серийная музыка. Одноголосие</w:t>
            </w:r>
          </w:p>
        </w:tc>
        <w:tc>
          <w:tcPr>
            <w:tcW w:w="567" w:type="dxa"/>
          </w:tcPr>
          <w:p w14:paraId="4339A455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</w:tcPr>
          <w:p w14:paraId="15622088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6" w:type="dxa"/>
          </w:tcPr>
          <w:p w14:paraId="7086B81A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9" w:type="dxa"/>
          </w:tcPr>
          <w:p w14:paraId="7B51AE36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</w:tcPr>
          <w:p w14:paraId="079535B2" w14:textId="77777777" w:rsidR="00047E85" w:rsidRPr="00047E85" w:rsidRDefault="00047E85" w:rsidP="00047E85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047E85" w:rsidRPr="00047E85" w14:paraId="7C4B78F0" w14:textId="77777777" w:rsidTr="00047E85">
        <w:trPr>
          <w:trHeight w:val="395"/>
        </w:trPr>
        <w:tc>
          <w:tcPr>
            <w:tcW w:w="3431" w:type="dxa"/>
          </w:tcPr>
          <w:p w14:paraId="79A25FD5" w14:textId="77777777" w:rsidR="00047E85" w:rsidRPr="00047E85" w:rsidRDefault="00047E85" w:rsidP="00047E85">
            <w:pPr>
              <w:tabs>
                <w:tab w:val="left" w:pos="1950"/>
              </w:tabs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8" w:type="dxa"/>
          </w:tcPr>
          <w:p w14:paraId="6543594D" w14:textId="77777777" w:rsidR="00047E85" w:rsidRPr="00047E85" w:rsidRDefault="00047E85" w:rsidP="00047E85">
            <w:pPr>
              <w:ind w:firstLine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</w:tcPr>
          <w:p w14:paraId="63C5D788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</w:tcPr>
          <w:p w14:paraId="37EA6036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Двенадцатитоновая и серийная музыка. Многоголосие</w:t>
            </w:r>
          </w:p>
        </w:tc>
        <w:tc>
          <w:tcPr>
            <w:tcW w:w="567" w:type="dxa"/>
          </w:tcPr>
          <w:p w14:paraId="3579CF5C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</w:tcPr>
          <w:p w14:paraId="1D14CACD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6" w:type="dxa"/>
          </w:tcPr>
          <w:p w14:paraId="41B4CDCC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9" w:type="dxa"/>
          </w:tcPr>
          <w:p w14:paraId="5047F535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</w:tcPr>
          <w:p w14:paraId="7396D3E2" w14:textId="77777777" w:rsidR="00047E85" w:rsidRPr="00047E85" w:rsidRDefault="00047E85" w:rsidP="00047E85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047E85" w:rsidRPr="00047E85" w14:paraId="5681CF7C" w14:textId="77777777" w:rsidTr="00047E85">
        <w:trPr>
          <w:trHeight w:val="395"/>
        </w:trPr>
        <w:tc>
          <w:tcPr>
            <w:tcW w:w="3431" w:type="dxa"/>
          </w:tcPr>
          <w:p w14:paraId="766B887E" w14:textId="77777777" w:rsidR="00047E85" w:rsidRPr="00047E85" w:rsidRDefault="00047E85" w:rsidP="00047E85">
            <w:pPr>
              <w:tabs>
                <w:tab w:val="left" w:pos="1950"/>
              </w:tabs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8" w:type="dxa"/>
          </w:tcPr>
          <w:p w14:paraId="16604CFA" w14:textId="77777777" w:rsidR="00047E85" w:rsidRPr="00047E85" w:rsidRDefault="00047E85" w:rsidP="00047E85">
            <w:pPr>
              <w:ind w:firstLine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lang w:eastAsia="ru-RU"/>
              </w:rPr>
              <w:t>Всего:</w:t>
            </w:r>
          </w:p>
        </w:tc>
        <w:tc>
          <w:tcPr>
            <w:tcW w:w="425" w:type="dxa"/>
          </w:tcPr>
          <w:p w14:paraId="0775C866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</w:tcPr>
          <w:p w14:paraId="4C959FA9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14:paraId="231AEF7D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268" w:type="dxa"/>
          </w:tcPr>
          <w:p w14:paraId="5B6240C3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lang w:eastAsia="ru-RU"/>
              </w:rPr>
              <w:t>Всего:</w:t>
            </w:r>
          </w:p>
        </w:tc>
        <w:tc>
          <w:tcPr>
            <w:tcW w:w="456" w:type="dxa"/>
          </w:tcPr>
          <w:p w14:paraId="635B5513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9" w:type="dxa"/>
          </w:tcPr>
          <w:p w14:paraId="41DBAABF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118" w:type="dxa"/>
          </w:tcPr>
          <w:p w14:paraId="233229FF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Дифференцированный зачет</w:t>
            </w:r>
          </w:p>
        </w:tc>
      </w:tr>
      <w:tr w:rsidR="00047E85" w:rsidRPr="00047E85" w14:paraId="45E74538" w14:textId="77777777" w:rsidTr="00047E85">
        <w:trPr>
          <w:trHeight w:val="287"/>
        </w:trPr>
        <w:tc>
          <w:tcPr>
            <w:tcW w:w="11369" w:type="dxa"/>
            <w:gridSpan w:val="7"/>
          </w:tcPr>
          <w:p w14:paraId="4D01BC8F" w14:textId="77777777" w:rsidR="00047E85" w:rsidRPr="00047E85" w:rsidRDefault="00047E85" w:rsidP="00047E85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Общая трудоемкость в часах:</w:t>
            </w:r>
          </w:p>
        </w:tc>
        <w:tc>
          <w:tcPr>
            <w:tcW w:w="539" w:type="dxa"/>
          </w:tcPr>
          <w:p w14:paraId="56ABA518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3118" w:type="dxa"/>
          </w:tcPr>
          <w:p w14:paraId="11E9802F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4574D62" w14:textId="77777777" w:rsidR="00047E85" w:rsidRPr="00047E85" w:rsidRDefault="00047E85" w:rsidP="00047E85">
      <w:pPr>
        <w:tabs>
          <w:tab w:val="right" w:leader="underscore" w:pos="9639"/>
        </w:tabs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44092DA" w14:textId="77777777" w:rsidR="00047E85" w:rsidRPr="00047E85" w:rsidRDefault="00047E85" w:rsidP="00047E85">
      <w:pPr>
        <w:tabs>
          <w:tab w:val="right" w:leader="underscore" w:pos="9639"/>
        </w:tabs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C4E7E67" w14:textId="77777777" w:rsidR="00047E85" w:rsidRPr="00047E85" w:rsidRDefault="00047E85" w:rsidP="00047E85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</w:pPr>
      <w:r w:rsidRPr="00047E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 САМОСТОЯТЕЛЬНАЯ РАБОТА ОБУЧАЮЩИХСЯ</w:t>
      </w:r>
    </w:p>
    <w:p w14:paraId="5A53FAA7" w14:textId="77777777" w:rsidR="00047E85" w:rsidRPr="00047E85" w:rsidRDefault="00047E85" w:rsidP="00047E85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</w:pPr>
      <w:r w:rsidRPr="00047E85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047E8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Таблица 4</w:t>
      </w:r>
    </w:p>
    <w:tbl>
      <w:tblPr>
        <w:tblW w:w="49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6"/>
        <w:gridCol w:w="3253"/>
        <w:gridCol w:w="9703"/>
        <w:gridCol w:w="947"/>
      </w:tblGrid>
      <w:tr w:rsidR="00047E85" w:rsidRPr="00047E85" w14:paraId="186DBB38" w14:textId="77777777" w:rsidTr="00047E85">
        <w:trPr>
          <w:trHeight w:val="912"/>
          <w:jc w:val="center"/>
        </w:trPr>
        <w:tc>
          <w:tcPr>
            <w:tcW w:w="902" w:type="dxa"/>
            <w:vAlign w:val="center"/>
          </w:tcPr>
          <w:p w14:paraId="62C3AC36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204" w:type="dxa"/>
            <w:vAlign w:val="center"/>
          </w:tcPr>
          <w:p w14:paraId="07B281C4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раздела учебной дисциплины</w:t>
            </w:r>
          </w:p>
          <w:p w14:paraId="6628F020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(модуля)</w:t>
            </w:r>
          </w:p>
        </w:tc>
        <w:tc>
          <w:tcPr>
            <w:tcW w:w="9558" w:type="dxa"/>
            <w:vAlign w:val="center"/>
          </w:tcPr>
          <w:p w14:paraId="4B90F71B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Содержание самостоятельной работы</w:t>
            </w:r>
          </w:p>
        </w:tc>
        <w:tc>
          <w:tcPr>
            <w:tcW w:w="933" w:type="dxa"/>
            <w:vAlign w:val="center"/>
          </w:tcPr>
          <w:p w14:paraId="1364ADD7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Трудоемкость в часах</w:t>
            </w:r>
          </w:p>
        </w:tc>
      </w:tr>
      <w:tr w:rsidR="00047E85" w:rsidRPr="00047E85" w14:paraId="2FAFB3CB" w14:textId="77777777" w:rsidTr="00047E85">
        <w:trPr>
          <w:trHeight w:val="317"/>
          <w:jc w:val="center"/>
        </w:trPr>
        <w:tc>
          <w:tcPr>
            <w:tcW w:w="902" w:type="dxa"/>
            <w:vAlign w:val="center"/>
          </w:tcPr>
          <w:p w14:paraId="44B409F7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04" w:type="dxa"/>
            <w:vAlign w:val="center"/>
          </w:tcPr>
          <w:p w14:paraId="49EF3287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558" w:type="dxa"/>
            <w:vAlign w:val="center"/>
          </w:tcPr>
          <w:p w14:paraId="78725129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33" w:type="dxa"/>
            <w:vAlign w:val="center"/>
          </w:tcPr>
          <w:p w14:paraId="54A09638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</w:tr>
      <w:tr w:rsidR="00047E85" w:rsidRPr="00047E85" w14:paraId="1800AD06" w14:textId="77777777" w:rsidTr="00047E85">
        <w:trPr>
          <w:jc w:val="center"/>
        </w:trPr>
        <w:tc>
          <w:tcPr>
            <w:tcW w:w="14597" w:type="dxa"/>
            <w:gridSpan w:val="4"/>
            <w:vAlign w:val="center"/>
          </w:tcPr>
          <w:p w14:paraId="0291373C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Семестр № </w:t>
            </w:r>
            <w:r w:rsidRPr="00047E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  <w:t>3</w:t>
            </w:r>
          </w:p>
        </w:tc>
      </w:tr>
      <w:tr w:rsidR="00047E85" w:rsidRPr="00047E85" w14:paraId="172278E8" w14:textId="77777777" w:rsidTr="00047E85">
        <w:trPr>
          <w:jc w:val="center"/>
        </w:trPr>
        <w:tc>
          <w:tcPr>
            <w:tcW w:w="902" w:type="dxa"/>
            <w:vAlign w:val="center"/>
          </w:tcPr>
          <w:p w14:paraId="6CFA89CF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4" w:type="dxa"/>
            <w:vAlign w:val="center"/>
          </w:tcPr>
          <w:p w14:paraId="6285B7BE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</w:t>
            </w: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</w:t>
            </w: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Лады народной музыки.</w:t>
            </w:r>
          </w:p>
        </w:tc>
        <w:tc>
          <w:tcPr>
            <w:tcW w:w="9558" w:type="dxa"/>
          </w:tcPr>
          <w:p w14:paraId="3EE6E371" w14:textId="77777777" w:rsidR="00047E85" w:rsidRPr="00047E85" w:rsidRDefault="00047E85" w:rsidP="00047E85">
            <w:pPr>
              <w:tabs>
                <w:tab w:val="left" w:pos="1080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color w:val="333333"/>
                <w:sz w:val="20"/>
                <w:szCs w:val="20"/>
                <w:lang w:eastAsia="ru-RU"/>
              </w:rPr>
              <w:t>Подготовка заданий к практическим занятиям, устному опросу.</w:t>
            </w:r>
            <w:r w:rsidRPr="00047E8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33" w:type="dxa"/>
            <w:vAlign w:val="center"/>
          </w:tcPr>
          <w:p w14:paraId="3AB043B6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047E85" w:rsidRPr="00047E85" w14:paraId="783C3A2F" w14:textId="77777777" w:rsidTr="00047E85">
        <w:trPr>
          <w:jc w:val="center"/>
        </w:trPr>
        <w:tc>
          <w:tcPr>
            <w:tcW w:w="902" w:type="dxa"/>
            <w:vAlign w:val="center"/>
          </w:tcPr>
          <w:p w14:paraId="20852351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04" w:type="dxa"/>
            <w:vAlign w:val="center"/>
          </w:tcPr>
          <w:p w14:paraId="2EA89565" w14:textId="77777777" w:rsidR="00047E85" w:rsidRPr="00047E85" w:rsidRDefault="00047E85" w:rsidP="00047E85">
            <w:pPr>
              <w:tabs>
                <w:tab w:val="left" w:pos="1950"/>
              </w:tabs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II. </w:t>
            </w:r>
          </w:p>
          <w:p w14:paraId="14781BA9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Ладовые структуры музыки ХХ века.</w:t>
            </w:r>
          </w:p>
        </w:tc>
        <w:tc>
          <w:tcPr>
            <w:tcW w:w="9558" w:type="dxa"/>
          </w:tcPr>
          <w:p w14:paraId="5EC9DF4F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color w:val="333333"/>
                <w:sz w:val="20"/>
                <w:szCs w:val="20"/>
                <w:lang w:eastAsia="ru-RU"/>
              </w:rPr>
              <w:t>Подготовка заданий к практическим занятиям, устному опросу.</w:t>
            </w:r>
          </w:p>
        </w:tc>
        <w:tc>
          <w:tcPr>
            <w:tcW w:w="933" w:type="dxa"/>
            <w:vAlign w:val="center"/>
          </w:tcPr>
          <w:p w14:paraId="0188CD65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047E85" w:rsidRPr="00047E85" w14:paraId="77E852BF" w14:textId="77777777" w:rsidTr="00047E85">
        <w:trPr>
          <w:jc w:val="center"/>
        </w:trPr>
        <w:tc>
          <w:tcPr>
            <w:tcW w:w="13664" w:type="dxa"/>
            <w:gridSpan w:val="3"/>
            <w:vAlign w:val="center"/>
          </w:tcPr>
          <w:p w14:paraId="39911A82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часов в семестре по учебному плану</w:t>
            </w:r>
          </w:p>
        </w:tc>
        <w:tc>
          <w:tcPr>
            <w:tcW w:w="933" w:type="dxa"/>
            <w:vAlign w:val="center"/>
          </w:tcPr>
          <w:p w14:paraId="0EB2AECB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</w:tr>
      <w:tr w:rsidR="00047E85" w:rsidRPr="00047E85" w14:paraId="7D9DE54F" w14:textId="77777777" w:rsidTr="00047E85">
        <w:trPr>
          <w:jc w:val="center"/>
        </w:trPr>
        <w:tc>
          <w:tcPr>
            <w:tcW w:w="14597" w:type="dxa"/>
            <w:gridSpan w:val="4"/>
            <w:vAlign w:val="center"/>
          </w:tcPr>
          <w:p w14:paraId="26BB61A6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Семестр № </w:t>
            </w:r>
            <w:r w:rsidRPr="00047E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  <w:t>4</w:t>
            </w:r>
          </w:p>
        </w:tc>
      </w:tr>
      <w:tr w:rsidR="00047E85" w:rsidRPr="00047E85" w14:paraId="3DFC961A" w14:textId="77777777" w:rsidTr="00047E85">
        <w:trPr>
          <w:jc w:val="center"/>
        </w:trPr>
        <w:tc>
          <w:tcPr>
            <w:tcW w:w="902" w:type="dxa"/>
            <w:vAlign w:val="center"/>
          </w:tcPr>
          <w:p w14:paraId="2D72F6E5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204" w:type="dxa"/>
            <w:vAlign w:val="center"/>
          </w:tcPr>
          <w:p w14:paraId="2E7677F3" w14:textId="77777777" w:rsidR="00047E85" w:rsidRPr="00047E85" w:rsidRDefault="00047E85" w:rsidP="00047E85">
            <w:pPr>
              <w:tabs>
                <w:tab w:val="left" w:pos="1950"/>
              </w:tabs>
              <w:ind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II</w:t>
            </w: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</w:p>
          <w:p w14:paraId="11E46711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Сложноладовая мелодика композиторов </w:t>
            </w: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XX</w:t>
            </w: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века.</w:t>
            </w:r>
          </w:p>
        </w:tc>
        <w:tc>
          <w:tcPr>
            <w:tcW w:w="9558" w:type="dxa"/>
            <w:vAlign w:val="center"/>
          </w:tcPr>
          <w:p w14:paraId="0252BD17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color w:val="333333"/>
                <w:sz w:val="20"/>
                <w:szCs w:val="20"/>
                <w:lang w:eastAsia="ru-RU"/>
              </w:rPr>
              <w:t>Подготовка заданий к практическим занятиям, устному опросу.</w:t>
            </w:r>
          </w:p>
        </w:tc>
        <w:tc>
          <w:tcPr>
            <w:tcW w:w="933" w:type="dxa"/>
            <w:vAlign w:val="center"/>
          </w:tcPr>
          <w:p w14:paraId="3B2CBA87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047E85" w:rsidRPr="00047E85" w14:paraId="5B4457C1" w14:textId="77777777" w:rsidTr="00047E85">
        <w:trPr>
          <w:jc w:val="center"/>
        </w:trPr>
        <w:tc>
          <w:tcPr>
            <w:tcW w:w="902" w:type="dxa"/>
            <w:vAlign w:val="center"/>
          </w:tcPr>
          <w:p w14:paraId="1E1731BF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204" w:type="dxa"/>
          </w:tcPr>
          <w:p w14:paraId="7ADC3F1B" w14:textId="77777777" w:rsidR="00047E85" w:rsidRPr="00047E85" w:rsidRDefault="00047E85" w:rsidP="00047E85">
            <w:pPr>
              <w:tabs>
                <w:tab w:val="left" w:pos="1950"/>
              </w:tabs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</w:t>
            </w: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IV</w:t>
            </w: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6E6DDD07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Аккордика музыки </w:t>
            </w: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XX</w:t>
            </w: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века</w:t>
            </w:r>
          </w:p>
        </w:tc>
        <w:tc>
          <w:tcPr>
            <w:tcW w:w="9558" w:type="dxa"/>
            <w:vAlign w:val="center"/>
          </w:tcPr>
          <w:p w14:paraId="07C536E1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color w:val="333333"/>
                <w:sz w:val="20"/>
                <w:szCs w:val="20"/>
                <w:lang w:eastAsia="ru-RU"/>
              </w:rPr>
              <w:t>Подготовка заданий к практическим занятиям, устному опросу</w:t>
            </w:r>
          </w:p>
        </w:tc>
        <w:tc>
          <w:tcPr>
            <w:tcW w:w="933" w:type="dxa"/>
            <w:vAlign w:val="center"/>
          </w:tcPr>
          <w:p w14:paraId="33D7076B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047E85" w:rsidRPr="00047E85" w14:paraId="5773B1C3" w14:textId="77777777" w:rsidTr="00047E85">
        <w:trPr>
          <w:jc w:val="center"/>
        </w:trPr>
        <w:tc>
          <w:tcPr>
            <w:tcW w:w="902" w:type="dxa"/>
            <w:vAlign w:val="center"/>
          </w:tcPr>
          <w:p w14:paraId="67E776AE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3204" w:type="dxa"/>
            <w:vAlign w:val="center"/>
          </w:tcPr>
          <w:p w14:paraId="35C0DCCF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V. </w:t>
            </w:r>
          </w:p>
          <w:p w14:paraId="42E3C4BF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Ритмические трудности повышенной сложности</w:t>
            </w:r>
          </w:p>
        </w:tc>
        <w:tc>
          <w:tcPr>
            <w:tcW w:w="9558" w:type="dxa"/>
            <w:vAlign w:val="center"/>
          </w:tcPr>
          <w:p w14:paraId="36FF9B2B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color w:val="333333"/>
                <w:sz w:val="20"/>
                <w:szCs w:val="20"/>
                <w:lang w:eastAsia="ru-RU"/>
              </w:rPr>
              <w:t>Подготовка заданий к практическим занятиям, устному опросу</w:t>
            </w:r>
          </w:p>
        </w:tc>
        <w:tc>
          <w:tcPr>
            <w:tcW w:w="933" w:type="dxa"/>
            <w:vAlign w:val="center"/>
          </w:tcPr>
          <w:p w14:paraId="06F09AEA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047E85" w:rsidRPr="00047E85" w14:paraId="0EB550A1" w14:textId="77777777" w:rsidTr="00047E85">
        <w:trPr>
          <w:jc w:val="center"/>
        </w:trPr>
        <w:tc>
          <w:tcPr>
            <w:tcW w:w="902" w:type="dxa"/>
            <w:vAlign w:val="center"/>
          </w:tcPr>
          <w:p w14:paraId="0C776CDF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lastRenderedPageBreak/>
              <w:t>6</w:t>
            </w:r>
          </w:p>
        </w:tc>
        <w:tc>
          <w:tcPr>
            <w:tcW w:w="3204" w:type="dxa"/>
            <w:vAlign w:val="center"/>
          </w:tcPr>
          <w:p w14:paraId="5C98511F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VI.</w:t>
            </w:r>
          </w:p>
          <w:p w14:paraId="5A6CEF3F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Додекафония. Двенадцатитоновая и серийная музыка.</w:t>
            </w:r>
          </w:p>
        </w:tc>
        <w:tc>
          <w:tcPr>
            <w:tcW w:w="9558" w:type="dxa"/>
            <w:vAlign w:val="center"/>
          </w:tcPr>
          <w:p w14:paraId="20232DB0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i/>
                <w:color w:val="333333"/>
                <w:sz w:val="20"/>
                <w:szCs w:val="20"/>
                <w:lang w:eastAsia="ru-RU"/>
              </w:rPr>
              <w:t>Подготовка заданий к практическим занятиям, устному опросу</w:t>
            </w:r>
          </w:p>
        </w:tc>
        <w:tc>
          <w:tcPr>
            <w:tcW w:w="933" w:type="dxa"/>
            <w:vAlign w:val="center"/>
          </w:tcPr>
          <w:p w14:paraId="009C7EB3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047E85" w:rsidRPr="00047E85" w14:paraId="14EDF963" w14:textId="77777777" w:rsidTr="00047E85">
        <w:trPr>
          <w:jc w:val="center"/>
        </w:trPr>
        <w:tc>
          <w:tcPr>
            <w:tcW w:w="13664" w:type="dxa"/>
            <w:gridSpan w:val="3"/>
            <w:vAlign w:val="center"/>
          </w:tcPr>
          <w:p w14:paraId="5CE2DB6C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часов в семестре по учебному плану</w:t>
            </w:r>
          </w:p>
        </w:tc>
        <w:tc>
          <w:tcPr>
            <w:tcW w:w="933" w:type="dxa"/>
            <w:vAlign w:val="center"/>
          </w:tcPr>
          <w:p w14:paraId="0608A6A7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</w:tr>
      <w:tr w:rsidR="00047E85" w:rsidRPr="00047E85" w14:paraId="1DF59461" w14:textId="77777777" w:rsidTr="00047E85">
        <w:trPr>
          <w:jc w:val="center"/>
        </w:trPr>
        <w:tc>
          <w:tcPr>
            <w:tcW w:w="13664" w:type="dxa"/>
            <w:gridSpan w:val="3"/>
            <w:vAlign w:val="center"/>
          </w:tcPr>
          <w:p w14:paraId="0884FE98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Общий объем самостоятельной работы обучающегося</w:t>
            </w:r>
          </w:p>
        </w:tc>
        <w:tc>
          <w:tcPr>
            <w:tcW w:w="933" w:type="dxa"/>
            <w:vAlign w:val="center"/>
          </w:tcPr>
          <w:p w14:paraId="7127C676" w14:textId="77777777" w:rsidR="00047E85" w:rsidRPr="00047E85" w:rsidRDefault="00047E85" w:rsidP="00047E85">
            <w:pPr>
              <w:tabs>
                <w:tab w:val="right" w:leader="underscore" w:pos="9639"/>
              </w:tabs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</w:t>
            </w:r>
          </w:p>
        </w:tc>
      </w:tr>
    </w:tbl>
    <w:p w14:paraId="714A1C49" w14:textId="77777777" w:rsidR="00047E85" w:rsidRPr="00047E85" w:rsidRDefault="00047E85" w:rsidP="00047E85">
      <w:pPr>
        <w:ind w:firstLine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432C0E8F" w14:textId="77777777" w:rsidR="00047E85" w:rsidRPr="00047E85" w:rsidRDefault="00047E85" w:rsidP="00047E85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7E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</w:t>
      </w:r>
    </w:p>
    <w:p w14:paraId="0C376F7A" w14:textId="77777777" w:rsidR="00047E85" w:rsidRPr="00047E85" w:rsidRDefault="00047E85" w:rsidP="00047E85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sectPr w:rsidR="00047E85" w:rsidRPr="00047E85" w:rsidSect="00047E85">
          <w:type w:val="nextColumn"/>
          <w:pgSz w:w="16838" w:h="11906" w:orient="landscape" w:code="9"/>
          <w:pgMar w:top="851" w:right="851" w:bottom="1701" w:left="1134" w:header="709" w:footer="709" w:gutter="0"/>
          <w:cols w:space="708"/>
          <w:titlePg/>
          <w:docGrid w:linePitch="360"/>
        </w:sectPr>
      </w:pPr>
    </w:p>
    <w:p w14:paraId="45BC4189" w14:textId="77777777" w:rsidR="00047E85" w:rsidRPr="00047E85" w:rsidRDefault="00047E85" w:rsidP="00047E85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22AF0AC" w14:textId="77777777" w:rsidR="00047E85" w:rsidRPr="00047E85" w:rsidRDefault="00047E85" w:rsidP="00047E85">
      <w:pPr>
        <w:ind w:firstLine="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7E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6. ОЦЕНОЧНЫЕ СРЕДСТВА ДЛЯ ПРОВЕДЕНИЯ ТЕКУЩЕЙ И ПРОМЕЖУТОЧНОЙ АТТЕСТАЦИИ ПО ДИСЦИПЛИНЕ </w:t>
      </w:r>
    </w:p>
    <w:p w14:paraId="245FD066" w14:textId="77777777" w:rsidR="00047E85" w:rsidRPr="00047E85" w:rsidRDefault="00047E85" w:rsidP="00047E85">
      <w:pPr>
        <w:ind w:firstLine="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ACAB1B3" w14:textId="77777777" w:rsidR="00047E85" w:rsidRPr="00047E85" w:rsidRDefault="00047E85" w:rsidP="00047E85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7E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6.1</w:t>
      </w:r>
      <w:r w:rsidRPr="00047E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Связь результатов освоения с уровнем сформированности заявленных компетенций в рамках изучаемой дисциплины</w:t>
      </w:r>
    </w:p>
    <w:p w14:paraId="1D0FCEEF" w14:textId="77777777" w:rsidR="00047E85" w:rsidRPr="00047E85" w:rsidRDefault="00047E85" w:rsidP="00047E85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282756E" w14:textId="2464173E" w:rsidR="00047E85" w:rsidRDefault="00047E85" w:rsidP="00047E85">
      <w:pPr>
        <w:ind w:firstLine="0"/>
        <w:jc w:val="right"/>
        <w:rPr>
          <w:rFonts w:ascii="Times New Roman" w:eastAsia="Times New Roman" w:hAnsi="Times New Roman" w:cs="Times New Roman"/>
          <w:b/>
          <w:bCs/>
          <w:lang w:eastAsia="ru-RU"/>
        </w:rPr>
      </w:pPr>
      <w:r w:rsidRPr="00047E85">
        <w:rPr>
          <w:rFonts w:ascii="Times New Roman" w:eastAsia="Times New Roman" w:hAnsi="Times New Roman" w:cs="Times New Roman"/>
          <w:b/>
          <w:bCs/>
          <w:lang w:eastAsia="ru-RU"/>
        </w:rPr>
        <w:t>Таблица 5</w:t>
      </w:r>
    </w:p>
    <w:tbl>
      <w:tblPr>
        <w:tblW w:w="488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5"/>
        <w:gridCol w:w="5952"/>
        <w:gridCol w:w="1701"/>
      </w:tblGrid>
      <w:tr w:rsidR="005D5CDE" w:rsidRPr="0002763B" w14:paraId="57B5AAAE" w14:textId="77777777" w:rsidTr="00E7733C">
        <w:tc>
          <w:tcPr>
            <w:tcW w:w="911" w:type="pct"/>
            <w:vAlign w:val="center"/>
          </w:tcPr>
          <w:p w14:paraId="47B27C93" w14:textId="77777777" w:rsidR="005D5CDE" w:rsidRPr="0002763B" w:rsidRDefault="005D5CDE" w:rsidP="00E7733C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76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  <w:p w14:paraId="2561F76F" w14:textId="77777777" w:rsidR="005D5CDE" w:rsidRPr="0002763B" w:rsidRDefault="005D5CDE" w:rsidP="00E7733C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76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3180" w:type="pct"/>
            <w:vAlign w:val="center"/>
          </w:tcPr>
          <w:p w14:paraId="3A5E239C" w14:textId="77777777" w:rsidR="005D5CDE" w:rsidRPr="0002763B" w:rsidRDefault="005D5CDE" w:rsidP="00E7733C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</w:pPr>
            <w:r w:rsidRPr="000276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Уровни сформированности заявленных компетенций в рамках изучаемой дисциплины</w:t>
            </w:r>
          </w:p>
        </w:tc>
        <w:tc>
          <w:tcPr>
            <w:tcW w:w="909" w:type="pct"/>
            <w:vAlign w:val="center"/>
          </w:tcPr>
          <w:p w14:paraId="4888D9AF" w14:textId="77777777" w:rsidR="005D5CDE" w:rsidRPr="0002763B" w:rsidRDefault="005D5CDE" w:rsidP="00E7733C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76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Шкалы</w:t>
            </w:r>
          </w:p>
          <w:p w14:paraId="4513E963" w14:textId="77777777" w:rsidR="005D5CDE" w:rsidRPr="0002763B" w:rsidRDefault="005D5CDE" w:rsidP="00E7733C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76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оценивания</w:t>
            </w:r>
          </w:p>
          <w:p w14:paraId="27ED5A80" w14:textId="77777777" w:rsidR="005D5CDE" w:rsidRPr="0002763B" w:rsidRDefault="005D5CDE" w:rsidP="00E7733C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76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компетенций</w:t>
            </w:r>
          </w:p>
        </w:tc>
      </w:tr>
      <w:tr w:rsidR="005D5CDE" w:rsidRPr="0002763B" w14:paraId="608E61CC" w14:textId="77777777" w:rsidTr="00E7733C">
        <w:trPr>
          <w:trHeight w:val="1104"/>
        </w:trPr>
        <w:tc>
          <w:tcPr>
            <w:tcW w:w="911" w:type="pct"/>
            <w:vMerge w:val="restart"/>
            <w:tcBorders>
              <w:bottom w:val="single" w:sz="4" w:space="0" w:color="auto"/>
            </w:tcBorders>
            <w:vAlign w:val="center"/>
          </w:tcPr>
          <w:p w14:paraId="6F61A84E" w14:textId="77777777" w:rsidR="005D5CDE" w:rsidRDefault="005D5CDE" w:rsidP="00E7733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ОК-4</w:t>
            </w:r>
          </w:p>
          <w:p w14:paraId="1082A309" w14:textId="77777777" w:rsidR="005D5CDE" w:rsidRPr="0002763B" w:rsidRDefault="005D5CDE" w:rsidP="00E7733C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0" w:type="pct"/>
            <w:tcBorders>
              <w:bottom w:val="single" w:sz="4" w:space="0" w:color="auto"/>
            </w:tcBorders>
            <w:vAlign w:val="center"/>
          </w:tcPr>
          <w:p w14:paraId="7EB55CEB" w14:textId="77777777" w:rsidR="005D5CDE" w:rsidRPr="00404C78" w:rsidRDefault="005D5CDE" w:rsidP="00E7733C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C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Пороговый </w:t>
            </w:r>
          </w:p>
          <w:p w14:paraId="0EBA9C9C" w14:textId="77777777" w:rsidR="005D5CDE" w:rsidRPr="00404C78" w:rsidRDefault="005D5CDE" w:rsidP="00E7733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4C78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этапы развития музыкальной культуры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B336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века</w:t>
            </w:r>
            <w:r w:rsidRPr="00404C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816BC41" w14:textId="77777777" w:rsidR="005D5CDE" w:rsidRPr="006022B0" w:rsidRDefault="005D5CDE" w:rsidP="00E7733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4C78">
              <w:rPr>
                <w:rFonts w:ascii="Times New Roman" w:hAnsi="Times New Roman" w:cs="Times New Roman"/>
                <w:sz w:val="24"/>
                <w:szCs w:val="24"/>
              </w:rPr>
              <w:t xml:space="preserve">Уметь определять на слух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различные ладовые структуры (диатонические лады, пентатоника). </w:t>
            </w:r>
          </w:p>
          <w:p w14:paraId="0B40CA34" w14:textId="77777777" w:rsidR="005D5CDE" w:rsidRPr="0002763B" w:rsidRDefault="005D5CDE" w:rsidP="00E7733C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04C78">
              <w:rPr>
                <w:rFonts w:ascii="Times New Roman" w:hAnsi="Times New Roman" w:cs="Times New Roman"/>
                <w:sz w:val="24"/>
                <w:szCs w:val="24"/>
              </w:rPr>
              <w:t xml:space="preserve">Владеть способностью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анализа полученных знаний.</w:t>
            </w:r>
          </w:p>
        </w:tc>
        <w:tc>
          <w:tcPr>
            <w:tcW w:w="909" w:type="pct"/>
            <w:tcBorders>
              <w:bottom w:val="single" w:sz="4" w:space="0" w:color="auto"/>
            </w:tcBorders>
            <w:vAlign w:val="center"/>
          </w:tcPr>
          <w:p w14:paraId="4F99F665" w14:textId="77777777" w:rsidR="005D5CDE" w:rsidRPr="0002763B" w:rsidRDefault="005D5CDE" w:rsidP="00E7733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6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3</w:t>
            </w:r>
          </w:p>
        </w:tc>
      </w:tr>
      <w:tr w:rsidR="005D5CDE" w:rsidRPr="0002763B" w14:paraId="307E181B" w14:textId="77777777" w:rsidTr="00E7733C">
        <w:trPr>
          <w:trHeight w:val="1104"/>
        </w:trPr>
        <w:tc>
          <w:tcPr>
            <w:tcW w:w="911" w:type="pct"/>
            <w:vMerge/>
            <w:tcBorders>
              <w:bottom w:val="single" w:sz="4" w:space="0" w:color="auto"/>
            </w:tcBorders>
            <w:vAlign w:val="center"/>
          </w:tcPr>
          <w:p w14:paraId="514AB888" w14:textId="77777777" w:rsidR="005D5CDE" w:rsidRPr="0002763B" w:rsidRDefault="005D5CDE" w:rsidP="00E7733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0" w:type="pct"/>
            <w:tcBorders>
              <w:bottom w:val="single" w:sz="4" w:space="0" w:color="auto"/>
            </w:tcBorders>
            <w:vAlign w:val="center"/>
          </w:tcPr>
          <w:p w14:paraId="3A96290D" w14:textId="77777777" w:rsidR="005D5CDE" w:rsidRPr="00404C78" w:rsidRDefault="005D5CDE" w:rsidP="00E7733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4C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Повышенный </w:t>
            </w:r>
          </w:p>
          <w:p w14:paraId="2DB1A3ED" w14:textId="77777777" w:rsidR="005D5CDE" w:rsidRPr="00404C78" w:rsidRDefault="005D5CDE" w:rsidP="00E7733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4C78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этапы развития музыкальной культуры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B336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века и особенности развития каждого из них</w:t>
            </w:r>
            <w:r w:rsidRPr="00404C7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12EA8A86" w14:textId="77777777" w:rsidR="005D5CDE" w:rsidRPr="005142D6" w:rsidRDefault="005D5CDE" w:rsidP="00E7733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4C78">
              <w:rPr>
                <w:rFonts w:ascii="Times New Roman" w:hAnsi="Times New Roman" w:cs="Times New Roman"/>
                <w:sz w:val="24"/>
                <w:szCs w:val="24"/>
              </w:rPr>
              <w:t xml:space="preserve">Уметь определять на слух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сложноладовой мелодики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5142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века.</w:t>
            </w:r>
          </w:p>
          <w:p w14:paraId="4AD0FED6" w14:textId="77777777" w:rsidR="005D5CDE" w:rsidRPr="0002763B" w:rsidRDefault="005D5CDE" w:rsidP="00E7733C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04C78">
              <w:rPr>
                <w:rFonts w:ascii="Times New Roman" w:hAnsi="Times New Roman" w:cs="Times New Roman"/>
                <w:sz w:val="24"/>
                <w:szCs w:val="24"/>
              </w:rPr>
              <w:t>Владеть способностью анализа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систематизации полученных знаний</w:t>
            </w:r>
          </w:p>
        </w:tc>
        <w:tc>
          <w:tcPr>
            <w:tcW w:w="909" w:type="pct"/>
            <w:tcBorders>
              <w:bottom w:val="single" w:sz="4" w:space="0" w:color="auto"/>
            </w:tcBorders>
            <w:vAlign w:val="center"/>
          </w:tcPr>
          <w:p w14:paraId="4ECD2E82" w14:textId="77777777" w:rsidR="005D5CDE" w:rsidRPr="0002763B" w:rsidRDefault="005D5CDE" w:rsidP="00E7733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6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4</w:t>
            </w:r>
          </w:p>
        </w:tc>
      </w:tr>
      <w:tr w:rsidR="005D5CDE" w:rsidRPr="0002763B" w14:paraId="6E94BDCD" w14:textId="77777777" w:rsidTr="00E7733C">
        <w:trPr>
          <w:trHeight w:val="276"/>
        </w:trPr>
        <w:tc>
          <w:tcPr>
            <w:tcW w:w="911" w:type="pct"/>
            <w:vMerge/>
            <w:vAlign w:val="center"/>
          </w:tcPr>
          <w:p w14:paraId="706F8658" w14:textId="77777777" w:rsidR="005D5CDE" w:rsidRPr="0002763B" w:rsidRDefault="005D5CDE" w:rsidP="00E7733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0" w:type="pct"/>
            <w:vAlign w:val="center"/>
          </w:tcPr>
          <w:p w14:paraId="0181C333" w14:textId="77777777" w:rsidR="005D5CDE" w:rsidRPr="00404C78" w:rsidRDefault="005D5CDE" w:rsidP="00E7733C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C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Высокий </w:t>
            </w:r>
          </w:p>
          <w:p w14:paraId="6A2A3E49" w14:textId="77777777" w:rsidR="005D5CDE" w:rsidRPr="00404C78" w:rsidRDefault="005D5CDE" w:rsidP="00E7733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4C78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этапы развития музыкальной культуры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B336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века, особенности развития каждого из них, а также уметь обобщать полученные знания.</w:t>
            </w:r>
          </w:p>
          <w:p w14:paraId="71A470A7" w14:textId="77777777" w:rsidR="005D5CDE" w:rsidRPr="00404C78" w:rsidRDefault="005D5CDE" w:rsidP="00E7733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4C78">
              <w:rPr>
                <w:rFonts w:ascii="Times New Roman" w:hAnsi="Times New Roman" w:cs="Times New Roman"/>
                <w:sz w:val="24"/>
                <w:szCs w:val="24"/>
              </w:rPr>
              <w:t xml:space="preserve">Уметь определять на слух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двенадцатиновой, додекафонной и серийной музыки.</w:t>
            </w:r>
          </w:p>
          <w:p w14:paraId="4C829ED1" w14:textId="77777777" w:rsidR="005D5CDE" w:rsidRPr="0002763B" w:rsidRDefault="005D5CDE" w:rsidP="00E7733C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C78">
              <w:rPr>
                <w:rFonts w:ascii="Times New Roman" w:hAnsi="Times New Roman" w:cs="Times New Roman"/>
                <w:sz w:val="24"/>
                <w:szCs w:val="24"/>
              </w:rPr>
              <w:t>Владеть способностью анализ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а, систематизации и прогнозирования полученных знаний</w:t>
            </w:r>
          </w:p>
        </w:tc>
        <w:tc>
          <w:tcPr>
            <w:tcW w:w="909" w:type="pct"/>
            <w:vAlign w:val="center"/>
          </w:tcPr>
          <w:p w14:paraId="4A13A459" w14:textId="77777777" w:rsidR="005D5CDE" w:rsidRPr="0002763B" w:rsidRDefault="005D5CDE" w:rsidP="00E7733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6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5</w:t>
            </w:r>
          </w:p>
        </w:tc>
      </w:tr>
      <w:tr w:rsidR="005D5CDE" w:rsidRPr="0002763B" w14:paraId="2D7E5070" w14:textId="77777777" w:rsidTr="00E7733C">
        <w:trPr>
          <w:trHeight w:val="1104"/>
        </w:trPr>
        <w:tc>
          <w:tcPr>
            <w:tcW w:w="911" w:type="pct"/>
            <w:vMerge w:val="restart"/>
            <w:tcBorders>
              <w:bottom w:val="single" w:sz="4" w:space="0" w:color="auto"/>
            </w:tcBorders>
            <w:vAlign w:val="center"/>
          </w:tcPr>
          <w:p w14:paraId="5B4248A6" w14:textId="3287B0FE" w:rsidR="005D5CDE" w:rsidRDefault="005D5CDE" w:rsidP="00E7733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ОПК-2</w:t>
            </w:r>
          </w:p>
          <w:p w14:paraId="18E9E6CB" w14:textId="77777777" w:rsidR="005D5CDE" w:rsidRDefault="005D5CDE" w:rsidP="00E7733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47AF18" w14:textId="77777777" w:rsidR="005D5CDE" w:rsidRPr="0002763B" w:rsidRDefault="005D5CDE" w:rsidP="00E7733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0" w:type="pct"/>
            <w:tcBorders>
              <w:bottom w:val="single" w:sz="4" w:space="0" w:color="auto"/>
            </w:tcBorders>
            <w:vAlign w:val="center"/>
          </w:tcPr>
          <w:p w14:paraId="39151225" w14:textId="77777777" w:rsidR="005D5CDE" w:rsidRPr="00404C78" w:rsidRDefault="005D5CDE" w:rsidP="00E7733C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C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Пороговый </w:t>
            </w:r>
          </w:p>
          <w:p w14:paraId="7865FAE4" w14:textId="77777777" w:rsidR="005D5CDE" w:rsidRPr="00404C78" w:rsidRDefault="005D5CDE" w:rsidP="00E7733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4C78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развития музыкальной культуры</w:t>
            </w:r>
            <w:r w:rsidRPr="00404C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B56FAC7" w14:textId="77777777" w:rsidR="005D5CDE" w:rsidRPr="00404C78" w:rsidRDefault="005D5CDE" w:rsidP="00E7733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4C78">
              <w:rPr>
                <w:rFonts w:ascii="Times New Roman" w:hAnsi="Times New Roman" w:cs="Times New Roman"/>
                <w:sz w:val="24"/>
                <w:szCs w:val="24"/>
              </w:rPr>
              <w:t>Уметь определять на слух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музыкальные</w:t>
            </w:r>
            <w:r w:rsidRPr="00404C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компоненты, отражающие тот или иной период музыкальной культуры</w:t>
            </w:r>
            <w:r w:rsidRPr="00404C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2DFB188" w14:textId="77777777" w:rsidR="005D5CDE" w:rsidRPr="0002763B" w:rsidRDefault="005D5CDE" w:rsidP="00E7733C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04C78">
              <w:rPr>
                <w:rFonts w:ascii="Times New Roman" w:hAnsi="Times New Roman" w:cs="Times New Roman"/>
                <w:sz w:val="24"/>
                <w:szCs w:val="24"/>
              </w:rPr>
              <w:t xml:space="preserve">Владеть способностью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определения того или иного периода развития музыкального искусства</w:t>
            </w:r>
          </w:p>
        </w:tc>
        <w:tc>
          <w:tcPr>
            <w:tcW w:w="909" w:type="pct"/>
            <w:tcBorders>
              <w:bottom w:val="single" w:sz="4" w:space="0" w:color="auto"/>
            </w:tcBorders>
            <w:vAlign w:val="center"/>
          </w:tcPr>
          <w:p w14:paraId="6AAA9761" w14:textId="77777777" w:rsidR="005D5CDE" w:rsidRPr="0002763B" w:rsidRDefault="005D5CDE" w:rsidP="00E7733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6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3</w:t>
            </w:r>
          </w:p>
        </w:tc>
      </w:tr>
      <w:tr w:rsidR="005D5CDE" w:rsidRPr="0002763B" w14:paraId="04833750" w14:textId="77777777" w:rsidTr="00E7733C">
        <w:trPr>
          <w:trHeight w:val="1104"/>
        </w:trPr>
        <w:tc>
          <w:tcPr>
            <w:tcW w:w="911" w:type="pct"/>
            <w:vMerge/>
            <w:tcBorders>
              <w:bottom w:val="single" w:sz="4" w:space="0" w:color="auto"/>
            </w:tcBorders>
            <w:vAlign w:val="center"/>
          </w:tcPr>
          <w:p w14:paraId="61E09740" w14:textId="77777777" w:rsidR="005D5CDE" w:rsidRPr="0002763B" w:rsidRDefault="005D5CDE" w:rsidP="00E7733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0" w:type="pct"/>
            <w:tcBorders>
              <w:bottom w:val="single" w:sz="4" w:space="0" w:color="auto"/>
            </w:tcBorders>
            <w:vAlign w:val="center"/>
          </w:tcPr>
          <w:p w14:paraId="001765CB" w14:textId="77777777" w:rsidR="005D5CDE" w:rsidRPr="00404C78" w:rsidRDefault="005D5CDE" w:rsidP="00E7733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4C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Повышенный </w:t>
            </w:r>
          </w:p>
          <w:p w14:paraId="1CA8D3AC" w14:textId="77777777" w:rsidR="005D5CDE" w:rsidRPr="00404C78" w:rsidRDefault="005D5CDE" w:rsidP="00E7733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4C78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развития музыкальной культуры и понимать особенности его эстетики</w:t>
            </w:r>
            <w:r w:rsidRPr="00404C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3CD266F" w14:textId="77777777" w:rsidR="005D5CDE" w:rsidRPr="00404C78" w:rsidRDefault="005D5CDE" w:rsidP="00E7733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4C78">
              <w:rPr>
                <w:rFonts w:ascii="Times New Roman" w:hAnsi="Times New Roman" w:cs="Times New Roman"/>
                <w:sz w:val="24"/>
                <w:szCs w:val="24"/>
              </w:rPr>
              <w:t>Уметь определять на слух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музыкальные</w:t>
            </w:r>
            <w:r w:rsidRPr="00404C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компоненты, отражающие тот или иной период музыкальной культуры, и обосновывать свое мнение относительно полученных данных</w:t>
            </w:r>
            <w:r w:rsidRPr="00404C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048333C" w14:textId="77777777" w:rsidR="005D5CDE" w:rsidRPr="0002763B" w:rsidRDefault="005D5CDE" w:rsidP="00E7733C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04C78">
              <w:rPr>
                <w:rFonts w:ascii="Times New Roman" w:hAnsi="Times New Roman" w:cs="Times New Roman"/>
                <w:sz w:val="24"/>
                <w:szCs w:val="24"/>
              </w:rPr>
              <w:t>Владеть способностью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определения и</w:t>
            </w:r>
            <w:r w:rsidRPr="00404C78">
              <w:rPr>
                <w:rFonts w:ascii="Times New Roman" w:hAnsi="Times New Roman" w:cs="Times New Roman"/>
                <w:sz w:val="24"/>
                <w:szCs w:val="24"/>
              </w:rPr>
              <w:t xml:space="preserve"> анализа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особенностей того или иного периода развития музыкального искусства</w:t>
            </w:r>
          </w:p>
        </w:tc>
        <w:tc>
          <w:tcPr>
            <w:tcW w:w="909" w:type="pct"/>
            <w:tcBorders>
              <w:bottom w:val="single" w:sz="4" w:space="0" w:color="auto"/>
            </w:tcBorders>
            <w:vAlign w:val="center"/>
          </w:tcPr>
          <w:p w14:paraId="2CE26681" w14:textId="77777777" w:rsidR="005D5CDE" w:rsidRPr="0002763B" w:rsidRDefault="005D5CDE" w:rsidP="00E7733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6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4</w:t>
            </w:r>
          </w:p>
        </w:tc>
      </w:tr>
      <w:tr w:rsidR="005D5CDE" w:rsidRPr="0002763B" w14:paraId="384D7B99" w14:textId="77777777" w:rsidTr="00E7733C">
        <w:trPr>
          <w:trHeight w:val="276"/>
        </w:trPr>
        <w:tc>
          <w:tcPr>
            <w:tcW w:w="911" w:type="pct"/>
            <w:vMerge/>
            <w:vAlign w:val="center"/>
          </w:tcPr>
          <w:p w14:paraId="38EDA060" w14:textId="77777777" w:rsidR="005D5CDE" w:rsidRPr="0002763B" w:rsidRDefault="005D5CDE" w:rsidP="00E7733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0" w:type="pct"/>
            <w:vAlign w:val="center"/>
          </w:tcPr>
          <w:p w14:paraId="0F2E5214" w14:textId="77777777" w:rsidR="005D5CDE" w:rsidRPr="00404C78" w:rsidRDefault="005D5CDE" w:rsidP="00E7733C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C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Высокий </w:t>
            </w:r>
          </w:p>
          <w:p w14:paraId="7F0F7C83" w14:textId="77777777" w:rsidR="005D5CDE" w:rsidRPr="00404C78" w:rsidRDefault="005D5CDE" w:rsidP="00E7733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4C78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развития музыкальной культуры, понимать и раскрывать особенности его эстетики</w:t>
            </w:r>
            <w:r w:rsidRPr="00404C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028B716" w14:textId="77777777" w:rsidR="005D5CDE" w:rsidRDefault="005D5CDE" w:rsidP="00E7733C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04C78">
              <w:rPr>
                <w:rFonts w:ascii="Times New Roman" w:hAnsi="Times New Roman" w:cs="Times New Roman"/>
                <w:sz w:val="24"/>
                <w:szCs w:val="24"/>
              </w:rPr>
              <w:t>Уметь определять на слух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сложнейшие музыкальные</w:t>
            </w:r>
            <w:r w:rsidRPr="00404C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компоненты, отражающие тот или иной период музыкальной культуры, уметь обосновывать свое мнение относительно полученных данных. </w:t>
            </w:r>
          </w:p>
          <w:p w14:paraId="05048676" w14:textId="77777777" w:rsidR="005D5CDE" w:rsidRPr="00DA3642" w:rsidRDefault="005D5CDE" w:rsidP="00E7733C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04C78">
              <w:rPr>
                <w:rFonts w:ascii="Times New Roman" w:hAnsi="Times New Roman" w:cs="Times New Roman"/>
                <w:sz w:val="24"/>
                <w:szCs w:val="24"/>
              </w:rPr>
              <w:t xml:space="preserve">Владеть способностью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определения,</w:t>
            </w:r>
            <w:r w:rsidRPr="00404C78">
              <w:rPr>
                <w:rFonts w:ascii="Times New Roman" w:hAnsi="Times New Roman" w:cs="Times New Roman"/>
                <w:sz w:val="24"/>
                <w:szCs w:val="24"/>
              </w:rPr>
              <w:t xml:space="preserve"> анализа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также экспонирования особенностей эстетики того или иного периода развития музыкального искусства</w:t>
            </w:r>
          </w:p>
        </w:tc>
        <w:tc>
          <w:tcPr>
            <w:tcW w:w="909" w:type="pct"/>
            <w:vAlign w:val="center"/>
          </w:tcPr>
          <w:p w14:paraId="19A70A93" w14:textId="77777777" w:rsidR="005D5CDE" w:rsidRPr="0002763B" w:rsidRDefault="005D5CDE" w:rsidP="00E7733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6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оценка 5</w:t>
            </w:r>
          </w:p>
        </w:tc>
      </w:tr>
      <w:tr w:rsidR="005D5CDE" w:rsidRPr="0002763B" w14:paraId="14DFA890" w14:textId="77777777" w:rsidTr="00E7733C">
        <w:trPr>
          <w:trHeight w:val="1104"/>
        </w:trPr>
        <w:tc>
          <w:tcPr>
            <w:tcW w:w="911" w:type="pct"/>
            <w:vMerge w:val="restart"/>
            <w:tcBorders>
              <w:bottom w:val="single" w:sz="4" w:space="0" w:color="auto"/>
            </w:tcBorders>
            <w:vAlign w:val="center"/>
          </w:tcPr>
          <w:p w14:paraId="0F8B8064" w14:textId="3110C6E3" w:rsidR="005D5CDE" w:rsidRPr="00B3366E" w:rsidRDefault="005D5CDE" w:rsidP="00E7733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ОПК-6</w:t>
            </w:r>
          </w:p>
          <w:p w14:paraId="75C92DB4" w14:textId="77777777" w:rsidR="005D5CDE" w:rsidRPr="0002763B" w:rsidRDefault="005D5CDE" w:rsidP="00E7733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0" w:type="pct"/>
            <w:tcBorders>
              <w:bottom w:val="single" w:sz="4" w:space="0" w:color="auto"/>
            </w:tcBorders>
            <w:vAlign w:val="center"/>
          </w:tcPr>
          <w:p w14:paraId="41EB4721" w14:textId="77777777" w:rsidR="005D5CDE" w:rsidRPr="00E30B3E" w:rsidRDefault="005D5CDE" w:rsidP="00E7733C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B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Пороговый </w:t>
            </w:r>
          </w:p>
          <w:p w14:paraId="7A1496D3" w14:textId="77777777" w:rsidR="005D5CDE" w:rsidRPr="00E30B3E" w:rsidRDefault="005D5CDE" w:rsidP="00E7733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B3E">
              <w:rPr>
                <w:rFonts w:ascii="Times New Roman" w:hAnsi="Times New Roman" w:cs="Times New Roman"/>
                <w:sz w:val="24"/>
                <w:szCs w:val="24"/>
              </w:rPr>
              <w:t>Знать базовые основы музыкальной грамоты.</w:t>
            </w:r>
          </w:p>
          <w:p w14:paraId="02EB14B1" w14:textId="77777777" w:rsidR="005D5CDE" w:rsidRPr="00E30B3E" w:rsidRDefault="005D5CDE" w:rsidP="00E7733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B3E">
              <w:rPr>
                <w:rFonts w:ascii="Times New Roman" w:hAnsi="Times New Roman" w:cs="Times New Roman"/>
                <w:sz w:val="24"/>
                <w:szCs w:val="24"/>
              </w:rPr>
              <w:t>Уметь слышать внутренним слухом нотный текст простой сложности и грамотно его воспроизводить.</w:t>
            </w:r>
          </w:p>
          <w:p w14:paraId="0F857D7B" w14:textId="77777777" w:rsidR="005D5CDE" w:rsidRPr="00E30B3E" w:rsidRDefault="005D5CDE" w:rsidP="00E7733C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0B3E">
              <w:rPr>
                <w:rFonts w:ascii="Times New Roman" w:hAnsi="Times New Roman" w:cs="Times New Roman"/>
                <w:sz w:val="24"/>
                <w:szCs w:val="24"/>
              </w:rPr>
              <w:t>Владеть основными приемами грамотного чтения нотного текста.</w:t>
            </w:r>
            <w:r w:rsidRPr="00E30B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09" w:type="pct"/>
            <w:tcBorders>
              <w:bottom w:val="single" w:sz="4" w:space="0" w:color="auto"/>
            </w:tcBorders>
            <w:vAlign w:val="center"/>
          </w:tcPr>
          <w:p w14:paraId="0F2B8D7D" w14:textId="77777777" w:rsidR="005D5CDE" w:rsidRPr="0002763B" w:rsidRDefault="005D5CDE" w:rsidP="00E7733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6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3</w:t>
            </w:r>
          </w:p>
        </w:tc>
      </w:tr>
      <w:tr w:rsidR="005D5CDE" w:rsidRPr="0002763B" w14:paraId="05251457" w14:textId="77777777" w:rsidTr="00E7733C">
        <w:trPr>
          <w:trHeight w:val="1104"/>
        </w:trPr>
        <w:tc>
          <w:tcPr>
            <w:tcW w:w="911" w:type="pct"/>
            <w:vMerge/>
            <w:tcBorders>
              <w:bottom w:val="single" w:sz="4" w:space="0" w:color="auto"/>
            </w:tcBorders>
            <w:vAlign w:val="center"/>
          </w:tcPr>
          <w:p w14:paraId="63525FF9" w14:textId="77777777" w:rsidR="005D5CDE" w:rsidRPr="0002763B" w:rsidRDefault="005D5CDE" w:rsidP="00E7733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0" w:type="pct"/>
            <w:tcBorders>
              <w:bottom w:val="single" w:sz="4" w:space="0" w:color="auto"/>
            </w:tcBorders>
            <w:vAlign w:val="center"/>
          </w:tcPr>
          <w:p w14:paraId="6A38AE1E" w14:textId="77777777" w:rsidR="005D5CDE" w:rsidRPr="00E30B3E" w:rsidRDefault="005D5CDE" w:rsidP="00E7733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B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Повышенный </w:t>
            </w:r>
          </w:p>
          <w:p w14:paraId="1B7CACDC" w14:textId="77777777" w:rsidR="005D5CDE" w:rsidRPr="00E30B3E" w:rsidRDefault="005D5CDE" w:rsidP="00E7733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B3E">
              <w:rPr>
                <w:rFonts w:ascii="Times New Roman" w:hAnsi="Times New Roman" w:cs="Times New Roman"/>
                <w:sz w:val="24"/>
                <w:szCs w:val="24"/>
              </w:rPr>
              <w:t xml:space="preserve">Знать музыкальную грамоту на хорошем уровне. </w:t>
            </w:r>
          </w:p>
          <w:p w14:paraId="19004658" w14:textId="77777777" w:rsidR="005D5CDE" w:rsidRPr="00E30B3E" w:rsidRDefault="005D5CDE" w:rsidP="00E7733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B3E">
              <w:rPr>
                <w:rFonts w:ascii="Times New Roman" w:hAnsi="Times New Roman" w:cs="Times New Roman"/>
                <w:sz w:val="24"/>
                <w:szCs w:val="24"/>
              </w:rPr>
              <w:t xml:space="preserve">Уметь слышать внутренним слухом нотный текст средней сложности и грамотно его воспроизводить в соответствии со стилем композитора.   </w:t>
            </w:r>
          </w:p>
          <w:p w14:paraId="3A977051" w14:textId="77777777" w:rsidR="005D5CDE" w:rsidRPr="00E30B3E" w:rsidRDefault="005D5CDE" w:rsidP="00E7733C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0B3E">
              <w:rPr>
                <w:rFonts w:ascii="Times New Roman" w:hAnsi="Times New Roman" w:cs="Times New Roman"/>
                <w:sz w:val="24"/>
                <w:szCs w:val="24"/>
              </w:rPr>
              <w:t>Владеть всеми приемами грамотного и выразительного чтения нотного текста в соответствии со стилем композитора.</w:t>
            </w:r>
          </w:p>
        </w:tc>
        <w:tc>
          <w:tcPr>
            <w:tcW w:w="909" w:type="pct"/>
            <w:tcBorders>
              <w:bottom w:val="single" w:sz="4" w:space="0" w:color="auto"/>
            </w:tcBorders>
            <w:vAlign w:val="center"/>
          </w:tcPr>
          <w:p w14:paraId="5EBC9ECD" w14:textId="77777777" w:rsidR="005D5CDE" w:rsidRPr="0002763B" w:rsidRDefault="005D5CDE" w:rsidP="00E7733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6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4</w:t>
            </w:r>
          </w:p>
        </w:tc>
      </w:tr>
      <w:tr w:rsidR="005D5CDE" w:rsidRPr="0002763B" w14:paraId="5620B494" w14:textId="77777777" w:rsidTr="00E7733C">
        <w:trPr>
          <w:trHeight w:val="276"/>
        </w:trPr>
        <w:tc>
          <w:tcPr>
            <w:tcW w:w="911" w:type="pct"/>
            <w:vMerge/>
            <w:vAlign w:val="center"/>
          </w:tcPr>
          <w:p w14:paraId="7A89F65D" w14:textId="77777777" w:rsidR="005D5CDE" w:rsidRPr="0002763B" w:rsidRDefault="005D5CDE" w:rsidP="00E7733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0" w:type="pct"/>
            <w:vAlign w:val="center"/>
          </w:tcPr>
          <w:p w14:paraId="19BD46CC" w14:textId="77777777" w:rsidR="005D5CDE" w:rsidRPr="00E30B3E" w:rsidRDefault="005D5CDE" w:rsidP="00E7733C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B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Высокий </w:t>
            </w:r>
          </w:p>
          <w:p w14:paraId="0D51C113" w14:textId="77777777" w:rsidR="005D5CDE" w:rsidRPr="00E30B3E" w:rsidRDefault="005D5CDE" w:rsidP="00E7733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B3E">
              <w:rPr>
                <w:rFonts w:ascii="Times New Roman" w:hAnsi="Times New Roman" w:cs="Times New Roman"/>
                <w:sz w:val="24"/>
                <w:szCs w:val="24"/>
              </w:rPr>
              <w:t>Знать музыкальную грамоту на высоком уровне.</w:t>
            </w:r>
          </w:p>
          <w:p w14:paraId="1468BBE3" w14:textId="77777777" w:rsidR="005D5CDE" w:rsidRPr="00E30B3E" w:rsidRDefault="005D5CDE" w:rsidP="00E7733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B3E">
              <w:rPr>
                <w:rFonts w:ascii="Times New Roman" w:hAnsi="Times New Roman" w:cs="Times New Roman"/>
                <w:sz w:val="24"/>
                <w:szCs w:val="24"/>
              </w:rPr>
              <w:t xml:space="preserve">Уметь слышать внутренним слухом нотный текст повышенной сложности и грамотно его воспроизводить в соответствии со стилем композитора.   </w:t>
            </w:r>
          </w:p>
          <w:p w14:paraId="10FCBFF8" w14:textId="77777777" w:rsidR="005D5CDE" w:rsidRPr="00E30B3E" w:rsidRDefault="005D5CDE" w:rsidP="00E7733C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3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r w:rsidRPr="00E30B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30B3E">
              <w:rPr>
                <w:rFonts w:ascii="Times New Roman" w:hAnsi="Times New Roman" w:cs="Times New Roman"/>
                <w:sz w:val="24"/>
                <w:szCs w:val="24"/>
              </w:rPr>
              <w:t xml:space="preserve">всеми приемами грамотного, точного и выразительного чтения нотного текста в соответствии со стилем композитора. </w:t>
            </w:r>
          </w:p>
        </w:tc>
        <w:tc>
          <w:tcPr>
            <w:tcW w:w="909" w:type="pct"/>
            <w:vAlign w:val="center"/>
          </w:tcPr>
          <w:p w14:paraId="4B5D5207" w14:textId="77777777" w:rsidR="005D5CDE" w:rsidRPr="0002763B" w:rsidRDefault="005D5CDE" w:rsidP="00E7733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6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5</w:t>
            </w:r>
          </w:p>
        </w:tc>
      </w:tr>
      <w:tr w:rsidR="005D5CDE" w:rsidRPr="0002763B" w14:paraId="4014C8DF" w14:textId="77777777" w:rsidTr="00E7733C">
        <w:trPr>
          <w:trHeight w:val="276"/>
        </w:trPr>
        <w:tc>
          <w:tcPr>
            <w:tcW w:w="4091" w:type="pct"/>
            <w:gridSpan w:val="2"/>
            <w:vAlign w:val="center"/>
          </w:tcPr>
          <w:p w14:paraId="3FBC6A08" w14:textId="77777777" w:rsidR="005D5CDE" w:rsidRPr="0002763B" w:rsidRDefault="005D5CDE" w:rsidP="00E7733C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2763B">
              <w:rPr>
                <w:rFonts w:ascii="Times New Roman" w:eastAsia="Times New Roman" w:hAnsi="Times New Roman" w:cs="Times New Roman"/>
                <w:b/>
                <w:lang w:eastAsia="ru-RU"/>
              </w:rPr>
              <w:t>Результирующая оценка</w:t>
            </w:r>
          </w:p>
        </w:tc>
        <w:tc>
          <w:tcPr>
            <w:tcW w:w="909" w:type="pct"/>
            <w:vAlign w:val="center"/>
          </w:tcPr>
          <w:p w14:paraId="3A3C8DB2" w14:textId="77777777" w:rsidR="005D5CDE" w:rsidRPr="0002763B" w:rsidRDefault="005D5CDE" w:rsidP="00E7733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EDC6F11" w14:textId="599DB096" w:rsidR="005D5CDE" w:rsidRDefault="005D5CDE" w:rsidP="00047E85">
      <w:pPr>
        <w:ind w:firstLine="0"/>
        <w:jc w:val="right"/>
        <w:rPr>
          <w:rFonts w:ascii="Times New Roman" w:eastAsia="Times New Roman" w:hAnsi="Times New Roman" w:cs="Times New Roman"/>
          <w:bCs/>
          <w:i/>
          <w:lang w:eastAsia="ru-RU"/>
        </w:rPr>
      </w:pPr>
    </w:p>
    <w:p w14:paraId="118C3EAD" w14:textId="4C4D3C47" w:rsidR="005D5CDE" w:rsidRDefault="005D5CDE" w:rsidP="00047E85">
      <w:pPr>
        <w:ind w:firstLine="0"/>
        <w:jc w:val="right"/>
        <w:rPr>
          <w:rFonts w:ascii="Times New Roman" w:eastAsia="Times New Roman" w:hAnsi="Times New Roman" w:cs="Times New Roman"/>
          <w:bCs/>
          <w:i/>
          <w:lang w:eastAsia="ru-RU"/>
        </w:rPr>
      </w:pPr>
    </w:p>
    <w:p w14:paraId="4A0E49EE" w14:textId="21371D02" w:rsidR="005D5CDE" w:rsidRDefault="005D5CDE" w:rsidP="00047E85">
      <w:pPr>
        <w:ind w:firstLine="0"/>
        <w:jc w:val="right"/>
        <w:rPr>
          <w:rFonts w:ascii="Times New Roman" w:eastAsia="Times New Roman" w:hAnsi="Times New Roman" w:cs="Times New Roman"/>
          <w:bCs/>
          <w:i/>
          <w:lang w:eastAsia="ru-RU"/>
        </w:rPr>
      </w:pPr>
    </w:p>
    <w:p w14:paraId="5A609EA1" w14:textId="77777777" w:rsidR="005D5CDE" w:rsidRPr="00047E85" w:rsidRDefault="005D5CDE" w:rsidP="00047E85">
      <w:pPr>
        <w:ind w:firstLine="0"/>
        <w:jc w:val="right"/>
        <w:rPr>
          <w:rFonts w:ascii="Times New Roman" w:eastAsia="Times New Roman" w:hAnsi="Times New Roman" w:cs="Times New Roman"/>
          <w:i/>
          <w:lang w:eastAsia="ru-RU"/>
        </w:rPr>
      </w:pPr>
    </w:p>
    <w:p w14:paraId="30B857C8" w14:textId="77777777" w:rsidR="00047E85" w:rsidRPr="00047E85" w:rsidRDefault="00047E85" w:rsidP="00047E85">
      <w:pPr>
        <w:suppressAutoHyphens/>
        <w:ind w:firstLine="0"/>
        <w:rPr>
          <w:rFonts w:ascii="Times New Roman" w:eastAsia="Times New Roman" w:hAnsi="Times New Roman" w:cs="Times New Roman"/>
          <w:i/>
          <w:lang w:eastAsia="ru-RU"/>
        </w:rPr>
      </w:pPr>
      <w:r w:rsidRPr="00047E85">
        <w:rPr>
          <w:rFonts w:ascii="Times New Roman" w:eastAsia="Times New Roman" w:hAnsi="Times New Roman" w:cs="Times New Roman"/>
          <w:i/>
          <w:lang w:eastAsia="ru-RU"/>
        </w:rPr>
        <w:tab/>
      </w:r>
    </w:p>
    <w:p w14:paraId="2B0C5AEA" w14:textId="77777777" w:rsidR="00047E85" w:rsidRPr="00047E85" w:rsidRDefault="00047E85" w:rsidP="00047E85">
      <w:pPr>
        <w:suppressAutoHyphens/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40892E2" w14:textId="77777777" w:rsidR="00047E85" w:rsidRPr="00047E85" w:rsidRDefault="00047E85" w:rsidP="00047E85">
      <w:pPr>
        <w:suppressAutoHyphens/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7E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6.2 Оценочные средства для студентов с ограниченными возможностями здоровья</w:t>
      </w:r>
    </w:p>
    <w:p w14:paraId="27F7B3B5" w14:textId="2B8A40D3" w:rsidR="00047E85" w:rsidRPr="00047E85" w:rsidRDefault="00E46F55" w:rsidP="00047E8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</w:t>
      </w:r>
      <w:r w:rsidR="00047E85" w:rsidRPr="00047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ограниченными возможностями здоровья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2018-2019гг. отсутствуют</w:t>
      </w:r>
    </w:p>
    <w:p w14:paraId="64B5E4CB" w14:textId="77777777" w:rsidR="00047E85" w:rsidRPr="00047E85" w:rsidRDefault="00047E85" w:rsidP="00047E85">
      <w:pPr>
        <w:autoSpaceDE w:val="0"/>
        <w:autoSpaceDN w:val="0"/>
        <w:adjustRightInd w:val="0"/>
        <w:ind w:firstLine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047E8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</w:t>
      </w:r>
    </w:p>
    <w:p w14:paraId="311728DF" w14:textId="77777777" w:rsidR="00047E85" w:rsidRPr="00047E85" w:rsidRDefault="00047E85" w:rsidP="00047E85">
      <w:pPr>
        <w:autoSpaceDE w:val="0"/>
        <w:autoSpaceDN w:val="0"/>
        <w:adjustRightInd w:val="0"/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087C6C8" w14:textId="77777777" w:rsidR="00047E85" w:rsidRPr="00047E85" w:rsidRDefault="00047E85" w:rsidP="00047E85">
      <w:pPr>
        <w:autoSpaceDE w:val="0"/>
        <w:autoSpaceDN w:val="0"/>
        <w:adjustRightInd w:val="0"/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7E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</w:t>
      </w:r>
      <w:r w:rsidRPr="00047E8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Таблица 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76"/>
        <w:gridCol w:w="2977"/>
        <w:gridCol w:w="2552"/>
        <w:gridCol w:w="1559"/>
      </w:tblGrid>
      <w:tr w:rsidR="00047E85" w:rsidRPr="00047E85" w14:paraId="23558768" w14:textId="77777777" w:rsidTr="00047E85">
        <w:tc>
          <w:tcPr>
            <w:tcW w:w="2376" w:type="dxa"/>
          </w:tcPr>
          <w:p w14:paraId="53E1C357" w14:textId="77777777" w:rsidR="00047E85" w:rsidRPr="00047E85" w:rsidRDefault="00047E85" w:rsidP="00047E8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Категории студентов</w:t>
            </w:r>
          </w:p>
        </w:tc>
        <w:tc>
          <w:tcPr>
            <w:tcW w:w="2977" w:type="dxa"/>
          </w:tcPr>
          <w:p w14:paraId="170FD4E6" w14:textId="77777777" w:rsidR="00047E85" w:rsidRPr="00047E85" w:rsidRDefault="00047E85" w:rsidP="00047E8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Виды оценочных средств</w:t>
            </w:r>
          </w:p>
        </w:tc>
        <w:tc>
          <w:tcPr>
            <w:tcW w:w="2552" w:type="dxa"/>
          </w:tcPr>
          <w:p w14:paraId="55672B6F" w14:textId="77777777" w:rsidR="00047E85" w:rsidRPr="00047E85" w:rsidRDefault="00047E85" w:rsidP="00047E8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Форма контроля</w:t>
            </w:r>
          </w:p>
        </w:tc>
        <w:tc>
          <w:tcPr>
            <w:tcW w:w="1559" w:type="dxa"/>
          </w:tcPr>
          <w:p w14:paraId="71FA1DC8" w14:textId="77777777" w:rsidR="00047E85" w:rsidRPr="00047E85" w:rsidRDefault="00047E85" w:rsidP="00047E8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Шкала оценивания</w:t>
            </w:r>
          </w:p>
        </w:tc>
      </w:tr>
      <w:tr w:rsidR="00047E85" w:rsidRPr="00047E85" w14:paraId="3C614511" w14:textId="77777777" w:rsidTr="00047E85">
        <w:tc>
          <w:tcPr>
            <w:tcW w:w="2376" w:type="dxa"/>
          </w:tcPr>
          <w:p w14:paraId="23385D1A" w14:textId="77777777" w:rsidR="00047E85" w:rsidRPr="00047E85" w:rsidRDefault="00047E85" w:rsidP="00047E85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нарушением слуха</w:t>
            </w:r>
          </w:p>
        </w:tc>
        <w:tc>
          <w:tcPr>
            <w:tcW w:w="2977" w:type="dxa"/>
          </w:tcPr>
          <w:p w14:paraId="44586A63" w14:textId="14A16E6C" w:rsidR="00047E85" w:rsidRPr="00047E85" w:rsidRDefault="00047E85" w:rsidP="00047E85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</w:tcPr>
          <w:p w14:paraId="0EF63DCC" w14:textId="71E5B6C4" w:rsidR="00047E85" w:rsidRPr="00047E85" w:rsidRDefault="00047E85" w:rsidP="00047E85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14:paraId="729AEC1F" w14:textId="2A62005E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7E85" w:rsidRPr="00047E85" w14:paraId="6A233A48" w14:textId="77777777" w:rsidTr="00047E85">
        <w:tc>
          <w:tcPr>
            <w:tcW w:w="2376" w:type="dxa"/>
          </w:tcPr>
          <w:p w14:paraId="7AA374EA" w14:textId="77777777" w:rsidR="00047E85" w:rsidRPr="00047E85" w:rsidRDefault="00047E85" w:rsidP="00047E85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нарушением зрения</w:t>
            </w:r>
          </w:p>
        </w:tc>
        <w:tc>
          <w:tcPr>
            <w:tcW w:w="2977" w:type="dxa"/>
          </w:tcPr>
          <w:p w14:paraId="6BC929BE" w14:textId="33CDF145" w:rsidR="00047E85" w:rsidRPr="00047E85" w:rsidRDefault="00047E85" w:rsidP="00047E85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</w:tcPr>
          <w:p w14:paraId="1F535E3A" w14:textId="1015EA65" w:rsidR="00047E85" w:rsidRPr="00047E85" w:rsidRDefault="00047E85" w:rsidP="00047E85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</w:tcPr>
          <w:p w14:paraId="5C52A8D1" w14:textId="77777777" w:rsidR="00047E85" w:rsidRPr="00047E85" w:rsidRDefault="00047E85" w:rsidP="00047E85">
            <w:pPr>
              <w:ind w:firstLine="0"/>
              <w:jc w:val="left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047E85" w:rsidRPr="00047E85" w14:paraId="07EF8E52" w14:textId="77777777" w:rsidTr="00047E85">
        <w:tc>
          <w:tcPr>
            <w:tcW w:w="2376" w:type="dxa"/>
          </w:tcPr>
          <w:p w14:paraId="647FCC9F" w14:textId="77777777" w:rsidR="00047E85" w:rsidRPr="00047E85" w:rsidRDefault="00047E85" w:rsidP="00047E85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нарушением опорно- двигательного аппарата</w:t>
            </w:r>
          </w:p>
        </w:tc>
        <w:tc>
          <w:tcPr>
            <w:tcW w:w="2977" w:type="dxa"/>
          </w:tcPr>
          <w:p w14:paraId="15D9E241" w14:textId="68449701" w:rsidR="00047E85" w:rsidRPr="00047E85" w:rsidRDefault="00047E85" w:rsidP="00047E85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</w:tcPr>
          <w:p w14:paraId="62C9A011" w14:textId="7EADAFF7" w:rsidR="00047E85" w:rsidRPr="00047E85" w:rsidRDefault="00047E85" w:rsidP="00047E85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</w:tcPr>
          <w:p w14:paraId="6C0E9ED0" w14:textId="77777777" w:rsidR="00047E85" w:rsidRPr="00047E85" w:rsidRDefault="00047E85" w:rsidP="00047E85">
            <w:pPr>
              <w:ind w:firstLine="0"/>
              <w:jc w:val="left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</w:tr>
    </w:tbl>
    <w:p w14:paraId="0C33A3E7" w14:textId="77777777" w:rsidR="00047E85" w:rsidRPr="00047E85" w:rsidRDefault="00047E85" w:rsidP="00047E85">
      <w:pPr>
        <w:widowControl w:val="0"/>
        <w:shd w:val="clear" w:color="auto" w:fill="FFFFFF"/>
        <w:autoSpaceDE w:val="0"/>
        <w:autoSpaceDN w:val="0"/>
        <w:adjustRightInd w:val="0"/>
        <w:ind w:firstLine="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14:paraId="34238CAA" w14:textId="77777777" w:rsidR="00047E85" w:rsidRPr="00047E85" w:rsidRDefault="00047E85" w:rsidP="00047E85">
      <w:pPr>
        <w:widowControl w:val="0"/>
        <w:shd w:val="clear" w:color="auto" w:fill="FFFFFF"/>
        <w:autoSpaceDE w:val="0"/>
        <w:autoSpaceDN w:val="0"/>
        <w:adjustRightInd w:val="0"/>
        <w:ind w:firstLine="0"/>
        <w:contextualSpacing/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x-none" w:eastAsia="x-none"/>
        </w:rPr>
      </w:pPr>
      <w:r w:rsidRPr="00047E85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7</w:t>
      </w:r>
      <w:r w:rsidRPr="00047E85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. Т</w:t>
      </w:r>
      <w:r w:rsidRPr="00047E85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x-none" w:eastAsia="x-none"/>
        </w:rPr>
        <w:t>ИПОВЫЕ КОНТРОЛЬНЫЕ ЗАДАНИЯ И ДРУГИЕ МАТЕРИАЛЫ,</w:t>
      </w:r>
    </w:p>
    <w:p w14:paraId="52D834FE" w14:textId="77777777" w:rsidR="00047E85" w:rsidRPr="00047E85" w:rsidRDefault="00047E85" w:rsidP="00047E85">
      <w:pPr>
        <w:ind w:firstLine="0"/>
        <w:contextualSpacing/>
        <w:rPr>
          <w:rFonts w:ascii="Times New Roman" w:eastAsia="Times New Roman" w:hAnsi="Times New Roman" w:cs="Times New Roman"/>
          <w:b/>
          <w:noProof/>
          <w:sz w:val="24"/>
          <w:szCs w:val="24"/>
          <w:lang w:val="x-none" w:eastAsia="x-none"/>
        </w:rPr>
      </w:pPr>
      <w:r w:rsidRPr="00047E85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x-none" w:eastAsia="x-none"/>
        </w:rPr>
        <w:t xml:space="preserve">НЕОБХОДИМЫЕ ДЛЯ ОЦЕНКИ </w:t>
      </w:r>
      <w:r w:rsidRPr="00047E85">
        <w:rPr>
          <w:rFonts w:ascii="Times New Roman" w:eastAsia="Times New Roman" w:hAnsi="Times New Roman" w:cs="Times New Roman"/>
          <w:noProof/>
          <w:sz w:val="24"/>
          <w:szCs w:val="24"/>
          <w:lang w:val="x-none" w:eastAsia="x-none"/>
        </w:rPr>
        <w:t xml:space="preserve"> </w:t>
      </w:r>
      <w:r w:rsidRPr="00047E85">
        <w:rPr>
          <w:rFonts w:ascii="Times New Roman" w:eastAsia="Times New Roman" w:hAnsi="Times New Roman" w:cs="Times New Roman"/>
          <w:b/>
          <w:noProof/>
          <w:sz w:val="24"/>
          <w:szCs w:val="24"/>
          <w:lang w:val="x-none" w:eastAsia="x-none"/>
        </w:rPr>
        <w:t xml:space="preserve">УРОВНЯ </w:t>
      </w:r>
      <w:r w:rsidRPr="00047E85">
        <w:rPr>
          <w:rFonts w:ascii="Times New Roman" w:eastAsia="Times New Roman" w:hAnsi="Times New Roman" w:cs="Times New Roman"/>
          <w:b/>
          <w:noProof/>
          <w:sz w:val="24"/>
          <w:szCs w:val="24"/>
          <w:lang w:eastAsia="x-none"/>
        </w:rPr>
        <w:t xml:space="preserve"> СФОРМИРОВАННОСТИ ЗАЯВЛЕННЫХ КОМПЕТЕНЦИЙ  В  РАМКАХ  ИЗУЧАЕМОЙ  </w:t>
      </w:r>
      <w:r w:rsidRPr="00047E85">
        <w:rPr>
          <w:rFonts w:ascii="Times New Roman" w:eastAsia="Times New Roman" w:hAnsi="Times New Roman" w:cs="Times New Roman"/>
          <w:b/>
          <w:noProof/>
          <w:sz w:val="24"/>
          <w:szCs w:val="24"/>
          <w:lang w:val="x-none" w:eastAsia="x-none"/>
        </w:rPr>
        <w:t>ДИСЦИПЛИНЫ, ВКЛЮЧАЯ САМОСТОЯТЕЛЬНУЮ РАБОТУ ОБУЧАЮЩИХСЯ</w:t>
      </w:r>
    </w:p>
    <w:p w14:paraId="4B75C8F1" w14:textId="77777777" w:rsidR="00047E85" w:rsidRPr="00047E85" w:rsidRDefault="00047E85" w:rsidP="00047E85">
      <w:pPr>
        <w:widowControl w:val="0"/>
        <w:shd w:val="clear" w:color="auto" w:fill="FFFFFF"/>
        <w:autoSpaceDE w:val="0"/>
        <w:autoSpaceDN w:val="0"/>
        <w:adjustRightInd w:val="0"/>
        <w:ind w:firstLine="0"/>
        <w:contextualSpacing/>
        <w:rPr>
          <w:rFonts w:ascii="Times New Roman" w:eastAsia="Times New Roman" w:hAnsi="Times New Roman" w:cs="Times New Roman"/>
          <w:i/>
          <w:sz w:val="20"/>
          <w:szCs w:val="20"/>
          <w:lang w:val="x-none" w:eastAsia="x-none"/>
        </w:rPr>
      </w:pPr>
      <w:r w:rsidRPr="00047E85">
        <w:rPr>
          <w:rFonts w:ascii="Times New Roman" w:eastAsia="Times New Roman" w:hAnsi="Times New Roman" w:cs="Times New Roman"/>
          <w:i/>
          <w:sz w:val="20"/>
          <w:szCs w:val="20"/>
          <w:lang w:val="x-none" w:eastAsia="x-none"/>
        </w:rPr>
        <w:t xml:space="preserve"> </w:t>
      </w:r>
    </w:p>
    <w:p w14:paraId="00AAA922" w14:textId="77777777" w:rsidR="00047E85" w:rsidRPr="00047E85" w:rsidRDefault="00047E85" w:rsidP="00047E85">
      <w:pPr>
        <w:tabs>
          <w:tab w:val="left" w:pos="8310"/>
        </w:tabs>
        <w:ind w:firstLine="0"/>
        <w:contextualSpacing/>
        <w:jc w:val="left"/>
        <w:rPr>
          <w:rFonts w:ascii="Times New Roman" w:eastAsia="Times New Roman" w:hAnsi="Times New Roman" w:cs="Times New Roman"/>
          <w:b/>
          <w:lang w:eastAsia="x-none"/>
        </w:rPr>
      </w:pPr>
      <w:r w:rsidRPr="00047E85">
        <w:rPr>
          <w:rFonts w:ascii="Times New Roman" w:eastAsia="Times New Roman" w:hAnsi="Times New Roman" w:cs="Times New Roman"/>
          <w:b/>
          <w:lang w:val="x-none" w:eastAsia="x-none"/>
        </w:rPr>
        <w:t xml:space="preserve">Семестр № </w:t>
      </w:r>
      <w:r w:rsidRPr="00047E85">
        <w:rPr>
          <w:rFonts w:ascii="Times New Roman" w:eastAsia="Times New Roman" w:hAnsi="Times New Roman" w:cs="Times New Roman"/>
          <w:b/>
          <w:lang w:eastAsia="x-none"/>
        </w:rPr>
        <w:t>3</w:t>
      </w:r>
    </w:p>
    <w:p w14:paraId="2E274030" w14:textId="77777777" w:rsidR="00047E85" w:rsidRPr="00047E85" w:rsidRDefault="00047E85" w:rsidP="00047E85">
      <w:pPr>
        <w:tabs>
          <w:tab w:val="left" w:pos="8310"/>
        </w:tabs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14:paraId="32D64C2E" w14:textId="77777777" w:rsidR="00047E85" w:rsidRPr="00047E85" w:rsidRDefault="00047E85" w:rsidP="00047E85">
      <w:pPr>
        <w:tabs>
          <w:tab w:val="left" w:pos="8310"/>
        </w:tabs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047E85">
        <w:rPr>
          <w:rFonts w:ascii="Times New Roman" w:eastAsia="Times New Roman" w:hAnsi="Times New Roman" w:cs="Times New Roman"/>
          <w:sz w:val="24"/>
          <w:szCs w:val="24"/>
          <w:lang w:eastAsia="x-none"/>
        </w:rPr>
        <w:t>7</w:t>
      </w:r>
      <w:r w:rsidRPr="00047E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</w:t>
      </w:r>
      <w:r w:rsidRPr="00047E85">
        <w:rPr>
          <w:rFonts w:ascii="Times New Roman" w:eastAsia="Times New Roman" w:hAnsi="Times New Roman" w:cs="Times New Roman"/>
          <w:sz w:val="24"/>
          <w:szCs w:val="24"/>
          <w:lang w:eastAsia="x-none"/>
        </w:rPr>
        <w:t>5</w:t>
      </w:r>
      <w:r w:rsidRPr="00047E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Для текущей аттестации</w:t>
      </w:r>
    </w:p>
    <w:p w14:paraId="62353E6A" w14:textId="77777777" w:rsidR="00047E85" w:rsidRPr="00047E85" w:rsidRDefault="00047E85" w:rsidP="00047E85">
      <w:pPr>
        <w:tabs>
          <w:tab w:val="left" w:pos="8310"/>
        </w:tabs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bookmarkStart w:id="0" w:name="_Hlk995146"/>
      <w:r w:rsidRPr="00047E85">
        <w:rPr>
          <w:rFonts w:ascii="Times New Roman" w:eastAsia="Times New Roman" w:hAnsi="Times New Roman" w:cs="Times New Roman"/>
          <w:sz w:val="24"/>
          <w:szCs w:val="24"/>
          <w:lang w:eastAsia="x-none"/>
        </w:rPr>
        <w:t>Устный опрос:</w:t>
      </w:r>
    </w:p>
    <w:bookmarkEnd w:id="0"/>
    <w:p w14:paraId="2FA84575" w14:textId="77777777" w:rsidR="00047E85" w:rsidRPr="00047E85" w:rsidRDefault="00047E85" w:rsidP="00047E85">
      <w:pPr>
        <w:numPr>
          <w:ilvl w:val="0"/>
          <w:numId w:val="4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E85">
        <w:rPr>
          <w:rFonts w:ascii="Times New Roman" w:eastAsia="Times New Roman" w:hAnsi="Times New Roman" w:cs="Times New Roman"/>
          <w:sz w:val="24"/>
          <w:szCs w:val="24"/>
          <w:lang w:eastAsia="ru-RU"/>
        </w:rPr>
        <w:t>Сыграть и спеть один из предложенных ладов народной музыки. (пентатоника, диатонические лады)</w:t>
      </w:r>
    </w:p>
    <w:p w14:paraId="657D6CAC" w14:textId="77777777" w:rsidR="00047E85" w:rsidRPr="00047E85" w:rsidRDefault="00047E85" w:rsidP="00047E85">
      <w:pPr>
        <w:numPr>
          <w:ilvl w:val="0"/>
          <w:numId w:val="4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Прочитать с листа одноголосный номер, написанный в одном из ладов народной музыки. </w:t>
      </w:r>
    </w:p>
    <w:p w14:paraId="17BEF427" w14:textId="77777777" w:rsidR="00047E85" w:rsidRPr="00047E85" w:rsidRDefault="00047E85" w:rsidP="00047E8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A944B4" w14:textId="77777777" w:rsidR="00047E85" w:rsidRPr="00047E85" w:rsidRDefault="00047E85" w:rsidP="00047E8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E85">
        <w:rPr>
          <w:rFonts w:ascii="Times New Roman" w:eastAsia="Times New Roman" w:hAnsi="Times New Roman" w:cs="Times New Roman"/>
          <w:sz w:val="24"/>
          <w:szCs w:val="24"/>
          <w:lang w:eastAsia="ru-RU"/>
        </w:rPr>
        <w:t>7.6 Для промежуточной аттестации:</w:t>
      </w:r>
    </w:p>
    <w:p w14:paraId="5FBD5A45" w14:textId="77777777" w:rsidR="00047E85" w:rsidRPr="00047E85" w:rsidRDefault="00047E85" w:rsidP="00047E8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3D01B3" w14:textId="77777777" w:rsidR="00047E85" w:rsidRPr="00047E85" w:rsidRDefault="00047E85" w:rsidP="00047E85">
      <w:pPr>
        <w:numPr>
          <w:ilvl w:val="0"/>
          <w:numId w:val="5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E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Построить, сыграть и спеть одну из предложенных звуковысотных структур. (целотоновая гамма, тон-полутон, гемиольные лады)</w:t>
      </w:r>
    </w:p>
    <w:p w14:paraId="05771ACE" w14:textId="77777777" w:rsidR="00047E85" w:rsidRPr="00047E85" w:rsidRDefault="00047E85" w:rsidP="00047E85">
      <w:pPr>
        <w:numPr>
          <w:ilvl w:val="0"/>
          <w:numId w:val="5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E85">
        <w:rPr>
          <w:rFonts w:ascii="Times New Roman" w:eastAsia="Times New Roman" w:hAnsi="Times New Roman" w:cs="Times New Roman"/>
          <w:sz w:val="24"/>
          <w:szCs w:val="24"/>
          <w:lang w:eastAsia="ru-RU"/>
        </w:rPr>
        <w:t>Сыграть и спеть цепочку, написанную в одном из звукорядов.</w:t>
      </w:r>
    </w:p>
    <w:p w14:paraId="454BFE2B" w14:textId="77777777" w:rsidR="00047E85" w:rsidRPr="00047E85" w:rsidRDefault="00047E85" w:rsidP="00047E8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F628D58" w14:textId="77777777" w:rsidR="00047E85" w:rsidRPr="00047E85" w:rsidRDefault="00047E85" w:rsidP="00047E85">
      <w:pPr>
        <w:tabs>
          <w:tab w:val="left" w:pos="8310"/>
        </w:tabs>
        <w:ind w:firstLine="0"/>
        <w:contextualSpacing/>
        <w:jc w:val="left"/>
        <w:rPr>
          <w:rFonts w:ascii="Times New Roman" w:eastAsia="Times New Roman" w:hAnsi="Times New Roman" w:cs="Times New Roman"/>
          <w:b/>
          <w:lang w:eastAsia="x-none"/>
        </w:rPr>
      </w:pPr>
      <w:r w:rsidRPr="00047E85">
        <w:rPr>
          <w:rFonts w:ascii="Times New Roman" w:eastAsia="Times New Roman" w:hAnsi="Times New Roman" w:cs="Times New Roman"/>
          <w:b/>
          <w:lang w:val="x-none" w:eastAsia="x-none"/>
        </w:rPr>
        <w:t xml:space="preserve">Семестр № </w:t>
      </w:r>
      <w:r w:rsidRPr="00047E85">
        <w:rPr>
          <w:rFonts w:ascii="Times New Roman" w:eastAsia="Times New Roman" w:hAnsi="Times New Roman" w:cs="Times New Roman"/>
          <w:b/>
          <w:lang w:eastAsia="x-none"/>
        </w:rPr>
        <w:t>4</w:t>
      </w:r>
    </w:p>
    <w:p w14:paraId="52D514A7" w14:textId="77777777" w:rsidR="00047E85" w:rsidRPr="00047E85" w:rsidRDefault="00047E85" w:rsidP="00047E85">
      <w:pPr>
        <w:tabs>
          <w:tab w:val="left" w:pos="8310"/>
        </w:tabs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14:paraId="53862089" w14:textId="77777777" w:rsidR="00047E85" w:rsidRPr="00047E85" w:rsidRDefault="00047E85" w:rsidP="00047E85">
      <w:pPr>
        <w:tabs>
          <w:tab w:val="left" w:pos="8310"/>
        </w:tabs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047E85">
        <w:rPr>
          <w:rFonts w:ascii="Times New Roman" w:eastAsia="Times New Roman" w:hAnsi="Times New Roman" w:cs="Times New Roman"/>
          <w:sz w:val="24"/>
          <w:szCs w:val="24"/>
          <w:lang w:eastAsia="x-none"/>
        </w:rPr>
        <w:t>7</w:t>
      </w:r>
      <w:r w:rsidRPr="00047E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</w:t>
      </w:r>
      <w:r w:rsidRPr="00047E85">
        <w:rPr>
          <w:rFonts w:ascii="Times New Roman" w:eastAsia="Times New Roman" w:hAnsi="Times New Roman" w:cs="Times New Roman"/>
          <w:sz w:val="24"/>
          <w:szCs w:val="24"/>
          <w:lang w:eastAsia="x-none"/>
        </w:rPr>
        <w:t>7</w:t>
      </w:r>
      <w:r w:rsidRPr="00047E8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Для текущей аттестации</w:t>
      </w:r>
    </w:p>
    <w:p w14:paraId="5B9B07C0" w14:textId="77777777" w:rsidR="00047E85" w:rsidRPr="00047E85" w:rsidRDefault="00047E85" w:rsidP="00047E85">
      <w:pPr>
        <w:tabs>
          <w:tab w:val="left" w:pos="8310"/>
        </w:tabs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047E85">
        <w:rPr>
          <w:rFonts w:ascii="Times New Roman" w:eastAsia="Times New Roman" w:hAnsi="Times New Roman" w:cs="Times New Roman"/>
          <w:sz w:val="24"/>
          <w:szCs w:val="24"/>
          <w:lang w:eastAsia="x-none"/>
        </w:rPr>
        <w:t>Устный опрос:</w:t>
      </w:r>
    </w:p>
    <w:p w14:paraId="658544BD" w14:textId="77777777" w:rsidR="00047E85" w:rsidRPr="00047E85" w:rsidRDefault="00047E85" w:rsidP="00047E85">
      <w:pPr>
        <w:tabs>
          <w:tab w:val="left" w:pos="8310"/>
        </w:tabs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14:paraId="44AAE765" w14:textId="77777777" w:rsidR="00047E85" w:rsidRPr="00047E85" w:rsidRDefault="00047E85" w:rsidP="00047E85">
      <w:pPr>
        <w:numPr>
          <w:ilvl w:val="0"/>
          <w:numId w:val="6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Исполнить одноголосный номер, содержащий интонационные трудности музыки </w:t>
      </w:r>
      <w:r w:rsidRPr="00047E8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</w:t>
      </w:r>
      <w:r w:rsidRPr="00047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века. </w:t>
      </w:r>
    </w:p>
    <w:p w14:paraId="6B7BD446" w14:textId="77777777" w:rsidR="00047E85" w:rsidRPr="00047E85" w:rsidRDefault="00047E85" w:rsidP="00047E85">
      <w:pPr>
        <w:numPr>
          <w:ilvl w:val="0"/>
          <w:numId w:val="6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Сочинить и исполнить аккордовую цепочку, состоящую из аккордов нетерцовых структур. </w:t>
      </w:r>
    </w:p>
    <w:p w14:paraId="088B5F52" w14:textId="77777777" w:rsidR="00047E85" w:rsidRPr="00047E85" w:rsidRDefault="00047E85" w:rsidP="00047E85">
      <w:pPr>
        <w:numPr>
          <w:ilvl w:val="0"/>
          <w:numId w:val="6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E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Сочинить и исполнить серию и ее 4 вида.</w:t>
      </w:r>
    </w:p>
    <w:p w14:paraId="65D470D4" w14:textId="77777777" w:rsidR="00047E85" w:rsidRPr="00047E85" w:rsidRDefault="00047E85" w:rsidP="00047E8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F95D05" w14:textId="77777777" w:rsidR="00047E85" w:rsidRPr="00047E85" w:rsidRDefault="00047E85" w:rsidP="00047E8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E85">
        <w:rPr>
          <w:rFonts w:ascii="Times New Roman" w:eastAsia="Times New Roman" w:hAnsi="Times New Roman" w:cs="Times New Roman"/>
          <w:sz w:val="24"/>
          <w:szCs w:val="24"/>
          <w:lang w:eastAsia="ru-RU"/>
        </w:rPr>
        <w:t>7.8 Для промежуточной аттестации:</w:t>
      </w:r>
    </w:p>
    <w:p w14:paraId="767240C9" w14:textId="77777777" w:rsidR="00047E85" w:rsidRPr="00047E85" w:rsidRDefault="00047E85" w:rsidP="00047E85">
      <w:pPr>
        <w:ind w:firstLine="0"/>
        <w:jc w:val="lef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182C5329" w14:textId="77777777" w:rsidR="00047E85" w:rsidRPr="00047E85" w:rsidRDefault="00047E85" w:rsidP="00047E85">
      <w:pPr>
        <w:numPr>
          <w:ilvl w:val="0"/>
          <w:numId w:val="7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E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Простучать ритмический этюд, содержащий прием полиметрии или полиритмии.</w:t>
      </w:r>
    </w:p>
    <w:p w14:paraId="777F1459" w14:textId="77777777" w:rsidR="00047E85" w:rsidRPr="00047E85" w:rsidRDefault="00047E85" w:rsidP="00047E85">
      <w:pPr>
        <w:numPr>
          <w:ilvl w:val="0"/>
          <w:numId w:val="7"/>
        </w:numPr>
        <w:jc w:val="lef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47E8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пение интервалов и аккордов нетерцовых структур,</w:t>
      </w:r>
    </w:p>
    <w:p w14:paraId="613C8CF8" w14:textId="77777777" w:rsidR="00047E85" w:rsidRPr="00047E85" w:rsidRDefault="00047E85" w:rsidP="00047E85">
      <w:pPr>
        <w:numPr>
          <w:ilvl w:val="0"/>
          <w:numId w:val="7"/>
        </w:numPr>
        <w:jc w:val="lef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47E8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анализ интервалов и аккордов нетерцовых структур на слух, </w:t>
      </w:r>
    </w:p>
    <w:p w14:paraId="6AF902FF" w14:textId="77777777" w:rsidR="00047E85" w:rsidRPr="00047E85" w:rsidRDefault="00047E85" w:rsidP="00047E85">
      <w:pPr>
        <w:numPr>
          <w:ilvl w:val="0"/>
          <w:numId w:val="7"/>
        </w:numPr>
        <w:jc w:val="lef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47E8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чтение с листа номера, содержащего интонационные трудности </w:t>
      </w:r>
      <w:r w:rsidRPr="00047E85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XX</w:t>
      </w:r>
      <w:r w:rsidRPr="00047E8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века.</w:t>
      </w:r>
    </w:p>
    <w:p w14:paraId="6DF4E8F8" w14:textId="77777777" w:rsidR="00047E85" w:rsidRPr="00047E85" w:rsidRDefault="00047E85" w:rsidP="00047E85">
      <w:pPr>
        <w:ind w:firstLine="0"/>
        <w:jc w:val="lef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679A6781" w14:textId="77777777" w:rsidR="00047E85" w:rsidRPr="00047E85" w:rsidRDefault="00047E85" w:rsidP="00047E85">
      <w:pPr>
        <w:autoSpaceDE w:val="0"/>
        <w:autoSpaceDN w:val="0"/>
        <w:adjustRightInd w:val="0"/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7E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8.МАТЕРИАЛЬНО-ТЕХНИЧЕСКОЕ ОБЕСПЕЧЕНИЕ ДИСЦИПЛИНЫ     </w:t>
      </w:r>
    </w:p>
    <w:p w14:paraId="2981B1FB" w14:textId="77777777" w:rsidR="00047E85" w:rsidRPr="00047E85" w:rsidRDefault="00047E85" w:rsidP="00047E85">
      <w:pPr>
        <w:ind w:firstLine="0"/>
        <w:jc w:val="lef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F95B629" w14:textId="77777777" w:rsidR="00047E85" w:rsidRPr="00047E85" w:rsidRDefault="00047E85" w:rsidP="00047E85">
      <w:pPr>
        <w:autoSpaceDE w:val="0"/>
        <w:autoSpaceDN w:val="0"/>
        <w:adjustRightInd w:val="0"/>
        <w:ind w:firstLine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47E8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Таблица 7</w:t>
      </w:r>
    </w:p>
    <w:p w14:paraId="5D7A23C6" w14:textId="77777777" w:rsidR="00047E85" w:rsidRPr="00047E85" w:rsidRDefault="00047E85" w:rsidP="00047E85">
      <w:pPr>
        <w:tabs>
          <w:tab w:val="right" w:leader="underscore" w:pos="8505"/>
        </w:tabs>
        <w:ind w:firstLine="0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2693"/>
        <w:gridCol w:w="5954"/>
      </w:tblGrid>
      <w:tr w:rsidR="00047E85" w:rsidRPr="00047E85" w14:paraId="1A70CD26" w14:textId="77777777" w:rsidTr="00047E85">
        <w:tc>
          <w:tcPr>
            <w:tcW w:w="709" w:type="dxa"/>
          </w:tcPr>
          <w:p w14:paraId="31BB5DE3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№ п/п</w:t>
            </w:r>
          </w:p>
        </w:tc>
        <w:tc>
          <w:tcPr>
            <w:tcW w:w="2693" w:type="dxa"/>
          </w:tcPr>
          <w:p w14:paraId="7C0DAA13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 учебных аудиторий (лабораторий) и помещений для самостоятельной работы</w:t>
            </w:r>
          </w:p>
        </w:tc>
        <w:tc>
          <w:tcPr>
            <w:tcW w:w="5954" w:type="dxa"/>
          </w:tcPr>
          <w:p w14:paraId="33428839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lang w:eastAsia="ru-RU"/>
              </w:rPr>
              <w:t>Оснащенность учебных аудиторий  и помещений для самостоятельной работы</w:t>
            </w:r>
          </w:p>
        </w:tc>
      </w:tr>
      <w:tr w:rsidR="00047E85" w:rsidRPr="00047E85" w14:paraId="72A0A3C1" w14:textId="77777777" w:rsidTr="00047E85">
        <w:tc>
          <w:tcPr>
            <w:tcW w:w="709" w:type="dxa"/>
          </w:tcPr>
          <w:p w14:paraId="747AE77E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693" w:type="dxa"/>
          </w:tcPr>
          <w:p w14:paraId="2A0FD1EC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lang w:eastAsia="ru-RU"/>
              </w:rPr>
              <w:t>Учебная аудитория для проведения занятий лекционного и семинарского типа, групповых и индивидуальных консультаций, текущего контроля и промежуточной аттестации 231</w:t>
            </w:r>
          </w:p>
          <w:p w14:paraId="3BF51C08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lang w:eastAsia="ru-RU"/>
              </w:rPr>
              <w:t xml:space="preserve">(115035, г. Москва, </w:t>
            </w:r>
            <w:r w:rsidRPr="00047E8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уЛ.Садовническая, д. 52/45)</w:t>
            </w:r>
          </w:p>
        </w:tc>
        <w:tc>
          <w:tcPr>
            <w:tcW w:w="5954" w:type="dxa"/>
          </w:tcPr>
          <w:p w14:paraId="45413BD1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Комплект учебной мебели, электрическое пианино </w:t>
            </w:r>
            <w:r w:rsidRPr="00047E85">
              <w:rPr>
                <w:rFonts w:ascii="Times New Roman" w:eastAsia="Times New Roman" w:hAnsi="Times New Roman" w:cs="Times New Roman"/>
                <w:lang w:val="en-US" w:eastAsia="ru-RU"/>
              </w:rPr>
              <w:t>KAWAI</w:t>
            </w:r>
            <w:r w:rsidRPr="00047E85">
              <w:rPr>
                <w:rFonts w:ascii="Times New Roman" w:eastAsia="Times New Roman" w:hAnsi="Times New Roman" w:cs="Times New Roman"/>
                <w:lang w:eastAsia="ru-RU"/>
              </w:rPr>
              <w:t xml:space="preserve">, доска меловая, </w:t>
            </w:r>
            <w:r w:rsidRPr="00047E85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техническое средство обучения, служащее для представления учебной информации в аудитории: </w:t>
            </w:r>
            <w:r w:rsidRPr="00047E85">
              <w:rPr>
                <w:rFonts w:ascii="Times New Roman" w:eastAsia="Times New Roman" w:hAnsi="Times New Roman" w:cs="Times New Roman"/>
                <w:lang w:eastAsia="ru-RU"/>
              </w:rPr>
              <w:t xml:space="preserve">телевизор </w:t>
            </w:r>
            <w:r w:rsidRPr="00047E85">
              <w:rPr>
                <w:rFonts w:ascii="Times New Roman" w:eastAsia="Times New Roman" w:hAnsi="Times New Roman" w:cs="Times New Roman"/>
                <w:lang w:val="en-US" w:eastAsia="ru-RU"/>
              </w:rPr>
              <w:t>SONI</w:t>
            </w:r>
            <w:r w:rsidRPr="00047E8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047E85" w:rsidRPr="00047E85" w14:paraId="765D34B3" w14:textId="77777777" w:rsidTr="00047E85">
        <w:tc>
          <w:tcPr>
            <w:tcW w:w="709" w:type="dxa"/>
          </w:tcPr>
          <w:p w14:paraId="17B7135C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</w:t>
            </w:r>
          </w:p>
        </w:tc>
        <w:tc>
          <w:tcPr>
            <w:tcW w:w="2693" w:type="dxa"/>
          </w:tcPr>
          <w:p w14:paraId="656E67CB" w14:textId="77777777" w:rsidR="00047E85" w:rsidRPr="00047E85" w:rsidRDefault="00047E85" w:rsidP="00047E85">
            <w:pPr>
              <w:ind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lang w:eastAsia="ru-RU"/>
              </w:rPr>
              <w:t>Помещения для самостоятельной работы, читальные залы: 401</w:t>
            </w:r>
          </w:p>
          <w:p w14:paraId="5790B980" w14:textId="77777777" w:rsidR="00047E85" w:rsidRPr="00047E85" w:rsidRDefault="00047E85" w:rsidP="00047E85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lang w:eastAsia="ru-RU"/>
              </w:rPr>
              <w:t>(115035, г. Москва, уЛ.Садовническая, д. 33, стр. 1)</w:t>
            </w:r>
          </w:p>
        </w:tc>
        <w:tc>
          <w:tcPr>
            <w:tcW w:w="5954" w:type="dxa"/>
          </w:tcPr>
          <w:p w14:paraId="66294CC6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lang w:eastAsia="ru-RU"/>
              </w:rPr>
              <w:t>Стеллажи для книг, комплект учебной мебели, 1 рабочее место сотрудника и 6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  <w:p w14:paraId="597329A3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047E85">
              <w:rPr>
                <w:rFonts w:ascii="Times New Roman" w:eastAsia="Times New Roman" w:hAnsi="Times New Roman" w:cs="Times New Roman"/>
                <w:lang w:val="en-US" w:eastAsia="ru-RU"/>
              </w:rPr>
              <w:t xml:space="preserve">Microsoft Windows Professional 7 Russian Upgrade Academic Open No Level, </w:t>
            </w:r>
            <w:r w:rsidRPr="00047E85">
              <w:rPr>
                <w:rFonts w:ascii="Times New Roman" w:eastAsia="Times New Roman" w:hAnsi="Times New Roman" w:cs="Times New Roman"/>
                <w:lang w:eastAsia="ru-RU"/>
              </w:rPr>
              <w:t>артикул</w:t>
            </w:r>
            <w:r w:rsidRPr="00047E85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FQC-02306, </w:t>
            </w:r>
            <w:r w:rsidRPr="00047E85">
              <w:rPr>
                <w:rFonts w:ascii="Times New Roman" w:eastAsia="Times New Roman" w:hAnsi="Times New Roman" w:cs="Times New Roman"/>
                <w:lang w:eastAsia="ru-RU"/>
              </w:rPr>
              <w:t>лицензия</w:t>
            </w:r>
            <w:r w:rsidRPr="00047E85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№ 46255382 </w:t>
            </w:r>
            <w:r w:rsidRPr="00047E85">
              <w:rPr>
                <w:rFonts w:ascii="Times New Roman" w:eastAsia="Times New Roman" w:hAnsi="Times New Roman" w:cs="Times New Roman"/>
                <w:lang w:eastAsia="ru-RU"/>
              </w:rPr>
              <w:t>от</w:t>
            </w:r>
            <w:r w:rsidRPr="00047E85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11.12.2009, (</w:t>
            </w:r>
            <w:r w:rsidRPr="00047E85">
              <w:rPr>
                <w:rFonts w:ascii="Times New Roman" w:eastAsia="Times New Roman" w:hAnsi="Times New Roman" w:cs="Times New Roman"/>
                <w:lang w:eastAsia="ru-RU"/>
              </w:rPr>
              <w:t>копия</w:t>
            </w:r>
            <w:r w:rsidRPr="00047E85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047E85">
              <w:rPr>
                <w:rFonts w:ascii="Times New Roman" w:eastAsia="Times New Roman" w:hAnsi="Times New Roman" w:cs="Times New Roman"/>
                <w:lang w:eastAsia="ru-RU"/>
              </w:rPr>
              <w:t>лицензии</w:t>
            </w:r>
            <w:r w:rsidRPr="00047E85">
              <w:rPr>
                <w:rFonts w:ascii="Times New Roman" w:eastAsia="Times New Roman" w:hAnsi="Times New Roman" w:cs="Times New Roman"/>
                <w:lang w:val="en-US" w:eastAsia="ru-RU"/>
              </w:rPr>
              <w:t xml:space="preserve">); </w:t>
            </w:r>
          </w:p>
          <w:p w14:paraId="321126A9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047E85">
              <w:rPr>
                <w:rFonts w:ascii="Times New Roman" w:eastAsia="Times New Roman" w:hAnsi="Times New Roman" w:cs="Times New Roman"/>
                <w:lang w:val="en-US" w:eastAsia="ru-RU"/>
              </w:rPr>
              <w:t xml:space="preserve">Microsoft Office Professional Plus 2010 Russian Academic Open No Level, </w:t>
            </w:r>
            <w:r w:rsidRPr="00047E85">
              <w:rPr>
                <w:rFonts w:ascii="Times New Roman" w:eastAsia="Times New Roman" w:hAnsi="Times New Roman" w:cs="Times New Roman"/>
                <w:lang w:eastAsia="ru-RU"/>
              </w:rPr>
              <w:t>лицензия</w:t>
            </w:r>
            <w:r w:rsidRPr="00047E85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47122150 </w:t>
            </w:r>
            <w:r w:rsidRPr="00047E85">
              <w:rPr>
                <w:rFonts w:ascii="Times New Roman" w:eastAsia="Times New Roman" w:hAnsi="Times New Roman" w:cs="Times New Roman"/>
                <w:lang w:eastAsia="ru-RU"/>
              </w:rPr>
              <w:t>от</w:t>
            </w:r>
            <w:r w:rsidRPr="00047E85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30.06.2010, </w:t>
            </w:r>
            <w:r w:rsidRPr="00047E85">
              <w:rPr>
                <w:rFonts w:ascii="Times New Roman" w:eastAsia="Times New Roman" w:hAnsi="Times New Roman" w:cs="Times New Roman"/>
                <w:lang w:eastAsia="ru-RU"/>
              </w:rPr>
              <w:t>справка</w:t>
            </w:r>
            <w:r w:rsidRPr="00047E85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Microsoft «</w:t>
            </w:r>
            <w:r w:rsidRPr="00047E85">
              <w:rPr>
                <w:rFonts w:ascii="Times New Roman" w:eastAsia="Times New Roman" w:hAnsi="Times New Roman" w:cs="Times New Roman"/>
                <w:lang w:eastAsia="ru-RU"/>
              </w:rPr>
              <w:t>Условия</w:t>
            </w:r>
            <w:r w:rsidRPr="00047E85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047E85">
              <w:rPr>
                <w:rFonts w:ascii="Times New Roman" w:eastAsia="Times New Roman" w:hAnsi="Times New Roman" w:cs="Times New Roman"/>
                <w:lang w:eastAsia="ru-RU"/>
              </w:rPr>
              <w:t>использования</w:t>
            </w:r>
            <w:r w:rsidRPr="00047E85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047E85">
              <w:rPr>
                <w:rFonts w:ascii="Times New Roman" w:eastAsia="Times New Roman" w:hAnsi="Times New Roman" w:cs="Times New Roman"/>
                <w:lang w:eastAsia="ru-RU"/>
              </w:rPr>
              <w:t>лицензии</w:t>
            </w:r>
            <w:r w:rsidRPr="00047E85">
              <w:rPr>
                <w:rFonts w:ascii="Times New Roman" w:eastAsia="Times New Roman" w:hAnsi="Times New Roman" w:cs="Times New Roman"/>
                <w:lang w:val="en-US" w:eastAsia="ru-RU"/>
              </w:rPr>
              <w:t>»;</w:t>
            </w:r>
          </w:p>
          <w:p w14:paraId="5704F011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lang w:eastAsia="ru-RU"/>
              </w:rPr>
              <w:t>Система автоматизации библиотек ИРБИС64, договора на оказание услуг  по поставке программного обеспечения №1/28-10-13 от 22.11.2013г.; №1/21-03-14 от 31.03.2014г. (копии договоров);</w:t>
            </w:r>
          </w:p>
          <w:p w14:paraId="737AB1BC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lang w:eastAsia="ru-RU"/>
              </w:rPr>
              <w:t xml:space="preserve">Google Chrome (свободно распространяемое) ; </w:t>
            </w:r>
          </w:p>
          <w:p w14:paraId="45017946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lang w:eastAsia="ru-RU"/>
              </w:rPr>
              <w:t>Adobe Reader (свободно распространяемое);</w:t>
            </w:r>
          </w:p>
          <w:p w14:paraId="6496558F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lang w:eastAsia="ru-RU"/>
              </w:rPr>
              <w:t>Kaspersky Endpoint Secunty для бизнеса - Стандартный Russian Edition, 250-499 Node 1 year Educational Renewal License;  лицензия №17EO-171228-092222-983-1666 от 28.12.2017, (копия лицензии).</w:t>
            </w:r>
          </w:p>
        </w:tc>
      </w:tr>
    </w:tbl>
    <w:p w14:paraId="70BBAA7D" w14:textId="77777777" w:rsidR="00047E85" w:rsidRPr="00047E85" w:rsidRDefault="00047E85" w:rsidP="00047E85">
      <w:pPr>
        <w:tabs>
          <w:tab w:val="right" w:leader="underscore" w:pos="8505"/>
        </w:tabs>
        <w:ind w:firstLine="0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sectPr w:rsidR="00047E85" w:rsidRPr="00047E85" w:rsidSect="00047E85">
          <w:pgSz w:w="11906" w:h="16838" w:code="9"/>
          <w:pgMar w:top="1134" w:right="851" w:bottom="851" w:left="1701" w:header="709" w:footer="709" w:gutter="0"/>
          <w:cols w:space="708"/>
          <w:titlePg/>
          <w:docGrid w:linePitch="360"/>
        </w:sectPr>
      </w:pPr>
    </w:p>
    <w:p w14:paraId="6A887A2A" w14:textId="77777777" w:rsidR="00047E85" w:rsidRPr="00047E85" w:rsidRDefault="00047E85" w:rsidP="00047E85">
      <w:pPr>
        <w:tabs>
          <w:tab w:val="right" w:leader="underscore" w:pos="8505"/>
        </w:tabs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7E8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lastRenderedPageBreak/>
        <w:t xml:space="preserve">9. УЧЕБНО-МЕТОДИЧЕСКОЕ И ИНФОРМАЦИОННОЕ </w:t>
      </w:r>
      <w:r w:rsidRPr="00047E85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 xml:space="preserve">ОБЕСПЕЧЕНИЕ УЧЕБНОЙ ДИСЦИПЛИНЫ </w:t>
      </w:r>
    </w:p>
    <w:p w14:paraId="10C387BC" w14:textId="77777777" w:rsidR="00047E85" w:rsidRPr="00047E85" w:rsidRDefault="00047E85" w:rsidP="00047E85">
      <w:pPr>
        <w:tabs>
          <w:tab w:val="right" w:leader="underscore" w:pos="8505"/>
        </w:tabs>
        <w:ind w:firstLine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047E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Pr="00047E8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</w:t>
      </w:r>
    </w:p>
    <w:p w14:paraId="383AEF0B" w14:textId="77777777" w:rsidR="00047E85" w:rsidRPr="00047E85" w:rsidRDefault="00047E85" w:rsidP="00047E85">
      <w:pPr>
        <w:tabs>
          <w:tab w:val="right" w:leader="underscore" w:pos="8505"/>
        </w:tabs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7E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</w:t>
      </w:r>
    </w:p>
    <w:p w14:paraId="47F1583B" w14:textId="77777777" w:rsidR="00047E85" w:rsidRPr="00047E85" w:rsidRDefault="00047E85" w:rsidP="00047E85">
      <w:pPr>
        <w:tabs>
          <w:tab w:val="right" w:leader="underscore" w:pos="8505"/>
        </w:tabs>
        <w:ind w:firstLine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047E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Pr="00047E8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</w:t>
      </w:r>
    </w:p>
    <w:p w14:paraId="10D2A41B" w14:textId="77777777" w:rsidR="00047E85" w:rsidRPr="00047E85" w:rsidRDefault="00047E85" w:rsidP="00047E85">
      <w:pPr>
        <w:tabs>
          <w:tab w:val="right" w:leader="underscore" w:pos="8505"/>
        </w:tabs>
        <w:ind w:firstLine="0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47E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</w:t>
      </w:r>
      <w:r w:rsidRPr="00047E8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Таблица 8</w:t>
      </w:r>
    </w:p>
    <w:tbl>
      <w:tblPr>
        <w:tblW w:w="509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2918"/>
        <w:gridCol w:w="3335"/>
        <w:gridCol w:w="2225"/>
        <w:gridCol w:w="2225"/>
        <w:gridCol w:w="1254"/>
        <w:gridCol w:w="1341"/>
        <w:gridCol w:w="1096"/>
      </w:tblGrid>
      <w:tr w:rsidR="00047E85" w:rsidRPr="00047E85" w14:paraId="0A5FB9AF" w14:textId="77777777" w:rsidTr="00047E85">
        <w:trPr>
          <w:trHeight w:val="828"/>
          <w:jc w:val="center"/>
        </w:trPr>
        <w:tc>
          <w:tcPr>
            <w:tcW w:w="670" w:type="dxa"/>
            <w:shd w:val="clear" w:color="auto" w:fill="auto"/>
            <w:vAlign w:val="center"/>
          </w:tcPr>
          <w:p w14:paraId="7BEE5D06" w14:textId="77777777" w:rsidR="00047E85" w:rsidRPr="00047E85" w:rsidRDefault="00047E85" w:rsidP="00047E8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2739862" w14:textId="77777777" w:rsidR="00047E85" w:rsidRPr="00047E85" w:rsidRDefault="00047E85" w:rsidP="00047E8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Автор(ы)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7A99BFA" w14:textId="77777777" w:rsidR="00047E85" w:rsidRPr="00047E85" w:rsidRDefault="00047E85" w:rsidP="00047E8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издания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0D19E64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издания (учебник, учебное пособие, ….)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4B62144" w14:textId="77777777" w:rsidR="00047E85" w:rsidRPr="00047E85" w:rsidRDefault="00047E85" w:rsidP="00047E8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Издательство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A271DB9" w14:textId="77777777" w:rsidR="00047E85" w:rsidRPr="00047E85" w:rsidRDefault="00047E85" w:rsidP="00047E8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 издания</w:t>
            </w:r>
          </w:p>
        </w:tc>
        <w:tc>
          <w:tcPr>
            <w:tcW w:w="1365" w:type="dxa"/>
          </w:tcPr>
          <w:p w14:paraId="19AC0AF7" w14:textId="77777777" w:rsidR="00047E85" w:rsidRPr="00047E85" w:rsidRDefault="00047E85" w:rsidP="00047E85">
            <w:pPr>
              <w:suppressAutoHyphens/>
              <w:spacing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 xml:space="preserve">Адрес сайта ЭБС </w:t>
            </w:r>
          </w:p>
          <w:p w14:paraId="782D6784" w14:textId="77777777" w:rsidR="00047E85" w:rsidRPr="00047E85" w:rsidRDefault="00047E85" w:rsidP="00047E8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 xml:space="preserve">или электронного ресурса                          </w:t>
            </w:r>
            <w:r w:rsidRPr="00047E85">
              <w:rPr>
                <w:rFonts w:ascii="Times New Roman" w:eastAsia="Times New Roman" w:hAnsi="Times New Roman" w:cs="Times New Roman"/>
                <w:b/>
                <w:bCs/>
                <w:i/>
                <w:lang w:eastAsia="ar-SA"/>
              </w:rPr>
              <w:t>(заполняется  для                                 изданий в электронном виде</w:t>
            </w:r>
          </w:p>
        </w:tc>
        <w:tc>
          <w:tcPr>
            <w:tcW w:w="1115" w:type="dxa"/>
          </w:tcPr>
          <w:p w14:paraId="00E91F3B" w14:textId="77777777" w:rsidR="00047E85" w:rsidRPr="00047E85" w:rsidRDefault="00047E85" w:rsidP="00047E8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Количество экземпляров в библиотеке Университета</w:t>
            </w:r>
          </w:p>
        </w:tc>
      </w:tr>
      <w:tr w:rsidR="00047E85" w:rsidRPr="00047E85" w14:paraId="785996AD" w14:textId="77777777" w:rsidTr="00047E85">
        <w:trPr>
          <w:jc w:val="center"/>
        </w:trPr>
        <w:tc>
          <w:tcPr>
            <w:tcW w:w="670" w:type="dxa"/>
            <w:shd w:val="clear" w:color="auto" w:fill="auto"/>
            <w:vAlign w:val="center"/>
          </w:tcPr>
          <w:p w14:paraId="1563183D" w14:textId="77777777" w:rsidR="00047E85" w:rsidRPr="00047E85" w:rsidRDefault="00047E85" w:rsidP="00047E8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5A59AD7" w14:textId="77777777" w:rsidR="00047E85" w:rsidRPr="00047E85" w:rsidRDefault="00047E85" w:rsidP="00047E8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D31EE8E" w14:textId="77777777" w:rsidR="00047E85" w:rsidRPr="00047E85" w:rsidRDefault="00047E85" w:rsidP="00047E8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F998182" w14:textId="77777777" w:rsidR="00047E85" w:rsidRPr="00047E85" w:rsidRDefault="00047E85" w:rsidP="00047E8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F0A3819" w14:textId="77777777" w:rsidR="00047E85" w:rsidRPr="00047E85" w:rsidRDefault="00047E85" w:rsidP="00047E8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616ED66" w14:textId="77777777" w:rsidR="00047E85" w:rsidRPr="00047E85" w:rsidRDefault="00047E85" w:rsidP="00047E8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65" w:type="dxa"/>
          </w:tcPr>
          <w:p w14:paraId="489E457C" w14:textId="77777777" w:rsidR="00047E85" w:rsidRPr="00047E85" w:rsidRDefault="00047E85" w:rsidP="00047E8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1115" w:type="dxa"/>
          </w:tcPr>
          <w:p w14:paraId="7ADC814E" w14:textId="77777777" w:rsidR="00047E85" w:rsidRPr="00047E85" w:rsidRDefault="00047E85" w:rsidP="00047E8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8</w:t>
            </w:r>
          </w:p>
        </w:tc>
      </w:tr>
      <w:tr w:rsidR="00047E85" w:rsidRPr="00047E85" w14:paraId="69DCBF78" w14:textId="77777777" w:rsidTr="00047E85">
        <w:trPr>
          <w:jc w:val="center"/>
        </w:trPr>
        <w:tc>
          <w:tcPr>
            <w:tcW w:w="12860" w:type="dxa"/>
            <w:gridSpan w:val="6"/>
            <w:shd w:val="clear" w:color="auto" w:fill="auto"/>
            <w:vAlign w:val="center"/>
          </w:tcPr>
          <w:p w14:paraId="1FF6691B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Основная литература </w:t>
            </w:r>
          </w:p>
        </w:tc>
        <w:tc>
          <w:tcPr>
            <w:tcW w:w="1365" w:type="dxa"/>
          </w:tcPr>
          <w:p w14:paraId="4B2AE6D5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15" w:type="dxa"/>
          </w:tcPr>
          <w:p w14:paraId="47E651CB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47E85" w:rsidRPr="00047E85" w14:paraId="0A229A19" w14:textId="77777777" w:rsidTr="00047E85">
        <w:trPr>
          <w:jc w:val="center"/>
        </w:trPr>
        <w:tc>
          <w:tcPr>
            <w:tcW w:w="670" w:type="dxa"/>
            <w:shd w:val="clear" w:color="auto" w:fill="auto"/>
            <w:vAlign w:val="center"/>
          </w:tcPr>
          <w:p w14:paraId="54AA5FEB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" w:name="_Hlk1420801"/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72EA7D8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Рубец А.И. 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3E9CB68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Одноголосное сольфеджио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B2D289F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пособие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E7C65C8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М.: Музыка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559739C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1996 </w:t>
            </w:r>
          </w:p>
        </w:tc>
        <w:tc>
          <w:tcPr>
            <w:tcW w:w="1365" w:type="dxa"/>
          </w:tcPr>
          <w:p w14:paraId="63B50C39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5" w:type="dxa"/>
          </w:tcPr>
          <w:p w14:paraId="33A2DDC5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047E85" w:rsidRPr="00047E85" w14:paraId="1CAC40F7" w14:textId="77777777" w:rsidTr="00047E85">
        <w:trPr>
          <w:jc w:val="center"/>
        </w:trPr>
        <w:tc>
          <w:tcPr>
            <w:tcW w:w="670" w:type="dxa"/>
            <w:shd w:val="clear" w:color="auto" w:fill="auto"/>
            <w:vAlign w:val="center"/>
          </w:tcPr>
          <w:p w14:paraId="6C7E6827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" w:name="_Hlk1419810"/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86E8D6A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Качалина Н. С.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433EF0D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Сольфеджио</w:t>
            </w: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Выпуск 1. Одноголосие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766B3DD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пособие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A0F25EF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М.: Музыка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22F3D4E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2005</w:t>
            </w:r>
          </w:p>
        </w:tc>
        <w:tc>
          <w:tcPr>
            <w:tcW w:w="1365" w:type="dxa"/>
          </w:tcPr>
          <w:p w14:paraId="494FC05D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5" w:type="dxa"/>
          </w:tcPr>
          <w:p w14:paraId="13938043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bookmarkEnd w:id="2"/>
      <w:tr w:rsidR="00047E85" w:rsidRPr="00047E85" w14:paraId="62B727B1" w14:textId="77777777" w:rsidTr="00047E85">
        <w:trPr>
          <w:jc w:val="center"/>
        </w:trPr>
        <w:tc>
          <w:tcPr>
            <w:tcW w:w="670" w:type="dxa"/>
            <w:shd w:val="clear" w:color="auto" w:fill="auto"/>
            <w:vAlign w:val="center"/>
          </w:tcPr>
          <w:p w14:paraId="1745072B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E30C261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Качалина Н. С.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F9DE133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Сольфеджио</w:t>
            </w: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Выпуск 2. Двухголосие и трехголосие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6D532D4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пособие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C0BA590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М.: Музыка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5DB6825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2005</w:t>
            </w:r>
          </w:p>
        </w:tc>
        <w:tc>
          <w:tcPr>
            <w:tcW w:w="1365" w:type="dxa"/>
          </w:tcPr>
          <w:p w14:paraId="0D371D53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5" w:type="dxa"/>
          </w:tcPr>
          <w:p w14:paraId="166CB061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047E85" w:rsidRPr="00047E85" w14:paraId="26C50CE3" w14:textId="77777777" w:rsidTr="00047E85">
        <w:trPr>
          <w:jc w:val="center"/>
        </w:trPr>
        <w:tc>
          <w:tcPr>
            <w:tcW w:w="15340" w:type="dxa"/>
            <w:gridSpan w:val="8"/>
            <w:shd w:val="clear" w:color="auto" w:fill="auto"/>
            <w:vAlign w:val="center"/>
          </w:tcPr>
          <w:p w14:paraId="277AA2D2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Дополнительная литература</w:t>
            </w:r>
          </w:p>
        </w:tc>
      </w:tr>
      <w:tr w:rsidR="00047E85" w:rsidRPr="00047E85" w14:paraId="0E4E20A4" w14:textId="77777777" w:rsidTr="00047E85">
        <w:trPr>
          <w:jc w:val="center"/>
        </w:trPr>
        <w:tc>
          <w:tcPr>
            <w:tcW w:w="670" w:type="dxa"/>
            <w:shd w:val="clear" w:color="auto" w:fill="auto"/>
            <w:vAlign w:val="center"/>
          </w:tcPr>
          <w:p w14:paraId="708C1596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9251361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Середа В.П.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E653BB1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Каноны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CAFCBC4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пособие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F290F91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М.: Престо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5472722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1997</w:t>
            </w:r>
          </w:p>
        </w:tc>
        <w:tc>
          <w:tcPr>
            <w:tcW w:w="1365" w:type="dxa"/>
          </w:tcPr>
          <w:p w14:paraId="75B52E1F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5" w:type="dxa"/>
          </w:tcPr>
          <w:p w14:paraId="42B7553F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047E85" w:rsidRPr="00047E85" w14:paraId="30F55338" w14:textId="77777777" w:rsidTr="00047E85">
        <w:trPr>
          <w:jc w:val="center"/>
        </w:trPr>
        <w:tc>
          <w:tcPr>
            <w:tcW w:w="670" w:type="dxa"/>
            <w:shd w:val="clear" w:color="auto" w:fill="auto"/>
            <w:vAlign w:val="center"/>
          </w:tcPr>
          <w:p w14:paraId="6646E361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88DFC18" w14:textId="77777777" w:rsidR="00047E85" w:rsidRPr="00047E85" w:rsidRDefault="00047E85" w:rsidP="00047E85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Карасева</w:t>
            </w:r>
            <w:r w:rsidRPr="00047E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047E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М</w:t>
            </w:r>
            <w:r w:rsidRPr="00047E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Pr="00047E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 xml:space="preserve"> В</w:t>
            </w:r>
            <w:r w:rsidRPr="00047E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 xml:space="preserve"> </w:t>
            </w:r>
          </w:p>
          <w:p w14:paraId="0A0D083A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310154F0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Современное сольфеджио Часть III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B245A0D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пособие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C9F568C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М.: Композитор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7C8310B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2002</w:t>
            </w:r>
          </w:p>
        </w:tc>
        <w:tc>
          <w:tcPr>
            <w:tcW w:w="1365" w:type="dxa"/>
          </w:tcPr>
          <w:p w14:paraId="060E5A53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5" w:type="dxa"/>
          </w:tcPr>
          <w:p w14:paraId="6FABE822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47E85" w:rsidRPr="00047E85" w14:paraId="14669877" w14:textId="77777777" w:rsidTr="00047E85">
        <w:trPr>
          <w:jc w:val="center"/>
        </w:trPr>
        <w:tc>
          <w:tcPr>
            <w:tcW w:w="670" w:type="dxa"/>
            <w:shd w:val="clear" w:color="auto" w:fill="auto"/>
            <w:vAlign w:val="center"/>
          </w:tcPr>
          <w:p w14:paraId="4E86505A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1C571B4" w14:textId="77777777" w:rsidR="00047E85" w:rsidRPr="00047E85" w:rsidRDefault="00047E85" w:rsidP="00047E85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47E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Островский</w:t>
            </w:r>
            <w:r w:rsidRPr="00047E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047E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А. Л.</w:t>
            </w:r>
            <w:r w:rsidRPr="00047E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 xml:space="preserve"> </w:t>
            </w: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 xml:space="preserve"> Соловьев С. Н., Шокин В. П</w:t>
            </w: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 xml:space="preserve"> </w:t>
            </w:r>
          </w:p>
          <w:p w14:paraId="5EA7B42C" w14:textId="77777777" w:rsidR="00047E85" w:rsidRPr="00047E85" w:rsidRDefault="00047E85" w:rsidP="00047E85">
            <w:pPr>
              <w:ind w:firstLine="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62B7D526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178F27D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пособие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7FB7D86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М.: Классика XXI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60B6EE5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2003</w:t>
            </w:r>
          </w:p>
        </w:tc>
        <w:tc>
          <w:tcPr>
            <w:tcW w:w="1365" w:type="dxa"/>
          </w:tcPr>
          <w:p w14:paraId="5FAA32A3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5" w:type="dxa"/>
          </w:tcPr>
          <w:p w14:paraId="1F658330" w14:textId="77777777" w:rsidR="00047E85" w:rsidRPr="00047E85" w:rsidRDefault="00047E85" w:rsidP="00047E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bookmarkEnd w:id="1"/>
    </w:tbl>
    <w:p w14:paraId="3EF3C068" w14:textId="77777777" w:rsidR="00047E85" w:rsidRPr="00047E85" w:rsidRDefault="00047E85" w:rsidP="00047E85">
      <w:pPr>
        <w:tabs>
          <w:tab w:val="right" w:leader="underscore" w:pos="8505"/>
        </w:tabs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82931F2" w14:textId="77777777" w:rsidR="00047E85" w:rsidRPr="00047E85" w:rsidRDefault="00047E85" w:rsidP="00047E85">
      <w:pPr>
        <w:tabs>
          <w:tab w:val="right" w:leader="underscore" w:pos="8505"/>
        </w:tabs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03FF690" w14:textId="77777777" w:rsidR="00E46F55" w:rsidRPr="00E46F55" w:rsidRDefault="00E46F55" w:rsidP="00E46F55">
      <w:pPr>
        <w:tabs>
          <w:tab w:val="right" w:leader="underscore" w:pos="8505"/>
        </w:tabs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F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9.3. </w:t>
      </w:r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указания к изучению дисциплины – рукописный вариант кафедры</w:t>
      </w:r>
    </w:p>
    <w:p w14:paraId="70E2DAC3" w14:textId="77777777" w:rsidR="00E46F55" w:rsidRPr="00E46F55" w:rsidRDefault="00E46F55" w:rsidP="00E46F55">
      <w:pPr>
        <w:tabs>
          <w:tab w:val="right" w:leader="underscore" w:pos="8505"/>
        </w:tabs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9EF4C9F" w14:textId="77777777" w:rsidR="00E46F55" w:rsidRPr="00E46F55" w:rsidRDefault="00E46F55" w:rsidP="00E46F55">
      <w:pPr>
        <w:tabs>
          <w:tab w:val="right" w:leader="underscore" w:pos="8505"/>
        </w:tabs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6F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9.4 Информационное обеспечение учебного процесса</w:t>
      </w:r>
      <w:r w:rsidRPr="00E46F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14:paraId="7C5B4B3F" w14:textId="77777777" w:rsidR="00E46F55" w:rsidRPr="00E46F55" w:rsidRDefault="00E46F55" w:rsidP="00E46F55">
      <w:pPr>
        <w:tabs>
          <w:tab w:val="right" w:leader="underscore" w:pos="8505"/>
        </w:tabs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6F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9.4.1. Ресурсы электронной библиотеки</w:t>
      </w:r>
    </w:p>
    <w:p w14:paraId="5562A7C5" w14:textId="77777777" w:rsidR="00E46F55" w:rsidRPr="00E46F55" w:rsidRDefault="00E46F55" w:rsidP="00E46F55">
      <w:pPr>
        <w:numPr>
          <w:ilvl w:val="0"/>
          <w:numId w:val="11"/>
        </w:numPr>
        <w:tabs>
          <w:tab w:val="right" w:leader="underscore" w:pos="8505"/>
        </w:tabs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46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ЭБС </w:t>
      </w:r>
      <w:r w:rsidRPr="00E46F5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Znanium</w:t>
      </w:r>
      <w:r w:rsidRPr="00E46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E46F5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com</w:t>
      </w:r>
      <w:r w:rsidRPr="00E46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» научно-издательского центра «Инфра-М» </w:t>
      </w:r>
      <w:hyperlink r:id="rId18" w:history="1">
        <w:r w:rsidRPr="00E46F55">
          <w:rPr>
            <w:rStyle w:val="aa"/>
            <w:rFonts w:ascii="Times New Roman" w:eastAsia="Times New Roman" w:hAnsi="Times New Roman" w:cs="Times New Roman"/>
            <w:i/>
            <w:sz w:val="24"/>
            <w:szCs w:val="24"/>
            <w:lang w:val="en-US" w:eastAsia="ru-RU"/>
          </w:rPr>
          <w:t>http</w:t>
        </w:r>
        <w:r w:rsidRPr="00E46F55">
          <w:rPr>
            <w:rStyle w:val="aa"/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://</w:t>
        </w:r>
        <w:r w:rsidRPr="00E46F55">
          <w:rPr>
            <w:rStyle w:val="aa"/>
            <w:rFonts w:ascii="Times New Roman" w:eastAsia="Times New Roman" w:hAnsi="Times New Roman" w:cs="Times New Roman"/>
            <w:i/>
            <w:sz w:val="24"/>
            <w:szCs w:val="24"/>
            <w:lang w:val="en-US" w:eastAsia="ru-RU"/>
          </w:rPr>
          <w:t>znanium</w:t>
        </w:r>
        <w:r w:rsidRPr="00E46F55">
          <w:rPr>
            <w:rStyle w:val="aa"/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.</w:t>
        </w:r>
        <w:r w:rsidRPr="00E46F55">
          <w:rPr>
            <w:rStyle w:val="aa"/>
            <w:rFonts w:ascii="Times New Roman" w:eastAsia="Times New Roman" w:hAnsi="Times New Roman" w:cs="Times New Roman"/>
            <w:i/>
            <w:sz w:val="24"/>
            <w:szCs w:val="24"/>
            <w:lang w:val="en-US" w:eastAsia="ru-RU"/>
          </w:rPr>
          <w:t>com</w:t>
        </w:r>
        <w:r w:rsidRPr="00E46F55">
          <w:rPr>
            <w:rStyle w:val="aa"/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/</w:t>
        </w:r>
      </w:hyperlink>
      <w:r w:rsidRPr="00E46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(учебники и учебные пособия, монографии, сборники научных трудов, научная периодика, профильные журналы, справочники, энциклопедии); </w:t>
      </w:r>
    </w:p>
    <w:p w14:paraId="44CB2262" w14:textId="77777777" w:rsidR="00E46F55" w:rsidRPr="00E46F55" w:rsidRDefault="00E46F55" w:rsidP="00E46F55">
      <w:pPr>
        <w:tabs>
          <w:tab w:val="right" w:leader="underscore" w:pos="8505"/>
        </w:tabs>
        <w:ind w:firstLine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46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Электронные издания «РГУ им. А.Н. Косыгина» на платформе ЭБС «</w:t>
      </w:r>
      <w:r w:rsidRPr="00E46F5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Znanium</w:t>
      </w:r>
      <w:r w:rsidRPr="00E46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E46F5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com</w:t>
      </w:r>
      <w:r w:rsidRPr="00E46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» </w:t>
      </w:r>
      <w:hyperlink r:id="rId19" w:history="1">
        <w:r w:rsidRPr="00E46F55">
          <w:rPr>
            <w:rStyle w:val="aa"/>
            <w:rFonts w:ascii="Times New Roman" w:eastAsia="Times New Roman" w:hAnsi="Times New Roman" w:cs="Times New Roman"/>
            <w:i/>
            <w:sz w:val="24"/>
            <w:szCs w:val="24"/>
            <w:lang w:val="en-US" w:eastAsia="ru-RU"/>
          </w:rPr>
          <w:t>http</w:t>
        </w:r>
        <w:r w:rsidRPr="00E46F55">
          <w:rPr>
            <w:rStyle w:val="aa"/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://</w:t>
        </w:r>
        <w:r w:rsidRPr="00E46F55">
          <w:rPr>
            <w:rStyle w:val="aa"/>
            <w:rFonts w:ascii="Times New Roman" w:eastAsia="Times New Roman" w:hAnsi="Times New Roman" w:cs="Times New Roman"/>
            <w:i/>
            <w:sz w:val="24"/>
            <w:szCs w:val="24"/>
            <w:lang w:val="en-US" w:eastAsia="ru-RU"/>
          </w:rPr>
          <w:t>znanium</w:t>
        </w:r>
        <w:r w:rsidRPr="00E46F55">
          <w:rPr>
            <w:rStyle w:val="aa"/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.</w:t>
        </w:r>
        <w:r w:rsidRPr="00E46F55">
          <w:rPr>
            <w:rStyle w:val="aa"/>
            <w:rFonts w:ascii="Times New Roman" w:eastAsia="Times New Roman" w:hAnsi="Times New Roman" w:cs="Times New Roman"/>
            <w:i/>
            <w:sz w:val="24"/>
            <w:szCs w:val="24"/>
            <w:lang w:val="en-US" w:eastAsia="ru-RU"/>
          </w:rPr>
          <w:t>com</w:t>
        </w:r>
        <w:r w:rsidRPr="00E46F55">
          <w:rPr>
            <w:rStyle w:val="aa"/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/</w:t>
        </w:r>
      </w:hyperlink>
      <w:r w:rsidRPr="00E46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(электронные ресурсы: монографии, учебные пособия, учебно-методическими материалы, выпущенными в Университете за последние 10 лет); </w:t>
      </w:r>
    </w:p>
    <w:p w14:paraId="3FF2E012" w14:textId="77777777" w:rsidR="00E46F55" w:rsidRPr="00E46F55" w:rsidRDefault="00E46F55" w:rsidP="00E46F55">
      <w:pPr>
        <w:numPr>
          <w:ilvl w:val="0"/>
          <w:numId w:val="11"/>
        </w:numPr>
        <w:tabs>
          <w:tab w:val="right" w:leader="underscore" w:pos="8505"/>
        </w:tabs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46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ООО «ИВИС» </w:t>
      </w:r>
      <w:hyperlink r:id="rId20" w:history="1">
        <w:r w:rsidRPr="00E46F55">
          <w:rPr>
            <w:rStyle w:val="aa"/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https://dlib.eastview.com</w:t>
        </w:r>
      </w:hyperlink>
      <w:r w:rsidRPr="00E46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(электронные версии периодических изданий ООО «ИВИС»);</w:t>
      </w:r>
    </w:p>
    <w:p w14:paraId="638ADD8A" w14:textId="77777777" w:rsidR="00E46F55" w:rsidRPr="00E46F55" w:rsidRDefault="00E46F55" w:rsidP="00E46F55">
      <w:pPr>
        <w:numPr>
          <w:ilvl w:val="0"/>
          <w:numId w:val="11"/>
        </w:numPr>
        <w:tabs>
          <w:tab w:val="right" w:leader="underscore" w:pos="8505"/>
        </w:tabs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46F5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Web</w:t>
      </w:r>
      <w:r w:rsidRPr="00E46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E46F5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of</w:t>
      </w:r>
      <w:r w:rsidRPr="00E46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E46F5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Science</w:t>
      </w:r>
      <w:r w:rsidRPr="00E46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hyperlink r:id="rId21" w:history="1">
        <w:r w:rsidRPr="00E46F55">
          <w:rPr>
            <w:rStyle w:val="aa"/>
            <w:rFonts w:ascii="Times New Roman" w:eastAsia="Times New Roman" w:hAnsi="Times New Roman" w:cs="Times New Roman"/>
            <w:bCs/>
            <w:i/>
            <w:sz w:val="24"/>
            <w:szCs w:val="24"/>
            <w:lang w:val="en-US" w:eastAsia="ru-RU"/>
          </w:rPr>
          <w:t>http</w:t>
        </w:r>
        <w:r w:rsidRPr="00E46F55">
          <w:rPr>
            <w:rStyle w:val="aa"/>
            <w:rFonts w:ascii="Times New Roman" w:eastAsia="Times New Roman" w:hAnsi="Times New Roman" w:cs="Times New Roman"/>
            <w:bCs/>
            <w:i/>
            <w:sz w:val="24"/>
            <w:szCs w:val="24"/>
            <w:lang w:eastAsia="ru-RU"/>
          </w:rPr>
          <w:t>://</w:t>
        </w:r>
        <w:r w:rsidRPr="00E46F55">
          <w:rPr>
            <w:rStyle w:val="aa"/>
            <w:rFonts w:ascii="Times New Roman" w:eastAsia="Times New Roman" w:hAnsi="Times New Roman" w:cs="Times New Roman"/>
            <w:bCs/>
            <w:i/>
            <w:sz w:val="24"/>
            <w:szCs w:val="24"/>
            <w:lang w:val="en-US" w:eastAsia="ru-RU"/>
          </w:rPr>
          <w:t>webofknowledge</w:t>
        </w:r>
        <w:r w:rsidRPr="00E46F55">
          <w:rPr>
            <w:rStyle w:val="aa"/>
            <w:rFonts w:ascii="Times New Roman" w:eastAsia="Times New Roman" w:hAnsi="Times New Roman" w:cs="Times New Roman"/>
            <w:bCs/>
            <w:i/>
            <w:sz w:val="24"/>
            <w:szCs w:val="24"/>
            <w:lang w:eastAsia="ru-RU"/>
          </w:rPr>
          <w:t>.</w:t>
        </w:r>
        <w:r w:rsidRPr="00E46F55">
          <w:rPr>
            <w:rStyle w:val="aa"/>
            <w:rFonts w:ascii="Times New Roman" w:eastAsia="Times New Roman" w:hAnsi="Times New Roman" w:cs="Times New Roman"/>
            <w:bCs/>
            <w:i/>
            <w:sz w:val="24"/>
            <w:szCs w:val="24"/>
            <w:lang w:val="en-US" w:eastAsia="ru-RU"/>
          </w:rPr>
          <w:t>com</w:t>
        </w:r>
        <w:r w:rsidRPr="00E46F55">
          <w:rPr>
            <w:rStyle w:val="aa"/>
            <w:rFonts w:ascii="Times New Roman" w:eastAsia="Times New Roman" w:hAnsi="Times New Roman" w:cs="Times New Roman"/>
            <w:bCs/>
            <w:i/>
            <w:sz w:val="24"/>
            <w:szCs w:val="24"/>
            <w:lang w:eastAsia="ru-RU"/>
          </w:rPr>
          <w:t>/</w:t>
        </w:r>
      </w:hyperlink>
      <w:r w:rsidRPr="00E46F5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 (</w:t>
      </w:r>
      <w:r w:rsidRPr="00E46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обширная международная универсальная реферативная база данных); </w:t>
      </w:r>
    </w:p>
    <w:p w14:paraId="6161F084" w14:textId="77777777" w:rsidR="00E46F55" w:rsidRPr="00E46F55" w:rsidRDefault="00E46F55" w:rsidP="00E46F55">
      <w:pPr>
        <w:numPr>
          <w:ilvl w:val="0"/>
          <w:numId w:val="11"/>
        </w:numPr>
        <w:tabs>
          <w:tab w:val="right" w:leader="underscore" w:pos="8505"/>
        </w:tabs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E46F5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Scopus</w:t>
      </w:r>
      <w:r w:rsidRPr="00E46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hyperlink r:id="rId22" w:history="1">
        <w:r w:rsidRPr="00E46F55">
          <w:rPr>
            <w:rStyle w:val="aa"/>
            <w:rFonts w:ascii="Times New Roman" w:eastAsia="Times New Roman" w:hAnsi="Times New Roman" w:cs="Times New Roman"/>
            <w:i/>
            <w:sz w:val="24"/>
            <w:szCs w:val="24"/>
            <w:lang w:val="en-US" w:eastAsia="ru-RU"/>
          </w:rPr>
          <w:t>https</w:t>
        </w:r>
        <w:r w:rsidRPr="00E46F55">
          <w:rPr>
            <w:rStyle w:val="aa"/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://</w:t>
        </w:r>
        <w:r w:rsidRPr="00E46F55">
          <w:rPr>
            <w:rStyle w:val="aa"/>
            <w:rFonts w:ascii="Times New Roman" w:eastAsia="Times New Roman" w:hAnsi="Times New Roman" w:cs="Times New Roman"/>
            <w:i/>
            <w:sz w:val="24"/>
            <w:szCs w:val="24"/>
            <w:lang w:val="en-US" w:eastAsia="ru-RU"/>
          </w:rPr>
          <w:t>www</w:t>
        </w:r>
        <w:r w:rsidRPr="00E46F55">
          <w:rPr>
            <w:rStyle w:val="aa"/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.</w:t>
        </w:r>
        <w:r w:rsidRPr="00E46F55">
          <w:rPr>
            <w:rStyle w:val="aa"/>
            <w:rFonts w:ascii="Times New Roman" w:eastAsia="Times New Roman" w:hAnsi="Times New Roman" w:cs="Times New Roman"/>
            <w:i/>
            <w:sz w:val="24"/>
            <w:szCs w:val="24"/>
            <w:lang w:val="en-US" w:eastAsia="ru-RU"/>
          </w:rPr>
          <w:t>scopus</w:t>
        </w:r>
        <w:r w:rsidRPr="00E46F55">
          <w:rPr>
            <w:rStyle w:val="aa"/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.</w:t>
        </w:r>
        <w:r w:rsidRPr="00E46F55">
          <w:rPr>
            <w:rStyle w:val="aa"/>
            <w:rFonts w:ascii="Times New Roman" w:eastAsia="Times New Roman" w:hAnsi="Times New Roman" w:cs="Times New Roman"/>
            <w:i/>
            <w:sz w:val="24"/>
            <w:szCs w:val="24"/>
            <w:lang w:val="en-US" w:eastAsia="ru-RU"/>
          </w:rPr>
          <w:t>com</w:t>
        </w:r>
      </w:hyperlink>
      <w:r w:rsidRPr="00E46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(международная универсальная реферативная база данных, </w:t>
      </w:r>
      <w:r w:rsidRPr="00E46F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индексирующая более 21 тыс. наименований научно-технических, гуманитарных и медицинских журналов, материалов конференций примерно 5000 международных издательств)</w:t>
      </w:r>
      <w:r w:rsidRPr="00E46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; </w:t>
      </w:r>
    </w:p>
    <w:p w14:paraId="0554DBB0" w14:textId="77777777" w:rsidR="00E46F55" w:rsidRPr="00E46F55" w:rsidRDefault="00E46F55" w:rsidP="00E46F55">
      <w:pPr>
        <w:numPr>
          <w:ilvl w:val="0"/>
          <w:numId w:val="11"/>
        </w:numPr>
        <w:tabs>
          <w:tab w:val="right" w:leader="underscore" w:pos="8505"/>
        </w:tabs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46F5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«</w:t>
      </w:r>
      <w:r w:rsidRPr="00E46F55">
        <w:rPr>
          <w:rFonts w:ascii="Times New Roman" w:eastAsia="Times New Roman" w:hAnsi="Times New Roman" w:cs="Times New Roman"/>
          <w:bCs/>
          <w:i/>
          <w:sz w:val="24"/>
          <w:szCs w:val="24"/>
          <w:lang w:val="sv-SE" w:eastAsia="ru-RU"/>
        </w:rPr>
        <w:t>SpringerNature</w:t>
      </w:r>
      <w:r w:rsidRPr="00E46F5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»</w:t>
      </w:r>
      <w:r w:rsidRPr="00E46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hyperlink r:id="rId23" w:history="1">
        <w:r w:rsidRPr="00E46F55">
          <w:rPr>
            <w:rStyle w:val="aa"/>
            <w:rFonts w:ascii="Times New Roman" w:eastAsia="Times New Roman" w:hAnsi="Times New Roman" w:cs="Times New Roman"/>
            <w:bCs/>
            <w:i/>
            <w:iCs/>
            <w:sz w:val="24"/>
            <w:szCs w:val="24"/>
            <w:lang w:val="sv-SE" w:eastAsia="ru-RU"/>
          </w:rPr>
          <w:t>http</w:t>
        </w:r>
        <w:r w:rsidRPr="00E46F55">
          <w:rPr>
            <w:rStyle w:val="aa"/>
            <w:rFonts w:ascii="Times New Roman" w:eastAsia="Times New Roman" w:hAnsi="Times New Roman" w:cs="Times New Roman"/>
            <w:bCs/>
            <w:i/>
            <w:iCs/>
            <w:sz w:val="24"/>
            <w:szCs w:val="24"/>
            <w:lang w:eastAsia="ru-RU"/>
          </w:rPr>
          <w:t>://</w:t>
        </w:r>
        <w:r w:rsidRPr="00E46F55">
          <w:rPr>
            <w:rStyle w:val="aa"/>
            <w:rFonts w:ascii="Times New Roman" w:eastAsia="Times New Roman" w:hAnsi="Times New Roman" w:cs="Times New Roman"/>
            <w:bCs/>
            <w:i/>
            <w:iCs/>
            <w:sz w:val="24"/>
            <w:szCs w:val="24"/>
            <w:lang w:val="sv-SE" w:eastAsia="ru-RU"/>
          </w:rPr>
          <w:t>www</w:t>
        </w:r>
        <w:r w:rsidRPr="00E46F55">
          <w:rPr>
            <w:rStyle w:val="aa"/>
            <w:rFonts w:ascii="Times New Roman" w:eastAsia="Times New Roman" w:hAnsi="Times New Roman" w:cs="Times New Roman"/>
            <w:bCs/>
            <w:i/>
            <w:iCs/>
            <w:sz w:val="24"/>
            <w:szCs w:val="24"/>
            <w:lang w:eastAsia="ru-RU"/>
          </w:rPr>
          <w:t>.</w:t>
        </w:r>
        <w:r w:rsidRPr="00E46F55">
          <w:rPr>
            <w:rStyle w:val="aa"/>
            <w:rFonts w:ascii="Times New Roman" w:eastAsia="Times New Roman" w:hAnsi="Times New Roman" w:cs="Times New Roman"/>
            <w:bCs/>
            <w:i/>
            <w:iCs/>
            <w:sz w:val="24"/>
            <w:szCs w:val="24"/>
            <w:lang w:val="sv-SE" w:eastAsia="ru-RU"/>
          </w:rPr>
          <w:t>springernature</w:t>
        </w:r>
        <w:r w:rsidRPr="00E46F55">
          <w:rPr>
            <w:rStyle w:val="aa"/>
            <w:rFonts w:ascii="Times New Roman" w:eastAsia="Times New Roman" w:hAnsi="Times New Roman" w:cs="Times New Roman"/>
            <w:bCs/>
            <w:i/>
            <w:iCs/>
            <w:sz w:val="24"/>
            <w:szCs w:val="24"/>
            <w:lang w:eastAsia="ru-RU"/>
          </w:rPr>
          <w:t>.</w:t>
        </w:r>
        <w:r w:rsidRPr="00E46F55">
          <w:rPr>
            <w:rStyle w:val="aa"/>
            <w:rFonts w:ascii="Times New Roman" w:eastAsia="Times New Roman" w:hAnsi="Times New Roman" w:cs="Times New Roman"/>
            <w:bCs/>
            <w:i/>
            <w:iCs/>
            <w:sz w:val="24"/>
            <w:szCs w:val="24"/>
            <w:lang w:val="sv-SE" w:eastAsia="ru-RU"/>
          </w:rPr>
          <w:t>com</w:t>
        </w:r>
        <w:r w:rsidRPr="00E46F55">
          <w:rPr>
            <w:rStyle w:val="aa"/>
            <w:rFonts w:ascii="Times New Roman" w:eastAsia="Times New Roman" w:hAnsi="Times New Roman" w:cs="Times New Roman"/>
            <w:bCs/>
            <w:i/>
            <w:iCs/>
            <w:sz w:val="24"/>
            <w:szCs w:val="24"/>
            <w:lang w:eastAsia="ru-RU"/>
          </w:rPr>
          <w:t>/</w:t>
        </w:r>
        <w:r w:rsidRPr="00E46F55">
          <w:rPr>
            <w:rStyle w:val="aa"/>
            <w:rFonts w:ascii="Times New Roman" w:eastAsia="Times New Roman" w:hAnsi="Times New Roman" w:cs="Times New Roman"/>
            <w:bCs/>
            <w:i/>
            <w:iCs/>
            <w:sz w:val="24"/>
            <w:szCs w:val="24"/>
            <w:lang w:val="sv-SE" w:eastAsia="ru-RU"/>
          </w:rPr>
          <w:t>gp</w:t>
        </w:r>
        <w:r w:rsidRPr="00E46F55">
          <w:rPr>
            <w:rStyle w:val="aa"/>
            <w:rFonts w:ascii="Times New Roman" w:eastAsia="Times New Roman" w:hAnsi="Times New Roman" w:cs="Times New Roman"/>
            <w:bCs/>
            <w:i/>
            <w:iCs/>
            <w:sz w:val="24"/>
            <w:szCs w:val="24"/>
            <w:lang w:eastAsia="ru-RU"/>
          </w:rPr>
          <w:t>/</w:t>
        </w:r>
        <w:r w:rsidRPr="00E46F55">
          <w:rPr>
            <w:rStyle w:val="aa"/>
            <w:rFonts w:ascii="Times New Roman" w:eastAsia="Times New Roman" w:hAnsi="Times New Roman" w:cs="Times New Roman"/>
            <w:bCs/>
            <w:i/>
            <w:iCs/>
            <w:sz w:val="24"/>
            <w:szCs w:val="24"/>
            <w:lang w:val="sv-SE" w:eastAsia="ru-RU"/>
          </w:rPr>
          <w:t>librarians</w:t>
        </w:r>
      </w:hyperlink>
      <w:r w:rsidRPr="00E46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(международная издательская компания, специализирующаяся на издании академических журналов и книг по естественнонаучным направлениям);</w:t>
      </w:r>
    </w:p>
    <w:p w14:paraId="237C9959" w14:textId="77777777" w:rsidR="00E46F55" w:rsidRPr="00E46F55" w:rsidRDefault="00E46F55" w:rsidP="00E46F55">
      <w:pPr>
        <w:numPr>
          <w:ilvl w:val="0"/>
          <w:numId w:val="11"/>
        </w:numPr>
        <w:tabs>
          <w:tab w:val="right" w:leader="underscore" w:pos="8505"/>
        </w:tabs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46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Научная электронная библиотека е</w:t>
      </w:r>
      <w:r w:rsidRPr="00E46F5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LIBRARY</w:t>
      </w:r>
      <w:r w:rsidRPr="00E46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E46F5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RU</w:t>
      </w:r>
      <w:r w:rsidRPr="00E46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hyperlink r:id="rId24" w:history="1">
        <w:r w:rsidRPr="00E46F55">
          <w:rPr>
            <w:rStyle w:val="aa"/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https://elibrary.ru</w:t>
        </w:r>
      </w:hyperlink>
      <w:r w:rsidRPr="00E46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(крупнейший российский информационный портал в области науки, технологии, медицины и образования);</w:t>
      </w:r>
    </w:p>
    <w:p w14:paraId="7E13BDD3" w14:textId="77777777" w:rsidR="00E46F55" w:rsidRPr="00E46F55" w:rsidRDefault="00E46F55" w:rsidP="00E46F55">
      <w:pPr>
        <w:numPr>
          <w:ilvl w:val="0"/>
          <w:numId w:val="11"/>
        </w:numPr>
        <w:tabs>
          <w:tab w:val="right" w:leader="underscore" w:pos="8505"/>
        </w:tabs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E46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ООО «Национальная электронная библиотека» (НЭБ) </w:t>
      </w:r>
      <w:hyperlink r:id="rId25" w:history="1">
        <w:r w:rsidRPr="00E46F55">
          <w:rPr>
            <w:rStyle w:val="aa"/>
            <w:rFonts w:ascii="Times New Roman" w:eastAsia="Times New Roman" w:hAnsi="Times New Roman" w:cs="Times New Roman"/>
            <w:bCs/>
            <w:i/>
            <w:sz w:val="24"/>
            <w:szCs w:val="24"/>
            <w:lang w:eastAsia="ru-RU"/>
          </w:rPr>
          <w:t>http://нэб.рф/</w:t>
        </w:r>
      </w:hyperlink>
      <w:r w:rsidRPr="00E46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(объединенные фонды публичных библиотек России федерального, регионального, муниципального уровня, библиотек научных и образовательных учреждений;</w:t>
      </w:r>
    </w:p>
    <w:p w14:paraId="56664754" w14:textId="77777777" w:rsidR="00E46F55" w:rsidRPr="00E46F55" w:rsidRDefault="00E46F55" w:rsidP="00E46F55">
      <w:pPr>
        <w:numPr>
          <w:ilvl w:val="0"/>
          <w:numId w:val="11"/>
        </w:numPr>
        <w:tabs>
          <w:tab w:val="right" w:leader="underscore" w:pos="8505"/>
        </w:tabs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E46F5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«НЭИКОН»</w:t>
      </w:r>
      <w:r w:rsidRPr="00E46F5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 </w:t>
      </w:r>
      <w:r w:rsidRPr="00E46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hyperlink r:id="rId26" w:history="1">
        <w:r w:rsidRPr="00E46F55">
          <w:rPr>
            <w:rStyle w:val="aa"/>
            <w:rFonts w:ascii="Times New Roman" w:eastAsia="Times New Roman" w:hAnsi="Times New Roman" w:cs="Times New Roman"/>
            <w:bCs/>
            <w:i/>
            <w:sz w:val="24"/>
            <w:szCs w:val="24"/>
            <w:lang w:val="en-US" w:eastAsia="ru-RU"/>
          </w:rPr>
          <w:t>http</w:t>
        </w:r>
        <w:r w:rsidRPr="00E46F55">
          <w:rPr>
            <w:rStyle w:val="aa"/>
            <w:rFonts w:ascii="Times New Roman" w:eastAsia="Times New Roman" w:hAnsi="Times New Roman" w:cs="Times New Roman"/>
            <w:bCs/>
            <w:i/>
            <w:sz w:val="24"/>
            <w:szCs w:val="24"/>
            <w:lang w:eastAsia="ru-RU"/>
          </w:rPr>
          <w:t>://</w:t>
        </w:r>
        <w:r w:rsidRPr="00E46F55">
          <w:rPr>
            <w:rStyle w:val="aa"/>
            <w:rFonts w:ascii="Times New Roman" w:eastAsia="Times New Roman" w:hAnsi="Times New Roman" w:cs="Times New Roman"/>
            <w:bCs/>
            <w:i/>
            <w:sz w:val="24"/>
            <w:szCs w:val="24"/>
            <w:lang w:val="en-US" w:eastAsia="ru-RU"/>
          </w:rPr>
          <w:t>www</w:t>
        </w:r>
        <w:r w:rsidRPr="00E46F55">
          <w:rPr>
            <w:rStyle w:val="aa"/>
            <w:rFonts w:ascii="Times New Roman" w:eastAsia="Times New Roman" w:hAnsi="Times New Roman" w:cs="Times New Roman"/>
            <w:bCs/>
            <w:i/>
            <w:sz w:val="24"/>
            <w:szCs w:val="24"/>
            <w:lang w:eastAsia="ru-RU"/>
          </w:rPr>
          <w:t>.</w:t>
        </w:r>
        <w:r w:rsidRPr="00E46F55">
          <w:rPr>
            <w:rStyle w:val="aa"/>
            <w:rFonts w:ascii="Times New Roman" w:eastAsia="Times New Roman" w:hAnsi="Times New Roman" w:cs="Times New Roman"/>
            <w:bCs/>
            <w:i/>
            <w:sz w:val="24"/>
            <w:szCs w:val="24"/>
            <w:lang w:val="en-US" w:eastAsia="ru-RU"/>
          </w:rPr>
          <w:t>neicon</w:t>
        </w:r>
        <w:r w:rsidRPr="00E46F55">
          <w:rPr>
            <w:rStyle w:val="aa"/>
            <w:rFonts w:ascii="Times New Roman" w:eastAsia="Times New Roman" w:hAnsi="Times New Roman" w:cs="Times New Roman"/>
            <w:bCs/>
            <w:i/>
            <w:sz w:val="24"/>
            <w:szCs w:val="24"/>
            <w:lang w:eastAsia="ru-RU"/>
          </w:rPr>
          <w:t>.</w:t>
        </w:r>
        <w:r w:rsidRPr="00E46F55">
          <w:rPr>
            <w:rStyle w:val="aa"/>
            <w:rFonts w:ascii="Times New Roman" w:eastAsia="Times New Roman" w:hAnsi="Times New Roman" w:cs="Times New Roman"/>
            <w:bCs/>
            <w:i/>
            <w:sz w:val="24"/>
            <w:szCs w:val="24"/>
            <w:lang w:val="en-US" w:eastAsia="ru-RU"/>
          </w:rPr>
          <w:t>ru</w:t>
        </w:r>
        <w:r w:rsidRPr="00E46F55">
          <w:rPr>
            <w:rStyle w:val="aa"/>
            <w:rFonts w:ascii="Times New Roman" w:eastAsia="Times New Roman" w:hAnsi="Times New Roman" w:cs="Times New Roman"/>
            <w:bCs/>
            <w:i/>
            <w:sz w:val="24"/>
            <w:szCs w:val="24"/>
            <w:lang w:eastAsia="ru-RU"/>
          </w:rPr>
          <w:t>/</w:t>
        </w:r>
      </w:hyperlink>
      <w:r w:rsidRPr="00E46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 доступ к современной зарубежной и отечественной научной периодической информации по гуманитарным и естественным наукам в электронной форме);</w:t>
      </w:r>
    </w:p>
    <w:p w14:paraId="2CCB4F23" w14:textId="77777777" w:rsidR="00E46F55" w:rsidRPr="00E46F55" w:rsidRDefault="00E46F55" w:rsidP="00E46F55">
      <w:pPr>
        <w:numPr>
          <w:ilvl w:val="0"/>
          <w:numId w:val="11"/>
        </w:numPr>
        <w:tabs>
          <w:tab w:val="right" w:leader="underscore" w:pos="8505"/>
        </w:tabs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46F5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«</w:t>
      </w:r>
      <w:r w:rsidRPr="00E46F55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Polpred</w:t>
      </w:r>
      <w:r w:rsidRPr="00E46F5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</w:t>
      </w:r>
      <w:r w:rsidRPr="00E46F55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com</w:t>
      </w:r>
      <w:r w:rsidRPr="00E46F5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Обзор СМИ» </w:t>
      </w:r>
      <w:hyperlink r:id="rId27" w:history="1">
        <w:r w:rsidRPr="00E46F55">
          <w:rPr>
            <w:rStyle w:val="aa"/>
            <w:rFonts w:ascii="Times New Roman" w:eastAsia="Times New Roman" w:hAnsi="Times New Roman" w:cs="Times New Roman"/>
            <w:bCs/>
            <w:i/>
            <w:sz w:val="24"/>
            <w:szCs w:val="24"/>
            <w:lang w:val="en-US" w:eastAsia="ru-RU"/>
          </w:rPr>
          <w:t>http</w:t>
        </w:r>
        <w:r w:rsidRPr="00E46F55">
          <w:rPr>
            <w:rStyle w:val="aa"/>
            <w:rFonts w:ascii="Times New Roman" w:eastAsia="Times New Roman" w:hAnsi="Times New Roman" w:cs="Times New Roman"/>
            <w:bCs/>
            <w:i/>
            <w:sz w:val="24"/>
            <w:szCs w:val="24"/>
            <w:lang w:eastAsia="ru-RU"/>
          </w:rPr>
          <w:t>://</w:t>
        </w:r>
        <w:r w:rsidRPr="00E46F55">
          <w:rPr>
            <w:rStyle w:val="aa"/>
            <w:rFonts w:ascii="Times New Roman" w:eastAsia="Times New Roman" w:hAnsi="Times New Roman" w:cs="Times New Roman"/>
            <w:bCs/>
            <w:i/>
            <w:sz w:val="24"/>
            <w:szCs w:val="24"/>
            <w:lang w:val="en-US" w:eastAsia="ru-RU"/>
          </w:rPr>
          <w:t>www</w:t>
        </w:r>
        <w:r w:rsidRPr="00E46F55">
          <w:rPr>
            <w:rStyle w:val="aa"/>
            <w:rFonts w:ascii="Times New Roman" w:eastAsia="Times New Roman" w:hAnsi="Times New Roman" w:cs="Times New Roman"/>
            <w:bCs/>
            <w:i/>
            <w:sz w:val="24"/>
            <w:szCs w:val="24"/>
            <w:lang w:eastAsia="ru-RU"/>
          </w:rPr>
          <w:t>.</w:t>
        </w:r>
        <w:r w:rsidRPr="00E46F55">
          <w:rPr>
            <w:rStyle w:val="aa"/>
            <w:rFonts w:ascii="Times New Roman" w:eastAsia="Times New Roman" w:hAnsi="Times New Roman" w:cs="Times New Roman"/>
            <w:bCs/>
            <w:i/>
            <w:sz w:val="24"/>
            <w:szCs w:val="24"/>
            <w:lang w:val="en-US" w:eastAsia="ru-RU"/>
          </w:rPr>
          <w:t>polpred</w:t>
        </w:r>
        <w:r w:rsidRPr="00E46F55">
          <w:rPr>
            <w:rStyle w:val="aa"/>
            <w:rFonts w:ascii="Times New Roman" w:eastAsia="Times New Roman" w:hAnsi="Times New Roman" w:cs="Times New Roman"/>
            <w:bCs/>
            <w:i/>
            <w:sz w:val="24"/>
            <w:szCs w:val="24"/>
            <w:lang w:eastAsia="ru-RU"/>
          </w:rPr>
          <w:t>.</w:t>
        </w:r>
        <w:r w:rsidRPr="00E46F55">
          <w:rPr>
            <w:rStyle w:val="aa"/>
            <w:rFonts w:ascii="Times New Roman" w:eastAsia="Times New Roman" w:hAnsi="Times New Roman" w:cs="Times New Roman"/>
            <w:bCs/>
            <w:i/>
            <w:sz w:val="24"/>
            <w:szCs w:val="24"/>
            <w:lang w:val="en-US" w:eastAsia="ru-RU"/>
          </w:rPr>
          <w:t>com</w:t>
        </w:r>
      </w:hyperlink>
      <w:r w:rsidRPr="00E46F5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(</w:t>
      </w:r>
      <w:r w:rsidRPr="00E46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статьи, интервью и др. </w:t>
      </w:r>
      <w:r w:rsidRPr="00E46F5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информагентств и деловой прессы за 15 лет</w:t>
      </w:r>
      <w:r w:rsidRPr="00E46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).</w:t>
      </w:r>
    </w:p>
    <w:p w14:paraId="0EA7C197" w14:textId="77777777" w:rsidR="00E46F55" w:rsidRPr="00E46F55" w:rsidRDefault="00E46F55" w:rsidP="00E46F55">
      <w:pPr>
        <w:numPr>
          <w:ilvl w:val="0"/>
          <w:numId w:val="12"/>
        </w:numPr>
        <w:tabs>
          <w:tab w:val="right" w:leader="underscore" w:pos="8505"/>
        </w:tabs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46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http://www.garant.ru/ - Справочно-правовая система (СПС)  «Гарант», комплексная правовая поддержка пользователей по законодательству Российской Федерации;</w:t>
      </w:r>
    </w:p>
    <w:p w14:paraId="54BA8975" w14:textId="77777777" w:rsidR="00E46F55" w:rsidRPr="00E46F55" w:rsidRDefault="00E46F55" w:rsidP="00E46F55">
      <w:pPr>
        <w:tabs>
          <w:tab w:val="right" w:leader="underscore" w:pos="8505"/>
        </w:tabs>
        <w:ind w:firstLine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133831E9" w14:textId="77777777" w:rsidR="00E46F55" w:rsidRPr="00E46F55" w:rsidRDefault="00E46F55" w:rsidP="00E46F55">
      <w:pPr>
        <w:tabs>
          <w:tab w:val="right" w:leader="underscore" w:pos="8505"/>
        </w:tabs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9.4.2 </w:t>
      </w:r>
      <w:r w:rsidRPr="00E46F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Профессиональные базы данных</w:t>
      </w:r>
      <w:r w:rsidRPr="00E46F5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 и информационно-справочные системы : </w:t>
      </w:r>
    </w:p>
    <w:p w14:paraId="6DDF7A67" w14:textId="77777777" w:rsidR="00E46F55" w:rsidRPr="00E46F55" w:rsidRDefault="00E46F55" w:rsidP="00E46F55">
      <w:pPr>
        <w:numPr>
          <w:ilvl w:val="0"/>
          <w:numId w:val="12"/>
        </w:numPr>
        <w:tabs>
          <w:tab w:val="right" w:leader="underscore" w:pos="850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8" w:history="1">
        <w:r w:rsidRPr="00E46F55">
          <w:rPr>
            <w:rStyle w:val="aa"/>
            <w:rFonts w:ascii="Times New Roman" w:eastAsia="Times New Roman" w:hAnsi="Times New Roman" w:cs="Times New Roman"/>
            <w:i/>
            <w:iCs/>
            <w:sz w:val="24"/>
            <w:szCs w:val="24"/>
            <w:lang w:val="en-US" w:eastAsia="ru-RU"/>
          </w:rPr>
          <w:t>http</w:t>
        </w:r>
        <w:r w:rsidRPr="00E46F55">
          <w:rPr>
            <w:rStyle w:val="aa"/>
            <w:rFonts w:ascii="Times New Roman" w:eastAsia="Times New Roman" w:hAnsi="Times New Roman" w:cs="Times New Roman"/>
            <w:i/>
            <w:iCs/>
            <w:sz w:val="24"/>
            <w:szCs w:val="24"/>
            <w:lang w:eastAsia="ru-RU"/>
          </w:rPr>
          <w:t>://</w:t>
        </w:r>
        <w:r w:rsidRPr="00E46F55">
          <w:rPr>
            <w:rStyle w:val="aa"/>
            <w:rFonts w:ascii="Times New Roman" w:eastAsia="Times New Roman" w:hAnsi="Times New Roman" w:cs="Times New Roman"/>
            <w:i/>
            <w:iCs/>
            <w:sz w:val="24"/>
            <w:szCs w:val="24"/>
            <w:lang w:val="en-US" w:eastAsia="ru-RU"/>
          </w:rPr>
          <w:t>www</w:t>
        </w:r>
        <w:r w:rsidRPr="00E46F55">
          <w:rPr>
            <w:rStyle w:val="aa"/>
            <w:rFonts w:ascii="Times New Roman" w:eastAsia="Times New Roman" w:hAnsi="Times New Roman" w:cs="Times New Roman"/>
            <w:i/>
            <w:iCs/>
            <w:sz w:val="24"/>
            <w:szCs w:val="24"/>
            <w:lang w:eastAsia="ru-RU"/>
          </w:rPr>
          <w:t>.</w:t>
        </w:r>
        <w:r w:rsidRPr="00E46F55">
          <w:rPr>
            <w:rStyle w:val="aa"/>
            <w:rFonts w:ascii="Times New Roman" w:eastAsia="Times New Roman" w:hAnsi="Times New Roman" w:cs="Times New Roman"/>
            <w:i/>
            <w:iCs/>
            <w:sz w:val="24"/>
            <w:szCs w:val="24"/>
            <w:lang w:val="en-US" w:eastAsia="ru-RU"/>
          </w:rPr>
          <w:t>scopus</w:t>
        </w:r>
        <w:r w:rsidRPr="00E46F55">
          <w:rPr>
            <w:rStyle w:val="aa"/>
            <w:rFonts w:ascii="Times New Roman" w:eastAsia="Times New Roman" w:hAnsi="Times New Roman" w:cs="Times New Roman"/>
            <w:i/>
            <w:iCs/>
            <w:sz w:val="24"/>
            <w:szCs w:val="24"/>
            <w:lang w:eastAsia="ru-RU"/>
          </w:rPr>
          <w:t>.</w:t>
        </w:r>
        <w:r w:rsidRPr="00E46F55">
          <w:rPr>
            <w:rStyle w:val="aa"/>
            <w:rFonts w:ascii="Times New Roman" w:eastAsia="Times New Roman" w:hAnsi="Times New Roman" w:cs="Times New Roman"/>
            <w:i/>
            <w:iCs/>
            <w:sz w:val="24"/>
            <w:szCs w:val="24"/>
            <w:lang w:val="en-US" w:eastAsia="ru-RU"/>
          </w:rPr>
          <w:t>com</w:t>
        </w:r>
        <w:r w:rsidRPr="00E46F55">
          <w:rPr>
            <w:rStyle w:val="aa"/>
            <w:rFonts w:ascii="Times New Roman" w:eastAsia="Times New Roman" w:hAnsi="Times New Roman" w:cs="Times New Roman"/>
            <w:i/>
            <w:iCs/>
            <w:sz w:val="24"/>
            <w:szCs w:val="24"/>
            <w:lang w:eastAsia="ru-RU"/>
          </w:rPr>
          <w:t>/</w:t>
        </w:r>
      </w:hyperlink>
      <w:r w:rsidRPr="00E46F5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 </w:t>
      </w:r>
    </w:p>
    <w:p w14:paraId="3167BB8D" w14:textId="77777777" w:rsidR="00E46F55" w:rsidRPr="00E46F55" w:rsidRDefault="00E46F55" w:rsidP="00E46F55">
      <w:pPr>
        <w:numPr>
          <w:ilvl w:val="0"/>
          <w:numId w:val="12"/>
        </w:numPr>
        <w:tabs>
          <w:tab w:val="right" w:leader="underscore" w:pos="850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9" w:history="1">
        <w:r w:rsidRPr="00E46F55">
          <w:rPr>
            <w:rStyle w:val="aa"/>
            <w:rFonts w:ascii="Times New Roman" w:eastAsia="Times New Roman" w:hAnsi="Times New Roman" w:cs="Times New Roman"/>
            <w:i/>
            <w:iCs/>
            <w:sz w:val="24"/>
            <w:szCs w:val="24"/>
            <w:lang w:val="en-US" w:eastAsia="ru-RU"/>
          </w:rPr>
          <w:t>http</w:t>
        </w:r>
        <w:r w:rsidRPr="00E46F55">
          <w:rPr>
            <w:rStyle w:val="aa"/>
            <w:rFonts w:ascii="Times New Roman" w:eastAsia="Times New Roman" w:hAnsi="Times New Roman" w:cs="Times New Roman"/>
            <w:i/>
            <w:iCs/>
            <w:sz w:val="24"/>
            <w:szCs w:val="24"/>
            <w:lang w:eastAsia="ru-RU"/>
          </w:rPr>
          <w:t>://</w:t>
        </w:r>
        <w:r w:rsidRPr="00E46F55">
          <w:rPr>
            <w:rStyle w:val="aa"/>
            <w:rFonts w:ascii="Times New Roman" w:eastAsia="Times New Roman" w:hAnsi="Times New Roman" w:cs="Times New Roman"/>
            <w:i/>
            <w:iCs/>
            <w:sz w:val="24"/>
            <w:szCs w:val="24"/>
            <w:lang w:val="en-US" w:eastAsia="ru-RU"/>
          </w:rPr>
          <w:t>elibrary</w:t>
        </w:r>
        <w:r w:rsidRPr="00E46F55">
          <w:rPr>
            <w:rStyle w:val="aa"/>
            <w:rFonts w:ascii="Times New Roman" w:eastAsia="Times New Roman" w:hAnsi="Times New Roman" w:cs="Times New Roman"/>
            <w:i/>
            <w:iCs/>
            <w:sz w:val="24"/>
            <w:szCs w:val="24"/>
            <w:lang w:eastAsia="ru-RU"/>
          </w:rPr>
          <w:t>.</w:t>
        </w:r>
        <w:r w:rsidRPr="00E46F55">
          <w:rPr>
            <w:rStyle w:val="aa"/>
            <w:rFonts w:ascii="Times New Roman" w:eastAsia="Times New Roman" w:hAnsi="Times New Roman" w:cs="Times New Roman"/>
            <w:i/>
            <w:iCs/>
            <w:sz w:val="24"/>
            <w:szCs w:val="24"/>
            <w:lang w:val="en-US" w:eastAsia="ru-RU"/>
          </w:rPr>
          <w:t>ru</w:t>
        </w:r>
        <w:r w:rsidRPr="00E46F55">
          <w:rPr>
            <w:rStyle w:val="aa"/>
            <w:rFonts w:ascii="Times New Roman" w:eastAsia="Times New Roman" w:hAnsi="Times New Roman" w:cs="Times New Roman"/>
            <w:i/>
            <w:iCs/>
            <w:sz w:val="24"/>
            <w:szCs w:val="24"/>
            <w:lang w:eastAsia="ru-RU"/>
          </w:rPr>
          <w:t>/</w:t>
        </w:r>
        <w:r w:rsidRPr="00E46F55">
          <w:rPr>
            <w:rStyle w:val="aa"/>
            <w:rFonts w:ascii="Times New Roman" w:eastAsia="Times New Roman" w:hAnsi="Times New Roman" w:cs="Times New Roman"/>
            <w:i/>
            <w:iCs/>
            <w:sz w:val="24"/>
            <w:szCs w:val="24"/>
            <w:lang w:val="en-US" w:eastAsia="ru-RU"/>
          </w:rPr>
          <w:t>defaultx</w:t>
        </w:r>
        <w:r w:rsidRPr="00E46F55">
          <w:rPr>
            <w:rStyle w:val="aa"/>
            <w:rFonts w:ascii="Times New Roman" w:eastAsia="Times New Roman" w:hAnsi="Times New Roman" w:cs="Times New Roman"/>
            <w:i/>
            <w:iCs/>
            <w:sz w:val="24"/>
            <w:szCs w:val="24"/>
            <w:lang w:eastAsia="ru-RU"/>
          </w:rPr>
          <w:t>.</w:t>
        </w:r>
        <w:r w:rsidRPr="00E46F55">
          <w:rPr>
            <w:rStyle w:val="aa"/>
            <w:rFonts w:ascii="Times New Roman" w:eastAsia="Times New Roman" w:hAnsi="Times New Roman" w:cs="Times New Roman"/>
            <w:i/>
            <w:iCs/>
            <w:sz w:val="24"/>
            <w:szCs w:val="24"/>
            <w:lang w:val="en-US" w:eastAsia="ru-RU"/>
          </w:rPr>
          <w:t>asp</w:t>
        </w:r>
      </w:hyperlink>
      <w:r w:rsidRPr="00E46F5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 </w:t>
      </w:r>
    </w:p>
    <w:p w14:paraId="7392ED0E" w14:textId="77777777" w:rsidR="00E46F55" w:rsidRPr="00E46F55" w:rsidRDefault="00E46F55" w:rsidP="00E46F55">
      <w:pPr>
        <w:numPr>
          <w:ilvl w:val="0"/>
          <w:numId w:val="12"/>
        </w:numPr>
        <w:tabs>
          <w:tab w:val="right" w:leader="underscore" w:pos="850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0" w:history="1">
        <w:r w:rsidRPr="00E46F55">
          <w:rPr>
            <w:rStyle w:val="aa"/>
            <w:rFonts w:ascii="Times New Roman" w:eastAsia="Times New Roman" w:hAnsi="Times New Roman" w:cs="Times New Roman"/>
            <w:i/>
            <w:iCs/>
            <w:sz w:val="24"/>
            <w:szCs w:val="24"/>
            <w:lang w:val="en-US" w:eastAsia="ru-RU"/>
          </w:rPr>
          <w:t>http://belcanto.ru</w:t>
        </w:r>
      </w:hyperlink>
      <w:r w:rsidRPr="00E46F5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</w:p>
    <w:p w14:paraId="669D344F" w14:textId="77777777" w:rsidR="00E46F55" w:rsidRPr="00E46F55" w:rsidRDefault="00E46F55" w:rsidP="00E46F55">
      <w:pPr>
        <w:numPr>
          <w:ilvl w:val="0"/>
          <w:numId w:val="12"/>
        </w:numPr>
        <w:tabs>
          <w:tab w:val="right" w:leader="underscore" w:pos="8505"/>
        </w:tabs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en-US" w:eastAsia="ru-RU"/>
        </w:rPr>
      </w:pPr>
      <w:hyperlink r:id="rId31" w:history="1">
        <w:r w:rsidRPr="00E46F55">
          <w:rPr>
            <w:rStyle w:val="aa"/>
            <w:rFonts w:ascii="Times New Roman" w:eastAsia="Times New Roman" w:hAnsi="Times New Roman" w:cs="Times New Roman"/>
            <w:i/>
            <w:iCs/>
            <w:sz w:val="24"/>
            <w:szCs w:val="24"/>
            <w:lang w:val="en-US" w:eastAsia="ru-RU"/>
          </w:rPr>
          <w:t>https://www.classicalmusicnews.ru</w:t>
        </w:r>
      </w:hyperlink>
    </w:p>
    <w:p w14:paraId="37ECAF37" w14:textId="77777777" w:rsidR="00E46F55" w:rsidRPr="00E46F55" w:rsidRDefault="00E46F55" w:rsidP="00E46F55">
      <w:pPr>
        <w:tabs>
          <w:tab w:val="right" w:leader="underscore" w:pos="8505"/>
        </w:tabs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0A95C5" w14:textId="77777777" w:rsidR="00E46F55" w:rsidRPr="00E46F55" w:rsidRDefault="00E46F55" w:rsidP="00E46F55">
      <w:pPr>
        <w:tabs>
          <w:tab w:val="right" w:leader="underscore" w:pos="8505"/>
        </w:tabs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9.4.3 </w:t>
      </w:r>
      <w:bookmarkStart w:id="3" w:name="_GoBack"/>
      <w:r w:rsidRPr="00E46F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Лицензионное программное обеспечение</w:t>
      </w:r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bookmarkEnd w:id="3"/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>(ежегодно  обновляется)</w:t>
      </w:r>
    </w:p>
    <w:p w14:paraId="4720504D" w14:textId="77777777" w:rsidR="00E46F55" w:rsidRPr="00E46F55" w:rsidRDefault="00E46F55" w:rsidP="00E46F55">
      <w:pPr>
        <w:tabs>
          <w:tab w:val="right" w:leader="underscore" w:pos="8505"/>
        </w:tabs>
        <w:ind w:firstLine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46F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Microsoft Windows Professional 7 Russian Upgrade Academic Open No Level, </w:t>
      </w:r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артикул</w:t>
      </w:r>
      <w:r w:rsidRPr="00E46F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FQC-02306, </w:t>
      </w:r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лицензия</w:t>
      </w:r>
      <w:r w:rsidRPr="00E46F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№ 46255382 </w:t>
      </w:r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E46F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11.12.2009 (</w:t>
      </w:r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копия</w:t>
      </w:r>
      <w:r w:rsidRPr="00E46F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лицензии</w:t>
      </w:r>
      <w:r w:rsidRPr="00E46F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;</w:t>
      </w:r>
    </w:p>
    <w:p w14:paraId="3DB57A7B" w14:textId="77777777" w:rsidR="00E46F55" w:rsidRPr="00E46F55" w:rsidRDefault="00E46F55" w:rsidP="00E46F55">
      <w:pPr>
        <w:tabs>
          <w:tab w:val="right" w:leader="underscore" w:pos="8505"/>
        </w:tabs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(бессрочная академическая лицензия; центр поддержки корпоративных лицензий  </w:t>
      </w:r>
      <w:r w:rsidRPr="00E46F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Microsoft</w:t>
      </w:r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762898B9" w14:textId="77777777" w:rsidR="00E46F55" w:rsidRPr="00E46F55" w:rsidRDefault="00E46F55" w:rsidP="00E46F55">
      <w:pPr>
        <w:tabs>
          <w:tab w:val="right" w:leader="underscore" w:pos="8505"/>
        </w:tabs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6F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Microsoft</w:t>
      </w:r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6F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Office</w:t>
      </w:r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6F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Professional</w:t>
      </w:r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6F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Plus</w:t>
      </w:r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2010 </w:t>
      </w:r>
      <w:r w:rsidRPr="00E46F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Russian</w:t>
      </w:r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6F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Academic</w:t>
      </w:r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6F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Open</w:t>
      </w:r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6F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No</w:t>
      </w:r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6F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Level</w:t>
      </w:r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лицензия 47122150 от 30.06.2010 (бессрочная академическая лицензия; центр поддержки корпоративных лицензий  </w:t>
      </w:r>
      <w:r w:rsidRPr="00E46F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Microsoft</w:t>
      </w:r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0E77DB75" w14:textId="77777777" w:rsidR="00E46F55" w:rsidRPr="00E46F55" w:rsidRDefault="00E46F55" w:rsidP="00E46F55">
      <w:pPr>
        <w:tabs>
          <w:tab w:val="right" w:leader="underscore" w:pos="8505"/>
        </w:tabs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автоматизации библиотек ИРБИС64, договора на оказание услуг  по поставке программного обеспечения №1/28-10-13 от 22.11.2013, №1/21-03-14 от 31.03.2014 (копии договоров).</w:t>
      </w:r>
    </w:p>
    <w:p w14:paraId="272AE0DC" w14:textId="77777777" w:rsidR="00E46F55" w:rsidRPr="00E46F55" w:rsidRDefault="00E46F55" w:rsidP="00E46F55">
      <w:pPr>
        <w:tabs>
          <w:tab w:val="right" w:leader="underscore" w:pos="8505"/>
        </w:tabs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F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Google</w:t>
      </w:r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6F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Chrome</w:t>
      </w:r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(свободно распространяемое). </w:t>
      </w:r>
    </w:p>
    <w:p w14:paraId="33012B18" w14:textId="77777777" w:rsidR="00E46F55" w:rsidRPr="00E46F55" w:rsidRDefault="00E46F55" w:rsidP="00E46F55">
      <w:pPr>
        <w:tabs>
          <w:tab w:val="right" w:leader="underscore" w:pos="8505"/>
        </w:tabs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F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Adobe</w:t>
      </w:r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6F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Reader</w:t>
      </w:r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(свободно распространяемое).</w:t>
      </w:r>
    </w:p>
    <w:p w14:paraId="4EDF0305" w14:textId="77777777" w:rsidR="00E46F55" w:rsidRPr="00E46F55" w:rsidRDefault="00E46F55" w:rsidP="00E46F55">
      <w:pPr>
        <w:tabs>
          <w:tab w:val="right" w:leader="underscore" w:pos="8505"/>
        </w:tabs>
        <w:ind w:firstLine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46F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Kaspersky Endpoint Security </w:t>
      </w:r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E46F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бизнеса</w:t>
      </w:r>
      <w:r w:rsidRPr="00E46F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- </w:t>
      </w:r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Стандартный</w:t>
      </w:r>
      <w:r w:rsidRPr="00E46F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Russian Edition, 250-499 Node 1 year Educational Renewal License; </w:t>
      </w:r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</w:t>
      </w:r>
      <w:r w:rsidRPr="00E46F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№218/17 - </w:t>
      </w:r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>КС</w:t>
      </w:r>
      <w:r w:rsidRPr="00E46F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E46F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21.11.2018.   </w:t>
      </w:r>
    </w:p>
    <w:p w14:paraId="5C83C5B5" w14:textId="77777777" w:rsidR="00E46F55" w:rsidRPr="00E46F55" w:rsidRDefault="00E46F55" w:rsidP="00E46F55">
      <w:pPr>
        <w:tabs>
          <w:tab w:val="right" w:leader="underscore" w:pos="8505"/>
        </w:tabs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F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Google</w:t>
      </w:r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6F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Chrome</w:t>
      </w:r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(свободно распространяемое). </w:t>
      </w:r>
    </w:p>
    <w:p w14:paraId="4644AA5D" w14:textId="77777777" w:rsidR="00E46F55" w:rsidRPr="00E46F55" w:rsidRDefault="00E46F55" w:rsidP="00E46F55">
      <w:pPr>
        <w:tabs>
          <w:tab w:val="right" w:leader="underscore" w:pos="8505"/>
        </w:tabs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F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Adobe</w:t>
      </w:r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6F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Reader</w:t>
      </w:r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(свободно распространяемое).</w:t>
      </w:r>
    </w:p>
    <w:p w14:paraId="5348840E" w14:textId="77777777" w:rsidR="00E46F55" w:rsidRPr="00E46F55" w:rsidRDefault="00E46F55" w:rsidP="00E46F55">
      <w:pPr>
        <w:tabs>
          <w:tab w:val="right" w:leader="underscore" w:pos="8505"/>
        </w:tabs>
        <w:ind w:firstLine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46F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Kaspersky Endpoint Security </w:t>
      </w:r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E46F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бизнеса</w:t>
      </w:r>
      <w:r w:rsidRPr="00E46F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- </w:t>
      </w:r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Стандартный</w:t>
      </w:r>
      <w:r w:rsidRPr="00E46F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Russian Edition, 250-499 Node 1 year Educational Renewal License; </w:t>
      </w:r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</w:t>
      </w:r>
      <w:r w:rsidRPr="00E46F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№218/17 - </w:t>
      </w:r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>КС</w:t>
      </w:r>
      <w:r w:rsidRPr="00E46F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E46F55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E46F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21.11.2018.   </w:t>
      </w:r>
    </w:p>
    <w:p w14:paraId="1FFEF7DC" w14:textId="77777777" w:rsidR="00E46F55" w:rsidRPr="00E46F55" w:rsidRDefault="00E46F55" w:rsidP="00E46F55">
      <w:pPr>
        <w:tabs>
          <w:tab w:val="right" w:leader="underscore" w:pos="8505"/>
        </w:tabs>
        <w:ind w:firstLine="0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14:paraId="4544A997" w14:textId="77777777" w:rsidR="009C604F" w:rsidRDefault="009C604F" w:rsidP="00E46F55">
      <w:pPr>
        <w:tabs>
          <w:tab w:val="right" w:leader="underscore" w:pos="8505"/>
        </w:tabs>
        <w:ind w:firstLine="0"/>
      </w:pPr>
    </w:p>
    <w:sectPr w:rsidR="009C604F" w:rsidSect="00E46F55">
      <w:pgSz w:w="16840" w:h="11901" w:orient="landscape"/>
      <w:pgMar w:top="851" w:right="1134" w:bottom="1701" w:left="1134" w:header="709" w:footer="709" w:gutter="0"/>
      <w:cols w:space="708"/>
      <w:docGrid w:linePitch="360"/>
      <w:printerSettings r:id="rId3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416554" w14:textId="77777777" w:rsidR="00C3131A" w:rsidRDefault="00C3131A">
      <w:r>
        <w:separator/>
      </w:r>
    </w:p>
  </w:endnote>
  <w:endnote w:type="continuationSeparator" w:id="0">
    <w:p w14:paraId="522EE2BA" w14:textId="77777777" w:rsidR="00C3131A" w:rsidRDefault="00C313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000FFC" w14:textId="77777777" w:rsidR="00047E85" w:rsidRDefault="00047E85">
    <w:pPr>
      <w:pStyle w:val="a5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3EFF65" w14:textId="77777777" w:rsidR="00047E85" w:rsidRDefault="00047E85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E46F55">
      <w:rPr>
        <w:noProof/>
      </w:rPr>
      <w:t>14</w:t>
    </w:r>
    <w:r>
      <w:fldChar w:fldCharType="end"/>
    </w:r>
  </w:p>
  <w:p w14:paraId="6CD8B050" w14:textId="77777777" w:rsidR="00047E85" w:rsidRDefault="00047E85">
    <w:pPr>
      <w:pStyle w:val="a5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A78B2A" w14:textId="77777777" w:rsidR="00047E85" w:rsidRPr="000D3988" w:rsidRDefault="00047E85" w:rsidP="00047E85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231443" w14:textId="77777777" w:rsidR="00C3131A" w:rsidRDefault="00C3131A">
      <w:r>
        <w:separator/>
      </w:r>
    </w:p>
  </w:footnote>
  <w:footnote w:type="continuationSeparator" w:id="0">
    <w:p w14:paraId="4F27FEFE" w14:textId="77777777" w:rsidR="00C3131A" w:rsidRDefault="00C3131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DC350C" w14:textId="77777777" w:rsidR="00047E85" w:rsidRDefault="00047E85">
    <w:pPr>
      <w:pStyle w:val="a3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38471D" w14:textId="77777777" w:rsidR="00047E85" w:rsidRDefault="00047E85">
    <w:pPr>
      <w:pStyle w:val="a3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C5DE50" w14:textId="77777777" w:rsidR="00047E85" w:rsidRDefault="00047E85">
    <w:pPr>
      <w:pStyle w:val="a3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F975137"/>
    <w:multiLevelType w:val="hybridMultilevel"/>
    <w:tmpl w:val="C1A8C284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8731C65"/>
    <w:multiLevelType w:val="hybridMultilevel"/>
    <w:tmpl w:val="0526D4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7B3DAE"/>
    <w:multiLevelType w:val="hybridMultilevel"/>
    <w:tmpl w:val="FA16DA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7F5DA8"/>
    <w:multiLevelType w:val="hybridMultilevel"/>
    <w:tmpl w:val="8CB69D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7FA405A"/>
    <w:multiLevelType w:val="hybridMultilevel"/>
    <w:tmpl w:val="DC4CF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835999"/>
    <w:multiLevelType w:val="hybridMultilevel"/>
    <w:tmpl w:val="085C0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380DD2"/>
    <w:multiLevelType w:val="hybridMultilevel"/>
    <w:tmpl w:val="9FB0A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BE495E"/>
    <w:multiLevelType w:val="hybridMultilevel"/>
    <w:tmpl w:val="C3148C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9"/>
  </w:num>
  <w:num w:numId="5">
    <w:abstractNumId w:val="4"/>
  </w:num>
  <w:num w:numId="6">
    <w:abstractNumId w:val="2"/>
  </w:num>
  <w:num w:numId="7">
    <w:abstractNumId w:val="3"/>
  </w:num>
  <w:num w:numId="8">
    <w:abstractNumId w:val="7"/>
  </w:num>
  <w:num w:numId="9">
    <w:abstractNumId w:val="5"/>
  </w:num>
  <w:num w:numId="10">
    <w:abstractNumId w:val="6"/>
  </w:num>
  <w:num w:numId="1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513"/>
    <w:rsid w:val="00047E85"/>
    <w:rsid w:val="001522A6"/>
    <w:rsid w:val="00296513"/>
    <w:rsid w:val="004D3F43"/>
    <w:rsid w:val="005D5CDE"/>
    <w:rsid w:val="009C604F"/>
    <w:rsid w:val="00C3131A"/>
    <w:rsid w:val="00E46F55"/>
    <w:rsid w:val="00F45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48965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047E85"/>
  </w:style>
  <w:style w:type="paragraph" w:styleId="a3">
    <w:name w:val="header"/>
    <w:basedOn w:val="a"/>
    <w:link w:val="a4"/>
    <w:uiPriority w:val="99"/>
    <w:semiHidden/>
    <w:unhideWhenUsed/>
    <w:rsid w:val="00047E85"/>
    <w:pPr>
      <w:tabs>
        <w:tab w:val="center" w:pos="4677"/>
        <w:tab w:val="right" w:pos="9355"/>
      </w:tabs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047E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047E85"/>
    <w:pPr>
      <w:tabs>
        <w:tab w:val="center" w:pos="4677"/>
        <w:tab w:val="right" w:pos="9355"/>
      </w:tabs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047E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47E85"/>
    <w:pPr>
      <w:ind w:left="720" w:firstLine="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4545B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4545B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E46F55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047E85"/>
  </w:style>
  <w:style w:type="paragraph" w:styleId="a3">
    <w:name w:val="header"/>
    <w:basedOn w:val="a"/>
    <w:link w:val="a4"/>
    <w:uiPriority w:val="99"/>
    <w:semiHidden/>
    <w:unhideWhenUsed/>
    <w:rsid w:val="00047E85"/>
    <w:pPr>
      <w:tabs>
        <w:tab w:val="center" w:pos="4677"/>
        <w:tab w:val="right" w:pos="9355"/>
      </w:tabs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047E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047E85"/>
    <w:pPr>
      <w:tabs>
        <w:tab w:val="center" w:pos="4677"/>
        <w:tab w:val="right" w:pos="9355"/>
      </w:tabs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047E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47E85"/>
    <w:pPr>
      <w:ind w:left="720" w:firstLine="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4545B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4545B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E46F5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415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dlib.eastview.com/" TargetMode="External"/><Relationship Id="rId21" Type="http://schemas.openxmlformats.org/officeDocument/2006/relationships/hyperlink" Target="http://webofknowledge.com/" TargetMode="External"/><Relationship Id="rId22" Type="http://schemas.openxmlformats.org/officeDocument/2006/relationships/hyperlink" Target="https://www.scopus.com/" TargetMode="External"/><Relationship Id="rId23" Type="http://schemas.openxmlformats.org/officeDocument/2006/relationships/hyperlink" Target="http://www.springernature.com/gp/librarians" TargetMode="External"/><Relationship Id="rId24" Type="http://schemas.openxmlformats.org/officeDocument/2006/relationships/hyperlink" Target="https://elibrary.ru/" TargetMode="External"/><Relationship Id="rId25" Type="http://schemas.openxmlformats.org/officeDocument/2006/relationships/hyperlink" Target="http://&#1085;&#1101;&#1073;.&#1088;&#1092;/" TargetMode="External"/><Relationship Id="rId26" Type="http://schemas.openxmlformats.org/officeDocument/2006/relationships/hyperlink" Target="http://www.neicon.ru/" TargetMode="External"/><Relationship Id="rId27" Type="http://schemas.openxmlformats.org/officeDocument/2006/relationships/hyperlink" Target="http://www.polpred.com/" TargetMode="External"/><Relationship Id="rId28" Type="http://schemas.openxmlformats.org/officeDocument/2006/relationships/hyperlink" Target="http://www.scopus.com/" TargetMode="External"/><Relationship Id="rId29" Type="http://schemas.openxmlformats.org/officeDocument/2006/relationships/hyperlink" Target="http://elibrary.ru/defaultx.asp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://belcanto.ru" TargetMode="External"/><Relationship Id="rId31" Type="http://schemas.openxmlformats.org/officeDocument/2006/relationships/hyperlink" Target="https://www.classicalmusicnews.ru" TargetMode="External"/><Relationship Id="rId32" Type="http://schemas.openxmlformats.org/officeDocument/2006/relationships/printerSettings" Target="printerSettings/printerSettings1.bin"/><Relationship Id="rId9" Type="http://schemas.microsoft.com/office/2007/relationships/hdphoto" Target="media/hdphoto1.wdp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microsoft.com/office/2007/relationships/hdphoto" Target="media/hdphoto2.wdp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hyperlink" Target="http://znanium.com/" TargetMode="External"/><Relationship Id="rId19" Type="http://schemas.openxmlformats.org/officeDocument/2006/relationships/hyperlink" Target="http://znanium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2522</Words>
  <Characters>14382</Characters>
  <Application>Microsoft Macintosh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</dc:creator>
  <cp:keywords/>
  <dc:description/>
  <cp:lastModifiedBy>Manechka</cp:lastModifiedBy>
  <cp:revision>6</cp:revision>
  <dcterms:created xsi:type="dcterms:W3CDTF">2019-03-24T18:21:00Z</dcterms:created>
  <dcterms:modified xsi:type="dcterms:W3CDTF">2019-05-09T14:42:00Z</dcterms:modified>
</cp:coreProperties>
</file>