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D1678A" w:rsidTr="004A3B74">
        <w:tc>
          <w:tcPr>
            <w:tcW w:w="9639" w:type="dxa"/>
            <w:gridSpan w:val="6"/>
          </w:tcPr>
          <w:p w:rsidR="00D1678A" w:rsidRDefault="00EB531C" w:rsidP="00817ACD">
            <w:pPr>
              <w:jc w:val="center"/>
              <w:rPr>
                <w:rFonts w:eastAsia="Times New Roman"/>
                <w:sz w:val="24"/>
                <w:szCs w:val="24"/>
              </w:rPr>
            </w:pPr>
            <w:r>
              <w:rPr>
                <w:rFonts w:eastAsia="Times New Roman"/>
                <w:sz w:val="24"/>
                <w:szCs w:val="24"/>
              </w:rPr>
              <w:t xml:space="preserve"> </w:t>
            </w:r>
            <w:r w:rsidR="00D1678A" w:rsidRPr="00E833B6">
              <w:rPr>
                <w:rFonts w:eastAsia="Times New Roman"/>
                <w:sz w:val="24"/>
                <w:szCs w:val="24"/>
              </w:rPr>
              <w:t>Министерство науки и высшего образования Российской Федерации</w:t>
            </w:r>
          </w:p>
        </w:tc>
      </w:tr>
      <w:tr w:rsidR="00D1678A" w:rsidTr="004A3B74">
        <w:tc>
          <w:tcPr>
            <w:tcW w:w="9639" w:type="dxa"/>
            <w:gridSpan w:val="6"/>
          </w:tcPr>
          <w:p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rsidTr="004A3B74">
        <w:tc>
          <w:tcPr>
            <w:tcW w:w="9639" w:type="dxa"/>
            <w:gridSpan w:val="6"/>
          </w:tcPr>
          <w:p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rsidTr="004A3B74">
        <w:tc>
          <w:tcPr>
            <w:tcW w:w="9639" w:type="dxa"/>
            <w:gridSpan w:val="6"/>
          </w:tcPr>
          <w:p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rsidTr="004A3B74">
        <w:tc>
          <w:tcPr>
            <w:tcW w:w="9639" w:type="dxa"/>
            <w:gridSpan w:val="6"/>
          </w:tcPr>
          <w:p w:rsidR="00D1678A" w:rsidRDefault="00D1678A" w:rsidP="00817ACD">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sidR="00EC3F2D">
              <w:rPr>
                <w:rFonts w:eastAsia="Times New Roman"/>
                <w:sz w:val="24"/>
                <w:szCs w:val="24"/>
              </w:rPr>
              <w:t>»</w:t>
            </w:r>
            <w:proofErr w:type="gramEnd"/>
          </w:p>
        </w:tc>
      </w:tr>
      <w:tr w:rsidR="00D1678A" w:rsidTr="004A3B74">
        <w:trPr>
          <w:trHeight w:val="357"/>
        </w:trPr>
        <w:tc>
          <w:tcPr>
            <w:tcW w:w="9639" w:type="dxa"/>
            <w:gridSpan w:val="6"/>
            <w:shd w:val="clear" w:color="auto" w:fill="auto"/>
            <w:vAlign w:val="bottom"/>
          </w:tcPr>
          <w:p w:rsidR="00D1678A" w:rsidRPr="00131485" w:rsidRDefault="00D1678A" w:rsidP="00B1206A">
            <w:pPr>
              <w:spacing w:line="271" w:lineRule="auto"/>
              <w:ind w:right="-57"/>
              <w:jc w:val="both"/>
              <w:rPr>
                <w:rFonts w:eastAsia="Times New Roman"/>
                <w:b/>
                <w:sz w:val="24"/>
                <w:szCs w:val="24"/>
              </w:rPr>
            </w:pPr>
          </w:p>
        </w:tc>
      </w:tr>
      <w:tr w:rsidR="004A3B74" w:rsidTr="004A3B74">
        <w:trPr>
          <w:trHeight w:val="357"/>
        </w:trPr>
        <w:tc>
          <w:tcPr>
            <w:tcW w:w="1276" w:type="dxa"/>
            <w:shd w:val="clear" w:color="auto" w:fill="auto"/>
            <w:vAlign w:val="bottom"/>
          </w:tcPr>
          <w:p w:rsidR="004A3B74" w:rsidRPr="000E4F4E" w:rsidRDefault="004A3B74" w:rsidP="004A3B74">
            <w:pPr>
              <w:rPr>
                <w:rFonts w:eastAsia="Times New Roman"/>
                <w:sz w:val="26"/>
                <w:szCs w:val="26"/>
              </w:rPr>
            </w:pPr>
            <w:r>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rsidR="004A3B74" w:rsidRPr="000E4F4E" w:rsidRDefault="004A3B74" w:rsidP="004A3B74">
            <w:pPr>
              <w:rPr>
                <w:rFonts w:eastAsia="Times New Roman"/>
                <w:sz w:val="26"/>
                <w:szCs w:val="26"/>
              </w:rPr>
            </w:pPr>
            <w:r>
              <w:rPr>
                <w:rFonts w:eastAsia="Times New Roman"/>
                <w:sz w:val="26"/>
                <w:szCs w:val="26"/>
              </w:rPr>
              <w:t xml:space="preserve">«Академия имени </w:t>
            </w:r>
            <w:proofErr w:type="spellStart"/>
            <w:r>
              <w:rPr>
                <w:rFonts w:eastAsia="Times New Roman"/>
                <w:sz w:val="26"/>
                <w:szCs w:val="26"/>
              </w:rPr>
              <w:t>Маймонида</w:t>
            </w:r>
            <w:proofErr w:type="spellEnd"/>
            <w:r>
              <w:rPr>
                <w:rFonts w:eastAsia="Times New Roman"/>
                <w:sz w:val="26"/>
                <w:szCs w:val="26"/>
              </w:rPr>
              <w:t>»</w:t>
            </w:r>
          </w:p>
        </w:tc>
      </w:tr>
      <w:tr w:rsidR="004A3B74" w:rsidTr="004A3B74">
        <w:trPr>
          <w:trHeight w:val="357"/>
        </w:trPr>
        <w:tc>
          <w:tcPr>
            <w:tcW w:w="1276" w:type="dxa"/>
            <w:shd w:val="clear" w:color="auto" w:fill="auto"/>
            <w:vAlign w:val="bottom"/>
          </w:tcPr>
          <w:p w:rsidR="004A3B74" w:rsidRPr="000E4F4E" w:rsidRDefault="004A3B74" w:rsidP="004A3B74">
            <w:pPr>
              <w:rPr>
                <w:rFonts w:eastAsia="Times New Roman"/>
                <w:sz w:val="26"/>
                <w:szCs w:val="26"/>
              </w:rPr>
            </w:pPr>
            <w:r>
              <w:rPr>
                <w:rFonts w:eastAsia="Times New Roman"/>
                <w:sz w:val="26"/>
                <w:szCs w:val="26"/>
              </w:rPr>
              <w:t>Кафедра</w:t>
            </w:r>
          </w:p>
        </w:tc>
        <w:tc>
          <w:tcPr>
            <w:tcW w:w="8363" w:type="dxa"/>
            <w:gridSpan w:val="5"/>
            <w:tcBorders>
              <w:top w:val="single" w:sz="4" w:space="0" w:color="auto"/>
              <w:bottom w:val="single" w:sz="4" w:space="0" w:color="auto"/>
            </w:tcBorders>
            <w:shd w:val="clear" w:color="auto" w:fill="auto"/>
            <w:vAlign w:val="bottom"/>
          </w:tcPr>
          <w:p w:rsidR="004A3B74" w:rsidRPr="003B4EFA" w:rsidRDefault="003B4EFA" w:rsidP="00143045">
            <w:pPr>
              <w:rPr>
                <w:rFonts w:eastAsia="Times New Roman"/>
                <w:sz w:val="26"/>
                <w:szCs w:val="26"/>
              </w:rPr>
            </w:pPr>
            <w:r>
              <w:rPr>
                <w:rFonts w:eastAsia="Times New Roman"/>
                <w:sz w:val="26"/>
                <w:szCs w:val="26"/>
              </w:rPr>
              <w:t>Музыковедения</w:t>
            </w:r>
            <w:r w:rsidR="00143045">
              <w:rPr>
                <w:rFonts w:eastAsia="Times New Roman"/>
                <w:sz w:val="26"/>
                <w:szCs w:val="26"/>
              </w:rPr>
              <w:t xml:space="preserve"> </w:t>
            </w:r>
          </w:p>
        </w:tc>
      </w:tr>
      <w:tr w:rsidR="00D1678A" w:rsidTr="004A3B74">
        <w:trPr>
          <w:trHeight w:val="850"/>
        </w:trPr>
        <w:tc>
          <w:tcPr>
            <w:tcW w:w="4203" w:type="dxa"/>
            <w:gridSpan w:val="2"/>
            <w:vMerge w:val="restart"/>
          </w:tcPr>
          <w:p w:rsidR="00D1678A" w:rsidRDefault="00D1678A" w:rsidP="00B1206A">
            <w:pPr>
              <w:spacing w:line="271" w:lineRule="auto"/>
              <w:jc w:val="both"/>
              <w:rPr>
                <w:rFonts w:eastAsia="Times New Roman"/>
                <w:sz w:val="24"/>
                <w:szCs w:val="24"/>
              </w:rPr>
            </w:pPr>
          </w:p>
        </w:tc>
        <w:tc>
          <w:tcPr>
            <w:tcW w:w="5436" w:type="dxa"/>
            <w:gridSpan w:val="4"/>
            <w:vAlign w:val="bottom"/>
          </w:tcPr>
          <w:p w:rsidR="00D1678A" w:rsidRPr="00983FBE" w:rsidRDefault="00D1678A" w:rsidP="00B1206A">
            <w:pPr>
              <w:spacing w:line="271" w:lineRule="auto"/>
              <w:jc w:val="both"/>
              <w:rPr>
                <w:rFonts w:eastAsia="Times New Roman"/>
                <w:b/>
                <w:sz w:val="26"/>
                <w:szCs w:val="26"/>
              </w:rPr>
            </w:pPr>
          </w:p>
        </w:tc>
      </w:tr>
      <w:tr w:rsidR="00D1678A" w:rsidTr="004A3B74">
        <w:trPr>
          <w:trHeight w:val="340"/>
        </w:trPr>
        <w:tc>
          <w:tcPr>
            <w:tcW w:w="4203" w:type="dxa"/>
            <w:gridSpan w:val="2"/>
            <w:vMerge/>
          </w:tcPr>
          <w:p w:rsidR="00D1678A" w:rsidRDefault="00D1678A" w:rsidP="00B1206A">
            <w:pPr>
              <w:spacing w:line="271" w:lineRule="auto"/>
              <w:jc w:val="both"/>
              <w:rPr>
                <w:rFonts w:eastAsia="Times New Roman"/>
                <w:sz w:val="24"/>
                <w:szCs w:val="24"/>
              </w:rPr>
            </w:pPr>
          </w:p>
        </w:tc>
        <w:tc>
          <w:tcPr>
            <w:tcW w:w="5436" w:type="dxa"/>
            <w:gridSpan w:val="4"/>
            <w:vAlign w:val="bottom"/>
          </w:tcPr>
          <w:p w:rsidR="00D1678A" w:rsidRPr="00983FBE" w:rsidRDefault="00D1678A" w:rsidP="00B1206A">
            <w:pPr>
              <w:spacing w:line="271" w:lineRule="auto"/>
              <w:jc w:val="both"/>
              <w:rPr>
                <w:rFonts w:eastAsia="Times New Roman"/>
                <w:sz w:val="26"/>
                <w:szCs w:val="26"/>
              </w:rPr>
            </w:pPr>
          </w:p>
        </w:tc>
      </w:tr>
      <w:tr w:rsidR="00D1678A" w:rsidTr="004A3B74">
        <w:trPr>
          <w:trHeight w:val="680"/>
        </w:trPr>
        <w:tc>
          <w:tcPr>
            <w:tcW w:w="4203" w:type="dxa"/>
            <w:gridSpan w:val="2"/>
            <w:vMerge/>
          </w:tcPr>
          <w:p w:rsidR="00D1678A" w:rsidRDefault="00D1678A" w:rsidP="00B1206A">
            <w:pPr>
              <w:spacing w:line="271" w:lineRule="auto"/>
              <w:jc w:val="both"/>
              <w:rPr>
                <w:rFonts w:eastAsia="Times New Roman"/>
                <w:sz w:val="24"/>
                <w:szCs w:val="24"/>
              </w:rPr>
            </w:pPr>
          </w:p>
        </w:tc>
        <w:tc>
          <w:tcPr>
            <w:tcW w:w="3404" w:type="dxa"/>
            <w:gridSpan w:val="2"/>
            <w:vAlign w:val="bottom"/>
          </w:tcPr>
          <w:p w:rsidR="00D1678A" w:rsidRPr="00983FBE" w:rsidRDefault="00D1678A" w:rsidP="00B1206A">
            <w:pPr>
              <w:spacing w:line="271" w:lineRule="auto"/>
              <w:jc w:val="both"/>
              <w:rPr>
                <w:rFonts w:eastAsia="Times New Roman"/>
                <w:sz w:val="26"/>
                <w:szCs w:val="26"/>
              </w:rPr>
            </w:pPr>
          </w:p>
        </w:tc>
        <w:tc>
          <w:tcPr>
            <w:tcW w:w="2032" w:type="dxa"/>
            <w:gridSpan w:val="2"/>
            <w:vAlign w:val="bottom"/>
          </w:tcPr>
          <w:p w:rsidR="00D1678A" w:rsidRPr="00983FBE" w:rsidRDefault="00D1678A" w:rsidP="00B1206A">
            <w:pPr>
              <w:spacing w:line="271" w:lineRule="auto"/>
              <w:jc w:val="both"/>
              <w:rPr>
                <w:rFonts w:eastAsia="Times New Roman"/>
                <w:sz w:val="26"/>
                <w:szCs w:val="26"/>
              </w:rPr>
            </w:pPr>
          </w:p>
        </w:tc>
      </w:tr>
      <w:tr w:rsidR="00D1678A" w:rsidTr="004A3B74">
        <w:trPr>
          <w:trHeight w:val="340"/>
        </w:trPr>
        <w:tc>
          <w:tcPr>
            <w:tcW w:w="4203" w:type="dxa"/>
            <w:gridSpan w:val="2"/>
            <w:vMerge/>
          </w:tcPr>
          <w:p w:rsidR="00D1678A" w:rsidRDefault="00D1678A" w:rsidP="00B1206A">
            <w:pPr>
              <w:spacing w:line="271" w:lineRule="auto"/>
              <w:jc w:val="both"/>
              <w:rPr>
                <w:rFonts w:eastAsia="Times New Roman"/>
                <w:sz w:val="24"/>
                <w:szCs w:val="24"/>
              </w:rPr>
            </w:pPr>
          </w:p>
        </w:tc>
        <w:tc>
          <w:tcPr>
            <w:tcW w:w="1668" w:type="dxa"/>
            <w:shd w:val="clear" w:color="auto" w:fill="auto"/>
            <w:vAlign w:val="bottom"/>
          </w:tcPr>
          <w:p w:rsidR="00D1678A" w:rsidRPr="007D3E7F" w:rsidRDefault="00D1678A" w:rsidP="00B1206A">
            <w:pPr>
              <w:spacing w:line="271" w:lineRule="auto"/>
              <w:jc w:val="both"/>
              <w:rPr>
                <w:rFonts w:eastAsia="Times New Roman"/>
                <w:i/>
                <w:sz w:val="26"/>
                <w:szCs w:val="26"/>
                <w:u w:val="single"/>
              </w:rPr>
            </w:pPr>
          </w:p>
        </w:tc>
        <w:tc>
          <w:tcPr>
            <w:tcW w:w="1736" w:type="dxa"/>
            <w:shd w:val="clear" w:color="auto" w:fill="auto"/>
            <w:vAlign w:val="bottom"/>
          </w:tcPr>
          <w:p w:rsidR="00D1678A" w:rsidRPr="007D3E7F" w:rsidRDefault="00D1678A" w:rsidP="00B1206A">
            <w:pPr>
              <w:spacing w:line="271" w:lineRule="auto"/>
              <w:jc w:val="both"/>
              <w:rPr>
                <w:rFonts w:eastAsia="Times New Roman"/>
                <w:i/>
                <w:sz w:val="26"/>
                <w:szCs w:val="26"/>
                <w:u w:val="single"/>
              </w:rPr>
            </w:pPr>
          </w:p>
        </w:tc>
        <w:tc>
          <w:tcPr>
            <w:tcW w:w="739" w:type="dxa"/>
            <w:shd w:val="clear" w:color="auto" w:fill="auto"/>
            <w:vAlign w:val="bottom"/>
          </w:tcPr>
          <w:p w:rsidR="00D1678A" w:rsidRPr="00A22AEC" w:rsidRDefault="00D1678A" w:rsidP="00B1206A">
            <w:pPr>
              <w:spacing w:line="271" w:lineRule="auto"/>
              <w:jc w:val="both"/>
              <w:rPr>
                <w:rFonts w:eastAsia="Times New Roman"/>
                <w:i/>
                <w:color w:val="FF0000"/>
                <w:sz w:val="26"/>
                <w:szCs w:val="26"/>
              </w:rPr>
            </w:pPr>
          </w:p>
        </w:tc>
        <w:tc>
          <w:tcPr>
            <w:tcW w:w="1293" w:type="dxa"/>
            <w:vAlign w:val="bottom"/>
          </w:tcPr>
          <w:p w:rsidR="00D1678A" w:rsidRPr="00983FBE" w:rsidRDefault="00D1678A" w:rsidP="00B1206A">
            <w:pPr>
              <w:spacing w:line="271" w:lineRule="auto"/>
              <w:jc w:val="both"/>
              <w:rPr>
                <w:rFonts w:eastAsia="Times New Roman"/>
                <w:sz w:val="26"/>
                <w:szCs w:val="26"/>
              </w:rPr>
            </w:pPr>
          </w:p>
        </w:tc>
      </w:tr>
    </w:tbl>
    <w:p w:rsidR="007A3C5A" w:rsidRDefault="007A3C5A"/>
    <w:p w:rsidR="007A3C5A" w:rsidRDefault="007A3C5A"/>
    <w:p w:rsidR="007A3C5A" w:rsidRDefault="007A3C5A"/>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4959"/>
      </w:tblGrid>
      <w:tr w:rsidR="005558F8" w:rsidTr="004A3B74">
        <w:trPr>
          <w:trHeight w:val="567"/>
        </w:trPr>
        <w:tc>
          <w:tcPr>
            <w:tcW w:w="963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F5486D" w:rsidRDefault="009B4BCD" w:rsidP="003B4EFA">
            <w:pPr>
              <w:jc w:val="center"/>
              <w:rPr>
                <w:b/>
                <w:sz w:val="26"/>
                <w:szCs w:val="26"/>
              </w:rPr>
            </w:pPr>
            <w:r>
              <w:rPr>
                <w:b/>
                <w:sz w:val="26"/>
                <w:szCs w:val="26"/>
              </w:rPr>
              <w:t>УЧЕБНОЙ ДИСЦИПЛИНЫ</w:t>
            </w:r>
          </w:p>
        </w:tc>
      </w:tr>
      <w:tr w:rsidR="00E05948" w:rsidTr="004A3B74">
        <w:trPr>
          <w:trHeight w:val="454"/>
        </w:trPr>
        <w:tc>
          <w:tcPr>
            <w:tcW w:w="9639" w:type="dxa"/>
            <w:gridSpan w:val="3"/>
            <w:tcBorders>
              <w:bottom w:val="single" w:sz="4" w:space="0" w:color="auto"/>
            </w:tcBorders>
            <w:vAlign w:val="bottom"/>
          </w:tcPr>
          <w:p w:rsidR="00E05948" w:rsidRPr="00C258B0" w:rsidRDefault="00F7693B" w:rsidP="004A3B74">
            <w:pPr>
              <w:jc w:val="center"/>
              <w:rPr>
                <w:b/>
                <w:sz w:val="26"/>
                <w:szCs w:val="26"/>
              </w:rPr>
            </w:pPr>
            <w:r>
              <w:rPr>
                <w:b/>
                <w:sz w:val="26"/>
                <w:szCs w:val="26"/>
              </w:rPr>
              <w:t>История исполнительского искусства</w:t>
            </w:r>
          </w:p>
        </w:tc>
      </w:tr>
      <w:tr w:rsidR="00D1678A" w:rsidTr="004A3B74">
        <w:trPr>
          <w:trHeight w:val="567"/>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309" w:type="dxa"/>
            <w:gridSpan w:val="2"/>
            <w:tcBorders>
              <w:top w:val="single" w:sz="4" w:space="0" w:color="auto"/>
            </w:tcBorders>
            <w:shd w:val="clear" w:color="auto" w:fill="auto"/>
            <w:vAlign w:val="center"/>
          </w:tcPr>
          <w:p w:rsidR="00D1678A" w:rsidRPr="004A3B74" w:rsidRDefault="00D369E2" w:rsidP="004A3B74">
            <w:pPr>
              <w:rPr>
                <w:sz w:val="26"/>
                <w:szCs w:val="26"/>
              </w:rPr>
            </w:pPr>
            <w:proofErr w:type="spellStart"/>
            <w:r>
              <w:rPr>
                <w:sz w:val="26"/>
                <w:szCs w:val="26"/>
              </w:rPr>
              <w:t>специалитет</w:t>
            </w:r>
            <w:proofErr w:type="spellEnd"/>
          </w:p>
        </w:tc>
      </w:tr>
      <w:tr w:rsidR="00D1678A" w:rsidTr="004A3B74">
        <w:trPr>
          <w:trHeight w:val="567"/>
        </w:trPr>
        <w:tc>
          <w:tcPr>
            <w:tcW w:w="3330" w:type="dxa"/>
            <w:shd w:val="clear" w:color="auto" w:fill="auto"/>
          </w:tcPr>
          <w:p w:rsidR="00D1678A" w:rsidRPr="00E804AE" w:rsidRDefault="000F0052" w:rsidP="00A55E81">
            <w:pPr>
              <w:rPr>
                <w:sz w:val="26"/>
                <w:szCs w:val="26"/>
              </w:rPr>
            </w:pPr>
            <w:r>
              <w:rPr>
                <w:sz w:val="26"/>
                <w:szCs w:val="26"/>
              </w:rPr>
              <w:t>Специальность</w:t>
            </w:r>
          </w:p>
        </w:tc>
        <w:tc>
          <w:tcPr>
            <w:tcW w:w="1350" w:type="dxa"/>
            <w:shd w:val="clear" w:color="auto" w:fill="auto"/>
          </w:tcPr>
          <w:p w:rsidR="00D1678A" w:rsidRPr="00D97D6F" w:rsidRDefault="004A3B74" w:rsidP="00143BE7">
            <w:pPr>
              <w:rPr>
                <w:sz w:val="26"/>
                <w:szCs w:val="26"/>
              </w:rPr>
            </w:pPr>
            <w:r>
              <w:rPr>
                <w:sz w:val="26"/>
                <w:szCs w:val="26"/>
              </w:rPr>
              <w:t>53.0</w:t>
            </w:r>
            <w:r w:rsidR="00D369E2">
              <w:rPr>
                <w:sz w:val="26"/>
                <w:szCs w:val="26"/>
              </w:rPr>
              <w:t>5</w:t>
            </w:r>
            <w:r>
              <w:rPr>
                <w:sz w:val="26"/>
                <w:szCs w:val="26"/>
              </w:rPr>
              <w:t>.0</w:t>
            </w:r>
            <w:r w:rsidR="00D369E2">
              <w:rPr>
                <w:sz w:val="26"/>
                <w:szCs w:val="26"/>
              </w:rPr>
              <w:t>1</w:t>
            </w:r>
          </w:p>
        </w:tc>
        <w:tc>
          <w:tcPr>
            <w:tcW w:w="4959" w:type="dxa"/>
            <w:shd w:val="clear" w:color="auto" w:fill="auto"/>
          </w:tcPr>
          <w:p w:rsidR="00D1678A" w:rsidRPr="00D97D6F" w:rsidRDefault="00382F03" w:rsidP="00143BE7">
            <w:pPr>
              <w:rPr>
                <w:sz w:val="26"/>
                <w:szCs w:val="26"/>
              </w:rPr>
            </w:pPr>
            <w:r>
              <w:rPr>
                <w:sz w:val="26"/>
                <w:szCs w:val="26"/>
              </w:rPr>
              <w:t>Искусство концертного исполнительства</w:t>
            </w:r>
          </w:p>
        </w:tc>
      </w:tr>
      <w:tr w:rsidR="00D1678A" w:rsidTr="004A3B74">
        <w:trPr>
          <w:trHeight w:val="567"/>
        </w:trPr>
        <w:tc>
          <w:tcPr>
            <w:tcW w:w="3330" w:type="dxa"/>
            <w:shd w:val="clear" w:color="auto" w:fill="auto"/>
          </w:tcPr>
          <w:p w:rsidR="00D1678A" w:rsidRPr="00E804AE" w:rsidRDefault="000F0052" w:rsidP="00A55E81">
            <w:pPr>
              <w:rPr>
                <w:sz w:val="26"/>
                <w:szCs w:val="26"/>
              </w:rPr>
            </w:pPr>
            <w:r>
              <w:rPr>
                <w:sz w:val="26"/>
                <w:szCs w:val="26"/>
              </w:rPr>
              <w:t>Специализация</w:t>
            </w:r>
            <w:bookmarkStart w:id="5" w:name="_GoBack"/>
            <w:bookmarkEnd w:id="5"/>
          </w:p>
        </w:tc>
        <w:tc>
          <w:tcPr>
            <w:tcW w:w="6309" w:type="dxa"/>
            <w:gridSpan w:val="2"/>
            <w:shd w:val="clear" w:color="auto" w:fill="auto"/>
          </w:tcPr>
          <w:p w:rsidR="00D1678A" w:rsidRPr="00D97D6F" w:rsidRDefault="0008616B" w:rsidP="003F5325">
            <w:pPr>
              <w:rPr>
                <w:sz w:val="26"/>
                <w:szCs w:val="26"/>
              </w:rPr>
            </w:pPr>
            <w:r>
              <w:rPr>
                <w:color w:val="000000"/>
                <w:sz w:val="27"/>
                <w:szCs w:val="27"/>
              </w:rPr>
              <w:t>Фортепиано</w:t>
            </w:r>
          </w:p>
        </w:tc>
      </w:tr>
      <w:tr w:rsidR="00D1678A" w:rsidTr="004A3B74">
        <w:trPr>
          <w:trHeight w:val="567"/>
        </w:trPr>
        <w:tc>
          <w:tcPr>
            <w:tcW w:w="3330" w:type="dxa"/>
            <w:shd w:val="clear" w:color="auto" w:fill="auto"/>
          </w:tcPr>
          <w:p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309" w:type="dxa"/>
            <w:gridSpan w:val="2"/>
            <w:shd w:val="clear" w:color="auto" w:fill="auto"/>
          </w:tcPr>
          <w:p w:rsidR="00D1678A" w:rsidRPr="004A3B74" w:rsidRDefault="00D369E2" w:rsidP="004A3B74">
            <w:pPr>
              <w:rPr>
                <w:sz w:val="26"/>
                <w:szCs w:val="26"/>
              </w:rPr>
            </w:pPr>
            <w:r>
              <w:rPr>
                <w:sz w:val="26"/>
                <w:szCs w:val="26"/>
              </w:rPr>
              <w:t>5 лет</w:t>
            </w:r>
          </w:p>
        </w:tc>
      </w:tr>
      <w:tr w:rsidR="00D1678A" w:rsidTr="004A3B74">
        <w:trPr>
          <w:trHeight w:val="567"/>
        </w:trPr>
        <w:tc>
          <w:tcPr>
            <w:tcW w:w="3330" w:type="dxa"/>
            <w:shd w:val="clear" w:color="auto" w:fill="auto"/>
            <w:vAlign w:val="bottom"/>
          </w:tcPr>
          <w:p w:rsidR="00D1678A" w:rsidRPr="00114450" w:rsidRDefault="00D1678A" w:rsidP="008E0752">
            <w:pPr>
              <w:rPr>
                <w:sz w:val="26"/>
                <w:szCs w:val="26"/>
              </w:rPr>
            </w:pPr>
            <w:r w:rsidRPr="00114450">
              <w:rPr>
                <w:sz w:val="26"/>
                <w:szCs w:val="26"/>
              </w:rPr>
              <w:t>Форма обучения</w:t>
            </w:r>
          </w:p>
        </w:tc>
        <w:tc>
          <w:tcPr>
            <w:tcW w:w="6309" w:type="dxa"/>
            <w:gridSpan w:val="2"/>
            <w:shd w:val="clear" w:color="auto" w:fill="auto"/>
            <w:vAlign w:val="bottom"/>
          </w:tcPr>
          <w:p w:rsidR="00D1678A" w:rsidRPr="004A3B74" w:rsidRDefault="004A3B74" w:rsidP="004A3B74">
            <w:pPr>
              <w:rPr>
                <w:sz w:val="26"/>
                <w:szCs w:val="26"/>
              </w:rPr>
            </w:pPr>
            <w:r w:rsidRPr="004A3B74">
              <w:rPr>
                <w:sz w:val="26"/>
                <w:szCs w:val="26"/>
              </w:rPr>
              <w:t>очная</w:t>
            </w:r>
          </w:p>
        </w:tc>
      </w:tr>
    </w:tbl>
    <w:p w:rsidR="00D1678A" w:rsidRDefault="00D1678A" w:rsidP="00B1206A">
      <w:pPr>
        <w:spacing w:line="271" w:lineRule="auto"/>
        <w:jc w:val="both"/>
        <w:rPr>
          <w:rFonts w:eastAsia="Times New Roman"/>
          <w:sz w:val="24"/>
          <w:szCs w:val="24"/>
        </w:rPr>
      </w:pPr>
    </w:p>
    <w:p w:rsidR="00143045" w:rsidRDefault="00143045" w:rsidP="00B1206A">
      <w:pPr>
        <w:spacing w:line="271" w:lineRule="auto"/>
        <w:jc w:val="both"/>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37"/>
        <w:gridCol w:w="67"/>
      </w:tblGrid>
      <w:tr w:rsidR="00143045" w:rsidRPr="004E5D03" w:rsidTr="00143045">
        <w:trPr>
          <w:gridAfter w:val="1"/>
          <w:wAfter w:w="67" w:type="dxa"/>
          <w:trHeight w:val="964"/>
        </w:trPr>
        <w:tc>
          <w:tcPr>
            <w:tcW w:w="9822" w:type="dxa"/>
            <w:gridSpan w:val="2"/>
          </w:tcPr>
          <w:p w:rsidR="00143045" w:rsidRPr="004E5D03" w:rsidRDefault="00143045" w:rsidP="0090527B">
            <w:pPr>
              <w:ind w:firstLine="709"/>
              <w:jc w:val="both"/>
              <w:rPr>
                <w:rFonts w:eastAsia="Times New Roman"/>
                <w:sz w:val="26"/>
                <w:szCs w:val="26"/>
              </w:rPr>
            </w:pPr>
            <w:r w:rsidRPr="004E5D03">
              <w:rPr>
                <w:rFonts w:eastAsia="Times New Roman"/>
                <w:sz w:val="24"/>
                <w:szCs w:val="24"/>
              </w:rPr>
              <w:t xml:space="preserve">Рабочая программа учебной </w:t>
            </w:r>
            <w:r w:rsidRPr="00460879">
              <w:rPr>
                <w:rFonts w:eastAsia="Times New Roman"/>
                <w:sz w:val="24"/>
                <w:szCs w:val="24"/>
              </w:rPr>
              <w:t>дисциплины «</w:t>
            </w:r>
            <w:r w:rsidR="00F7693B">
              <w:rPr>
                <w:rFonts w:eastAsia="Times New Roman"/>
                <w:sz w:val="24"/>
                <w:szCs w:val="24"/>
              </w:rPr>
              <w:t>История исполнительского искусства</w:t>
            </w:r>
            <w:r w:rsidRPr="00460879">
              <w:rPr>
                <w:rFonts w:eastAsia="Times New Roman"/>
                <w:sz w:val="24"/>
                <w:szCs w:val="24"/>
              </w:rPr>
              <w:t>» основной профессиональной образовательной</w:t>
            </w:r>
            <w:r w:rsidRPr="004E5D03">
              <w:rPr>
                <w:rFonts w:eastAsia="Times New Roman"/>
                <w:sz w:val="24"/>
                <w:szCs w:val="24"/>
              </w:rPr>
              <w:t xml:space="preserve"> программы высшего образования рассмотрена и одобрена на заседании кафедры, протокол № 1</w:t>
            </w:r>
            <w:r w:rsidRPr="00FA462A">
              <w:rPr>
                <w:rFonts w:eastAsia="Times New Roman"/>
                <w:sz w:val="24"/>
                <w:szCs w:val="24"/>
              </w:rPr>
              <w:t>1</w:t>
            </w:r>
            <w:r w:rsidRPr="004E5D03">
              <w:rPr>
                <w:rFonts w:eastAsia="Times New Roman"/>
                <w:sz w:val="24"/>
                <w:szCs w:val="24"/>
              </w:rPr>
              <w:t xml:space="preserve"> от </w:t>
            </w:r>
            <w:r w:rsidRPr="00FA462A">
              <w:rPr>
                <w:rFonts w:eastAsia="Times New Roman"/>
                <w:sz w:val="24"/>
                <w:szCs w:val="24"/>
              </w:rPr>
              <w:t>1</w:t>
            </w:r>
            <w:r w:rsidRPr="004E5D03">
              <w:rPr>
                <w:rFonts w:eastAsia="Times New Roman"/>
                <w:sz w:val="24"/>
                <w:szCs w:val="24"/>
              </w:rPr>
              <w:t>4.0</w:t>
            </w:r>
            <w:r w:rsidRPr="00FA462A">
              <w:rPr>
                <w:rFonts w:eastAsia="Times New Roman"/>
                <w:sz w:val="24"/>
                <w:szCs w:val="24"/>
              </w:rPr>
              <w:t>6</w:t>
            </w:r>
            <w:r w:rsidRPr="004E5D03">
              <w:rPr>
                <w:rFonts w:eastAsia="Times New Roman"/>
                <w:sz w:val="24"/>
                <w:szCs w:val="24"/>
              </w:rPr>
              <w:t>.20</w:t>
            </w:r>
            <w:r w:rsidRPr="00FA462A">
              <w:rPr>
                <w:rFonts w:eastAsia="Times New Roman"/>
                <w:sz w:val="24"/>
                <w:szCs w:val="24"/>
              </w:rPr>
              <w:t>21</w:t>
            </w:r>
            <w:r w:rsidRPr="004E5D03">
              <w:rPr>
                <w:rFonts w:eastAsia="Times New Roman"/>
                <w:sz w:val="24"/>
                <w:szCs w:val="24"/>
              </w:rPr>
              <w:t xml:space="preserve"> г.</w:t>
            </w:r>
          </w:p>
        </w:tc>
      </w:tr>
      <w:tr w:rsidR="00143045" w:rsidRPr="004E5D03" w:rsidTr="00143045">
        <w:trPr>
          <w:gridAfter w:val="1"/>
          <w:wAfter w:w="67" w:type="dxa"/>
          <w:trHeight w:val="567"/>
        </w:trPr>
        <w:tc>
          <w:tcPr>
            <w:tcW w:w="9822" w:type="dxa"/>
            <w:gridSpan w:val="2"/>
            <w:vAlign w:val="center"/>
          </w:tcPr>
          <w:p w:rsidR="00143045" w:rsidRPr="004E5D03" w:rsidRDefault="00143045" w:rsidP="00143045">
            <w:pPr>
              <w:rPr>
                <w:rFonts w:eastAsia="Times New Roman"/>
                <w:sz w:val="24"/>
                <w:szCs w:val="24"/>
              </w:rPr>
            </w:pPr>
            <w:r w:rsidRPr="004E5D03">
              <w:rPr>
                <w:rFonts w:eastAsia="Times New Roman"/>
                <w:sz w:val="24"/>
                <w:szCs w:val="24"/>
              </w:rPr>
              <w:t>Разработчик рабочей программы учебной дисциплины:</w:t>
            </w:r>
          </w:p>
        </w:tc>
      </w:tr>
      <w:tr w:rsidR="00143BE7" w:rsidRPr="004E5D03" w:rsidTr="00143BE7">
        <w:trPr>
          <w:gridAfter w:val="1"/>
          <w:wAfter w:w="67" w:type="dxa"/>
          <w:trHeight w:val="283"/>
        </w:trPr>
        <w:tc>
          <w:tcPr>
            <w:tcW w:w="3085" w:type="dxa"/>
            <w:vAlign w:val="center"/>
          </w:tcPr>
          <w:p w:rsidR="00143BE7" w:rsidRPr="004E5D03" w:rsidRDefault="00143BE7" w:rsidP="00143045">
            <w:pPr>
              <w:rPr>
                <w:rFonts w:eastAsia="Times New Roman"/>
                <w:sz w:val="24"/>
                <w:szCs w:val="24"/>
              </w:rPr>
            </w:pPr>
          </w:p>
        </w:tc>
        <w:tc>
          <w:tcPr>
            <w:tcW w:w="6737" w:type="dxa"/>
            <w:shd w:val="clear" w:color="auto" w:fill="auto"/>
            <w:vAlign w:val="center"/>
          </w:tcPr>
          <w:p w:rsidR="00143BE7" w:rsidRPr="004E5D03" w:rsidRDefault="00143BE7" w:rsidP="00143045">
            <w:pPr>
              <w:jc w:val="both"/>
              <w:rPr>
                <w:rFonts w:eastAsia="Times New Roman"/>
                <w:sz w:val="24"/>
                <w:szCs w:val="24"/>
              </w:rPr>
            </w:pPr>
          </w:p>
        </w:tc>
      </w:tr>
      <w:tr w:rsidR="00143BE7" w:rsidRPr="004E5D03" w:rsidTr="00143BE7">
        <w:trPr>
          <w:gridAfter w:val="1"/>
          <w:wAfter w:w="67" w:type="dxa"/>
          <w:trHeight w:val="283"/>
        </w:trPr>
        <w:tc>
          <w:tcPr>
            <w:tcW w:w="3085" w:type="dxa"/>
            <w:vAlign w:val="center"/>
          </w:tcPr>
          <w:p w:rsidR="00143BE7" w:rsidRDefault="00143BE7" w:rsidP="00143045">
            <w:pPr>
              <w:rPr>
                <w:rFonts w:eastAsia="Times New Roman"/>
                <w:sz w:val="24"/>
                <w:szCs w:val="24"/>
              </w:rPr>
            </w:pPr>
            <w:r>
              <w:rPr>
                <w:rFonts w:eastAsia="Times New Roman"/>
                <w:sz w:val="24"/>
                <w:szCs w:val="24"/>
              </w:rPr>
              <w:t>Доцент</w:t>
            </w:r>
          </w:p>
        </w:tc>
        <w:tc>
          <w:tcPr>
            <w:tcW w:w="6737" w:type="dxa"/>
            <w:shd w:val="clear" w:color="auto" w:fill="auto"/>
            <w:vAlign w:val="center"/>
          </w:tcPr>
          <w:p w:rsidR="00143BE7" w:rsidRPr="004E5D03" w:rsidRDefault="00143BE7" w:rsidP="00143045">
            <w:pPr>
              <w:jc w:val="both"/>
              <w:rPr>
                <w:rFonts w:eastAsia="Times New Roman"/>
                <w:sz w:val="24"/>
                <w:szCs w:val="24"/>
              </w:rPr>
            </w:pPr>
            <w:r>
              <w:rPr>
                <w:rFonts w:eastAsia="Times New Roman"/>
                <w:sz w:val="24"/>
                <w:szCs w:val="24"/>
              </w:rPr>
              <w:t>Е.В. Клочкова</w:t>
            </w:r>
          </w:p>
        </w:tc>
      </w:tr>
      <w:tr w:rsidR="00143045" w:rsidRPr="004E5D03" w:rsidTr="00143045">
        <w:trPr>
          <w:trHeight w:val="510"/>
        </w:trPr>
        <w:tc>
          <w:tcPr>
            <w:tcW w:w="3085" w:type="dxa"/>
            <w:shd w:val="clear" w:color="auto" w:fill="auto"/>
            <w:vAlign w:val="bottom"/>
          </w:tcPr>
          <w:p w:rsidR="00143045" w:rsidRPr="004E5D03" w:rsidRDefault="00143045" w:rsidP="00143045">
            <w:pPr>
              <w:spacing w:line="271" w:lineRule="auto"/>
              <w:rPr>
                <w:rFonts w:eastAsia="Times New Roman"/>
                <w:sz w:val="24"/>
                <w:szCs w:val="24"/>
                <w:vertAlign w:val="superscript"/>
              </w:rPr>
            </w:pPr>
            <w:r w:rsidRPr="004E5D03">
              <w:rPr>
                <w:rFonts w:eastAsia="Times New Roman"/>
                <w:sz w:val="24"/>
                <w:szCs w:val="24"/>
              </w:rPr>
              <w:t>Заведующий кафедрой:</w:t>
            </w:r>
          </w:p>
        </w:tc>
        <w:tc>
          <w:tcPr>
            <w:tcW w:w="6804" w:type="dxa"/>
            <w:gridSpan w:val="2"/>
            <w:shd w:val="clear" w:color="auto" w:fill="auto"/>
            <w:vAlign w:val="bottom"/>
          </w:tcPr>
          <w:p w:rsidR="00143045" w:rsidRPr="004E5D03" w:rsidRDefault="00143045" w:rsidP="00143045">
            <w:pPr>
              <w:spacing w:line="271" w:lineRule="auto"/>
              <w:rPr>
                <w:rFonts w:eastAsia="Times New Roman"/>
                <w:sz w:val="24"/>
                <w:szCs w:val="24"/>
              </w:rPr>
            </w:pPr>
            <w:r w:rsidRPr="004E5D03">
              <w:rPr>
                <w:rFonts w:eastAsia="Times New Roman"/>
                <w:sz w:val="24"/>
                <w:szCs w:val="24"/>
              </w:rPr>
              <w:t xml:space="preserve">Н.С. </w:t>
            </w:r>
            <w:proofErr w:type="spellStart"/>
            <w:r w:rsidRPr="004E5D03">
              <w:rPr>
                <w:rFonts w:eastAsia="Times New Roman"/>
                <w:sz w:val="24"/>
                <w:szCs w:val="24"/>
              </w:rPr>
              <w:t>Ренёва</w:t>
            </w:r>
            <w:proofErr w:type="spellEnd"/>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B30E57">
          <w:footerReference w:type="default" r:id="rId9"/>
          <w:footerReference w:type="first" r:id="rId10"/>
          <w:pgSz w:w="11906" w:h="16838" w:code="9"/>
          <w:pgMar w:top="1134" w:right="567" w:bottom="1134" w:left="1701" w:header="709" w:footer="709"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Default="00D34351" w:rsidP="00C75640">
      <w:pPr>
        <w:pStyle w:val="af0"/>
        <w:numPr>
          <w:ilvl w:val="3"/>
          <w:numId w:val="5"/>
        </w:numPr>
        <w:jc w:val="both"/>
        <w:rPr>
          <w:i/>
          <w:sz w:val="24"/>
          <w:szCs w:val="24"/>
        </w:rPr>
      </w:pPr>
      <w:r w:rsidRPr="00D34351">
        <w:rPr>
          <w:sz w:val="24"/>
          <w:szCs w:val="24"/>
        </w:rPr>
        <w:t>Учебная дисциплина</w:t>
      </w:r>
      <w:r w:rsidR="009B4BCD">
        <w:rPr>
          <w:sz w:val="24"/>
          <w:szCs w:val="24"/>
        </w:rPr>
        <w:t xml:space="preserve"> </w:t>
      </w:r>
      <w:r w:rsidR="005E642D" w:rsidRPr="006C4AD1">
        <w:rPr>
          <w:sz w:val="24"/>
          <w:szCs w:val="24"/>
        </w:rPr>
        <w:t>«</w:t>
      </w:r>
      <w:r w:rsidR="00F7693B">
        <w:rPr>
          <w:sz w:val="24"/>
          <w:szCs w:val="24"/>
        </w:rPr>
        <w:t>История исполнительского искусства</w:t>
      </w:r>
      <w:r w:rsidR="005E642D" w:rsidRPr="006C4AD1">
        <w:rPr>
          <w:sz w:val="24"/>
          <w:szCs w:val="24"/>
        </w:rPr>
        <w:t>»</w:t>
      </w:r>
      <w:r w:rsidR="005E642D">
        <w:rPr>
          <w:i/>
          <w:sz w:val="24"/>
          <w:szCs w:val="24"/>
        </w:rPr>
        <w:t xml:space="preserve"> </w:t>
      </w:r>
      <w:r w:rsidR="004E4C46" w:rsidRPr="005E642D">
        <w:rPr>
          <w:sz w:val="24"/>
          <w:szCs w:val="24"/>
        </w:rPr>
        <w:t xml:space="preserve">изучается </w:t>
      </w:r>
      <w:r w:rsidR="004E4C46" w:rsidRPr="006C4AD1">
        <w:rPr>
          <w:sz w:val="24"/>
          <w:szCs w:val="24"/>
        </w:rPr>
        <w:t xml:space="preserve">в </w:t>
      </w:r>
      <w:r w:rsidR="00F7693B">
        <w:rPr>
          <w:sz w:val="24"/>
          <w:szCs w:val="24"/>
        </w:rPr>
        <w:t>первом и во втором семестрах</w:t>
      </w:r>
      <w:r w:rsidR="004E4C46" w:rsidRPr="006C4AD1">
        <w:rPr>
          <w:sz w:val="24"/>
          <w:szCs w:val="24"/>
        </w:rPr>
        <w:t>.</w:t>
      </w:r>
    </w:p>
    <w:p w:rsidR="00B3255D" w:rsidRPr="006C4AD1" w:rsidRDefault="00B3255D" w:rsidP="00C75640">
      <w:pPr>
        <w:pStyle w:val="af0"/>
        <w:numPr>
          <w:ilvl w:val="3"/>
          <w:numId w:val="5"/>
        </w:numPr>
        <w:jc w:val="both"/>
        <w:rPr>
          <w:sz w:val="24"/>
          <w:szCs w:val="24"/>
        </w:rPr>
      </w:pPr>
      <w:r w:rsidRPr="006C4AD1">
        <w:rPr>
          <w:sz w:val="24"/>
          <w:szCs w:val="24"/>
        </w:rPr>
        <w:t>Курсовая работа/Курсовой проект –</w:t>
      </w:r>
      <w:r w:rsidR="006C4AD1" w:rsidRPr="006C4AD1">
        <w:rPr>
          <w:sz w:val="24"/>
          <w:szCs w:val="24"/>
        </w:rPr>
        <w:t xml:space="preserve"> </w:t>
      </w:r>
      <w:r w:rsidRPr="006C4AD1">
        <w:rPr>
          <w:sz w:val="24"/>
          <w:szCs w:val="24"/>
        </w:rPr>
        <w:t>не предусмотре</w:t>
      </w:r>
      <w:proofErr w:type="gramStart"/>
      <w:r w:rsidRPr="006C4AD1">
        <w:rPr>
          <w:sz w:val="24"/>
          <w:szCs w:val="24"/>
        </w:rPr>
        <w:t>н(</w:t>
      </w:r>
      <w:proofErr w:type="gramEnd"/>
      <w:r w:rsidRPr="006C4AD1">
        <w:rPr>
          <w:sz w:val="24"/>
          <w:szCs w:val="24"/>
        </w:rPr>
        <w:t>а)</w:t>
      </w:r>
      <w:r w:rsidR="00A25266" w:rsidRPr="006C4AD1">
        <w:rPr>
          <w:sz w:val="24"/>
          <w:szCs w:val="24"/>
        </w:rPr>
        <w:t>.</w:t>
      </w:r>
    </w:p>
    <w:p w:rsidR="00791E08" w:rsidRPr="0090527B" w:rsidRDefault="00797466" w:rsidP="00791E08">
      <w:pPr>
        <w:pStyle w:val="2"/>
      </w:pPr>
      <w:r w:rsidRPr="007B449A">
        <w:t>Форма промежуточной аттестации</w:t>
      </w:r>
      <w:r w:rsidR="0090527B">
        <w:t>:</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9664F2" w:rsidRPr="00791E08" w:rsidTr="00B3255D">
        <w:tc>
          <w:tcPr>
            <w:tcW w:w="1984" w:type="dxa"/>
          </w:tcPr>
          <w:p w:rsidR="009664F2" w:rsidRPr="00791E08" w:rsidRDefault="0090527B" w:rsidP="009664F2">
            <w:pPr>
              <w:rPr>
                <w:bCs/>
                <w:iCs/>
                <w:sz w:val="24"/>
                <w:szCs w:val="24"/>
              </w:rPr>
            </w:pPr>
            <w:r>
              <w:rPr>
                <w:sz w:val="24"/>
                <w:szCs w:val="24"/>
              </w:rPr>
              <w:t>первый</w:t>
            </w:r>
            <w:r w:rsidR="00143BE7" w:rsidRPr="00791E08">
              <w:rPr>
                <w:bCs/>
                <w:iCs/>
                <w:sz w:val="24"/>
                <w:szCs w:val="24"/>
              </w:rPr>
              <w:t xml:space="preserve"> </w:t>
            </w:r>
            <w:r w:rsidR="009664F2" w:rsidRPr="00791E08">
              <w:rPr>
                <w:bCs/>
                <w:iCs/>
                <w:sz w:val="24"/>
                <w:szCs w:val="24"/>
              </w:rPr>
              <w:t>семестр</w:t>
            </w:r>
          </w:p>
        </w:tc>
        <w:tc>
          <w:tcPr>
            <w:tcW w:w="2127" w:type="dxa"/>
          </w:tcPr>
          <w:p w:rsidR="009664F2" w:rsidRPr="00791E08" w:rsidRDefault="009664F2" w:rsidP="00C50598">
            <w:pPr>
              <w:rPr>
                <w:bCs/>
                <w:iCs/>
                <w:sz w:val="24"/>
                <w:szCs w:val="24"/>
              </w:rPr>
            </w:pPr>
            <w:r w:rsidRPr="00791E08">
              <w:rPr>
                <w:bCs/>
                <w:iCs/>
                <w:sz w:val="24"/>
                <w:szCs w:val="24"/>
              </w:rPr>
              <w:t xml:space="preserve">- </w:t>
            </w:r>
            <w:r w:rsidR="0090527B" w:rsidRPr="00791E08">
              <w:rPr>
                <w:sz w:val="24"/>
                <w:szCs w:val="24"/>
              </w:rPr>
              <w:t>зачет с оценкой</w:t>
            </w:r>
          </w:p>
        </w:tc>
      </w:tr>
      <w:tr w:rsidR="0090527B" w:rsidRPr="007D3C99" w:rsidTr="00B3255D">
        <w:tc>
          <w:tcPr>
            <w:tcW w:w="1984" w:type="dxa"/>
          </w:tcPr>
          <w:p w:rsidR="0090527B" w:rsidRPr="00791E08" w:rsidRDefault="0090527B" w:rsidP="0090527B">
            <w:pPr>
              <w:rPr>
                <w:bCs/>
                <w:iCs/>
                <w:sz w:val="24"/>
                <w:szCs w:val="24"/>
              </w:rPr>
            </w:pPr>
            <w:r w:rsidRPr="00791E08">
              <w:rPr>
                <w:bCs/>
                <w:iCs/>
                <w:sz w:val="24"/>
                <w:szCs w:val="24"/>
              </w:rPr>
              <w:t>второй семестр</w:t>
            </w:r>
          </w:p>
        </w:tc>
        <w:tc>
          <w:tcPr>
            <w:tcW w:w="2127" w:type="dxa"/>
          </w:tcPr>
          <w:p w:rsidR="0090527B" w:rsidRPr="00791E08" w:rsidRDefault="0090527B" w:rsidP="0090527B">
            <w:pPr>
              <w:rPr>
                <w:bCs/>
                <w:iCs/>
                <w:sz w:val="24"/>
                <w:szCs w:val="24"/>
              </w:rPr>
            </w:pPr>
            <w:r w:rsidRPr="00791E08">
              <w:rPr>
                <w:bCs/>
                <w:iCs/>
                <w:sz w:val="24"/>
                <w:szCs w:val="24"/>
              </w:rPr>
              <w:t>- экзамен</w:t>
            </w:r>
          </w:p>
        </w:tc>
      </w:tr>
    </w:tbl>
    <w:p w:rsidR="00F84DC0" w:rsidRPr="007D3C99" w:rsidRDefault="007E18CB" w:rsidP="00B3400A">
      <w:pPr>
        <w:pStyle w:val="2"/>
      </w:pPr>
      <w:r w:rsidRPr="007D3C99">
        <w:t xml:space="preserve">Место </w:t>
      </w:r>
      <w:r w:rsidR="00D34351" w:rsidRPr="007D3C99">
        <w:t>учебной дисциплины</w:t>
      </w:r>
      <w:r w:rsidRPr="007D3C99">
        <w:t xml:space="preserve"> в структуре ОПОП</w:t>
      </w:r>
    </w:p>
    <w:p w:rsidR="0090527B" w:rsidRPr="007D3C99" w:rsidRDefault="0090527B" w:rsidP="0090527B">
      <w:pPr>
        <w:pStyle w:val="af0"/>
        <w:numPr>
          <w:ilvl w:val="3"/>
          <w:numId w:val="5"/>
        </w:numPr>
        <w:jc w:val="both"/>
        <w:rPr>
          <w:sz w:val="24"/>
          <w:szCs w:val="24"/>
        </w:rPr>
      </w:pPr>
      <w:r w:rsidRPr="007D3C99">
        <w:rPr>
          <w:sz w:val="24"/>
          <w:szCs w:val="24"/>
        </w:rPr>
        <w:t>Учебная дисциплина «</w:t>
      </w:r>
      <w:r>
        <w:rPr>
          <w:sz w:val="24"/>
          <w:szCs w:val="24"/>
        </w:rPr>
        <w:t>История исполнительского искусства</w:t>
      </w:r>
      <w:r w:rsidRPr="007D3C99">
        <w:rPr>
          <w:sz w:val="24"/>
          <w:szCs w:val="24"/>
        </w:rPr>
        <w:t>» относится к обязательной части программы.</w:t>
      </w:r>
    </w:p>
    <w:p w:rsidR="0090527B" w:rsidRDefault="0090527B" w:rsidP="0090527B">
      <w:pPr>
        <w:pStyle w:val="af0"/>
        <w:ind w:left="0" w:firstLine="709"/>
        <w:jc w:val="both"/>
        <w:rPr>
          <w:sz w:val="24"/>
          <w:szCs w:val="24"/>
        </w:rPr>
      </w:pPr>
      <w:r w:rsidRPr="004E5D03">
        <w:rPr>
          <w:sz w:val="24"/>
          <w:szCs w:val="24"/>
        </w:rPr>
        <w:t>Изучение дисциплины опирается на результаты освоения образовательной программы предыдущего уровня.</w:t>
      </w:r>
      <w:r>
        <w:rPr>
          <w:sz w:val="24"/>
          <w:szCs w:val="24"/>
        </w:rPr>
        <w:t xml:space="preserve"> </w:t>
      </w:r>
    </w:p>
    <w:p w:rsidR="0090527B" w:rsidRDefault="0090527B" w:rsidP="0090527B">
      <w:pPr>
        <w:pStyle w:val="af0"/>
        <w:ind w:left="0" w:firstLine="709"/>
        <w:jc w:val="both"/>
        <w:rPr>
          <w:sz w:val="24"/>
          <w:szCs w:val="24"/>
        </w:rPr>
      </w:pPr>
      <w:r>
        <w:rPr>
          <w:sz w:val="24"/>
          <w:szCs w:val="24"/>
        </w:rPr>
        <w:t>Результаты освоения</w:t>
      </w:r>
      <w:r w:rsidRPr="00BE3C73">
        <w:rPr>
          <w:sz w:val="24"/>
          <w:szCs w:val="24"/>
        </w:rPr>
        <w:t xml:space="preserve"> </w:t>
      </w:r>
      <w:r w:rsidRPr="00A25266">
        <w:rPr>
          <w:sz w:val="24"/>
          <w:szCs w:val="24"/>
        </w:rPr>
        <w:t>учебной дисциплины</w:t>
      </w:r>
      <w:r>
        <w:rPr>
          <w:sz w:val="24"/>
          <w:szCs w:val="24"/>
        </w:rPr>
        <w:t xml:space="preserve"> </w:t>
      </w:r>
      <w:r w:rsidRPr="00BE3C73">
        <w:rPr>
          <w:sz w:val="24"/>
          <w:szCs w:val="24"/>
        </w:rPr>
        <w:t xml:space="preserve">в дальнейшем будут использованы при </w:t>
      </w:r>
      <w:r>
        <w:rPr>
          <w:sz w:val="24"/>
          <w:szCs w:val="24"/>
        </w:rPr>
        <w:t xml:space="preserve">изучении следующих дисциплин: </w:t>
      </w:r>
    </w:p>
    <w:p w:rsidR="0090527B" w:rsidRDefault="0090527B" w:rsidP="0090527B">
      <w:pPr>
        <w:pStyle w:val="af0"/>
        <w:ind w:left="0" w:firstLine="709"/>
        <w:jc w:val="both"/>
        <w:rPr>
          <w:sz w:val="24"/>
          <w:szCs w:val="24"/>
        </w:rPr>
      </w:pPr>
      <w:r>
        <w:rPr>
          <w:sz w:val="24"/>
          <w:szCs w:val="24"/>
        </w:rPr>
        <w:t>- История фортепианного искусства;</w:t>
      </w:r>
    </w:p>
    <w:p w:rsidR="0090527B" w:rsidRDefault="0090527B" w:rsidP="0090527B">
      <w:pPr>
        <w:pStyle w:val="af0"/>
        <w:ind w:left="0" w:firstLine="709"/>
        <w:jc w:val="both"/>
        <w:rPr>
          <w:sz w:val="24"/>
          <w:szCs w:val="24"/>
        </w:rPr>
      </w:pPr>
      <w:r>
        <w:rPr>
          <w:sz w:val="24"/>
          <w:szCs w:val="24"/>
        </w:rPr>
        <w:t>- Методика преподавания профессиональных дисциплин.</w:t>
      </w:r>
    </w:p>
    <w:p w:rsidR="00CA27C3" w:rsidRDefault="0090527B" w:rsidP="0090527B">
      <w:pPr>
        <w:pStyle w:val="af0"/>
        <w:ind w:left="0" w:firstLine="709"/>
        <w:jc w:val="both"/>
        <w:rPr>
          <w:sz w:val="24"/>
          <w:szCs w:val="24"/>
        </w:rPr>
      </w:pPr>
      <w:r w:rsidRPr="004E5D03">
        <w:rPr>
          <w:sz w:val="24"/>
          <w:szCs w:val="24"/>
        </w:rPr>
        <w:t>Результаты освоения учебной дисциплины в дальнейшем будут использованы при выполнении выпускной квалификационной работы.</w:t>
      </w:r>
    </w:p>
    <w:p w:rsidR="00BF7A20" w:rsidRPr="001D126D" w:rsidRDefault="00B431BF" w:rsidP="00B3400A">
      <w:pPr>
        <w:pStyle w:val="1"/>
        <w:rPr>
          <w:i/>
        </w:rPr>
      </w:pPr>
      <w:r w:rsidRPr="007D3C99">
        <w:t xml:space="preserve">ЦЕЛИ И </w:t>
      </w:r>
      <w:r w:rsidR="001D126D" w:rsidRPr="007D3C99">
        <w:t>П</w:t>
      </w:r>
      <w:r w:rsidR="00B528A8" w:rsidRPr="007D3C99">
        <w:t>ЛАНИРУЕМЫ</w:t>
      </w:r>
      <w:r w:rsidR="001D126D" w:rsidRPr="007D3C99">
        <w:t>Е</w:t>
      </w:r>
      <w:r w:rsidR="00B528A8" w:rsidRPr="007D3C99">
        <w:t xml:space="preserve"> РЕЗУЛЬТАТ</w:t>
      </w:r>
      <w:r w:rsidR="001D126D" w:rsidRPr="007D3C99">
        <w:t>Ы</w:t>
      </w:r>
      <w:r w:rsidR="00B528A8" w:rsidRPr="007D3C99">
        <w:t xml:space="preserve"> </w:t>
      </w:r>
      <w:proofErr w:type="gramStart"/>
      <w:r w:rsidR="00B528A8" w:rsidRPr="007D3C99">
        <w:t>ОБУЧЕНИЯ ПО</w:t>
      </w:r>
      <w:r w:rsidR="00B528A8" w:rsidRPr="005B6317">
        <w:t xml:space="preserve"> ДИСЦИПЛИНЕ</w:t>
      </w:r>
      <w:proofErr w:type="gramEnd"/>
    </w:p>
    <w:p w:rsidR="007D3C99" w:rsidRPr="007D3C99" w:rsidRDefault="007D3C99" w:rsidP="00C75640">
      <w:pPr>
        <w:pStyle w:val="af0"/>
        <w:numPr>
          <w:ilvl w:val="3"/>
          <w:numId w:val="5"/>
        </w:numPr>
        <w:jc w:val="both"/>
        <w:rPr>
          <w:i/>
          <w:sz w:val="24"/>
          <w:szCs w:val="24"/>
        </w:rPr>
      </w:pPr>
      <w:r>
        <w:rPr>
          <w:rFonts w:eastAsia="Times New Roman"/>
          <w:sz w:val="24"/>
          <w:szCs w:val="24"/>
        </w:rPr>
        <w:t xml:space="preserve">Целями </w:t>
      </w:r>
      <w:r w:rsidR="00E55739" w:rsidRPr="00580911">
        <w:rPr>
          <w:rFonts w:eastAsia="Times New Roman"/>
          <w:sz w:val="24"/>
          <w:szCs w:val="24"/>
        </w:rPr>
        <w:t>изучения дисциплины</w:t>
      </w:r>
      <w:r w:rsidRPr="00580911">
        <w:rPr>
          <w:rFonts w:eastAsia="Times New Roman"/>
          <w:sz w:val="24"/>
          <w:szCs w:val="24"/>
        </w:rPr>
        <w:t xml:space="preserve"> </w:t>
      </w:r>
      <w:r w:rsidR="00CA27C3">
        <w:rPr>
          <w:rFonts w:eastAsia="Times New Roman"/>
          <w:sz w:val="24"/>
          <w:szCs w:val="24"/>
        </w:rPr>
        <w:t>«</w:t>
      </w:r>
      <w:r w:rsidR="006C6112">
        <w:rPr>
          <w:sz w:val="24"/>
          <w:szCs w:val="24"/>
        </w:rPr>
        <w:t>История исполнительского искусства</w:t>
      </w:r>
      <w:r w:rsidR="00CA27C3">
        <w:rPr>
          <w:sz w:val="24"/>
          <w:szCs w:val="24"/>
        </w:rPr>
        <w:t>»</w:t>
      </w:r>
      <w:r w:rsidRPr="00580911">
        <w:rPr>
          <w:rFonts w:eastAsia="Times New Roman"/>
          <w:sz w:val="24"/>
          <w:szCs w:val="24"/>
        </w:rPr>
        <w:t xml:space="preserve"> являю</w:t>
      </w:r>
      <w:r w:rsidR="00D5517D" w:rsidRPr="00580911">
        <w:rPr>
          <w:rFonts w:eastAsia="Times New Roman"/>
          <w:sz w:val="24"/>
          <w:szCs w:val="24"/>
        </w:rPr>
        <w:t>тся</w:t>
      </w:r>
      <w:r>
        <w:rPr>
          <w:rFonts w:eastAsia="Times New Roman"/>
          <w:sz w:val="24"/>
          <w:szCs w:val="24"/>
        </w:rPr>
        <w:t>:</w:t>
      </w:r>
    </w:p>
    <w:p w:rsidR="006C6112" w:rsidRPr="0090527B" w:rsidRDefault="007D3C99" w:rsidP="00C75640">
      <w:pPr>
        <w:pStyle w:val="af0"/>
        <w:numPr>
          <w:ilvl w:val="3"/>
          <w:numId w:val="5"/>
        </w:numPr>
        <w:jc w:val="both"/>
        <w:rPr>
          <w:i/>
          <w:sz w:val="24"/>
          <w:szCs w:val="24"/>
        </w:rPr>
      </w:pPr>
      <w:r>
        <w:rPr>
          <w:rFonts w:eastAsia="Times New Roman"/>
          <w:sz w:val="24"/>
          <w:szCs w:val="24"/>
        </w:rPr>
        <w:t xml:space="preserve">– </w:t>
      </w:r>
      <w:r w:rsidR="0090527B">
        <w:rPr>
          <w:rFonts w:eastAsia="Times New Roman"/>
          <w:sz w:val="24"/>
          <w:szCs w:val="24"/>
        </w:rPr>
        <w:tab/>
      </w:r>
      <w:r w:rsidR="006C6112">
        <w:rPr>
          <w:rFonts w:eastAsia="Times New Roman"/>
          <w:sz w:val="24"/>
          <w:szCs w:val="24"/>
        </w:rPr>
        <w:t xml:space="preserve">создание у студентов систематизированного представления об историческом знании развития исполнительского искусства, о закономерностях исторического процесса, стилевых изменениях исполнительского искусства в истории мировой музыкальной культуры, выявление основных факторов, влияющих на стилистические изменения исполнительского искусства в процессе исторического </w:t>
      </w:r>
      <w:r w:rsidR="006C6112" w:rsidRPr="0090527B">
        <w:rPr>
          <w:rFonts w:eastAsia="Times New Roman"/>
          <w:sz w:val="24"/>
          <w:szCs w:val="24"/>
        </w:rPr>
        <w:t xml:space="preserve">развития; </w:t>
      </w:r>
    </w:p>
    <w:p w:rsidR="003D5F48" w:rsidRPr="0090527B" w:rsidRDefault="003A08A8" w:rsidP="00C75640">
      <w:pPr>
        <w:pStyle w:val="af0"/>
        <w:numPr>
          <w:ilvl w:val="2"/>
          <w:numId w:val="5"/>
        </w:numPr>
        <w:jc w:val="both"/>
        <w:rPr>
          <w:sz w:val="24"/>
          <w:szCs w:val="24"/>
        </w:rPr>
      </w:pPr>
      <w:r w:rsidRPr="0090527B">
        <w:rPr>
          <w:rFonts w:eastAsia="Times New Roman"/>
          <w:sz w:val="24"/>
          <w:szCs w:val="24"/>
        </w:rPr>
        <w:t>формирование у</w:t>
      </w:r>
      <w:r w:rsidR="008A3FEA" w:rsidRPr="0090527B">
        <w:rPr>
          <w:rFonts w:eastAsia="Times New Roman"/>
          <w:sz w:val="24"/>
          <w:szCs w:val="24"/>
        </w:rPr>
        <w:t xml:space="preserve"> обучающи</w:t>
      </w:r>
      <w:r w:rsidRPr="0090527B">
        <w:rPr>
          <w:rFonts w:eastAsia="Times New Roman"/>
          <w:sz w:val="24"/>
          <w:szCs w:val="24"/>
        </w:rPr>
        <w:t>хся</w:t>
      </w:r>
      <w:r w:rsidR="00566BD8" w:rsidRPr="0090527B">
        <w:rPr>
          <w:rFonts w:eastAsia="Times New Roman"/>
          <w:sz w:val="24"/>
          <w:szCs w:val="24"/>
        </w:rPr>
        <w:t xml:space="preserve"> </w:t>
      </w:r>
      <w:r w:rsidR="00762EAC" w:rsidRPr="0090527B">
        <w:rPr>
          <w:rFonts w:eastAsia="Times New Roman"/>
          <w:sz w:val="24"/>
          <w:szCs w:val="24"/>
        </w:rPr>
        <w:t>компетенци</w:t>
      </w:r>
      <w:r w:rsidR="0090527B" w:rsidRPr="0090527B">
        <w:rPr>
          <w:rFonts w:eastAsia="Times New Roman"/>
          <w:sz w:val="24"/>
          <w:szCs w:val="24"/>
        </w:rPr>
        <w:t>й</w:t>
      </w:r>
      <w:r w:rsidR="00762EAC" w:rsidRPr="0090527B">
        <w:rPr>
          <w:rFonts w:eastAsia="Times New Roman"/>
          <w:sz w:val="24"/>
          <w:szCs w:val="24"/>
        </w:rPr>
        <w:t>,</w:t>
      </w:r>
      <w:r w:rsidR="00894420" w:rsidRPr="0090527B">
        <w:rPr>
          <w:rFonts w:eastAsia="Times New Roman"/>
          <w:sz w:val="24"/>
          <w:szCs w:val="24"/>
        </w:rPr>
        <w:t xml:space="preserve"> </w:t>
      </w:r>
      <w:r w:rsidR="008A3FEA" w:rsidRPr="0090527B">
        <w:rPr>
          <w:rFonts w:eastAsia="Times New Roman"/>
          <w:sz w:val="24"/>
          <w:szCs w:val="24"/>
        </w:rPr>
        <w:t>установленн</w:t>
      </w:r>
      <w:r w:rsidR="0090527B" w:rsidRPr="0090527B">
        <w:rPr>
          <w:rFonts w:eastAsia="Times New Roman"/>
          <w:sz w:val="24"/>
          <w:szCs w:val="24"/>
        </w:rPr>
        <w:t>ых</w:t>
      </w:r>
      <w:r w:rsidR="00CD18DB" w:rsidRPr="0090527B">
        <w:rPr>
          <w:rFonts w:eastAsia="Times New Roman"/>
          <w:sz w:val="24"/>
          <w:szCs w:val="24"/>
        </w:rPr>
        <w:t xml:space="preserve"> образовательной программой</w:t>
      </w:r>
      <w:r w:rsidR="00642081" w:rsidRPr="0090527B">
        <w:rPr>
          <w:rFonts w:eastAsia="Times New Roman"/>
          <w:sz w:val="24"/>
          <w:szCs w:val="24"/>
        </w:rPr>
        <w:t xml:space="preserve"> в соответствии </w:t>
      </w:r>
      <w:r w:rsidR="009105BD" w:rsidRPr="0090527B">
        <w:rPr>
          <w:rFonts w:eastAsia="Times New Roman"/>
          <w:sz w:val="24"/>
          <w:szCs w:val="24"/>
        </w:rPr>
        <w:t xml:space="preserve">с ФГОС </w:t>
      </w:r>
      <w:proofErr w:type="gramStart"/>
      <w:r w:rsidR="009105BD" w:rsidRPr="0090527B">
        <w:rPr>
          <w:rFonts w:eastAsia="Times New Roman"/>
          <w:sz w:val="24"/>
          <w:szCs w:val="24"/>
        </w:rPr>
        <w:t>ВО</w:t>
      </w:r>
      <w:proofErr w:type="gramEnd"/>
      <w:r w:rsidR="009105BD" w:rsidRPr="0090527B">
        <w:rPr>
          <w:rFonts w:eastAsia="Times New Roman"/>
          <w:sz w:val="24"/>
          <w:szCs w:val="24"/>
        </w:rPr>
        <w:t xml:space="preserve"> по данной дисциплине</w:t>
      </w:r>
      <w:r w:rsidR="00642081" w:rsidRPr="0090527B">
        <w:rPr>
          <w:rFonts w:eastAsia="Times New Roman"/>
          <w:sz w:val="24"/>
          <w:szCs w:val="24"/>
        </w:rPr>
        <w:t>;</w:t>
      </w:r>
      <w:r w:rsidR="00963DA6" w:rsidRPr="0090527B">
        <w:rPr>
          <w:rFonts w:eastAsia="Times New Roman"/>
          <w:sz w:val="24"/>
          <w:szCs w:val="24"/>
        </w:rPr>
        <w:t xml:space="preserve"> </w:t>
      </w:r>
    </w:p>
    <w:p w:rsidR="00655A44" w:rsidRPr="00E55739" w:rsidRDefault="00655A44" w:rsidP="00C75640">
      <w:pPr>
        <w:pStyle w:val="af0"/>
        <w:numPr>
          <w:ilvl w:val="3"/>
          <w:numId w:val="5"/>
        </w:numPr>
        <w:jc w:val="both"/>
        <w:rPr>
          <w:sz w:val="24"/>
          <w:szCs w:val="24"/>
        </w:rPr>
      </w:pPr>
      <w:r w:rsidRPr="0090527B">
        <w:rPr>
          <w:sz w:val="24"/>
          <w:szCs w:val="24"/>
        </w:rPr>
        <w:t xml:space="preserve">Результатом обучения является </w:t>
      </w:r>
      <w:r w:rsidR="00963DA6" w:rsidRPr="0090527B">
        <w:rPr>
          <w:sz w:val="24"/>
          <w:szCs w:val="24"/>
        </w:rPr>
        <w:t xml:space="preserve">овладение обучающимися </w:t>
      </w:r>
      <w:r w:rsidR="00963DA6" w:rsidRPr="0090527B">
        <w:rPr>
          <w:rFonts w:eastAsia="Times New Roman"/>
          <w:sz w:val="24"/>
          <w:szCs w:val="24"/>
        </w:rPr>
        <w:t>знаниями, умения</w:t>
      </w:r>
      <w:r w:rsidR="00F47D5C" w:rsidRPr="0090527B">
        <w:rPr>
          <w:rFonts w:eastAsia="Times New Roman"/>
          <w:sz w:val="24"/>
          <w:szCs w:val="24"/>
        </w:rPr>
        <w:t>ми</w:t>
      </w:r>
      <w:r w:rsidR="00963DA6" w:rsidRPr="0090527B">
        <w:rPr>
          <w:rFonts w:eastAsia="Times New Roman"/>
          <w:sz w:val="24"/>
          <w:szCs w:val="24"/>
        </w:rPr>
        <w:t>, навык</w:t>
      </w:r>
      <w:r w:rsidR="00F47D5C" w:rsidRPr="0090527B">
        <w:rPr>
          <w:rFonts w:eastAsia="Times New Roman"/>
          <w:sz w:val="24"/>
          <w:szCs w:val="24"/>
        </w:rPr>
        <w:t>ами</w:t>
      </w:r>
      <w:r w:rsidR="0034380E" w:rsidRPr="0090527B">
        <w:rPr>
          <w:rFonts w:eastAsia="Times New Roman"/>
          <w:sz w:val="24"/>
          <w:szCs w:val="24"/>
        </w:rPr>
        <w:t xml:space="preserve"> и </w:t>
      </w:r>
      <w:r w:rsidR="00963DA6" w:rsidRPr="0090527B">
        <w:rPr>
          <w:rFonts w:eastAsia="Times New Roman"/>
          <w:sz w:val="24"/>
          <w:szCs w:val="24"/>
        </w:rPr>
        <w:t>опыт</w:t>
      </w:r>
      <w:r w:rsidR="00F47D5C" w:rsidRPr="0090527B">
        <w:rPr>
          <w:rFonts w:eastAsia="Times New Roman"/>
          <w:sz w:val="24"/>
          <w:szCs w:val="24"/>
        </w:rPr>
        <w:t>ом деятельности, характеризующими</w:t>
      </w:r>
      <w:r w:rsidR="00963DA6" w:rsidRPr="0090527B">
        <w:rPr>
          <w:rFonts w:eastAsia="Times New Roman"/>
          <w:sz w:val="24"/>
          <w:szCs w:val="24"/>
        </w:rPr>
        <w:t xml:space="preserve"> процесс </w:t>
      </w:r>
      <w:r w:rsidR="00963DA6" w:rsidRPr="00E55739">
        <w:rPr>
          <w:rFonts w:eastAsia="Times New Roman"/>
          <w:sz w:val="24"/>
          <w:szCs w:val="24"/>
        </w:rPr>
        <w:t>формирования компетенци</w:t>
      </w:r>
      <w:r w:rsidR="00644FBD">
        <w:rPr>
          <w:rFonts w:eastAsia="Times New Roman"/>
          <w:sz w:val="24"/>
          <w:szCs w:val="24"/>
        </w:rPr>
        <w:t>и</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sidRPr="003C516A">
        <w:rPr>
          <w:rFonts w:eastAsia="Times New Roman"/>
          <w:sz w:val="24"/>
          <w:szCs w:val="24"/>
        </w:rPr>
        <w:t xml:space="preserve">учебной </w:t>
      </w:r>
      <w:r w:rsidR="009105BD" w:rsidRPr="003C516A">
        <w:rPr>
          <w:rFonts w:eastAsia="Times New Roman"/>
          <w:sz w:val="24"/>
          <w:szCs w:val="24"/>
        </w:rPr>
        <w:t>дисциплины</w:t>
      </w:r>
      <w:r w:rsidR="005E43BD" w:rsidRPr="003C516A">
        <w:rPr>
          <w:rFonts w:eastAsia="Times New Roman"/>
          <w:sz w:val="24"/>
          <w:szCs w:val="24"/>
        </w:rPr>
        <w:t>.</w:t>
      </w:r>
    </w:p>
    <w:p w:rsidR="00495850" w:rsidRPr="003C516A" w:rsidRDefault="009105BD" w:rsidP="00B3400A">
      <w:pPr>
        <w:pStyle w:val="2"/>
      </w:pPr>
      <w:r>
        <w:t>Формируемые компетенции,</w:t>
      </w:r>
      <w:r w:rsidR="00E55739">
        <w:t xml:space="preserve"> и</w:t>
      </w:r>
      <w:r w:rsidR="00BB07B6">
        <w:t xml:space="preserve">ндикаторы </w:t>
      </w:r>
      <w:r w:rsidR="00BB07B6" w:rsidRPr="003C516A">
        <w:t>достижения</w:t>
      </w:r>
      <w:r w:rsidR="00495850" w:rsidRPr="003C516A">
        <w:t xml:space="preserve"> компетенци</w:t>
      </w:r>
      <w:r w:rsidR="00E55739" w:rsidRPr="003C516A">
        <w:t>й</w:t>
      </w:r>
      <w:r w:rsidR="00495850" w:rsidRPr="003C516A">
        <w:t>, соотнесённые с планируемыми резу</w:t>
      </w:r>
      <w:r w:rsidR="00E55739" w:rsidRPr="003C516A">
        <w:t xml:space="preserve">льтатами </w:t>
      </w:r>
      <w:proofErr w:type="gramStart"/>
      <w:r w:rsidR="00E55739" w:rsidRPr="003C516A">
        <w:t>обучения по дисциплин</w:t>
      </w:r>
      <w:r w:rsidR="003C516A" w:rsidRPr="003C516A">
        <w:t>е</w:t>
      </w:r>
      <w:proofErr w:type="gramEnd"/>
      <w:r w:rsidR="003C516A" w:rsidRPr="003C516A">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835"/>
        <w:gridCol w:w="3685"/>
      </w:tblGrid>
      <w:tr w:rsidR="008266E4" w:rsidRPr="00F31E81" w:rsidTr="0090527B">
        <w:trPr>
          <w:tblHeader/>
        </w:trPr>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A25266">
            <w:pPr>
              <w:pStyle w:val="pboth"/>
              <w:jc w:val="center"/>
              <w:rPr>
                <w:b/>
                <w:sz w:val="22"/>
                <w:szCs w:val="22"/>
              </w:rPr>
            </w:pPr>
            <w:r w:rsidRPr="002E16C0">
              <w:rPr>
                <w:b/>
                <w:sz w:val="22"/>
                <w:szCs w:val="22"/>
              </w:rPr>
              <w:t>Код и наименование 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A25266">
            <w:pPr>
              <w:autoSpaceDE w:val="0"/>
              <w:autoSpaceDN w:val="0"/>
              <w:adjustRightInd w:val="0"/>
              <w:jc w:val="center"/>
              <w:rPr>
                <w:b/>
                <w:color w:val="000000"/>
              </w:rPr>
            </w:pPr>
            <w:r w:rsidRPr="002E16C0">
              <w:rPr>
                <w:b/>
                <w:color w:val="000000"/>
              </w:rPr>
              <w:t>достижения компетенции</w:t>
            </w:r>
          </w:p>
        </w:tc>
        <w:tc>
          <w:tcPr>
            <w:tcW w:w="36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A25266">
            <w:pPr>
              <w:pStyle w:val="a0"/>
              <w:numPr>
                <w:ilvl w:val="0"/>
                <w:numId w:val="0"/>
              </w:numPr>
              <w:spacing w:line="240" w:lineRule="auto"/>
              <w:ind w:left="34"/>
              <w:jc w:val="center"/>
              <w:rPr>
                <w:b/>
                <w:sz w:val="22"/>
                <w:szCs w:val="22"/>
              </w:rPr>
            </w:pPr>
            <w:r w:rsidRPr="002E16C0">
              <w:rPr>
                <w:b/>
                <w:sz w:val="22"/>
                <w:szCs w:val="22"/>
              </w:rPr>
              <w:t xml:space="preserve">по </w:t>
            </w:r>
            <w:r w:rsidR="00A25266" w:rsidRPr="00A25266">
              <w:rPr>
                <w:b/>
                <w:sz w:val="22"/>
                <w:szCs w:val="22"/>
              </w:rPr>
              <w:t>дисциплин</w:t>
            </w:r>
            <w:r w:rsidR="00A25266">
              <w:rPr>
                <w:b/>
                <w:sz w:val="22"/>
                <w:szCs w:val="22"/>
              </w:rPr>
              <w:t>е</w:t>
            </w:r>
            <w:r w:rsidRPr="00A25266">
              <w:rPr>
                <w:b/>
                <w:sz w:val="22"/>
                <w:szCs w:val="22"/>
              </w:rPr>
              <w:t xml:space="preserve"> </w:t>
            </w:r>
          </w:p>
        </w:tc>
      </w:tr>
      <w:tr w:rsidR="00143BE7" w:rsidRPr="00F31E81" w:rsidTr="0090527B">
        <w:tc>
          <w:tcPr>
            <w:tcW w:w="3227" w:type="dxa"/>
            <w:tcBorders>
              <w:top w:val="single" w:sz="4" w:space="0" w:color="000000"/>
              <w:left w:val="single" w:sz="4" w:space="0" w:color="000000"/>
              <w:right w:val="single" w:sz="4" w:space="0" w:color="000000"/>
            </w:tcBorders>
          </w:tcPr>
          <w:p w:rsidR="00D369E2" w:rsidRPr="0090527B" w:rsidRDefault="00D369E2" w:rsidP="00833517">
            <w:pPr>
              <w:pStyle w:val="pboth"/>
              <w:spacing w:before="0" w:beforeAutospacing="0" w:after="0" w:afterAutospacing="0"/>
              <w:rPr>
                <w:sz w:val="22"/>
                <w:szCs w:val="22"/>
              </w:rPr>
            </w:pPr>
            <w:r w:rsidRPr="0090527B">
              <w:rPr>
                <w:sz w:val="22"/>
                <w:szCs w:val="22"/>
              </w:rPr>
              <w:t xml:space="preserve">УК-5 </w:t>
            </w:r>
          </w:p>
          <w:p w:rsidR="00D369E2" w:rsidRPr="0090527B" w:rsidRDefault="00D369E2" w:rsidP="00833517">
            <w:pPr>
              <w:pStyle w:val="pboth"/>
              <w:spacing w:before="0" w:beforeAutospacing="0" w:after="0" w:afterAutospacing="0"/>
              <w:rPr>
                <w:sz w:val="22"/>
                <w:szCs w:val="22"/>
              </w:rPr>
            </w:pPr>
            <w:proofErr w:type="gramStart"/>
            <w:r w:rsidRPr="0090527B">
              <w:rPr>
                <w:color w:val="000000"/>
                <w:sz w:val="22"/>
                <w:szCs w:val="22"/>
              </w:rPr>
              <w:t>Способен</w:t>
            </w:r>
            <w:proofErr w:type="gramEnd"/>
            <w:r w:rsidRPr="0090527B">
              <w:rPr>
                <w:color w:val="000000"/>
                <w:sz w:val="22"/>
                <w:szCs w:val="22"/>
              </w:rPr>
              <w:t xml:space="preserve"> анализировать и учитывать разнообразие культур в процессе межкультурного взаимодействия</w:t>
            </w:r>
          </w:p>
          <w:p w:rsidR="00143BE7" w:rsidRPr="0090527B" w:rsidRDefault="00143BE7" w:rsidP="00833517">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D369E2" w:rsidRPr="0090527B" w:rsidRDefault="00D369E2" w:rsidP="00143BE7">
            <w:pPr>
              <w:autoSpaceDE w:val="0"/>
              <w:autoSpaceDN w:val="0"/>
              <w:adjustRightInd w:val="0"/>
              <w:rPr>
                <w:color w:val="000000"/>
              </w:rPr>
            </w:pPr>
            <w:r w:rsidRPr="0090527B">
              <w:rPr>
                <w:color w:val="000000"/>
              </w:rPr>
              <w:t>ИД-УК-5.3</w:t>
            </w:r>
          </w:p>
          <w:p w:rsidR="00143BE7" w:rsidRPr="0090527B" w:rsidRDefault="00D369E2" w:rsidP="00143BE7">
            <w:pPr>
              <w:autoSpaceDE w:val="0"/>
              <w:autoSpaceDN w:val="0"/>
              <w:adjustRightInd w:val="0"/>
              <w:rPr>
                <w:color w:val="000000"/>
              </w:rPr>
            </w:pPr>
            <w:r w:rsidRPr="0090527B">
              <w:rPr>
                <w:color w:val="000000"/>
              </w:rPr>
              <w:t xml:space="preserve">Определение специфических особенностей художественного явления, произведения искусства, творчества композитора и исполнителя и их взаимосвязь в социально-историческом, этическом и философском контексте </w:t>
            </w:r>
            <w:r w:rsidRPr="0090527B">
              <w:rPr>
                <w:color w:val="000000"/>
              </w:rPr>
              <w:lastRenderedPageBreak/>
              <w:t>культуры</w:t>
            </w:r>
          </w:p>
        </w:tc>
        <w:tc>
          <w:tcPr>
            <w:tcW w:w="3685" w:type="dxa"/>
            <w:tcBorders>
              <w:top w:val="single" w:sz="4" w:space="0" w:color="000000"/>
              <w:left w:val="single" w:sz="4" w:space="0" w:color="000000"/>
              <w:right w:val="single" w:sz="4" w:space="0" w:color="000000"/>
            </w:tcBorders>
          </w:tcPr>
          <w:p w:rsidR="00B6293B" w:rsidRPr="0090527B" w:rsidRDefault="00833517" w:rsidP="009E2766">
            <w:pPr>
              <w:pStyle w:val="af0"/>
              <w:numPr>
                <w:ilvl w:val="0"/>
                <w:numId w:val="7"/>
              </w:numPr>
              <w:tabs>
                <w:tab w:val="left" w:pos="317"/>
              </w:tabs>
              <w:ind w:left="34" w:firstLine="0"/>
            </w:pPr>
            <w:r w:rsidRPr="0090527B">
              <w:rPr>
                <w:rFonts w:cstheme="minorBidi"/>
              </w:rPr>
              <w:lastRenderedPageBreak/>
              <w:t xml:space="preserve">Демонстрирует способность </w:t>
            </w:r>
            <w:r w:rsidR="00FB63F7" w:rsidRPr="0090527B">
              <w:rPr>
                <w:rFonts w:cstheme="minorBidi"/>
              </w:rPr>
              <w:t>анализировать историче</w:t>
            </w:r>
            <w:r w:rsidR="00B6293B" w:rsidRPr="0090527B">
              <w:rPr>
                <w:rFonts w:cstheme="minorBidi"/>
              </w:rPr>
              <w:t>ское и современное состояние музыкальной культуры, учитывать разнообразие культур.</w:t>
            </w:r>
            <w:r w:rsidRPr="0090527B">
              <w:rPr>
                <w:rFonts w:cstheme="minorBidi"/>
              </w:rPr>
              <w:t xml:space="preserve"> </w:t>
            </w:r>
          </w:p>
          <w:p w:rsidR="0090527B" w:rsidRPr="0090527B" w:rsidRDefault="009E2766" w:rsidP="0090527B">
            <w:pPr>
              <w:pStyle w:val="af0"/>
              <w:numPr>
                <w:ilvl w:val="0"/>
                <w:numId w:val="7"/>
              </w:numPr>
              <w:tabs>
                <w:tab w:val="left" w:pos="317"/>
              </w:tabs>
              <w:ind w:left="34" w:firstLine="0"/>
            </w:pPr>
            <w:proofErr w:type="gramStart"/>
            <w:r w:rsidRPr="0090527B">
              <w:t xml:space="preserve">Способен к формированию аналитического восприятия изучаемого материала, направленного на сравнительный анализ стилей исполнительского </w:t>
            </w:r>
            <w:r w:rsidRPr="0090527B">
              <w:lastRenderedPageBreak/>
              <w:t>искусства и проекцию полученных знаний на собственную педагогиче</w:t>
            </w:r>
            <w:r w:rsidR="0090527B" w:rsidRPr="0090527B">
              <w:t>скую и исполнительскую практику;</w:t>
            </w:r>
            <w:proofErr w:type="gramEnd"/>
          </w:p>
          <w:p w:rsidR="009E2766" w:rsidRPr="0090527B" w:rsidRDefault="009E2766" w:rsidP="0090527B">
            <w:pPr>
              <w:pStyle w:val="af0"/>
              <w:numPr>
                <w:ilvl w:val="0"/>
                <w:numId w:val="7"/>
              </w:numPr>
              <w:tabs>
                <w:tab w:val="left" w:pos="317"/>
              </w:tabs>
              <w:ind w:left="34" w:firstLine="0"/>
            </w:pPr>
            <w:r w:rsidRPr="0090527B">
              <w:t xml:space="preserve">Владеет знаниями о развитии исполнительского искусства </w:t>
            </w:r>
            <w:r w:rsidR="00B6293B" w:rsidRPr="0090527B">
              <w:t>во взаимосвязи социально-исторического, этического и философского контекста</w:t>
            </w:r>
            <w:r w:rsidR="0090527B" w:rsidRPr="0090527B">
              <w:t xml:space="preserve"> </w:t>
            </w:r>
            <w:r w:rsidR="00B6293B" w:rsidRPr="0090527B">
              <w:t>культуры</w:t>
            </w:r>
            <w:r w:rsidR="0090527B" w:rsidRPr="0090527B">
              <w:t>.</w:t>
            </w:r>
          </w:p>
        </w:tc>
      </w:tr>
      <w:tr w:rsidR="00143BE7" w:rsidRPr="00F31E81" w:rsidTr="0090527B">
        <w:tc>
          <w:tcPr>
            <w:tcW w:w="3227" w:type="dxa"/>
            <w:tcBorders>
              <w:left w:val="single" w:sz="4" w:space="0" w:color="000000"/>
              <w:right w:val="single" w:sz="4" w:space="0" w:color="000000"/>
            </w:tcBorders>
          </w:tcPr>
          <w:p w:rsidR="00D369E2" w:rsidRPr="0090527B" w:rsidRDefault="00D369E2" w:rsidP="00D369E2">
            <w:pPr>
              <w:pStyle w:val="pboth"/>
              <w:spacing w:before="0" w:beforeAutospacing="0" w:after="0" w:afterAutospacing="0"/>
              <w:rPr>
                <w:sz w:val="22"/>
                <w:szCs w:val="22"/>
              </w:rPr>
            </w:pPr>
            <w:r w:rsidRPr="0090527B">
              <w:rPr>
                <w:sz w:val="22"/>
                <w:szCs w:val="22"/>
              </w:rPr>
              <w:lastRenderedPageBreak/>
              <w:t>ОПК-1</w:t>
            </w:r>
          </w:p>
          <w:p w:rsidR="00D369E2" w:rsidRPr="0090527B" w:rsidRDefault="00D369E2" w:rsidP="00D369E2">
            <w:pPr>
              <w:pStyle w:val="pboth"/>
              <w:spacing w:before="0" w:beforeAutospacing="0" w:after="0" w:afterAutospacing="0"/>
              <w:rPr>
                <w:sz w:val="22"/>
                <w:szCs w:val="22"/>
              </w:rPr>
            </w:pPr>
            <w:proofErr w:type="gramStart"/>
            <w:r w:rsidRPr="0090527B">
              <w:rPr>
                <w:sz w:val="22"/>
                <w:szCs w:val="22"/>
              </w:rPr>
              <w:t>Способен</w:t>
            </w:r>
            <w:proofErr w:type="gramEnd"/>
            <w:r w:rsidRPr="0090527B">
              <w:rPr>
                <w:sz w:val="22"/>
                <w:szCs w:val="22"/>
              </w:rPr>
              <w:t xml:space="preserve"> применять музыкально-теоретические и музыкально-исторические знания в профессиональной деятельности, постигать музыкальное произведение в широком культурно-историческом контексте в тесной связи с религиозными, философскими и эстетическими идеями конкретного исторического периода</w:t>
            </w:r>
          </w:p>
        </w:tc>
        <w:tc>
          <w:tcPr>
            <w:tcW w:w="2835" w:type="dxa"/>
            <w:tcBorders>
              <w:top w:val="single" w:sz="4" w:space="0" w:color="000000"/>
              <w:left w:val="single" w:sz="4" w:space="0" w:color="000000"/>
              <w:bottom w:val="single" w:sz="4" w:space="0" w:color="000000"/>
              <w:right w:val="single" w:sz="4" w:space="0" w:color="000000"/>
            </w:tcBorders>
          </w:tcPr>
          <w:p w:rsidR="00143BE7" w:rsidRPr="0090527B" w:rsidRDefault="00D369E2" w:rsidP="00143BE7">
            <w:pPr>
              <w:autoSpaceDE w:val="0"/>
              <w:autoSpaceDN w:val="0"/>
              <w:adjustRightInd w:val="0"/>
              <w:rPr>
                <w:color w:val="000000"/>
              </w:rPr>
            </w:pPr>
            <w:r w:rsidRPr="0090527B">
              <w:rPr>
                <w:color w:val="000000"/>
              </w:rPr>
              <w:t>ИД-ОПК-1.2</w:t>
            </w:r>
            <w:r w:rsidRPr="0090527B">
              <w:t xml:space="preserve"> </w:t>
            </w:r>
            <w:r w:rsidRPr="0090527B">
              <w:rPr>
                <w:color w:val="000000"/>
              </w:rPr>
              <w:t>Использование аналитического подхода в процессе работы над музыкальным произведением, выявление взаимосвязи различных компонентов его структуры и исполнительских особенностей в контексте музыкально-эстетических норм определенной исторической эпохи, в том числе современности</w:t>
            </w:r>
          </w:p>
        </w:tc>
        <w:tc>
          <w:tcPr>
            <w:tcW w:w="3685" w:type="dxa"/>
            <w:tcBorders>
              <w:left w:val="single" w:sz="4" w:space="0" w:color="000000"/>
              <w:right w:val="single" w:sz="4" w:space="0" w:color="000000"/>
            </w:tcBorders>
          </w:tcPr>
          <w:p w:rsidR="009E2766" w:rsidRPr="0090527B" w:rsidRDefault="009E2766" w:rsidP="009E2766">
            <w:pPr>
              <w:pStyle w:val="af0"/>
              <w:numPr>
                <w:ilvl w:val="0"/>
                <w:numId w:val="7"/>
              </w:numPr>
              <w:tabs>
                <w:tab w:val="left" w:pos="317"/>
              </w:tabs>
              <w:ind w:left="34" w:firstLine="0"/>
              <w:rPr>
                <w:rFonts w:cstheme="minorBidi"/>
              </w:rPr>
            </w:pPr>
            <w:r w:rsidRPr="0090527B">
              <w:rPr>
                <w:rFonts w:cstheme="minorBidi"/>
              </w:rPr>
              <w:t xml:space="preserve">Применяет </w:t>
            </w:r>
            <w:r w:rsidR="00B6293B" w:rsidRPr="0090527B">
              <w:rPr>
                <w:rFonts w:cstheme="minorBidi"/>
              </w:rPr>
              <w:t xml:space="preserve">аналитический метод при процессе работы над музыкальным произведением и </w:t>
            </w:r>
            <w:r w:rsidRPr="0090527B">
              <w:rPr>
                <w:rFonts w:cstheme="minorBidi"/>
              </w:rPr>
              <w:t xml:space="preserve"> для критической оценки современ</w:t>
            </w:r>
            <w:r w:rsidR="0090527B" w:rsidRPr="0090527B">
              <w:rPr>
                <w:rFonts w:cstheme="minorBidi"/>
              </w:rPr>
              <w:t>ного исполнительского искусства;</w:t>
            </w:r>
          </w:p>
          <w:p w:rsidR="00B6293B" w:rsidRPr="0090527B" w:rsidRDefault="00B6293B" w:rsidP="009E2766">
            <w:pPr>
              <w:pStyle w:val="af0"/>
              <w:numPr>
                <w:ilvl w:val="0"/>
                <w:numId w:val="7"/>
              </w:numPr>
              <w:tabs>
                <w:tab w:val="left" w:pos="317"/>
              </w:tabs>
              <w:ind w:left="34" w:firstLine="0"/>
              <w:rPr>
                <w:rFonts w:cstheme="minorBidi"/>
              </w:rPr>
            </w:pPr>
            <w:r w:rsidRPr="0090527B">
              <w:rPr>
                <w:rFonts w:cstheme="minorBidi"/>
              </w:rPr>
              <w:t>Демонстрирует способность постигать музыкальное сочинение в широком историческом аспекте.</w:t>
            </w:r>
          </w:p>
          <w:p w:rsidR="00143BE7" w:rsidRPr="0090527B" w:rsidRDefault="00143BE7" w:rsidP="00B6293B">
            <w:pPr>
              <w:tabs>
                <w:tab w:val="left" w:pos="317"/>
              </w:tabs>
              <w:ind w:left="34"/>
              <w:rPr>
                <w:b/>
              </w:rPr>
            </w:pPr>
          </w:p>
        </w:tc>
      </w:tr>
      <w:tr w:rsidR="00D369E2" w:rsidRPr="00F31E81" w:rsidTr="0090527B">
        <w:tc>
          <w:tcPr>
            <w:tcW w:w="3227" w:type="dxa"/>
            <w:tcBorders>
              <w:left w:val="single" w:sz="4" w:space="0" w:color="000000"/>
              <w:right w:val="single" w:sz="4" w:space="0" w:color="000000"/>
            </w:tcBorders>
          </w:tcPr>
          <w:p w:rsidR="00D369E2" w:rsidRPr="0090527B" w:rsidRDefault="00D369E2" w:rsidP="00D369E2">
            <w:pPr>
              <w:pStyle w:val="pboth"/>
              <w:spacing w:before="0" w:beforeAutospacing="0" w:after="0" w:afterAutospacing="0"/>
              <w:rPr>
                <w:sz w:val="22"/>
                <w:szCs w:val="22"/>
              </w:rPr>
            </w:pPr>
            <w:r w:rsidRPr="0090527B">
              <w:rPr>
                <w:sz w:val="22"/>
                <w:szCs w:val="22"/>
              </w:rPr>
              <w:t>ОПК-7</w:t>
            </w:r>
          </w:p>
          <w:p w:rsidR="00D369E2" w:rsidRPr="0090527B" w:rsidRDefault="00D369E2" w:rsidP="00D369E2">
            <w:pPr>
              <w:pStyle w:val="pboth"/>
              <w:spacing w:before="0" w:beforeAutospacing="0" w:after="0" w:afterAutospacing="0"/>
              <w:rPr>
                <w:sz w:val="22"/>
                <w:szCs w:val="22"/>
              </w:rPr>
            </w:pPr>
            <w:proofErr w:type="gramStart"/>
            <w:r w:rsidRPr="0090527B">
              <w:rPr>
                <w:sz w:val="22"/>
                <w:szCs w:val="22"/>
              </w:rPr>
              <w:t>Способен</w:t>
            </w:r>
            <w:proofErr w:type="gramEnd"/>
            <w:r w:rsidRPr="0090527B">
              <w:rPr>
                <w:sz w:val="22"/>
                <w:szCs w:val="22"/>
              </w:rPr>
              <w:t xml:space="preserve"> ориентироваться в проблематике современной государственной политики Российской Федерации в сфере культуры</w:t>
            </w:r>
          </w:p>
        </w:tc>
        <w:tc>
          <w:tcPr>
            <w:tcW w:w="2835" w:type="dxa"/>
            <w:tcBorders>
              <w:top w:val="single" w:sz="4" w:space="0" w:color="000000"/>
              <w:left w:val="single" w:sz="4" w:space="0" w:color="000000"/>
              <w:bottom w:val="single" w:sz="4" w:space="0" w:color="000000"/>
              <w:right w:val="single" w:sz="4" w:space="0" w:color="000000"/>
            </w:tcBorders>
          </w:tcPr>
          <w:p w:rsidR="00D369E2" w:rsidRPr="0090527B" w:rsidRDefault="00D369E2" w:rsidP="00143BE7">
            <w:pPr>
              <w:autoSpaceDE w:val="0"/>
              <w:autoSpaceDN w:val="0"/>
              <w:adjustRightInd w:val="0"/>
              <w:rPr>
                <w:color w:val="000000"/>
              </w:rPr>
            </w:pPr>
            <w:r w:rsidRPr="0090527B">
              <w:rPr>
                <w:color w:val="000000"/>
              </w:rPr>
              <w:t>ИД-ОПК-7.3</w:t>
            </w:r>
            <w:r w:rsidRPr="0090527B">
              <w:t xml:space="preserve"> </w:t>
            </w:r>
            <w:r w:rsidRPr="0090527B">
              <w:rPr>
                <w:color w:val="000000"/>
              </w:rPr>
              <w:t>Разработка и реализация исполнительской стратегии с учетом современных тенденций исполнительского искусства в контексте государственной политики РФ</w:t>
            </w:r>
          </w:p>
        </w:tc>
        <w:tc>
          <w:tcPr>
            <w:tcW w:w="3685" w:type="dxa"/>
            <w:tcBorders>
              <w:left w:val="single" w:sz="4" w:space="0" w:color="000000"/>
              <w:right w:val="single" w:sz="4" w:space="0" w:color="000000"/>
            </w:tcBorders>
          </w:tcPr>
          <w:p w:rsidR="00B6293B" w:rsidRPr="0090527B" w:rsidRDefault="00B6293B" w:rsidP="00B6293B">
            <w:pPr>
              <w:pStyle w:val="af0"/>
              <w:numPr>
                <w:ilvl w:val="0"/>
                <w:numId w:val="7"/>
              </w:numPr>
              <w:tabs>
                <w:tab w:val="left" w:pos="317"/>
              </w:tabs>
              <w:ind w:left="34" w:firstLine="0"/>
              <w:rPr>
                <w:rFonts w:cstheme="minorBidi"/>
              </w:rPr>
            </w:pPr>
            <w:r w:rsidRPr="0090527B">
              <w:rPr>
                <w:rFonts w:cstheme="minorBidi"/>
              </w:rPr>
              <w:t>Демонстрирует знания исполнительской проблематики с учетом особенностей современных тенденций</w:t>
            </w:r>
            <w:r w:rsidR="0090527B" w:rsidRPr="0090527B">
              <w:rPr>
                <w:rFonts w:cstheme="minorBidi"/>
              </w:rPr>
              <w:t>;</w:t>
            </w:r>
          </w:p>
          <w:p w:rsidR="00B6293B" w:rsidRPr="0090527B" w:rsidRDefault="00B6293B" w:rsidP="00B6293B">
            <w:pPr>
              <w:pStyle w:val="af0"/>
              <w:numPr>
                <w:ilvl w:val="0"/>
                <w:numId w:val="7"/>
              </w:numPr>
              <w:tabs>
                <w:tab w:val="left" w:pos="317"/>
              </w:tabs>
              <w:ind w:left="34" w:firstLine="0"/>
              <w:rPr>
                <w:rFonts w:cstheme="minorBidi"/>
              </w:rPr>
            </w:pPr>
            <w:r w:rsidRPr="0090527B">
              <w:rPr>
                <w:rFonts w:cstheme="minorBidi"/>
              </w:rPr>
              <w:t>Выстраивает профессиональное и межкультурное взаимодействие с учетом особенностей государственной политики РФ.</w:t>
            </w:r>
          </w:p>
          <w:p w:rsidR="00D369E2" w:rsidRPr="0090527B" w:rsidRDefault="00D369E2" w:rsidP="00B6293B">
            <w:pPr>
              <w:pStyle w:val="af0"/>
              <w:tabs>
                <w:tab w:val="left" w:pos="317"/>
              </w:tabs>
              <w:ind w:left="34"/>
              <w:rPr>
                <w:rFonts w:cstheme="minorBidi"/>
              </w:rPr>
            </w:pPr>
          </w:p>
        </w:tc>
      </w:tr>
    </w:tbl>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rsidR="00342AAE" w:rsidRPr="00560461" w:rsidRDefault="00342AAE" w:rsidP="00C75640">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C75640">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Tr="00B6294E">
        <w:trPr>
          <w:trHeight w:val="340"/>
        </w:trPr>
        <w:tc>
          <w:tcPr>
            <w:tcW w:w="3969" w:type="dxa"/>
            <w:vAlign w:val="center"/>
          </w:tcPr>
          <w:p w:rsidR="00560461" w:rsidRPr="00A25266" w:rsidRDefault="00560461" w:rsidP="00B6294E">
            <w:r w:rsidRPr="00A25266">
              <w:rPr>
                <w:sz w:val="24"/>
                <w:szCs w:val="24"/>
              </w:rPr>
              <w:t xml:space="preserve">по очной форме обучения – </w:t>
            </w:r>
          </w:p>
        </w:tc>
        <w:tc>
          <w:tcPr>
            <w:tcW w:w="1020" w:type="dxa"/>
            <w:vAlign w:val="center"/>
          </w:tcPr>
          <w:p w:rsidR="00560461" w:rsidRPr="002A54AC" w:rsidRDefault="0032573E" w:rsidP="00B6294E">
            <w:pPr>
              <w:jc w:val="center"/>
            </w:pPr>
            <w:r>
              <w:t>5</w:t>
            </w:r>
          </w:p>
        </w:tc>
        <w:tc>
          <w:tcPr>
            <w:tcW w:w="567" w:type="dxa"/>
            <w:vAlign w:val="center"/>
          </w:tcPr>
          <w:p w:rsidR="00560461" w:rsidRPr="002A54AC" w:rsidRDefault="00560461" w:rsidP="00B6294E">
            <w:pPr>
              <w:jc w:val="center"/>
            </w:pPr>
            <w:proofErr w:type="spellStart"/>
            <w:r w:rsidRPr="002A54AC">
              <w:rPr>
                <w:b/>
                <w:sz w:val="24"/>
                <w:szCs w:val="24"/>
              </w:rPr>
              <w:t>з.е</w:t>
            </w:r>
            <w:proofErr w:type="spellEnd"/>
            <w:r w:rsidRPr="002A54AC">
              <w:rPr>
                <w:b/>
                <w:sz w:val="24"/>
                <w:szCs w:val="24"/>
              </w:rPr>
              <w:t>.</w:t>
            </w:r>
          </w:p>
        </w:tc>
        <w:tc>
          <w:tcPr>
            <w:tcW w:w="1020" w:type="dxa"/>
            <w:vAlign w:val="center"/>
          </w:tcPr>
          <w:p w:rsidR="00560461" w:rsidRPr="002A54AC" w:rsidRDefault="0032573E" w:rsidP="00B6294E">
            <w:pPr>
              <w:jc w:val="center"/>
            </w:pPr>
            <w:r>
              <w:t>1</w:t>
            </w:r>
            <w:r w:rsidR="007B4E31">
              <w:t>8</w:t>
            </w:r>
            <w:r>
              <w:t>0</w:t>
            </w:r>
          </w:p>
        </w:tc>
        <w:tc>
          <w:tcPr>
            <w:tcW w:w="937" w:type="dxa"/>
            <w:vAlign w:val="center"/>
          </w:tcPr>
          <w:p w:rsidR="00560461" w:rsidRPr="0004140F" w:rsidRDefault="00560461" w:rsidP="00B6294E">
            <w:pPr>
              <w:rPr>
                <w:i/>
              </w:rPr>
            </w:pPr>
            <w:r>
              <w:rPr>
                <w:b/>
                <w:sz w:val="24"/>
                <w:szCs w:val="24"/>
              </w:rPr>
              <w:t>час.</w:t>
            </w:r>
          </w:p>
        </w:tc>
      </w:tr>
    </w:tbl>
    <w:p w:rsidR="0090527B" w:rsidRDefault="0090527B" w:rsidP="00BB0B30"/>
    <w:p w:rsidR="0090527B" w:rsidRDefault="0090527B">
      <w:pPr>
        <w:spacing w:after="200" w:line="276" w:lineRule="auto"/>
      </w:pPr>
      <w:r>
        <w:br w:type="page"/>
      </w:r>
    </w:p>
    <w:p w:rsidR="00BB0B30" w:rsidRPr="00BB0B30" w:rsidRDefault="00BB0B30" w:rsidP="00BB0B30"/>
    <w:p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p>
    <w:tbl>
      <w:tblPr>
        <w:tblStyle w:val="a8"/>
        <w:tblW w:w="9508" w:type="dxa"/>
        <w:tblLayout w:type="fixed"/>
        <w:tblCellMar>
          <w:top w:w="57" w:type="dxa"/>
          <w:left w:w="57" w:type="dxa"/>
          <w:bottom w:w="57" w:type="dxa"/>
          <w:right w:w="57" w:type="dxa"/>
        </w:tblCellMar>
        <w:tblLook w:val="04A0" w:firstRow="1" w:lastRow="0" w:firstColumn="1" w:lastColumn="0" w:noHBand="0" w:noVBand="1"/>
      </w:tblPr>
      <w:tblGrid>
        <w:gridCol w:w="2184"/>
        <w:gridCol w:w="1701"/>
        <w:gridCol w:w="1134"/>
        <w:gridCol w:w="992"/>
        <w:gridCol w:w="992"/>
        <w:gridCol w:w="834"/>
        <w:gridCol w:w="834"/>
        <w:gridCol w:w="837"/>
      </w:tblGrid>
      <w:tr w:rsidR="005C210E" w:rsidRPr="00B02E88" w:rsidTr="0090527B">
        <w:trPr>
          <w:cantSplit/>
          <w:trHeight w:val="227"/>
        </w:trPr>
        <w:tc>
          <w:tcPr>
            <w:tcW w:w="2184" w:type="dxa"/>
            <w:vMerge w:val="restart"/>
            <w:tcBorders>
              <w:bottom w:val="single" w:sz="4" w:space="0" w:color="auto"/>
            </w:tcBorders>
            <w:shd w:val="clear" w:color="auto" w:fill="DBE5F1" w:themeFill="accent1" w:themeFillTint="33"/>
            <w:vAlign w:val="center"/>
          </w:tcPr>
          <w:p w:rsidR="005C210E" w:rsidRPr="0081597B" w:rsidRDefault="005C210E" w:rsidP="009B399A">
            <w:pPr>
              <w:jc w:val="center"/>
              <w:rPr>
                <w:b/>
                <w:bCs/>
                <w:sz w:val="20"/>
                <w:szCs w:val="20"/>
              </w:rPr>
            </w:pPr>
            <w:r w:rsidRPr="00B02E88">
              <w:rPr>
                <w:b/>
                <w:bCs/>
                <w:sz w:val="20"/>
                <w:szCs w:val="20"/>
              </w:rPr>
              <w:t>Объем дисциплины по семестрам</w:t>
            </w:r>
          </w:p>
        </w:tc>
        <w:tc>
          <w:tcPr>
            <w:tcW w:w="1701" w:type="dxa"/>
            <w:vMerge w:val="restart"/>
            <w:tcBorders>
              <w:bottom w:val="single" w:sz="4" w:space="0" w:color="auto"/>
            </w:tcBorders>
            <w:shd w:val="clear" w:color="auto" w:fill="DBE5F1" w:themeFill="accent1" w:themeFillTint="33"/>
            <w:textDirection w:val="btLr"/>
            <w:vAlign w:val="center"/>
          </w:tcPr>
          <w:p w:rsidR="005C210E" w:rsidRPr="0081597B" w:rsidRDefault="005C210E" w:rsidP="00A25266">
            <w:pPr>
              <w:ind w:left="28" w:right="113"/>
              <w:rPr>
                <w:b/>
                <w:bCs/>
                <w:sz w:val="20"/>
                <w:szCs w:val="20"/>
              </w:rPr>
            </w:pPr>
            <w:r w:rsidRPr="00B02E88">
              <w:rPr>
                <w:b/>
                <w:sz w:val="20"/>
                <w:szCs w:val="20"/>
              </w:rPr>
              <w:t>форма промежуточной аттестации</w:t>
            </w:r>
          </w:p>
        </w:tc>
        <w:tc>
          <w:tcPr>
            <w:tcW w:w="1134" w:type="dxa"/>
            <w:vMerge w:val="restart"/>
            <w:shd w:val="clear" w:color="auto" w:fill="DBE5F1" w:themeFill="accent1" w:themeFillTint="33"/>
            <w:textDirection w:val="btLr"/>
            <w:vAlign w:val="center"/>
          </w:tcPr>
          <w:p w:rsidR="005C210E" w:rsidRPr="0081597B" w:rsidRDefault="005C210E" w:rsidP="009B399A">
            <w:pPr>
              <w:ind w:left="28" w:right="113"/>
              <w:rPr>
                <w:b/>
                <w:bCs/>
                <w:sz w:val="20"/>
                <w:szCs w:val="20"/>
              </w:rPr>
            </w:pPr>
            <w:r w:rsidRPr="00B02E88">
              <w:rPr>
                <w:b/>
                <w:sz w:val="20"/>
                <w:szCs w:val="20"/>
              </w:rPr>
              <w:t>всего, час</w:t>
            </w:r>
          </w:p>
        </w:tc>
        <w:tc>
          <w:tcPr>
            <w:tcW w:w="1984" w:type="dxa"/>
            <w:gridSpan w:val="2"/>
            <w:tcBorders>
              <w:bottom w:val="single" w:sz="4" w:space="0" w:color="auto"/>
            </w:tcBorders>
            <w:shd w:val="clear" w:color="auto" w:fill="DBE5F1" w:themeFill="accent1" w:themeFillTint="33"/>
            <w:vAlign w:val="center"/>
          </w:tcPr>
          <w:p w:rsidR="005C210E" w:rsidRPr="0081597B" w:rsidRDefault="005C210E"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5C210E" w:rsidRPr="0081597B" w:rsidRDefault="005C210E" w:rsidP="009B399A">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5C210E" w:rsidRPr="00B02E88" w:rsidTr="0090527B">
        <w:trPr>
          <w:cantSplit/>
          <w:trHeight w:val="1757"/>
        </w:trPr>
        <w:tc>
          <w:tcPr>
            <w:tcW w:w="2184" w:type="dxa"/>
            <w:vMerge/>
            <w:shd w:val="clear" w:color="auto" w:fill="DBE5F1" w:themeFill="accent1" w:themeFillTint="33"/>
            <w:vAlign w:val="center"/>
          </w:tcPr>
          <w:p w:rsidR="005C210E" w:rsidRPr="00B02E88" w:rsidRDefault="005C210E" w:rsidP="009B399A">
            <w:pPr>
              <w:jc w:val="center"/>
              <w:rPr>
                <w:b/>
                <w:sz w:val="20"/>
                <w:szCs w:val="20"/>
              </w:rPr>
            </w:pPr>
          </w:p>
        </w:tc>
        <w:tc>
          <w:tcPr>
            <w:tcW w:w="1701" w:type="dxa"/>
            <w:vMerge/>
            <w:shd w:val="clear" w:color="auto" w:fill="DBE5F1" w:themeFill="accent1" w:themeFillTint="33"/>
            <w:textDirection w:val="btLr"/>
            <w:vAlign w:val="center"/>
          </w:tcPr>
          <w:p w:rsidR="005C210E" w:rsidRPr="00B02E88" w:rsidRDefault="005C210E" w:rsidP="009B399A">
            <w:pPr>
              <w:ind w:left="28" w:right="113"/>
              <w:rPr>
                <w:b/>
                <w:sz w:val="20"/>
                <w:szCs w:val="20"/>
              </w:rPr>
            </w:pPr>
          </w:p>
        </w:tc>
        <w:tc>
          <w:tcPr>
            <w:tcW w:w="1134" w:type="dxa"/>
            <w:vMerge/>
            <w:shd w:val="clear" w:color="auto" w:fill="DBE5F1" w:themeFill="accent1" w:themeFillTint="33"/>
            <w:textDirection w:val="btLr"/>
            <w:vAlign w:val="center"/>
          </w:tcPr>
          <w:p w:rsidR="005C210E" w:rsidRPr="00B02E88" w:rsidRDefault="005C210E" w:rsidP="009B399A">
            <w:pPr>
              <w:ind w:left="28" w:right="113"/>
              <w:rPr>
                <w:b/>
                <w:sz w:val="20"/>
                <w:szCs w:val="20"/>
              </w:rPr>
            </w:pPr>
          </w:p>
        </w:tc>
        <w:tc>
          <w:tcPr>
            <w:tcW w:w="992" w:type="dxa"/>
            <w:shd w:val="clear" w:color="auto" w:fill="DBE5F1" w:themeFill="accent1" w:themeFillTint="33"/>
            <w:textDirection w:val="btLr"/>
            <w:vAlign w:val="center"/>
          </w:tcPr>
          <w:p w:rsidR="005C210E" w:rsidRPr="0081597B" w:rsidRDefault="005C210E" w:rsidP="009B399A">
            <w:pPr>
              <w:ind w:left="28" w:right="113"/>
              <w:rPr>
                <w:b/>
                <w:bCs/>
                <w:sz w:val="20"/>
                <w:szCs w:val="20"/>
              </w:rPr>
            </w:pPr>
            <w:r w:rsidRPr="00B02E88">
              <w:rPr>
                <w:b/>
                <w:sz w:val="20"/>
                <w:szCs w:val="20"/>
              </w:rPr>
              <w:t>лекции, час</w:t>
            </w:r>
          </w:p>
        </w:tc>
        <w:tc>
          <w:tcPr>
            <w:tcW w:w="992" w:type="dxa"/>
            <w:shd w:val="clear" w:color="auto" w:fill="DBE5F1" w:themeFill="accent1" w:themeFillTint="33"/>
            <w:textDirection w:val="btLr"/>
            <w:vAlign w:val="center"/>
          </w:tcPr>
          <w:p w:rsidR="005C210E" w:rsidRPr="0081597B" w:rsidRDefault="005C210E"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5C210E" w:rsidRPr="002A54AC" w:rsidRDefault="005C210E" w:rsidP="009B399A">
            <w:pPr>
              <w:ind w:left="28"/>
              <w:rPr>
                <w:b/>
                <w:sz w:val="20"/>
                <w:szCs w:val="20"/>
              </w:rPr>
            </w:pPr>
            <w:r w:rsidRPr="002A54AC">
              <w:rPr>
                <w:b/>
                <w:sz w:val="20"/>
                <w:szCs w:val="20"/>
              </w:rPr>
              <w:t>курсовая работа/</w:t>
            </w:r>
          </w:p>
          <w:p w:rsidR="005C210E" w:rsidRPr="00B02E88" w:rsidRDefault="005C210E" w:rsidP="009B399A">
            <w:pPr>
              <w:ind w:left="28"/>
              <w:rPr>
                <w:b/>
                <w:sz w:val="20"/>
                <w:szCs w:val="20"/>
              </w:rPr>
            </w:pPr>
            <w:r w:rsidRPr="002A54AC">
              <w:rPr>
                <w:b/>
                <w:sz w:val="20"/>
                <w:szCs w:val="20"/>
              </w:rPr>
              <w:t>курсовой проект</w:t>
            </w:r>
          </w:p>
        </w:tc>
        <w:tc>
          <w:tcPr>
            <w:tcW w:w="834" w:type="dxa"/>
            <w:shd w:val="clear" w:color="auto" w:fill="DBE5F1" w:themeFill="accent1" w:themeFillTint="33"/>
            <w:textDirection w:val="btLr"/>
            <w:vAlign w:val="center"/>
          </w:tcPr>
          <w:p w:rsidR="005C210E" w:rsidRPr="0081597B" w:rsidRDefault="005C210E"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5C210E" w:rsidRPr="00B02E88" w:rsidRDefault="005C210E"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5C210E" w:rsidRPr="002A54AC" w:rsidTr="0090527B">
        <w:trPr>
          <w:cantSplit/>
          <w:trHeight w:val="227"/>
        </w:trPr>
        <w:tc>
          <w:tcPr>
            <w:tcW w:w="2184" w:type="dxa"/>
          </w:tcPr>
          <w:p w:rsidR="005C210E" w:rsidRPr="002A54AC" w:rsidRDefault="0032573E" w:rsidP="009B399A">
            <w:r>
              <w:t>1</w:t>
            </w:r>
            <w:r w:rsidR="005C210E" w:rsidRPr="002A54AC">
              <w:t xml:space="preserve"> семестр</w:t>
            </w:r>
          </w:p>
        </w:tc>
        <w:tc>
          <w:tcPr>
            <w:tcW w:w="1701" w:type="dxa"/>
          </w:tcPr>
          <w:p w:rsidR="005C210E" w:rsidRPr="002A54AC" w:rsidRDefault="00E8657C" w:rsidP="009B399A">
            <w:pPr>
              <w:ind w:left="28"/>
              <w:jc w:val="center"/>
            </w:pPr>
            <w:r>
              <w:t>Зачет с оценкой</w:t>
            </w:r>
          </w:p>
        </w:tc>
        <w:tc>
          <w:tcPr>
            <w:tcW w:w="1134" w:type="dxa"/>
          </w:tcPr>
          <w:p w:rsidR="005C210E" w:rsidRPr="002A54AC" w:rsidRDefault="0032573E" w:rsidP="002A54AC">
            <w:pPr>
              <w:ind w:left="28"/>
              <w:jc w:val="center"/>
            </w:pPr>
            <w:r>
              <w:t>72</w:t>
            </w:r>
          </w:p>
        </w:tc>
        <w:tc>
          <w:tcPr>
            <w:tcW w:w="992" w:type="dxa"/>
            <w:shd w:val="clear" w:color="auto" w:fill="auto"/>
          </w:tcPr>
          <w:p w:rsidR="005C210E" w:rsidRPr="002A54AC" w:rsidRDefault="0032573E" w:rsidP="009B399A">
            <w:pPr>
              <w:ind w:left="28"/>
              <w:jc w:val="center"/>
            </w:pPr>
            <w:r>
              <w:t>17</w:t>
            </w:r>
          </w:p>
        </w:tc>
        <w:tc>
          <w:tcPr>
            <w:tcW w:w="992" w:type="dxa"/>
            <w:shd w:val="clear" w:color="auto" w:fill="auto"/>
          </w:tcPr>
          <w:p w:rsidR="005C210E" w:rsidRPr="002A54AC" w:rsidRDefault="0032573E" w:rsidP="009B399A">
            <w:pPr>
              <w:ind w:left="28"/>
              <w:jc w:val="center"/>
            </w:pPr>
            <w:r>
              <w:t>17</w:t>
            </w:r>
          </w:p>
        </w:tc>
        <w:tc>
          <w:tcPr>
            <w:tcW w:w="834" w:type="dxa"/>
          </w:tcPr>
          <w:p w:rsidR="005C210E" w:rsidRPr="002A54AC" w:rsidRDefault="005C210E" w:rsidP="009B399A">
            <w:pPr>
              <w:ind w:left="28"/>
              <w:jc w:val="center"/>
            </w:pPr>
          </w:p>
        </w:tc>
        <w:tc>
          <w:tcPr>
            <w:tcW w:w="834" w:type="dxa"/>
          </w:tcPr>
          <w:p w:rsidR="005C210E" w:rsidRPr="002A54AC" w:rsidRDefault="0032573E" w:rsidP="009B399A">
            <w:pPr>
              <w:ind w:left="28"/>
              <w:jc w:val="center"/>
            </w:pPr>
            <w:r>
              <w:t>38</w:t>
            </w:r>
          </w:p>
        </w:tc>
        <w:tc>
          <w:tcPr>
            <w:tcW w:w="837" w:type="dxa"/>
          </w:tcPr>
          <w:p w:rsidR="005C210E" w:rsidRPr="002A54AC" w:rsidRDefault="005C210E" w:rsidP="009B399A">
            <w:pPr>
              <w:ind w:left="28"/>
              <w:jc w:val="center"/>
            </w:pPr>
          </w:p>
        </w:tc>
      </w:tr>
      <w:tr w:rsidR="0032573E" w:rsidRPr="002A54AC" w:rsidTr="0090527B">
        <w:trPr>
          <w:cantSplit/>
          <w:trHeight w:val="227"/>
        </w:trPr>
        <w:tc>
          <w:tcPr>
            <w:tcW w:w="2184" w:type="dxa"/>
          </w:tcPr>
          <w:p w:rsidR="0032573E" w:rsidRPr="002A54AC" w:rsidRDefault="0032573E" w:rsidP="008808E3">
            <w:r>
              <w:t>2</w:t>
            </w:r>
            <w:r w:rsidRPr="002A54AC">
              <w:t xml:space="preserve"> семестр</w:t>
            </w:r>
          </w:p>
        </w:tc>
        <w:tc>
          <w:tcPr>
            <w:tcW w:w="1701" w:type="dxa"/>
          </w:tcPr>
          <w:p w:rsidR="0032573E" w:rsidRPr="002A54AC" w:rsidRDefault="0032573E" w:rsidP="008808E3">
            <w:pPr>
              <w:ind w:left="28"/>
              <w:jc w:val="center"/>
            </w:pPr>
            <w:r>
              <w:t>Экзамен</w:t>
            </w:r>
          </w:p>
        </w:tc>
        <w:tc>
          <w:tcPr>
            <w:tcW w:w="1134" w:type="dxa"/>
          </w:tcPr>
          <w:p w:rsidR="0032573E" w:rsidRPr="002A54AC" w:rsidRDefault="0032573E" w:rsidP="008808E3">
            <w:pPr>
              <w:ind w:left="28"/>
              <w:jc w:val="center"/>
            </w:pPr>
            <w:r>
              <w:t>108</w:t>
            </w:r>
          </w:p>
        </w:tc>
        <w:tc>
          <w:tcPr>
            <w:tcW w:w="992" w:type="dxa"/>
            <w:shd w:val="clear" w:color="auto" w:fill="auto"/>
          </w:tcPr>
          <w:p w:rsidR="0032573E" w:rsidRPr="002A54AC" w:rsidRDefault="0032573E" w:rsidP="008808E3">
            <w:pPr>
              <w:ind w:left="28"/>
              <w:jc w:val="center"/>
            </w:pPr>
            <w:r>
              <w:t>17</w:t>
            </w:r>
          </w:p>
        </w:tc>
        <w:tc>
          <w:tcPr>
            <w:tcW w:w="992" w:type="dxa"/>
            <w:shd w:val="clear" w:color="auto" w:fill="auto"/>
          </w:tcPr>
          <w:p w:rsidR="0032573E" w:rsidRPr="002A54AC" w:rsidRDefault="0032573E" w:rsidP="008808E3">
            <w:pPr>
              <w:ind w:left="28"/>
              <w:jc w:val="center"/>
            </w:pPr>
            <w:r>
              <w:t>17</w:t>
            </w:r>
          </w:p>
        </w:tc>
        <w:tc>
          <w:tcPr>
            <w:tcW w:w="834" w:type="dxa"/>
          </w:tcPr>
          <w:p w:rsidR="0032573E" w:rsidRPr="002A54AC" w:rsidRDefault="0032573E" w:rsidP="008808E3">
            <w:pPr>
              <w:ind w:left="28"/>
              <w:jc w:val="center"/>
            </w:pPr>
          </w:p>
        </w:tc>
        <w:tc>
          <w:tcPr>
            <w:tcW w:w="834" w:type="dxa"/>
          </w:tcPr>
          <w:p w:rsidR="0032573E" w:rsidRPr="002A54AC" w:rsidRDefault="00B7480B" w:rsidP="008808E3">
            <w:pPr>
              <w:ind w:left="28"/>
              <w:jc w:val="center"/>
            </w:pPr>
            <w:r>
              <w:t>47</w:t>
            </w:r>
          </w:p>
        </w:tc>
        <w:tc>
          <w:tcPr>
            <w:tcW w:w="837" w:type="dxa"/>
          </w:tcPr>
          <w:p w:rsidR="0032573E" w:rsidRPr="002A54AC" w:rsidRDefault="0090527B" w:rsidP="008808E3">
            <w:pPr>
              <w:ind w:left="28"/>
              <w:jc w:val="center"/>
            </w:pPr>
            <w:r>
              <w:t>27</w:t>
            </w:r>
          </w:p>
        </w:tc>
      </w:tr>
      <w:tr w:rsidR="00E8657C" w:rsidRPr="00B02E88" w:rsidTr="0090527B">
        <w:trPr>
          <w:cantSplit/>
          <w:trHeight w:val="227"/>
        </w:trPr>
        <w:tc>
          <w:tcPr>
            <w:tcW w:w="2184" w:type="dxa"/>
          </w:tcPr>
          <w:p w:rsidR="00E8657C" w:rsidRPr="00B02E88" w:rsidRDefault="00E8657C" w:rsidP="009B399A">
            <w:pPr>
              <w:jc w:val="right"/>
            </w:pPr>
            <w:r w:rsidRPr="00B02E88">
              <w:t>Всего:</w:t>
            </w:r>
          </w:p>
        </w:tc>
        <w:tc>
          <w:tcPr>
            <w:tcW w:w="1701" w:type="dxa"/>
          </w:tcPr>
          <w:p w:rsidR="00E8657C" w:rsidRPr="00B02E88" w:rsidRDefault="00E8657C" w:rsidP="009B399A">
            <w:pPr>
              <w:ind w:left="28"/>
              <w:jc w:val="center"/>
            </w:pPr>
          </w:p>
        </w:tc>
        <w:tc>
          <w:tcPr>
            <w:tcW w:w="1134" w:type="dxa"/>
          </w:tcPr>
          <w:p w:rsidR="00E8657C" w:rsidRPr="002A54AC" w:rsidRDefault="0032573E" w:rsidP="0036551D">
            <w:pPr>
              <w:ind w:left="28"/>
              <w:jc w:val="center"/>
            </w:pPr>
            <w:r>
              <w:t>180</w:t>
            </w:r>
          </w:p>
        </w:tc>
        <w:tc>
          <w:tcPr>
            <w:tcW w:w="992" w:type="dxa"/>
            <w:shd w:val="clear" w:color="auto" w:fill="auto"/>
          </w:tcPr>
          <w:p w:rsidR="00E8657C" w:rsidRPr="002A54AC" w:rsidRDefault="00C412F3" w:rsidP="0036551D">
            <w:pPr>
              <w:ind w:left="28"/>
              <w:jc w:val="center"/>
            </w:pPr>
            <w:r>
              <w:t>3</w:t>
            </w:r>
            <w:r w:rsidR="00E8657C">
              <w:t>4</w:t>
            </w:r>
          </w:p>
        </w:tc>
        <w:tc>
          <w:tcPr>
            <w:tcW w:w="992" w:type="dxa"/>
            <w:shd w:val="clear" w:color="auto" w:fill="auto"/>
          </w:tcPr>
          <w:p w:rsidR="00E8657C" w:rsidRPr="002A54AC" w:rsidRDefault="00C412F3" w:rsidP="0036551D">
            <w:pPr>
              <w:ind w:left="28"/>
              <w:jc w:val="center"/>
            </w:pPr>
            <w:r>
              <w:t>3</w:t>
            </w:r>
            <w:r w:rsidR="00E8657C">
              <w:t>4</w:t>
            </w:r>
          </w:p>
        </w:tc>
        <w:tc>
          <w:tcPr>
            <w:tcW w:w="834" w:type="dxa"/>
          </w:tcPr>
          <w:p w:rsidR="00E8657C" w:rsidRPr="002A54AC" w:rsidRDefault="00E8657C" w:rsidP="0036551D">
            <w:pPr>
              <w:ind w:left="28"/>
              <w:jc w:val="center"/>
            </w:pPr>
          </w:p>
        </w:tc>
        <w:tc>
          <w:tcPr>
            <w:tcW w:w="834" w:type="dxa"/>
          </w:tcPr>
          <w:p w:rsidR="00E8657C" w:rsidRPr="002A54AC" w:rsidRDefault="00B7480B" w:rsidP="0036551D">
            <w:pPr>
              <w:ind w:left="28"/>
              <w:jc w:val="center"/>
            </w:pPr>
            <w:r>
              <w:t>85</w:t>
            </w:r>
          </w:p>
        </w:tc>
        <w:tc>
          <w:tcPr>
            <w:tcW w:w="837" w:type="dxa"/>
          </w:tcPr>
          <w:p w:rsidR="00E8657C" w:rsidRPr="00B02E88" w:rsidRDefault="0090527B" w:rsidP="009B399A">
            <w:pPr>
              <w:ind w:left="28"/>
              <w:jc w:val="center"/>
            </w:pPr>
            <w:r>
              <w:t>27</w:t>
            </w:r>
          </w:p>
        </w:tc>
      </w:tr>
    </w:tbl>
    <w:p w:rsidR="005776C0" w:rsidRPr="006113AA" w:rsidRDefault="005776C0" w:rsidP="00C75640">
      <w:pPr>
        <w:pStyle w:val="af0"/>
        <w:numPr>
          <w:ilvl w:val="3"/>
          <w:numId w:val="8"/>
        </w:numPr>
        <w:jc w:val="both"/>
        <w:rPr>
          <w:i/>
        </w:rPr>
      </w:pPr>
    </w:p>
    <w:p w:rsidR="00B00330" w:rsidRDefault="00B00330" w:rsidP="00C75640">
      <w:pPr>
        <w:pStyle w:val="af0"/>
        <w:numPr>
          <w:ilvl w:val="1"/>
          <w:numId w:val="8"/>
        </w:numPr>
        <w:jc w:val="both"/>
        <w:rPr>
          <w:i/>
        </w:rPr>
        <w:sectPr w:rsidR="00B00330" w:rsidSect="006113AA">
          <w:headerReference w:type="first" r:id="rId11"/>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w:t>
      </w:r>
    </w:p>
    <w:p w:rsidR="00DD6033" w:rsidRPr="00EB5B08" w:rsidRDefault="00DD6033" w:rsidP="00EB5B08">
      <w:pPr>
        <w:jc w:val="both"/>
        <w:rPr>
          <w:i/>
        </w:rPr>
      </w:pPr>
    </w:p>
    <w:tbl>
      <w:tblPr>
        <w:tblW w:w="152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88"/>
        <w:gridCol w:w="815"/>
        <w:gridCol w:w="815"/>
        <w:gridCol w:w="821"/>
        <w:gridCol w:w="4002"/>
      </w:tblGrid>
      <w:tr w:rsidR="005C210E" w:rsidRPr="006168DD" w:rsidTr="005C210E">
        <w:trPr>
          <w:tblHeader/>
        </w:trPr>
        <w:tc>
          <w:tcPr>
            <w:tcW w:w="1701" w:type="dxa"/>
            <w:vMerge w:val="restart"/>
            <w:shd w:val="clear" w:color="auto" w:fill="DBE5F1" w:themeFill="accent1" w:themeFillTint="33"/>
          </w:tcPr>
          <w:p w:rsidR="005C210E" w:rsidRPr="006168DD" w:rsidRDefault="005C210E"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5C210E" w:rsidRPr="006168DD" w:rsidRDefault="005C210E"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7088" w:type="dxa"/>
            <w:vMerge w:val="restart"/>
            <w:shd w:val="clear" w:color="auto" w:fill="DBE5F1" w:themeFill="accent1" w:themeFillTint="33"/>
            <w:vAlign w:val="center"/>
          </w:tcPr>
          <w:p w:rsidR="005C210E" w:rsidRDefault="005C210E"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5C210E" w:rsidRPr="006168DD" w:rsidRDefault="005C210E" w:rsidP="00B6294E">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1630" w:type="dxa"/>
            <w:gridSpan w:val="2"/>
            <w:shd w:val="clear" w:color="auto" w:fill="DBE5F1" w:themeFill="accent1" w:themeFillTint="33"/>
            <w:vAlign w:val="center"/>
          </w:tcPr>
          <w:p w:rsidR="005C210E" w:rsidRPr="00DC26C0" w:rsidRDefault="005C210E"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5C210E" w:rsidRPr="00DC26C0" w:rsidRDefault="005C210E"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5C210E" w:rsidRDefault="005C210E"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5C210E" w:rsidRPr="0047081A" w:rsidRDefault="005C210E" w:rsidP="00A567FD">
            <w:pPr>
              <w:jc w:val="center"/>
              <w:rPr>
                <w:b/>
                <w:i/>
                <w:sz w:val="20"/>
                <w:szCs w:val="20"/>
                <w:highlight w:val="yellow"/>
              </w:rPr>
            </w:pPr>
            <w:r>
              <w:rPr>
                <w:b/>
                <w:sz w:val="20"/>
                <w:szCs w:val="20"/>
              </w:rPr>
              <w:t>формы промежуточного контроля успеваемости</w:t>
            </w:r>
          </w:p>
        </w:tc>
      </w:tr>
      <w:tr w:rsidR="005C210E" w:rsidRPr="006168DD" w:rsidTr="005C210E">
        <w:trPr>
          <w:tblHeader/>
        </w:trPr>
        <w:tc>
          <w:tcPr>
            <w:tcW w:w="1701" w:type="dxa"/>
            <w:vMerge/>
            <w:shd w:val="clear" w:color="auto" w:fill="DBE5F1" w:themeFill="accent1" w:themeFillTint="33"/>
          </w:tcPr>
          <w:p w:rsidR="005C210E" w:rsidRPr="006168DD" w:rsidRDefault="005C210E" w:rsidP="00B6294E">
            <w:pPr>
              <w:widowControl w:val="0"/>
              <w:tabs>
                <w:tab w:val="left" w:pos="1701"/>
              </w:tabs>
              <w:autoSpaceDE w:val="0"/>
              <w:autoSpaceDN w:val="0"/>
              <w:adjustRightInd w:val="0"/>
              <w:spacing w:after="120"/>
              <w:jc w:val="center"/>
              <w:rPr>
                <w:rFonts w:cs="Arial"/>
                <w:b/>
                <w:sz w:val="18"/>
                <w:szCs w:val="18"/>
              </w:rPr>
            </w:pPr>
          </w:p>
        </w:tc>
        <w:tc>
          <w:tcPr>
            <w:tcW w:w="7088" w:type="dxa"/>
            <w:vMerge/>
            <w:shd w:val="clear" w:color="auto" w:fill="DBE5F1" w:themeFill="accent1" w:themeFillTint="33"/>
          </w:tcPr>
          <w:p w:rsidR="005C210E" w:rsidRPr="006168DD" w:rsidRDefault="005C210E" w:rsidP="00B6294E">
            <w:pPr>
              <w:widowControl w:val="0"/>
              <w:tabs>
                <w:tab w:val="left" w:pos="1701"/>
              </w:tabs>
              <w:autoSpaceDE w:val="0"/>
              <w:autoSpaceDN w:val="0"/>
              <w:adjustRightInd w:val="0"/>
              <w:spacing w:after="120"/>
              <w:jc w:val="center"/>
              <w:rPr>
                <w:b/>
                <w:sz w:val="18"/>
                <w:szCs w:val="18"/>
              </w:rPr>
            </w:pPr>
          </w:p>
        </w:tc>
        <w:tc>
          <w:tcPr>
            <w:tcW w:w="1630" w:type="dxa"/>
            <w:gridSpan w:val="2"/>
            <w:shd w:val="clear" w:color="auto" w:fill="DBE5F1" w:themeFill="accent1" w:themeFillTint="33"/>
            <w:vAlign w:val="center"/>
          </w:tcPr>
          <w:p w:rsidR="005C210E" w:rsidRPr="00DC26C0" w:rsidRDefault="005C210E"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rsidR="005C210E" w:rsidRPr="00DC26C0" w:rsidRDefault="005C210E"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5C210E" w:rsidRPr="006168DD" w:rsidRDefault="005C210E" w:rsidP="00B6294E">
            <w:pPr>
              <w:widowControl w:val="0"/>
              <w:tabs>
                <w:tab w:val="left" w:pos="1701"/>
              </w:tabs>
              <w:autoSpaceDE w:val="0"/>
              <w:autoSpaceDN w:val="0"/>
              <w:adjustRightInd w:val="0"/>
              <w:spacing w:after="120"/>
              <w:jc w:val="center"/>
              <w:rPr>
                <w:rFonts w:cs="Arial"/>
                <w:b/>
                <w:sz w:val="18"/>
                <w:szCs w:val="18"/>
              </w:rPr>
            </w:pPr>
          </w:p>
        </w:tc>
      </w:tr>
      <w:tr w:rsidR="005C210E" w:rsidRPr="006168DD" w:rsidTr="005C210E">
        <w:trPr>
          <w:cantSplit/>
          <w:trHeight w:val="1474"/>
          <w:tblHeader/>
        </w:trPr>
        <w:tc>
          <w:tcPr>
            <w:tcW w:w="1701" w:type="dxa"/>
            <w:vMerge/>
            <w:shd w:val="clear" w:color="auto" w:fill="DBE5F1" w:themeFill="accent1" w:themeFillTint="33"/>
          </w:tcPr>
          <w:p w:rsidR="005C210E" w:rsidRPr="006168DD" w:rsidRDefault="005C210E" w:rsidP="00B6294E">
            <w:pPr>
              <w:widowControl w:val="0"/>
              <w:tabs>
                <w:tab w:val="left" w:pos="1701"/>
              </w:tabs>
              <w:autoSpaceDE w:val="0"/>
              <w:autoSpaceDN w:val="0"/>
              <w:adjustRightInd w:val="0"/>
              <w:spacing w:after="120"/>
              <w:jc w:val="center"/>
              <w:rPr>
                <w:rFonts w:cs="Arial"/>
                <w:b/>
                <w:sz w:val="18"/>
                <w:szCs w:val="18"/>
              </w:rPr>
            </w:pPr>
          </w:p>
        </w:tc>
        <w:tc>
          <w:tcPr>
            <w:tcW w:w="7088" w:type="dxa"/>
            <w:vMerge/>
            <w:shd w:val="clear" w:color="auto" w:fill="DBE5F1" w:themeFill="accent1" w:themeFillTint="33"/>
          </w:tcPr>
          <w:p w:rsidR="005C210E" w:rsidRPr="006168DD" w:rsidRDefault="005C210E"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5C210E" w:rsidRPr="00DC26C0" w:rsidRDefault="005C210E"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5C210E" w:rsidRPr="00DC26C0" w:rsidRDefault="005C210E"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21" w:type="dxa"/>
            <w:vMerge/>
            <w:shd w:val="clear" w:color="auto" w:fill="DBE5F1" w:themeFill="accent1" w:themeFillTint="33"/>
            <w:textDirection w:val="btLr"/>
            <w:vAlign w:val="center"/>
          </w:tcPr>
          <w:p w:rsidR="005C210E" w:rsidRPr="00DC26C0" w:rsidRDefault="005C210E"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5C210E" w:rsidRPr="006168DD" w:rsidRDefault="005C210E" w:rsidP="00B6294E">
            <w:pPr>
              <w:widowControl w:val="0"/>
              <w:tabs>
                <w:tab w:val="left" w:pos="1701"/>
              </w:tabs>
              <w:autoSpaceDE w:val="0"/>
              <w:autoSpaceDN w:val="0"/>
              <w:adjustRightInd w:val="0"/>
              <w:spacing w:after="120"/>
              <w:jc w:val="center"/>
              <w:rPr>
                <w:rFonts w:cs="Arial"/>
                <w:b/>
                <w:sz w:val="18"/>
                <w:szCs w:val="18"/>
              </w:rPr>
            </w:pPr>
          </w:p>
        </w:tc>
      </w:tr>
      <w:tr w:rsidR="00AF12AC" w:rsidRPr="00F168C5" w:rsidTr="005C210E">
        <w:trPr>
          <w:trHeight w:val="227"/>
        </w:trPr>
        <w:tc>
          <w:tcPr>
            <w:tcW w:w="1701" w:type="dxa"/>
          </w:tcPr>
          <w:p w:rsidR="00AF12AC" w:rsidRPr="00F168C5" w:rsidRDefault="00AF12AC" w:rsidP="00E8657C">
            <w:pPr>
              <w:widowControl w:val="0"/>
              <w:tabs>
                <w:tab w:val="left" w:pos="1701"/>
              </w:tabs>
              <w:autoSpaceDE w:val="0"/>
              <w:autoSpaceDN w:val="0"/>
              <w:adjustRightInd w:val="0"/>
            </w:pPr>
          </w:p>
        </w:tc>
        <w:tc>
          <w:tcPr>
            <w:tcW w:w="7088" w:type="dxa"/>
          </w:tcPr>
          <w:p w:rsidR="00AF12AC" w:rsidRPr="00F168C5" w:rsidRDefault="00AF12AC" w:rsidP="00AD751C">
            <w:pPr>
              <w:rPr>
                <w:b/>
              </w:rPr>
            </w:pPr>
            <w:r>
              <w:rPr>
                <w:b/>
              </w:rPr>
              <w:t xml:space="preserve">Первый семестр </w:t>
            </w:r>
          </w:p>
        </w:tc>
        <w:tc>
          <w:tcPr>
            <w:tcW w:w="815" w:type="dxa"/>
          </w:tcPr>
          <w:p w:rsidR="00AF12AC" w:rsidRPr="00F168C5" w:rsidRDefault="00AF12AC" w:rsidP="00B6294E">
            <w:pPr>
              <w:widowControl w:val="0"/>
              <w:tabs>
                <w:tab w:val="left" w:pos="1701"/>
              </w:tabs>
              <w:autoSpaceDE w:val="0"/>
              <w:autoSpaceDN w:val="0"/>
              <w:adjustRightInd w:val="0"/>
              <w:jc w:val="center"/>
            </w:pPr>
          </w:p>
        </w:tc>
        <w:tc>
          <w:tcPr>
            <w:tcW w:w="815" w:type="dxa"/>
          </w:tcPr>
          <w:p w:rsidR="00AF12AC" w:rsidRPr="00F168C5" w:rsidRDefault="00AF12AC" w:rsidP="00B6294E">
            <w:pPr>
              <w:widowControl w:val="0"/>
              <w:tabs>
                <w:tab w:val="left" w:pos="1701"/>
              </w:tabs>
              <w:autoSpaceDE w:val="0"/>
              <w:autoSpaceDN w:val="0"/>
              <w:adjustRightInd w:val="0"/>
              <w:jc w:val="center"/>
            </w:pPr>
          </w:p>
        </w:tc>
        <w:tc>
          <w:tcPr>
            <w:tcW w:w="821" w:type="dxa"/>
          </w:tcPr>
          <w:p w:rsidR="00AF12AC" w:rsidRPr="00F168C5" w:rsidRDefault="00AF12AC" w:rsidP="00B6294E">
            <w:pPr>
              <w:widowControl w:val="0"/>
              <w:tabs>
                <w:tab w:val="left" w:pos="1701"/>
              </w:tabs>
              <w:autoSpaceDE w:val="0"/>
              <w:autoSpaceDN w:val="0"/>
              <w:adjustRightInd w:val="0"/>
              <w:jc w:val="center"/>
              <w:rPr>
                <w:lang w:val="en-US"/>
              </w:rPr>
            </w:pPr>
          </w:p>
        </w:tc>
        <w:tc>
          <w:tcPr>
            <w:tcW w:w="4002" w:type="dxa"/>
          </w:tcPr>
          <w:p w:rsidR="00AF12AC" w:rsidRPr="00F168C5" w:rsidRDefault="00AF12AC" w:rsidP="00B6294E">
            <w:pPr>
              <w:widowControl w:val="0"/>
              <w:tabs>
                <w:tab w:val="left" w:pos="1701"/>
              </w:tabs>
              <w:autoSpaceDE w:val="0"/>
              <w:autoSpaceDN w:val="0"/>
              <w:adjustRightInd w:val="0"/>
              <w:rPr>
                <w:i/>
              </w:rPr>
            </w:pPr>
          </w:p>
        </w:tc>
      </w:tr>
      <w:tr w:rsidR="00F168C5" w:rsidRPr="00F168C5" w:rsidTr="005C210E">
        <w:trPr>
          <w:trHeight w:val="227"/>
        </w:trPr>
        <w:tc>
          <w:tcPr>
            <w:tcW w:w="1701" w:type="dxa"/>
            <w:vMerge w:val="restart"/>
          </w:tcPr>
          <w:p w:rsidR="0090527B" w:rsidRDefault="00323753" w:rsidP="007B4E31">
            <w:pPr>
              <w:widowControl w:val="0"/>
              <w:tabs>
                <w:tab w:val="left" w:pos="1701"/>
              </w:tabs>
              <w:autoSpaceDE w:val="0"/>
              <w:autoSpaceDN w:val="0"/>
              <w:adjustRightInd w:val="0"/>
            </w:pPr>
            <w:r w:rsidRPr="00323753">
              <w:t>УК-5</w:t>
            </w:r>
          </w:p>
          <w:p w:rsidR="0090527B" w:rsidRDefault="0090527B" w:rsidP="007B4E31">
            <w:pPr>
              <w:widowControl w:val="0"/>
              <w:tabs>
                <w:tab w:val="left" w:pos="1701"/>
              </w:tabs>
              <w:autoSpaceDE w:val="0"/>
              <w:autoSpaceDN w:val="0"/>
              <w:adjustRightInd w:val="0"/>
            </w:pPr>
            <w:r w:rsidRPr="00D369E2">
              <w:rPr>
                <w:color w:val="000000"/>
              </w:rPr>
              <w:t>ИД-УК-5.3</w:t>
            </w:r>
          </w:p>
          <w:p w:rsidR="0090527B" w:rsidRDefault="0090527B" w:rsidP="007B4E31">
            <w:pPr>
              <w:widowControl w:val="0"/>
              <w:tabs>
                <w:tab w:val="left" w:pos="1701"/>
              </w:tabs>
              <w:autoSpaceDE w:val="0"/>
              <w:autoSpaceDN w:val="0"/>
              <w:adjustRightInd w:val="0"/>
            </w:pPr>
          </w:p>
          <w:p w:rsidR="0090527B" w:rsidRDefault="0090527B" w:rsidP="007B4E31">
            <w:pPr>
              <w:widowControl w:val="0"/>
              <w:tabs>
                <w:tab w:val="left" w:pos="1701"/>
              </w:tabs>
              <w:autoSpaceDE w:val="0"/>
              <w:autoSpaceDN w:val="0"/>
              <w:adjustRightInd w:val="0"/>
            </w:pPr>
            <w:r>
              <w:t>ОПК-1</w:t>
            </w:r>
          </w:p>
          <w:p w:rsidR="0090527B" w:rsidRDefault="0090527B" w:rsidP="007B4E31">
            <w:pPr>
              <w:widowControl w:val="0"/>
              <w:tabs>
                <w:tab w:val="left" w:pos="1701"/>
              </w:tabs>
              <w:autoSpaceDE w:val="0"/>
              <w:autoSpaceDN w:val="0"/>
              <w:adjustRightInd w:val="0"/>
              <w:rPr>
                <w:color w:val="000000"/>
              </w:rPr>
            </w:pPr>
            <w:r w:rsidRPr="00D369E2">
              <w:rPr>
                <w:color w:val="000000"/>
              </w:rPr>
              <w:t>ИД-ОПК-1.2</w:t>
            </w:r>
          </w:p>
          <w:p w:rsidR="0090527B" w:rsidRDefault="0090527B" w:rsidP="007B4E31">
            <w:pPr>
              <w:widowControl w:val="0"/>
              <w:tabs>
                <w:tab w:val="left" w:pos="1701"/>
              </w:tabs>
              <w:autoSpaceDE w:val="0"/>
              <w:autoSpaceDN w:val="0"/>
              <w:adjustRightInd w:val="0"/>
            </w:pPr>
          </w:p>
          <w:p w:rsidR="00E819EA" w:rsidRPr="00F168C5" w:rsidRDefault="00323753" w:rsidP="007B4E31">
            <w:pPr>
              <w:widowControl w:val="0"/>
              <w:tabs>
                <w:tab w:val="left" w:pos="1701"/>
              </w:tabs>
              <w:autoSpaceDE w:val="0"/>
              <w:autoSpaceDN w:val="0"/>
              <w:adjustRightInd w:val="0"/>
            </w:pPr>
            <w:r w:rsidRPr="00323753">
              <w:t>ОПК-7</w:t>
            </w:r>
          </w:p>
          <w:p w:rsidR="00323753" w:rsidRPr="00F168C5" w:rsidRDefault="00323753" w:rsidP="007B4E31">
            <w:pPr>
              <w:widowControl w:val="0"/>
              <w:tabs>
                <w:tab w:val="left" w:pos="1701"/>
              </w:tabs>
              <w:autoSpaceDE w:val="0"/>
              <w:autoSpaceDN w:val="0"/>
              <w:adjustRightInd w:val="0"/>
            </w:pPr>
            <w:r w:rsidRPr="00D369E2">
              <w:rPr>
                <w:color w:val="000000"/>
              </w:rPr>
              <w:t>ИД-ОПК-7.3</w:t>
            </w:r>
          </w:p>
        </w:tc>
        <w:tc>
          <w:tcPr>
            <w:tcW w:w="7088" w:type="dxa"/>
          </w:tcPr>
          <w:p w:rsidR="005C210E" w:rsidRPr="00F168C5" w:rsidRDefault="005C210E" w:rsidP="00AD751C">
            <w:pPr>
              <w:rPr>
                <w:b/>
              </w:rPr>
            </w:pPr>
            <w:r w:rsidRPr="00F168C5">
              <w:rPr>
                <w:b/>
              </w:rPr>
              <w:t xml:space="preserve">Раздел </w:t>
            </w:r>
            <w:r w:rsidRPr="00F168C5">
              <w:rPr>
                <w:b/>
                <w:lang w:val="en-US"/>
              </w:rPr>
              <w:t>I</w:t>
            </w:r>
            <w:r w:rsidR="004619CC" w:rsidRPr="00F168C5">
              <w:rPr>
                <w:b/>
              </w:rPr>
              <w:t xml:space="preserve">. Клавирное искусство </w:t>
            </w:r>
            <w:r w:rsidR="007539E5" w:rsidRPr="00F168C5">
              <w:rPr>
                <w:b/>
                <w:lang w:val="en-US"/>
              </w:rPr>
              <w:t>XVI</w:t>
            </w:r>
            <w:r w:rsidR="004619CC" w:rsidRPr="00F168C5">
              <w:rPr>
                <w:b/>
              </w:rPr>
              <w:t>-</w:t>
            </w:r>
            <w:r w:rsidR="004619CC" w:rsidRPr="00F168C5">
              <w:rPr>
                <w:b/>
                <w:lang w:val="en-US"/>
              </w:rPr>
              <w:t>XVIII</w:t>
            </w:r>
            <w:r w:rsidR="004619CC" w:rsidRPr="00F168C5">
              <w:rPr>
                <w:b/>
              </w:rPr>
              <w:t xml:space="preserve"> веков </w:t>
            </w:r>
          </w:p>
        </w:tc>
        <w:tc>
          <w:tcPr>
            <w:tcW w:w="815" w:type="dxa"/>
          </w:tcPr>
          <w:p w:rsidR="005C210E" w:rsidRPr="00F168C5" w:rsidRDefault="005C210E" w:rsidP="00B6294E">
            <w:pPr>
              <w:widowControl w:val="0"/>
              <w:tabs>
                <w:tab w:val="left" w:pos="1701"/>
              </w:tabs>
              <w:autoSpaceDE w:val="0"/>
              <w:autoSpaceDN w:val="0"/>
              <w:adjustRightInd w:val="0"/>
              <w:jc w:val="center"/>
            </w:pPr>
            <w:r w:rsidRPr="00F168C5">
              <w:t>х</w:t>
            </w:r>
          </w:p>
        </w:tc>
        <w:tc>
          <w:tcPr>
            <w:tcW w:w="815" w:type="dxa"/>
          </w:tcPr>
          <w:p w:rsidR="005C210E" w:rsidRPr="00F168C5" w:rsidRDefault="005C210E" w:rsidP="00B6294E">
            <w:pPr>
              <w:widowControl w:val="0"/>
              <w:tabs>
                <w:tab w:val="left" w:pos="1701"/>
              </w:tabs>
              <w:autoSpaceDE w:val="0"/>
              <w:autoSpaceDN w:val="0"/>
              <w:adjustRightInd w:val="0"/>
              <w:jc w:val="center"/>
            </w:pPr>
            <w:r w:rsidRPr="00F168C5">
              <w:t>х</w:t>
            </w:r>
          </w:p>
        </w:tc>
        <w:tc>
          <w:tcPr>
            <w:tcW w:w="821" w:type="dxa"/>
          </w:tcPr>
          <w:p w:rsidR="005C210E" w:rsidRPr="00F168C5" w:rsidRDefault="007539E5" w:rsidP="00B6294E">
            <w:pPr>
              <w:widowControl w:val="0"/>
              <w:tabs>
                <w:tab w:val="left" w:pos="1701"/>
              </w:tabs>
              <w:autoSpaceDE w:val="0"/>
              <w:autoSpaceDN w:val="0"/>
              <w:adjustRightInd w:val="0"/>
              <w:jc w:val="center"/>
              <w:rPr>
                <w:lang w:val="en-US"/>
              </w:rPr>
            </w:pPr>
            <w:r w:rsidRPr="00F168C5">
              <w:rPr>
                <w:lang w:val="en-US"/>
              </w:rPr>
              <w:t>38</w:t>
            </w:r>
          </w:p>
        </w:tc>
        <w:tc>
          <w:tcPr>
            <w:tcW w:w="4002" w:type="dxa"/>
          </w:tcPr>
          <w:p w:rsidR="005C210E" w:rsidRPr="00F168C5" w:rsidRDefault="005C210E" w:rsidP="00B6294E">
            <w:pPr>
              <w:widowControl w:val="0"/>
              <w:tabs>
                <w:tab w:val="left" w:pos="1701"/>
              </w:tabs>
              <w:autoSpaceDE w:val="0"/>
              <w:autoSpaceDN w:val="0"/>
              <w:adjustRightInd w:val="0"/>
              <w:rPr>
                <w:i/>
              </w:rPr>
            </w:pPr>
          </w:p>
        </w:tc>
      </w:tr>
      <w:tr w:rsidR="00F168C5" w:rsidRPr="00F168C5" w:rsidTr="005C210E">
        <w:tc>
          <w:tcPr>
            <w:tcW w:w="1701" w:type="dxa"/>
            <w:vMerge/>
          </w:tcPr>
          <w:p w:rsidR="005C210E" w:rsidRPr="00F168C5" w:rsidRDefault="005C210E" w:rsidP="00B6294E">
            <w:pPr>
              <w:widowControl w:val="0"/>
              <w:tabs>
                <w:tab w:val="left" w:pos="1701"/>
              </w:tabs>
              <w:autoSpaceDE w:val="0"/>
              <w:autoSpaceDN w:val="0"/>
              <w:adjustRightInd w:val="0"/>
            </w:pPr>
          </w:p>
        </w:tc>
        <w:tc>
          <w:tcPr>
            <w:tcW w:w="7088" w:type="dxa"/>
          </w:tcPr>
          <w:p w:rsidR="005C210E" w:rsidRPr="00F168C5" w:rsidRDefault="005C210E" w:rsidP="004619CC">
            <w:r w:rsidRPr="00F168C5">
              <w:t>Тема 1.1</w:t>
            </w:r>
            <w:r w:rsidRPr="00F168C5">
              <w:br/>
            </w:r>
            <w:r w:rsidR="007539E5" w:rsidRPr="00F168C5">
              <w:t>Формирование клавирного искусства XVI–XVII столетий. Зарождение и эволюция клавирных инструментов</w:t>
            </w:r>
          </w:p>
        </w:tc>
        <w:tc>
          <w:tcPr>
            <w:tcW w:w="815" w:type="dxa"/>
          </w:tcPr>
          <w:p w:rsidR="005C210E" w:rsidRPr="00F168C5" w:rsidRDefault="007539E5" w:rsidP="009A6F14">
            <w:pPr>
              <w:widowControl w:val="0"/>
              <w:tabs>
                <w:tab w:val="left" w:pos="1701"/>
              </w:tabs>
              <w:autoSpaceDE w:val="0"/>
              <w:autoSpaceDN w:val="0"/>
              <w:adjustRightInd w:val="0"/>
              <w:jc w:val="center"/>
            </w:pPr>
            <w:r w:rsidRPr="00F168C5">
              <w:t>2</w:t>
            </w:r>
          </w:p>
        </w:tc>
        <w:tc>
          <w:tcPr>
            <w:tcW w:w="815" w:type="dxa"/>
          </w:tcPr>
          <w:p w:rsidR="005C210E" w:rsidRPr="00F168C5" w:rsidRDefault="005C210E" w:rsidP="009A6F14">
            <w:pPr>
              <w:widowControl w:val="0"/>
              <w:tabs>
                <w:tab w:val="left" w:pos="1701"/>
              </w:tabs>
              <w:autoSpaceDE w:val="0"/>
              <w:autoSpaceDN w:val="0"/>
              <w:adjustRightInd w:val="0"/>
              <w:jc w:val="center"/>
            </w:pPr>
          </w:p>
        </w:tc>
        <w:tc>
          <w:tcPr>
            <w:tcW w:w="821" w:type="dxa"/>
          </w:tcPr>
          <w:p w:rsidR="005C210E" w:rsidRPr="0090527B" w:rsidRDefault="0090527B" w:rsidP="009A6F14">
            <w:pPr>
              <w:widowControl w:val="0"/>
              <w:tabs>
                <w:tab w:val="left" w:pos="1701"/>
              </w:tabs>
              <w:autoSpaceDE w:val="0"/>
              <w:autoSpaceDN w:val="0"/>
              <w:adjustRightInd w:val="0"/>
              <w:jc w:val="center"/>
            </w:pPr>
            <w:r>
              <w:t>х</w:t>
            </w:r>
          </w:p>
        </w:tc>
        <w:tc>
          <w:tcPr>
            <w:tcW w:w="4002" w:type="dxa"/>
            <w:vMerge w:val="restart"/>
          </w:tcPr>
          <w:p w:rsidR="005C210E" w:rsidRPr="00F168C5" w:rsidRDefault="005C210E" w:rsidP="00DA301F">
            <w:pPr>
              <w:jc w:val="both"/>
            </w:pPr>
            <w:r w:rsidRPr="00F168C5">
              <w:t xml:space="preserve">Формы текущего контроля </w:t>
            </w:r>
          </w:p>
          <w:p w:rsidR="005C210E" w:rsidRPr="00F168C5" w:rsidRDefault="005C210E" w:rsidP="00DA301F">
            <w:pPr>
              <w:jc w:val="both"/>
            </w:pPr>
            <w:r w:rsidRPr="00F168C5">
              <w:t xml:space="preserve">по разделу </w:t>
            </w:r>
            <w:r w:rsidRPr="00F168C5">
              <w:rPr>
                <w:lang w:val="en-US"/>
              </w:rPr>
              <w:t>I</w:t>
            </w:r>
            <w:r w:rsidRPr="00F168C5">
              <w:t>:</w:t>
            </w:r>
          </w:p>
          <w:p w:rsidR="00AF5569" w:rsidRPr="00F168C5" w:rsidRDefault="00866601" w:rsidP="00AF5569">
            <w:pPr>
              <w:jc w:val="both"/>
            </w:pPr>
            <w:r>
              <w:t>– письменная работа - музыкальная викторина № 1</w:t>
            </w:r>
          </w:p>
        </w:tc>
      </w:tr>
      <w:tr w:rsidR="00F168C5" w:rsidRPr="00F168C5" w:rsidTr="005C210E">
        <w:tc>
          <w:tcPr>
            <w:tcW w:w="1701" w:type="dxa"/>
            <w:vMerge/>
          </w:tcPr>
          <w:p w:rsidR="005C210E" w:rsidRPr="00F168C5" w:rsidRDefault="005C210E" w:rsidP="00B6294E">
            <w:pPr>
              <w:widowControl w:val="0"/>
              <w:tabs>
                <w:tab w:val="left" w:pos="1701"/>
              </w:tabs>
              <w:autoSpaceDE w:val="0"/>
              <w:autoSpaceDN w:val="0"/>
              <w:adjustRightInd w:val="0"/>
            </w:pPr>
          </w:p>
        </w:tc>
        <w:tc>
          <w:tcPr>
            <w:tcW w:w="7088" w:type="dxa"/>
          </w:tcPr>
          <w:p w:rsidR="005C210E" w:rsidRPr="00F168C5" w:rsidRDefault="005C210E" w:rsidP="004619CC">
            <w:r w:rsidRPr="00F168C5">
              <w:t>Тема 1.2</w:t>
            </w:r>
            <w:r w:rsidRPr="00F168C5">
              <w:br/>
            </w:r>
            <w:r w:rsidR="007539E5" w:rsidRPr="00F168C5">
              <w:t xml:space="preserve">Искусство рококо и французский </w:t>
            </w:r>
            <w:proofErr w:type="spellStart"/>
            <w:r w:rsidR="007539E5" w:rsidRPr="00F168C5">
              <w:t>клавесинизм</w:t>
            </w:r>
            <w:proofErr w:type="spellEnd"/>
            <w:r w:rsidR="007539E5" w:rsidRPr="00F168C5">
              <w:t xml:space="preserve"> </w:t>
            </w:r>
            <w:r w:rsidR="007539E5" w:rsidRPr="00F168C5">
              <w:rPr>
                <w:lang w:val="en-US"/>
              </w:rPr>
              <w:t>XVIII</w:t>
            </w:r>
            <w:r w:rsidR="007539E5" w:rsidRPr="00F168C5">
              <w:t xml:space="preserve"> столетия</w:t>
            </w:r>
          </w:p>
        </w:tc>
        <w:tc>
          <w:tcPr>
            <w:tcW w:w="815" w:type="dxa"/>
          </w:tcPr>
          <w:p w:rsidR="005C210E" w:rsidRPr="00F168C5" w:rsidRDefault="007539E5" w:rsidP="009A6F14">
            <w:pPr>
              <w:widowControl w:val="0"/>
              <w:tabs>
                <w:tab w:val="left" w:pos="1701"/>
              </w:tabs>
              <w:autoSpaceDE w:val="0"/>
              <w:autoSpaceDN w:val="0"/>
              <w:adjustRightInd w:val="0"/>
              <w:jc w:val="center"/>
            </w:pPr>
            <w:r w:rsidRPr="00F168C5">
              <w:t>2</w:t>
            </w:r>
          </w:p>
        </w:tc>
        <w:tc>
          <w:tcPr>
            <w:tcW w:w="815" w:type="dxa"/>
          </w:tcPr>
          <w:p w:rsidR="005C210E" w:rsidRPr="00F168C5" w:rsidRDefault="005C210E" w:rsidP="009A6F14">
            <w:pPr>
              <w:widowControl w:val="0"/>
              <w:tabs>
                <w:tab w:val="left" w:pos="1701"/>
              </w:tabs>
              <w:autoSpaceDE w:val="0"/>
              <w:autoSpaceDN w:val="0"/>
              <w:adjustRightInd w:val="0"/>
              <w:jc w:val="center"/>
            </w:pPr>
          </w:p>
        </w:tc>
        <w:tc>
          <w:tcPr>
            <w:tcW w:w="821" w:type="dxa"/>
          </w:tcPr>
          <w:p w:rsidR="005C210E" w:rsidRPr="0090527B" w:rsidRDefault="0090527B" w:rsidP="009A6F14">
            <w:pPr>
              <w:widowControl w:val="0"/>
              <w:tabs>
                <w:tab w:val="left" w:pos="1701"/>
              </w:tabs>
              <w:autoSpaceDE w:val="0"/>
              <w:autoSpaceDN w:val="0"/>
              <w:adjustRightInd w:val="0"/>
              <w:jc w:val="center"/>
            </w:pPr>
            <w:r>
              <w:t>х</w:t>
            </w:r>
          </w:p>
        </w:tc>
        <w:tc>
          <w:tcPr>
            <w:tcW w:w="4002" w:type="dxa"/>
            <w:vMerge/>
          </w:tcPr>
          <w:p w:rsidR="005C210E" w:rsidRPr="00F168C5" w:rsidRDefault="005C210E" w:rsidP="00DA301F">
            <w:pPr>
              <w:jc w:val="both"/>
            </w:pPr>
          </w:p>
        </w:tc>
      </w:tr>
      <w:tr w:rsidR="00F168C5" w:rsidRPr="00F168C5" w:rsidTr="005C210E">
        <w:tc>
          <w:tcPr>
            <w:tcW w:w="1701" w:type="dxa"/>
            <w:vMerge/>
          </w:tcPr>
          <w:p w:rsidR="005C210E" w:rsidRPr="00F168C5" w:rsidRDefault="005C210E" w:rsidP="00B6294E">
            <w:pPr>
              <w:widowControl w:val="0"/>
              <w:tabs>
                <w:tab w:val="left" w:pos="1701"/>
              </w:tabs>
              <w:autoSpaceDE w:val="0"/>
              <w:autoSpaceDN w:val="0"/>
              <w:adjustRightInd w:val="0"/>
            </w:pPr>
          </w:p>
        </w:tc>
        <w:tc>
          <w:tcPr>
            <w:tcW w:w="7088" w:type="dxa"/>
          </w:tcPr>
          <w:p w:rsidR="005C210E" w:rsidRPr="00F168C5" w:rsidRDefault="005C210E" w:rsidP="004619CC">
            <w:r w:rsidRPr="00F168C5">
              <w:t>Тема 1.3</w:t>
            </w:r>
            <w:r w:rsidRPr="00F168C5">
              <w:br/>
            </w:r>
            <w:r w:rsidR="007539E5" w:rsidRPr="00F168C5">
              <w:t xml:space="preserve">Новые стилевые черты в итальянской музыке конца </w:t>
            </w:r>
            <w:r w:rsidR="007539E5" w:rsidRPr="00F168C5">
              <w:rPr>
                <w:lang w:val="en-US"/>
              </w:rPr>
              <w:t>XVII</w:t>
            </w:r>
            <w:r w:rsidR="007539E5" w:rsidRPr="00F168C5">
              <w:t xml:space="preserve"> — первой половины </w:t>
            </w:r>
            <w:r w:rsidR="007539E5" w:rsidRPr="00F168C5">
              <w:rPr>
                <w:lang w:val="en-US"/>
              </w:rPr>
              <w:t>XVIII</w:t>
            </w:r>
            <w:r w:rsidR="007539E5" w:rsidRPr="00F168C5">
              <w:t xml:space="preserve"> столетия. Д. </w:t>
            </w:r>
            <w:proofErr w:type="spellStart"/>
            <w:r w:rsidR="007539E5" w:rsidRPr="00F168C5">
              <w:t>Скарлатти</w:t>
            </w:r>
            <w:proofErr w:type="spellEnd"/>
            <w:r w:rsidR="007539E5" w:rsidRPr="00F168C5">
              <w:t>, его сонаты и их интерпретация</w:t>
            </w:r>
          </w:p>
        </w:tc>
        <w:tc>
          <w:tcPr>
            <w:tcW w:w="815" w:type="dxa"/>
          </w:tcPr>
          <w:p w:rsidR="005C210E" w:rsidRPr="00F168C5" w:rsidRDefault="007539E5" w:rsidP="009A6F14">
            <w:pPr>
              <w:widowControl w:val="0"/>
              <w:tabs>
                <w:tab w:val="left" w:pos="1701"/>
              </w:tabs>
              <w:autoSpaceDE w:val="0"/>
              <w:autoSpaceDN w:val="0"/>
              <w:adjustRightInd w:val="0"/>
              <w:jc w:val="center"/>
            </w:pPr>
            <w:r w:rsidRPr="00F168C5">
              <w:t>2</w:t>
            </w:r>
          </w:p>
        </w:tc>
        <w:tc>
          <w:tcPr>
            <w:tcW w:w="815" w:type="dxa"/>
          </w:tcPr>
          <w:p w:rsidR="005C210E" w:rsidRPr="00F168C5" w:rsidRDefault="005C210E" w:rsidP="009A6F14">
            <w:pPr>
              <w:widowControl w:val="0"/>
              <w:tabs>
                <w:tab w:val="left" w:pos="1701"/>
              </w:tabs>
              <w:autoSpaceDE w:val="0"/>
              <w:autoSpaceDN w:val="0"/>
              <w:adjustRightInd w:val="0"/>
              <w:jc w:val="center"/>
            </w:pPr>
          </w:p>
        </w:tc>
        <w:tc>
          <w:tcPr>
            <w:tcW w:w="821" w:type="dxa"/>
          </w:tcPr>
          <w:p w:rsidR="005C210E" w:rsidRPr="0090527B" w:rsidRDefault="0090527B" w:rsidP="00164312">
            <w:pPr>
              <w:jc w:val="center"/>
            </w:pPr>
            <w:r>
              <w:t>х</w:t>
            </w:r>
          </w:p>
        </w:tc>
        <w:tc>
          <w:tcPr>
            <w:tcW w:w="4002" w:type="dxa"/>
            <w:vMerge/>
          </w:tcPr>
          <w:p w:rsidR="005C210E" w:rsidRPr="00F168C5" w:rsidRDefault="005C210E" w:rsidP="00DA301F">
            <w:pPr>
              <w:jc w:val="both"/>
            </w:pPr>
          </w:p>
        </w:tc>
      </w:tr>
      <w:tr w:rsidR="00F168C5" w:rsidRPr="00F168C5" w:rsidTr="005C210E">
        <w:tc>
          <w:tcPr>
            <w:tcW w:w="1701" w:type="dxa"/>
            <w:vMerge/>
          </w:tcPr>
          <w:p w:rsidR="005C210E" w:rsidRPr="00F168C5" w:rsidRDefault="005C210E" w:rsidP="00B6294E">
            <w:pPr>
              <w:widowControl w:val="0"/>
              <w:tabs>
                <w:tab w:val="left" w:pos="1701"/>
              </w:tabs>
              <w:autoSpaceDE w:val="0"/>
              <w:autoSpaceDN w:val="0"/>
              <w:adjustRightInd w:val="0"/>
            </w:pPr>
          </w:p>
        </w:tc>
        <w:tc>
          <w:tcPr>
            <w:tcW w:w="7088" w:type="dxa"/>
          </w:tcPr>
          <w:p w:rsidR="005C210E" w:rsidRPr="00F168C5" w:rsidRDefault="005C210E" w:rsidP="007539E5">
            <w:r w:rsidRPr="00F168C5">
              <w:t>Тема 1.4</w:t>
            </w:r>
            <w:r w:rsidRPr="00F168C5">
              <w:br/>
            </w:r>
            <w:r w:rsidR="007539E5" w:rsidRPr="00F168C5">
              <w:t xml:space="preserve">Клавирное творчество </w:t>
            </w:r>
            <w:proofErr w:type="spellStart"/>
            <w:r w:rsidR="007539E5" w:rsidRPr="00F168C5">
              <w:t>И.С.Баха</w:t>
            </w:r>
            <w:proofErr w:type="spellEnd"/>
          </w:p>
        </w:tc>
        <w:tc>
          <w:tcPr>
            <w:tcW w:w="815" w:type="dxa"/>
          </w:tcPr>
          <w:p w:rsidR="005C210E" w:rsidRPr="00F168C5" w:rsidRDefault="007539E5" w:rsidP="009A6F14">
            <w:pPr>
              <w:widowControl w:val="0"/>
              <w:tabs>
                <w:tab w:val="left" w:pos="1701"/>
              </w:tabs>
              <w:autoSpaceDE w:val="0"/>
              <w:autoSpaceDN w:val="0"/>
              <w:adjustRightInd w:val="0"/>
              <w:jc w:val="center"/>
            </w:pPr>
            <w:r w:rsidRPr="00F168C5">
              <w:t>2</w:t>
            </w:r>
          </w:p>
        </w:tc>
        <w:tc>
          <w:tcPr>
            <w:tcW w:w="815" w:type="dxa"/>
          </w:tcPr>
          <w:p w:rsidR="005C210E" w:rsidRPr="00F168C5" w:rsidRDefault="005C210E" w:rsidP="009A6F14">
            <w:pPr>
              <w:widowControl w:val="0"/>
              <w:tabs>
                <w:tab w:val="left" w:pos="1701"/>
              </w:tabs>
              <w:autoSpaceDE w:val="0"/>
              <w:autoSpaceDN w:val="0"/>
              <w:adjustRightInd w:val="0"/>
              <w:jc w:val="center"/>
            </w:pPr>
          </w:p>
        </w:tc>
        <w:tc>
          <w:tcPr>
            <w:tcW w:w="821" w:type="dxa"/>
          </w:tcPr>
          <w:p w:rsidR="005C210E" w:rsidRPr="0090527B" w:rsidRDefault="0090527B" w:rsidP="00164312">
            <w:pPr>
              <w:jc w:val="center"/>
            </w:pPr>
            <w:r>
              <w:t>х</w:t>
            </w:r>
          </w:p>
        </w:tc>
        <w:tc>
          <w:tcPr>
            <w:tcW w:w="4002" w:type="dxa"/>
            <w:vMerge/>
          </w:tcPr>
          <w:p w:rsidR="005C210E" w:rsidRPr="00F168C5" w:rsidRDefault="005C210E" w:rsidP="00DA301F">
            <w:pPr>
              <w:jc w:val="both"/>
            </w:pPr>
          </w:p>
        </w:tc>
      </w:tr>
      <w:tr w:rsidR="0090527B" w:rsidRPr="00F168C5" w:rsidTr="005C210E">
        <w:tc>
          <w:tcPr>
            <w:tcW w:w="1701" w:type="dxa"/>
            <w:vMerge/>
          </w:tcPr>
          <w:p w:rsidR="0090527B" w:rsidRPr="00F168C5" w:rsidRDefault="0090527B" w:rsidP="00B6294E">
            <w:pPr>
              <w:widowControl w:val="0"/>
              <w:tabs>
                <w:tab w:val="left" w:pos="1701"/>
              </w:tabs>
              <w:autoSpaceDE w:val="0"/>
              <w:autoSpaceDN w:val="0"/>
              <w:adjustRightInd w:val="0"/>
            </w:pPr>
          </w:p>
        </w:tc>
        <w:tc>
          <w:tcPr>
            <w:tcW w:w="7088" w:type="dxa"/>
          </w:tcPr>
          <w:p w:rsidR="0090527B" w:rsidRPr="00F168C5" w:rsidRDefault="0090527B" w:rsidP="0090527B">
            <w:r w:rsidRPr="00F168C5">
              <w:t>Практическое занятие № 1.1</w:t>
            </w:r>
            <w:r w:rsidRPr="00F168C5">
              <w:br/>
              <w:t>Зарождение и пути развития основных национальных школ в клавирном искусстве XVI–XVII столетий</w:t>
            </w:r>
          </w:p>
        </w:tc>
        <w:tc>
          <w:tcPr>
            <w:tcW w:w="815" w:type="dxa"/>
          </w:tcPr>
          <w:p w:rsidR="0090527B" w:rsidRPr="00F168C5" w:rsidRDefault="0090527B" w:rsidP="009A6F14">
            <w:pPr>
              <w:widowControl w:val="0"/>
              <w:tabs>
                <w:tab w:val="left" w:pos="1701"/>
              </w:tabs>
              <w:autoSpaceDE w:val="0"/>
              <w:autoSpaceDN w:val="0"/>
              <w:adjustRightInd w:val="0"/>
              <w:jc w:val="center"/>
            </w:pPr>
          </w:p>
        </w:tc>
        <w:tc>
          <w:tcPr>
            <w:tcW w:w="815" w:type="dxa"/>
          </w:tcPr>
          <w:p w:rsidR="0090527B" w:rsidRPr="00F168C5" w:rsidRDefault="0090527B" w:rsidP="009A6F14">
            <w:pPr>
              <w:widowControl w:val="0"/>
              <w:tabs>
                <w:tab w:val="left" w:pos="1701"/>
              </w:tabs>
              <w:autoSpaceDE w:val="0"/>
              <w:autoSpaceDN w:val="0"/>
              <w:adjustRightInd w:val="0"/>
              <w:jc w:val="center"/>
            </w:pPr>
            <w:r>
              <w:t>2</w:t>
            </w:r>
          </w:p>
        </w:tc>
        <w:tc>
          <w:tcPr>
            <w:tcW w:w="821" w:type="dxa"/>
          </w:tcPr>
          <w:p w:rsidR="0090527B" w:rsidRDefault="0090527B" w:rsidP="00164312">
            <w:pPr>
              <w:jc w:val="center"/>
            </w:pPr>
            <w:r>
              <w:t>х</w:t>
            </w:r>
          </w:p>
        </w:tc>
        <w:tc>
          <w:tcPr>
            <w:tcW w:w="4002" w:type="dxa"/>
            <w:vMerge/>
          </w:tcPr>
          <w:p w:rsidR="0090527B" w:rsidRPr="00F168C5" w:rsidRDefault="0090527B" w:rsidP="00DA301F">
            <w:pPr>
              <w:jc w:val="both"/>
            </w:pPr>
          </w:p>
        </w:tc>
      </w:tr>
      <w:tr w:rsidR="0090527B" w:rsidRPr="00F168C5" w:rsidTr="005C210E">
        <w:tc>
          <w:tcPr>
            <w:tcW w:w="1701" w:type="dxa"/>
            <w:vMerge/>
          </w:tcPr>
          <w:p w:rsidR="0090527B" w:rsidRPr="00F168C5" w:rsidRDefault="0090527B" w:rsidP="00B6294E">
            <w:pPr>
              <w:widowControl w:val="0"/>
              <w:tabs>
                <w:tab w:val="left" w:pos="1701"/>
              </w:tabs>
              <w:autoSpaceDE w:val="0"/>
              <w:autoSpaceDN w:val="0"/>
              <w:adjustRightInd w:val="0"/>
            </w:pPr>
          </w:p>
        </w:tc>
        <w:tc>
          <w:tcPr>
            <w:tcW w:w="7088" w:type="dxa"/>
          </w:tcPr>
          <w:p w:rsidR="0090527B" w:rsidRPr="00F168C5" w:rsidRDefault="0090527B" w:rsidP="0090527B">
            <w:r w:rsidRPr="00F168C5">
              <w:t>Практическое занятие № 1.2</w:t>
            </w:r>
            <w:r w:rsidRPr="00F168C5">
              <w:br/>
              <w:t xml:space="preserve">Клавирные руководства </w:t>
            </w:r>
            <w:r w:rsidRPr="00F168C5">
              <w:rPr>
                <w:lang w:val="en-US"/>
              </w:rPr>
              <w:t>XVIII</w:t>
            </w:r>
            <w:r w:rsidRPr="00F168C5">
              <w:t xml:space="preserve"> столетия</w:t>
            </w:r>
          </w:p>
        </w:tc>
        <w:tc>
          <w:tcPr>
            <w:tcW w:w="815" w:type="dxa"/>
          </w:tcPr>
          <w:p w:rsidR="0090527B" w:rsidRPr="00F168C5" w:rsidRDefault="0090527B" w:rsidP="009A6F14">
            <w:pPr>
              <w:widowControl w:val="0"/>
              <w:tabs>
                <w:tab w:val="left" w:pos="1701"/>
              </w:tabs>
              <w:autoSpaceDE w:val="0"/>
              <w:autoSpaceDN w:val="0"/>
              <w:adjustRightInd w:val="0"/>
              <w:jc w:val="center"/>
            </w:pPr>
          </w:p>
        </w:tc>
        <w:tc>
          <w:tcPr>
            <w:tcW w:w="815" w:type="dxa"/>
          </w:tcPr>
          <w:p w:rsidR="0090527B" w:rsidRPr="00F168C5" w:rsidRDefault="0090527B" w:rsidP="009A6F14">
            <w:pPr>
              <w:widowControl w:val="0"/>
              <w:tabs>
                <w:tab w:val="left" w:pos="1701"/>
              </w:tabs>
              <w:autoSpaceDE w:val="0"/>
              <w:autoSpaceDN w:val="0"/>
              <w:adjustRightInd w:val="0"/>
              <w:jc w:val="center"/>
            </w:pPr>
            <w:r>
              <w:t>2</w:t>
            </w:r>
          </w:p>
        </w:tc>
        <w:tc>
          <w:tcPr>
            <w:tcW w:w="821" w:type="dxa"/>
          </w:tcPr>
          <w:p w:rsidR="0090527B" w:rsidRDefault="0090527B" w:rsidP="00164312">
            <w:pPr>
              <w:jc w:val="center"/>
            </w:pPr>
            <w:r>
              <w:t>х</w:t>
            </w:r>
          </w:p>
        </w:tc>
        <w:tc>
          <w:tcPr>
            <w:tcW w:w="4002" w:type="dxa"/>
            <w:vMerge/>
          </w:tcPr>
          <w:p w:rsidR="0090527B" w:rsidRPr="00F168C5" w:rsidRDefault="0090527B" w:rsidP="00DA301F">
            <w:pPr>
              <w:jc w:val="both"/>
            </w:pPr>
          </w:p>
        </w:tc>
      </w:tr>
      <w:tr w:rsidR="0090527B" w:rsidRPr="00F168C5" w:rsidTr="005C210E">
        <w:tc>
          <w:tcPr>
            <w:tcW w:w="1701" w:type="dxa"/>
            <w:vMerge/>
          </w:tcPr>
          <w:p w:rsidR="0090527B" w:rsidRPr="00F168C5" w:rsidRDefault="0090527B" w:rsidP="00B6294E">
            <w:pPr>
              <w:widowControl w:val="0"/>
              <w:tabs>
                <w:tab w:val="left" w:pos="1701"/>
              </w:tabs>
              <w:autoSpaceDE w:val="0"/>
              <w:autoSpaceDN w:val="0"/>
              <w:adjustRightInd w:val="0"/>
            </w:pPr>
          </w:p>
        </w:tc>
        <w:tc>
          <w:tcPr>
            <w:tcW w:w="7088" w:type="dxa"/>
          </w:tcPr>
          <w:p w:rsidR="0090527B" w:rsidRPr="00F168C5" w:rsidRDefault="0090527B" w:rsidP="0090527B">
            <w:r w:rsidRPr="00F168C5">
              <w:t>Практическое занятие № 1.3</w:t>
            </w:r>
          </w:p>
          <w:p w:rsidR="0090527B" w:rsidRPr="00F168C5" w:rsidRDefault="0090527B" w:rsidP="0090527B">
            <w:pPr>
              <w:autoSpaceDE w:val="0"/>
              <w:autoSpaceDN w:val="0"/>
              <w:adjustRightInd w:val="0"/>
            </w:pPr>
            <w:r w:rsidRPr="00F168C5">
              <w:t>Проблемы исполнения старинной музыки.</w:t>
            </w:r>
          </w:p>
          <w:p w:rsidR="0090527B" w:rsidRPr="00AF12AC" w:rsidRDefault="0090527B" w:rsidP="0090527B">
            <w:r w:rsidRPr="00F168C5">
              <w:t>Выдающиеся интерпретаторы</w:t>
            </w:r>
            <w:r w:rsidRPr="00AF12AC">
              <w:t xml:space="preserve"> </w:t>
            </w:r>
            <w:r>
              <w:rPr>
                <w:lang w:val="en-US"/>
              </w:rPr>
              <w:t xml:space="preserve">XX </w:t>
            </w:r>
            <w:r>
              <w:t>века</w:t>
            </w:r>
          </w:p>
        </w:tc>
        <w:tc>
          <w:tcPr>
            <w:tcW w:w="815" w:type="dxa"/>
          </w:tcPr>
          <w:p w:rsidR="0090527B" w:rsidRPr="00F168C5" w:rsidRDefault="0090527B" w:rsidP="009A6F14">
            <w:pPr>
              <w:widowControl w:val="0"/>
              <w:tabs>
                <w:tab w:val="left" w:pos="1701"/>
              </w:tabs>
              <w:autoSpaceDE w:val="0"/>
              <w:autoSpaceDN w:val="0"/>
              <w:adjustRightInd w:val="0"/>
              <w:jc w:val="center"/>
            </w:pPr>
          </w:p>
        </w:tc>
        <w:tc>
          <w:tcPr>
            <w:tcW w:w="815" w:type="dxa"/>
          </w:tcPr>
          <w:p w:rsidR="0090527B" w:rsidRPr="00F168C5" w:rsidRDefault="0090527B" w:rsidP="009A6F14">
            <w:pPr>
              <w:widowControl w:val="0"/>
              <w:tabs>
                <w:tab w:val="left" w:pos="1701"/>
              </w:tabs>
              <w:autoSpaceDE w:val="0"/>
              <w:autoSpaceDN w:val="0"/>
              <w:adjustRightInd w:val="0"/>
              <w:jc w:val="center"/>
            </w:pPr>
            <w:r>
              <w:t>2</w:t>
            </w:r>
          </w:p>
        </w:tc>
        <w:tc>
          <w:tcPr>
            <w:tcW w:w="821" w:type="dxa"/>
          </w:tcPr>
          <w:p w:rsidR="0090527B" w:rsidRDefault="0090527B" w:rsidP="00164312">
            <w:pPr>
              <w:jc w:val="center"/>
            </w:pPr>
            <w:r>
              <w:t>х</w:t>
            </w:r>
          </w:p>
        </w:tc>
        <w:tc>
          <w:tcPr>
            <w:tcW w:w="4002" w:type="dxa"/>
            <w:vMerge/>
          </w:tcPr>
          <w:p w:rsidR="0090527B" w:rsidRPr="00F168C5" w:rsidRDefault="0090527B" w:rsidP="00DA301F">
            <w:pPr>
              <w:jc w:val="both"/>
            </w:pPr>
          </w:p>
        </w:tc>
      </w:tr>
      <w:tr w:rsidR="0090527B" w:rsidRPr="00F168C5" w:rsidTr="005C210E">
        <w:tc>
          <w:tcPr>
            <w:tcW w:w="1701" w:type="dxa"/>
            <w:vMerge/>
          </w:tcPr>
          <w:p w:rsidR="0090527B" w:rsidRPr="00F168C5" w:rsidRDefault="0090527B" w:rsidP="00B6294E">
            <w:pPr>
              <w:widowControl w:val="0"/>
              <w:tabs>
                <w:tab w:val="left" w:pos="1701"/>
              </w:tabs>
              <w:autoSpaceDE w:val="0"/>
              <w:autoSpaceDN w:val="0"/>
              <w:adjustRightInd w:val="0"/>
            </w:pPr>
          </w:p>
        </w:tc>
        <w:tc>
          <w:tcPr>
            <w:tcW w:w="7088" w:type="dxa"/>
          </w:tcPr>
          <w:p w:rsidR="0090527B" w:rsidRPr="00F168C5" w:rsidRDefault="0090527B" w:rsidP="0090527B">
            <w:r w:rsidRPr="00F168C5">
              <w:t>Практическое занятие № 1.4</w:t>
            </w:r>
          </w:p>
          <w:p w:rsidR="0090527B" w:rsidRPr="00F168C5" w:rsidRDefault="0090527B" w:rsidP="0090527B">
            <w:r w:rsidRPr="00F168C5">
              <w:t xml:space="preserve">Проблемы интерпретации </w:t>
            </w:r>
            <w:proofErr w:type="spellStart"/>
            <w:r w:rsidRPr="00F168C5">
              <w:t>баховских</w:t>
            </w:r>
            <w:proofErr w:type="spellEnd"/>
            <w:r w:rsidRPr="00F168C5">
              <w:t xml:space="preserve"> сочинений. Исполнители музыки </w:t>
            </w:r>
            <w:proofErr w:type="spellStart"/>
            <w:r w:rsidRPr="00F168C5">
              <w:lastRenderedPageBreak/>
              <w:t>И.С.Баха</w:t>
            </w:r>
            <w:proofErr w:type="spellEnd"/>
          </w:p>
        </w:tc>
        <w:tc>
          <w:tcPr>
            <w:tcW w:w="815" w:type="dxa"/>
          </w:tcPr>
          <w:p w:rsidR="0090527B" w:rsidRPr="00F168C5" w:rsidRDefault="0090527B" w:rsidP="009A6F14">
            <w:pPr>
              <w:widowControl w:val="0"/>
              <w:tabs>
                <w:tab w:val="left" w:pos="1701"/>
              </w:tabs>
              <w:autoSpaceDE w:val="0"/>
              <w:autoSpaceDN w:val="0"/>
              <w:adjustRightInd w:val="0"/>
              <w:jc w:val="center"/>
            </w:pPr>
          </w:p>
        </w:tc>
        <w:tc>
          <w:tcPr>
            <w:tcW w:w="815" w:type="dxa"/>
          </w:tcPr>
          <w:p w:rsidR="0090527B" w:rsidRPr="00F168C5" w:rsidRDefault="0090527B" w:rsidP="009A6F14">
            <w:pPr>
              <w:widowControl w:val="0"/>
              <w:tabs>
                <w:tab w:val="left" w:pos="1701"/>
              </w:tabs>
              <w:autoSpaceDE w:val="0"/>
              <w:autoSpaceDN w:val="0"/>
              <w:adjustRightInd w:val="0"/>
              <w:jc w:val="center"/>
            </w:pPr>
            <w:r>
              <w:t>2</w:t>
            </w:r>
          </w:p>
        </w:tc>
        <w:tc>
          <w:tcPr>
            <w:tcW w:w="821" w:type="dxa"/>
          </w:tcPr>
          <w:p w:rsidR="0090527B" w:rsidRDefault="0090527B" w:rsidP="00164312">
            <w:pPr>
              <w:jc w:val="center"/>
            </w:pPr>
            <w:r>
              <w:t>х</w:t>
            </w:r>
          </w:p>
        </w:tc>
        <w:tc>
          <w:tcPr>
            <w:tcW w:w="4002" w:type="dxa"/>
            <w:vMerge/>
          </w:tcPr>
          <w:p w:rsidR="0090527B" w:rsidRPr="00F168C5" w:rsidRDefault="0090527B" w:rsidP="00DA301F">
            <w:pPr>
              <w:jc w:val="both"/>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pPr>
          </w:p>
        </w:tc>
        <w:tc>
          <w:tcPr>
            <w:tcW w:w="7088" w:type="dxa"/>
          </w:tcPr>
          <w:p w:rsidR="00BD3226" w:rsidRPr="00F168C5" w:rsidRDefault="00BD3226" w:rsidP="00AF5569">
            <w:pPr>
              <w:rPr>
                <w:b/>
              </w:rPr>
            </w:pPr>
            <w:r w:rsidRPr="00F168C5">
              <w:rPr>
                <w:b/>
              </w:rPr>
              <w:t xml:space="preserve">Раздел </w:t>
            </w:r>
            <w:r w:rsidRPr="00F168C5">
              <w:rPr>
                <w:b/>
                <w:lang w:val="en-US"/>
              </w:rPr>
              <w:t>II</w:t>
            </w:r>
            <w:r w:rsidRPr="00F168C5">
              <w:rPr>
                <w:b/>
              </w:rPr>
              <w:t xml:space="preserve">. Фортепианная культура Западной Европы в конце </w:t>
            </w:r>
            <w:r w:rsidRPr="00F168C5">
              <w:rPr>
                <w:b/>
                <w:lang w:val="en-US"/>
              </w:rPr>
              <w:t>XVIII</w:t>
            </w:r>
            <w:r w:rsidRPr="00F168C5">
              <w:rPr>
                <w:b/>
              </w:rPr>
              <w:t xml:space="preserve"> — первой половине </w:t>
            </w:r>
            <w:r w:rsidRPr="00F168C5">
              <w:rPr>
                <w:b/>
                <w:lang w:val="en-US"/>
              </w:rPr>
              <w:t>XIX</w:t>
            </w:r>
            <w:r>
              <w:rPr>
                <w:b/>
              </w:rPr>
              <w:t xml:space="preserve"> века</w:t>
            </w:r>
            <w:r w:rsidRPr="00F168C5">
              <w:rPr>
                <w:b/>
              </w:rPr>
              <w:t xml:space="preserve"> </w:t>
            </w:r>
          </w:p>
        </w:tc>
        <w:tc>
          <w:tcPr>
            <w:tcW w:w="815" w:type="dxa"/>
          </w:tcPr>
          <w:p w:rsidR="00BD3226" w:rsidRPr="00F168C5" w:rsidRDefault="00BD3226" w:rsidP="009A6F14">
            <w:pPr>
              <w:widowControl w:val="0"/>
              <w:tabs>
                <w:tab w:val="left" w:pos="1701"/>
              </w:tabs>
              <w:autoSpaceDE w:val="0"/>
              <w:autoSpaceDN w:val="0"/>
              <w:adjustRightInd w:val="0"/>
              <w:jc w:val="center"/>
            </w:pPr>
            <w:r>
              <w:t>х</w:t>
            </w:r>
          </w:p>
        </w:tc>
        <w:tc>
          <w:tcPr>
            <w:tcW w:w="815" w:type="dxa"/>
          </w:tcPr>
          <w:p w:rsidR="00BD3226" w:rsidRPr="00F168C5" w:rsidRDefault="00BD3226" w:rsidP="009A6F14">
            <w:pPr>
              <w:widowControl w:val="0"/>
              <w:tabs>
                <w:tab w:val="left" w:pos="1701"/>
              </w:tabs>
              <w:autoSpaceDE w:val="0"/>
              <w:autoSpaceDN w:val="0"/>
              <w:adjustRightInd w:val="0"/>
              <w:jc w:val="center"/>
            </w:pPr>
            <w:r>
              <w:t>х</w:t>
            </w:r>
          </w:p>
        </w:tc>
        <w:tc>
          <w:tcPr>
            <w:tcW w:w="821" w:type="dxa"/>
          </w:tcPr>
          <w:p w:rsidR="00BD3226" w:rsidRPr="0090527B" w:rsidRDefault="00BD3226" w:rsidP="00164312">
            <w:pPr>
              <w:jc w:val="center"/>
            </w:pPr>
            <w:r>
              <w:t>х</w:t>
            </w:r>
          </w:p>
        </w:tc>
        <w:tc>
          <w:tcPr>
            <w:tcW w:w="4002" w:type="dxa"/>
            <w:vMerge w:val="restart"/>
          </w:tcPr>
          <w:p w:rsidR="00BD3226" w:rsidRPr="00F168C5" w:rsidRDefault="00BD3226" w:rsidP="00BD3226">
            <w:pPr>
              <w:jc w:val="both"/>
            </w:pPr>
            <w:r w:rsidRPr="00F168C5">
              <w:t xml:space="preserve">Формы текущего контроля </w:t>
            </w:r>
          </w:p>
          <w:p w:rsidR="00BD3226" w:rsidRPr="00F168C5" w:rsidRDefault="00BD3226" w:rsidP="00BD3226">
            <w:pPr>
              <w:jc w:val="both"/>
            </w:pPr>
            <w:r w:rsidRPr="00F168C5">
              <w:t xml:space="preserve">по разделу </w:t>
            </w:r>
            <w:r w:rsidRPr="00F168C5">
              <w:rPr>
                <w:lang w:val="en-US"/>
              </w:rPr>
              <w:t>I</w:t>
            </w:r>
            <w:r>
              <w:rPr>
                <w:lang w:val="en-US"/>
              </w:rPr>
              <w:t>I</w:t>
            </w:r>
            <w:r w:rsidRPr="00F168C5">
              <w:t>:</w:t>
            </w:r>
          </w:p>
          <w:p w:rsidR="00BD3226" w:rsidRPr="00F168C5" w:rsidRDefault="00BD3226" w:rsidP="00BD3226">
            <w:pPr>
              <w:jc w:val="both"/>
            </w:pPr>
            <w:r>
              <w:t>– письменная работа - музыкальная викторина № 2</w:t>
            </w: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pPr>
          </w:p>
        </w:tc>
        <w:tc>
          <w:tcPr>
            <w:tcW w:w="7088" w:type="dxa"/>
          </w:tcPr>
          <w:p w:rsidR="00BD3226" w:rsidRPr="00F168C5" w:rsidRDefault="00BD3226" w:rsidP="007539E5">
            <w:r>
              <w:t>Тема 2.1</w:t>
            </w:r>
            <w:r w:rsidRPr="00F168C5">
              <w:br/>
              <w:t>История изобретения фортепиано. Век просвещения и развитие сонатно-симфонического мышления</w:t>
            </w:r>
          </w:p>
        </w:tc>
        <w:tc>
          <w:tcPr>
            <w:tcW w:w="815" w:type="dxa"/>
          </w:tcPr>
          <w:p w:rsidR="00BD3226" w:rsidRPr="00F168C5" w:rsidRDefault="00BD3226" w:rsidP="009A6F14">
            <w:pPr>
              <w:widowControl w:val="0"/>
              <w:tabs>
                <w:tab w:val="left" w:pos="1701"/>
              </w:tabs>
              <w:autoSpaceDE w:val="0"/>
              <w:autoSpaceDN w:val="0"/>
              <w:adjustRightInd w:val="0"/>
              <w:jc w:val="center"/>
            </w:pPr>
            <w:r w:rsidRPr="00F168C5">
              <w:t>2</w:t>
            </w:r>
          </w:p>
        </w:tc>
        <w:tc>
          <w:tcPr>
            <w:tcW w:w="815" w:type="dxa"/>
          </w:tcPr>
          <w:p w:rsidR="00BD3226" w:rsidRPr="00F168C5" w:rsidRDefault="00BD3226" w:rsidP="009A6F14">
            <w:pPr>
              <w:widowControl w:val="0"/>
              <w:tabs>
                <w:tab w:val="left" w:pos="1701"/>
              </w:tabs>
              <w:autoSpaceDE w:val="0"/>
              <w:autoSpaceDN w:val="0"/>
              <w:adjustRightInd w:val="0"/>
              <w:jc w:val="center"/>
            </w:pPr>
          </w:p>
        </w:tc>
        <w:tc>
          <w:tcPr>
            <w:tcW w:w="821" w:type="dxa"/>
          </w:tcPr>
          <w:p w:rsidR="00BD3226" w:rsidRPr="0090527B" w:rsidRDefault="00BD3226" w:rsidP="00164312">
            <w:pPr>
              <w:jc w:val="center"/>
            </w:pPr>
            <w:r>
              <w:t>х</w:t>
            </w:r>
          </w:p>
        </w:tc>
        <w:tc>
          <w:tcPr>
            <w:tcW w:w="4002" w:type="dxa"/>
            <w:vMerge/>
          </w:tcPr>
          <w:p w:rsidR="00BD3226" w:rsidRPr="00F168C5" w:rsidRDefault="00BD3226" w:rsidP="00DA301F">
            <w:pPr>
              <w:jc w:val="both"/>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pPr>
          </w:p>
        </w:tc>
        <w:tc>
          <w:tcPr>
            <w:tcW w:w="7088" w:type="dxa"/>
          </w:tcPr>
          <w:p w:rsidR="00BD3226" w:rsidRPr="00F168C5" w:rsidRDefault="00BD3226" w:rsidP="007539E5">
            <w:r>
              <w:t>Тема 2.2</w:t>
            </w:r>
            <w:r w:rsidRPr="00F168C5">
              <w:t xml:space="preserve"> Ранние венские классики. Творчество Й.</w:t>
            </w:r>
            <w:r w:rsidRPr="00F83D50">
              <w:t xml:space="preserve"> </w:t>
            </w:r>
            <w:r w:rsidRPr="00F168C5">
              <w:t>Гайдна</w:t>
            </w:r>
          </w:p>
        </w:tc>
        <w:tc>
          <w:tcPr>
            <w:tcW w:w="815" w:type="dxa"/>
          </w:tcPr>
          <w:p w:rsidR="00BD3226" w:rsidRPr="00F168C5" w:rsidRDefault="00BD3226" w:rsidP="009A6F14">
            <w:pPr>
              <w:widowControl w:val="0"/>
              <w:tabs>
                <w:tab w:val="left" w:pos="1701"/>
              </w:tabs>
              <w:autoSpaceDE w:val="0"/>
              <w:autoSpaceDN w:val="0"/>
              <w:adjustRightInd w:val="0"/>
              <w:jc w:val="center"/>
            </w:pPr>
            <w:r>
              <w:t>2</w:t>
            </w:r>
          </w:p>
        </w:tc>
        <w:tc>
          <w:tcPr>
            <w:tcW w:w="815" w:type="dxa"/>
          </w:tcPr>
          <w:p w:rsidR="00BD3226" w:rsidRPr="00F168C5" w:rsidRDefault="00BD3226" w:rsidP="009A6F14">
            <w:pPr>
              <w:widowControl w:val="0"/>
              <w:tabs>
                <w:tab w:val="left" w:pos="1701"/>
              </w:tabs>
              <w:autoSpaceDE w:val="0"/>
              <w:autoSpaceDN w:val="0"/>
              <w:adjustRightInd w:val="0"/>
              <w:jc w:val="center"/>
            </w:pPr>
          </w:p>
        </w:tc>
        <w:tc>
          <w:tcPr>
            <w:tcW w:w="821" w:type="dxa"/>
          </w:tcPr>
          <w:p w:rsidR="00BD3226" w:rsidRPr="00F168C5" w:rsidRDefault="00BD3226" w:rsidP="00164312">
            <w:pPr>
              <w:jc w:val="center"/>
            </w:pPr>
            <w:r>
              <w:t>х</w:t>
            </w:r>
          </w:p>
        </w:tc>
        <w:tc>
          <w:tcPr>
            <w:tcW w:w="4002" w:type="dxa"/>
            <w:vMerge/>
          </w:tcPr>
          <w:p w:rsidR="00BD3226" w:rsidRPr="00F168C5" w:rsidRDefault="00BD3226" w:rsidP="00DA301F">
            <w:pPr>
              <w:jc w:val="both"/>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pPr>
          </w:p>
        </w:tc>
        <w:tc>
          <w:tcPr>
            <w:tcW w:w="7088" w:type="dxa"/>
          </w:tcPr>
          <w:p w:rsidR="00BD3226" w:rsidRPr="00F168C5" w:rsidRDefault="00BD3226" w:rsidP="007539E5">
            <w:r>
              <w:t>Тема 2.3</w:t>
            </w:r>
            <w:r w:rsidRPr="00F168C5">
              <w:t xml:space="preserve"> Творчество </w:t>
            </w:r>
            <w:proofErr w:type="spellStart"/>
            <w:r w:rsidRPr="00F168C5">
              <w:t>В.А.Моцарта</w:t>
            </w:r>
            <w:proofErr w:type="spellEnd"/>
            <w:r w:rsidRPr="00F168C5">
              <w:t>.</w:t>
            </w:r>
          </w:p>
        </w:tc>
        <w:tc>
          <w:tcPr>
            <w:tcW w:w="815" w:type="dxa"/>
          </w:tcPr>
          <w:p w:rsidR="00BD3226" w:rsidRPr="00F168C5" w:rsidRDefault="00BD3226" w:rsidP="009A6F14">
            <w:pPr>
              <w:widowControl w:val="0"/>
              <w:tabs>
                <w:tab w:val="left" w:pos="1701"/>
              </w:tabs>
              <w:autoSpaceDE w:val="0"/>
              <w:autoSpaceDN w:val="0"/>
              <w:adjustRightInd w:val="0"/>
              <w:jc w:val="center"/>
            </w:pPr>
            <w:r>
              <w:t>2</w:t>
            </w:r>
          </w:p>
        </w:tc>
        <w:tc>
          <w:tcPr>
            <w:tcW w:w="815" w:type="dxa"/>
          </w:tcPr>
          <w:p w:rsidR="00BD3226" w:rsidRPr="00F168C5" w:rsidRDefault="00BD3226" w:rsidP="009A6F14">
            <w:pPr>
              <w:widowControl w:val="0"/>
              <w:tabs>
                <w:tab w:val="left" w:pos="1701"/>
              </w:tabs>
              <w:autoSpaceDE w:val="0"/>
              <w:autoSpaceDN w:val="0"/>
              <w:adjustRightInd w:val="0"/>
              <w:jc w:val="center"/>
            </w:pPr>
          </w:p>
        </w:tc>
        <w:tc>
          <w:tcPr>
            <w:tcW w:w="821" w:type="dxa"/>
          </w:tcPr>
          <w:p w:rsidR="00BD3226" w:rsidRPr="00F168C5" w:rsidRDefault="00BD3226" w:rsidP="00164312">
            <w:pPr>
              <w:jc w:val="center"/>
            </w:pPr>
            <w:r>
              <w:t>х</w:t>
            </w:r>
          </w:p>
        </w:tc>
        <w:tc>
          <w:tcPr>
            <w:tcW w:w="4002" w:type="dxa"/>
            <w:vMerge/>
          </w:tcPr>
          <w:p w:rsidR="00BD3226" w:rsidRPr="00F168C5" w:rsidRDefault="00BD3226" w:rsidP="00DA301F">
            <w:pPr>
              <w:jc w:val="both"/>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pPr>
          </w:p>
        </w:tc>
        <w:tc>
          <w:tcPr>
            <w:tcW w:w="7088" w:type="dxa"/>
          </w:tcPr>
          <w:p w:rsidR="00BD3226" w:rsidRPr="00F168C5" w:rsidRDefault="00BD3226" w:rsidP="007539E5">
            <w:r>
              <w:t>Тема 2.4</w:t>
            </w:r>
            <w:r w:rsidRPr="00F168C5">
              <w:t xml:space="preserve"> </w:t>
            </w:r>
          </w:p>
          <w:p w:rsidR="00BD3226" w:rsidRPr="00F168C5" w:rsidRDefault="00BD3226" w:rsidP="007539E5">
            <w:r w:rsidRPr="00F168C5">
              <w:t xml:space="preserve">Черты стиля и жанры фортепианного творчества Л. </w:t>
            </w:r>
            <w:proofErr w:type="spellStart"/>
            <w:r w:rsidRPr="00F168C5">
              <w:t>ван</w:t>
            </w:r>
            <w:proofErr w:type="spellEnd"/>
            <w:r w:rsidRPr="00F168C5">
              <w:t xml:space="preserve"> Бетховена</w:t>
            </w:r>
          </w:p>
        </w:tc>
        <w:tc>
          <w:tcPr>
            <w:tcW w:w="815" w:type="dxa"/>
          </w:tcPr>
          <w:p w:rsidR="00BD3226" w:rsidRPr="00F168C5" w:rsidRDefault="00BD3226" w:rsidP="009A6F14">
            <w:pPr>
              <w:widowControl w:val="0"/>
              <w:tabs>
                <w:tab w:val="left" w:pos="1701"/>
              </w:tabs>
              <w:autoSpaceDE w:val="0"/>
              <w:autoSpaceDN w:val="0"/>
              <w:adjustRightInd w:val="0"/>
              <w:jc w:val="center"/>
            </w:pPr>
            <w:r>
              <w:t>3</w:t>
            </w:r>
          </w:p>
        </w:tc>
        <w:tc>
          <w:tcPr>
            <w:tcW w:w="815" w:type="dxa"/>
          </w:tcPr>
          <w:p w:rsidR="00BD3226" w:rsidRPr="00F168C5" w:rsidRDefault="00BD3226" w:rsidP="009A6F14">
            <w:pPr>
              <w:widowControl w:val="0"/>
              <w:tabs>
                <w:tab w:val="left" w:pos="1701"/>
              </w:tabs>
              <w:autoSpaceDE w:val="0"/>
              <w:autoSpaceDN w:val="0"/>
              <w:adjustRightInd w:val="0"/>
              <w:jc w:val="center"/>
            </w:pPr>
          </w:p>
        </w:tc>
        <w:tc>
          <w:tcPr>
            <w:tcW w:w="821" w:type="dxa"/>
          </w:tcPr>
          <w:p w:rsidR="00BD3226" w:rsidRPr="00F168C5" w:rsidRDefault="00BD3226" w:rsidP="00164312">
            <w:pPr>
              <w:jc w:val="center"/>
            </w:pPr>
            <w:r>
              <w:t>х</w:t>
            </w:r>
          </w:p>
        </w:tc>
        <w:tc>
          <w:tcPr>
            <w:tcW w:w="4002" w:type="dxa"/>
            <w:vMerge/>
          </w:tcPr>
          <w:p w:rsidR="00BD3226" w:rsidRPr="00F168C5" w:rsidRDefault="00BD3226" w:rsidP="00DA301F">
            <w:pPr>
              <w:jc w:val="both"/>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pPr>
          </w:p>
        </w:tc>
        <w:tc>
          <w:tcPr>
            <w:tcW w:w="7088" w:type="dxa"/>
          </w:tcPr>
          <w:p w:rsidR="00BD3226" w:rsidRPr="003E1145" w:rsidRDefault="00BD3226" w:rsidP="007539E5">
            <w:r>
              <w:t>Практическое занятие № 2.1</w:t>
            </w:r>
          </w:p>
          <w:p w:rsidR="00BD3226" w:rsidRPr="00F168C5" w:rsidRDefault="00BD3226" w:rsidP="00C23C69">
            <w:r w:rsidRPr="00F168C5">
              <w:t>Сыновья И.С.</w:t>
            </w:r>
            <w:r w:rsidRPr="00D369E2">
              <w:t xml:space="preserve"> </w:t>
            </w:r>
            <w:r w:rsidRPr="00F168C5">
              <w:t>Баха. Творчество Ф.Э.</w:t>
            </w:r>
            <w:r w:rsidRPr="00F83D50">
              <w:t xml:space="preserve"> </w:t>
            </w:r>
            <w:r w:rsidRPr="00F168C5">
              <w:t>Баха и его трактат</w:t>
            </w:r>
          </w:p>
        </w:tc>
        <w:tc>
          <w:tcPr>
            <w:tcW w:w="815" w:type="dxa"/>
          </w:tcPr>
          <w:p w:rsidR="00BD3226" w:rsidRPr="00F168C5" w:rsidRDefault="00BD3226" w:rsidP="009A6F14">
            <w:pPr>
              <w:widowControl w:val="0"/>
              <w:tabs>
                <w:tab w:val="left" w:pos="1701"/>
              </w:tabs>
              <w:autoSpaceDE w:val="0"/>
              <w:autoSpaceDN w:val="0"/>
              <w:adjustRightInd w:val="0"/>
              <w:jc w:val="center"/>
            </w:pPr>
          </w:p>
        </w:tc>
        <w:tc>
          <w:tcPr>
            <w:tcW w:w="815" w:type="dxa"/>
          </w:tcPr>
          <w:p w:rsidR="00BD3226" w:rsidRPr="00F168C5" w:rsidRDefault="00BD3226" w:rsidP="009A6F14">
            <w:pPr>
              <w:widowControl w:val="0"/>
              <w:tabs>
                <w:tab w:val="left" w:pos="1701"/>
              </w:tabs>
              <w:autoSpaceDE w:val="0"/>
              <w:autoSpaceDN w:val="0"/>
              <w:adjustRightInd w:val="0"/>
              <w:jc w:val="center"/>
            </w:pPr>
            <w:r>
              <w:t>2</w:t>
            </w: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DA301F">
            <w:pPr>
              <w:jc w:val="both"/>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pPr>
          </w:p>
        </w:tc>
        <w:tc>
          <w:tcPr>
            <w:tcW w:w="7088" w:type="dxa"/>
          </w:tcPr>
          <w:p w:rsidR="00BD3226" w:rsidRPr="00F168C5" w:rsidRDefault="00BD3226" w:rsidP="007539E5">
            <w:r>
              <w:t>Практическое занятие № 2.2</w:t>
            </w:r>
          </w:p>
          <w:p w:rsidR="00BD3226" w:rsidRPr="00F168C5" w:rsidRDefault="00BD3226" w:rsidP="007539E5">
            <w:r w:rsidRPr="00F168C5">
              <w:t xml:space="preserve">Особенности интерпретации фортепианных сочинений Й. Гайдна и </w:t>
            </w:r>
            <w:r w:rsidRPr="00F83D50">
              <w:br/>
            </w:r>
            <w:r w:rsidRPr="00F168C5">
              <w:t>В.А. Моцарта</w:t>
            </w:r>
          </w:p>
        </w:tc>
        <w:tc>
          <w:tcPr>
            <w:tcW w:w="815" w:type="dxa"/>
          </w:tcPr>
          <w:p w:rsidR="00BD3226" w:rsidRPr="00F168C5" w:rsidRDefault="00BD3226" w:rsidP="009A6F14">
            <w:pPr>
              <w:widowControl w:val="0"/>
              <w:tabs>
                <w:tab w:val="left" w:pos="1701"/>
              </w:tabs>
              <w:autoSpaceDE w:val="0"/>
              <w:autoSpaceDN w:val="0"/>
              <w:adjustRightInd w:val="0"/>
              <w:jc w:val="center"/>
            </w:pPr>
          </w:p>
        </w:tc>
        <w:tc>
          <w:tcPr>
            <w:tcW w:w="815" w:type="dxa"/>
          </w:tcPr>
          <w:p w:rsidR="00BD3226" w:rsidRPr="00F168C5" w:rsidRDefault="00BD3226" w:rsidP="009A6F14">
            <w:pPr>
              <w:widowControl w:val="0"/>
              <w:tabs>
                <w:tab w:val="left" w:pos="1701"/>
              </w:tabs>
              <w:autoSpaceDE w:val="0"/>
              <w:autoSpaceDN w:val="0"/>
              <w:adjustRightInd w:val="0"/>
              <w:jc w:val="center"/>
            </w:pPr>
            <w:r>
              <w:t>2</w:t>
            </w:r>
          </w:p>
        </w:tc>
        <w:tc>
          <w:tcPr>
            <w:tcW w:w="821" w:type="dxa"/>
          </w:tcPr>
          <w:p w:rsidR="00BD3226" w:rsidRPr="00F168C5"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DA301F">
            <w:pPr>
              <w:jc w:val="both"/>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pPr>
          </w:p>
        </w:tc>
        <w:tc>
          <w:tcPr>
            <w:tcW w:w="7088" w:type="dxa"/>
          </w:tcPr>
          <w:p w:rsidR="00BD3226" w:rsidRPr="003E1145" w:rsidRDefault="00BD3226" w:rsidP="007539E5">
            <w:r w:rsidRPr="00F168C5">
              <w:t>Практ</w:t>
            </w:r>
            <w:r>
              <w:t>ическое занятие № 2.3</w:t>
            </w:r>
          </w:p>
          <w:p w:rsidR="00BD3226" w:rsidRPr="00F168C5" w:rsidRDefault="00BD3226" w:rsidP="007539E5">
            <w:r w:rsidRPr="00F168C5">
              <w:t>Деятельность виртуозов. Лондонская школа, Венская школа</w:t>
            </w:r>
          </w:p>
        </w:tc>
        <w:tc>
          <w:tcPr>
            <w:tcW w:w="815" w:type="dxa"/>
          </w:tcPr>
          <w:p w:rsidR="00BD3226" w:rsidRPr="00F168C5" w:rsidRDefault="00BD3226" w:rsidP="009A6F14">
            <w:pPr>
              <w:widowControl w:val="0"/>
              <w:tabs>
                <w:tab w:val="left" w:pos="1701"/>
              </w:tabs>
              <w:autoSpaceDE w:val="0"/>
              <w:autoSpaceDN w:val="0"/>
              <w:adjustRightInd w:val="0"/>
              <w:jc w:val="center"/>
            </w:pPr>
          </w:p>
        </w:tc>
        <w:tc>
          <w:tcPr>
            <w:tcW w:w="815" w:type="dxa"/>
          </w:tcPr>
          <w:p w:rsidR="00BD3226" w:rsidRPr="00F168C5" w:rsidRDefault="00BD3226" w:rsidP="009A6F14">
            <w:pPr>
              <w:widowControl w:val="0"/>
              <w:tabs>
                <w:tab w:val="left" w:pos="1701"/>
              </w:tabs>
              <w:autoSpaceDE w:val="0"/>
              <w:autoSpaceDN w:val="0"/>
              <w:adjustRightInd w:val="0"/>
              <w:jc w:val="center"/>
            </w:pPr>
            <w:r>
              <w:t>2</w:t>
            </w:r>
          </w:p>
        </w:tc>
        <w:tc>
          <w:tcPr>
            <w:tcW w:w="821" w:type="dxa"/>
          </w:tcPr>
          <w:p w:rsidR="00BD3226" w:rsidRPr="00F168C5"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DA301F">
            <w:pPr>
              <w:jc w:val="both"/>
            </w:pPr>
          </w:p>
        </w:tc>
      </w:tr>
      <w:tr w:rsidR="00BD3226" w:rsidRPr="00F168C5" w:rsidTr="005C210E">
        <w:tc>
          <w:tcPr>
            <w:tcW w:w="1701" w:type="dxa"/>
          </w:tcPr>
          <w:p w:rsidR="00BD3226" w:rsidRPr="00F168C5" w:rsidRDefault="00BD3226" w:rsidP="00B6294E">
            <w:pPr>
              <w:widowControl w:val="0"/>
              <w:tabs>
                <w:tab w:val="left" w:pos="1701"/>
              </w:tabs>
              <w:autoSpaceDE w:val="0"/>
              <w:autoSpaceDN w:val="0"/>
              <w:adjustRightInd w:val="0"/>
            </w:pPr>
          </w:p>
        </w:tc>
        <w:tc>
          <w:tcPr>
            <w:tcW w:w="7088" w:type="dxa"/>
          </w:tcPr>
          <w:p w:rsidR="00BD3226" w:rsidRPr="003E1145" w:rsidRDefault="00BD3226" w:rsidP="007539E5">
            <w:r w:rsidRPr="00F168C5">
              <w:t>Практ</w:t>
            </w:r>
            <w:r>
              <w:t>ическое занятие № 2.4</w:t>
            </w:r>
          </w:p>
          <w:p w:rsidR="00BD3226" w:rsidRPr="00F168C5" w:rsidRDefault="00BD3226" w:rsidP="007539E5">
            <w:r w:rsidRPr="00F168C5">
              <w:t>Интерпретация сочинений Бетховена</w:t>
            </w:r>
          </w:p>
        </w:tc>
        <w:tc>
          <w:tcPr>
            <w:tcW w:w="815" w:type="dxa"/>
          </w:tcPr>
          <w:p w:rsidR="00BD3226" w:rsidRPr="00F168C5" w:rsidRDefault="00BD3226" w:rsidP="009A6F14">
            <w:pPr>
              <w:widowControl w:val="0"/>
              <w:tabs>
                <w:tab w:val="left" w:pos="1701"/>
              </w:tabs>
              <w:autoSpaceDE w:val="0"/>
              <w:autoSpaceDN w:val="0"/>
              <w:adjustRightInd w:val="0"/>
              <w:jc w:val="center"/>
            </w:pPr>
          </w:p>
        </w:tc>
        <w:tc>
          <w:tcPr>
            <w:tcW w:w="815" w:type="dxa"/>
          </w:tcPr>
          <w:p w:rsidR="00BD3226" w:rsidRPr="00F168C5" w:rsidRDefault="00BD3226" w:rsidP="009A6F14">
            <w:pPr>
              <w:widowControl w:val="0"/>
              <w:tabs>
                <w:tab w:val="left" w:pos="1701"/>
              </w:tabs>
              <w:autoSpaceDE w:val="0"/>
              <w:autoSpaceDN w:val="0"/>
              <w:adjustRightInd w:val="0"/>
              <w:jc w:val="center"/>
            </w:pPr>
            <w:r>
              <w:t>3</w:t>
            </w:r>
          </w:p>
        </w:tc>
        <w:tc>
          <w:tcPr>
            <w:tcW w:w="821" w:type="dxa"/>
          </w:tcPr>
          <w:p w:rsidR="00BD3226" w:rsidRPr="00F168C5"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DA301F">
            <w:pPr>
              <w:jc w:val="both"/>
            </w:pPr>
          </w:p>
        </w:tc>
      </w:tr>
      <w:tr w:rsidR="00F168C5" w:rsidRPr="00F168C5" w:rsidTr="005C210E">
        <w:tc>
          <w:tcPr>
            <w:tcW w:w="1701" w:type="dxa"/>
          </w:tcPr>
          <w:p w:rsidR="005C210E" w:rsidRPr="00F168C5" w:rsidRDefault="005C210E" w:rsidP="00B6294E">
            <w:pPr>
              <w:widowControl w:val="0"/>
              <w:tabs>
                <w:tab w:val="left" w:pos="1701"/>
              </w:tabs>
              <w:autoSpaceDE w:val="0"/>
              <w:autoSpaceDN w:val="0"/>
              <w:adjustRightInd w:val="0"/>
              <w:jc w:val="center"/>
              <w:rPr>
                <w:b/>
              </w:rPr>
            </w:pPr>
          </w:p>
        </w:tc>
        <w:tc>
          <w:tcPr>
            <w:tcW w:w="7088" w:type="dxa"/>
          </w:tcPr>
          <w:p w:rsidR="005C210E" w:rsidRPr="00F168C5" w:rsidRDefault="00E8657C" w:rsidP="00B6294E">
            <w:r w:rsidRPr="00F168C5">
              <w:t>Зачет с оценкой</w:t>
            </w:r>
          </w:p>
        </w:tc>
        <w:tc>
          <w:tcPr>
            <w:tcW w:w="815" w:type="dxa"/>
          </w:tcPr>
          <w:p w:rsidR="005C210E" w:rsidRPr="005E7E6A" w:rsidRDefault="005C210E" w:rsidP="009A6F14">
            <w:pPr>
              <w:widowControl w:val="0"/>
              <w:tabs>
                <w:tab w:val="left" w:pos="1701"/>
              </w:tabs>
              <w:autoSpaceDE w:val="0"/>
              <w:autoSpaceDN w:val="0"/>
              <w:adjustRightInd w:val="0"/>
              <w:jc w:val="center"/>
              <w:rPr>
                <w:lang w:val="en-US"/>
              </w:rPr>
            </w:pPr>
          </w:p>
        </w:tc>
        <w:tc>
          <w:tcPr>
            <w:tcW w:w="815" w:type="dxa"/>
          </w:tcPr>
          <w:p w:rsidR="005C210E" w:rsidRPr="005E7E6A" w:rsidRDefault="005C210E" w:rsidP="005E7E6A">
            <w:pPr>
              <w:widowControl w:val="0"/>
              <w:tabs>
                <w:tab w:val="left" w:pos="1701"/>
              </w:tabs>
              <w:autoSpaceDE w:val="0"/>
              <w:autoSpaceDN w:val="0"/>
              <w:adjustRightInd w:val="0"/>
              <w:rPr>
                <w:lang w:val="en-US"/>
              </w:rPr>
            </w:pPr>
          </w:p>
        </w:tc>
        <w:tc>
          <w:tcPr>
            <w:tcW w:w="821" w:type="dxa"/>
          </w:tcPr>
          <w:p w:rsidR="005C210E" w:rsidRPr="005E7E6A" w:rsidRDefault="005C210E" w:rsidP="005E7E6A">
            <w:pPr>
              <w:widowControl w:val="0"/>
              <w:tabs>
                <w:tab w:val="left" w:pos="1701"/>
              </w:tabs>
              <w:autoSpaceDE w:val="0"/>
              <w:autoSpaceDN w:val="0"/>
              <w:adjustRightInd w:val="0"/>
              <w:rPr>
                <w:lang w:val="en-US"/>
              </w:rPr>
            </w:pPr>
          </w:p>
        </w:tc>
        <w:tc>
          <w:tcPr>
            <w:tcW w:w="4002" w:type="dxa"/>
          </w:tcPr>
          <w:p w:rsidR="005C210E" w:rsidRPr="00F168C5" w:rsidRDefault="00BD3226" w:rsidP="006C5D1B">
            <w:pPr>
              <w:tabs>
                <w:tab w:val="left" w:pos="708"/>
                <w:tab w:val="right" w:leader="underscore" w:pos="9639"/>
              </w:tabs>
            </w:pPr>
            <w:r>
              <w:t>Устный опрос по вопросам</w:t>
            </w:r>
          </w:p>
        </w:tc>
      </w:tr>
      <w:tr w:rsidR="00F168C5" w:rsidRPr="00F168C5" w:rsidTr="005C210E">
        <w:tc>
          <w:tcPr>
            <w:tcW w:w="1701" w:type="dxa"/>
          </w:tcPr>
          <w:p w:rsidR="003E1145" w:rsidRPr="00F168C5" w:rsidRDefault="003E1145" w:rsidP="00B6294E">
            <w:pPr>
              <w:widowControl w:val="0"/>
              <w:tabs>
                <w:tab w:val="left" w:pos="1701"/>
              </w:tabs>
              <w:autoSpaceDE w:val="0"/>
              <w:autoSpaceDN w:val="0"/>
              <w:adjustRightInd w:val="0"/>
              <w:jc w:val="center"/>
              <w:rPr>
                <w:b/>
              </w:rPr>
            </w:pPr>
          </w:p>
        </w:tc>
        <w:tc>
          <w:tcPr>
            <w:tcW w:w="7088" w:type="dxa"/>
          </w:tcPr>
          <w:p w:rsidR="005C210E" w:rsidRPr="00F168C5" w:rsidRDefault="005C210E" w:rsidP="004619CC">
            <w:pPr>
              <w:widowControl w:val="0"/>
              <w:tabs>
                <w:tab w:val="left" w:pos="1701"/>
              </w:tabs>
              <w:autoSpaceDE w:val="0"/>
              <w:autoSpaceDN w:val="0"/>
              <w:adjustRightInd w:val="0"/>
              <w:jc w:val="right"/>
            </w:pPr>
            <w:r w:rsidRPr="00F168C5">
              <w:rPr>
                <w:b/>
              </w:rPr>
              <w:t xml:space="preserve">ИТОГО за </w:t>
            </w:r>
            <w:r w:rsidR="004619CC" w:rsidRPr="00F168C5">
              <w:rPr>
                <w:b/>
              </w:rPr>
              <w:t xml:space="preserve">первый </w:t>
            </w:r>
            <w:r w:rsidRPr="00F168C5">
              <w:rPr>
                <w:b/>
              </w:rPr>
              <w:t>семестр</w:t>
            </w:r>
          </w:p>
        </w:tc>
        <w:tc>
          <w:tcPr>
            <w:tcW w:w="815" w:type="dxa"/>
          </w:tcPr>
          <w:p w:rsidR="005C210E" w:rsidRPr="00F168C5" w:rsidRDefault="00F168C5" w:rsidP="009A6F14">
            <w:pPr>
              <w:widowControl w:val="0"/>
              <w:tabs>
                <w:tab w:val="left" w:pos="1701"/>
              </w:tabs>
              <w:autoSpaceDE w:val="0"/>
              <w:autoSpaceDN w:val="0"/>
              <w:adjustRightInd w:val="0"/>
              <w:jc w:val="center"/>
            </w:pPr>
            <w:r>
              <w:t>17</w:t>
            </w:r>
          </w:p>
        </w:tc>
        <w:tc>
          <w:tcPr>
            <w:tcW w:w="815" w:type="dxa"/>
          </w:tcPr>
          <w:p w:rsidR="005C210E" w:rsidRPr="00F168C5" w:rsidRDefault="00F168C5" w:rsidP="009A6F14">
            <w:pPr>
              <w:widowControl w:val="0"/>
              <w:tabs>
                <w:tab w:val="left" w:pos="1701"/>
              </w:tabs>
              <w:autoSpaceDE w:val="0"/>
              <w:autoSpaceDN w:val="0"/>
              <w:adjustRightInd w:val="0"/>
              <w:jc w:val="center"/>
            </w:pPr>
            <w:r>
              <w:t>17</w:t>
            </w:r>
          </w:p>
        </w:tc>
        <w:tc>
          <w:tcPr>
            <w:tcW w:w="821" w:type="dxa"/>
          </w:tcPr>
          <w:p w:rsidR="005C210E" w:rsidRPr="00F168C5" w:rsidRDefault="00F168C5" w:rsidP="009A6F14">
            <w:pPr>
              <w:widowControl w:val="0"/>
              <w:tabs>
                <w:tab w:val="left" w:pos="1701"/>
              </w:tabs>
              <w:autoSpaceDE w:val="0"/>
              <w:autoSpaceDN w:val="0"/>
              <w:adjustRightInd w:val="0"/>
              <w:jc w:val="center"/>
            </w:pPr>
            <w:r>
              <w:t>38</w:t>
            </w:r>
          </w:p>
        </w:tc>
        <w:tc>
          <w:tcPr>
            <w:tcW w:w="4002" w:type="dxa"/>
          </w:tcPr>
          <w:p w:rsidR="005C210E" w:rsidRPr="00F168C5" w:rsidRDefault="005C210E" w:rsidP="00B6294E">
            <w:pPr>
              <w:widowControl w:val="0"/>
              <w:tabs>
                <w:tab w:val="left" w:pos="1701"/>
              </w:tabs>
              <w:autoSpaceDE w:val="0"/>
              <w:autoSpaceDN w:val="0"/>
              <w:adjustRightInd w:val="0"/>
              <w:jc w:val="center"/>
              <w:rPr>
                <w:b/>
              </w:rPr>
            </w:pPr>
          </w:p>
        </w:tc>
      </w:tr>
      <w:tr w:rsidR="00AF12AC" w:rsidRPr="00F168C5" w:rsidTr="005C210E">
        <w:tc>
          <w:tcPr>
            <w:tcW w:w="1701" w:type="dxa"/>
          </w:tcPr>
          <w:p w:rsidR="00AF12AC" w:rsidRPr="00F168C5" w:rsidRDefault="00AF12AC" w:rsidP="008B27AB">
            <w:pPr>
              <w:widowControl w:val="0"/>
              <w:tabs>
                <w:tab w:val="left" w:pos="1701"/>
              </w:tabs>
              <w:autoSpaceDE w:val="0"/>
              <w:autoSpaceDN w:val="0"/>
              <w:adjustRightInd w:val="0"/>
              <w:rPr>
                <w:b/>
              </w:rPr>
            </w:pPr>
          </w:p>
        </w:tc>
        <w:tc>
          <w:tcPr>
            <w:tcW w:w="7088" w:type="dxa"/>
          </w:tcPr>
          <w:p w:rsidR="00AF12AC" w:rsidRPr="00F168C5" w:rsidRDefault="00AF12AC" w:rsidP="00AF12AC">
            <w:pPr>
              <w:widowControl w:val="0"/>
              <w:tabs>
                <w:tab w:val="left" w:pos="1701"/>
              </w:tabs>
              <w:autoSpaceDE w:val="0"/>
              <w:autoSpaceDN w:val="0"/>
              <w:adjustRightInd w:val="0"/>
              <w:jc w:val="both"/>
              <w:rPr>
                <w:b/>
              </w:rPr>
            </w:pPr>
            <w:r>
              <w:rPr>
                <w:b/>
              </w:rPr>
              <w:t xml:space="preserve">Второй семестр </w:t>
            </w:r>
          </w:p>
        </w:tc>
        <w:tc>
          <w:tcPr>
            <w:tcW w:w="815" w:type="dxa"/>
          </w:tcPr>
          <w:p w:rsidR="00AF12AC" w:rsidRPr="00F168C5" w:rsidRDefault="00AF12AC" w:rsidP="009A6F14">
            <w:pPr>
              <w:widowControl w:val="0"/>
              <w:tabs>
                <w:tab w:val="left" w:pos="1701"/>
              </w:tabs>
              <w:autoSpaceDE w:val="0"/>
              <w:autoSpaceDN w:val="0"/>
              <w:adjustRightInd w:val="0"/>
              <w:jc w:val="center"/>
              <w:rPr>
                <w:b/>
              </w:rPr>
            </w:pPr>
          </w:p>
        </w:tc>
        <w:tc>
          <w:tcPr>
            <w:tcW w:w="815" w:type="dxa"/>
          </w:tcPr>
          <w:p w:rsidR="00AF12AC" w:rsidRPr="00F168C5" w:rsidRDefault="00AF12AC" w:rsidP="009A6F14">
            <w:pPr>
              <w:widowControl w:val="0"/>
              <w:tabs>
                <w:tab w:val="left" w:pos="1701"/>
              </w:tabs>
              <w:autoSpaceDE w:val="0"/>
              <w:autoSpaceDN w:val="0"/>
              <w:adjustRightInd w:val="0"/>
              <w:jc w:val="center"/>
              <w:rPr>
                <w:b/>
              </w:rPr>
            </w:pPr>
          </w:p>
        </w:tc>
        <w:tc>
          <w:tcPr>
            <w:tcW w:w="821" w:type="dxa"/>
          </w:tcPr>
          <w:p w:rsidR="00AF12AC" w:rsidRPr="00F168C5" w:rsidRDefault="00AF12AC" w:rsidP="009A6F14">
            <w:pPr>
              <w:widowControl w:val="0"/>
              <w:tabs>
                <w:tab w:val="left" w:pos="1701"/>
              </w:tabs>
              <w:autoSpaceDE w:val="0"/>
              <w:autoSpaceDN w:val="0"/>
              <w:adjustRightInd w:val="0"/>
              <w:jc w:val="center"/>
              <w:rPr>
                <w:b/>
              </w:rPr>
            </w:pPr>
          </w:p>
        </w:tc>
        <w:tc>
          <w:tcPr>
            <w:tcW w:w="4002" w:type="dxa"/>
          </w:tcPr>
          <w:p w:rsidR="00AF12AC" w:rsidRPr="00F168C5" w:rsidRDefault="00AF12AC" w:rsidP="00B6294E">
            <w:pPr>
              <w:widowControl w:val="0"/>
              <w:tabs>
                <w:tab w:val="left" w:pos="1701"/>
              </w:tabs>
              <w:autoSpaceDE w:val="0"/>
              <w:autoSpaceDN w:val="0"/>
              <w:adjustRightInd w:val="0"/>
              <w:jc w:val="center"/>
              <w:rPr>
                <w:b/>
              </w:rPr>
            </w:pPr>
          </w:p>
        </w:tc>
      </w:tr>
      <w:tr w:rsidR="00BD3226" w:rsidRPr="00F168C5" w:rsidTr="005C210E">
        <w:tc>
          <w:tcPr>
            <w:tcW w:w="1701" w:type="dxa"/>
            <w:vMerge w:val="restart"/>
          </w:tcPr>
          <w:p w:rsidR="00BD3226" w:rsidRDefault="00BD3226" w:rsidP="00012362">
            <w:pPr>
              <w:widowControl w:val="0"/>
              <w:tabs>
                <w:tab w:val="left" w:pos="1701"/>
              </w:tabs>
              <w:autoSpaceDE w:val="0"/>
              <w:autoSpaceDN w:val="0"/>
              <w:adjustRightInd w:val="0"/>
            </w:pPr>
            <w:r w:rsidRPr="00323753">
              <w:t>УК-5</w:t>
            </w:r>
          </w:p>
          <w:p w:rsidR="00BD3226" w:rsidRDefault="00BD3226" w:rsidP="00012362">
            <w:pPr>
              <w:widowControl w:val="0"/>
              <w:tabs>
                <w:tab w:val="left" w:pos="1701"/>
              </w:tabs>
              <w:autoSpaceDE w:val="0"/>
              <w:autoSpaceDN w:val="0"/>
              <w:adjustRightInd w:val="0"/>
            </w:pPr>
            <w:r w:rsidRPr="00D369E2">
              <w:rPr>
                <w:color w:val="000000"/>
              </w:rPr>
              <w:t>ИД-УК-5.3</w:t>
            </w:r>
          </w:p>
          <w:p w:rsidR="00BD3226" w:rsidRDefault="00BD3226" w:rsidP="00012362">
            <w:pPr>
              <w:widowControl w:val="0"/>
              <w:tabs>
                <w:tab w:val="left" w:pos="1701"/>
              </w:tabs>
              <w:autoSpaceDE w:val="0"/>
              <w:autoSpaceDN w:val="0"/>
              <w:adjustRightInd w:val="0"/>
            </w:pPr>
          </w:p>
          <w:p w:rsidR="00BD3226" w:rsidRDefault="00BD3226" w:rsidP="00012362">
            <w:pPr>
              <w:widowControl w:val="0"/>
              <w:tabs>
                <w:tab w:val="left" w:pos="1701"/>
              </w:tabs>
              <w:autoSpaceDE w:val="0"/>
              <w:autoSpaceDN w:val="0"/>
              <w:adjustRightInd w:val="0"/>
            </w:pPr>
            <w:r>
              <w:lastRenderedPageBreak/>
              <w:t>ОПК-1</w:t>
            </w:r>
          </w:p>
          <w:p w:rsidR="00BD3226" w:rsidRDefault="00BD3226" w:rsidP="00012362">
            <w:pPr>
              <w:widowControl w:val="0"/>
              <w:tabs>
                <w:tab w:val="left" w:pos="1701"/>
              </w:tabs>
              <w:autoSpaceDE w:val="0"/>
              <w:autoSpaceDN w:val="0"/>
              <w:adjustRightInd w:val="0"/>
              <w:rPr>
                <w:color w:val="000000"/>
              </w:rPr>
            </w:pPr>
            <w:r w:rsidRPr="00D369E2">
              <w:rPr>
                <w:color w:val="000000"/>
              </w:rPr>
              <w:t>ИД-ОПК-1.2</w:t>
            </w:r>
          </w:p>
          <w:p w:rsidR="00BD3226" w:rsidRDefault="00BD3226" w:rsidP="00012362">
            <w:pPr>
              <w:widowControl w:val="0"/>
              <w:tabs>
                <w:tab w:val="left" w:pos="1701"/>
              </w:tabs>
              <w:autoSpaceDE w:val="0"/>
              <w:autoSpaceDN w:val="0"/>
              <w:adjustRightInd w:val="0"/>
            </w:pPr>
          </w:p>
          <w:p w:rsidR="00BD3226" w:rsidRPr="00F168C5" w:rsidRDefault="00BD3226" w:rsidP="00012362">
            <w:pPr>
              <w:widowControl w:val="0"/>
              <w:tabs>
                <w:tab w:val="left" w:pos="1701"/>
              </w:tabs>
              <w:autoSpaceDE w:val="0"/>
              <w:autoSpaceDN w:val="0"/>
              <w:adjustRightInd w:val="0"/>
            </w:pPr>
            <w:r w:rsidRPr="00323753">
              <w:t>ОПК-7</w:t>
            </w:r>
          </w:p>
          <w:p w:rsidR="00BD3226" w:rsidRPr="00F168C5" w:rsidRDefault="00BD3226" w:rsidP="00012362">
            <w:pPr>
              <w:widowControl w:val="0"/>
              <w:tabs>
                <w:tab w:val="left" w:pos="1701"/>
              </w:tabs>
              <w:autoSpaceDE w:val="0"/>
              <w:autoSpaceDN w:val="0"/>
              <w:adjustRightInd w:val="0"/>
            </w:pPr>
            <w:r w:rsidRPr="00D369E2">
              <w:rPr>
                <w:color w:val="000000"/>
              </w:rPr>
              <w:t>ИД-ОПК-7.3</w:t>
            </w:r>
          </w:p>
        </w:tc>
        <w:tc>
          <w:tcPr>
            <w:tcW w:w="7088" w:type="dxa"/>
          </w:tcPr>
          <w:p w:rsidR="00BD3226" w:rsidRPr="00AC7897" w:rsidRDefault="00BD3226" w:rsidP="00AF12AC">
            <w:pPr>
              <w:widowControl w:val="0"/>
              <w:tabs>
                <w:tab w:val="left" w:pos="1701"/>
              </w:tabs>
              <w:autoSpaceDE w:val="0"/>
              <w:autoSpaceDN w:val="0"/>
              <w:adjustRightInd w:val="0"/>
              <w:jc w:val="both"/>
              <w:rPr>
                <w:b/>
              </w:rPr>
            </w:pPr>
            <w:r w:rsidRPr="00AC7897">
              <w:rPr>
                <w:b/>
              </w:rPr>
              <w:lastRenderedPageBreak/>
              <w:t xml:space="preserve">Раздел </w:t>
            </w:r>
            <w:r w:rsidRPr="00AC7897">
              <w:rPr>
                <w:b/>
                <w:lang w:val="en-US"/>
              </w:rPr>
              <w:t>III</w:t>
            </w:r>
            <w:r w:rsidRPr="00AC7897">
              <w:rPr>
                <w:b/>
              </w:rPr>
              <w:t>.</w:t>
            </w:r>
            <w:r w:rsidRPr="00AC7897">
              <w:t xml:space="preserve"> </w:t>
            </w:r>
            <w:r w:rsidRPr="00AC7897">
              <w:rPr>
                <w:b/>
              </w:rPr>
              <w:t>Западноевропейское фортепианное искусство эпохи романтизма</w:t>
            </w:r>
          </w:p>
        </w:tc>
        <w:tc>
          <w:tcPr>
            <w:tcW w:w="815" w:type="dxa"/>
          </w:tcPr>
          <w:p w:rsidR="00BD3226" w:rsidRPr="00F168C5" w:rsidRDefault="00BD3226" w:rsidP="009A6F14">
            <w:pPr>
              <w:widowControl w:val="0"/>
              <w:tabs>
                <w:tab w:val="left" w:pos="1701"/>
              </w:tabs>
              <w:autoSpaceDE w:val="0"/>
              <w:autoSpaceDN w:val="0"/>
              <w:adjustRightInd w:val="0"/>
              <w:jc w:val="center"/>
              <w:rPr>
                <w:b/>
              </w:rPr>
            </w:pPr>
            <w:r>
              <w:rPr>
                <w:b/>
              </w:rPr>
              <w:t>х</w:t>
            </w:r>
          </w:p>
        </w:tc>
        <w:tc>
          <w:tcPr>
            <w:tcW w:w="815" w:type="dxa"/>
          </w:tcPr>
          <w:p w:rsidR="00BD3226" w:rsidRPr="00F168C5" w:rsidRDefault="00BD3226" w:rsidP="009A6F14">
            <w:pPr>
              <w:widowControl w:val="0"/>
              <w:tabs>
                <w:tab w:val="left" w:pos="1701"/>
              </w:tabs>
              <w:autoSpaceDE w:val="0"/>
              <w:autoSpaceDN w:val="0"/>
              <w:adjustRightInd w:val="0"/>
              <w:jc w:val="center"/>
              <w:rPr>
                <w:b/>
              </w:rPr>
            </w:pPr>
            <w:r>
              <w:rPr>
                <w:b/>
              </w:rPr>
              <w:t>х</w:t>
            </w:r>
          </w:p>
        </w:tc>
        <w:tc>
          <w:tcPr>
            <w:tcW w:w="821" w:type="dxa"/>
          </w:tcPr>
          <w:p w:rsidR="00BD3226" w:rsidRPr="00C412F3" w:rsidRDefault="00BD3226" w:rsidP="009A6F14">
            <w:pPr>
              <w:widowControl w:val="0"/>
              <w:tabs>
                <w:tab w:val="left" w:pos="1701"/>
              </w:tabs>
              <w:autoSpaceDE w:val="0"/>
              <w:autoSpaceDN w:val="0"/>
              <w:adjustRightInd w:val="0"/>
              <w:jc w:val="center"/>
            </w:pPr>
            <w:r>
              <w:t>47</w:t>
            </w:r>
          </w:p>
        </w:tc>
        <w:tc>
          <w:tcPr>
            <w:tcW w:w="4002" w:type="dxa"/>
            <w:vMerge w:val="restart"/>
          </w:tcPr>
          <w:p w:rsidR="00BD3226" w:rsidRPr="00F168C5" w:rsidRDefault="00BD3226" w:rsidP="008B27AB">
            <w:pPr>
              <w:jc w:val="both"/>
            </w:pPr>
            <w:r w:rsidRPr="00F168C5">
              <w:t xml:space="preserve">Формы текущего контроля </w:t>
            </w:r>
          </w:p>
          <w:p w:rsidR="00BD3226" w:rsidRPr="00F168C5" w:rsidRDefault="00BD3226" w:rsidP="008B27AB">
            <w:pPr>
              <w:jc w:val="both"/>
            </w:pPr>
            <w:r w:rsidRPr="00F168C5">
              <w:t xml:space="preserve">по разделу </w:t>
            </w:r>
            <w:r w:rsidRPr="00F168C5">
              <w:rPr>
                <w:lang w:val="en-US"/>
              </w:rPr>
              <w:t>I</w:t>
            </w:r>
            <w:r>
              <w:rPr>
                <w:lang w:val="en-US"/>
              </w:rPr>
              <w:t>II</w:t>
            </w:r>
            <w:r w:rsidRPr="00F168C5">
              <w:t>:</w:t>
            </w:r>
          </w:p>
          <w:p w:rsidR="00BD3226" w:rsidRDefault="00BD3226" w:rsidP="00866601">
            <w:pPr>
              <w:jc w:val="both"/>
            </w:pPr>
            <w:r>
              <w:t xml:space="preserve">– письменная работа - музыкальная </w:t>
            </w:r>
            <w:r>
              <w:lastRenderedPageBreak/>
              <w:t>викторина № 3</w:t>
            </w:r>
          </w:p>
          <w:p w:rsidR="00BD3226" w:rsidRPr="00F168C5" w:rsidRDefault="00BD3226" w:rsidP="008B27AB">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AF12AC">
            <w:pPr>
              <w:widowControl w:val="0"/>
              <w:tabs>
                <w:tab w:val="left" w:pos="1701"/>
              </w:tabs>
              <w:autoSpaceDE w:val="0"/>
              <w:autoSpaceDN w:val="0"/>
              <w:adjustRightInd w:val="0"/>
              <w:jc w:val="both"/>
              <w:rPr>
                <w:b/>
              </w:rPr>
            </w:pPr>
            <w:r w:rsidRPr="00AC7897">
              <w:t xml:space="preserve">Тема 3.1 Эстетические идеи романтизма. </w:t>
            </w:r>
            <w:proofErr w:type="spellStart"/>
            <w:r w:rsidRPr="00AC7897">
              <w:t>К.Вебер</w:t>
            </w:r>
            <w:proofErr w:type="spellEnd"/>
            <w:r w:rsidRPr="00AC7897">
              <w:t xml:space="preserve">, </w:t>
            </w:r>
            <w:proofErr w:type="spellStart"/>
            <w:r w:rsidRPr="00AC7897">
              <w:t>Ф.Мендельсон</w:t>
            </w:r>
            <w:proofErr w:type="spellEnd"/>
            <w:r w:rsidRPr="00AC7897">
              <w:t xml:space="preserve"> — </w:t>
            </w:r>
            <w:r w:rsidRPr="00AC7897">
              <w:lastRenderedPageBreak/>
              <w:t>представители раннего романтического фортепианного стиля.</w:t>
            </w:r>
          </w:p>
        </w:tc>
        <w:tc>
          <w:tcPr>
            <w:tcW w:w="815" w:type="dxa"/>
          </w:tcPr>
          <w:p w:rsidR="00BD3226" w:rsidRPr="00AC7897" w:rsidRDefault="00BD3226" w:rsidP="009A6F14">
            <w:pPr>
              <w:widowControl w:val="0"/>
              <w:tabs>
                <w:tab w:val="left" w:pos="1701"/>
              </w:tabs>
              <w:autoSpaceDE w:val="0"/>
              <w:autoSpaceDN w:val="0"/>
              <w:adjustRightInd w:val="0"/>
              <w:jc w:val="center"/>
            </w:pPr>
            <w:r w:rsidRPr="00AC7897">
              <w:lastRenderedPageBreak/>
              <w:t>2</w:t>
            </w:r>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21" w:type="dxa"/>
          </w:tcPr>
          <w:p w:rsidR="00BD3226" w:rsidRPr="00BD3226" w:rsidRDefault="00BD3226" w:rsidP="009A6F14">
            <w:pPr>
              <w:widowControl w:val="0"/>
              <w:tabs>
                <w:tab w:val="left" w:pos="1701"/>
              </w:tabs>
              <w:autoSpaceDE w:val="0"/>
              <w:autoSpaceDN w:val="0"/>
              <w:adjustRightInd w:val="0"/>
              <w:jc w:val="center"/>
            </w:pPr>
            <w:r w:rsidRPr="00BD3226">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AF12AC">
            <w:pPr>
              <w:widowControl w:val="0"/>
              <w:tabs>
                <w:tab w:val="left" w:pos="1701"/>
              </w:tabs>
              <w:autoSpaceDE w:val="0"/>
              <w:autoSpaceDN w:val="0"/>
              <w:adjustRightInd w:val="0"/>
              <w:jc w:val="both"/>
              <w:rPr>
                <w:b/>
              </w:rPr>
            </w:pPr>
            <w:r w:rsidRPr="00AC7897">
              <w:t xml:space="preserve">Тема 3.2 Фортепианное творчество </w:t>
            </w:r>
            <w:proofErr w:type="spellStart"/>
            <w:r w:rsidRPr="00AC7897">
              <w:t>Ф.Шуберта</w:t>
            </w:r>
            <w:proofErr w:type="spellEnd"/>
          </w:p>
        </w:tc>
        <w:tc>
          <w:tcPr>
            <w:tcW w:w="815" w:type="dxa"/>
          </w:tcPr>
          <w:p w:rsidR="00BD3226" w:rsidRPr="00AC7897" w:rsidRDefault="00BD3226" w:rsidP="009A6F14">
            <w:pPr>
              <w:widowControl w:val="0"/>
              <w:tabs>
                <w:tab w:val="left" w:pos="1701"/>
              </w:tabs>
              <w:autoSpaceDE w:val="0"/>
              <w:autoSpaceDN w:val="0"/>
              <w:adjustRightInd w:val="0"/>
              <w:jc w:val="center"/>
            </w:pPr>
            <w:r w:rsidRPr="00AC7897">
              <w:t>2</w:t>
            </w:r>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21" w:type="dxa"/>
          </w:tcPr>
          <w:p w:rsidR="00BD3226" w:rsidRPr="00BD3226" w:rsidRDefault="00BD3226" w:rsidP="009A6F14">
            <w:pPr>
              <w:widowControl w:val="0"/>
              <w:tabs>
                <w:tab w:val="left" w:pos="1701"/>
              </w:tabs>
              <w:autoSpaceDE w:val="0"/>
              <w:autoSpaceDN w:val="0"/>
              <w:adjustRightInd w:val="0"/>
              <w:jc w:val="center"/>
            </w:pPr>
            <w:r w:rsidRPr="00BD3226">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AF12AC">
            <w:pPr>
              <w:widowControl w:val="0"/>
              <w:tabs>
                <w:tab w:val="left" w:pos="1701"/>
              </w:tabs>
              <w:autoSpaceDE w:val="0"/>
              <w:autoSpaceDN w:val="0"/>
              <w:adjustRightInd w:val="0"/>
              <w:jc w:val="both"/>
              <w:rPr>
                <w:b/>
              </w:rPr>
            </w:pPr>
            <w:r w:rsidRPr="00AC7897">
              <w:t>Тема 3.3 Р. Шуман. Черты стиля и жанры фортепианного творчества</w:t>
            </w:r>
          </w:p>
        </w:tc>
        <w:tc>
          <w:tcPr>
            <w:tcW w:w="815" w:type="dxa"/>
          </w:tcPr>
          <w:p w:rsidR="00BD3226" w:rsidRPr="00AC7897" w:rsidRDefault="00BD3226" w:rsidP="009A6F14">
            <w:pPr>
              <w:widowControl w:val="0"/>
              <w:tabs>
                <w:tab w:val="left" w:pos="1701"/>
              </w:tabs>
              <w:autoSpaceDE w:val="0"/>
              <w:autoSpaceDN w:val="0"/>
              <w:adjustRightInd w:val="0"/>
              <w:jc w:val="center"/>
            </w:pPr>
            <w:r w:rsidRPr="00AC7897">
              <w:t>2</w:t>
            </w:r>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AF12AC">
            <w:pPr>
              <w:widowControl w:val="0"/>
              <w:tabs>
                <w:tab w:val="left" w:pos="1701"/>
              </w:tabs>
              <w:autoSpaceDE w:val="0"/>
              <w:autoSpaceDN w:val="0"/>
              <w:adjustRightInd w:val="0"/>
              <w:jc w:val="both"/>
            </w:pPr>
            <w:r w:rsidRPr="00AC7897">
              <w:t xml:space="preserve">Тема 3.4 Фортепианное искусство Польши начала </w:t>
            </w:r>
            <w:r w:rsidRPr="00AC7897">
              <w:rPr>
                <w:lang w:val="en-US"/>
              </w:rPr>
              <w:t>XIX</w:t>
            </w:r>
            <w:r w:rsidRPr="00AC7897">
              <w:t xml:space="preserve"> века. </w:t>
            </w:r>
            <w:proofErr w:type="spellStart"/>
            <w:r w:rsidRPr="00AC7897">
              <w:t>Ф.Шопен</w:t>
            </w:r>
            <w:proofErr w:type="spellEnd"/>
            <w:r w:rsidRPr="00AC7897">
              <w:t xml:space="preserve"> — черты стиля и жанры творчества</w:t>
            </w:r>
          </w:p>
        </w:tc>
        <w:tc>
          <w:tcPr>
            <w:tcW w:w="815" w:type="dxa"/>
          </w:tcPr>
          <w:p w:rsidR="00BD3226" w:rsidRPr="00AC7897" w:rsidRDefault="00BD3226" w:rsidP="009A6F14">
            <w:pPr>
              <w:widowControl w:val="0"/>
              <w:tabs>
                <w:tab w:val="left" w:pos="1701"/>
              </w:tabs>
              <w:autoSpaceDE w:val="0"/>
              <w:autoSpaceDN w:val="0"/>
              <w:adjustRightInd w:val="0"/>
              <w:jc w:val="center"/>
            </w:pPr>
            <w:r w:rsidRPr="00AC7897">
              <w:t>3</w:t>
            </w:r>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C55BEE">
            <w:pPr>
              <w:widowControl w:val="0"/>
              <w:tabs>
                <w:tab w:val="left" w:pos="1701"/>
              </w:tabs>
              <w:autoSpaceDE w:val="0"/>
              <w:autoSpaceDN w:val="0"/>
              <w:adjustRightInd w:val="0"/>
              <w:jc w:val="both"/>
            </w:pPr>
            <w:r w:rsidRPr="00AC7897">
              <w:t>Тема 3.5 Фортепианная музыка Листа — стилевые черты и жанры творчества</w:t>
            </w:r>
          </w:p>
        </w:tc>
        <w:tc>
          <w:tcPr>
            <w:tcW w:w="815" w:type="dxa"/>
          </w:tcPr>
          <w:p w:rsidR="00BD3226" w:rsidRPr="00AC7897" w:rsidRDefault="00BD3226" w:rsidP="009A6F14">
            <w:pPr>
              <w:widowControl w:val="0"/>
              <w:tabs>
                <w:tab w:val="left" w:pos="1701"/>
              </w:tabs>
              <w:autoSpaceDE w:val="0"/>
              <w:autoSpaceDN w:val="0"/>
              <w:adjustRightInd w:val="0"/>
              <w:jc w:val="center"/>
            </w:pPr>
            <w:r w:rsidRPr="00AC7897">
              <w:t>2</w:t>
            </w:r>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AF12AC">
            <w:pPr>
              <w:widowControl w:val="0"/>
              <w:tabs>
                <w:tab w:val="left" w:pos="1701"/>
              </w:tabs>
              <w:autoSpaceDE w:val="0"/>
              <w:autoSpaceDN w:val="0"/>
              <w:adjustRightInd w:val="0"/>
              <w:jc w:val="both"/>
            </w:pPr>
            <w:r w:rsidRPr="00AC7897">
              <w:t xml:space="preserve">Тема 3.6 Фортепианное искусство второй половины </w:t>
            </w:r>
            <w:r w:rsidRPr="00AC7897">
              <w:rPr>
                <w:lang w:val="en-US"/>
              </w:rPr>
              <w:t>XIX</w:t>
            </w:r>
            <w:r w:rsidRPr="00AC7897">
              <w:t xml:space="preserve"> века. </w:t>
            </w:r>
            <w:proofErr w:type="spellStart"/>
            <w:r w:rsidRPr="00AC7897">
              <w:t>Й.Брамс</w:t>
            </w:r>
            <w:proofErr w:type="spellEnd"/>
            <w:r w:rsidRPr="00AC7897">
              <w:t xml:space="preserve"> и его фортепианное творчество</w:t>
            </w:r>
          </w:p>
        </w:tc>
        <w:tc>
          <w:tcPr>
            <w:tcW w:w="815" w:type="dxa"/>
          </w:tcPr>
          <w:p w:rsidR="00BD3226" w:rsidRPr="00AC7897" w:rsidRDefault="00BD3226" w:rsidP="009A6F14">
            <w:pPr>
              <w:widowControl w:val="0"/>
              <w:tabs>
                <w:tab w:val="left" w:pos="1701"/>
              </w:tabs>
              <w:autoSpaceDE w:val="0"/>
              <w:autoSpaceDN w:val="0"/>
              <w:adjustRightInd w:val="0"/>
              <w:jc w:val="center"/>
            </w:pPr>
            <w:r w:rsidRPr="00AC7897">
              <w:t>2</w:t>
            </w:r>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BD4469">
            <w:pPr>
              <w:widowControl w:val="0"/>
              <w:tabs>
                <w:tab w:val="left" w:pos="1701"/>
              </w:tabs>
              <w:autoSpaceDE w:val="0"/>
              <w:autoSpaceDN w:val="0"/>
              <w:adjustRightInd w:val="0"/>
              <w:jc w:val="both"/>
            </w:pPr>
            <w:r w:rsidRPr="00AC7897">
              <w:t xml:space="preserve">Тема 3.7 Французская фортепианная школа. Фортепианное творчество </w:t>
            </w:r>
            <w:proofErr w:type="spellStart"/>
            <w:r w:rsidRPr="00AC7897">
              <w:t>К.Сен-Санса</w:t>
            </w:r>
            <w:proofErr w:type="spellEnd"/>
            <w:r w:rsidRPr="00AC7897">
              <w:t xml:space="preserve">, </w:t>
            </w:r>
            <w:proofErr w:type="spellStart"/>
            <w:r>
              <w:t>С.Франка</w:t>
            </w:r>
            <w:proofErr w:type="spellEnd"/>
            <w:r>
              <w:t>.</w:t>
            </w:r>
          </w:p>
        </w:tc>
        <w:tc>
          <w:tcPr>
            <w:tcW w:w="815" w:type="dxa"/>
          </w:tcPr>
          <w:p w:rsidR="00BD3226" w:rsidRPr="00AC7897" w:rsidRDefault="00BD3226" w:rsidP="009A6F14">
            <w:pPr>
              <w:widowControl w:val="0"/>
              <w:tabs>
                <w:tab w:val="left" w:pos="1701"/>
              </w:tabs>
              <w:autoSpaceDE w:val="0"/>
              <w:autoSpaceDN w:val="0"/>
              <w:adjustRightInd w:val="0"/>
              <w:jc w:val="center"/>
            </w:pPr>
            <w:r w:rsidRPr="00AC7897">
              <w:t>2</w:t>
            </w:r>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AF12AC">
            <w:pPr>
              <w:widowControl w:val="0"/>
              <w:tabs>
                <w:tab w:val="left" w:pos="1701"/>
              </w:tabs>
              <w:autoSpaceDE w:val="0"/>
              <w:autoSpaceDN w:val="0"/>
              <w:adjustRightInd w:val="0"/>
              <w:jc w:val="both"/>
            </w:pPr>
            <w:r w:rsidRPr="00AC7897">
              <w:t xml:space="preserve">Тема 3.8 Норвежская школа. Творчество </w:t>
            </w:r>
            <w:proofErr w:type="spellStart"/>
            <w:r w:rsidRPr="00AC7897">
              <w:t>Э.Грига</w:t>
            </w:r>
            <w:proofErr w:type="spellEnd"/>
            <w:r w:rsidRPr="00AC7897">
              <w:t>.</w:t>
            </w:r>
          </w:p>
        </w:tc>
        <w:tc>
          <w:tcPr>
            <w:tcW w:w="815" w:type="dxa"/>
          </w:tcPr>
          <w:p w:rsidR="00BD3226" w:rsidRPr="00AC7897" w:rsidRDefault="00BD3226" w:rsidP="009A6F14">
            <w:pPr>
              <w:widowControl w:val="0"/>
              <w:tabs>
                <w:tab w:val="left" w:pos="1701"/>
              </w:tabs>
              <w:autoSpaceDE w:val="0"/>
              <w:autoSpaceDN w:val="0"/>
              <w:adjustRightInd w:val="0"/>
              <w:jc w:val="center"/>
            </w:pPr>
            <w:r w:rsidRPr="00AC7897">
              <w:t>2</w:t>
            </w:r>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AC7897">
            <w:pPr>
              <w:rPr>
                <w:b/>
              </w:rPr>
            </w:pPr>
            <w:r w:rsidRPr="00AC7897">
              <w:t>Практическое занятие № 3.1 Исполнители сочинений Ф. Шуберта в ХХ веке.</w:t>
            </w:r>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15" w:type="dxa"/>
          </w:tcPr>
          <w:p w:rsidR="00BD3226" w:rsidRPr="00BD4469" w:rsidRDefault="00BD3226" w:rsidP="009A6F14">
            <w:pPr>
              <w:widowControl w:val="0"/>
              <w:tabs>
                <w:tab w:val="left" w:pos="1701"/>
              </w:tabs>
              <w:autoSpaceDE w:val="0"/>
              <w:autoSpaceDN w:val="0"/>
              <w:adjustRightInd w:val="0"/>
              <w:jc w:val="center"/>
            </w:pPr>
            <w:r w:rsidRPr="00BD4469">
              <w:t>2</w:t>
            </w: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AF12AC">
            <w:pPr>
              <w:widowControl w:val="0"/>
              <w:tabs>
                <w:tab w:val="left" w:pos="1701"/>
              </w:tabs>
              <w:autoSpaceDE w:val="0"/>
              <w:autoSpaceDN w:val="0"/>
              <w:adjustRightInd w:val="0"/>
              <w:jc w:val="both"/>
            </w:pPr>
            <w:r w:rsidRPr="00AC7897">
              <w:t>Практическое занятие № 3.2</w:t>
            </w:r>
          </w:p>
          <w:p w:rsidR="00BD3226" w:rsidRPr="00AC7897" w:rsidRDefault="00BD3226" w:rsidP="00AF12AC">
            <w:pPr>
              <w:widowControl w:val="0"/>
              <w:tabs>
                <w:tab w:val="left" w:pos="1701"/>
              </w:tabs>
              <w:autoSpaceDE w:val="0"/>
              <w:autoSpaceDN w:val="0"/>
              <w:adjustRightInd w:val="0"/>
              <w:jc w:val="both"/>
              <w:rPr>
                <w:b/>
              </w:rPr>
            </w:pPr>
            <w:r w:rsidRPr="00AC7897">
              <w:t xml:space="preserve">Педагогическая и композиторская деятельность </w:t>
            </w:r>
            <w:proofErr w:type="spellStart"/>
            <w:r w:rsidRPr="00AC7897">
              <w:t>К.Черни</w:t>
            </w:r>
            <w:proofErr w:type="spellEnd"/>
            <w:r w:rsidRPr="00AC7897">
              <w:t xml:space="preserve">, </w:t>
            </w:r>
            <w:proofErr w:type="spellStart"/>
            <w:r w:rsidRPr="00AC7897">
              <w:t>С.Тальберга</w:t>
            </w:r>
            <w:proofErr w:type="spellEnd"/>
            <w:r w:rsidRPr="00AC7897">
              <w:t xml:space="preserve">, </w:t>
            </w:r>
            <w:proofErr w:type="spellStart"/>
            <w:r w:rsidRPr="00AC7897">
              <w:t>И.Мошелеса</w:t>
            </w:r>
            <w:proofErr w:type="spellEnd"/>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15" w:type="dxa"/>
          </w:tcPr>
          <w:p w:rsidR="00BD3226" w:rsidRPr="00BD4469" w:rsidRDefault="00BD3226" w:rsidP="009A6F14">
            <w:pPr>
              <w:widowControl w:val="0"/>
              <w:tabs>
                <w:tab w:val="left" w:pos="1701"/>
              </w:tabs>
              <w:autoSpaceDE w:val="0"/>
              <w:autoSpaceDN w:val="0"/>
              <w:adjustRightInd w:val="0"/>
              <w:jc w:val="center"/>
            </w:pPr>
            <w:r w:rsidRPr="00BD4469">
              <w:t>3</w:t>
            </w: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C55BEE">
            <w:pPr>
              <w:widowControl w:val="0"/>
              <w:tabs>
                <w:tab w:val="left" w:pos="1701"/>
              </w:tabs>
              <w:autoSpaceDE w:val="0"/>
              <w:autoSpaceDN w:val="0"/>
              <w:adjustRightInd w:val="0"/>
              <w:jc w:val="both"/>
            </w:pPr>
            <w:r w:rsidRPr="00AC7897">
              <w:t>Практическое занятие № 3.3</w:t>
            </w:r>
          </w:p>
          <w:p w:rsidR="00BD3226" w:rsidRPr="00AC7897" w:rsidRDefault="00BD3226" w:rsidP="00AF12AC">
            <w:pPr>
              <w:widowControl w:val="0"/>
              <w:tabs>
                <w:tab w:val="left" w:pos="1701"/>
              </w:tabs>
              <w:autoSpaceDE w:val="0"/>
              <w:autoSpaceDN w:val="0"/>
              <w:adjustRightInd w:val="0"/>
              <w:jc w:val="both"/>
              <w:rPr>
                <w:b/>
              </w:rPr>
            </w:pPr>
            <w:r w:rsidRPr="00AC7897">
              <w:t xml:space="preserve">Интерпретация </w:t>
            </w:r>
            <w:proofErr w:type="spellStart"/>
            <w:r w:rsidRPr="00AC7897">
              <w:t>Шопеновских</w:t>
            </w:r>
            <w:proofErr w:type="spellEnd"/>
            <w:r w:rsidRPr="00AC7897">
              <w:t xml:space="preserve"> произведений. Исполнители музыки Шопена в ХХ веке</w:t>
            </w:r>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15" w:type="dxa"/>
          </w:tcPr>
          <w:p w:rsidR="00BD3226" w:rsidRPr="00BD4469" w:rsidRDefault="00BD3226" w:rsidP="009A6F14">
            <w:pPr>
              <w:widowControl w:val="0"/>
              <w:tabs>
                <w:tab w:val="left" w:pos="1701"/>
              </w:tabs>
              <w:autoSpaceDE w:val="0"/>
              <w:autoSpaceDN w:val="0"/>
              <w:adjustRightInd w:val="0"/>
              <w:jc w:val="center"/>
            </w:pPr>
            <w:r w:rsidRPr="00BD4469">
              <w:t>2</w:t>
            </w: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C55BEE">
            <w:pPr>
              <w:widowControl w:val="0"/>
              <w:tabs>
                <w:tab w:val="left" w:pos="1701"/>
              </w:tabs>
              <w:autoSpaceDE w:val="0"/>
              <w:autoSpaceDN w:val="0"/>
              <w:adjustRightInd w:val="0"/>
              <w:jc w:val="both"/>
            </w:pPr>
            <w:r w:rsidRPr="00AC7897">
              <w:t>Практическое занятие № 3.4</w:t>
            </w:r>
          </w:p>
          <w:p w:rsidR="00BD3226" w:rsidRPr="00AC7897" w:rsidRDefault="00BD3226" w:rsidP="00AF12AC">
            <w:pPr>
              <w:widowControl w:val="0"/>
              <w:tabs>
                <w:tab w:val="left" w:pos="1701"/>
              </w:tabs>
              <w:autoSpaceDE w:val="0"/>
              <w:autoSpaceDN w:val="0"/>
              <w:adjustRightInd w:val="0"/>
              <w:jc w:val="both"/>
              <w:rPr>
                <w:b/>
              </w:rPr>
            </w:pPr>
            <w:r w:rsidRPr="00AC7897">
              <w:t xml:space="preserve">Роль </w:t>
            </w:r>
            <w:proofErr w:type="spellStart"/>
            <w:r w:rsidRPr="00AC7897">
              <w:t>Ф.Листа</w:t>
            </w:r>
            <w:proofErr w:type="spellEnd"/>
            <w:r w:rsidRPr="00AC7897">
              <w:t xml:space="preserve"> в истории фортепианного искусства и педагогики. Интерпретация </w:t>
            </w:r>
            <w:proofErr w:type="gramStart"/>
            <w:r w:rsidRPr="00AC7897">
              <w:t>фортепианный</w:t>
            </w:r>
            <w:proofErr w:type="gramEnd"/>
            <w:r w:rsidRPr="00AC7897">
              <w:t xml:space="preserve"> произведений </w:t>
            </w:r>
            <w:proofErr w:type="spellStart"/>
            <w:r w:rsidRPr="00AC7897">
              <w:t>Ф.Листа</w:t>
            </w:r>
            <w:proofErr w:type="spellEnd"/>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15" w:type="dxa"/>
          </w:tcPr>
          <w:p w:rsidR="00BD3226" w:rsidRPr="00BD4469" w:rsidRDefault="00BD3226" w:rsidP="009A6F14">
            <w:pPr>
              <w:widowControl w:val="0"/>
              <w:tabs>
                <w:tab w:val="left" w:pos="1701"/>
              </w:tabs>
              <w:autoSpaceDE w:val="0"/>
              <w:autoSpaceDN w:val="0"/>
              <w:adjustRightInd w:val="0"/>
              <w:jc w:val="center"/>
            </w:pPr>
            <w:r w:rsidRPr="00BD4469">
              <w:t>4</w:t>
            </w: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8808E3">
            <w:pPr>
              <w:pStyle w:val="afc"/>
              <w:spacing w:before="0" w:beforeAutospacing="0" w:after="0" w:afterAutospacing="0"/>
              <w:rPr>
                <w:rFonts w:ascii="Times New Roman" w:hAnsi="Times New Roman" w:cs="Times New Roman"/>
                <w:sz w:val="22"/>
                <w:szCs w:val="22"/>
                <w:lang w:eastAsia="en-US"/>
              </w:rPr>
            </w:pPr>
            <w:r w:rsidRPr="00AC7897">
              <w:rPr>
                <w:rFonts w:ascii="Times New Roman" w:hAnsi="Times New Roman" w:cs="Times New Roman"/>
                <w:sz w:val="22"/>
                <w:szCs w:val="22"/>
              </w:rPr>
              <w:t xml:space="preserve">Пианисты академического направления второй половины </w:t>
            </w:r>
            <w:r w:rsidRPr="00AC7897">
              <w:rPr>
                <w:rFonts w:ascii="Times New Roman" w:hAnsi="Times New Roman" w:cs="Times New Roman"/>
                <w:sz w:val="22"/>
                <w:szCs w:val="22"/>
                <w:lang w:val="en-US"/>
              </w:rPr>
              <w:t>XIX</w:t>
            </w:r>
            <w:r w:rsidRPr="00AC7897">
              <w:rPr>
                <w:rFonts w:ascii="Times New Roman" w:hAnsi="Times New Roman" w:cs="Times New Roman"/>
                <w:sz w:val="22"/>
                <w:szCs w:val="22"/>
              </w:rPr>
              <w:t xml:space="preserve"> века — К. </w:t>
            </w:r>
            <w:proofErr w:type="spellStart"/>
            <w:r w:rsidRPr="00AC7897">
              <w:rPr>
                <w:rFonts w:ascii="Times New Roman" w:hAnsi="Times New Roman" w:cs="Times New Roman"/>
                <w:sz w:val="22"/>
                <w:szCs w:val="22"/>
              </w:rPr>
              <w:t>Таузиг</w:t>
            </w:r>
            <w:proofErr w:type="spellEnd"/>
            <w:r w:rsidRPr="00AC7897">
              <w:rPr>
                <w:rFonts w:ascii="Times New Roman" w:hAnsi="Times New Roman" w:cs="Times New Roman"/>
                <w:sz w:val="22"/>
                <w:szCs w:val="22"/>
              </w:rPr>
              <w:t>, Э. </w:t>
            </w:r>
            <w:proofErr w:type="spellStart"/>
            <w:r w:rsidRPr="00AC7897">
              <w:rPr>
                <w:rFonts w:ascii="Times New Roman" w:hAnsi="Times New Roman" w:cs="Times New Roman"/>
                <w:sz w:val="22"/>
                <w:szCs w:val="22"/>
              </w:rPr>
              <w:t>д’Альбер</w:t>
            </w:r>
            <w:proofErr w:type="spellEnd"/>
            <w:r w:rsidRPr="00AC7897">
              <w:rPr>
                <w:rFonts w:ascii="Times New Roman" w:hAnsi="Times New Roman" w:cs="Times New Roman"/>
                <w:sz w:val="22"/>
                <w:szCs w:val="22"/>
              </w:rPr>
              <w:t>, ученики Листа</w:t>
            </w:r>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15" w:type="dxa"/>
          </w:tcPr>
          <w:p w:rsidR="00BD3226" w:rsidRPr="00BD4469" w:rsidRDefault="00BD3226" w:rsidP="009A6F14">
            <w:pPr>
              <w:widowControl w:val="0"/>
              <w:tabs>
                <w:tab w:val="left" w:pos="1701"/>
              </w:tabs>
              <w:autoSpaceDE w:val="0"/>
              <w:autoSpaceDN w:val="0"/>
              <w:adjustRightInd w:val="0"/>
              <w:jc w:val="center"/>
            </w:pPr>
            <w:r w:rsidRPr="00BD4469">
              <w:t>2</w:t>
            </w: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AC7897">
            <w:pPr>
              <w:widowControl w:val="0"/>
              <w:tabs>
                <w:tab w:val="left" w:pos="1701"/>
              </w:tabs>
              <w:autoSpaceDE w:val="0"/>
              <w:autoSpaceDN w:val="0"/>
              <w:adjustRightInd w:val="0"/>
              <w:jc w:val="both"/>
            </w:pPr>
            <w:r w:rsidRPr="00AC7897">
              <w:t>Практическое занятие № 3.6</w:t>
            </w:r>
          </w:p>
          <w:p w:rsidR="00BD3226" w:rsidRPr="00AC7897" w:rsidRDefault="00BD3226" w:rsidP="00C55BEE">
            <w:pPr>
              <w:widowControl w:val="0"/>
              <w:tabs>
                <w:tab w:val="left" w:pos="1701"/>
              </w:tabs>
              <w:autoSpaceDE w:val="0"/>
              <w:autoSpaceDN w:val="0"/>
              <w:adjustRightInd w:val="0"/>
              <w:jc w:val="both"/>
            </w:pPr>
            <w:r>
              <w:t>Интерпретация фортепианных сочинений Й. Брамса</w:t>
            </w:r>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15" w:type="dxa"/>
          </w:tcPr>
          <w:p w:rsidR="00BD3226" w:rsidRPr="00BD4469" w:rsidRDefault="00BD3226" w:rsidP="009A6F14">
            <w:pPr>
              <w:widowControl w:val="0"/>
              <w:tabs>
                <w:tab w:val="left" w:pos="1701"/>
              </w:tabs>
              <w:autoSpaceDE w:val="0"/>
              <w:autoSpaceDN w:val="0"/>
              <w:adjustRightInd w:val="0"/>
              <w:jc w:val="center"/>
            </w:pPr>
            <w:r w:rsidRPr="00BD4469">
              <w:t>2</w:t>
            </w: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BD3226" w:rsidRPr="00F168C5" w:rsidTr="005C210E">
        <w:tc>
          <w:tcPr>
            <w:tcW w:w="1701" w:type="dxa"/>
            <w:vMerge/>
          </w:tcPr>
          <w:p w:rsidR="00BD3226" w:rsidRPr="00F168C5" w:rsidRDefault="00BD3226" w:rsidP="00B6294E">
            <w:pPr>
              <w:widowControl w:val="0"/>
              <w:tabs>
                <w:tab w:val="left" w:pos="1701"/>
              </w:tabs>
              <w:autoSpaceDE w:val="0"/>
              <w:autoSpaceDN w:val="0"/>
              <w:adjustRightInd w:val="0"/>
              <w:jc w:val="center"/>
              <w:rPr>
                <w:b/>
              </w:rPr>
            </w:pPr>
          </w:p>
        </w:tc>
        <w:tc>
          <w:tcPr>
            <w:tcW w:w="7088" w:type="dxa"/>
          </w:tcPr>
          <w:p w:rsidR="00BD3226" w:rsidRPr="00AC7897" w:rsidRDefault="00BD3226" w:rsidP="00BD4469">
            <w:pPr>
              <w:widowControl w:val="0"/>
              <w:tabs>
                <w:tab w:val="left" w:pos="1701"/>
              </w:tabs>
              <w:autoSpaceDE w:val="0"/>
              <w:autoSpaceDN w:val="0"/>
              <w:adjustRightInd w:val="0"/>
              <w:jc w:val="both"/>
            </w:pPr>
            <w:r w:rsidRPr="00AC7897">
              <w:t>Практическое занятие № 3</w:t>
            </w:r>
            <w:r>
              <w:t>.7</w:t>
            </w:r>
          </w:p>
          <w:p w:rsidR="00BD3226" w:rsidRPr="00F168C5" w:rsidRDefault="00BD3226" w:rsidP="00BD4469">
            <w:pPr>
              <w:widowControl w:val="0"/>
              <w:tabs>
                <w:tab w:val="left" w:pos="1701"/>
              </w:tabs>
              <w:autoSpaceDE w:val="0"/>
              <w:autoSpaceDN w:val="0"/>
              <w:adjustRightInd w:val="0"/>
              <w:jc w:val="both"/>
              <w:rPr>
                <w:b/>
              </w:rPr>
            </w:pPr>
            <w:r w:rsidRPr="00AC7897">
              <w:t xml:space="preserve">Западнославянские композиторы и пианисты. Фортепианное творчество </w:t>
            </w:r>
            <w:proofErr w:type="spellStart"/>
            <w:r w:rsidRPr="00AC7897">
              <w:t>Б.Сметаны</w:t>
            </w:r>
            <w:proofErr w:type="spellEnd"/>
            <w:r w:rsidRPr="00AC7897">
              <w:t xml:space="preserve"> и </w:t>
            </w:r>
            <w:proofErr w:type="spellStart"/>
            <w:r w:rsidRPr="00AC7897">
              <w:t>А.Дворжака</w:t>
            </w:r>
            <w:proofErr w:type="spellEnd"/>
          </w:p>
        </w:tc>
        <w:tc>
          <w:tcPr>
            <w:tcW w:w="815" w:type="dxa"/>
          </w:tcPr>
          <w:p w:rsidR="00BD3226" w:rsidRPr="00F168C5" w:rsidRDefault="00BD3226" w:rsidP="009A6F14">
            <w:pPr>
              <w:widowControl w:val="0"/>
              <w:tabs>
                <w:tab w:val="left" w:pos="1701"/>
              </w:tabs>
              <w:autoSpaceDE w:val="0"/>
              <w:autoSpaceDN w:val="0"/>
              <w:adjustRightInd w:val="0"/>
              <w:jc w:val="center"/>
              <w:rPr>
                <w:b/>
              </w:rPr>
            </w:pPr>
          </w:p>
        </w:tc>
        <w:tc>
          <w:tcPr>
            <w:tcW w:w="815" w:type="dxa"/>
          </w:tcPr>
          <w:p w:rsidR="00BD3226" w:rsidRPr="00BD4469" w:rsidRDefault="00BD3226" w:rsidP="009A6F14">
            <w:pPr>
              <w:widowControl w:val="0"/>
              <w:tabs>
                <w:tab w:val="left" w:pos="1701"/>
              </w:tabs>
              <w:autoSpaceDE w:val="0"/>
              <w:autoSpaceDN w:val="0"/>
              <w:adjustRightInd w:val="0"/>
              <w:jc w:val="center"/>
            </w:pPr>
            <w:r w:rsidRPr="00BD4469">
              <w:t>2</w:t>
            </w:r>
          </w:p>
        </w:tc>
        <w:tc>
          <w:tcPr>
            <w:tcW w:w="821" w:type="dxa"/>
          </w:tcPr>
          <w:p w:rsidR="00BD3226" w:rsidRPr="00BD3226" w:rsidRDefault="00BD3226" w:rsidP="009A6F14">
            <w:pPr>
              <w:widowControl w:val="0"/>
              <w:tabs>
                <w:tab w:val="left" w:pos="1701"/>
              </w:tabs>
              <w:autoSpaceDE w:val="0"/>
              <w:autoSpaceDN w:val="0"/>
              <w:adjustRightInd w:val="0"/>
              <w:jc w:val="center"/>
            </w:pPr>
            <w:r>
              <w:t>х</w:t>
            </w:r>
          </w:p>
        </w:tc>
        <w:tc>
          <w:tcPr>
            <w:tcW w:w="4002" w:type="dxa"/>
            <w:vMerge/>
          </w:tcPr>
          <w:p w:rsidR="00BD3226" w:rsidRPr="00F168C5" w:rsidRDefault="00BD3226" w:rsidP="00B6294E">
            <w:pPr>
              <w:widowControl w:val="0"/>
              <w:tabs>
                <w:tab w:val="left" w:pos="1701"/>
              </w:tabs>
              <w:autoSpaceDE w:val="0"/>
              <w:autoSpaceDN w:val="0"/>
              <w:adjustRightInd w:val="0"/>
              <w:jc w:val="center"/>
              <w:rPr>
                <w:b/>
              </w:rPr>
            </w:pPr>
          </w:p>
        </w:tc>
      </w:tr>
      <w:tr w:rsidR="00314E54" w:rsidRPr="00F168C5" w:rsidTr="005C210E">
        <w:tc>
          <w:tcPr>
            <w:tcW w:w="1701" w:type="dxa"/>
          </w:tcPr>
          <w:p w:rsidR="00314E54" w:rsidRPr="00F168C5" w:rsidRDefault="00314E54" w:rsidP="00B6294E">
            <w:pPr>
              <w:widowControl w:val="0"/>
              <w:tabs>
                <w:tab w:val="left" w:pos="1701"/>
              </w:tabs>
              <w:autoSpaceDE w:val="0"/>
              <w:autoSpaceDN w:val="0"/>
              <w:adjustRightInd w:val="0"/>
              <w:jc w:val="center"/>
              <w:rPr>
                <w:b/>
              </w:rPr>
            </w:pPr>
          </w:p>
        </w:tc>
        <w:tc>
          <w:tcPr>
            <w:tcW w:w="7088" w:type="dxa"/>
          </w:tcPr>
          <w:p w:rsidR="00314E54" w:rsidRPr="00AC7897" w:rsidRDefault="00314E54" w:rsidP="00BD4469">
            <w:pPr>
              <w:widowControl w:val="0"/>
              <w:tabs>
                <w:tab w:val="left" w:pos="1701"/>
              </w:tabs>
              <w:autoSpaceDE w:val="0"/>
              <w:autoSpaceDN w:val="0"/>
              <w:adjustRightInd w:val="0"/>
              <w:jc w:val="both"/>
            </w:pPr>
            <w:r>
              <w:t>Экзамен</w:t>
            </w:r>
          </w:p>
        </w:tc>
        <w:tc>
          <w:tcPr>
            <w:tcW w:w="815" w:type="dxa"/>
          </w:tcPr>
          <w:p w:rsidR="00314E54" w:rsidRPr="00F168C5" w:rsidRDefault="00314E54" w:rsidP="009A6F14">
            <w:pPr>
              <w:widowControl w:val="0"/>
              <w:tabs>
                <w:tab w:val="left" w:pos="1701"/>
              </w:tabs>
              <w:autoSpaceDE w:val="0"/>
              <w:autoSpaceDN w:val="0"/>
              <w:adjustRightInd w:val="0"/>
              <w:jc w:val="center"/>
              <w:rPr>
                <w:b/>
              </w:rPr>
            </w:pPr>
          </w:p>
        </w:tc>
        <w:tc>
          <w:tcPr>
            <w:tcW w:w="815" w:type="dxa"/>
          </w:tcPr>
          <w:p w:rsidR="00314E54" w:rsidRPr="00BD4469" w:rsidRDefault="00314E54" w:rsidP="009A6F14">
            <w:pPr>
              <w:widowControl w:val="0"/>
              <w:tabs>
                <w:tab w:val="left" w:pos="1701"/>
              </w:tabs>
              <w:autoSpaceDE w:val="0"/>
              <w:autoSpaceDN w:val="0"/>
              <w:adjustRightInd w:val="0"/>
              <w:jc w:val="center"/>
            </w:pPr>
          </w:p>
        </w:tc>
        <w:tc>
          <w:tcPr>
            <w:tcW w:w="821" w:type="dxa"/>
          </w:tcPr>
          <w:p w:rsidR="00314E54" w:rsidRPr="00BD3226" w:rsidRDefault="00BD3226" w:rsidP="009A6F14">
            <w:pPr>
              <w:widowControl w:val="0"/>
              <w:tabs>
                <w:tab w:val="left" w:pos="1701"/>
              </w:tabs>
              <w:autoSpaceDE w:val="0"/>
              <w:autoSpaceDN w:val="0"/>
              <w:adjustRightInd w:val="0"/>
              <w:jc w:val="center"/>
            </w:pPr>
            <w:r w:rsidRPr="00BD3226">
              <w:t>27</w:t>
            </w:r>
          </w:p>
        </w:tc>
        <w:tc>
          <w:tcPr>
            <w:tcW w:w="4002" w:type="dxa"/>
          </w:tcPr>
          <w:p w:rsidR="00314E54" w:rsidRPr="00BD3226" w:rsidRDefault="00BD3226" w:rsidP="00BD3226">
            <w:pPr>
              <w:widowControl w:val="0"/>
              <w:tabs>
                <w:tab w:val="left" w:pos="1701"/>
              </w:tabs>
              <w:autoSpaceDE w:val="0"/>
              <w:autoSpaceDN w:val="0"/>
              <w:adjustRightInd w:val="0"/>
            </w:pPr>
            <w:r w:rsidRPr="00BD3226">
              <w:t xml:space="preserve">Устный опрос </w:t>
            </w:r>
            <w:r>
              <w:t>по билетам</w:t>
            </w:r>
          </w:p>
        </w:tc>
      </w:tr>
      <w:tr w:rsidR="00BD4469" w:rsidRPr="00F168C5" w:rsidTr="005C210E">
        <w:tc>
          <w:tcPr>
            <w:tcW w:w="1701" w:type="dxa"/>
          </w:tcPr>
          <w:p w:rsidR="00BD4469" w:rsidRPr="00F168C5" w:rsidRDefault="00BD4469" w:rsidP="00B6294E">
            <w:pPr>
              <w:widowControl w:val="0"/>
              <w:tabs>
                <w:tab w:val="left" w:pos="1701"/>
              </w:tabs>
              <w:autoSpaceDE w:val="0"/>
              <w:autoSpaceDN w:val="0"/>
              <w:adjustRightInd w:val="0"/>
              <w:jc w:val="center"/>
              <w:rPr>
                <w:b/>
              </w:rPr>
            </w:pPr>
          </w:p>
        </w:tc>
        <w:tc>
          <w:tcPr>
            <w:tcW w:w="7088" w:type="dxa"/>
          </w:tcPr>
          <w:p w:rsidR="00BD4469" w:rsidRPr="00AC7897" w:rsidRDefault="00BD4469" w:rsidP="00BD4469">
            <w:pPr>
              <w:widowControl w:val="0"/>
              <w:tabs>
                <w:tab w:val="left" w:pos="1701"/>
              </w:tabs>
              <w:autoSpaceDE w:val="0"/>
              <w:autoSpaceDN w:val="0"/>
              <w:adjustRightInd w:val="0"/>
              <w:jc w:val="right"/>
            </w:pPr>
            <w:r w:rsidRPr="00F168C5">
              <w:rPr>
                <w:b/>
              </w:rPr>
              <w:t xml:space="preserve">ИТОГО за </w:t>
            </w:r>
            <w:r>
              <w:rPr>
                <w:b/>
              </w:rPr>
              <w:t>второй</w:t>
            </w:r>
            <w:r w:rsidRPr="00F168C5">
              <w:rPr>
                <w:b/>
              </w:rPr>
              <w:t xml:space="preserve"> семестр</w:t>
            </w:r>
          </w:p>
        </w:tc>
        <w:tc>
          <w:tcPr>
            <w:tcW w:w="815" w:type="dxa"/>
          </w:tcPr>
          <w:p w:rsidR="00BD4469" w:rsidRPr="005E7E6A" w:rsidRDefault="00BD4469" w:rsidP="009A6F14">
            <w:pPr>
              <w:widowControl w:val="0"/>
              <w:tabs>
                <w:tab w:val="left" w:pos="1701"/>
              </w:tabs>
              <w:autoSpaceDE w:val="0"/>
              <w:autoSpaceDN w:val="0"/>
              <w:adjustRightInd w:val="0"/>
              <w:jc w:val="center"/>
            </w:pPr>
            <w:r w:rsidRPr="005E7E6A">
              <w:t>17</w:t>
            </w:r>
          </w:p>
        </w:tc>
        <w:tc>
          <w:tcPr>
            <w:tcW w:w="815" w:type="dxa"/>
          </w:tcPr>
          <w:p w:rsidR="00BD4469" w:rsidRPr="005E7E6A" w:rsidRDefault="00BD4469" w:rsidP="009A6F14">
            <w:pPr>
              <w:widowControl w:val="0"/>
              <w:tabs>
                <w:tab w:val="left" w:pos="1701"/>
              </w:tabs>
              <w:autoSpaceDE w:val="0"/>
              <w:autoSpaceDN w:val="0"/>
              <w:adjustRightInd w:val="0"/>
              <w:jc w:val="center"/>
            </w:pPr>
            <w:r w:rsidRPr="005E7E6A">
              <w:t>17</w:t>
            </w:r>
          </w:p>
        </w:tc>
        <w:tc>
          <w:tcPr>
            <w:tcW w:w="821" w:type="dxa"/>
          </w:tcPr>
          <w:p w:rsidR="00BD4469" w:rsidRPr="00BD3226" w:rsidRDefault="00BD3226" w:rsidP="009A6F14">
            <w:pPr>
              <w:widowControl w:val="0"/>
              <w:tabs>
                <w:tab w:val="left" w:pos="1701"/>
              </w:tabs>
              <w:autoSpaceDE w:val="0"/>
              <w:autoSpaceDN w:val="0"/>
              <w:adjustRightInd w:val="0"/>
              <w:jc w:val="center"/>
            </w:pPr>
            <w:r>
              <w:t>74</w:t>
            </w:r>
          </w:p>
        </w:tc>
        <w:tc>
          <w:tcPr>
            <w:tcW w:w="4002" w:type="dxa"/>
          </w:tcPr>
          <w:p w:rsidR="00BD4469" w:rsidRPr="00F168C5" w:rsidRDefault="00BD4469" w:rsidP="00B6294E">
            <w:pPr>
              <w:widowControl w:val="0"/>
              <w:tabs>
                <w:tab w:val="left" w:pos="1701"/>
              </w:tabs>
              <w:autoSpaceDE w:val="0"/>
              <w:autoSpaceDN w:val="0"/>
              <w:adjustRightInd w:val="0"/>
              <w:jc w:val="center"/>
              <w:rPr>
                <w:b/>
              </w:rPr>
            </w:pPr>
          </w:p>
        </w:tc>
      </w:tr>
      <w:tr w:rsidR="00AC7897" w:rsidRPr="00F168C5" w:rsidTr="005C210E">
        <w:tc>
          <w:tcPr>
            <w:tcW w:w="1701" w:type="dxa"/>
          </w:tcPr>
          <w:p w:rsidR="00AC7897" w:rsidRPr="00F168C5" w:rsidRDefault="00AC7897" w:rsidP="003E1145">
            <w:pPr>
              <w:widowControl w:val="0"/>
              <w:tabs>
                <w:tab w:val="left" w:pos="1701"/>
              </w:tabs>
              <w:autoSpaceDE w:val="0"/>
              <w:autoSpaceDN w:val="0"/>
              <w:adjustRightInd w:val="0"/>
              <w:rPr>
                <w:b/>
              </w:rPr>
            </w:pPr>
          </w:p>
        </w:tc>
        <w:tc>
          <w:tcPr>
            <w:tcW w:w="7088" w:type="dxa"/>
          </w:tcPr>
          <w:p w:rsidR="00AC7897" w:rsidRPr="00F168C5" w:rsidRDefault="00AC7897" w:rsidP="00B6294E">
            <w:pPr>
              <w:widowControl w:val="0"/>
              <w:tabs>
                <w:tab w:val="left" w:pos="1701"/>
              </w:tabs>
              <w:autoSpaceDE w:val="0"/>
              <w:autoSpaceDN w:val="0"/>
              <w:adjustRightInd w:val="0"/>
              <w:jc w:val="right"/>
              <w:rPr>
                <w:b/>
              </w:rPr>
            </w:pPr>
            <w:r w:rsidRPr="00F168C5">
              <w:rPr>
                <w:b/>
              </w:rPr>
              <w:t>ИТОГО за весь период</w:t>
            </w:r>
          </w:p>
        </w:tc>
        <w:tc>
          <w:tcPr>
            <w:tcW w:w="815" w:type="dxa"/>
          </w:tcPr>
          <w:p w:rsidR="00AC7897" w:rsidRPr="005E7E6A" w:rsidRDefault="005E7E6A" w:rsidP="009A6F14">
            <w:pPr>
              <w:widowControl w:val="0"/>
              <w:tabs>
                <w:tab w:val="left" w:pos="1701"/>
              </w:tabs>
              <w:autoSpaceDE w:val="0"/>
              <w:autoSpaceDN w:val="0"/>
              <w:adjustRightInd w:val="0"/>
              <w:jc w:val="center"/>
              <w:rPr>
                <w:lang w:val="en-US"/>
              </w:rPr>
            </w:pPr>
            <w:r w:rsidRPr="005E7E6A">
              <w:rPr>
                <w:lang w:val="en-US"/>
              </w:rPr>
              <w:t>34</w:t>
            </w:r>
          </w:p>
        </w:tc>
        <w:tc>
          <w:tcPr>
            <w:tcW w:w="815" w:type="dxa"/>
          </w:tcPr>
          <w:p w:rsidR="00AC7897" w:rsidRPr="005E7E6A" w:rsidRDefault="005E7E6A" w:rsidP="009A6F14">
            <w:pPr>
              <w:widowControl w:val="0"/>
              <w:tabs>
                <w:tab w:val="left" w:pos="1701"/>
              </w:tabs>
              <w:autoSpaceDE w:val="0"/>
              <w:autoSpaceDN w:val="0"/>
              <w:adjustRightInd w:val="0"/>
              <w:jc w:val="center"/>
              <w:rPr>
                <w:lang w:val="en-US"/>
              </w:rPr>
            </w:pPr>
            <w:r w:rsidRPr="005E7E6A">
              <w:rPr>
                <w:lang w:val="en-US"/>
              </w:rPr>
              <w:t>34</w:t>
            </w:r>
          </w:p>
        </w:tc>
        <w:tc>
          <w:tcPr>
            <w:tcW w:w="821" w:type="dxa"/>
          </w:tcPr>
          <w:p w:rsidR="00AC7897" w:rsidRPr="00BD3226" w:rsidRDefault="00BD3226" w:rsidP="00BD3226">
            <w:pPr>
              <w:widowControl w:val="0"/>
              <w:tabs>
                <w:tab w:val="left" w:pos="1701"/>
              </w:tabs>
              <w:autoSpaceDE w:val="0"/>
              <w:autoSpaceDN w:val="0"/>
              <w:adjustRightInd w:val="0"/>
              <w:jc w:val="center"/>
            </w:pPr>
            <w:r>
              <w:t>112</w:t>
            </w:r>
          </w:p>
        </w:tc>
        <w:tc>
          <w:tcPr>
            <w:tcW w:w="4002" w:type="dxa"/>
          </w:tcPr>
          <w:p w:rsidR="00AC7897" w:rsidRPr="00F168C5" w:rsidRDefault="00AC7897" w:rsidP="00B6294E">
            <w:pPr>
              <w:widowControl w:val="0"/>
              <w:tabs>
                <w:tab w:val="left" w:pos="1701"/>
              </w:tabs>
              <w:autoSpaceDE w:val="0"/>
              <w:autoSpaceDN w:val="0"/>
              <w:adjustRightInd w:val="0"/>
              <w:jc w:val="center"/>
              <w:rPr>
                <w:b/>
              </w:rPr>
            </w:pPr>
          </w:p>
        </w:tc>
      </w:tr>
    </w:tbl>
    <w:p w:rsidR="009A51EF" w:rsidRPr="00F168C5" w:rsidRDefault="009A51EF" w:rsidP="00875471">
      <w:pPr>
        <w:pStyle w:val="af0"/>
        <w:ind w:left="709"/>
        <w:jc w:val="both"/>
        <w:rPr>
          <w:i/>
        </w:rPr>
      </w:pPr>
    </w:p>
    <w:p w:rsidR="00D965B9" w:rsidRPr="00F168C5" w:rsidRDefault="00D965B9" w:rsidP="00C75640">
      <w:pPr>
        <w:pStyle w:val="af0"/>
        <w:numPr>
          <w:ilvl w:val="3"/>
          <w:numId w:val="8"/>
        </w:numPr>
        <w:jc w:val="both"/>
        <w:rPr>
          <w:i/>
        </w:rPr>
      </w:pPr>
    </w:p>
    <w:p w:rsidR="00D965B9" w:rsidRDefault="00D965B9" w:rsidP="00C75640">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Default="00F60511" w:rsidP="00F60511">
      <w:pPr>
        <w:pStyle w:val="2"/>
        <w:rPr>
          <w:lang w:val="en-US"/>
        </w:rPr>
      </w:pPr>
      <w:r>
        <w:lastRenderedPageBreak/>
        <w:t>С</w:t>
      </w:r>
      <w:r w:rsidRPr="00E36EF2">
        <w:t xml:space="preserve">одержание </w:t>
      </w:r>
      <w:r w:rsidR="00A25266" w:rsidRPr="00A25266">
        <w:t>учебной дисциплины</w:t>
      </w:r>
    </w:p>
    <w:p w:rsidR="000C359E" w:rsidRPr="000C359E" w:rsidRDefault="000C359E" w:rsidP="000C359E">
      <w:pPr>
        <w:rPr>
          <w:lang w:val="en-U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6E5EA3" w:rsidRPr="008448CC" w:rsidTr="00DC2FF4">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A25266">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F83D50" w:rsidRPr="008448CC" w:rsidTr="00DC2FF4">
        <w:trPr>
          <w:trHeight w:val="269"/>
        </w:trPr>
        <w:tc>
          <w:tcPr>
            <w:tcW w:w="1276" w:type="dxa"/>
            <w:tcBorders>
              <w:top w:val="single" w:sz="8" w:space="0" w:color="000000"/>
              <w:bottom w:val="single" w:sz="8" w:space="0" w:color="000000"/>
              <w:right w:val="single" w:sz="8" w:space="0" w:color="000000"/>
            </w:tcBorders>
          </w:tcPr>
          <w:p w:rsidR="00F83D50" w:rsidRPr="00D23872" w:rsidRDefault="00F83D50" w:rsidP="00F60511">
            <w:pPr>
              <w:rPr>
                <w:b/>
                <w:bCs/>
                <w:lang w:val="en-US"/>
              </w:rPr>
            </w:pPr>
            <w:r w:rsidRPr="00B16CF8">
              <w:rPr>
                <w:b/>
              </w:rPr>
              <w:t xml:space="preserve">Раздел </w:t>
            </w:r>
            <w:r>
              <w:rPr>
                <w:b/>
                <w:lang w:val="en-US"/>
              </w:rPr>
              <w:t>I</w:t>
            </w:r>
          </w:p>
        </w:tc>
        <w:tc>
          <w:tcPr>
            <w:tcW w:w="8647" w:type="dxa"/>
            <w:gridSpan w:val="2"/>
            <w:tcBorders>
              <w:top w:val="single" w:sz="8" w:space="0" w:color="000000"/>
              <w:left w:val="single" w:sz="8" w:space="0" w:color="000000"/>
              <w:bottom w:val="single" w:sz="8" w:space="0" w:color="000000"/>
            </w:tcBorders>
          </w:tcPr>
          <w:p w:rsidR="00F83D50" w:rsidRPr="00F168C5" w:rsidRDefault="00F83D50" w:rsidP="008808E3">
            <w:pPr>
              <w:rPr>
                <w:b/>
              </w:rPr>
            </w:pPr>
            <w:r w:rsidRPr="00F168C5">
              <w:rPr>
                <w:b/>
              </w:rPr>
              <w:t xml:space="preserve">Клавирное искусство </w:t>
            </w:r>
            <w:r w:rsidRPr="00F168C5">
              <w:rPr>
                <w:b/>
                <w:lang w:val="en-US"/>
              </w:rPr>
              <w:t>XVI</w:t>
            </w:r>
            <w:r w:rsidRPr="00F168C5">
              <w:rPr>
                <w:b/>
              </w:rPr>
              <w:t>-</w:t>
            </w:r>
            <w:r w:rsidRPr="00F168C5">
              <w:rPr>
                <w:b/>
                <w:lang w:val="en-US"/>
              </w:rPr>
              <w:t>XVIII</w:t>
            </w:r>
            <w:r w:rsidRPr="00F168C5">
              <w:rPr>
                <w:b/>
              </w:rPr>
              <w:t xml:space="preserve"> веков </w:t>
            </w:r>
          </w:p>
        </w:tc>
      </w:tr>
      <w:tr w:rsidR="00F83D50" w:rsidRPr="008448CC" w:rsidTr="00DC2FF4">
        <w:trPr>
          <w:trHeight w:val="269"/>
        </w:trPr>
        <w:tc>
          <w:tcPr>
            <w:tcW w:w="1276" w:type="dxa"/>
            <w:tcBorders>
              <w:top w:val="single" w:sz="8" w:space="0" w:color="000000"/>
              <w:bottom w:val="single" w:sz="8" w:space="0" w:color="000000"/>
              <w:right w:val="single" w:sz="8" w:space="0" w:color="000000"/>
            </w:tcBorders>
          </w:tcPr>
          <w:p w:rsidR="00F83D50" w:rsidRPr="00E82E96" w:rsidRDefault="00F83D50" w:rsidP="00F60511">
            <w:pPr>
              <w:rPr>
                <w:bCs/>
              </w:rPr>
            </w:pPr>
            <w:r>
              <w:rPr>
                <w:bCs/>
              </w:rPr>
              <w:t xml:space="preserve">Тема </w:t>
            </w:r>
            <w:r w:rsidRPr="00E82E96">
              <w:rPr>
                <w:bCs/>
              </w:rPr>
              <w:t>1.1</w:t>
            </w:r>
          </w:p>
        </w:tc>
        <w:tc>
          <w:tcPr>
            <w:tcW w:w="2835" w:type="dxa"/>
            <w:tcBorders>
              <w:top w:val="single" w:sz="8" w:space="0" w:color="000000"/>
              <w:left w:val="single" w:sz="8" w:space="0" w:color="000000"/>
              <w:bottom w:val="single" w:sz="8" w:space="0" w:color="000000"/>
            </w:tcBorders>
          </w:tcPr>
          <w:p w:rsidR="00F83D50" w:rsidRPr="00F168C5" w:rsidRDefault="00F83D50" w:rsidP="008808E3">
            <w:r w:rsidRPr="00F168C5">
              <w:t>Формирование клавирного искусства XVI–XVII столетий. Зарождение и эволюция клавирных инструментов</w:t>
            </w:r>
          </w:p>
        </w:tc>
        <w:tc>
          <w:tcPr>
            <w:tcW w:w="5812" w:type="dxa"/>
            <w:tcBorders>
              <w:top w:val="single" w:sz="8" w:space="0" w:color="000000"/>
              <w:left w:val="single" w:sz="8" w:space="0" w:color="000000"/>
              <w:bottom w:val="single" w:sz="8" w:space="0" w:color="000000"/>
            </w:tcBorders>
          </w:tcPr>
          <w:p w:rsidR="00F83D50" w:rsidRPr="00B065A1" w:rsidRDefault="008808E3" w:rsidP="008F38B7">
            <w:pPr>
              <w:rPr>
                <w:color w:val="0070C0"/>
              </w:rPr>
            </w:pPr>
            <w:r w:rsidRPr="00E55625">
              <w:rPr>
                <w:szCs w:val="28"/>
              </w:rPr>
              <w:t xml:space="preserve">Эпоха Возрождения, её характеристика. Клавирная музыка как одно из проявлений гуманистических тенденций эпохи Возрождения; борьба за светское искусство. Формирование клавирного искусства. Зарождение и эволюция клавирных инструментов. Предшественники клавирных инструментов. Влияние органного и лютневого искусства на клавирную литературу (жанры, формы, фактура произведений). Клавесин, </w:t>
            </w:r>
            <w:proofErr w:type="spellStart"/>
            <w:r w:rsidRPr="00E55625">
              <w:rPr>
                <w:szCs w:val="28"/>
              </w:rPr>
              <w:t>клавикорд</w:t>
            </w:r>
            <w:proofErr w:type="spellEnd"/>
            <w:r w:rsidRPr="00E55625">
              <w:rPr>
                <w:szCs w:val="28"/>
              </w:rPr>
              <w:t>, их разновидности: устройство и звуковые особенности. Клавирное исполнительство (приемы игры, аппликатура). Импровизация как основа исполнительского искусства. Первые трактаты об искусстве игры на клавирных инструментах</w:t>
            </w:r>
            <w:proofErr w:type="gramStart"/>
            <w:r w:rsidRPr="00E55625">
              <w:rPr>
                <w:szCs w:val="28"/>
              </w:rPr>
              <w:t>.</w:t>
            </w:r>
            <w:proofErr w:type="gramEnd"/>
            <w:r w:rsidRPr="00E55625">
              <w:rPr>
                <w:szCs w:val="28"/>
              </w:rPr>
              <w:t xml:space="preserve"> </w:t>
            </w:r>
            <w:proofErr w:type="gramStart"/>
            <w:r w:rsidRPr="00E55625">
              <w:rPr>
                <w:szCs w:val="28"/>
              </w:rPr>
              <w:t>н</w:t>
            </w:r>
            <w:proofErr w:type="gramEnd"/>
            <w:r w:rsidRPr="00E55625">
              <w:rPr>
                <w:szCs w:val="28"/>
              </w:rPr>
              <w:t xml:space="preserve">ациональных школ в клавирном искусстве XVI–XVII столетий. Их связь с формированием национальных культур. Клавирное искусство Испании XVI века. Преломление особенностей испанской народной музыки в профессиональном творчестве (техника </w:t>
            </w:r>
            <w:proofErr w:type="spellStart"/>
            <w:r w:rsidRPr="00E55625">
              <w:rPr>
                <w:szCs w:val="28"/>
              </w:rPr>
              <w:t>фигурационного</w:t>
            </w:r>
            <w:proofErr w:type="spellEnd"/>
            <w:r w:rsidRPr="00E55625">
              <w:rPr>
                <w:szCs w:val="28"/>
              </w:rPr>
              <w:t xml:space="preserve"> варьирования). Итальянская клавирная школа. Композиторская и исполнительская деятельность </w:t>
            </w:r>
            <w:proofErr w:type="spellStart"/>
            <w:r w:rsidRPr="00E55625">
              <w:rPr>
                <w:szCs w:val="28"/>
              </w:rPr>
              <w:t>Дж</w:t>
            </w:r>
            <w:proofErr w:type="gramStart"/>
            <w:r w:rsidRPr="00E55625">
              <w:rPr>
                <w:szCs w:val="28"/>
              </w:rPr>
              <w:t>.Ф</w:t>
            </w:r>
            <w:proofErr w:type="gramEnd"/>
            <w:r w:rsidRPr="00E55625">
              <w:rPr>
                <w:szCs w:val="28"/>
              </w:rPr>
              <w:t>рескобальди</w:t>
            </w:r>
            <w:proofErr w:type="spellEnd"/>
            <w:r w:rsidRPr="00E55625">
              <w:rPr>
                <w:szCs w:val="28"/>
              </w:rPr>
              <w:t xml:space="preserve">. Токкаты </w:t>
            </w:r>
            <w:proofErr w:type="spellStart"/>
            <w:r w:rsidRPr="00E55625">
              <w:rPr>
                <w:szCs w:val="28"/>
              </w:rPr>
              <w:t>Фрескобальди</w:t>
            </w:r>
            <w:proofErr w:type="spellEnd"/>
            <w:r w:rsidRPr="00E55625">
              <w:rPr>
                <w:szCs w:val="28"/>
              </w:rPr>
              <w:t xml:space="preserve">. Зарождение французской клавесинной школы. Клавирная сюита. Клавирное творчество </w:t>
            </w:r>
            <w:proofErr w:type="spellStart"/>
            <w:r w:rsidRPr="00E55625">
              <w:rPr>
                <w:szCs w:val="28"/>
              </w:rPr>
              <w:t>Ж.Шамбоньера</w:t>
            </w:r>
            <w:proofErr w:type="spellEnd"/>
            <w:r w:rsidRPr="00E55625">
              <w:rPr>
                <w:szCs w:val="28"/>
              </w:rPr>
              <w:t xml:space="preserve">, </w:t>
            </w:r>
            <w:proofErr w:type="spellStart"/>
            <w:r w:rsidRPr="00E55625">
              <w:rPr>
                <w:szCs w:val="28"/>
              </w:rPr>
              <w:t>Л.Куперена</w:t>
            </w:r>
            <w:proofErr w:type="spellEnd"/>
            <w:r w:rsidRPr="00E55625">
              <w:rPr>
                <w:szCs w:val="28"/>
              </w:rPr>
              <w:t xml:space="preserve">. Английская клавирная школа. Английское </w:t>
            </w:r>
            <w:proofErr w:type="spellStart"/>
            <w:r w:rsidRPr="00E55625">
              <w:rPr>
                <w:szCs w:val="28"/>
              </w:rPr>
              <w:t>вирджинальное</w:t>
            </w:r>
            <w:proofErr w:type="spellEnd"/>
            <w:r w:rsidRPr="00E55625">
              <w:rPr>
                <w:szCs w:val="28"/>
              </w:rPr>
              <w:t xml:space="preserve"> искусство и его виднейшие представители — </w:t>
            </w:r>
            <w:proofErr w:type="spellStart"/>
            <w:r w:rsidRPr="00E55625">
              <w:rPr>
                <w:szCs w:val="28"/>
              </w:rPr>
              <w:t>У.Бёрд</w:t>
            </w:r>
            <w:proofErr w:type="spellEnd"/>
            <w:r w:rsidRPr="00E55625">
              <w:rPr>
                <w:szCs w:val="28"/>
              </w:rPr>
              <w:t xml:space="preserve">, </w:t>
            </w:r>
            <w:proofErr w:type="spellStart"/>
            <w:r w:rsidRPr="00E55625">
              <w:rPr>
                <w:szCs w:val="28"/>
              </w:rPr>
              <w:t>Дж</w:t>
            </w:r>
            <w:proofErr w:type="gramStart"/>
            <w:r w:rsidRPr="00E55625">
              <w:rPr>
                <w:szCs w:val="28"/>
              </w:rPr>
              <w:t>.Б</w:t>
            </w:r>
            <w:proofErr w:type="gramEnd"/>
            <w:r w:rsidRPr="00E55625">
              <w:rPr>
                <w:szCs w:val="28"/>
              </w:rPr>
              <w:t>улл</w:t>
            </w:r>
            <w:proofErr w:type="spellEnd"/>
            <w:r w:rsidRPr="00E55625">
              <w:rPr>
                <w:szCs w:val="28"/>
              </w:rPr>
              <w:t xml:space="preserve">. Связь их творчества с народно-бытовой музыкой. Характерность жанров, особенности письма. </w:t>
            </w:r>
            <w:proofErr w:type="spellStart"/>
            <w:r w:rsidRPr="00E55625">
              <w:rPr>
                <w:szCs w:val="28"/>
              </w:rPr>
              <w:t>Г.Пёрселл</w:t>
            </w:r>
            <w:proofErr w:type="spellEnd"/>
            <w:r w:rsidRPr="00E55625">
              <w:rPr>
                <w:szCs w:val="28"/>
              </w:rPr>
              <w:t xml:space="preserve"> и новые тенденции в английской клавирной музыке XVII века. Сюиты </w:t>
            </w:r>
            <w:proofErr w:type="spellStart"/>
            <w:r w:rsidRPr="00E55625">
              <w:rPr>
                <w:szCs w:val="28"/>
              </w:rPr>
              <w:t>Пёрселла</w:t>
            </w:r>
            <w:proofErr w:type="spellEnd"/>
            <w:r w:rsidRPr="00E55625">
              <w:rPr>
                <w:szCs w:val="28"/>
              </w:rPr>
              <w:t xml:space="preserve">. Творчество Г. </w:t>
            </w:r>
            <w:proofErr w:type="spellStart"/>
            <w:r w:rsidRPr="00E55625">
              <w:rPr>
                <w:szCs w:val="28"/>
              </w:rPr>
              <w:t>Пёрселла</w:t>
            </w:r>
            <w:proofErr w:type="spellEnd"/>
            <w:r w:rsidRPr="00E55625">
              <w:rPr>
                <w:szCs w:val="28"/>
              </w:rPr>
              <w:t xml:space="preserve">. Особенности интерпретации произведений французских </w:t>
            </w:r>
            <w:proofErr w:type="spellStart"/>
            <w:r w:rsidRPr="00E55625">
              <w:rPr>
                <w:szCs w:val="28"/>
              </w:rPr>
              <w:t>клавесинистов</w:t>
            </w:r>
            <w:proofErr w:type="spellEnd"/>
            <w:r w:rsidRPr="00E55625">
              <w:rPr>
                <w:szCs w:val="28"/>
              </w:rPr>
              <w:t xml:space="preserve"> и английских </w:t>
            </w:r>
            <w:proofErr w:type="spellStart"/>
            <w:r w:rsidRPr="00E55625">
              <w:rPr>
                <w:szCs w:val="28"/>
              </w:rPr>
              <w:t>верджиналистов</w:t>
            </w:r>
            <w:proofErr w:type="spellEnd"/>
            <w:r w:rsidRPr="00E55625">
              <w:rPr>
                <w:szCs w:val="28"/>
              </w:rPr>
              <w:t>.</w:t>
            </w:r>
            <w:r w:rsidRPr="00E55625">
              <w:rPr>
                <w:szCs w:val="28"/>
              </w:rPr>
              <w:tab/>
            </w:r>
          </w:p>
        </w:tc>
      </w:tr>
      <w:tr w:rsidR="00F83D50" w:rsidRPr="008448CC" w:rsidTr="00DC2FF4">
        <w:trPr>
          <w:trHeight w:val="269"/>
        </w:trPr>
        <w:tc>
          <w:tcPr>
            <w:tcW w:w="1276" w:type="dxa"/>
            <w:tcBorders>
              <w:top w:val="single" w:sz="8" w:space="0" w:color="000000"/>
              <w:bottom w:val="single" w:sz="8" w:space="0" w:color="000000"/>
              <w:right w:val="single" w:sz="8" w:space="0" w:color="000000"/>
            </w:tcBorders>
          </w:tcPr>
          <w:p w:rsidR="00F83D50" w:rsidRPr="00E82E96" w:rsidRDefault="00F83D50" w:rsidP="00F60511">
            <w:pPr>
              <w:rPr>
                <w:bCs/>
              </w:rPr>
            </w:pPr>
            <w:r>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F83D50" w:rsidRPr="00F168C5" w:rsidRDefault="00F83D50" w:rsidP="008808E3">
            <w:r w:rsidRPr="00F168C5">
              <w:t xml:space="preserve">Искусство рококо и французский </w:t>
            </w:r>
            <w:proofErr w:type="spellStart"/>
            <w:r w:rsidRPr="00F168C5">
              <w:t>клавесинизм</w:t>
            </w:r>
            <w:proofErr w:type="spellEnd"/>
            <w:r w:rsidRPr="00F168C5">
              <w:t xml:space="preserve"> </w:t>
            </w:r>
            <w:r w:rsidRPr="00F168C5">
              <w:rPr>
                <w:lang w:val="en-US"/>
              </w:rPr>
              <w:t>XVIII</w:t>
            </w:r>
            <w:r w:rsidRPr="00F168C5">
              <w:t xml:space="preserve"> столетия</w:t>
            </w:r>
          </w:p>
        </w:tc>
        <w:tc>
          <w:tcPr>
            <w:tcW w:w="5812" w:type="dxa"/>
            <w:tcBorders>
              <w:top w:val="single" w:sz="8" w:space="0" w:color="000000"/>
              <w:left w:val="single" w:sz="8" w:space="0" w:color="000000"/>
              <w:bottom w:val="single" w:sz="8" w:space="0" w:color="000000"/>
            </w:tcBorders>
          </w:tcPr>
          <w:p w:rsidR="00F83D50" w:rsidRPr="00B065A1" w:rsidRDefault="008808E3" w:rsidP="003544CD">
            <w:pPr>
              <w:rPr>
                <w:bCs/>
                <w:color w:val="0070C0"/>
              </w:rPr>
            </w:pPr>
            <w:r w:rsidRPr="00E55625">
              <w:rPr>
                <w:szCs w:val="28"/>
              </w:rPr>
              <w:t xml:space="preserve">Рококо в истории культуры и искусства </w:t>
            </w:r>
            <w:r w:rsidRPr="00E55625">
              <w:rPr>
                <w:szCs w:val="28"/>
                <w:lang w:val="en-US"/>
              </w:rPr>
              <w:t>XVIII</w:t>
            </w:r>
            <w:r w:rsidRPr="00E55625">
              <w:rPr>
                <w:szCs w:val="28"/>
              </w:rPr>
              <w:t xml:space="preserve"> столетия: эстетика времени и стилистические особенности. Характерные черты «галантного стиля». Клавесинная миниатюра в творчестве </w:t>
            </w:r>
            <w:proofErr w:type="spellStart"/>
            <w:r w:rsidRPr="00E55625">
              <w:rPr>
                <w:szCs w:val="28"/>
              </w:rPr>
              <w:t>Ф.Куперена</w:t>
            </w:r>
            <w:proofErr w:type="spellEnd"/>
            <w:r w:rsidRPr="00E55625">
              <w:rPr>
                <w:szCs w:val="28"/>
              </w:rPr>
              <w:t xml:space="preserve"> и Ж.-</w:t>
            </w:r>
            <w:proofErr w:type="spellStart"/>
            <w:r w:rsidRPr="00E55625">
              <w:rPr>
                <w:szCs w:val="28"/>
              </w:rPr>
              <w:t>Ф.Рамо</w:t>
            </w:r>
            <w:proofErr w:type="spellEnd"/>
            <w:r w:rsidRPr="00E55625">
              <w:rPr>
                <w:szCs w:val="28"/>
              </w:rPr>
              <w:t xml:space="preserve">. Стилевые особенности музыки французских </w:t>
            </w:r>
            <w:proofErr w:type="spellStart"/>
            <w:r w:rsidRPr="00E55625">
              <w:rPr>
                <w:szCs w:val="28"/>
              </w:rPr>
              <w:t>клавесинистов</w:t>
            </w:r>
            <w:proofErr w:type="spellEnd"/>
            <w:r w:rsidRPr="00E55625">
              <w:rPr>
                <w:szCs w:val="28"/>
              </w:rPr>
              <w:t xml:space="preserve"> как проекция стиля «рококо» (условная изобразительность, обилие орнаментики, связь с танцевальными формами). Характеристика образности и развитие клавирной фактуры в произведениях </w:t>
            </w:r>
            <w:proofErr w:type="spellStart"/>
            <w:r w:rsidRPr="00E55625">
              <w:rPr>
                <w:szCs w:val="28"/>
              </w:rPr>
              <w:t>Ф.Куперена</w:t>
            </w:r>
            <w:proofErr w:type="spellEnd"/>
            <w:r w:rsidRPr="00E55625">
              <w:rPr>
                <w:szCs w:val="28"/>
              </w:rPr>
              <w:t xml:space="preserve"> и Ж.-</w:t>
            </w:r>
            <w:proofErr w:type="spellStart"/>
            <w:r w:rsidRPr="00E55625">
              <w:rPr>
                <w:szCs w:val="28"/>
              </w:rPr>
              <w:t>Ф.Рамо</w:t>
            </w:r>
            <w:proofErr w:type="spellEnd"/>
            <w:r w:rsidRPr="00E55625">
              <w:rPr>
                <w:szCs w:val="28"/>
              </w:rPr>
              <w:t xml:space="preserve">. Клавирные руководства </w:t>
            </w:r>
            <w:proofErr w:type="spellStart"/>
            <w:r w:rsidRPr="00E55625">
              <w:rPr>
                <w:szCs w:val="28"/>
              </w:rPr>
              <w:t>Ф.Куперена</w:t>
            </w:r>
            <w:proofErr w:type="spellEnd"/>
            <w:r w:rsidRPr="00E55625">
              <w:rPr>
                <w:szCs w:val="28"/>
              </w:rPr>
              <w:t>, Сен-</w:t>
            </w:r>
            <w:proofErr w:type="spellStart"/>
            <w:r w:rsidRPr="00E55625">
              <w:rPr>
                <w:szCs w:val="28"/>
              </w:rPr>
              <w:t>Ламбера</w:t>
            </w:r>
            <w:proofErr w:type="spellEnd"/>
            <w:r w:rsidRPr="00E55625">
              <w:rPr>
                <w:szCs w:val="28"/>
              </w:rPr>
              <w:t>, Ж.-</w:t>
            </w:r>
            <w:proofErr w:type="spellStart"/>
            <w:r w:rsidRPr="00E55625">
              <w:rPr>
                <w:szCs w:val="28"/>
              </w:rPr>
              <w:t>Ф.Рамо</w:t>
            </w:r>
            <w:proofErr w:type="spellEnd"/>
            <w:r w:rsidRPr="00E55625">
              <w:rPr>
                <w:szCs w:val="28"/>
              </w:rPr>
              <w:t>, их роль в развитии исполнительства и педагогики.</w:t>
            </w:r>
          </w:p>
        </w:tc>
      </w:tr>
      <w:tr w:rsidR="00F83D50" w:rsidRPr="008448CC" w:rsidTr="00DC2FF4">
        <w:trPr>
          <w:trHeight w:val="269"/>
        </w:trPr>
        <w:tc>
          <w:tcPr>
            <w:tcW w:w="1276" w:type="dxa"/>
            <w:tcBorders>
              <w:top w:val="single" w:sz="8" w:space="0" w:color="000000"/>
              <w:bottom w:val="single" w:sz="8" w:space="0" w:color="000000"/>
              <w:right w:val="single" w:sz="8" w:space="0" w:color="000000"/>
            </w:tcBorders>
          </w:tcPr>
          <w:p w:rsidR="00F83D50" w:rsidRPr="00E82E96" w:rsidRDefault="00F83D50" w:rsidP="006C5D1B">
            <w:pPr>
              <w:rPr>
                <w:bCs/>
              </w:rPr>
            </w:pPr>
            <w:r>
              <w:rPr>
                <w:bCs/>
              </w:rPr>
              <w:t>Тема 1.3</w:t>
            </w:r>
          </w:p>
        </w:tc>
        <w:tc>
          <w:tcPr>
            <w:tcW w:w="2835" w:type="dxa"/>
            <w:tcBorders>
              <w:top w:val="single" w:sz="8" w:space="0" w:color="000000"/>
              <w:left w:val="single" w:sz="8" w:space="0" w:color="000000"/>
              <w:bottom w:val="single" w:sz="8" w:space="0" w:color="000000"/>
              <w:right w:val="single" w:sz="8" w:space="0" w:color="000000"/>
            </w:tcBorders>
          </w:tcPr>
          <w:p w:rsidR="00F83D50" w:rsidRPr="00F168C5" w:rsidRDefault="00F83D50" w:rsidP="008808E3">
            <w:r w:rsidRPr="00F168C5">
              <w:t xml:space="preserve">Новые стилевые черты в итальянской музыке конца </w:t>
            </w:r>
            <w:r w:rsidRPr="00F168C5">
              <w:rPr>
                <w:lang w:val="en-US"/>
              </w:rPr>
              <w:t>XVII</w:t>
            </w:r>
            <w:r w:rsidRPr="00F168C5">
              <w:t xml:space="preserve"> — первой половины </w:t>
            </w:r>
            <w:r w:rsidRPr="00F168C5">
              <w:rPr>
                <w:lang w:val="en-US"/>
              </w:rPr>
              <w:t>XVIII</w:t>
            </w:r>
            <w:r w:rsidRPr="00F168C5">
              <w:t xml:space="preserve"> столетия. </w:t>
            </w:r>
            <w:r w:rsidR="008808E3" w:rsidRPr="00D369E2">
              <w:br/>
            </w:r>
            <w:r w:rsidRPr="00F168C5">
              <w:t xml:space="preserve">Д. </w:t>
            </w:r>
            <w:proofErr w:type="spellStart"/>
            <w:r w:rsidRPr="00F168C5">
              <w:t>Скарлатти</w:t>
            </w:r>
            <w:proofErr w:type="spellEnd"/>
            <w:r w:rsidRPr="00F168C5">
              <w:t>, его сонаты и их интерпретация</w:t>
            </w:r>
          </w:p>
        </w:tc>
        <w:tc>
          <w:tcPr>
            <w:tcW w:w="5812" w:type="dxa"/>
            <w:tcBorders>
              <w:top w:val="single" w:sz="8" w:space="0" w:color="000000"/>
              <w:left w:val="single" w:sz="8" w:space="0" w:color="000000"/>
              <w:bottom w:val="single" w:sz="8" w:space="0" w:color="000000"/>
            </w:tcBorders>
          </w:tcPr>
          <w:p w:rsidR="00F83D50" w:rsidRPr="006C5D1B" w:rsidRDefault="008808E3" w:rsidP="003544CD">
            <w:r w:rsidRPr="00E55625">
              <w:rPr>
                <w:szCs w:val="28"/>
              </w:rPr>
              <w:t xml:space="preserve">Появление к концу эпохи Возрождения оперы, кристаллизация во второй половине </w:t>
            </w:r>
            <w:r w:rsidRPr="00E55625">
              <w:rPr>
                <w:szCs w:val="28"/>
                <w:lang w:val="en-US"/>
              </w:rPr>
              <w:t>XVIII </w:t>
            </w:r>
            <w:r w:rsidRPr="00E55625">
              <w:rPr>
                <w:szCs w:val="28"/>
              </w:rPr>
              <w:t xml:space="preserve">века концерта и сонаты (в ансамблевой и скрипичной литературе). Клавирные сонаты </w:t>
            </w:r>
            <w:proofErr w:type="spellStart"/>
            <w:r w:rsidRPr="00E55625">
              <w:rPr>
                <w:szCs w:val="28"/>
              </w:rPr>
              <w:t>Д.Скарлатти</w:t>
            </w:r>
            <w:proofErr w:type="spellEnd"/>
            <w:r w:rsidRPr="00E55625">
              <w:rPr>
                <w:szCs w:val="28"/>
              </w:rPr>
              <w:t xml:space="preserve">. Особенности жанра и стиля, их связь с оперой-буфф и комедиями Гольдони. Черты формы и художественного содержания. Новые типы фактуры в сонатах </w:t>
            </w:r>
            <w:proofErr w:type="spellStart"/>
            <w:r w:rsidRPr="00E55625">
              <w:rPr>
                <w:szCs w:val="28"/>
              </w:rPr>
              <w:t>Скарлатти</w:t>
            </w:r>
            <w:proofErr w:type="spellEnd"/>
            <w:r w:rsidRPr="00E55625">
              <w:rPr>
                <w:szCs w:val="28"/>
              </w:rPr>
              <w:t xml:space="preserve">. Проблема цикличности </w:t>
            </w:r>
            <w:proofErr w:type="spellStart"/>
            <w:r w:rsidRPr="00E55625">
              <w:rPr>
                <w:szCs w:val="28"/>
              </w:rPr>
              <w:lastRenderedPageBreak/>
              <w:t>скарлаттиевских</w:t>
            </w:r>
            <w:proofErr w:type="spellEnd"/>
            <w:r w:rsidRPr="00E55625">
              <w:rPr>
                <w:szCs w:val="28"/>
              </w:rPr>
              <w:t xml:space="preserve"> сонат. Особенности расшифровки украшений в сонатах. Анализ основных изданий сонат </w:t>
            </w:r>
            <w:proofErr w:type="spellStart"/>
            <w:r w:rsidRPr="00E55625">
              <w:rPr>
                <w:szCs w:val="28"/>
              </w:rPr>
              <w:t>Скарлатти</w:t>
            </w:r>
            <w:proofErr w:type="spellEnd"/>
            <w:r w:rsidRPr="00E55625">
              <w:rPr>
                <w:szCs w:val="28"/>
              </w:rPr>
              <w:t xml:space="preserve">: их особенности, достоинства и недостатки. Исполнение сонат </w:t>
            </w:r>
            <w:proofErr w:type="spellStart"/>
            <w:r w:rsidRPr="00E55625">
              <w:rPr>
                <w:szCs w:val="28"/>
              </w:rPr>
              <w:t>Скарлатти</w:t>
            </w:r>
            <w:proofErr w:type="spellEnd"/>
            <w:r w:rsidRPr="00E55625">
              <w:rPr>
                <w:szCs w:val="28"/>
              </w:rPr>
              <w:t xml:space="preserve"> в ХХ веке. Характеристика исполнительских интерпретаций </w:t>
            </w:r>
            <w:proofErr w:type="spellStart"/>
            <w:r w:rsidRPr="00E55625">
              <w:rPr>
                <w:szCs w:val="28"/>
              </w:rPr>
              <w:t>В.Ландовской</w:t>
            </w:r>
            <w:proofErr w:type="spellEnd"/>
            <w:r w:rsidRPr="00E55625">
              <w:rPr>
                <w:szCs w:val="28"/>
              </w:rPr>
              <w:t xml:space="preserve">, </w:t>
            </w:r>
            <w:proofErr w:type="spellStart"/>
            <w:r w:rsidRPr="00E55625">
              <w:rPr>
                <w:szCs w:val="28"/>
              </w:rPr>
              <w:t>А.Б.Микеланджели</w:t>
            </w:r>
            <w:proofErr w:type="spellEnd"/>
            <w:r w:rsidRPr="00E55625">
              <w:rPr>
                <w:szCs w:val="28"/>
              </w:rPr>
              <w:t xml:space="preserve">, </w:t>
            </w:r>
            <w:proofErr w:type="spellStart"/>
            <w:r w:rsidRPr="00E55625">
              <w:rPr>
                <w:szCs w:val="28"/>
              </w:rPr>
              <w:t>Р.Петросяна</w:t>
            </w:r>
            <w:proofErr w:type="spellEnd"/>
            <w:r w:rsidRPr="00E55625">
              <w:rPr>
                <w:szCs w:val="28"/>
              </w:rPr>
              <w:t xml:space="preserve">, </w:t>
            </w:r>
            <w:proofErr w:type="spellStart"/>
            <w:r w:rsidRPr="00E55625">
              <w:rPr>
                <w:szCs w:val="28"/>
              </w:rPr>
              <w:t>Э.Гилельса</w:t>
            </w:r>
            <w:proofErr w:type="spellEnd"/>
            <w:r w:rsidRPr="00E55625">
              <w:rPr>
                <w:szCs w:val="28"/>
              </w:rPr>
              <w:t xml:space="preserve">, </w:t>
            </w:r>
            <w:proofErr w:type="spellStart"/>
            <w:r w:rsidRPr="00E55625">
              <w:rPr>
                <w:szCs w:val="28"/>
              </w:rPr>
              <w:t>В.Горовица</w:t>
            </w:r>
            <w:proofErr w:type="spellEnd"/>
            <w:r w:rsidRPr="00E55625">
              <w:rPr>
                <w:szCs w:val="28"/>
              </w:rPr>
              <w:t xml:space="preserve">, </w:t>
            </w:r>
            <w:proofErr w:type="spellStart"/>
            <w:r w:rsidRPr="00E55625">
              <w:rPr>
                <w:szCs w:val="28"/>
              </w:rPr>
              <w:t>М.Плетнева</w:t>
            </w:r>
            <w:proofErr w:type="spellEnd"/>
            <w:r w:rsidRPr="00E55625">
              <w:rPr>
                <w:szCs w:val="28"/>
              </w:rPr>
              <w:t xml:space="preserve"> и др.</w:t>
            </w:r>
          </w:p>
        </w:tc>
      </w:tr>
      <w:tr w:rsidR="008808E3" w:rsidRPr="008448CC" w:rsidTr="00DC2FF4">
        <w:trPr>
          <w:trHeight w:val="269"/>
        </w:trPr>
        <w:tc>
          <w:tcPr>
            <w:tcW w:w="1276" w:type="dxa"/>
            <w:tcBorders>
              <w:top w:val="single" w:sz="8" w:space="0" w:color="000000"/>
              <w:bottom w:val="single" w:sz="8" w:space="0" w:color="000000"/>
              <w:right w:val="single" w:sz="8" w:space="0" w:color="000000"/>
            </w:tcBorders>
          </w:tcPr>
          <w:p w:rsidR="008808E3" w:rsidRPr="00E82E96" w:rsidRDefault="008808E3" w:rsidP="006C5D1B">
            <w:pPr>
              <w:rPr>
                <w:bCs/>
              </w:rPr>
            </w:pPr>
            <w:r>
              <w:rPr>
                <w:bCs/>
              </w:rPr>
              <w:lastRenderedPageBreak/>
              <w:t>Тема 1.4</w:t>
            </w:r>
          </w:p>
        </w:tc>
        <w:tc>
          <w:tcPr>
            <w:tcW w:w="2835" w:type="dxa"/>
            <w:tcBorders>
              <w:top w:val="single" w:sz="8" w:space="0" w:color="000000"/>
              <w:left w:val="single" w:sz="8" w:space="0" w:color="000000"/>
              <w:bottom w:val="single" w:sz="8" w:space="0" w:color="000000"/>
              <w:right w:val="single" w:sz="8" w:space="0" w:color="000000"/>
            </w:tcBorders>
          </w:tcPr>
          <w:p w:rsidR="008808E3" w:rsidRPr="00F168C5" w:rsidRDefault="008808E3" w:rsidP="008808E3">
            <w:r w:rsidRPr="00F168C5">
              <w:t xml:space="preserve">Клавирное творчество </w:t>
            </w:r>
            <w:proofErr w:type="spellStart"/>
            <w:r w:rsidRPr="00F168C5">
              <w:t>И.С.Баха</w:t>
            </w:r>
            <w:proofErr w:type="spellEnd"/>
          </w:p>
        </w:tc>
        <w:tc>
          <w:tcPr>
            <w:tcW w:w="5812" w:type="dxa"/>
            <w:tcBorders>
              <w:top w:val="single" w:sz="8" w:space="0" w:color="000000"/>
              <w:left w:val="single" w:sz="8" w:space="0" w:color="000000"/>
              <w:bottom w:val="single" w:sz="8" w:space="0" w:color="000000"/>
            </w:tcBorders>
          </w:tcPr>
          <w:p w:rsidR="008808E3" w:rsidRPr="00E55625" w:rsidRDefault="008808E3" w:rsidP="008808E3">
            <w:pPr>
              <w:autoSpaceDE w:val="0"/>
              <w:autoSpaceDN w:val="0"/>
              <w:adjustRightInd w:val="0"/>
              <w:jc w:val="both"/>
              <w:rPr>
                <w:rFonts w:eastAsia="HiddenHorzOCR"/>
                <w:szCs w:val="28"/>
                <w:lang w:eastAsia="en-US"/>
              </w:rPr>
            </w:pPr>
            <w:r w:rsidRPr="00E55625">
              <w:rPr>
                <w:szCs w:val="28"/>
              </w:rPr>
              <w:t xml:space="preserve">Клавирное творчество </w:t>
            </w:r>
            <w:proofErr w:type="spellStart"/>
            <w:r w:rsidRPr="00E55625">
              <w:rPr>
                <w:szCs w:val="28"/>
              </w:rPr>
              <w:t>И.С.Баха</w:t>
            </w:r>
            <w:proofErr w:type="spellEnd"/>
            <w:r w:rsidRPr="00E55625">
              <w:rPr>
                <w:szCs w:val="28"/>
              </w:rPr>
              <w:t xml:space="preserve"> как обогащение достиже</w:t>
            </w:r>
            <w:r w:rsidRPr="00E55625">
              <w:rPr>
                <w:szCs w:val="28"/>
              </w:rPr>
              <w:softHyphen/>
              <w:t xml:space="preserve">ний предшествующих клавирных школ и стилей. Клавир — как универсальный инструмент. Прогрессивность </w:t>
            </w:r>
            <w:proofErr w:type="spellStart"/>
            <w:r w:rsidRPr="00E55625">
              <w:rPr>
                <w:szCs w:val="28"/>
              </w:rPr>
              <w:t>баховской</w:t>
            </w:r>
            <w:proofErr w:type="spellEnd"/>
            <w:r w:rsidRPr="00E55625">
              <w:rPr>
                <w:szCs w:val="28"/>
              </w:rPr>
              <w:t xml:space="preserve"> школы игры на клавире и её роль в истории фортепианной педагогики (Маленькие прелюдии и фуги, инвенции). Эволюция жанра сюиты в творчестве Баха; английские и французские сюиты, партитуры. </w:t>
            </w:r>
            <w:proofErr w:type="spellStart"/>
            <w:r w:rsidRPr="00E55625">
              <w:rPr>
                <w:szCs w:val="28"/>
              </w:rPr>
              <w:t>И.С.Бах</w:t>
            </w:r>
            <w:proofErr w:type="spellEnd"/>
            <w:r w:rsidRPr="00E55625">
              <w:rPr>
                <w:szCs w:val="28"/>
              </w:rPr>
              <w:t xml:space="preserve"> — создатель нового клавирного жанра — концерта. «Итальянский концерт» — характеристика стиля. «Хорошо темперированный клавир» — история создания цикла, его особенности. Проблема символики в музыке Баха. «Искусство фуги» — философская музыкальная концепция. Полифонические принципы клавирной музыки Баха. Особенности клавирных вариаций Баха. «Гольдберг-вариации» — история создания, характеристика стиля. Новое содержание клавирных произведений Баха и «универсальная» трактовка инструмента. </w:t>
            </w:r>
          </w:p>
        </w:tc>
      </w:tr>
      <w:tr w:rsidR="00DC2FF4" w:rsidRPr="008448CC" w:rsidTr="00DC2FF4">
        <w:trPr>
          <w:trHeight w:val="269"/>
        </w:trPr>
        <w:tc>
          <w:tcPr>
            <w:tcW w:w="1276" w:type="dxa"/>
            <w:tcBorders>
              <w:top w:val="single" w:sz="8" w:space="0" w:color="000000"/>
              <w:bottom w:val="single" w:sz="8" w:space="0" w:color="000000"/>
              <w:right w:val="single" w:sz="8" w:space="0" w:color="000000"/>
            </w:tcBorders>
          </w:tcPr>
          <w:p w:rsidR="00DC2FF4" w:rsidRPr="00F83D50" w:rsidRDefault="00DC2FF4" w:rsidP="006C5D1B">
            <w:pPr>
              <w:rPr>
                <w:bCs/>
                <w:lang w:val="en-US"/>
              </w:rPr>
            </w:pPr>
            <w:r w:rsidRPr="00F168C5">
              <w:rPr>
                <w:b/>
              </w:rPr>
              <w:t xml:space="preserve">Раздел </w:t>
            </w:r>
            <w:r w:rsidRPr="00F168C5">
              <w:rPr>
                <w:b/>
                <w:lang w:val="en-US"/>
              </w:rPr>
              <w:t>II</w:t>
            </w:r>
          </w:p>
        </w:tc>
        <w:tc>
          <w:tcPr>
            <w:tcW w:w="8647" w:type="dxa"/>
            <w:gridSpan w:val="2"/>
            <w:tcBorders>
              <w:top w:val="single" w:sz="8" w:space="0" w:color="000000"/>
              <w:left w:val="single" w:sz="8" w:space="0" w:color="000000"/>
              <w:bottom w:val="single" w:sz="8" w:space="0" w:color="000000"/>
            </w:tcBorders>
          </w:tcPr>
          <w:p w:rsidR="00DC2FF4" w:rsidRPr="00E55625" w:rsidRDefault="00DC2FF4" w:rsidP="008808E3">
            <w:pPr>
              <w:autoSpaceDE w:val="0"/>
              <w:autoSpaceDN w:val="0"/>
              <w:adjustRightInd w:val="0"/>
              <w:jc w:val="both"/>
              <w:rPr>
                <w:rFonts w:eastAsia="HiddenHorzOCR"/>
                <w:szCs w:val="28"/>
                <w:lang w:eastAsia="en-US"/>
              </w:rPr>
            </w:pPr>
            <w:r w:rsidRPr="00F168C5">
              <w:rPr>
                <w:b/>
              </w:rPr>
              <w:t xml:space="preserve">Фортепианная культура Западной Европы в конце </w:t>
            </w:r>
            <w:r w:rsidRPr="00F168C5">
              <w:rPr>
                <w:b/>
                <w:lang w:val="en-US"/>
              </w:rPr>
              <w:t>XVIII</w:t>
            </w:r>
            <w:r w:rsidRPr="00F168C5">
              <w:rPr>
                <w:b/>
              </w:rPr>
              <w:t xml:space="preserve"> — первой половине </w:t>
            </w:r>
            <w:r w:rsidRPr="00F168C5">
              <w:rPr>
                <w:b/>
                <w:lang w:val="en-US"/>
              </w:rPr>
              <w:t>XIX</w:t>
            </w:r>
            <w:r>
              <w:rPr>
                <w:b/>
              </w:rPr>
              <w:t xml:space="preserve"> века</w:t>
            </w:r>
            <w:r w:rsidRPr="00F168C5">
              <w:rPr>
                <w:b/>
              </w:rPr>
              <w:t xml:space="preserve"> </w:t>
            </w:r>
          </w:p>
        </w:tc>
      </w:tr>
      <w:tr w:rsidR="008808E3" w:rsidRPr="008448CC" w:rsidTr="00DC2FF4">
        <w:trPr>
          <w:trHeight w:val="269"/>
        </w:trPr>
        <w:tc>
          <w:tcPr>
            <w:tcW w:w="1276" w:type="dxa"/>
            <w:tcBorders>
              <w:top w:val="single" w:sz="8" w:space="0" w:color="000000"/>
              <w:bottom w:val="single" w:sz="8" w:space="0" w:color="000000"/>
              <w:right w:val="single" w:sz="8" w:space="0" w:color="000000"/>
            </w:tcBorders>
          </w:tcPr>
          <w:p w:rsidR="008808E3" w:rsidRPr="00F83D50" w:rsidRDefault="008808E3" w:rsidP="006C5D1B">
            <w:pPr>
              <w:rPr>
                <w:bCs/>
              </w:rPr>
            </w:pPr>
            <w:r>
              <w:rPr>
                <w:bCs/>
              </w:rPr>
              <w:t>Тема 2.1</w:t>
            </w:r>
          </w:p>
        </w:tc>
        <w:tc>
          <w:tcPr>
            <w:tcW w:w="2835" w:type="dxa"/>
            <w:tcBorders>
              <w:top w:val="single" w:sz="8" w:space="0" w:color="000000"/>
              <w:left w:val="single" w:sz="8" w:space="0" w:color="000000"/>
              <w:bottom w:val="single" w:sz="8" w:space="0" w:color="000000"/>
              <w:right w:val="single" w:sz="8" w:space="0" w:color="000000"/>
            </w:tcBorders>
          </w:tcPr>
          <w:p w:rsidR="008808E3" w:rsidRPr="00F168C5" w:rsidRDefault="008808E3" w:rsidP="008808E3">
            <w:r w:rsidRPr="00F168C5">
              <w:t>История изобретения фортепиано. Век просвещения и развитие сонатно-симфонического мышления</w:t>
            </w:r>
          </w:p>
        </w:tc>
        <w:tc>
          <w:tcPr>
            <w:tcW w:w="5812" w:type="dxa"/>
            <w:tcBorders>
              <w:top w:val="single" w:sz="8" w:space="0" w:color="000000"/>
              <w:left w:val="single" w:sz="8" w:space="0" w:color="000000"/>
              <w:bottom w:val="single" w:sz="8" w:space="0" w:color="000000"/>
            </w:tcBorders>
          </w:tcPr>
          <w:p w:rsidR="008808E3" w:rsidRPr="00A36DFE" w:rsidRDefault="008808E3" w:rsidP="008808E3">
            <w:pPr>
              <w:pStyle w:val="Default"/>
              <w:jc w:val="both"/>
              <w:rPr>
                <w:rFonts w:eastAsia="HiddenHorzOCR"/>
                <w:color w:val="auto"/>
                <w:sz w:val="22"/>
                <w:szCs w:val="22"/>
              </w:rPr>
            </w:pPr>
            <w:r w:rsidRPr="00A36DFE">
              <w:rPr>
                <w:sz w:val="22"/>
                <w:szCs w:val="22"/>
              </w:rPr>
              <w:t>Изобретение фортепиано в 1709 году и распространение этого ин</w:t>
            </w:r>
            <w:r w:rsidRPr="00A36DFE">
              <w:rPr>
                <w:sz w:val="22"/>
                <w:szCs w:val="22"/>
              </w:rPr>
              <w:softHyphen/>
              <w:t xml:space="preserve">струмента в профессиональной среде. От клавира к фортепиано: сосуществование новых и старых исполнительских принципов в искусстве второй половины XVIII века. Эстетические воззрения западноевропейских просветителей XVIII века. Новые эстетические принципы в музыкально-исполнительском искусстве. Развитие сонатно-симфонического мышления и подготовка музыкального классицизма конца XVIII столетия. </w:t>
            </w:r>
            <w:proofErr w:type="spellStart"/>
            <w:r w:rsidRPr="00A36DFE">
              <w:rPr>
                <w:sz w:val="22"/>
                <w:szCs w:val="22"/>
              </w:rPr>
              <w:t>Клавирно</w:t>
            </w:r>
            <w:proofErr w:type="spellEnd"/>
            <w:r w:rsidRPr="00A36DFE">
              <w:rPr>
                <w:sz w:val="22"/>
                <w:szCs w:val="22"/>
              </w:rPr>
              <w:t xml:space="preserve">-фортепианная культура во Франции и Италии </w:t>
            </w:r>
            <w:r w:rsidRPr="00A36DFE">
              <w:rPr>
                <w:sz w:val="22"/>
                <w:szCs w:val="22"/>
                <w:lang w:val="en-US"/>
              </w:rPr>
              <w:t>XVIII</w:t>
            </w:r>
            <w:r w:rsidRPr="00A36DFE">
              <w:rPr>
                <w:sz w:val="22"/>
                <w:szCs w:val="22"/>
              </w:rPr>
              <w:t xml:space="preserve"> века (</w:t>
            </w:r>
            <w:proofErr w:type="spellStart"/>
            <w:r w:rsidRPr="00A36DFE">
              <w:rPr>
                <w:sz w:val="22"/>
                <w:szCs w:val="22"/>
              </w:rPr>
              <w:t>Э.Мегюль</w:t>
            </w:r>
            <w:proofErr w:type="spellEnd"/>
            <w:r w:rsidRPr="00A36DFE">
              <w:rPr>
                <w:sz w:val="22"/>
                <w:szCs w:val="22"/>
              </w:rPr>
              <w:t xml:space="preserve">, </w:t>
            </w:r>
            <w:proofErr w:type="spellStart"/>
            <w:r w:rsidRPr="00A36DFE">
              <w:rPr>
                <w:sz w:val="22"/>
                <w:szCs w:val="22"/>
              </w:rPr>
              <w:t>Б.Галуппи</w:t>
            </w:r>
            <w:proofErr w:type="spellEnd"/>
            <w:r w:rsidRPr="00A36DFE">
              <w:rPr>
                <w:sz w:val="22"/>
                <w:szCs w:val="22"/>
              </w:rPr>
              <w:t xml:space="preserve">, </w:t>
            </w:r>
            <w:proofErr w:type="spellStart"/>
            <w:r w:rsidRPr="00A36DFE">
              <w:rPr>
                <w:sz w:val="22"/>
                <w:szCs w:val="22"/>
              </w:rPr>
              <w:t>Д.Чимароза</w:t>
            </w:r>
            <w:proofErr w:type="spellEnd"/>
            <w:r w:rsidRPr="00A36DFE">
              <w:rPr>
                <w:sz w:val="22"/>
                <w:szCs w:val="22"/>
              </w:rPr>
              <w:t xml:space="preserve">, </w:t>
            </w:r>
            <w:proofErr w:type="spellStart"/>
            <w:r w:rsidRPr="00A36DFE">
              <w:rPr>
                <w:sz w:val="22"/>
                <w:szCs w:val="22"/>
              </w:rPr>
              <w:t>П.Парадизи</w:t>
            </w:r>
            <w:proofErr w:type="spellEnd"/>
            <w:r w:rsidRPr="00A36DFE">
              <w:rPr>
                <w:sz w:val="22"/>
                <w:szCs w:val="22"/>
              </w:rPr>
              <w:t xml:space="preserve">, </w:t>
            </w:r>
            <w:proofErr w:type="spellStart"/>
            <w:r w:rsidRPr="00A36DFE">
              <w:rPr>
                <w:sz w:val="22"/>
                <w:szCs w:val="22"/>
              </w:rPr>
              <w:t>Дж.Б.Грациоли</w:t>
            </w:r>
            <w:proofErr w:type="spellEnd"/>
            <w:proofErr w:type="gramStart"/>
            <w:r w:rsidRPr="00A36DFE">
              <w:rPr>
                <w:sz w:val="22"/>
                <w:szCs w:val="22"/>
              </w:rPr>
              <w:t xml:space="preserve"> )</w:t>
            </w:r>
            <w:proofErr w:type="gramEnd"/>
            <w:r w:rsidRPr="00A36DFE">
              <w:rPr>
                <w:sz w:val="22"/>
                <w:szCs w:val="22"/>
              </w:rPr>
              <w:t>. Чешские пианисты и композиторы (</w:t>
            </w:r>
            <w:proofErr w:type="spellStart"/>
            <w:r w:rsidRPr="00A36DFE">
              <w:rPr>
                <w:sz w:val="22"/>
                <w:szCs w:val="22"/>
              </w:rPr>
              <w:t>И.Бенда</w:t>
            </w:r>
            <w:proofErr w:type="spellEnd"/>
            <w:r w:rsidRPr="00A36DFE">
              <w:rPr>
                <w:sz w:val="22"/>
                <w:szCs w:val="22"/>
              </w:rPr>
              <w:t xml:space="preserve">, </w:t>
            </w:r>
            <w:proofErr w:type="spellStart"/>
            <w:r w:rsidRPr="00A36DFE">
              <w:rPr>
                <w:sz w:val="22"/>
                <w:szCs w:val="22"/>
              </w:rPr>
              <w:t>Л.Кожелух</w:t>
            </w:r>
            <w:proofErr w:type="spellEnd"/>
            <w:r w:rsidRPr="00A36DFE">
              <w:rPr>
                <w:sz w:val="22"/>
                <w:szCs w:val="22"/>
              </w:rPr>
              <w:t xml:space="preserve">, </w:t>
            </w:r>
            <w:proofErr w:type="spellStart"/>
            <w:r w:rsidRPr="00A36DFE">
              <w:rPr>
                <w:sz w:val="22"/>
                <w:szCs w:val="22"/>
              </w:rPr>
              <w:t>Я.Дусик</w:t>
            </w:r>
            <w:proofErr w:type="spellEnd"/>
            <w:r w:rsidRPr="00A36DFE">
              <w:rPr>
                <w:sz w:val="22"/>
                <w:szCs w:val="22"/>
              </w:rPr>
              <w:t>).</w:t>
            </w:r>
          </w:p>
        </w:tc>
      </w:tr>
      <w:tr w:rsidR="008808E3" w:rsidRPr="008448CC" w:rsidTr="00DC2FF4">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t>Тема 2.2</w:t>
            </w:r>
          </w:p>
        </w:tc>
        <w:tc>
          <w:tcPr>
            <w:tcW w:w="2835" w:type="dxa"/>
            <w:tcBorders>
              <w:top w:val="single" w:sz="8" w:space="0" w:color="000000"/>
              <w:left w:val="single" w:sz="8" w:space="0" w:color="000000"/>
              <w:bottom w:val="single" w:sz="8" w:space="0" w:color="000000"/>
              <w:right w:val="single" w:sz="8" w:space="0" w:color="000000"/>
            </w:tcBorders>
          </w:tcPr>
          <w:p w:rsidR="008808E3" w:rsidRPr="00F168C5" w:rsidRDefault="008808E3" w:rsidP="008808E3">
            <w:r w:rsidRPr="00F168C5">
              <w:t>Ранние венские классики. Творчество Й.</w:t>
            </w:r>
            <w:r w:rsidRPr="00F83D50">
              <w:t xml:space="preserve"> </w:t>
            </w:r>
            <w:r w:rsidRPr="00F168C5">
              <w:t>Гайдна</w:t>
            </w:r>
          </w:p>
        </w:tc>
        <w:tc>
          <w:tcPr>
            <w:tcW w:w="5812" w:type="dxa"/>
            <w:tcBorders>
              <w:top w:val="single" w:sz="8" w:space="0" w:color="000000"/>
              <w:left w:val="single" w:sz="8" w:space="0" w:color="000000"/>
              <w:bottom w:val="single" w:sz="8" w:space="0" w:color="000000"/>
            </w:tcBorders>
          </w:tcPr>
          <w:p w:rsidR="008808E3" w:rsidRPr="00E55625" w:rsidRDefault="008808E3" w:rsidP="008808E3">
            <w:pPr>
              <w:autoSpaceDE w:val="0"/>
              <w:autoSpaceDN w:val="0"/>
              <w:adjustRightInd w:val="0"/>
              <w:jc w:val="both"/>
              <w:rPr>
                <w:szCs w:val="28"/>
              </w:rPr>
            </w:pPr>
            <w:r w:rsidRPr="00E55625">
              <w:rPr>
                <w:szCs w:val="28"/>
              </w:rPr>
              <w:t xml:space="preserve">Теория аффектов и ее отражение в </w:t>
            </w:r>
            <w:proofErr w:type="spellStart"/>
            <w:r w:rsidRPr="00E55625">
              <w:rPr>
                <w:szCs w:val="28"/>
              </w:rPr>
              <w:t>клавирно</w:t>
            </w:r>
            <w:proofErr w:type="spellEnd"/>
            <w:r w:rsidRPr="00E55625">
              <w:rPr>
                <w:szCs w:val="28"/>
              </w:rPr>
              <w:t xml:space="preserve">-фортепианном исполнительстве. Музыкальная культура Вены. Новый принцип мышления ранних венских классиков. Установление классической формы сонаты. Новая трактовка инструмента. Начало фортепианной музыки. Контрастное сопоставление образных сфер как ведущий принцип музыкальной драматургии. Типизация музыкальных образов и выразительных средств. Новые принципы фортепианной фактуры. </w:t>
            </w:r>
          </w:p>
          <w:p w:rsidR="008808E3" w:rsidRPr="00E55625" w:rsidRDefault="008808E3" w:rsidP="008808E3">
            <w:pPr>
              <w:jc w:val="both"/>
              <w:rPr>
                <w:rFonts w:eastAsia="HiddenHorzOCR"/>
                <w:szCs w:val="28"/>
                <w:lang w:eastAsia="en-US"/>
              </w:rPr>
            </w:pPr>
            <w:r w:rsidRPr="00E55625">
              <w:rPr>
                <w:szCs w:val="28"/>
              </w:rPr>
              <w:t>Характеристика сонат и концертов Й. Гайдна. Взаимопроникновение черт сентиментализма и классицизма в сонатах Гайдна. Проблемы темпа, динамики, артикуляции, фразировки, орнаментики, педализации при исполнении музыки Гайдна. Редакторы и интерпретаторы произведений Й Гайдна.</w:t>
            </w:r>
          </w:p>
        </w:tc>
      </w:tr>
      <w:tr w:rsidR="008808E3" w:rsidRPr="008448CC" w:rsidTr="00DC2FF4">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t>Тема 2.3</w:t>
            </w:r>
          </w:p>
        </w:tc>
        <w:tc>
          <w:tcPr>
            <w:tcW w:w="2835" w:type="dxa"/>
            <w:tcBorders>
              <w:top w:val="single" w:sz="8" w:space="0" w:color="000000"/>
              <w:left w:val="single" w:sz="8" w:space="0" w:color="000000"/>
              <w:bottom w:val="single" w:sz="8" w:space="0" w:color="000000"/>
              <w:right w:val="single" w:sz="8" w:space="0" w:color="000000"/>
            </w:tcBorders>
          </w:tcPr>
          <w:p w:rsidR="008808E3" w:rsidRPr="00F168C5" w:rsidRDefault="008808E3" w:rsidP="008808E3">
            <w:r w:rsidRPr="00F168C5">
              <w:t xml:space="preserve">Творчество </w:t>
            </w:r>
            <w:proofErr w:type="spellStart"/>
            <w:r w:rsidRPr="00F168C5">
              <w:t>В.А.Моцарта</w:t>
            </w:r>
            <w:proofErr w:type="spellEnd"/>
            <w:r w:rsidRPr="00F168C5">
              <w:t>.</w:t>
            </w:r>
          </w:p>
        </w:tc>
        <w:tc>
          <w:tcPr>
            <w:tcW w:w="5812" w:type="dxa"/>
            <w:tcBorders>
              <w:top w:val="single" w:sz="8" w:space="0" w:color="000000"/>
              <w:left w:val="single" w:sz="8" w:space="0" w:color="000000"/>
              <w:bottom w:val="single" w:sz="8" w:space="0" w:color="000000"/>
            </w:tcBorders>
          </w:tcPr>
          <w:p w:rsidR="008808E3" w:rsidRPr="00E55625" w:rsidRDefault="008808E3" w:rsidP="008808E3">
            <w:pPr>
              <w:jc w:val="both"/>
              <w:rPr>
                <w:rFonts w:eastAsia="HiddenHorzOCR"/>
                <w:szCs w:val="28"/>
                <w:lang w:eastAsia="en-US"/>
              </w:rPr>
            </w:pPr>
            <w:r w:rsidRPr="00E55625">
              <w:rPr>
                <w:szCs w:val="28"/>
              </w:rPr>
              <w:t xml:space="preserve">Фортепианное творчество В. Моцарта и его характерные черты. Концерты, вариации, фантазии Моцарта. </w:t>
            </w:r>
            <w:r w:rsidRPr="00E55625">
              <w:rPr>
                <w:szCs w:val="28"/>
              </w:rPr>
              <w:lastRenderedPageBreak/>
              <w:t xml:space="preserve">Фортепианные сонаты Моцарта как образец классического сонатного цикла. Форма и структура </w:t>
            </w:r>
            <w:proofErr w:type="gramStart"/>
            <w:r w:rsidRPr="00E55625">
              <w:rPr>
                <w:szCs w:val="28"/>
              </w:rPr>
              <w:t>классического</w:t>
            </w:r>
            <w:proofErr w:type="gramEnd"/>
            <w:r w:rsidRPr="00E55625">
              <w:rPr>
                <w:szCs w:val="28"/>
              </w:rPr>
              <w:t xml:space="preserve"> сонатного аллегро. Классический фортепианный концерт, новаторский подход Моцарта к этому жанру. Каденции и вступления. Моцарт-исполнитель, его импровизаторское искусство. Влияние исполнительского стиля Моцарта на пианистическое искусство начала XIX века. Проблемы темпа, динамики, артикуляции, фразировки, орнаментики, педализации при исполнении музыки Моцарта. Редакторы и интерпретаторы произведений Моцарта. Интерпретация произведений Моцарта: вопросы фортепианной звучности. История редакции фортепианных сонат Моцарта как отражение различных исполнительских тенденций XIX–XX веков.</w:t>
            </w:r>
          </w:p>
        </w:tc>
      </w:tr>
      <w:tr w:rsidR="008808E3" w:rsidRPr="008448CC" w:rsidTr="00DC2FF4">
        <w:trPr>
          <w:trHeight w:val="269"/>
        </w:trPr>
        <w:tc>
          <w:tcPr>
            <w:tcW w:w="1276" w:type="dxa"/>
            <w:tcBorders>
              <w:top w:val="single" w:sz="8" w:space="0" w:color="000000"/>
              <w:bottom w:val="single" w:sz="8" w:space="0" w:color="000000"/>
              <w:right w:val="single" w:sz="8" w:space="0" w:color="000000"/>
            </w:tcBorders>
          </w:tcPr>
          <w:p w:rsidR="008808E3" w:rsidRPr="00F168C5" w:rsidRDefault="008808E3" w:rsidP="00F83D50">
            <w:r>
              <w:lastRenderedPageBreak/>
              <w:t>Тема 2.4</w:t>
            </w:r>
            <w:r w:rsidRPr="00F168C5">
              <w:t xml:space="preserve"> </w:t>
            </w:r>
          </w:p>
          <w:p w:rsidR="008808E3" w:rsidRDefault="008808E3" w:rsidP="006C5D1B">
            <w:pPr>
              <w:rPr>
                <w:bCs/>
              </w:rPr>
            </w:pPr>
          </w:p>
        </w:tc>
        <w:tc>
          <w:tcPr>
            <w:tcW w:w="2835" w:type="dxa"/>
            <w:tcBorders>
              <w:top w:val="single" w:sz="8" w:space="0" w:color="000000"/>
              <w:left w:val="single" w:sz="8" w:space="0" w:color="000000"/>
              <w:bottom w:val="single" w:sz="8" w:space="0" w:color="000000"/>
              <w:right w:val="single" w:sz="8" w:space="0" w:color="000000"/>
            </w:tcBorders>
          </w:tcPr>
          <w:p w:rsidR="008808E3" w:rsidRPr="00F168C5" w:rsidRDefault="008808E3" w:rsidP="008808E3">
            <w:r w:rsidRPr="00F168C5">
              <w:t xml:space="preserve">Черты стиля и жанры фортепианного творчества Л. </w:t>
            </w:r>
            <w:proofErr w:type="spellStart"/>
            <w:r w:rsidRPr="00F168C5">
              <w:t>ван</w:t>
            </w:r>
            <w:proofErr w:type="spellEnd"/>
            <w:r w:rsidRPr="00F168C5">
              <w:t xml:space="preserve"> Бетховена</w:t>
            </w:r>
          </w:p>
        </w:tc>
        <w:tc>
          <w:tcPr>
            <w:tcW w:w="5812" w:type="dxa"/>
            <w:tcBorders>
              <w:top w:val="single" w:sz="8" w:space="0" w:color="000000"/>
              <w:left w:val="single" w:sz="8" w:space="0" w:color="000000"/>
              <w:bottom w:val="single" w:sz="8" w:space="0" w:color="000000"/>
            </w:tcBorders>
          </w:tcPr>
          <w:p w:rsidR="008808E3" w:rsidRPr="00E55625" w:rsidRDefault="008808E3" w:rsidP="008808E3">
            <w:pPr>
              <w:autoSpaceDE w:val="0"/>
              <w:autoSpaceDN w:val="0"/>
              <w:adjustRightInd w:val="0"/>
              <w:jc w:val="both"/>
              <w:rPr>
                <w:rFonts w:eastAsia="HiddenHorzOCR"/>
                <w:szCs w:val="28"/>
                <w:lang w:eastAsia="en-US"/>
              </w:rPr>
            </w:pPr>
            <w:r w:rsidRPr="00E55625">
              <w:rPr>
                <w:szCs w:val="28"/>
              </w:rPr>
              <w:t xml:space="preserve"> Л. </w:t>
            </w:r>
            <w:proofErr w:type="spellStart"/>
            <w:r w:rsidRPr="00E55625">
              <w:rPr>
                <w:szCs w:val="28"/>
              </w:rPr>
              <w:t>ван</w:t>
            </w:r>
            <w:proofErr w:type="spellEnd"/>
            <w:r w:rsidRPr="00E55625">
              <w:rPr>
                <w:szCs w:val="28"/>
              </w:rPr>
              <w:t xml:space="preserve"> Бетховен. Связь его творчества с идеями Французской буржуазной революции. Бетховенский фортепианный стиль и особенности его развития. Периодизация творчества композитора. Принцип симфонизма в фортепианном творчестве Бетховена. Расширение круга идей и образов в бетховенском творчестве — основная предпосылка к обогащению и переосмыслению выразительных пианистических средств (увеличение диапазона пассажей, качественное изменение классических фактурных формул, активизация принципов фортепианного интонирования в мелодии, принципы педализации и т.д.). Жанр сонаты, концерта, вариаций в фортепианном творчестве Бетховена. Черты романтизма в позднем периоде творчества Бетховена. Бетховен-исполнитель. Характеристика исполнительского стиля Бетховена его современниками. Исполнительские и педагогические принципы  Бетховена.</w:t>
            </w:r>
          </w:p>
        </w:tc>
      </w:tr>
      <w:tr w:rsidR="00DC2FF4" w:rsidRPr="008448CC" w:rsidTr="00621D2E">
        <w:trPr>
          <w:trHeight w:val="269"/>
        </w:trPr>
        <w:tc>
          <w:tcPr>
            <w:tcW w:w="1276" w:type="dxa"/>
            <w:tcBorders>
              <w:top w:val="single" w:sz="8" w:space="0" w:color="000000"/>
              <w:bottom w:val="single" w:sz="8" w:space="0" w:color="000000"/>
              <w:right w:val="single" w:sz="8" w:space="0" w:color="000000"/>
            </w:tcBorders>
          </w:tcPr>
          <w:p w:rsidR="00DC2FF4" w:rsidRPr="00F83D50" w:rsidRDefault="00DC2FF4" w:rsidP="00F83D50">
            <w:r w:rsidRPr="00F168C5">
              <w:rPr>
                <w:b/>
              </w:rPr>
              <w:t xml:space="preserve">Раздел </w:t>
            </w:r>
            <w:r w:rsidRPr="00F168C5">
              <w:rPr>
                <w:b/>
                <w:lang w:val="en-US"/>
              </w:rPr>
              <w:t>II</w:t>
            </w:r>
            <w:r>
              <w:rPr>
                <w:b/>
                <w:lang w:val="en-US"/>
              </w:rPr>
              <w:t>I</w:t>
            </w:r>
          </w:p>
        </w:tc>
        <w:tc>
          <w:tcPr>
            <w:tcW w:w="8647" w:type="dxa"/>
            <w:gridSpan w:val="2"/>
            <w:tcBorders>
              <w:top w:val="single" w:sz="8" w:space="0" w:color="000000"/>
              <w:left w:val="single" w:sz="8" w:space="0" w:color="000000"/>
              <w:bottom w:val="single" w:sz="8" w:space="0" w:color="000000"/>
            </w:tcBorders>
          </w:tcPr>
          <w:p w:rsidR="00DC2FF4" w:rsidRPr="00E55625" w:rsidRDefault="00DC2FF4" w:rsidP="008808E3">
            <w:pPr>
              <w:autoSpaceDE w:val="0"/>
              <w:autoSpaceDN w:val="0"/>
              <w:adjustRightInd w:val="0"/>
              <w:jc w:val="both"/>
              <w:rPr>
                <w:rFonts w:eastAsia="HiddenHorzOCR"/>
                <w:szCs w:val="28"/>
                <w:lang w:eastAsia="en-US"/>
              </w:rPr>
            </w:pPr>
            <w:r w:rsidRPr="00AC7897">
              <w:rPr>
                <w:b/>
              </w:rPr>
              <w:t>Западноевропейское фортепианное искусство эпохи романтизма</w:t>
            </w:r>
          </w:p>
        </w:tc>
      </w:tr>
      <w:tr w:rsidR="008808E3" w:rsidRPr="008448CC" w:rsidTr="00DC2FF4">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t>Тема 3.1</w:t>
            </w:r>
          </w:p>
        </w:tc>
        <w:tc>
          <w:tcPr>
            <w:tcW w:w="2835"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rPr>
                <w:b/>
              </w:rPr>
            </w:pPr>
            <w:r w:rsidRPr="00AC7897">
              <w:t xml:space="preserve">Эстетические идеи романтизма. </w:t>
            </w:r>
            <w:proofErr w:type="spellStart"/>
            <w:r w:rsidRPr="00AC7897">
              <w:t>К.Вебер</w:t>
            </w:r>
            <w:proofErr w:type="spellEnd"/>
            <w:r w:rsidRPr="00AC7897">
              <w:t xml:space="preserve">, </w:t>
            </w:r>
            <w:proofErr w:type="spellStart"/>
            <w:r w:rsidRPr="00AC7897">
              <w:t>Ф.Мендельсон</w:t>
            </w:r>
            <w:proofErr w:type="spellEnd"/>
            <w:r w:rsidRPr="00AC7897">
              <w:t xml:space="preserve"> — представители раннего романтического фортепианного стиля.</w:t>
            </w:r>
          </w:p>
        </w:tc>
        <w:tc>
          <w:tcPr>
            <w:tcW w:w="5812" w:type="dxa"/>
            <w:tcBorders>
              <w:top w:val="single" w:sz="8" w:space="0" w:color="000000"/>
              <w:left w:val="single" w:sz="8" w:space="0" w:color="000000"/>
              <w:bottom w:val="single" w:sz="8" w:space="0" w:color="000000"/>
            </w:tcBorders>
          </w:tcPr>
          <w:p w:rsidR="008808E3" w:rsidRPr="00E55625" w:rsidRDefault="008808E3" w:rsidP="008808E3">
            <w:pPr>
              <w:autoSpaceDE w:val="0"/>
              <w:autoSpaceDN w:val="0"/>
              <w:adjustRightInd w:val="0"/>
              <w:jc w:val="both"/>
              <w:rPr>
                <w:szCs w:val="28"/>
              </w:rPr>
            </w:pPr>
            <w:proofErr w:type="spellStart"/>
            <w:r w:rsidRPr="00E55625">
              <w:rPr>
                <w:szCs w:val="28"/>
              </w:rPr>
              <w:t>К.Вебер</w:t>
            </w:r>
            <w:proofErr w:type="spellEnd"/>
            <w:r w:rsidRPr="00E55625">
              <w:rPr>
                <w:szCs w:val="28"/>
              </w:rPr>
              <w:t xml:space="preserve">, </w:t>
            </w:r>
            <w:proofErr w:type="spellStart"/>
            <w:r w:rsidRPr="00E55625">
              <w:rPr>
                <w:szCs w:val="28"/>
              </w:rPr>
              <w:t>Ф.Мендельсон</w:t>
            </w:r>
            <w:proofErr w:type="spellEnd"/>
            <w:r w:rsidRPr="00E55625">
              <w:rPr>
                <w:szCs w:val="28"/>
              </w:rPr>
              <w:t xml:space="preserve"> — к проблеме раннего романтизма. Общие черты творчества этих композиторов. </w:t>
            </w:r>
            <w:proofErr w:type="spellStart"/>
            <w:r w:rsidRPr="00E55625">
              <w:rPr>
                <w:szCs w:val="28"/>
              </w:rPr>
              <w:t>К.М.Вебер</w:t>
            </w:r>
            <w:proofErr w:type="spellEnd"/>
            <w:r w:rsidRPr="00E55625">
              <w:rPr>
                <w:szCs w:val="28"/>
              </w:rPr>
              <w:t xml:space="preserve"> — композитор, публицист, исполнитель. Фортепианное</w:t>
            </w:r>
          </w:p>
          <w:p w:rsidR="008808E3" w:rsidRPr="00E55625" w:rsidRDefault="008808E3" w:rsidP="008808E3">
            <w:pPr>
              <w:autoSpaceDE w:val="0"/>
              <w:autoSpaceDN w:val="0"/>
              <w:adjustRightInd w:val="0"/>
              <w:jc w:val="both"/>
              <w:rPr>
                <w:szCs w:val="28"/>
              </w:rPr>
            </w:pPr>
            <w:r w:rsidRPr="00E55625">
              <w:rPr>
                <w:szCs w:val="28"/>
              </w:rPr>
              <w:t xml:space="preserve">творчество Вебера и его связь с оперным творчеством. Его </w:t>
            </w:r>
            <w:proofErr w:type="gramStart"/>
            <w:r w:rsidRPr="00E55625">
              <w:rPr>
                <w:szCs w:val="28"/>
              </w:rPr>
              <w:t>вариационные</w:t>
            </w:r>
            <w:proofErr w:type="gramEnd"/>
          </w:p>
          <w:p w:rsidR="008808E3" w:rsidRPr="00E55625" w:rsidRDefault="008808E3" w:rsidP="008808E3">
            <w:pPr>
              <w:autoSpaceDE w:val="0"/>
              <w:autoSpaceDN w:val="0"/>
              <w:adjustRightInd w:val="0"/>
              <w:jc w:val="both"/>
              <w:rPr>
                <w:szCs w:val="28"/>
              </w:rPr>
            </w:pPr>
            <w:r w:rsidRPr="00E55625">
              <w:rPr>
                <w:szCs w:val="28"/>
              </w:rPr>
              <w:t>циклы, сонаты. «</w:t>
            </w:r>
            <w:proofErr w:type="spellStart"/>
            <w:r w:rsidRPr="00E55625">
              <w:rPr>
                <w:szCs w:val="28"/>
              </w:rPr>
              <w:t>Концертштюк</w:t>
            </w:r>
            <w:proofErr w:type="spellEnd"/>
            <w:r w:rsidRPr="00E55625">
              <w:rPr>
                <w:szCs w:val="28"/>
              </w:rPr>
              <w:t xml:space="preserve">» как одно из первых программных фортепианных произведений. «Приглашение к танцу» — переосмысление жанра, особенности фортепианного письма. </w:t>
            </w:r>
            <w:proofErr w:type="spellStart"/>
            <w:r w:rsidRPr="00E55625">
              <w:rPr>
                <w:szCs w:val="28"/>
              </w:rPr>
              <w:t>Ф.Мендельсон</w:t>
            </w:r>
            <w:proofErr w:type="spellEnd"/>
            <w:r w:rsidRPr="00E55625">
              <w:rPr>
                <w:szCs w:val="28"/>
              </w:rPr>
              <w:t xml:space="preserve">. Просветительская деятельность композитора. Мендельсон — дирижер, педагог, исполнитель, пропагандист классического наследия. Фортепианный стиль </w:t>
            </w:r>
            <w:proofErr w:type="spellStart"/>
            <w:r w:rsidRPr="00E55625">
              <w:rPr>
                <w:szCs w:val="28"/>
              </w:rPr>
              <w:t>Ф.Мендельсона</w:t>
            </w:r>
            <w:proofErr w:type="spellEnd"/>
            <w:r w:rsidRPr="00E55625">
              <w:rPr>
                <w:szCs w:val="28"/>
              </w:rPr>
              <w:t>. «Серьезные вариации», концертные прелюдии и фуги. Новое романтическое содержание в строгих полифонических формах. Концерты Мендельсона. «Песни без слов» как новая ступень в развитии романтической миниатюры: характерность образов, типично романтический склад фактуры, активизация мелодического начала.</w:t>
            </w:r>
          </w:p>
          <w:p w:rsidR="008808E3" w:rsidRPr="00E55625" w:rsidRDefault="008808E3" w:rsidP="008808E3">
            <w:pPr>
              <w:autoSpaceDE w:val="0"/>
              <w:autoSpaceDN w:val="0"/>
              <w:adjustRightInd w:val="0"/>
              <w:jc w:val="both"/>
              <w:rPr>
                <w:rFonts w:eastAsia="HiddenHorzOCR"/>
                <w:szCs w:val="28"/>
                <w:lang w:eastAsia="en-US"/>
              </w:rPr>
            </w:pPr>
            <w:r w:rsidRPr="00E55625">
              <w:rPr>
                <w:szCs w:val="28"/>
              </w:rPr>
              <w:t xml:space="preserve">Значение творчества </w:t>
            </w:r>
            <w:proofErr w:type="spellStart"/>
            <w:r w:rsidRPr="00E55625">
              <w:rPr>
                <w:szCs w:val="28"/>
              </w:rPr>
              <w:t>К.М.Вебера</w:t>
            </w:r>
            <w:proofErr w:type="spellEnd"/>
            <w:r w:rsidRPr="00E55625">
              <w:rPr>
                <w:szCs w:val="28"/>
              </w:rPr>
              <w:t xml:space="preserve">, </w:t>
            </w:r>
            <w:proofErr w:type="spellStart"/>
            <w:r w:rsidRPr="00E55625">
              <w:rPr>
                <w:szCs w:val="28"/>
              </w:rPr>
              <w:t>Ф.Шуберта</w:t>
            </w:r>
            <w:proofErr w:type="spellEnd"/>
            <w:r w:rsidRPr="00E55625">
              <w:rPr>
                <w:szCs w:val="28"/>
              </w:rPr>
              <w:t xml:space="preserve">, </w:t>
            </w:r>
            <w:proofErr w:type="spellStart"/>
            <w:r w:rsidRPr="00E55625">
              <w:rPr>
                <w:szCs w:val="28"/>
              </w:rPr>
              <w:t>Ф.Мендельсона</w:t>
            </w:r>
            <w:proofErr w:type="spellEnd"/>
            <w:r w:rsidRPr="00E55625">
              <w:rPr>
                <w:szCs w:val="28"/>
              </w:rPr>
              <w:t xml:space="preserve"> для дальнейшего развития романтического фортепианного стиля.</w:t>
            </w:r>
          </w:p>
        </w:tc>
      </w:tr>
      <w:tr w:rsidR="008808E3" w:rsidRPr="008448CC" w:rsidTr="00DC2FF4">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t>Тема 3.2</w:t>
            </w:r>
          </w:p>
        </w:tc>
        <w:tc>
          <w:tcPr>
            <w:tcW w:w="2835"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rPr>
                <w:b/>
              </w:rPr>
            </w:pPr>
            <w:r w:rsidRPr="00AC7897">
              <w:t xml:space="preserve">Фортепианное творчество </w:t>
            </w:r>
            <w:proofErr w:type="spellStart"/>
            <w:r w:rsidRPr="00AC7897">
              <w:lastRenderedPageBreak/>
              <w:t>Ф.Шуберта</w:t>
            </w:r>
            <w:proofErr w:type="spellEnd"/>
          </w:p>
        </w:tc>
        <w:tc>
          <w:tcPr>
            <w:tcW w:w="5812" w:type="dxa"/>
            <w:tcBorders>
              <w:top w:val="single" w:sz="8" w:space="0" w:color="000000"/>
              <w:left w:val="single" w:sz="8" w:space="0" w:color="000000"/>
              <w:bottom w:val="single" w:sz="8" w:space="0" w:color="000000"/>
            </w:tcBorders>
          </w:tcPr>
          <w:p w:rsidR="008808E3" w:rsidRPr="00E55625" w:rsidRDefault="008808E3" w:rsidP="008808E3">
            <w:pPr>
              <w:jc w:val="both"/>
              <w:rPr>
                <w:szCs w:val="28"/>
              </w:rPr>
            </w:pPr>
            <w:r w:rsidRPr="00E55625">
              <w:rPr>
                <w:szCs w:val="28"/>
              </w:rPr>
              <w:lastRenderedPageBreak/>
              <w:t xml:space="preserve">Особенности фортепианного стиля Ф. Шуберта. Его роль в </w:t>
            </w:r>
            <w:r w:rsidRPr="00E55625">
              <w:rPr>
                <w:szCs w:val="28"/>
              </w:rPr>
              <w:lastRenderedPageBreak/>
              <w:t xml:space="preserve">обогащении инструментального искусства </w:t>
            </w:r>
            <w:proofErr w:type="spellStart"/>
            <w:r w:rsidRPr="00E55625">
              <w:rPr>
                <w:szCs w:val="28"/>
              </w:rPr>
              <w:t>песенностью</w:t>
            </w:r>
            <w:proofErr w:type="spellEnd"/>
            <w:r w:rsidRPr="00E55625">
              <w:rPr>
                <w:szCs w:val="28"/>
              </w:rPr>
              <w:t xml:space="preserve">. Роль фортепианных произведений Шуберта в развитии миниатюры (Музыкальные моменты, Экспромты). Развитие фортепианной миниатюры из бытовой музыки (танцы Шуберта). Лирические фортепианные сонаты Шуберта — новая песенно-танцевальная разновидность жанра. Диалог «Шуберт — Бетховен». Последние фортепианные сонаты Шуберта — проблемы композиции и исполнительской интерпретации. Развитие искусства пения на фортепиано, особое отношение к форме исполняемого произведения и к принципам песенного развития мелодики. </w:t>
            </w:r>
          </w:p>
          <w:p w:rsidR="008808E3" w:rsidRPr="00E55625" w:rsidRDefault="008808E3" w:rsidP="008808E3">
            <w:pPr>
              <w:autoSpaceDE w:val="0"/>
              <w:autoSpaceDN w:val="0"/>
              <w:adjustRightInd w:val="0"/>
              <w:jc w:val="both"/>
              <w:rPr>
                <w:szCs w:val="28"/>
              </w:rPr>
            </w:pPr>
            <w:r w:rsidRPr="00E55625">
              <w:rPr>
                <w:szCs w:val="28"/>
              </w:rPr>
              <w:t xml:space="preserve">Фантазия «Скиталец» как первый яркий образец сложной романтической формы, сочетающей в себе признаки цикличности, </w:t>
            </w:r>
            <w:proofErr w:type="spellStart"/>
            <w:r w:rsidRPr="00E55625">
              <w:rPr>
                <w:szCs w:val="28"/>
              </w:rPr>
              <w:t>сонатности</w:t>
            </w:r>
            <w:proofErr w:type="spellEnd"/>
            <w:r w:rsidRPr="00E55625">
              <w:rPr>
                <w:szCs w:val="28"/>
              </w:rPr>
              <w:t xml:space="preserve"> и </w:t>
            </w:r>
            <w:proofErr w:type="spellStart"/>
            <w:r w:rsidRPr="00E55625">
              <w:rPr>
                <w:szCs w:val="28"/>
              </w:rPr>
              <w:t>вариационности</w:t>
            </w:r>
            <w:proofErr w:type="spellEnd"/>
            <w:r w:rsidRPr="00E55625">
              <w:rPr>
                <w:szCs w:val="28"/>
              </w:rPr>
              <w:t>.</w:t>
            </w:r>
          </w:p>
          <w:p w:rsidR="008808E3" w:rsidRPr="00E55625" w:rsidRDefault="008808E3" w:rsidP="008808E3">
            <w:pPr>
              <w:autoSpaceDE w:val="0"/>
              <w:autoSpaceDN w:val="0"/>
              <w:adjustRightInd w:val="0"/>
              <w:jc w:val="both"/>
              <w:rPr>
                <w:rFonts w:eastAsia="HiddenHorzOCR"/>
                <w:szCs w:val="28"/>
                <w:lang w:eastAsia="en-US"/>
              </w:rPr>
            </w:pPr>
            <w:r w:rsidRPr="00E55625">
              <w:rPr>
                <w:szCs w:val="28"/>
              </w:rPr>
              <w:t>Характеристика исполнительских интерпретаций фортепианных произведений Шуберта крупнейшими музыкантами ХХ столетия (</w:t>
            </w:r>
            <w:proofErr w:type="spellStart"/>
            <w:r w:rsidRPr="00E55625">
              <w:rPr>
                <w:szCs w:val="28"/>
              </w:rPr>
              <w:t>А.Шнабель</w:t>
            </w:r>
            <w:proofErr w:type="spellEnd"/>
            <w:r w:rsidRPr="00E55625">
              <w:rPr>
                <w:szCs w:val="28"/>
              </w:rPr>
              <w:t xml:space="preserve">, </w:t>
            </w:r>
            <w:proofErr w:type="spellStart"/>
            <w:r w:rsidRPr="00E55625">
              <w:rPr>
                <w:szCs w:val="28"/>
              </w:rPr>
              <w:t>С.Рихтер</w:t>
            </w:r>
            <w:proofErr w:type="spellEnd"/>
            <w:r w:rsidRPr="00E55625">
              <w:rPr>
                <w:szCs w:val="28"/>
              </w:rPr>
              <w:t xml:space="preserve">, </w:t>
            </w:r>
            <w:proofErr w:type="spellStart"/>
            <w:r w:rsidRPr="00E55625">
              <w:rPr>
                <w:szCs w:val="28"/>
              </w:rPr>
              <w:t>В.Софроницкий</w:t>
            </w:r>
            <w:proofErr w:type="spellEnd"/>
            <w:r w:rsidRPr="00E55625">
              <w:rPr>
                <w:szCs w:val="28"/>
              </w:rPr>
              <w:t xml:space="preserve">, </w:t>
            </w:r>
            <w:proofErr w:type="spellStart"/>
            <w:r w:rsidRPr="00E55625">
              <w:rPr>
                <w:szCs w:val="28"/>
              </w:rPr>
              <w:t>М.Поллини</w:t>
            </w:r>
            <w:proofErr w:type="spellEnd"/>
            <w:r w:rsidRPr="00E55625">
              <w:rPr>
                <w:szCs w:val="28"/>
              </w:rPr>
              <w:t xml:space="preserve">, </w:t>
            </w:r>
            <w:proofErr w:type="spellStart"/>
            <w:r w:rsidRPr="00E55625">
              <w:rPr>
                <w:szCs w:val="28"/>
              </w:rPr>
              <w:t>М.Юдина</w:t>
            </w:r>
            <w:proofErr w:type="spellEnd"/>
            <w:r w:rsidRPr="00E55625">
              <w:rPr>
                <w:szCs w:val="28"/>
              </w:rPr>
              <w:t xml:space="preserve">, </w:t>
            </w:r>
            <w:proofErr w:type="spellStart"/>
            <w:r w:rsidRPr="00E55625">
              <w:rPr>
                <w:szCs w:val="28"/>
              </w:rPr>
              <w:t>А.Рубинштейн</w:t>
            </w:r>
            <w:proofErr w:type="spellEnd"/>
            <w:r w:rsidRPr="00E55625">
              <w:rPr>
                <w:szCs w:val="28"/>
              </w:rPr>
              <w:t>).</w:t>
            </w:r>
          </w:p>
        </w:tc>
      </w:tr>
      <w:tr w:rsidR="008808E3" w:rsidRPr="008448CC" w:rsidTr="00DC2FF4">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lastRenderedPageBreak/>
              <w:t>Тема 3.3</w:t>
            </w:r>
          </w:p>
        </w:tc>
        <w:tc>
          <w:tcPr>
            <w:tcW w:w="2835"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rPr>
                <w:b/>
              </w:rPr>
            </w:pPr>
            <w:r w:rsidRPr="00AC7897">
              <w:t>Р. Шуман. Черты стиля и жанры фортепианного творчества</w:t>
            </w:r>
          </w:p>
        </w:tc>
        <w:tc>
          <w:tcPr>
            <w:tcW w:w="5812" w:type="dxa"/>
            <w:tcBorders>
              <w:top w:val="single" w:sz="8" w:space="0" w:color="000000"/>
              <w:left w:val="single" w:sz="8" w:space="0" w:color="000000"/>
              <w:bottom w:val="single" w:sz="8" w:space="0" w:color="000000"/>
            </w:tcBorders>
          </w:tcPr>
          <w:p w:rsidR="008808E3" w:rsidRPr="00DC2FF4" w:rsidRDefault="008808E3" w:rsidP="008808E3">
            <w:pPr>
              <w:pStyle w:val="Default"/>
              <w:jc w:val="both"/>
              <w:rPr>
                <w:rFonts w:eastAsia="HiddenHorzOCR"/>
                <w:color w:val="auto"/>
                <w:sz w:val="22"/>
                <w:szCs w:val="28"/>
              </w:rPr>
            </w:pPr>
            <w:proofErr w:type="spellStart"/>
            <w:r w:rsidRPr="00DC2FF4">
              <w:rPr>
                <w:sz w:val="22"/>
                <w:szCs w:val="28"/>
              </w:rPr>
              <w:t>Р.Шуман</w:t>
            </w:r>
            <w:proofErr w:type="spellEnd"/>
            <w:r w:rsidRPr="00DC2FF4">
              <w:rPr>
                <w:sz w:val="22"/>
                <w:szCs w:val="28"/>
              </w:rPr>
              <w:t>. Его эстетические взгляды в борьбе с музыкальным консерватизмом. Связь творчества Шумана с творчеством немецких писателей-романтиков. «</w:t>
            </w:r>
            <w:proofErr w:type="spellStart"/>
            <w:r w:rsidRPr="00DC2FF4">
              <w:rPr>
                <w:sz w:val="22"/>
                <w:szCs w:val="28"/>
              </w:rPr>
              <w:t>Давидсбунд</w:t>
            </w:r>
            <w:proofErr w:type="spellEnd"/>
            <w:r w:rsidRPr="00DC2FF4">
              <w:rPr>
                <w:sz w:val="22"/>
                <w:szCs w:val="28"/>
              </w:rPr>
              <w:t xml:space="preserve">» как отражение эстетических взглядов и творческой концепции </w:t>
            </w:r>
            <w:proofErr w:type="spellStart"/>
            <w:r w:rsidRPr="00DC2FF4">
              <w:rPr>
                <w:sz w:val="22"/>
                <w:szCs w:val="28"/>
              </w:rPr>
              <w:t>Р.Шумана</w:t>
            </w:r>
            <w:proofErr w:type="spellEnd"/>
            <w:r w:rsidRPr="00DC2FF4">
              <w:rPr>
                <w:sz w:val="22"/>
                <w:szCs w:val="28"/>
              </w:rPr>
              <w:t xml:space="preserve">. Фортепианное творчество Шумана. «Альбом для юношества» и его значение для воспитания юного пианиста. Вариационные циклы («Симфонические этюды») как примеры нового творческого подхода к традиционным формам. Программные циклы («Детские сцены», «Карнавал», «Бабочки», «Лесные сцены») как принцип </w:t>
            </w:r>
            <w:proofErr w:type="spellStart"/>
            <w:r w:rsidRPr="00DC2FF4">
              <w:rPr>
                <w:sz w:val="22"/>
                <w:szCs w:val="28"/>
              </w:rPr>
              <w:t>сюитности</w:t>
            </w:r>
            <w:proofErr w:type="spellEnd"/>
            <w:r w:rsidRPr="00DC2FF4">
              <w:rPr>
                <w:sz w:val="22"/>
                <w:szCs w:val="28"/>
              </w:rPr>
              <w:t xml:space="preserve"> в сочинениях </w:t>
            </w:r>
            <w:proofErr w:type="spellStart"/>
            <w:r w:rsidRPr="00DC2FF4">
              <w:rPr>
                <w:sz w:val="22"/>
                <w:szCs w:val="28"/>
              </w:rPr>
              <w:t>Р.Шумана</w:t>
            </w:r>
            <w:proofErr w:type="spellEnd"/>
            <w:r w:rsidRPr="00DC2FF4">
              <w:rPr>
                <w:sz w:val="22"/>
                <w:szCs w:val="28"/>
              </w:rPr>
              <w:t xml:space="preserve">. Расширение средств фортепианного письма (использование выразительности различных регистров, богатство тембровых окрасок, образные эффекты виртуозных приемов); интонационная выразительность мелодий; гармоническая насыщенность ткани, её </w:t>
            </w:r>
            <w:proofErr w:type="spellStart"/>
            <w:r w:rsidRPr="00DC2FF4">
              <w:rPr>
                <w:sz w:val="22"/>
                <w:szCs w:val="28"/>
              </w:rPr>
              <w:t>полифонизация</w:t>
            </w:r>
            <w:proofErr w:type="spellEnd"/>
            <w:r w:rsidRPr="00DC2FF4">
              <w:rPr>
                <w:sz w:val="22"/>
                <w:szCs w:val="28"/>
              </w:rPr>
              <w:t xml:space="preserve"> — новые черты стиля в произведениях Шумана. Усиление в творчестве </w:t>
            </w:r>
            <w:proofErr w:type="spellStart"/>
            <w:r w:rsidRPr="00DC2FF4">
              <w:rPr>
                <w:sz w:val="22"/>
                <w:szCs w:val="28"/>
              </w:rPr>
              <w:t>Р.Шумана</w:t>
            </w:r>
            <w:proofErr w:type="spellEnd"/>
            <w:r w:rsidRPr="00DC2FF4">
              <w:rPr>
                <w:sz w:val="22"/>
                <w:szCs w:val="28"/>
              </w:rPr>
              <w:t xml:space="preserve"> тенденций к </w:t>
            </w:r>
            <w:proofErr w:type="spellStart"/>
            <w:r w:rsidRPr="00DC2FF4">
              <w:rPr>
                <w:sz w:val="22"/>
                <w:szCs w:val="28"/>
              </w:rPr>
              <w:t>психологизации</w:t>
            </w:r>
            <w:proofErr w:type="spellEnd"/>
            <w:r w:rsidRPr="00DC2FF4">
              <w:rPr>
                <w:sz w:val="22"/>
                <w:szCs w:val="28"/>
              </w:rPr>
              <w:t xml:space="preserve"> и характеристичности музыкальных образов. Передовые педагогические воззрения </w:t>
            </w:r>
            <w:proofErr w:type="spellStart"/>
            <w:r w:rsidRPr="00DC2FF4">
              <w:rPr>
                <w:sz w:val="22"/>
                <w:szCs w:val="28"/>
              </w:rPr>
              <w:t>Р.Шумана</w:t>
            </w:r>
            <w:proofErr w:type="spellEnd"/>
            <w:r w:rsidRPr="00DC2FF4">
              <w:rPr>
                <w:sz w:val="22"/>
                <w:szCs w:val="28"/>
              </w:rPr>
              <w:t xml:space="preserve"> («Домашние и жизненные правила для музыкантов», предисловие к обработкам каприсов </w:t>
            </w:r>
            <w:proofErr w:type="spellStart"/>
            <w:r w:rsidRPr="00DC2FF4">
              <w:rPr>
                <w:sz w:val="22"/>
                <w:szCs w:val="28"/>
              </w:rPr>
              <w:t>Н.Паганини</w:t>
            </w:r>
            <w:proofErr w:type="spellEnd"/>
            <w:r w:rsidRPr="00DC2FF4">
              <w:rPr>
                <w:sz w:val="22"/>
                <w:szCs w:val="28"/>
              </w:rPr>
              <w:t xml:space="preserve">). Взгляды </w:t>
            </w:r>
            <w:proofErr w:type="spellStart"/>
            <w:r w:rsidRPr="00DC2FF4">
              <w:rPr>
                <w:sz w:val="22"/>
                <w:szCs w:val="28"/>
              </w:rPr>
              <w:t>Р.Шумана</w:t>
            </w:r>
            <w:proofErr w:type="spellEnd"/>
            <w:r w:rsidRPr="00DC2FF4">
              <w:rPr>
                <w:sz w:val="22"/>
                <w:szCs w:val="28"/>
              </w:rPr>
              <w:t xml:space="preserve"> на фортепианное искусство и воспитание музыканта. Задачи пианиста при работе над произведениями </w:t>
            </w:r>
            <w:proofErr w:type="spellStart"/>
            <w:r w:rsidRPr="00DC2FF4">
              <w:rPr>
                <w:sz w:val="22"/>
                <w:szCs w:val="28"/>
              </w:rPr>
              <w:t>Р.Шумана</w:t>
            </w:r>
            <w:proofErr w:type="spellEnd"/>
            <w:r w:rsidRPr="00DC2FF4">
              <w:rPr>
                <w:sz w:val="22"/>
                <w:szCs w:val="28"/>
              </w:rPr>
              <w:t>. Интерпретация произведений Шумана русскими и зарубежными исполнителями.</w:t>
            </w:r>
          </w:p>
        </w:tc>
      </w:tr>
      <w:tr w:rsidR="008808E3" w:rsidRPr="008448CC" w:rsidTr="00DC2FF4">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t>Тема 3.4</w:t>
            </w:r>
          </w:p>
        </w:tc>
        <w:tc>
          <w:tcPr>
            <w:tcW w:w="2835"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pPr>
            <w:r w:rsidRPr="00AC7897">
              <w:t xml:space="preserve">Фортепианное искусство Польши начала </w:t>
            </w:r>
            <w:r w:rsidRPr="00AC7897">
              <w:rPr>
                <w:lang w:val="en-US"/>
              </w:rPr>
              <w:t>XIX</w:t>
            </w:r>
            <w:r w:rsidRPr="00AC7897">
              <w:t xml:space="preserve"> века. </w:t>
            </w:r>
            <w:proofErr w:type="spellStart"/>
            <w:r w:rsidRPr="00AC7897">
              <w:t>Ф.Шопен</w:t>
            </w:r>
            <w:proofErr w:type="spellEnd"/>
            <w:r w:rsidRPr="00AC7897">
              <w:t xml:space="preserve"> — черты стиля и жанры творчества</w:t>
            </w:r>
          </w:p>
        </w:tc>
        <w:tc>
          <w:tcPr>
            <w:tcW w:w="5812" w:type="dxa"/>
            <w:tcBorders>
              <w:top w:val="single" w:sz="8" w:space="0" w:color="000000"/>
              <w:left w:val="single" w:sz="8" w:space="0" w:color="000000"/>
              <w:bottom w:val="single" w:sz="8" w:space="0" w:color="000000"/>
            </w:tcBorders>
          </w:tcPr>
          <w:p w:rsidR="008808E3" w:rsidRPr="008808E3" w:rsidRDefault="008808E3" w:rsidP="008808E3">
            <w:pPr>
              <w:jc w:val="both"/>
              <w:rPr>
                <w:szCs w:val="28"/>
              </w:rPr>
            </w:pPr>
            <w:r w:rsidRPr="00E55625">
              <w:rPr>
                <w:szCs w:val="28"/>
              </w:rPr>
              <w:t>Прогрессивные идеи польских композиторов начала XIX века и их фортепианное творчество (</w:t>
            </w:r>
            <w:proofErr w:type="spellStart"/>
            <w:r w:rsidRPr="00E55625">
              <w:rPr>
                <w:szCs w:val="28"/>
              </w:rPr>
              <w:t>М.Огиньский</w:t>
            </w:r>
            <w:proofErr w:type="spellEnd"/>
            <w:r w:rsidRPr="00E55625">
              <w:rPr>
                <w:szCs w:val="28"/>
              </w:rPr>
              <w:t xml:space="preserve">, </w:t>
            </w:r>
            <w:proofErr w:type="spellStart"/>
            <w:r w:rsidRPr="00E55625">
              <w:rPr>
                <w:szCs w:val="28"/>
              </w:rPr>
              <w:t>М.Шимановская</w:t>
            </w:r>
            <w:proofErr w:type="spellEnd"/>
            <w:r w:rsidRPr="00E55625">
              <w:rPr>
                <w:szCs w:val="28"/>
              </w:rPr>
              <w:t xml:space="preserve">). </w:t>
            </w:r>
            <w:proofErr w:type="spellStart"/>
            <w:r w:rsidRPr="00E55625">
              <w:rPr>
                <w:szCs w:val="28"/>
              </w:rPr>
              <w:t>Ф.Шопен</w:t>
            </w:r>
            <w:proofErr w:type="spellEnd"/>
            <w:r w:rsidRPr="00E55625">
              <w:rPr>
                <w:szCs w:val="28"/>
              </w:rPr>
              <w:t xml:space="preserve"> — великий польский классик. Роль фортепиано в творчестве Шопена. Эстетические принципы  Шопена. Слияние черт классицизма и романтизма. </w:t>
            </w:r>
            <w:proofErr w:type="spellStart"/>
            <w:r w:rsidRPr="00E55625">
              <w:rPr>
                <w:szCs w:val="28"/>
              </w:rPr>
              <w:t>Кантиленность</w:t>
            </w:r>
            <w:proofErr w:type="spellEnd"/>
            <w:r w:rsidRPr="00E55625">
              <w:rPr>
                <w:szCs w:val="28"/>
              </w:rPr>
              <w:t xml:space="preserve">, широта мелодического дыхания, обильное использование </w:t>
            </w:r>
            <w:proofErr w:type="spellStart"/>
            <w:r w:rsidRPr="00E55625">
              <w:rPr>
                <w:szCs w:val="28"/>
              </w:rPr>
              <w:t>мелизматики</w:t>
            </w:r>
            <w:proofErr w:type="spellEnd"/>
            <w:r w:rsidRPr="00E55625">
              <w:rPr>
                <w:szCs w:val="28"/>
              </w:rPr>
              <w:t xml:space="preserve">, </w:t>
            </w:r>
            <w:proofErr w:type="spellStart"/>
            <w:r w:rsidRPr="00E55625">
              <w:rPr>
                <w:szCs w:val="28"/>
              </w:rPr>
              <w:t>мелодизация</w:t>
            </w:r>
            <w:proofErr w:type="spellEnd"/>
            <w:r w:rsidRPr="00E55625">
              <w:rPr>
                <w:szCs w:val="28"/>
              </w:rPr>
              <w:t xml:space="preserve"> пассажей, скрытое голосоведение в аккомпанирующих фигурациях — особенности его фортепианного стиля. Раскрытие Шопеном </w:t>
            </w:r>
            <w:proofErr w:type="gramStart"/>
            <w:r w:rsidRPr="00E55625">
              <w:rPr>
                <w:szCs w:val="28"/>
              </w:rPr>
              <w:t>фортепианной</w:t>
            </w:r>
            <w:proofErr w:type="gramEnd"/>
            <w:r w:rsidRPr="00E55625">
              <w:rPr>
                <w:szCs w:val="28"/>
              </w:rPr>
              <w:t xml:space="preserve"> </w:t>
            </w:r>
            <w:proofErr w:type="spellStart"/>
            <w:r w:rsidRPr="00E55625">
              <w:rPr>
                <w:szCs w:val="28"/>
              </w:rPr>
              <w:lastRenderedPageBreak/>
              <w:t>колористичности</w:t>
            </w:r>
            <w:proofErr w:type="spellEnd"/>
            <w:r w:rsidRPr="00E55625">
              <w:rPr>
                <w:szCs w:val="28"/>
              </w:rPr>
              <w:t xml:space="preserve">. Шопен-пианист. Принципиальное отличие его исполнения от «блестящего стиля» виртуозов. Поэтичность, внутренний драматизм и внешняя сдержанность, тонкие звуковые и драматические градации в игре Шопена, </w:t>
            </w:r>
            <w:proofErr w:type="spellStart"/>
            <w:r w:rsidRPr="00E55625">
              <w:rPr>
                <w:szCs w:val="28"/>
              </w:rPr>
              <w:t>шопеновское</w:t>
            </w:r>
            <w:proofErr w:type="spellEnd"/>
            <w:r w:rsidRPr="00E55625">
              <w:rPr>
                <w:szCs w:val="28"/>
              </w:rPr>
              <w:t xml:space="preserve"> искусство игры </w:t>
            </w:r>
            <w:r w:rsidRPr="00E55625">
              <w:rPr>
                <w:szCs w:val="28"/>
                <w:lang w:val="en-US"/>
              </w:rPr>
              <w:t>rubato</w:t>
            </w:r>
            <w:r w:rsidRPr="00E55625">
              <w:rPr>
                <w:szCs w:val="28"/>
              </w:rPr>
              <w:t xml:space="preserve">. Мазурки, вальсы, полонезы — образы </w:t>
            </w:r>
            <w:proofErr w:type="spellStart"/>
            <w:r w:rsidRPr="00E55625">
              <w:rPr>
                <w:szCs w:val="28"/>
              </w:rPr>
              <w:t>психологизации</w:t>
            </w:r>
            <w:proofErr w:type="spellEnd"/>
            <w:r w:rsidRPr="00E55625">
              <w:rPr>
                <w:szCs w:val="28"/>
              </w:rPr>
              <w:t xml:space="preserve"> танцевально-бытовых форм. Ноктюрны и прелюдии как квинтэссенция камерной лирической линии в романтическом фортепианном искусстве. Баллады, фантазии. Новый вид «поэмной» формы как прообраз одночастной сонаты-фантазии и симфонической поэмы. Солист и оркестр в концертах Шопена, своеобразное претворение классических принципов. Этюды Шопена — новый этап развития этого жанра. Шопен-педагог. Методические принципы Шопена: отказ от «изолированной» пальцевой игры и противопоставление ей плавности и пластичности руки. Аппликатурные принципы Шопена — использование индивидуальных особенностей пальцев для достижения звука определенного качества.</w:t>
            </w:r>
          </w:p>
        </w:tc>
      </w:tr>
      <w:tr w:rsidR="008808E3" w:rsidRPr="008448CC" w:rsidTr="00DC2FF4">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lastRenderedPageBreak/>
              <w:t>Тема 3.5</w:t>
            </w:r>
          </w:p>
        </w:tc>
        <w:tc>
          <w:tcPr>
            <w:tcW w:w="2835"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pPr>
            <w:r w:rsidRPr="00AC7897">
              <w:t>Фортепианная музыка Листа — стилевые черты и жанры творчества</w:t>
            </w:r>
          </w:p>
        </w:tc>
        <w:tc>
          <w:tcPr>
            <w:tcW w:w="5812" w:type="dxa"/>
            <w:tcBorders>
              <w:top w:val="single" w:sz="8" w:space="0" w:color="000000"/>
              <w:left w:val="single" w:sz="8" w:space="0" w:color="000000"/>
              <w:bottom w:val="single" w:sz="8" w:space="0" w:color="000000"/>
            </w:tcBorders>
          </w:tcPr>
          <w:p w:rsidR="008808E3" w:rsidRPr="00584161" w:rsidRDefault="008808E3" w:rsidP="00D82141">
            <w:proofErr w:type="spellStart"/>
            <w:r w:rsidRPr="00E55625">
              <w:rPr>
                <w:szCs w:val="28"/>
              </w:rPr>
              <w:t>Ф.Лист</w:t>
            </w:r>
            <w:proofErr w:type="spellEnd"/>
            <w:r w:rsidRPr="00E55625">
              <w:rPr>
                <w:szCs w:val="28"/>
              </w:rPr>
              <w:t xml:space="preserve"> — крупнейший представитель музыкального искусства Венгрии. Музыкальная и просветительская деятельность Листа, её этапы. Фортепианное творчество Листа. Лист — новатор в области фортепианного искусства — как исполнительского, так и композиторского. Репертуар Листа. Ораторский пафос, романтическая приподнятость исполнительского стиля Листа. Фортепианное творчество Листа. Периодизация его фортепианного творчества и характеристика каждого творческого этапа. Яркое выражение эволюции творческого почерка Листа в «Годах странствий». Этюды Листа как новый тип концертно-виртуозного жанра. Соната си минор и ее место в романтическом музыкальном наследии: круг образов, </w:t>
            </w:r>
            <w:proofErr w:type="spellStart"/>
            <w:r w:rsidRPr="00E55625">
              <w:rPr>
                <w:szCs w:val="28"/>
              </w:rPr>
              <w:t>монотематический</w:t>
            </w:r>
            <w:proofErr w:type="spellEnd"/>
            <w:r w:rsidRPr="00E55625">
              <w:rPr>
                <w:szCs w:val="28"/>
              </w:rPr>
              <w:t xml:space="preserve"> принцип развития, слияние многочастного сонатного цикла </w:t>
            </w:r>
            <w:proofErr w:type="gramStart"/>
            <w:r w:rsidRPr="00E55625">
              <w:rPr>
                <w:szCs w:val="28"/>
              </w:rPr>
              <w:t>в</w:t>
            </w:r>
            <w:proofErr w:type="gramEnd"/>
            <w:r w:rsidRPr="00E55625">
              <w:rPr>
                <w:szCs w:val="28"/>
              </w:rPr>
              <w:t xml:space="preserve"> одночастный. Замысел, драматургия и трактовка инструмента в фантазии-сонате «После прочтения Данте» и в «</w:t>
            </w:r>
            <w:proofErr w:type="spellStart"/>
            <w:r w:rsidRPr="00E55625">
              <w:rPr>
                <w:szCs w:val="28"/>
              </w:rPr>
              <w:t>Мефисто</w:t>
            </w:r>
            <w:proofErr w:type="spellEnd"/>
            <w:r w:rsidRPr="00E55625">
              <w:rPr>
                <w:szCs w:val="28"/>
              </w:rPr>
              <w:t xml:space="preserve">-вальсе». Фортепианные концерты Листа и их значение в развитии концертного жанра. Транскрипции Листа, их отличие от оперных парафраз салонных виртуозов. Черты стиля и фактура </w:t>
            </w:r>
            <w:proofErr w:type="spellStart"/>
            <w:r w:rsidRPr="00E55625">
              <w:rPr>
                <w:szCs w:val="28"/>
              </w:rPr>
              <w:t>листовских</w:t>
            </w:r>
            <w:proofErr w:type="spellEnd"/>
            <w:r w:rsidRPr="00E55625">
              <w:rPr>
                <w:szCs w:val="28"/>
              </w:rPr>
              <w:t xml:space="preserve"> произведений в связи с трактовкой Листом фортепиано как «универсального» инструмента. Масштабность звуковых пропорций, </w:t>
            </w:r>
            <w:proofErr w:type="spellStart"/>
            <w:r w:rsidRPr="00E55625">
              <w:rPr>
                <w:szCs w:val="28"/>
              </w:rPr>
              <w:t>оркестральность</w:t>
            </w:r>
            <w:proofErr w:type="spellEnd"/>
            <w:r w:rsidRPr="00E55625">
              <w:rPr>
                <w:szCs w:val="28"/>
              </w:rPr>
              <w:t xml:space="preserve"> звучания, манера «фрескового письма», выражающаяся в обилии развернутой аккордовой техники, в пассажах, охватывающих большое регистровое пространство, и т.д. Распределение пассажей между двумя руками, уплотнение, сжатие пассажей в аккордовых комплексах, аккордовое </w:t>
            </w:r>
            <w:r w:rsidRPr="00E55625">
              <w:rPr>
                <w:szCs w:val="28"/>
                <w:lang w:val="en-US"/>
              </w:rPr>
              <w:t>martellato</w:t>
            </w:r>
            <w:r w:rsidRPr="00E55625">
              <w:rPr>
                <w:szCs w:val="28"/>
              </w:rPr>
              <w:t xml:space="preserve">, и другие особенности </w:t>
            </w:r>
            <w:proofErr w:type="spellStart"/>
            <w:r w:rsidRPr="00E55625">
              <w:rPr>
                <w:szCs w:val="28"/>
              </w:rPr>
              <w:t>листовской</w:t>
            </w:r>
            <w:proofErr w:type="spellEnd"/>
            <w:r w:rsidRPr="00E55625">
              <w:rPr>
                <w:szCs w:val="28"/>
              </w:rPr>
              <w:t xml:space="preserve"> фортепианной фактуры. Лист — мыслитель и просветитель.</w:t>
            </w:r>
          </w:p>
        </w:tc>
      </w:tr>
      <w:tr w:rsidR="008808E3" w:rsidRPr="008448CC" w:rsidTr="00DC2FF4">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t>Тема 3.6</w:t>
            </w:r>
          </w:p>
        </w:tc>
        <w:tc>
          <w:tcPr>
            <w:tcW w:w="2835"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pPr>
            <w:r w:rsidRPr="00AC7897">
              <w:t xml:space="preserve">Фортепианное искусство второй половины </w:t>
            </w:r>
            <w:r w:rsidRPr="00AC7897">
              <w:rPr>
                <w:lang w:val="en-US"/>
              </w:rPr>
              <w:t>XIX</w:t>
            </w:r>
            <w:r w:rsidRPr="00AC7897">
              <w:t xml:space="preserve"> века. </w:t>
            </w:r>
            <w:proofErr w:type="spellStart"/>
            <w:r w:rsidRPr="00AC7897">
              <w:t>Й.Брамс</w:t>
            </w:r>
            <w:proofErr w:type="spellEnd"/>
            <w:r w:rsidRPr="00AC7897">
              <w:t xml:space="preserve"> и его фортепианное творчество</w:t>
            </w:r>
          </w:p>
        </w:tc>
        <w:tc>
          <w:tcPr>
            <w:tcW w:w="5812" w:type="dxa"/>
            <w:tcBorders>
              <w:top w:val="single" w:sz="8" w:space="0" w:color="000000"/>
              <w:left w:val="single" w:sz="8" w:space="0" w:color="000000"/>
              <w:bottom w:val="single" w:sz="8" w:space="0" w:color="000000"/>
            </w:tcBorders>
          </w:tcPr>
          <w:p w:rsidR="008808E3" w:rsidRPr="00E55625" w:rsidRDefault="008808E3" w:rsidP="008808E3">
            <w:pPr>
              <w:autoSpaceDE w:val="0"/>
              <w:autoSpaceDN w:val="0"/>
              <w:adjustRightInd w:val="0"/>
              <w:jc w:val="both"/>
              <w:rPr>
                <w:szCs w:val="28"/>
              </w:rPr>
            </w:pPr>
            <w:r w:rsidRPr="00E55625">
              <w:rPr>
                <w:szCs w:val="28"/>
              </w:rPr>
              <w:t xml:space="preserve">Фортепианное творчество </w:t>
            </w:r>
            <w:proofErr w:type="spellStart"/>
            <w:r w:rsidRPr="00E55625">
              <w:rPr>
                <w:szCs w:val="28"/>
              </w:rPr>
              <w:t>И.Брамса</w:t>
            </w:r>
            <w:proofErr w:type="spellEnd"/>
            <w:r w:rsidRPr="00E55625">
              <w:rPr>
                <w:szCs w:val="28"/>
              </w:rPr>
              <w:t xml:space="preserve">. Синтез в творчестве Брамса традиций великих классиков XVII — начала XIX вв. и романтиков — современников композитора. Брамс — музыкант-зодчий, духовное начало его музыки и </w:t>
            </w:r>
            <w:r w:rsidRPr="00E55625">
              <w:rPr>
                <w:szCs w:val="28"/>
              </w:rPr>
              <w:lastRenderedPageBreak/>
              <w:t>могущество проявленного в ней интеллекта. Особенности фортепианного стиля Брамса: сочетание романтической взволнованности и строгой дисциплины мышления, монументальность композиций в единстве с тонкой нюансировкой деталей, «</w:t>
            </w:r>
            <w:proofErr w:type="spellStart"/>
            <w:r w:rsidRPr="00E55625">
              <w:rPr>
                <w:szCs w:val="28"/>
              </w:rPr>
              <w:t>оркестровость</w:t>
            </w:r>
            <w:proofErr w:type="spellEnd"/>
            <w:r w:rsidRPr="00E55625">
              <w:rPr>
                <w:szCs w:val="28"/>
              </w:rPr>
              <w:t xml:space="preserve">» фортепианной звучности. Фортепианные концерты Брамса как новый тип инструментальных концертов-симфоний (партии солиста и оркестра в концертах). Вариационные циклы Брамса и преломление в них классических традиций (вариации на тему Генделя, Вариации на тему Паганини). Сонаты Брамса. Произведения малых форм, интермеццо, баллады, рапсодии. </w:t>
            </w:r>
          </w:p>
          <w:p w:rsidR="008808E3" w:rsidRPr="00E55625" w:rsidRDefault="008808E3" w:rsidP="008808E3">
            <w:pPr>
              <w:autoSpaceDE w:val="0"/>
              <w:autoSpaceDN w:val="0"/>
              <w:adjustRightInd w:val="0"/>
              <w:jc w:val="both"/>
              <w:rPr>
                <w:szCs w:val="28"/>
              </w:rPr>
            </w:pPr>
            <w:r w:rsidRPr="00E55625">
              <w:rPr>
                <w:szCs w:val="28"/>
              </w:rPr>
              <w:t xml:space="preserve">Особенности </w:t>
            </w:r>
            <w:proofErr w:type="spellStart"/>
            <w:r w:rsidRPr="00E55625">
              <w:rPr>
                <w:szCs w:val="28"/>
              </w:rPr>
              <w:t>брамсовского</w:t>
            </w:r>
            <w:proofErr w:type="spellEnd"/>
            <w:r w:rsidRPr="00E55625">
              <w:rPr>
                <w:szCs w:val="28"/>
              </w:rPr>
              <w:t xml:space="preserve"> фортепианного письма: многоэлементная фактура, полифоническая насыщенность, сочетание </w:t>
            </w:r>
            <w:proofErr w:type="spellStart"/>
            <w:r w:rsidRPr="00E55625">
              <w:rPr>
                <w:szCs w:val="28"/>
              </w:rPr>
              <w:t>широкоохватности</w:t>
            </w:r>
            <w:proofErr w:type="spellEnd"/>
            <w:r w:rsidRPr="00E55625">
              <w:rPr>
                <w:szCs w:val="28"/>
              </w:rPr>
              <w:t xml:space="preserve"> и плотности фактуры, движение параллельными интервалами, ведение мелодии в среднем голосе, полифоническая насыщенность ткани и индивидуализация голосов. </w:t>
            </w:r>
          </w:p>
          <w:p w:rsidR="008808E3" w:rsidRPr="00584161" w:rsidRDefault="008808E3" w:rsidP="008808E3">
            <w:r w:rsidRPr="00E55625">
              <w:rPr>
                <w:szCs w:val="28"/>
              </w:rPr>
              <w:t>Упражнения Брамса и их польза для пианиста. Брамс — пианист. Вопросы интерпретации фортепианного наследия Брамса.</w:t>
            </w:r>
          </w:p>
        </w:tc>
      </w:tr>
      <w:tr w:rsidR="008808E3" w:rsidRPr="008448CC" w:rsidTr="00DC2FF4">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lastRenderedPageBreak/>
              <w:t>Тема 3.7</w:t>
            </w:r>
          </w:p>
        </w:tc>
        <w:tc>
          <w:tcPr>
            <w:tcW w:w="2835"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pPr>
            <w:r w:rsidRPr="00AC7897">
              <w:t xml:space="preserve">Французская фортепианная школа. Фортепианное творчество </w:t>
            </w:r>
            <w:proofErr w:type="spellStart"/>
            <w:r w:rsidRPr="00AC7897">
              <w:t>К.Сен-Санса</w:t>
            </w:r>
            <w:proofErr w:type="spellEnd"/>
            <w:r w:rsidRPr="00AC7897">
              <w:t xml:space="preserve">, </w:t>
            </w:r>
            <w:proofErr w:type="spellStart"/>
            <w:r>
              <w:t>С.Франка</w:t>
            </w:r>
            <w:proofErr w:type="spellEnd"/>
            <w:r>
              <w:t>.</w:t>
            </w:r>
          </w:p>
        </w:tc>
        <w:tc>
          <w:tcPr>
            <w:tcW w:w="5812" w:type="dxa"/>
            <w:tcBorders>
              <w:top w:val="single" w:sz="8" w:space="0" w:color="000000"/>
              <w:left w:val="single" w:sz="8" w:space="0" w:color="000000"/>
              <w:bottom w:val="single" w:sz="8" w:space="0" w:color="000000"/>
            </w:tcBorders>
          </w:tcPr>
          <w:p w:rsidR="008808E3" w:rsidRPr="00584161" w:rsidRDefault="008808E3" w:rsidP="00D82141">
            <w:r w:rsidRPr="00E55625">
              <w:rPr>
                <w:szCs w:val="28"/>
              </w:rPr>
              <w:t xml:space="preserve">Французская школа. Традиции и новые веяния. Основание Национального общества музыки. </w:t>
            </w:r>
            <w:proofErr w:type="spellStart"/>
            <w:r w:rsidRPr="00E55625">
              <w:rPr>
                <w:szCs w:val="28"/>
              </w:rPr>
              <w:t>К.Сен-Санс</w:t>
            </w:r>
            <w:proofErr w:type="spellEnd"/>
            <w:r w:rsidRPr="00E55625">
              <w:rPr>
                <w:szCs w:val="28"/>
              </w:rPr>
              <w:t xml:space="preserve">. Его концерты для фортепиано, сюита «Карнавал животных», сборник этюдов и другие сочинения. Черты стиля и особенности интерпретации. Исполнительская деятельность Сен-Санса. Фортепианное и органное искусство </w:t>
            </w:r>
            <w:proofErr w:type="spellStart"/>
            <w:r w:rsidRPr="00E55625">
              <w:rPr>
                <w:szCs w:val="28"/>
              </w:rPr>
              <w:t>С.Франка</w:t>
            </w:r>
            <w:proofErr w:type="spellEnd"/>
            <w:r w:rsidRPr="00E55625">
              <w:rPr>
                <w:szCs w:val="28"/>
              </w:rPr>
              <w:t xml:space="preserve">. «Прелюдия, хорал и фуга» — методико-исполнительский анализ, особенности интерпретации этого сочинения выдающимися пианистами ХХ века. Фортепианные произведения </w:t>
            </w:r>
            <w:proofErr w:type="spellStart"/>
            <w:r w:rsidRPr="00E55625">
              <w:rPr>
                <w:szCs w:val="28"/>
              </w:rPr>
              <w:t>Г.Форе</w:t>
            </w:r>
            <w:proofErr w:type="spellEnd"/>
            <w:r w:rsidRPr="00E55625">
              <w:rPr>
                <w:szCs w:val="28"/>
              </w:rPr>
              <w:t xml:space="preserve"> (ноктюрны, баркаролы) — особенности стиля и анализ интерпретации. Роль Парижской консерватории в мировой фортепианной педагогике.</w:t>
            </w:r>
          </w:p>
        </w:tc>
      </w:tr>
      <w:tr w:rsidR="008808E3" w:rsidRPr="008448CC" w:rsidTr="00DC2FF4">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t>Тема 3.8</w:t>
            </w:r>
          </w:p>
        </w:tc>
        <w:tc>
          <w:tcPr>
            <w:tcW w:w="2835"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pPr>
            <w:r w:rsidRPr="00AC7897">
              <w:t xml:space="preserve">Норвежская школа. Творчество </w:t>
            </w:r>
            <w:proofErr w:type="spellStart"/>
            <w:r w:rsidRPr="00AC7897">
              <w:t>Э.Грига</w:t>
            </w:r>
            <w:proofErr w:type="spellEnd"/>
            <w:r w:rsidRPr="00AC7897">
              <w:t>.</w:t>
            </w:r>
          </w:p>
        </w:tc>
        <w:tc>
          <w:tcPr>
            <w:tcW w:w="5812" w:type="dxa"/>
            <w:tcBorders>
              <w:top w:val="single" w:sz="8" w:space="0" w:color="000000"/>
              <w:left w:val="single" w:sz="8" w:space="0" w:color="000000"/>
              <w:bottom w:val="single" w:sz="8" w:space="0" w:color="000000"/>
            </w:tcBorders>
          </w:tcPr>
          <w:p w:rsidR="008808E3" w:rsidRPr="00584161" w:rsidRDefault="008808E3" w:rsidP="00D82141">
            <w:r w:rsidRPr="00E55625">
              <w:rPr>
                <w:szCs w:val="28"/>
              </w:rPr>
              <w:t xml:space="preserve">Расцвет норвежской музыкальной школы как одной из наиболее </w:t>
            </w:r>
            <w:proofErr w:type="gramStart"/>
            <w:r w:rsidRPr="00E55625">
              <w:rPr>
                <w:szCs w:val="28"/>
              </w:rPr>
              <w:t>самобытных</w:t>
            </w:r>
            <w:proofErr w:type="gramEnd"/>
            <w:r w:rsidRPr="00E55625">
              <w:rPr>
                <w:szCs w:val="28"/>
              </w:rPr>
              <w:t xml:space="preserve"> и поэтических во второй половине XIX века. Фортепианное творчество </w:t>
            </w:r>
            <w:proofErr w:type="spellStart"/>
            <w:r w:rsidRPr="00E55625">
              <w:rPr>
                <w:szCs w:val="28"/>
              </w:rPr>
              <w:t>Э.Грига</w:t>
            </w:r>
            <w:proofErr w:type="spellEnd"/>
            <w:r w:rsidRPr="00E55625">
              <w:rPr>
                <w:szCs w:val="28"/>
              </w:rPr>
              <w:t xml:space="preserve">. Особенности жанра миниатюры («Лирические пьесы», «Поэтические картинки»). Лирическая трактовка инструмента. Фортепианные пьесы — картинки народной жизни, проникновение норвежского фольклора в общеевропейские танцы. Крупные сочинения Грига для фортепиано: Концерт ля минор, Соната, баллада, Сюита «Из времен </w:t>
            </w:r>
            <w:proofErr w:type="spellStart"/>
            <w:r w:rsidRPr="00E55625">
              <w:rPr>
                <w:szCs w:val="28"/>
              </w:rPr>
              <w:t>Хольберга</w:t>
            </w:r>
            <w:proofErr w:type="spellEnd"/>
            <w:r w:rsidRPr="00E55625">
              <w:rPr>
                <w:szCs w:val="28"/>
              </w:rPr>
              <w:t>». Особенности стиля этих сочинений и их исполнительский анализ. Интерпретаторы музыки  Грига.</w:t>
            </w:r>
          </w:p>
        </w:tc>
      </w:tr>
    </w:tbl>
    <w:p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proofErr w:type="gramStart"/>
      <w:r w:rsidRPr="000F513B">
        <w:rPr>
          <w:sz w:val="24"/>
          <w:szCs w:val="24"/>
        </w:rPr>
        <w:lastRenderedPageBreak/>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rsidR="00F062CE" w:rsidRPr="007A1875" w:rsidRDefault="00F062CE" w:rsidP="00C75640">
      <w:pPr>
        <w:pStyle w:val="af0"/>
        <w:numPr>
          <w:ilvl w:val="5"/>
          <w:numId w:val="15"/>
        </w:numPr>
        <w:ind w:left="0" w:firstLine="709"/>
        <w:jc w:val="both"/>
        <w:rPr>
          <w:sz w:val="24"/>
          <w:szCs w:val="24"/>
        </w:rPr>
      </w:pPr>
      <w:r w:rsidRPr="007A1875">
        <w:rPr>
          <w:sz w:val="24"/>
          <w:szCs w:val="24"/>
        </w:rPr>
        <w:t>изучение учебных пособий;</w:t>
      </w:r>
    </w:p>
    <w:p w:rsidR="00F062CE" w:rsidRPr="007A1875" w:rsidRDefault="00F062CE" w:rsidP="00C75640">
      <w:pPr>
        <w:pStyle w:val="af0"/>
        <w:numPr>
          <w:ilvl w:val="5"/>
          <w:numId w:val="15"/>
        </w:numPr>
        <w:ind w:left="0" w:firstLine="709"/>
        <w:jc w:val="both"/>
        <w:rPr>
          <w:sz w:val="24"/>
          <w:szCs w:val="24"/>
        </w:rPr>
      </w:pPr>
      <w:r w:rsidRPr="007A1875">
        <w:rPr>
          <w:sz w:val="24"/>
          <w:szCs w:val="24"/>
        </w:rPr>
        <w:t>изучение теоретического и практического материала по рекомендованным источникам;</w:t>
      </w:r>
    </w:p>
    <w:p w:rsidR="00BD2F50" w:rsidRPr="007A1875" w:rsidRDefault="00BD2F50" w:rsidP="00C75640">
      <w:pPr>
        <w:pStyle w:val="af0"/>
        <w:numPr>
          <w:ilvl w:val="5"/>
          <w:numId w:val="15"/>
        </w:numPr>
        <w:ind w:left="0" w:firstLine="709"/>
        <w:jc w:val="both"/>
        <w:rPr>
          <w:sz w:val="24"/>
          <w:szCs w:val="24"/>
        </w:rPr>
      </w:pPr>
      <w:r w:rsidRPr="007A1875">
        <w:rPr>
          <w:sz w:val="24"/>
          <w:szCs w:val="24"/>
        </w:rPr>
        <w:t xml:space="preserve">подготовка к </w:t>
      </w:r>
      <w:r w:rsidR="00A52980">
        <w:rPr>
          <w:sz w:val="24"/>
          <w:szCs w:val="24"/>
        </w:rPr>
        <w:t xml:space="preserve">текущей и </w:t>
      </w:r>
      <w:r w:rsidRPr="007A1875">
        <w:rPr>
          <w:sz w:val="24"/>
          <w:szCs w:val="24"/>
        </w:rPr>
        <w:t>промежуточно</w:t>
      </w:r>
      <w:r w:rsidR="0008064A">
        <w:rPr>
          <w:sz w:val="24"/>
          <w:szCs w:val="24"/>
        </w:rPr>
        <w:t>й аттестации в течение семестра.</w:t>
      </w: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 xml:space="preserve">контактной работы предусматривает групповую работу с </w:t>
      </w:r>
      <w:proofErr w:type="gramStart"/>
      <w:r w:rsidRPr="009E7F57">
        <w:rPr>
          <w:sz w:val="24"/>
          <w:szCs w:val="24"/>
        </w:rPr>
        <w:t>обучающимися</w:t>
      </w:r>
      <w:proofErr w:type="gramEnd"/>
      <w:r w:rsidRPr="009E7F57">
        <w:rPr>
          <w:sz w:val="24"/>
          <w:szCs w:val="24"/>
        </w:rPr>
        <w:t xml:space="preserve"> и включает в себя:</w:t>
      </w:r>
    </w:p>
    <w:p w:rsidR="002756EC" w:rsidRDefault="00F062CE" w:rsidP="00C75640">
      <w:pPr>
        <w:pStyle w:val="af0"/>
        <w:numPr>
          <w:ilvl w:val="5"/>
          <w:numId w:val="15"/>
        </w:numPr>
        <w:ind w:left="0" w:firstLine="709"/>
        <w:jc w:val="both"/>
        <w:rPr>
          <w:sz w:val="24"/>
          <w:szCs w:val="24"/>
        </w:rPr>
      </w:pPr>
      <w:r w:rsidRPr="0008064A">
        <w:rPr>
          <w:sz w:val="24"/>
          <w:szCs w:val="24"/>
        </w:rPr>
        <w:t>проведение конс</w:t>
      </w:r>
      <w:r w:rsidR="009B399A" w:rsidRPr="0008064A">
        <w:rPr>
          <w:sz w:val="24"/>
          <w:szCs w:val="24"/>
        </w:rPr>
        <w:t>ультаций перед экзаменом</w:t>
      </w:r>
      <w:r w:rsidR="002756EC">
        <w:rPr>
          <w:sz w:val="24"/>
          <w:szCs w:val="24"/>
        </w:rPr>
        <w:t>;</w:t>
      </w:r>
    </w:p>
    <w:p w:rsidR="008808E3" w:rsidRPr="00DC2FF4" w:rsidRDefault="008808E3" w:rsidP="00DC2FF4">
      <w:pPr>
        <w:jc w:val="both"/>
        <w:rPr>
          <w:sz w:val="24"/>
          <w:szCs w:val="24"/>
        </w:rPr>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08064A">
        <w:rPr>
          <w:rFonts w:eastAsiaTheme="minorHAnsi"/>
          <w:noProof/>
          <w:szCs w:val="24"/>
          <w:lang w:eastAsia="en-US"/>
        </w:rPr>
        <w:t>ДИСЦИПЛИН</w:t>
      </w:r>
      <w:r w:rsidR="00DC09A5" w:rsidRPr="0008064A">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w:t>
      </w:r>
      <w:proofErr w:type="gramStart"/>
      <w:r w:rsidRPr="005D2E1B">
        <w:rPr>
          <w:color w:val="000000"/>
        </w:rPr>
        <w:t>и</w:t>
      </w:r>
      <w:r w:rsidRPr="00864324">
        <w:rPr>
          <w:color w:val="000000"/>
        </w:rPr>
        <w:t>(</w:t>
      </w:r>
      <w:proofErr w:type="gramEnd"/>
      <w:r w:rsidRPr="00864324">
        <w:rPr>
          <w:color w:val="000000"/>
        </w:rPr>
        <w:t>й).</w:t>
      </w:r>
    </w:p>
    <w:tbl>
      <w:tblPr>
        <w:tblStyle w:val="11"/>
        <w:tblW w:w="15345" w:type="dxa"/>
        <w:tblInd w:w="-459" w:type="dxa"/>
        <w:tblLook w:val="04A0" w:firstRow="1" w:lastRow="0" w:firstColumn="1" w:lastColumn="0" w:noHBand="0" w:noVBand="1"/>
      </w:tblPr>
      <w:tblGrid>
        <w:gridCol w:w="2118"/>
        <w:gridCol w:w="3247"/>
        <w:gridCol w:w="3910"/>
        <w:gridCol w:w="3640"/>
        <w:gridCol w:w="2430"/>
      </w:tblGrid>
      <w:tr w:rsidR="00497DF9" w:rsidRPr="0004716C" w:rsidTr="001A234F">
        <w:trPr>
          <w:trHeight w:val="369"/>
        </w:trPr>
        <w:tc>
          <w:tcPr>
            <w:tcW w:w="2121" w:type="dxa"/>
            <w:vMerge w:val="restart"/>
            <w:shd w:val="clear" w:color="auto" w:fill="DBE5F1" w:themeFill="accent1" w:themeFillTint="33"/>
          </w:tcPr>
          <w:p w:rsidR="00497DF9" w:rsidRPr="0004716C" w:rsidRDefault="00497DF9"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-й)</w:t>
            </w:r>
          </w:p>
        </w:tc>
        <w:tc>
          <w:tcPr>
            <w:tcW w:w="3101" w:type="dxa"/>
            <w:vMerge w:val="restart"/>
            <w:shd w:val="clear" w:color="auto" w:fill="DBE5F1" w:themeFill="accent1" w:themeFillTint="33"/>
          </w:tcPr>
          <w:p w:rsidR="00497DF9" w:rsidRPr="0004716C" w:rsidRDefault="00497DF9" w:rsidP="00B36FDD">
            <w:pPr>
              <w:jc w:val="center"/>
              <w:rPr>
                <w:b/>
                <w:bCs/>
                <w:iCs/>
                <w:sz w:val="21"/>
                <w:szCs w:val="21"/>
              </w:rPr>
            </w:pPr>
            <w:r w:rsidRPr="0004716C">
              <w:rPr>
                <w:b/>
                <w:bCs/>
                <w:iCs/>
                <w:sz w:val="21"/>
                <w:szCs w:val="21"/>
              </w:rPr>
              <w:t>Оценка в пятибалльной системе</w:t>
            </w:r>
          </w:p>
          <w:p w:rsidR="00497DF9" w:rsidRPr="0004716C" w:rsidRDefault="00497DF9" w:rsidP="00FF46B8">
            <w:pPr>
              <w:jc w:val="center"/>
              <w:rPr>
                <w:sz w:val="21"/>
                <w:szCs w:val="21"/>
              </w:rPr>
            </w:pPr>
            <w:r w:rsidRPr="0004716C">
              <w:rPr>
                <w:b/>
                <w:iCs/>
                <w:sz w:val="21"/>
                <w:szCs w:val="21"/>
              </w:rPr>
              <w:t>по результатам текущей и промежуточной аттестации</w:t>
            </w:r>
          </w:p>
        </w:tc>
        <w:tc>
          <w:tcPr>
            <w:tcW w:w="10123" w:type="dxa"/>
            <w:gridSpan w:val="3"/>
            <w:shd w:val="clear" w:color="auto" w:fill="DBE5F1" w:themeFill="accent1" w:themeFillTint="33"/>
            <w:vAlign w:val="center"/>
          </w:tcPr>
          <w:p w:rsidR="00497DF9" w:rsidRPr="009C78FC" w:rsidRDefault="00497DF9"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3C065B" w:rsidRPr="0004716C" w:rsidTr="00166F26">
        <w:trPr>
          <w:trHeight w:val="368"/>
        </w:trPr>
        <w:tc>
          <w:tcPr>
            <w:tcW w:w="2121" w:type="dxa"/>
            <w:vMerge/>
            <w:shd w:val="clear" w:color="auto" w:fill="DBE5F1" w:themeFill="accent1" w:themeFillTint="33"/>
          </w:tcPr>
          <w:p w:rsidR="00497DF9" w:rsidRPr="0004716C" w:rsidRDefault="00497DF9" w:rsidP="00B36FDD">
            <w:pPr>
              <w:jc w:val="center"/>
              <w:rPr>
                <w:b/>
                <w:sz w:val="21"/>
                <w:szCs w:val="21"/>
              </w:rPr>
            </w:pPr>
          </w:p>
        </w:tc>
        <w:tc>
          <w:tcPr>
            <w:tcW w:w="3101" w:type="dxa"/>
            <w:vMerge/>
            <w:shd w:val="clear" w:color="auto" w:fill="DBE5F1" w:themeFill="accent1" w:themeFillTint="33"/>
          </w:tcPr>
          <w:p w:rsidR="00497DF9" w:rsidRPr="0004716C" w:rsidRDefault="00497DF9" w:rsidP="00B36FDD">
            <w:pPr>
              <w:jc w:val="center"/>
              <w:rPr>
                <w:b/>
                <w:bCs/>
                <w:iCs/>
                <w:sz w:val="21"/>
                <w:szCs w:val="21"/>
              </w:rPr>
            </w:pPr>
          </w:p>
        </w:tc>
        <w:tc>
          <w:tcPr>
            <w:tcW w:w="3992" w:type="dxa"/>
            <w:shd w:val="clear" w:color="auto" w:fill="DBE5F1" w:themeFill="accent1" w:themeFillTint="33"/>
            <w:vAlign w:val="center"/>
          </w:tcPr>
          <w:p w:rsidR="00497DF9" w:rsidRPr="0004716C" w:rsidRDefault="00497DF9" w:rsidP="00B36FDD">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rsidR="00497DF9" w:rsidRPr="008549CC" w:rsidRDefault="00497DF9" w:rsidP="006B7A0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686" w:type="dxa"/>
            <w:shd w:val="clear" w:color="auto" w:fill="DBE5F1" w:themeFill="accent1" w:themeFillTint="33"/>
            <w:vAlign w:val="center"/>
          </w:tcPr>
          <w:p w:rsidR="00497DF9" w:rsidRPr="008549CC" w:rsidRDefault="00497DF9" w:rsidP="00B36FDD">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2445" w:type="dxa"/>
            <w:shd w:val="clear" w:color="auto" w:fill="DBE5F1" w:themeFill="accent1" w:themeFillTint="33"/>
            <w:vAlign w:val="center"/>
          </w:tcPr>
          <w:p w:rsidR="00497DF9" w:rsidRPr="0004716C" w:rsidRDefault="00497DF9" w:rsidP="00B36FDD">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rsidR="00497DF9" w:rsidRPr="008549CC" w:rsidRDefault="00497DF9"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3C065B" w:rsidRPr="0004716C" w:rsidTr="00166F26">
        <w:trPr>
          <w:trHeight w:val="283"/>
          <w:tblHeader/>
        </w:trPr>
        <w:tc>
          <w:tcPr>
            <w:tcW w:w="2121" w:type="dxa"/>
            <w:vMerge/>
            <w:shd w:val="clear" w:color="auto" w:fill="DBE5F1" w:themeFill="accent1" w:themeFillTint="33"/>
          </w:tcPr>
          <w:p w:rsidR="007B4E31" w:rsidRPr="0004716C" w:rsidRDefault="007B4E31" w:rsidP="00B36FDD">
            <w:pPr>
              <w:jc w:val="center"/>
              <w:rPr>
                <w:b/>
              </w:rPr>
            </w:pPr>
          </w:p>
        </w:tc>
        <w:tc>
          <w:tcPr>
            <w:tcW w:w="3101" w:type="dxa"/>
            <w:vMerge/>
            <w:shd w:val="clear" w:color="auto" w:fill="DBE5F1" w:themeFill="accent1" w:themeFillTint="33"/>
          </w:tcPr>
          <w:p w:rsidR="007B4E31" w:rsidRPr="0004716C" w:rsidRDefault="007B4E31" w:rsidP="00B36FDD">
            <w:pPr>
              <w:jc w:val="center"/>
              <w:rPr>
                <w:b/>
                <w:bCs/>
                <w:iCs/>
              </w:rPr>
            </w:pPr>
          </w:p>
        </w:tc>
        <w:tc>
          <w:tcPr>
            <w:tcW w:w="3992" w:type="dxa"/>
            <w:shd w:val="clear" w:color="auto" w:fill="DBE5F1" w:themeFill="accent1" w:themeFillTint="33"/>
          </w:tcPr>
          <w:p w:rsidR="003C065B" w:rsidRDefault="003C065B" w:rsidP="003C065B">
            <w:pPr>
              <w:pStyle w:val="pboth"/>
              <w:spacing w:before="0" w:beforeAutospacing="0" w:after="0" w:afterAutospacing="0"/>
              <w:rPr>
                <w:sz w:val="22"/>
                <w:szCs w:val="22"/>
              </w:rPr>
            </w:pPr>
            <w:r w:rsidRPr="003C065B">
              <w:rPr>
                <w:sz w:val="22"/>
                <w:szCs w:val="22"/>
              </w:rPr>
              <w:t xml:space="preserve">УК-5 </w:t>
            </w:r>
          </w:p>
          <w:p w:rsidR="00DC2FF4" w:rsidRPr="003C065B" w:rsidRDefault="00DC2FF4" w:rsidP="003C065B">
            <w:pPr>
              <w:pStyle w:val="pboth"/>
              <w:spacing w:before="0" w:beforeAutospacing="0" w:after="0" w:afterAutospacing="0"/>
              <w:rPr>
                <w:sz w:val="22"/>
                <w:szCs w:val="22"/>
              </w:rPr>
            </w:pPr>
            <w:r>
              <w:rPr>
                <w:sz w:val="22"/>
                <w:szCs w:val="22"/>
              </w:rPr>
              <w:t>ИД-УК-5.3</w:t>
            </w:r>
          </w:p>
          <w:p w:rsidR="007B4E31" w:rsidRPr="00B12846" w:rsidRDefault="007B4E31" w:rsidP="00B12846">
            <w:pPr>
              <w:widowControl w:val="0"/>
              <w:tabs>
                <w:tab w:val="left" w:pos="1701"/>
              </w:tabs>
              <w:autoSpaceDE w:val="0"/>
              <w:autoSpaceDN w:val="0"/>
              <w:adjustRightInd w:val="0"/>
              <w:rPr>
                <w:color w:val="000000"/>
                <w:sz w:val="20"/>
                <w:szCs w:val="27"/>
              </w:rPr>
            </w:pPr>
          </w:p>
        </w:tc>
        <w:tc>
          <w:tcPr>
            <w:tcW w:w="3686" w:type="dxa"/>
            <w:shd w:val="clear" w:color="auto" w:fill="DBE5F1" w:themeFill="accent1" w:themeFillTint="33"/>
          </w:tcPr>
          <w:p w:rsidR="00E45537" w:rsidRPr="00DC2FF4" w:rsidRDefault="00E45537" w:rsidP="00E45537">
            <w:pPr>
              <w:widowControl w:val="0"/>
              <w:tabs>
                <w:tab w:val="left" w:pos="1701"/>
              </w:tabs>
              <w:autoSpaceDE w:val="0"/>
              <w:autoSpaceDN w:val="0"/>
              <w:adjustRightInd w:val="0"/>
            </w:pPr>
            <w:r w:rsidRPr="00DC2FF4">
              <w:t xml:space="preserve">ОПК-4: </w:t>
            </w:r>
          </w:p>
          <w:p w:rsidR="00E45537" w:rsidRPr="00DC2FF4" w:rsidRDefault="00E45537" w:rsidP="00E45537">
            <w:pPr>
              <w:widowControl w:val="0"/>
              <w:tabs>
                <w:tab w:val="left" w:pos="1701"/>
              </w:tabs>
              <w:autoSpaceDE w:val="0"/>
              <w:autoSpaceDN w:val="0"/>
              <w:adjustRightInd w:val="0"/>
            </w:pPr>
            <w:r w:rsidRPr="00DC2FF4">
              <w:t>ИД-ОПК-4.3</w:t>
            </w:r>
          </w:p>
          <w:p w:rsidR="00E45537" w:rsidRPr="00DC2FF4" w:rsidRDefault="00E45537" w:rsidP="00E45537">
            <w:pPr>
              <w:widowControl w:val="0"/>
              <w:tabs>
                <w:tab w:val="left" w:pos="1701"/>
              </w:tabs>
              <w:autoSpaceDE w:val="0"/>
              <w:autoSpaceDN w:val="0"/>
              <w:adjustRightInd w:val="0"/>
            </w:pPr>
            <w:r w:rsidRPr="00DC2FF4">
              <w:t>ОПК-7:</w:t>
            </w:r>
          </w:p>
          <w:p w:rsidR="007B4E31" w:rsidRPr="00DC2FF4" w:rsidRDefault="00DC2FF4" w:rsidP="00673D6D">
            <w:pPr>
              <w:widowControl w:val="0"/>
              <w:tabs>
                <w:tab w:val="left" w:pos="1701"/>
              </w:tabs>
              <w:autoSpaceDE w:val="0"/>
              <w:autoSpaceDN w:val="0"/>
              <w:adjustRightInd w:val="0"/>
            </w:pPr>
            <w:r>
              <w:t>ИД-ОПК-7.3</w:t>
            </w:r>
          </w:p>
        </w:tc>
        <w:tc>
          <w:tcPr>
            <w:tcW w:w="2445" w:type="dxa"/>
            <w:shd w:val="clear" w:color="auto" w:fill="DBE5F1" w:themeFill="accent1" w:themeFillTint="33"/>
          </w:tcPr>
          <w:p w:rsidR="007B4E31" w:rsidRPr="0004716C" w:rsidRDefault="007B4E31" w:rsidP="00B36FDD">
            <w:pPr>
              <w:rPr>
                <w:b/>
                <w:sz w:val="20"/>
                <w:szCs w:val="20"/>
              </w:rPr>
            </w:pPr>
          </w:p>
        </w:tc>
      </w:tr>
      <w:tr w:rsidR="003C065B" w:rsidRPr="0004716C" w:rsidTr="00166F26">
        <w:trPr>
          <w:trHeight w:val="283"/>
        </w:trPr>
        <w:tc>
          <w:tcPr>
            <w:tcW w:w="2121" w:type="dxa"/>
          </w:tcPr>
          <w:p w:rsidR="00497DF9" w:rsidRPr="0004716C" w:rsidRDefault="00497DF9" w:rsidP="00B36FDD">
            <w:r w:rsidRPr="0004716C">
              <w:t>высокий</w:t>
            </w:r>
          </w:p>
        </w:tc>
        <w:tc>
          <w:tcPr>
            <w:tcW w:w="3101" w:type="dxa"/>
          </w:tcPr>
          <w:p w:rsidR="00497DF9" w:rsidRPr="0004716C" w:rsidRDefault="00DC2FF4" w:rsidP="006B7A0D">
            <w:pPr>
              <w:rPr>
                <w:iCs/>
              </w:rPr>
            </w:pPr>
            <w:r>
              <w:rPr>
                <w:iCs/>
              </w:rPr>
              <w:t>Отлично/</w:t>
            </w:r>
            <w:r w:rsidR="007B4E31">
              <w:rPr>
                <w:iCs/>
              </w:rPr>
              <w:t>Зачтено (о</w:t>
            </w:r>
            <w:r w:rsidR="00497DF9" w:rsidRPr="0004716C">
              <w:rPr>
                <w:iCs/>
              </w:rPr>
              <w:t>тлично</w:t>
            </w:r>
            <w:r w:rsidR="007B4E31">
              <w:rPr>
                <w:iCs/>
              </w:rPr>
              <w:t>)</w:t>
            </w:r>
            <w:r w:rsidR="00A52980">
              <w:rPr>
                <w:iCs/>
              </w:rPr>
              <w:t>/аттестован</w:t>
            </w:r>
          </w:p>
          <w:p w:rsidR="00497DF9" w:rsidRPr="0004716C" w:rsidRDefault="00497DF9" w:rsidP="00B36FDD">
            <w:pPr>
              <w:rPr>
                <w:iCs/>
              </w:rPr>
            </w:pPr>
          </w:p>
        </w:tc>
        <w:tc>
          <w:tcPr>
            <w:tcW w:w="3992" w:type="dxa"/>
            <w:shd w:val="clear" w:color="auto" w:fill="auto"/>
          </w:tcPr>
          <w:p w:rsidR="003C065B" w:rsidRPr="006B7A0D" w:rsidRDefault="003C065B" w:rsidP="003C065B">
            <w:pPr>
              <w:tabs>
                <w:tab w:val="left" w:pos="176"/>
              </w:tabs>
              <w:rPr>
                <w:iCs/>
                <w:sz w:val="21"/>
                <w:szCs w:val="21"/>
              </w:rPr>
            </w:pPr>
            <w:proofErr w:type="gramStart"/>
            <w:r w:rsidRPr="006B7A0D">
              <w:rPr>
                <w:iCs/>
                <w:sz w:val="21"/>
                <w:szCs w:val="21"/>
              </w:rPr>
              <w:t>Обучающийся</w:t>
            </w:r>
            <w:proofErr w:type="gramEnd"/>
            <w:r>
              <w:rPr>
                <w:iCs/>
                <w:sz w:val="21"/>
                <w:szCs w:val="21"/>
              </w:rPr>
              <w:t xml:space="preserve"> в своем устном ответе</w:t>
            </w:r>
            <w:r w:rsidRPr="006B7A0D">
              <w:rPr>
                <w:iCs/>
                <w:sz w:val="21"/>
                <w:szCs w:val="21"/>
              </w:rPr>
              <w:t>:</w:t>
            </w:r>
          </w:p>
          <w:p w:rsidR="003C065B" w:rsidRDefault="00DC2FF4" w:rsidP="00DC2FF4">
            <w:pPr>
              <w:tabs>
                <w:tab w:val="left" w:pos="176"/>
                <w:tab w:val="left" w:pos="276"/>
              </w:tabs>
              <w:ind w:left="57"/>
              <w:contextualSpacing/>
              <w:rPr>
                <w:iCs/>
                <w:sz w:val="21"/>
                <w:szCs w:val="21"/>
              </w:rPr>
            </w:pPr>
            <w:r>
              <w:rPr>
                <w:iCs/>
                <w:sz w:val="21"/>
                <w:szCs w:val="21"/>
              </w:rPr>
              <w:t>–</w:t>
            </w:r>
            <w:r w:rsidR="003C065B">
              <w:rPr>
                <w:iCs/>
                <w:sz w:val="21"/>
                <w:szCs w:val="21"/>
              </w:rPr>
              <w:t xml:space="preserve"> умеет определить </w:t>
            </w:r>
            <w:r w:rsidR="003C065B">
              <w:rPr>
                <w:color w:val="000000"/>
              </w:rPr>
              <w:t xml:space="preserve"> специфические особенности</w:t>
            </w:r>
            <w:r w:rsidR="003C065B" w:rsidRPr="00D369E2">
              <w:rPr>
                <w:color w:val="000000"/>
              </w:rPr>
              <w:t xml:space="preserve"> художественного явления, </w:t>
            </w:r>
            <w:r w:rsidR="003C065B">
              <w:rPr>
                <w:color w:val="000000"/>
              </w:rPr>
              <w:t xml:space="preserve">- анализировать </w:t>
            </w:r>
            <w:r w:rsidR="003C065B" w:rsidRPr="00D369E2">
              <w:rPr>
                <w:color w:val="000000"/>
              </w:rPr>
              <w:t>произведения искусства, творче</w:t>
            </w:r>
            <w:r w:rsidR="003C065B">
              <w:rPr>
                <w:color w:val="000000"/>
              </w:rPr>
              <w:t xml:space="preserve">ства композитора и исполнителя в их взаимосвязи </w:t>
            </w:r>
            <w:proofErr w:type="gramStart"/>
            <w:r w:rsidR="003C065B">
              <w:rPr>
                <w:color w:val="000000"/>
              </w:rPr>
              <w:t>с</w:t>
            </w:r>
            <w:proofErr w:type="gramEnd"/>
            <w:r w:rsidR="003C065B" w:rsidRPr="00D369E2">
              <w:rPr>
                <w:color w:val="000000"/>
              </w:rPr>
              <w:t xml:space="preserve"> </w:t>
            </w:r>
            <w:proofErr w:type="gramStart"/>
            <w:r w:rsidR="003C065B" w:rsidRPr="00D369E2">
              <w:rPr>
                <w:color w:val="000000"/>
              </w:rPr>
              <w:t>социально-историческом</w:t>
            </w:r>
            <w:proofErr w:type="gramEnd"/>
            <w:r w:rsidR="003C065B" w:rsidRPr="00D369E2">
              <w:rPr>
                <w:color w:val="000000"/>
              </w:rPr>
              <w:t>, этическом и философском контексте культуры</w:t>
            </w:r>
            <w:r w:rsidR="003C065B">
              <w:rPr>
                <w:color w:val="000000"/>
              </w:rPr>
              <w:t>;</w:t>
            </w:r>
            <w:r w:rsidR="003C065B">
              <w:rPr>
                <w:iCs/>
                <w:sz w:val="21"/>
                <w:szCs w:val="21"/>
              </w:rPr>
              <w:t xml:space="preserve"> </w:t>
            </w:r>
          </w:p>
          <w:p w:rsidR="003C065B" w:rsidRPr="00166F26" w:rsidRDefault="00DC2FF4" w:rsidP="00DC2FF4">
            <w:pPr>
              <w:tabs>
                <w:tab w:val="left" w:pos="176"/>
                <w:tab w:val="left" w:pos="276"/>
              </w:tabs>
              <w:ind w:left="57"/>
              <w:contextualSpacing/>
              <w:rPr>
                <w:iCs/>
                <w:sz w:val="21"/>
                <w:szCs w:val="21"/>
              </w:rPr>
            </w:pPr>
            <w:r>
              <w:rPr>
                <w:iCs/>
                <w:sz w:val="21"/>
                <w:szCs w:val="21"/>
              </w:rPr>
              <w:t>–</w:t>
            </w:r>
            <w:r w:rsidR="003C065B">
              <w:rPr>
                <w:iCs/>
                <w:sz w:val="21"/>
                <w:szCs w:val="21"/>
              </w:rPr>
              <w:t xml:space="preserve"> </w:t>
            </w:r>
            <w:r w:rsidR="003C065B" w:rsidRPr="006B7A0D">
              <w:rPr>
                <w:iCs/>
                <w:sz w:val="21"/>
                <w:szCs w:val="21"/>
              </w:rPr>
              <w:t xml:space="preserve">показывает творческие способности в понимании, изложении и практическом использовании </w:t>
            </w:r>
            <w:r w:rsidR="003C065B" w:rsidRPr="006B7A0D">
              <w:rPr>
                <w:sz w:val="21"/>
                <w:szCs w:val="21"/>
              </w:rPr>
              <w:t>оценки музыкальных произведений</w:t>
            </w:r>
            <w:r w:rsidR="003C065B">
              <w:rPr>
                <w:sz w:val="21"/>
                <w:szCs w:val="21"/>
              </w:rPr>
              <w:t xml:space="preserve"> в разные исторические периоды</w:t>
            </w:r>
            <w:r w:rsidR="003C065B" w:rsidRPr="00166F26">
              <w:rPr>
                <w:sz w:val="21"/>
                <w:szCs w:val="21"/>
              </w:rPr>
              <w:t>;</w:t>
            </w:r>
          </w:p>
          <w:p w:rsidR="00166F26" w:rsidRPr="00166F26" w:rsidRDefault="00DC2FF4" w:rsidP="00DC2FF4">
            <w:pPr>
              <w:pStyle w:val="af0"/>
              <w:numPr>
                <w:ilvl w:val="0"/>
                <w:numId w:val="19"/>
              </w:numPr>
              <w:tabs>
                <w:tab w:val="left" w:pos="176"/>
              </w:tabs>
              <w:ind w:left="57"/>
              <w:rPr>
                <w:sz w:val="21"/>
                <w:szCs w:val="21"/>
              </w:rPr>
            </w:pPr>
            <w:r>
              <w:rPr>
                <w:iCs/>
                <w:sz w:val="21"/>
                <w:szCs w:val="21"/>
              </w:rPr>
              <w:t xml:space="preserve">– </w:t>
            </w:r>
            <w:r w:rsidR="003C065B" w:rsidRPr="00166F26">
              <w:rPr>
                <w:iCs/>
                <w:sz w:val="21"/>
                <w:szCs w:val="21"/>
              </w:rPr>
              <w:t>дает развернутые, исчерпывающие, профессионально грамотные ответы на вопросы, в том числе, дополнительные.</w:t>
            </w:r>
          </w:p>
        </w:tc>
        <w:tc>
          <w:tcPr>
            <w:tcW w:w="3686" w:type="dxa"/>
          </w:tcPr>
          <w:p w:rsidR="00497DF9" w:rsidRPr="006B7A0D" w:rsidRDefault="00497DF9" w:rsidP="00B36FDD">
            <w:pPr>
              <w:tabs>
                <w:tab w:val="left" w:pos="176"/>
              </w:tabs>
              <w:rPr>
                <w:iCs/>
                <w:sz w:val="21"/>
                <w:szCs w:val="21"/>
              </w:rPr>
            </w:pPr>
            <w:proofErr w:type="gramStart"/>
            <w:r w:rsidRPr="006B7A0D">
              <w:rPr>
                <w:iCs/>
                <w:sz w:val="21"/>
                <w:szCs w:val="21"/>
              </w:rPr>
              <w:t>Обучающийся</w:t>
            </w:r>
            <w:proofErr w:type="gramEnd"/>
            <w:r w:rsidR="00B12846">
              <w:rPr>
                <w:iCs/>
                <w:sz w:val="21"/>
                <w:szCs w:val="21"/>
              </w:rPr>
              <w:t xml:space="preserve"> в своем устно</w:t>
            </w:r>
            <w:r w:rsidR="00E45537">
              <w:rPr>
                <w:iCs/>
                <w:sz w:val="21"/>
                <w:szCs w:val="21"/>
              </w:rPr>
              <w:t>м ответе</w:t>
            </w:r>
            <w:r w:rsidRPr="006B7A0D">
              <w:rPr>
                <w:iCs/>
                <w:sz w:val="21"/>
                <w:szCs w:val="21"/>
              </w:rPr>
              <w:t>:</w:t>
            </w:r>
          </w:p>
          <w:p w:rsidR="00497DF9" w:rsidRPr="00166F26" w:rsidRDefault="00497DF9" w:rsidP="00C75640">
            <w:pPr>
              <w:numPr>
                <w:ilvl w:val="0"/>
                <w:numId w:val="12"/>
              </w:numPr>
              <w:tabs>
                <w:tab w:val="left" w:pos="176"/>
                <w:tab w:val="left" w:pos="276"/>
              </w:tabs>
              <w:ind w:left="0" w:firstLine="0"/>
              <w:contextualSpacing/>
              <w:rPr>
                <w:iCs/>
                <w:sz w:val="21"/>
                <w:szCs w:val="21"/>
              </w:rPr>
            </w:pPr>
            <w:r w:rsidRPr="006B7A0D">
              <w:rPr>
                <w:iCs/>
                <w:sz w:val="21"/>
                <w:szCs w:val="21"/>
              </w:rPr>
              <w:t xml:space="preserve">показывает творческие способности в понимании, изложении и практическом использовании </w:t>
            </w:r>
            <w:r w:rsidRPr="006B7A0D">
              <w:rPr>
                <w:sz w:val="21"/>
                <w:szCs w:val="21"/>
              </w:rPr>
              <w:t>оценки музыкальных произведений</w:t>
            </w:r>
            <w:r w:rsidR="00E45537">
              <w:rPr>
                <w:sz w:val="21"/>
                <w:szCs w:val="21"/>
              </w:rPr>
              <w:t xml:space="preserve"> в разные исторические периоды</w:t>
            </w:r>
            <w:r w:rsidRPr="00166F26">
              <w:rPr>
                <w:sz w:val="21"/>
                <w:szCs w:val="21"/>
              </w:rPr>
              <w:t>;</w:t>
            </w:r>
          </w:p>
          <w:p w:rsidR="00166F26" w:rsidRPr="00166F26" w:rsidRDefault="00497DF9" w:rsidP="00C75640">
            <w:pPr>
              <w:numPr>
                <w:ilvl w:val="0"/>
                <w:numId w:val="12"/>
              </w:numPr>
              <w:tabs>
                <w:tab w:val="left" w:pos="176"/>
                <w:tab w:val="left" w:pos="276"/>
              </w:tabs>
              <w:ind w:left="0" w:firstLine="0"/>
              <w:contextualSpacing/>
              <w:rPr>
                <w:iCs/>
                <w:sz w:val="21"/>
                <w:szCs w:val="21"/>
              </w:rPr>
            </w:pPr>
            <w:r w:rsidRPr="006B7A0D">
              <w:rPr>
                <w:sz w:val="21"/>
                <w:szCs w:val="21"/>
              </w:rPr>
              <w:t>способен провести целостный анализ музыкальной композиции, с опорой на нотный текст</w:t>
            </w:r>
            <w:r w:rsidR="00166F26">
              <w:rPr>
                <w:sz w:val="21"/>
                <w:szCs w:val="21"/>
              </w:rPr>
              <w:t>;</w:t>
            </w:r>
          </w:p>
          <w:p w:rsidR="00497DF9" w:rsidRPr="00166F26" w:rsidRDefault="00166F26" w:rsidP="00C75640">
            <w:pPr>
              <w:numPr>
                <w:ilvl w:val="0"/>
                <w:numId w:val="12"/>
              </w:numPr>
              <w:tabs>
                <w:tab w:val="left" w:pos="176"/>
                <w:tab w:val="left" w:pos="276"/>
              </w:tabs>
              <w:ind w:left="0" w:firstLine="0"/>
              <w:contextualSpacing/>
              <w:rPr>
                <w:iCs/>
                <w:sz w:val="21"/>
                <w:szCs w:val="21"/>
              </w:rPr>
            </w:pPr>
            <w:r w:rsidRPr="00166F26">
              <w:rPr>
                <w:iCs/>
                <w:sz w:val="21"/>
                <w:szCs w:val="21"/>
              </w:rPr>
              <w:t>дает развернутые, исчерпывающие, профессионально грамотные ответы на вопросы, в том числе, дополнительные</w:t>
            </w:r>
            <w:r w:rsidR="00497DF9" w:rsidRPr="00166F26">
              <w:rPr>
                <w:iCs/>
                <w:sz w:val="21"/>
                <w:szCs w:val="21"/>
              </w:rPr>
              <w:t>.</w:t>
            </w:r>
          </w:p>
        </w:tc>
        <w:tc>
          <w:tcPr>
            <w:tcW w:w="2445" w:type="dxa"/>
          </w:tcPr>
          <w:p w:rsidR="00497DF9" w:rsidRPr="00590FE2" w:rsidRDefault="00497DF9" w:rsidP="00B36FDD">
            <w:pPr>
              <w:rPr>
                <w:sz w:val="21"/>
                <w:szCs w:val="21"/>
              </w:rPr>
            </w:pPr>
            <w:r>
              <w:rPr>
                <w:sz w:val="21"/>
                <w:szCs w:val="21"/>
              </w:rPr>
              <w:t>–</w:t>
            </w:r>
          </w:p>
        </w:tc>
      </w:tr>
      <w:tr w:rsidR="003C065B" w:rsidRPr="0004716C" w:rsidTr="00166F26">
        <w:trPr>
          <w:trHeight w:val="283"/>
        </w:trPr>
        <w:tc>
          <w:tcPr>
            <w:tcW w:w="2121" w:type="dxa"/>
          </w:tcPr>
          <w:p w:rsidR="00166F26" w:rsidRPr="0004716C" w:rsidRDefault="00166F26" w:rsidP="00B36FDD">
            <w:r w:rsidRPr="0004716C">
              <w:t>повышенный</w:t>
            </w:r>
          </w:p>
        </w:tc>
        <w:tc>
          <w:tcPr>
            <w:tcW w:w="3101" w:type="dxa"/>
          </w:tcPr>
          <w:p w:rsidR="00166F26" w:rsidRPr="0004716C" w:rsidRDefault="00DC2FF4" w:rsidP="006B7A0D">
            <w:pPr>
              <w:rPr>
                <w:iCs/>
              </w:rPr>
            </w:pPr>
            <w:r>
              <w:rPr>
                <w:iCs/>
              </w:rPr>
              <w:t>Хорошо/</w:t>
            </w:r>
            <w:r w:rsidR="007B4E31">
              <w:rPr>
                <w:iCs/>
              </w:rPr>
              <w:t>Зачтено (</w:t>
            </w:r>
            <w:r w:rsidR="00166F26" w:rsidRPr="0004716C">
              <w:rPr>
                <w:iCs/>
              </w:rPr>
              <w:t>хорошо</w:t>
            </w:r>
            <w:r w:rsidR="007B4E31">
              <w:rPr>
                <w:iCs/>
              </w:rPr>
              <w:t>)</w:t>
            </w:r>
            <w:r w:rsidR="00166F26">
              <w:rPr>
                <w:iCs/>
              </w:rPr>
              <w:t>/аттестован</w:t>
            </w:r>
          </w:p>
          <w:p w:rsidR="00166F26" w:rsidRPr="0004716C" w:rsidRDefault="00166F26" w:rsidP="00B36FDD">
            <w:pPr>
              <w:rPr>
                <w:iCs/>
              </w:rPr>
            </w:pPr>
          </w:p>
        </w:tc>
        <w:tc>
          <w:tcPr>
            <w:tcW w:w="3992" w:type="dxa"/>
          </w:tcPr>
          <w:p w:rsidR="003C065B" w:rsidRPr="00497DF9" w:rsidRDefault="003C065B" w:rsidP="003C065B">
            <w:pPr>
              <w:rPr>
                <w:iCs/>
                <w:sz w:val="21"/>
                <w:szCs w:val="21"/>
              </w:rPr>
            </w:pPr>
            <w:proofErr w:type="gramStart"/>
            <w:r w:rsidRPr="00497DF9">
              <w:rPr>
                <w:iCs/>
                <w:sz w:val="21"/>
                <w:szCs w:val="21"/>
              </w:rPr>
              <w:t>Обучающийся</w:t>
            </w:r>
            <w:proofErr w:type="gramEnd"/>
            <w:r>
              <w:rPr>
                <w:iCs/>
                <w:sz w:val="21"/>
                <w:szCs w:val="21"/>
              </w:rPr>
              <w:t xml:space="preserve"> в своем устном ответе</w:t>
            </w:r>
            <w:r w:rsidRPr="00497DF9">
              <w:rPr>
                <w:iCs/>
                <w:sz w:val="21"/>
                <w:szCs w:val="21"/>
              </w:rPr>
              <w:t>:</w:t>
            </w:r>
          </w:p>
          <w:p w:rsidR="003C065B" w:rsidRPr="00497DF9" w:rsidRDefault="00DC2FF4" w:rsidP="00DC2FF4">
            <w:pPr>
              <w:tabs>
                <w:tab w:val="left" w:pos="313"/>
              </w:tabs>
              <w:contextualSpacing/>
              <w:rPr>
                <w:iCs/>
                <w:sz w:val="21"/>
                <w:szCs w:val="21"/>
              </w:rPr>
            </w:pPr>
            <w:r>
              <w:rPr>
                <w:iCs/>
                <w:sz w:val="21"/>
                <w:szCs w:val="21"/>
              </w:rPr>
              <w:t xml:space="preserve">– </w:t>
            </w:r>
            <w:r w:rsidR="003C065B">
              <w:rPr>
                <w:iCs/>
                <w:sz w:val="21"/>
                <w:szCs w:val="21"/>
              </w:rPr>
              <w:t xml:space="preserve">умеет определить </w:t>
            </w:r>
            <w:r w:rsidR="003C065B">
              <w:rPr>
                <w:color w:val="000000"/>
              </w:rPr>
              <w:t xml:space="preserve"> специфические особенности</w:t>
            </w:r>
            <w:r w:rsidR="003C065B" w:rsidRPr="00D369E2">
              <w:rPr>
                <w:color w:val="000000"/>
              </w:rPr>
              <w:t xml:space="preserve"> художественного явления,</w:t>
            </w:r>
            <w:r>
              <w:rPr>
                <w:color w:val="000000"/>
              </w:rPr>
              <w:t xml:space="preserve"> </w:t>
            </w:r>
            <w:r w:rsidR="003C065B">
              <w:rPr>
                <w:color w:val="000000"/>
              </w:rPr>
              <w:t xml:space="preserve">анализировать </w:t>
            </w:r>
            <w:r w:rsidR="003C065B" w:rsidRPr="00D369E2">
              <w:rPr>
                <w:color w:val="000000"/>
              </w:rPr>
              <w:t>произведения искусства, творче</w:t>
            </w:r>
            <w:r w:rsidR="003C065B">
              <w:rPr>
                <w:color w:val="000000"/>
              </w:rPr>
              <w:t xml:space="preserve">ства композитора и исполнителя в их взаимосвязи </w:t>
            </w:r>
            <w:proofErr w:type="gramStart"/>
            <w:r w:rsidR="003C065B">
              <w:rPr>
                <w:color w:val="000000"/>
              </w:rPr>
              <w:t>с</w:t>
            </w:r>
            <w:proofErr w:type="gramEnd"/>
            <w:r w:rsidR="003C065B" w:rsidRPr="00D369E2">
              <w:rPr>
                <w:color w:val="000000"/>
              </w:rPr>
              <w:t xml:space="preserve"> </w:t>
            </w:r>
            <w:proofErr w:type="gramStart"/>
            <w:r w:rsidR="003C065B" w:rsidRPr="00D369E2">
              <w:rPr>
                <w:color w:val="000000"/>
              </w:rPr>
              <w:lastRenderedPageBreak/>
              <w:t>социально-историческом</w:t>
            </w:r>
            <w:proofErr w:type="gramEnd"/>
            <w:r w:rsidR="003C065B" w:rsidRPr="00D369E2">
              <w:rPr>
                <w:color w:val="000000"/>
              </w:rPr>
              <w:t>, этическом и философском контексте культуры</w:t>
            </w:r>
            <w:r>
              <w:rPr>
                <w:color w:val="000000"/>
              </w:rPr>
              <w:t xml:space="preserve"> </w:t>
            </w:r>
            <w:r w:rsidR="003C065B" w:rsidRPr="00497DF9">
              <w:rPr>
                <w:iCs/>
                <w:sz w:val="21"/>
                <w:szCs w:val="21"/>
              </w:rPr>
              <w:t>с незначительными пробелами;</w:t>
            </w:r>
          </w:p>
          <w:p w:rsidR="003C065B" w:rsidRPr="00497DF9" w:rsidRDefault="003C065B" w:rsidP="00DC2FF4">
            <w:pPr>
              <w:numPr>
                <w:ilvl w:val="0"/>
                <w:numId w:val="19"/>
              </w:numPr>
              <w:tabs>
                <w:tab w:val="left" w:pos="276"/>
              </w:tabs>
              <w:ind w:left="0" w:firstLine="0"/>
              <w:contextualSpacing/>
              <w:rPr>
                <w:iCs/>
                <w:sz w:val="21"/>
                <w:szCs w:val="21"/>
              </w:rPr>
            </w:pPr>
            <w:r w:rsidRPr="00497DF9">
              <w:rPr>
                <w:sz w:val="21"/>
                <w:szCs w:val="21"/>
              </w:rPr>
              <w:t>способен провести анализ музыкальной композиции, или ее</w:t>
            </w:r>
            <w:r>
              <w:rPr>
                <w:sz w:val="21"/>
                <w:szCs w:val="21"/>
              </w:rPr>
              <w:t xml:space="preserve"> части с опорой на нотный текст не вполне точно;</w:t>
            </w:r>
          </w:p>
          <w:p w:rsidR="003C065B" w:rsidRPr="00497DF9" w:rsidRDefault="003C065B" w:rsidP="00DC2FF4">
            <w:pPr>
              <w:numPr>
                <w:ilvl w:val="0"/>
                <w:numId w:val="19"/>
              </w:numPr>
              <w:tabs>
                <w:tab w:val="left" w:pos="313"/>
              </w:tabs>
              <w:ind w:left="0" w:firstLine="0"/>
              <w:contextualSpacing/>
              <w:rPr>
                <w:iCs/>
                <w:sz w:val="21"/>
                <w:szCs w:val="21"/>
              </w:rPr>
            </w:pPr>
            <w:r w:rsidRPr="00497DF9">
              <w:rPr>
                <w:iCs/>
                <w:sz w:val="21"/>
                <w:szCs w:val="21"/>
              </w:rPr>
              <w:t>допускает единичные негрубые ошибки;</w:t>
            </w:r>
          </w:p>
          <w:p w:rsidR="00166F26" w:rsidRPr="00166F26" w:rsidRDefault="003C065B" w:rsidP="00DC2FF4">
            <w:pPr>
              <w:pStyle w:val="af0"/>
              <w:numPr>
                <w:ilvl w:val="0"/>
                <w:numId w:val="19"/>
              </w:numPr>
              <w:tabs>
                <w:tab w:val="left" w:pos="176"/>
              </w:tabs>
              <w:ind w:left="0" w:firstLine="0"/>
              <w:rPr>
                <w:sz w:val="21"/>
                <w:szCs w:val="21"/>
              </w:rPr>
            </w:pPr>
            <w:r w:rsidRPr="00497DF9">
              <w:rPr>
                <w:iCs/>
                <w:sz w:val="21"/>
                <w:szCs w:val="21"/>
              </w:rPr>
              <w:t>достаточно хорошо ориентируется в учебно</w:t>
            </w:r>
            <w:r>
              <w:rPr>
                <w:iCs/>
                <w:sz w:val="21"/>
                <w:szCs w:val="21"/>
              </w:rPr>
              <w:t>й и профессиональной литературе.</w:t>
            </w:r>
          </w:p>
        </w:tc>
        <w:tc>
          <w:tcPr>
            <w:tcW w:w="3686" w:type="dxa"/>
          </w:tcPr>
          <w:p w:rsidR="00166F26" w:rsidRPr="00497DF9" w:rsidRDefault="00166F26" w:rsidP="00B36FDD">
            <w:pPr>
              <w:rPr>
                <w:iCs/>
                <w:sz w:val="21"/>
                <w:szCs w:val="21"/>
              </w:rPr>
            </w:pPr>
            <w:proofErr w:type="gramStart"/>
            <w:r w:rsidRPr="00497DF9">
              <w:rPr>
                <w:iCs/>
                <w:sz w:val="21"/>
                <w:szCs w:val="21"/>
              </w:rPr>
              <w:lastRenderedPageBreak/>
              <w:t>Обучающийся</w:t>
            </w:r>
            <w:proofErr w:type="gramEnd"/>
            <w:r>
              <w:rPr>
                <w:iCs/>
                <w:sz w:val="21"/>
                <w:szCs w:val="21"/>
              </w:rPr>
              <w:t xml:space="preserve"> в своем устно</w:t>
            </w:r>
            <w:r w:rsidR="00E45537">
              <w:rPr>
                <w:iCs/>
                <w:sz w:val="21"/>
                <w:szCs w:val="21"/>
              </w:rPr>
              <w:t>м ответе</w:t>
            </w:r>
            <w:r w:rsidRPr="00497DF9">
              <w:rPr>
                <w:iCs/>
                <w:sz w:val="21"/>
                <w:szCs w:val="21"/>
              </w:rPr>
              <w:t>:</w:t>
            </w:r>
          </w:p>
          <w:p w:rsidR="00166F26" w:rsidRPr="00497DF9" w:rsidRDefault="00166F26" w:rsidP="00C75640">
            <w:pPr>
              <w:numPr>
                <w:ilvl w:val="0"/>
                <w:numId w:val="12"/>
              </w:numPr>
              <w:tabs>
                <w:tab w:val="left" w:pos="313"/>
              </w:tabs>
              <w:ind w:left="0" w:firstLine="0"/>
              <w:contextualSpacing/>
              <w:rPr>
                <w:iCs/>
                <w:sz w:val="21"/>
                <w:szCs w:val="21"/>
              </w:rPr>
            </w:pPr>
            <w:r w:rsidRPr="00497DF9">
              <w:rPr>
                <w:iCs/>
                <w:sz w:val="21"/>
                <w:szCs w:val="21"/>
              </w:rPr>
              <w:t xml:space="preserve">анализирует </w:t>
            </w:r>
            <w:r>
              <w:rPr>
                <w:iCs/>
                <w:sz w:val="21"/>
                <w:szCs w:val="21"/>
              </w:rPr>
              <w:t xml:space="preserve">в своем исследовании </w:t>
            </w:r>
            <w:r w:rsidRPr="00497DF9">
              <w:rPr>
                <w:iCs/>
                <w:sz w:val="21"/>
                <w:szCs w:val="21"/>
              </w:rPr>
              <w:t xml:space="preserve">музыкальное произведение в динамике исторического, художественного и социально-культурного процесса, с </w:t>
            </w:r>
            <w:r w:rsidRPr="00497DF9">
              <w:rPr>
                <w:iCs/>
                <w:sz w:val="21"/>
                <w:szCs w:val="21"/>
              </w:rPr>
              <w:lastRenderedPageBreak/>
              <w:t>незначительными пробелами;</w:t>
            </w:r>
          </w:p>
          <w:p w:rsidR="00166F26" w:rsidRPr="00497DF9" w:rsidRDefault="00166F26" w:rsidP="00C75640">
            <w:pPr>
              <w:numPr>
                <w:ilvl w:val="0"/>
                <w:numId w:val="12"/>
              </w:numPr>
              <w:tabs>
                <w:tab w:val="left" w:pos="276"/>
              </w:tabs>
              <w:ind w:left="0" w:firstLine="0"/>
              <w:contextualSpacing/>
              <w:rPr>
                <w:iCs/>
                <w:sz w:val="21"/>
                <w:szCs w:val="21"/>
              </w:rPr>
            </w:pPr>
            <w:r w:rsidRPr="00497DF9">
              <w:rPr>
                <w:sz w:val="21"/>
                <w:szCs w:val="21"/>
              </w:rPr>
              <w:t>способен провести анализ музыкальной композиции, или ее части с опорой на нотный текст, постигаемый внутренним слухом;</w:t>
            </w:r>
          </w:p>
          <w:p w:rsidR="00166F26" w:rsidRPr="00497DF9" w:rsidRDefault="00166F26" w:rsidP="00C75640">
            <w:pPr>
              <w:numPr>
                <w:ilvl w:val="0"/>
                <w:numId w:val="12"/>
              </w:numPr>
              <w:tabs>
                <w:tab w:val="left" w:pos="313"/>
              </w:tabs>
              <w:ind w:left="0" w:firstLine="0"/>
              <w:contextualSpacing/>
              <w:rPr>
                <w:iCs/>
                <w:sz w:val="21"/>
                <w:szCs w:val="21"/>
              </w:rPr>
            </w:pPr>
            <w:r w:rsidRPr="00497DF9">
              <w:rPr>
                <w:iCs/>
                <w:sz w:val="21"/>
                <w:szCs w:val="21"/>
              </w:rPr>
              <w:t>допускает единичные негрубые ошибки;</w:t>
            </w:r>
          </w:p>
          <w:p w:rsidR="00166F26" w:rsidRPr="007B4E31" w:rsidRDefault="00166F26" w:rsidP="00C75640">
            <w:pPr>
              <w:numPr>
                <w:ilvl w:val="0"/>
                <w:numId w:val="12"/>
              </w:numPr>
              <w:tabs>
                <w:tab w:val="left" w:pos="313"/>
              </w:tabs>
              <w:ind w:left="0" w:firstLine="0"/>
              <w:contextualSpacing/>
              <w:rPr>
                <w:iCs/>
                <w:sz w:val="21"/>
                <w:szCs w:val="21"/>
              </w:rPr>
            </w:pPr>
            <w:r w:rsidRPr="00497DF9">
              <w:rPr>
                <w:iCs/>
                <w:sz w:val="21"/>
                <w:szCs w:val="21"/>
              </w:rPr>
              <w:t>достаточно хорошо ориентируется в учебно</w:t>
            </w:r>
            <w:r w:rsidR="007B4E31">
              <w:rPr>
                <w:iCs/>
                <w:sz w:val="21"/>
                <w:szCs w:val="21"/>
              </w:rPr>
              <w:t>й и профессиональной литературе.</w:t>
            </w:r>
          </w:p>
        </w:tc>
        <w:tc>
          <w:tcPr>
            <w:tcW w:w="2445" w:type="dxa"/>
          </w:tcPr>
          <w:p w:rsidR="00166F26" w:rsidRPr="00590FE2" w:rsidRDefault="00166F26" w:rsidP="00B36FDD">
            <w:pPr>
              <w:tabs>
                <w:tab w:val="left" w:pos="313"/>
              </w:tabs>
              <w:contextualSpacing/>
              <w:rPr>
                <w:i/>
                <w:iCs/>
                <w:sz w:val="21"/>
                <w:szCs w:val="21"/>
              </w:rPr>
            </w:pPr>
            <w:r w:rsidRPr="00590FE2">
              <w:rPr>
                <w:i/>
                <w:iCs/>
                <w:sz w:val="21"/>
                <w:szCs w:val="21"/>
              </w:rPr>
              <w:lastRenderedPageBreak/>
              <w:t xml:space="preserve"> </w:t>
            </w:r>
            <w:r>
              <w:rPr>
                <w:sz w:val="21"/>
                <w:szCs w:val="21"/>
              </w:rPr>
              <w:t>–</w:t>
            </w:r>
          </w:p>
        </w:tc>
      </w:tr>
      <w:tr w:rsidR="003C065B" w:rsidRPr="0004716C" w:rsidTr="00166F26">
        <w:trPr>
          <w:trHeight w:val="283"/>
        </w:trPr>
        <w:tc>
          <w:tcPr>
            <w:tcW w:w="2121" w:type="dxa"/>
          </w:tcPr>
          <w:p w:rsidR="00166F26" w:rsidRPr="0004716C" w:rsidRDefault="00166F26" w:rsidP="00B36FDD">
            <w:r w:rsidRPr="0004716C">
              <w:lastRenderedPageBreak/>
              <w:t>базовый</w:t>
            </w:r>
          </w:p>
        </w:tc>
        <w:tc>
          <w:tcPr>
            <w:tcW w:w="3101" w:type="dxa"/>
          </w:tcPr>
          <w:p w:rsidR="00166F26" w:rsidRPr="0004716C" w:rsidRDefault="00DC2FF4" w:rsidP="00B36FDD">
            <w:pPr>
              <w:rPr>
                <w:iCs/>
              </w:rPr>
            </w:pPr>
            <w:r>
              <w:rPr>
                <w:iCs/>
              </w:rPr>
              <w:t>Удовлетворительно/</w:t>
            </w:r>
            <w:r w:rsidR="007B4E31">
              <w:rPr>
                <w:iCs/>
              </w:rPr>
              <w:t>Зачтено (</w:t>
            </w:r>
            <w:r w:rsidR="00166F26" w:rsidRPr="0004716C">
              <w:rPr>
                <w:iCs/>
              </w:rPr>
              <w:t>удовлетворительно</w:t>
            </w:r>
            <w:r w:rsidR="007B4E31">
              <w:rPr>
                <w:iCs/>
              </w:rPr>
              <w:t>)</w:t>
            </w:r>
            <w:r w:rsidR="00166F26">
              <w:rPr>
                <w:iCs/>
              </w:rPr>
              <w:t>/аттестован</w:t>
            </w:r>
          </w:p>
          <w:p w:rsidR="00166F26" w:rsidRPr="0004716C" w:rsidRDefault="00166F26" w:rsidP="00B36FDD">
            <w:pPr>
              <w:rPr>
                <w:iCs/>
              </w:rPr>
            </w:pPr>
          </w:p>
        </w:tc>
        <w:tc>
          <w:tcPr>
            <w:tcW w:w="3992" w:type="dxa"/>
          </w:tcPr>
          <w:p w:rsidR="003C065B" w:rsidRPr="00166F26" w:rsidRDefault="003C065B" w:rsidP="003C065B">
            <w:pPr>
              <w:rPr>
                <w:sz w:val="21"/>
                <w:szCs w:val="21"/>
              </w:rPr>
            </w:pPr>
            <w:proofErr w:type="gramStart"/>
            <w:r w:rsidRPr="00497DF9">
              <w:rPr>
                <w:sz w:val="21"/>
                <w:szCs w:val="21"/>
              </w:rPr>
              <w:t>Обучающийся</w:t>
            </w:r>
            <w:proofErr w:type="gramEnd"/>
            <w:r>
              <w:rPr>
                <w:iCs/>
                <w:sz w:val="21"/>
                <w:szCs w:val="21"/>
              </w:rPr>
              <w:t xml:space="preserve"> в своем устном ответе</w:t>
            </w:r>
            <w:r>
              <w:rPr>
                <w:sz w:val="21"/>
                <w:szCs w:val="21"/>
              </w:rPr>
              <w:t>:</w:t>
            </w:r>
          </w:p>
          <w:p w:rsidR="003C065B" w:rsidRPr="00497DF9" w:rsidRDefault="003C065B" w:rsidP="003C065B">
            <w:pPr>
              <w:numPr>
                <w:ilvl w:val="0"/>
                <w:numId w:val="12"/>
              </w:numPr>
              <w:tabs>
                <w:tab w:val="left" w:pos="308"/>
              </w:tabs>
              <w:ind w:left="0" w:firstLine="0"/>
              <w:contextualSpacing/>
              <w:rPr>
                <w:iCs/>
                <w:sz w:val="21"/>
                <w:szCs w:val="21"/>
              </w:rPr>
            </w:pPr>
            <w:r w:rsidRPr="00497DF9">
              <w:rPr>
                <w:iCs/>
                <w:sz w:val="21"/>
                <w:szCs w:val="21"/>
              </w:rPr>
              <w:t>демонстрирует фрагментарные знания основной учебной литературы по дисциплине;</w:t>
            </w:r>
          </w:p>
          <w:p w:rsidR="00166F26" w:rsidRPr="00497DF9" w:rsidRDefault="003C065B" w:rsidP="003C065B">
            <w:pPr>
              <w:widowControl w:val="0"/>
              <w:numPr>
                <w:ilvl w:val="0"/>
                <w:numId w:val="12"/>
              </w:numPr>
              <w:tabs>
                <w:tab w:val="left" w:pos="339"/>
              </w:tabs>
              <w:autoSpaceDE w:val="0"/>
              <w:autoSpaceDN w:val="0"/>
              <w:adjustRightInd w:val="0"/>
              <w:ind w:left="0" w:firstLine="0"/>
              <w:contextualSpacing/>
              <w:rPr>
                <w:rFonts w:eastAsiaTheme="minorHAnsi"/>
                <w:color w:val="000000"/>
                <w:sz w:val="21"/>
                <w:szCs w:val="21"/>
                <w:lang w:eastAsia="en-US"/>
              </w:rPr>
            </w:pPr>
            <w:r w:rsidRPr="00497DF9">
              <w:rPr>
                <w:iCs/>
                <w:sz w:val="21"/>
                <w:szCs w:val="21"/>
              </w:rPr>
              <w:t xml:space="preserve">ответ отражает знания на базовом уровне теоретического и практического материала в объеме, </w:t>
            </w:r>
            <w:r w:rsidRPr="00497DF9">
              <w:rPr>
                <w:sz w:val="21"/>
                <w:szCs w:val="21"/>
              </w:rPr>
              <w:t>необходимом для дальнейшей учебы и предстоящей работы по профилю обучения.</w:t>
            </w:r>
          </w:p>
        </w:tc>
        <w:tc>
          <w:tcPr>
            <w:tcW w:w="3686" w:type="dxa"/>
          </w:tcPr>
          <w:p w:rsidR="00166F26" w:rsidRPr="00166F26" w:rsidRDefault="00166F26" w:rsidP="00166F26">
            <w:pPr>
              <w:rPr>
                <w:sz w:val="21"/>
                <w:szCs w:val="21"/>
              </w:rPr>
            </w:pPr>
            <w:proofErr w:type="gramStart"/>
            <w:r w:rsidRPr="00497DF9">
              <w:rPr>
                <w:sz w:val="21"/>
                <w:szCs w:val="21"/>
              </w:rPr>
              <w:t>Обучающийся</w:t>
            </w:r>
            <w:proofErr w:type="gramEnd"/>
            <w:r>
              <w:rPr>
                <w:iCs/>
                <w:sz w:val="21"/>
                <w:szCs w:val="21"/>
              </w:rPr>
              <w:t xml:space="preserve"> в своем устно</w:t>
            </w:r>
            <w:r w:rsidR="00E45537">
              <w:rPr>
                <w:iCs/>
                <w:sz w:val="21"/>
                <w:szCs w:val="21"/>
              </w:rPr>
              <w:t>м ответе</w:t>
            </w:r>
            <w:r>
              <w:rPr>
                <w:sz w:val="21"/>
                <w:szCs w:val="21"/>
              </w:rPr>
              <w:t>:</w:t>
            </w:r>
          </w:p>
          <w:p w:rsidR="00166F26" w:rsidRPr="00497DF9" w:rsidRDefault="00166F26" w:rsidP="00C75640">
            <w:pPr>
              <w:numPr>
                <w:ilvl w:val="0"/>
                <w:numId w:val="12"/>
              </w:numPr>
              <w:tabs>
                <w:tab w:val="left" w:pos="308"/>
              </w:tabs>
              <w:ind w:left="0" w:firstLine="0"/>
              <w:contextualSpacing/>
              <w:rPr>
                <w:iCs/>
                <w:sz w:val="21"/>
                <w:szCs w:val="21"/>
              </w:rPr>
            </w:pPr>
            <w:r w:rsidRPr="00497DF9">
              <w:rPr>
                <w:iCs/>
                <w:sz w:val="21"/>
                <w:szCs w:val="21"/>
              </w:rPr>
              <w:t>демонстрирует фрагментарные знания основной учебной литературы по дисциплине;</w:t>
            </w:r>
          </w:p>
          <w:p w:rsidR="00166F26" w:rsidRPr="00497DF9" w:rsidRDefault="00166F26" w:rsidP="00C75640">
            <w:pPr>
              <w:widowControl w:val="0"/>
              <w:numPr>
                <w:ilvl w:val="0"/>
                <w:numId w:val="12"/>
              </w:numPr>
              <w:tabs>
                <w:tab w:val="left" w:pos="339"/>
              </w:tabs>
              <w:autoSpaceDE w:val="0"/>
              <w:autoSpaceDN w:val="0"/>
              <w:adjustRightInd w:val="0"/>
              <w:ind w:left="0" w:firstLine="0"/>
              <w:contextualSpacing/>
              <w:rPr>
                <w:rFonts w:eastAsiaTheme="minorHAnsi"/>
                <w:color w:val="000000"/>
                <w:sz w:val="21"/>
                <w:szCs w:val="21"/>
                <w:lang w:eastAsia="en-US"/>
              </w:rPr>
            </w:pPr>
            <w:r w:rsidRPr="00497DF9">
              <w:rPr>
                <w:iCs/>
                <w:sz w:val="21"/>
                <w:szCs w:val="21"/>
              </w:rPr>
              <w:t xml:space="preserve">ответ отражает знания на базовом уровне теоретического и практического материала в объеме, </w:t>
            </w:r>
            <w:r w:rsidRPr="00497DF9">
              <w:rPr>
                <w:sz w:val="21"/>
                <w:szCs w:val="21"/>
              </w:rPr>
              <w:t>необходимом для дальнейшей учебы и предстоящей работы по профилю обучения.</w:t>
            </w:r>
          </w:p>
        </w:tc>
        <w:tc>
          <w:tcPr>
            <w:tcW w:w="2445" w:type="dxa"/>
          </w:tcPr>
          <w:p w:rsidR="00166F26" w:rsidRPr="00590FE2" w:rsidRDefault="00166F26" w:rsidP="00B36FDD">
            <w:pPr>
              <w:tabs>
                <w:tab w:val="left" w:pos="308"/>
              </w:tabs>
              <w:contextualSpacing/>
              <w:rPr>
                <w:i/>
                <w:iCs/>
                <w:sz w:val="21"/>
                <w:szCs w:val="21"/>
              </w:rPr>
            </w:pPr>
            <w:r>
              <w:rPr>
                <w:sz w:val="21"/>
                <w:szCs w:val="21"/>
              </w:rPr>
              <w:t>–</w:t>
            </w:r>
          </w:p>
        </w:tc>
      </w:tr>
      <w:tr w:rsidR="00497DF9" w:rsidRPr="0004716C" w:rsidTr="001A234F">
        <w:trPr>
          <w:trHeight w:val="283"/>
        </w:trPr>
        <w:tc>
          <w:tcPr>
            <w:tcW w:w="2121" w:type="dxa"/>
          </w:tcPr>
          <w:p w:rsidR="00497DF9" w:rsidRPr="0004716C" w:rsidRDefault="00497DF9" w:rsidP="00B36FDD">
            <w:r w:rsidRPr="0004716C">
              <w:t>низкий</w:t>
            </w:r>
          </w:p>
        </w:tc>
        <w:tc>
          <w:tcPr>
            <w:tcW w:w="3101" w:type="dxa"/>
          </w:tcPr>
          <w:p w:rsidR="00497DF9" w:rsidRPr="0004716C" w:rsidRDefault="00DC2FF4" w:rsidP="00B36FDD">
            <w:pPr>
              <w:rPr>
                <w:iCs/>
              </w:rPr>
            </w:pPr>
            <w:r>
              <w:rPr>
                <w:iCs/>
              </w:rPr>
              <w:t>Неудовлетворительно</w:t>
            </w:r>
            <w:proofErr w:type="gramStart"/>
            <w:r>
              <w:rPr>
                <w:iCs/>
              </w:rPr>
              <w:t>/</w:t>
            </w:r>
            <w:r w:rsidR="007B4E31">
              <w:rPr>
                <w:iCs/>
              </w:rPr>
              <w:t>Н</w:t>
            </w:r>
            <w:proofErr w:type="gramEnd"/>
            <w:r w:rsidR="007B4E31">
              <w:rPr>
                <w:iCs/>
              </w:rPr>
              <w:t>е зачтено (н</w:t>
            </w:r>
            <w:r w:rsidR="00497DF9" w:rsidRPr="0004716C">
              <w:rPr>
                <w:iCs/>
              </w:rPr>
              <w:t>еудовлетворительно</w:t>
            </w:r>
            <w:r w:rsidR="007B4E31">
              <w:rPr>
                <w:iCs/>
              </w:rPr>
              <w:t>)</w:t>
            </w:r>
            <w:r w:rsidR="00A52980">
              <w:rPr>
                <w:iCs/>
              </w:rPr>
              <w:t>/не аттестован</w:t>
            </w:r>
          </w:p>
        </w:tc>
        <w:tc>
          <w:tcPr>
            <w:tcW w:w="10123" w:type="dxa"/>
            <w:gridSpan w:val="3"/>
          </w:tcPr>
          <w:p w:rsidR="00497DF9" w:rsidRPr="00FF46B8" w:rsidRDefault="00497DF9" w:rsidP="00B36FDD">
            <w:pPr>
              <w:rPr>
                <w:iCs/>
                <w:sz w:val="21"/>
                <w:szCs w:val="21"/>
              </w:rPr>
            </w:pPr>
            <w:proofErr w:type="gramStart"/>
            <w:r w:rsidRPr="00FF46B8">
              <w:rPr>
                <w:iCs/>
                <w:sz w:val="21"/>
                <w:szCs w:val="21"/>
              </w:rPr>
              <w:t>Обучающийся</w:t>
            </w:r>
            <w:proofErr w:type="gramEnd"/>
            <w:r w:rsidR="00B12846">
              <w:rPr>
                <w:iCs/>
                <w:sz w:val="21"/>
                <w:szCs w:val="21"/>
              </w:rPr>
              <w:t xml:space="preserve"> в своем устно</w:t>
            </w:r>
            <w:r w:rsidR="00E45537">
              <w:rPr>
                <w:iCs/>
                <w:sz w:val="21"/>
                <w:szCs w:val="21"/>
              </w:rPr>
              <w:t>м ответе</w:t>
            </w:r>
            <w:r w:rsidRPr="00FF46B8">
              <w:rPr>
                <w:iCs/>
                <w:sz w:val="21"/>
                <w:szCs w:val="21"/>
              </w:rPr>
              <w:t>:</w:t>
            </w:r>
          </w:p>
          <w:p w:rsidR="00497DF9" w:rsidRPr="00FF46B8" w:rsidRDefault="00497DF9" w:rsidP="00DC2FF4">
            <w:pPr>
              <w:numPr>
                <w:ilvl w:val="0"/>
                <w:numId w:val="12"/>
              </w:numPr>
              <w:tabs>
                <w:tab w:val="left" w:pos="293"/>
              </w:tabs>
              <w:ind w:left="481" w:hanging="284"/>
              <w:contextualSpacing/>
              <w:rPr>
                <w:b/>
                <w:sz w:val="21"/>
                <w:szCs w:val="21"/>
              </w:rPr>
            </w:pPr>
            <w:r w:rsidRPr="00FF46B8">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497DF9" w:rsidRPr="00FF46B8" w:rsidRDefault="00497DF9" w:rsidP="00DC2FF4">
            <w:pPr>
              <w:numPr>
                <w:ilvl w:val="0"/>
                <w:numId w:val="12"/>
              </w:numPr>
              <w:tabs>
                <w:tab w:val="left" w:pos="293"/>
              </w:tabs>
              <w:ind w:left="481" w:hanging="284"/>
              <w:contextualSpacing/>
              <w:rPr>
                <w:b/>
                <w:sz w:val="21"/>
                <w:szCs w:val="21"/>
              </w:rPr>
            </w:pPr>
            <w:r w:rsidRPr="00FF46B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497DF9" w:rsidRPr="00FF46B8" w:rsidRDefault="00497DF9" w:rsidP="00DC2FF4">
            <w:pPr>
              <w:numPr>
                <w:ilvl w:val="0"/>
                <w:numId w:val="12"/>
              </w:numPr>
              <w:tabs>
                <w:tab w:val="left" w:pos="293"/>
              </w:tabs>
              <w:ind w:left="481" w:hanging="284"/>
              <w:contextualSpacing/>
              <w:rPr>
                <w:b/>
                <w:sz w:val="21"/>
                <w:szCs w:val="21"/>
              </w:rPr>
            </w:pPr>
            <w:r w:rsidRPr="00FF46B8">
              <w:rPr>
                <w:iCs/>
                <w:sz w:val="21"/>
                <w:szCs w:val="21"/>
              </w:rPr>
              <w:t xml:space="preserve">не </w:t>
            </w:r>
            <w:proofErr w:type="gramStart"/>
            <w:r w:rsidRPr="00FF46B8">
              <w:rPr>
                <w:iCs/>
                <w:sz w:val="21"/>
                <w:szCs w:val="21"/>
              </w:rPr>
              <w:t>способен</w:t>
            </w:r>
            <w:proofErr w:type="gramEnd"/>
            <w:r w:rsidRPr="00FF46B8">
              <w:rPr>
                <w:iCs/>
                <w:sz w:val="21"/>
                <w:szCs w:val="21"/>
              </w:rPr>
              <w:t xml:space="preserve"> проанализировать музыкальное произведение, путается в жанрово-стилевых особенностях произведения;</w:t>
            </w:r>
          </w:p>
          <w:p w:rsidR="00497DF9" w:rsidRPr="00FF46B8" w:rsidRDefault="00497DF9" w:rsidP="00DC2FF4">
            <w:pPr>
              <w:numPr>
                <w:ilvl w:val="0"/>
                <w:numId w:val="12"/>
              </w:numPr>
              <w:tabs>
                <w:tab w:val="left" w:pos="293"/>
              </w:tabs>
              <w:ind w:left="481" w:hanging="284"/>
              <w:contextualSpacing/>
              <w:rPr>
                <w:b/>
                <w:sz w:val="21"/>
                <w:szCs w:val="21"/>
              </w:rPr>
            </w:pPr>
            <w:r w:rsidRPr="00FF46B8">
              <w:rPr>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rsidR="00497DF9" w:rsidRPr="00FF46B8" w:rsidRDefault="00497DF9" w:rsidP="00DC2FF4">
            <w:pPr>
              <w:numPr>
                <w:ilvl w:val="0"/>
                <w:numId w:val="12"/>
              </w:numPr>
              <w:tabs>
                <w:tab w:val="left" w:pos="293"/>
              </w:tabs>
              <w:ind w:left="481" w:hanging="284"/>
              <w:contextualSpacing/>
              <w:rPr>
                <w:b/>
                <w:sz w:val="21"/>
                <w:szCs w:val="21"/>
              </w:rPr>
            </w:pPr>
            <w:r w:rsidRPr="00FF46B8">
              <w:rPr>
                <w:sz w:val="21"/>
                <w:szCs w:val="21"/>
              </w:rPr>
              <w:t>выполняет задания только по образцу и под руководством преподавателя;</w:t>
            </w:r>
          </w:p>
          <w:p w:rsidR="00497DF9" w:rsidRPr="00FF46B8" w:rsidRDefault="00497DF9" w:rsidP="00DC2FF4">
            <w:pPr>
              <w:numPr>
                <w:ilvl w:val="0"/>
                <w:numId w:val="13"/>
              </w:numPr>
              <w:tabs>
                <w:tab w:val="left" w:pos="267"/>
              </w:tabs>
              <w:ind w:left="481" w:hanging="284"/>
              <w:contextualSpacing/>
              <w:rPr>
                <w:sz w:val="21"/>
                <w:szCs w:val="21"/>
              </w:rPr>
            </w:pPr>
            <w:r w:rsidRPr="00FF46B8">
              <w:rPr>
                <w:iCs/>
                <w:sz w:val="21"/>
                <w:szCs w:val="21"/>
              </w:rPr>
              <w:t xml:space="preserve">ответ отражает отсутствие знаний на базовом уровне теоретического и практического материала в объеме, </w:t>
            </w:r>
            <w:r w:rsidRPr="00FF46B8">
              <w:rPr>
                <w:sz w:val="21"/>
                <w:szCs w:val="21"/>
              </w:rPr>
              <w:t>необходимом для дальнейшей учебы.</w:t>
            </w:r>
          </w:p>
        </w:tc>
      </w:tr>
    </w:tbl>
    <w:p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rsidR="001F5596" w:rsidRPr="0021441B" w:rsidRDefault="001F5596" w:rsidP="00C75640">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w:t>
      </w:r>
      <w:r w:rsidR="00AF4200" w:rsidRPr="006B7A0D">
        <w:rPr>
          <w:rFonts w:eastAsia="Times New Roman"/>
          <w:bCs/>
          <w:sz w:val="24"/>
          <w:szCs w:val="24"/>
        </w:rPr>
        <w:t>онтроля самостоятельной работы об</w:t>
      </w:r>
      <w:r w:rsidR="00900F1C" w:rsidRPr="006B7A0D">
        <w:rPr>
          <w:rFonts w:eastAsia="Times New Roman"/>
          <w:bCs/>
          <w:sz w:val="24"/>
          <w:szCs w:val="24"/>
        </w:rPr>
        <w:t xml:space="preserve">учающихся, </w:t>
      </w:r>
      <w:r w:rsidRPr="006B7A0D">
        <w:rPr>
          <w:rFonts w:eastAsia="Times New Roman"/>
          <w:bCs/>
          <w:sz w:val="24"/>
          <w:szCs w:val="24"/>
        </w:rPr>
        <w:t>текущего контроля и промежут</w:t>
      </w:r>
      <w:r w:rsidR="00D82E07" w:rsidRPr="006B7A0D">
        <w:rPr>
          <w:rFonts w:eastAsia="Times New Roman"/>
          <w:bCs/>
          <w:sz w:val="24"/>
          <w:szCs w:val="24"/>
        </w:rPr>
        <w:t xml:space="preserve">очной аттестации по </w:t>
      </w:r>
      <w:r w:rsidR="00A97E3D" w:rsidRPr="006B7A0D">
        <w:rPr>
          <w:rFonts w:eastAsia="Times New Roman"/>
          <w:bCs/>
          <w:sz w:val="24"/>
          <w:szCs w:val="24"/>
        </w:rPr>
        <w:t>учебной дисциплине</w:t>
      </w:r>
      <w:r w:rsidRPr="006B7A0D">
        <w:rPr>
          <w:rFonts w:eastAsia="Times New Roman"/>
          <w:bCs/>
          <w:sz w:val="24"/>
          <w:szCs w:val="24"/>
        </w:rPr>
        <w:t xml:space="preserve"> </w:t>
      </w:r>
      <w:r w:rsidR="006B7A0D" w:rsidRPr="006B7A0D">
        <w:rPr>
          <w:rFonts w:eastAsia="Times New Roman"/>
          <w:bCs/>
          <w:sz w:val="24"/>
          <w:szCs w:val="24"/>
        </w:rPr>
        <w:t>«</w:t>
      </w:r>
      <w:r w:rsidR="00E45537">
        <w:rPr>
          <w:rFonts w:eastAsia="Times New Roman"/>
          <w:bCs/>
          <w:sz w:val="24"/>
          <w:szCs w:val="24"/>
        </w:rPr>
        <w:t>История исполнительского искусства</w:t>
      </w:r>
      <w:r w:rsidR="006B7A0D" w:rsidRPr="006B7A0D">
        <w:rPr>
          <w:rFonts w:eastAsia="Times New Roman"/>
          <w:bCs/>
          <w:sz w:val="24"/>
          <w:szCs w:val="24"/>
        </w:rPr>
        <w:t>»</w:t>
      </w:r>
      <w:r w:rsidRPr="006B7A0D">
        <w:rPr>
          <w:rFonts w:eastAsia="Times New Roman"/>
          <w:bCs/>
          <w:sz w:val="24"/>
          <w:szCs w:val="24"/>
        </w:rPr>
        <w:t xml:space="preserve"> п</w:t>
      </w:r>
      <w:r w:rsidRPr="00C154B6">
        <w:rPr>
          <w:rFonts w:eastAsia="Times New Roman"/>
          <w:bCs/>
          <w:sz w:val="24"/>
          <w:szCs w:val="24"/>
        </w:rPr>
        <w:t xml:space="preserve">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601924">
        <w:rPr>
          <w:rFonts w:eastAsia="Times New Roman"/>
          <w:bCs/>
          <w:sz w:val="24"/>
          <w:szCs w:val="24"/>
        </w:rPr>
        <w:t>по дисциплине</w:t>
      </w:r>
      <w:proofErr w:type="gramEnd"/>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543"/>
        <w:gridCol w:w="10007"/>
      </w:tblGrid>
      <w:tr w:rsidR="00A55483" w:rsidTr="00FF46B8">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543" w:type="dxa"/>
            <w:shd w:val="clear" w:color="auto" w:fill="DBE5F1" w:themeFill="accent1" w:themeFillTint="33"/>
            <w:vAlign w:val="center"/>
          </w:tcPr>
          <w:p w:rsidR="003F468B" w:rsidRPr="00D23F40" w:rsidRDefault="003F468B" w:rsidP="00F9442D">
            <w:pPr>
              <w:pStyle w:val="af0"/>
              <w:ind w:left="0"/>
              <w:jc w:val="center"/>
              <w:rPr>
                <w:b/>
              </w:rPr>
            </w:pPr>
            <w:r w:rsidRPr="00D23F40">
              <w:rPr>
                <w:b/>
              </w:rPr>
              <w:t>Формы текущего контроля</w:t>
            </w:r>
          </w:p>
        </w:tc>
        <w:tc>
          <w:tcPr>
            <w:tcW w:w="10007" w:type="dxa"/>
            <w:shd w:val="clear" w:color="auto" w:fill="DBE5F1" w:themeFill="accent1" w:themeFillTint="33"/>
            <w:vAlign w:val="center"/>
          </w:tcPr>
          <w:p w:rsidR="003F468B" w:rsidRPr="00D23F40" w:rsidRDefault="003F468B" w:rsidP="00C75640">
            <w:pPr>
              <w:pStyle w:val="af0"/>
              <w:numPr>
                <w:ilvl w:val="3"/>
                <w:numId w:val="9"/>
              </w:numPr>
              <w:ind w:firstLine="0"/>
              <w:jc w:val="center"/>
              <w:rPr>
                <w:b/>
              </w:rPr>
            </w:pPr>
            <w:r w:rsidRPr="00D23F40">
              <w:rPr>
                <w:b/>
              </w:rPr>
              <w:t>Примеры типовых заданий</w:t>
            </w:r>
          </w:p>
        </w:tc>
      </w:tr>
      <w:tr w:rsidR="005B021D" w:rsidTr="00FF46B8">
        <w:trPr>
          <w:trHeight w:val="283"/>
        </w:trPr>
        <w:tc>
          <w:tcPr>
            <w:tcW w:w="993" w:type="dxa"/>
          </w:tcPr>
          <w:p w:rsidR="005B021D" w:rsidRPr="009C14DD" w:rsidRDefault="005B021D" w:rsidP="00C75640">
            <w:pPr>
              <w:pStyle w:val="af0"/>
              <w:numPr>
                <w:ilvl w:val="0"/>
                <w:numId w:val="18"/>
              </w:numPr>
            </w:pPr>
          </w:p>
        </w:tc>
        <w:tc>
          <w:tcPr>
            <w:tcW w:w="3543" w:type="dxa"/>
          </w:tcPr>
          <w:p w:rsidR="005B021D" w:rsidRDefault="000D3BD2" w:rsidP="008E1F9A">
            <w:pPr>
              <w:ind w:left="42"/>
            </w:pPr>
            <w:r>
              <w:t xml:space="preserve">Письменная </w:t>
            </w:r>
            <w:r w:rsidR="00DC2FF4">
              <w:t xml:space="preserve">работа - </w:t>
            </w:r>
            <w:r>
              <w:t>музыкальная викторина</w:t>
            </w:r>
            <w:r w:rsidR="005B021D" w:rsidRPr="00F9442D">
              <w:t xml:space="preserve"> по разделу </w:t>
            </w:r>
            <w:r w:rsidR="005B021D" w:rsidRPr="00F9442D">
              <w:rPr>
                <w:lang w:val="en-US"/>
              </w:rPr>
              <w:t>I</w:t>
            </w:r>
            <w:r w:rsidR="005B021D">
              <w:t xml:space="preserve"> </w:t>
            </w:r>
          </w:p>
          <w:p w:rsidR="005B021D" w:rsidRPr="00F9442D" w:rsidRDefault="00DC2FF4" w:rsidP="008E1F9A">
            <w:pPr>
              <w:ind w:left="42"/>
            </w:pPr>
            <w:r>
              <w:rPr>
                <w:b/>
              </w:rPr>
              <w:t>«</w:t>
            </w:r>
            <w:r w:rsidR="00D572F9" w:rsidRPr="00F168C5">
              <w:rPr>
                <w:b/>
              </w:rPr>
              <w:t xml:space="preserve">Клавирное искусство </w:t>
            </w:r>
            <w:r w:rsidR="00D572F9" w:rsidRPr="00F168C5">
              <w:rPr>
                <w:b/>
                <w:lang w:val="en-US"/>
              </w:rPr>
              <w:t>XVI</w:t>
            </w:r>
            <w:r w:rsidR="00D572F9" w:rsidRPr="00F168C5">
              <w:rPr>
                <w:b/>
              </w:rPr>
              <w:t>-</w:t>
            </w:r>
            <w:r w:rsidR="00D572F9" w:rsidRPr="00F168C5">
              <w:rPr>
                <w:b/>
                <w:lang w:val="en-US"/>
              </w:rPr>
              <w:t>XVIII</w:t>
            </w:r>
            <w:r w:rsidR="00D572F9" w:rsidRPr="00F168C5">
              <w:rPr>
                <w:b/>
              </w:rPr>
              <w:t xml:space="preserve"> веков</w:t>
            </w:r>
            <w:r>
              <w:rPr>
                <w:b/>
              </w:rPr>
              <w:t>»</w:t>
            </w:r>
          </w:p>
        </w:tc>
        <w:tc>
          <w:tcPr>
            <w:tcW w:w="10007" w:type="dxa"/>
          </w:tcPr>
          <w:p w:rsidR="000D3BD2" w:rsidRPr="00DC2FF4" w:rsidRDefault="005C47EF" w:rsidP="000D3BD2">
            <w:pPr>
              <w:pStyle w:val="af0"/>
              <w:ind w:left="426"/>
              <w:jc w:val="both"/>
            </w:pPr>
            <w:r w:rsidRPr="00DC2FF4">
              <w:t>Список произведений</w:t>
            </w:r>
            <w:r w:rsidR="00DC2FF4" w:rsidRPr="00DC2FF4">
              <w:t>:</w:t>
            </w:r>
            <w:r w:rsidRPr="00DC2FF4">
              <w:t xml:space="preserve"> </w:t>
            </w:r>
          </w:p>
          <w:p w:rsidR="005C47EF" w:rsidRPr="00866601" w:rsidRDefault="005C47EF" w:rsidP="00DC2FF4">
            <w:pPr>
              <w:pStyle w:val="af0"/>
              <w:numPr>
                <w:ilvl w:val="0"/>
                <w:numId w:val="21"/>
              </w:numPr>
              <w:ind w:hanging="261"/>
              <w:jc w:val="both"/>
            </w:pPr>
            <w:r w:rsidRPr="00866601">
              <w:t>Томас Робинсон — Жига (для лютни)</w:t>
            </w:r>
          </w:p>
          <w:p w:rsidR="005C47EF" w:rsidRPr="00866601" w:rsidRDefault="005C47EF" w:rsidP="00DC2FF4">
            <w:pPr>
              <w:pStyle w:val="af0"/>
              <w:numPr>
                <w:ilvl w:val="0"/>
                <w:numId w:val="21"/>
              </w:numPr>
              <w:ind w:hanging="261"/>
              <w:jc w:val="both"/>
            </w:pPr>
            <w:r w:rsidRPr="00866601">
              <w:t xml:space="preserve">Ричард </w:t>
            </w:r>
            <w:proofErr w:type="spellStart"/>
            <w:r w:rsidRPr="00866601">
              <w:t>Аллисон</w:t>
            </w:r>
            <w:proofErr w:type="spellEnd"/>
            <w:r w:rsidRPr="00866601">
              <w:t xml:space="preserve"> — Фантазия (для лютни)</w:t>
            </w:r>
          </w:p>
          <w:p w:rsidR="005C47EF" w:rsidRPr="00866601" w:rsidRDefault="005C47EF" w:rsidP="00DC2FF4">
            <w:pPr>
              <w:pStyle w:val="af0"/>
              <w:numPr>
                <w:ilvl w:val="0"/>
                <w:numId w:val="21"/>
              </w:numPr>
              <w:ind w:hanging="261"/>
              <w:jc w:val="both"/>
            </w:pPr>
            <w:r w:rsidRPr="00866601">
              <w:t xml:space="preserve">Ричард </w:t>
            </w:r>
            <w:proofErr w:type="spellStart"/>
            <w:r w:rsidRPr="00866601">
              <w:t>Аллисон</w:t>
            </w:r>
            <w:proofErr w:type="spellEnd"/>
            <w:r w:rsidRPr="00866601">
              <w:t xml:space="preserve"> — </w:t>
            </w:r>
            <w:proofErr w:type="spellStart"/>
            <w:r w:rsidRPr="00866601">
              <w:t>Павана</w:t>
            </w:r>
            <w:proofErr w:type="spellEnd"/>
            <w:r w:rsidRPr="00866601">
              <w:t xml:space="preserve"> (для лютни)</w:t>
            </w:r>
          </w:p>
          <w:p w:rsidR="005C47EF" w:rsidRPr="00866601" w:rsidRDefault="005C47EF" w:rsidP="00DC2FF4">
            <w:pPr>
              <w:pStyle w:val="af0"/>
              <w:numPr>
                <w:ilvl w:val="0"/>
                <w:numId w:val="21"/>
              </w:numPr>
              <w:ind w:hanging="261"/>
              <w:jc w:val="both"/>
            </w:pPr>
            <w:proofErr w:type="spellStart"/>
            <w:r w:rsidRPr="00866601">
              <w:t>Д.Фрескобальди</w:t>
            </w:r>
            <w:proofErr w:type="spellEnd"/>
            <w:r w:rsidRPr="00866601">
              <w:t xml:space="preserve"> — Токката № 4</w:t>
            </w:r>
          </w:p>
          <w:p w:rsidR="00866601" w:rsidRPr="00866601" w:rsidRDefault="005C47EF" w:rsidP="00DC2FF4">
            <w:pPr>
              <w:pStyle w:val="af0"/>
              <w:numPr>
                <w:ilvl w:val="0"/>
                <w:numId w:val="21"/>
              </w:numPr>
              <w:ind w:hanging="261"/>
              <w:jc w:val="both"/>
            </w:pPr>
            <w:proofErr w:type="spellStart"/>
            <w:r w:rsidRPr="00866601">
              <w:t>Д.Фрескобальди</w:t>
            </w:r>
            <w:proofErr w:type="spellEnd"/>
            <w:r w:rsidRPr="00866601">
              <w:t xml:space="preserve"> — Каприччио № 4 (ля, соль, фа, ре, ми)</w:t>
            </w:r>
          </w:p>
        </w:tc>
      </w:tr>
      <w:tr w:rsidR="00D572F9" w:rsidTr="00FF46B8">
        <w:trPr>
          <w:trHeight w:val="283"/>
        </w:trPr>
        <w:tc>
          <w:tcPr>
            <w:tcW w:w="993" w:type="dxa"/>
          </w:tcPr>
          <w:p w:rsidR="00D572F9" w:rsidRPr="009C14DD" w:rsidRDefault="00D572F9" w:rsidP="00C75640">
            <w:pPr>
              <w:pStyle w:val="af0"/>
              <w:numPr>
                <w:ilvl w:val="0"/>
                <w:numId w:val="18"/>
              </w:numPr>
            </w:pPr>
          </w:p>
        </w:tc>
        <w:tc>
          <w:tcPr>
            <w:tcW w:w="3543" w:type="dxa"/>
          </w:tcPr>
          <w:p w:rsidR="00270D3B" w:rsidRDefault="000D3BD2" w:rsidP="00270D3B">
            <w:pPr>
              <w:ind w:left="42"/>
            </w:pPr>
            <w:r>
              <w:t xml:space="preserve">Письменная </w:t>
            </w:r>
            <w:r w:rsidR="00DC2FF4">
              <w:t xml:space="preserve">работа - </w:t>
            </w:r>
            <w:r>
              <w:t>музыкальная викторина по разделу</w:t>
            </w:r>
            <w:r w:rsidR="00270D3B" w:rsidRPr="00F9442D">
              <w:t xml:space="preserve"> </w:t>
            </w:r>
            <w:r w:rsidR="00270D3B" w:rsidRPr="00F9442D">
              <w:rPr>
                <w:lang w:val="en-US"/>
              </w:rPr>
              <w:t>I</w:t>
            </w:r>
            <w:r w:rsidR="00270D3B">
              <w:rPr>
                <w:lang w:val="en-US"/>
              </w:rPr>
              <w:t>I</w:t>
            </w:r>
            <w:r w:rsidR="00270D3B">
              <w:t xml:space="preserve"> </w:t>
            </w:r>
          </w:p>
          <w:p w:rsidR="00D572F9" w:rsidRPr="00F9442D" w:rsidRDefault="00DC2FF4" w:rsidP="008E1F9A">
            <w:pPr>
              <w:ind w:left="42"/>
            </w:pPr>
            <w:r>
              <w:rPr>
                <w:b/>
              </w:rPr>
              <w:t>«</w:t>
            </w:r>
            <w:r w:rsidR="005C47EF" w:rsidRPr="00F168C5">
              <w:rPr>
                <w:b/>
              </w:rPr>
              <w:t xml:space="preserve">Фортепианная культура Западной Европы в конце </w:t>
            </w:r>
            <w:r w:rsidR="005C47EF" w:rsidRPr="00F168C5">
              <w:rPr>
                <w:b/>
                <w:lang w:val="en-US"/>
              </w:rPr>
              <w:t>XVIII</w:t>
            </w:r>
            <w:r w:rsidR="005C47EF" w:rsidRPr="00F168C5">
              <w:rPr>
                <w:b/>
              </w:rPr>
              <w:t xml:space="preserve"> — первой половине </w:t>
            </w:r>
            <w:r w:rsidR="005C47EF" w:rsidRPr="00F168C5">
              <w:rPr>
                <w:b/>
                <w:lang w:val="en-US"/>
              </w:rPr>
              <w:t>XIX</w:t>
            </w:r>
            <w:r w:rsidR="005C47EF">
              <w:rPr>
                <w:b/>
              </w:rPr>
              <w:t xml:space="preserve"> века</w:t>
            </w:r>
            <w:r>
              <w:rPr>
                <w:b/>
              </w:rPr>
              <w:t>»</w:t>
            </w:r>
          </w:p>
        </w:tc>
        <w:tc>
          <w:tcPr>
            <w:tcW w:w="10007" w:type="dxa"/>
          </w:tcPr>
          <w:p w:rsidR="000D3BD2" w:rsidRPr="00DC2FF4" w:rsidRDefault="000D3BD2" w:rsidP="00DC2FF4">
            <w:pPr>
              <w:pStyle w:val="af0"/>
              <w:ind w:left="426"/>
              <w:jc w:val="both"/>
            </w:pPr>
            <w:r w:rsidRPr="00DC2FF4">
              <w:t>Список произведений</w:t>
            </w:r>
            <w:r w:rsidR="00DC2FF4" w:rsidRPr="00DC2FF4">
              <w:t>:</w:t>
            </w:r>
          </w:p>
          <w:p w:rsidR="000D3BD2" w:rsidRPr="00866601" w:rsidRDefault="00DC2FF4" w:rsidP="000D3BD2">
            <w:pPr>
              <w:pStyle w:val="af0"/>
              <w:numPr>
                <w:ilvl w:val="1"/>
                <w:numId w:val="22"/>
              </w:numPr>
              <w:tabs>
                <w:tab w:val="left" w:pos="851"/>
              </w:tabs>
              <w:jc w:val="both"/>
            </w:pPr>
            <w:proofErr w:type="spellStart"/>
            <w:r>
              <w:t>Й.</w:t>
            </w:r>
            <w:r w:rsidR="000D3BD2" w:rsidRPr="00866601">
              <w:t>Гайдн</w:t>
            </w:r>
            <w:proofErr w:type="spellEnd"/>
            <w:r w:rsidR="000D3BD2" w:rsidRPr="00866601">
              <w:t xml:space="preserve"> — Соната Ми-бемоль мажор (№ 52)</w:t>
            </w:r>
          </w:p>
          <w:p w:rsidR="000D3BD2" w:rsidRPr="00866601" w:rsidRDefault="00DC2FF4" w:rsidP="000D3BD2">
            <w:pPr>
              <w:pStyle w:val="af0"/>
              <w:numPr>
                <w:ilvl w:val="1"/>
                <w:numId w:val="22"/>
              </w:numPr>
              <w:tabs>
                <w:tab w:val="left" w:pos="851"/>
              </w:tabs>
              <w:jc w:val="both"/>
            </w:pPr>
            <w:proofErr w:type="spellStart"/>
            <w:r>
              <w:t>Й.</w:t>
            </w:r>
            <w:r w:rsidR="000D3BD2" w:rsidRPr="00866601">
              <w:t>Гайдн</w:t>
            </w:r>
            <w:proofErr w:type="spellEnd"/>
            <w:r w:rsidR="000D3BD2" w:rsidRPr="00866601">
              <w:t xml:space="preserve"> — Соната </w:t>
            </w:r>
            <w:proofErr w:type="gramStart"/>
            <w:r w:rsidR="000D3BD2" w:rsidRPr="00866601">
              <w:t>до</w:t>
            </w:r>
            <w:proofErr w:type="gramEnd"/>
            <w:r w:rsidR="000D3BD2" w:rsidRPr="00866601">
              <w:t xml:space="preserve"> минор (№ 20)</w:t>
            </w:r>
          </w:p>
          <w:p w:rsidR="000D3BD2" w:rsidRPr="00866601" w:rsidRDefault="00DC2FF4" w:rsidP="000D3BD2">
            <w:pPr>
              <w:pStyle w:val="af0"/>
              <w:numPr>
                <w:ilvl w:val="1"/>
                <w:numId w:val="22"/>
              </w:numPr>
              <w:tabs>
                <w:tab w:val="left" w:pos="851"/>
              </w:tabs>
              <w:jc w:val="both"/>
            </w:pPr>
            <w:proofErr w:type="spellStart"/>
            <w:r>
              <w:t>В.А.</w:t>
            </w:r>
            <w:r w:rsidR="000D3BD2" w:rsidRPr="00866601">
              <w:t>Моцарт</w:t>
            </w:r>
            <w:proofErr w:type="spellEnd"/>
            <w:r w:rsidR="000D3BD2" w:rsidRPr="00866601">
              <w:t xml:space="preserve"> — Фантазия ре минор</w:t>
            </w:r>
          </w:p>
          <w:p w:rsidR="000D3BD2" w:rsidRPr="00866601" w:rsidRDefault="00DC2FF4" w:rsidP="000D3BD2">
            <w:pPr>
              <w:pStyle w:val="af0"/>
              <w:numPr>
                <w:ilvl w:val="1"/>
                <w:numId w:val="22"/>
              </w:numPr>
              <w:tabs>
                <w:tab w:val="left" w:pos="851"/>
              </w:tabs>
              <w:jc w:val="both"/>
            </w:pPr>
            <w:proofErr w:type="spellStart"/>
            <w:r>
              <w:t>В.А.</w:t>
            </w:r>
            <w:r w:rsidR="000D3BD2" w:rsidRPr="00866601">
              <w:t>Моцарт</w:t>
            </w:r>
            <w:proofErr w:type="spellEnd"/>
            <w:r w:rsidR="000D3BD2" w:rsidRPr="00866601">
              <w:t xml:space="preserve"> — Соната ля минор (К 310)</w:t>
            </w:r>
          </w:p>
          <w:p w:rsidR="00D572F9" w:rsidRPr="00866601" w:rsidRDefault="00DC2FF4" w:rsidP="00DC2FF4">
            <w:pPr>
              <w:pStyle w:val="af0"/>
              <w:numPr>
                <w:ilvl w:val="1"/>
                <w:numId w:val="22"/>
              </w:numPr>
              <w:tabs>
                <w:tab w:val="left" w:pos="851"/>
              </w:tabs>
              <w:jc w:val="both"/>
            </w:pPr>
            <w:proofErr w:type="spellStart"/>
            <w:r>
              <w:t>В.А.</w:t>
            </w:r>
            <w:r w:rsidR="000D3BD2" w:rsidRPr="00866601">
              <w:t>Моцарт</w:t>
            </w:r>
            <w:proofErr w:type="spellEnd"/>
            <w:r w:rsidR="000D3BD2" w:rsidRPr="00866601">
              <w:t xml:space="preserve"> — Концерт для фортепиано с оркестром № 23 (Ля мажор)</w:t>
            </w:r>
          </w:p>
        </w:tc>
      </w:tr>
      <w:tr w:rsidR="00D572F9" w:rsidTr="00FF46B8">
        <w:trPr>
          <w:trHeight w:val="283"/>
        </w:trPr>
        <w:tc>
          <w:tcPr>
            <w:tcW w:w="993" w:type="dxa"/>
          </w:tcPr>
          <w:p w:rsidR="00D572F9" w:rsidRPr="009C14DD" w:rsidRDefault="00D572F9" w:rsidP="00C75640">
            <w:pPr>
              <w:pStyle w:val="af0"/>
              <w:numPr>
                <w:ilvl w:val="0"/>
                <w:numId w:val="18"/>
              </w:numPr>
            </w:pPr>
          </w:p>
        </w:tc>
        <w:tc>
          <w:tcPr>
            <w:tcW w:w="3543" w:type="dxa"/>
          </w:tcPr>
          <w:p w:rsidR="00270D3B" w:rsidRDefault="000D3BD2" w:rsidP="00270D3B">
            <w:pPr>
              <w:ind w:left="42"/>
            </w:pPr>
            <w:r>
              <w:t xml:space="preserve">Письменная </w:t>
            </w:r>
            <w:r w:rsidR="00DC2FF4">
              <w:t xml:space="preserve">работа - </w:t>
            </w:r>
            <w:r>
              <w:t xml:space="preserve">музыкальная викторина </w:t>
            </w:r>
            <w:r w:rsidR="00270D3B" w:rsidRPr="00F9442D">
              <w:t xml:space="preserve">по разделу </w:t>
            </w:r>
            <w:r w:rsidR="00270D3B" w:rsidRPr="00F9442D">
              <w:rPr>
                <w:lang w:val="en-US"/>
              </w:rPr>
              <w:t>I</w:t>
            </w:r>
            <w:r w:rsidR="00270D3B">
              <w:rPr>
                <w:lang w:val="en-US"/>
              </w:rPr>
              <w:t>II</w:t>
            </w:r>
            <w:r w:rsidR="00270D3B">
              <w:t xml:space="preserve"> </w:t>
            </w:r>
          </w:p>
          <w:p w:rsidR="00D572F9" w:rsidRPr="00F9442D" w:rsidRDefault="00DC2FF4" w:rsidP="008E1F9A">
            <w:pPr>
              <w:ind w:left="42"/>
            </w:pPr>
            <w:r>
              <w:rPr>
                <w:b/>
              </w:rPr>
              <w:t>«</w:t>
            </w:r>
            <w:r w:rsidR="005C47EF" w:rsidRPr="00AC7897">
              <w:rPr>
                <w:b/>
              </w:rPr>
              <w:t>Западноевропейское фортепианное искусство эпохи романтизма</w:t>
            </w:r>
            <w:r>
              <w:rPr>
                <w:b/>
              </w:rPr>
              <w:t>»</w:t>
            </w:r>
          </w:p>
        </w:tc>
        <w:tc>
          <w:tcPr>
            <w:tcW w:w="10007" w:type="dxa"/>
          </w:tcPr>
          <w:p w:rsidR="000D3BD2" w:rsidRPr="00305C36" w:rsidRDefault="000D3BD2" w:rsidP="000D3BD2">
            <w:pPr>
              <w:pStyle w:val="af0"/>
              <w:ind w:left="426"/>
              <w:jc w:val="both"/>
              <w:rPr>
                <w:b/>
              </w:rPr>
            </w:pPr>
            <w:r w:rsidRPr="00305C36">
              <w:rPr>
                <w:b/>
              </w:rPr>
              <w:t xml:space="preserve">Список произведений к Музыкальной викторине № 3 </w:t>
            </w:r>
          </w:p>
          <w:p w:rsidR="00866601" w:rsidRPr="00866601" w:rsidRDefault="00DC2FF4" w:rsidP="00866601">
            <w:pPr>
              <w:pStyle w:val="af0"/>
              <w:numPr>
                <w:ilvl w:val="0"/>
                <w:numId w:val="23"/>
              </w:numPr>
              <w:tabs>
                <w:tab w:val="left" w:pos="851"/>
              </w:tabs>
              <w:jc w:val="both"/>
            </w:pPr>
            <w:proofErr w:type="spellStart"/>
            <w:r>
              <w:t>Ф.</w:t>
            </w:r>
            <w:r w:rsidR="00866601" w:rsidRPr="00866601">
              <w:t>Шуберт</w:t>
            </w:r>
            <w:proofErr w:type="spellEnd"/>
            <w:r w:rsidR="00866601" w:rsidRPr="00866601">
              <w:t xml:space="preserve"> — Экспромты соч. 90. </w:t>
            </w:r>
          </w:p>
          <w:p w:rsidR="00866601" w:rsidRPr="00866601" w:rsidRDefault="00DC2FF4" w:rsidP="00866601">
            <w:pPr>
              <w:pStyle w:val="af0"/>
              <w:numPr>
                <w:ilvl w:val="0"/>
                <w:numId w:val="23"/>
              </w:numPr>
              <w:tabs>
                <w:tab w:val="left" w:pos="851"/>
              </w:tabs>
              <w:jc w:val="both"/>
            </w:pPr>
            <w:proofErr w:type="spellStart"/>
            <w:r>
              <w:t>Ф.</w:t>
            </w:r>
            <w:r w:rsidR="00866601" w:rsidRPr="00866601">
              <w:t>Шуберт</w:t>
            </w:r>
            <w:proofErr w:type="spellEnd"/>
            <w:r w:rsidR="00866601" w:rsidRPr="00866601">
              <w:t xml:space="preserve"> — Соната Си бемоль мажор</w:t>
            </w:r>
          </w:p>
          <w:p w:rsidR="00866601" w:rsidRPr="00866601" w:rsidRDefault="00DC2FF4" w:rsidP="00866601">
            <w:pPr>
              <w:pStyle w:val="af0"/>
              <w:numPr>
                <w:ilvl w:val="0"/>
                <w:numId w:val="23"/>
              </w:numPr>
              <w:tabs>
                <w:tab w:val="left" w:pos="851"/>
              </w:tabs>
              <w:jc w:val="both"/>
            </w:pPr>
            <w:r>
              <w:t xml:space="preserve">К.М. фон </w:t>
            </w:r>
            <w:r w:rsidR="00866601" w:rsidRPr="00866601">
              <w:t>Вебер — Соната № 2 Ля бемоль мажор</w:t>
            </w:r>
          </w:p>
          <w:p w:rsidR="00866601" w:rsidRPr="00866601" w:rsidRDefault="00DC2FF4" w:rsidP="00866601">
            <w:pPr>
              <w:pStyle w:val="af0"/>
              <w:numPr>
                <w:ilvl w:val="0"/>
                <w:numId w:val="23"/>
              </w:numPr>
              <w:tabs>
                <w:tab w:val="left" w:pos="851"/>
              </w:tabs>
              <w:jc w:val="both"/>
            </w:pPr>
            <w:proofErr w:type="spellStart"/>
            <w:r>
              <w:t>Ф.</w:t>
            </w:r>
            <w:r w:rsidR="00866601" w:rsidRPr="00866601">
              <w:t>Мендельсон</w:t>
            </w:r>
            <w:proofErr w:type="spellEnd"/>
            <w:r w:rsidR="00866601" w:rsidRPr="00866601">
              <w:t xml:space="preserve"> — Серьезные вариации</w:t>
            </w:r>
          </w:p>
          <w:p w:rsidR="00D572F9" w:rsidRPr="00866601" w:rsidRDefault="00DC2FF4" w:rsidP="00DC2FF4">
            <w:pPr>
              <w:pStyle w:val="af0"/>
              <w:numPr>
                <w:ilvl w:val="0"/>
                <w:numId w:val="23"/>
              </w:numPr>
              <w:tabs>
                <w:tab w:val="left" w:pos="851"/>
              </w:tabs>
              <w:jc w:val="both"/>
            </w:pPr>
            <w:proofErr w:type="spellStart"/>
            <w:r>
              <w:t>Ф.</w:t>
            </w:r>
            <w:r w:rsidR="00866601" w:rsidRPr="00866601">
              <w:t>Мендельсон</w:t>
            </w:r>
            <w:proofErr w:type="spellEnd"/>
            <w:r w:rsidR="00866601" w:rsidRPr="00866601">
              <w:t xml:space="preserve"> — Песня без слов соч. 38 № 6 (Дуэт)</w:t>
            </w:r>
          </w:p>
        </w:tc>
      </w:tr>
    </w:tbl>
    <w:p w:rsidR="0036408D" w:rsidRPr="0036408D" w:rsidRDefault="0036408D" w:rsidP="00C75640">
      <w:pPr>
        <w:pStyle w:val="af0"/>
        <w:numPr>
          <w:ilvl w:val="1"/>
          <w:numId w:val="10"/>
        </w:numPr>
        <w:jc w:val="both"/>
        <w:rPr>
          <w:i/>
          <w:vanish/>
        </w:rPr>
      </w:pPr>
    </w:p>
    <w:p w:rsidR="0036408D" w:rsidRPr="0036408D" w:rsidRDefault="0036408D" w:rsidP="00C75640">
      <w:pPr>
        <w:pStyle w:val="af0"/>
        <w:numPr>
          <w:ilvl w:val="1"/>
          <w:numId w:val="10"/>
        </w:numPr>
        <w:jc w:val="both"/>
        <w:rPr>
          <w:i/>
          <w:vanish/>
        </w:rPr>
      </w:pPr>
    </w:p>
    <w:p w:rsidR="00E45537" w:rsidRDefault="00E45537" w:rsidP="00E45537">
      <w:pPr>
        <w:pStyle w:val="2"/>
        <w:numPr>
          <w:ilvl w:val="0"/>
          <w:numId w:val="0"/>
        </w:numPr>
        <w:ind w:left="709"/>
      </w:pPr>
    </w:p>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835"/>
        <w:gridCol w:w="9923"/>
        <w:gridCol w:w="1843"/>
      </w:tblGrid>
      <w:tr w:rsidR="00FF46B8" w:rsidRPr="00314BCA" w:rsidTr="00FF46B8">
        <w:trPr>
          <w:trHeight w:val="754"/>
          <w:tblHeader/>
        </w:trPr>
        <w:tc>
          <w:tcPr>
            <w:tcW w:w="2835" w:type="dxa"/>
            <w:vMerge w:val="restart"/>
            <w:shd w:val="clear" w:color="auto" w:fill="DBE5F1" w:themeFill="accent1" w:themeFillTint="33"/>
          </w:tcPr>
          <w:p w:rsidR="00FF46B8" w:rsidRPr="004A2281" w:rsidRDefault="00FF46B8" w:rsidP="00CC6975">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lastRenderedPageBreak/>
              <w:t xml:space="preserve">(контрольно-оценочного </w:t>
            </w:r>
            <w:r w:rsidRPr="004A2281">
              <w:rPr>
                <w:b/>
                <w:lang w:val="ru-RU"/>
              </w:rPr>
              <w:t>мероприятия)</w:t>
            </w:r>
          </w:p>
        </w:tc>
        <w:tc>
          <w:tcPr>
            <w:tcW w:w="9923" w:type="dxa"/>
            <w:vMerge w:val="restart"/>
            <w:shd w:val="clear" w:color="auto" w:fill="DBE5F1" w:themeFill="accent1" w:themeFillTint="33"/>
            <w:vAlign w:val="center"/>
          </w:tcPr>
          <w:p w:rsidR="00FF46B8" w:rsidRPr="00314BCA" w:rsidRDefault="00FF46B8" w:rsidP="00375731">
            <w:pPr>
              <w:pStyle w:val="TableParagraph"/>
              <w:ind w:left="872"/>
              <w:rPr>
                <w:b/>
              </w:rPr>
            </w:pPr>
            <w:proofErr w:type="spellStart"/>
            <w:r w:rsidRPr="00314BCA">
              <w:rPr>
                <w:b/>
              </w:rPr>
              <w:lastRenderedPageBreak/>
              <w:t>Критерии</w:t>
            </w:r>
            <w:proofErr w:type="spellEnd"/>
            <w:r w:rsidRPr="00314BCA">
              <w:rPr>
                <w:b/>
              </w:rPr>
              <w:t xml:space="preserve"> </w:t>
            </w:r>
            <w:proofErr w:type="spellStart"/>
            <w:r w:rsidRPr="00314BCA">
              <w:rPr>
                <w:b/>
              </w:rPr>
              <w:t>оценивания</w:t>
            </w:r>
            <w:proofErr w:type="spellEnd"/>
          </w:p>
        </w:tc>
        <w:tc>
          <w:tcPr>
            <w:tcW w:w="1843" w:type="dxa"/>
            <w:shd w:val="clear" w:color="auto" w:fill="DBE5F1" w:themeFill="accent1" w:themeFillTint="33"/>
            <w:vAlign w:val="center"/>
          </w:tcPr>
          <w:p w:rsidR="00FF46B8" w:rsidRPr="00314BCA" w:rsidRDefault="00FF46B8" w:rsidP="00CC6975">
            <w:pPr>
              <w:jc w:val="center"/>
              <w:rPr>
                <w:b/>
              </w:rPr>
            </w:pPr>
            <w:r>
              <w:rPr>
                <w:b/>
              </w:rPr>
              <w:t>Шкала</w:t>
            </w:r>
            <w:r w:rsidRPr="00314BCA">
              <w:rPr>
                <w:b/>
              </w:rPr>
              <w:t xml:space="preserve"> оценивания</w:t>
            </w:r>
          </w:p>
        </w:tc>
      </w:tr>
      <w:tr w:rsidR="00FF46B8" w:rsidRPr="00314BCA" w:rsidTr="00FF46B8">
        <w:trPr>
          <w:trHeight w:val="754"/>
          <w:tblHeader/>
        </w:trPr>
        <w:tc>
          <w:tcPr>
            <w:tcW w:w="2835" w:type="dxa"/>
            <w:vMerge/>
            <w:shd w:val="clear" w:color="auto" w:fill="DBE5F1" w:themeFill="accent1" w:themeFillTint="33"/>
          </w:tcPr>
          <w:p w:rsidR="00FF46B8" w:rsidRPr="004A2281" w:rsidRDefault="00FF46B8" w:rsidP="00FC1ACA">
            <w:pPr>
              <w:pStyle w:val="TableParagraph"/>
              <w:ind w:left="204" w:right="194" w:firstLine="1"/>
              <w:jc w:val="center"/>
              <w:rPr>
                <w:b/>
                <w:lang w:val="ru-RU"/>
              </w:rPr>
            </w:pPr>
          </w:p>
        </w:tc>
        <w:tc>
          <w:tcPr>
            <w:tcW w:w="9923" w:type="dxa"/>
            <w:vMerge/>
            <w:shd w:val="clear" w:color="auto" w:fill="DBE5F1" w:themeFill="accent1" w:themeFillTint="33"/>
          </w:tcPr>
          <w:p w:rsidR="00FF46B8" w:rsidRPr="00314BCA" w:rsidRDefault="00FF46B8" w:rsidP="00FC1ACA">
            <w:pPr>
              <w:pStyle w:val="TableParagraph"/>
              <w:ind w:left="872"/>
              <w:rPr>
                <w:b/>
              </w:rPr>
            </w:pPr>
          </w:p>
        </w:tc>
        <w:tc>
          <w:tcPr>
            <w:tcW w:w="1843" w:type="dxa"/>
            <w:shd w:val="clear" w:color="auto" w:fill="DBE5F1" w:themeFill="accent1" w:themeFillTint="33"/>
            <w:vAlign w:val="center"/>
          </w:tcPr>
          <w:p w:rsidR="00FF46B8" w:rsidRDefault="00FF46B8" w:rsidP="0018060A">
            <w:pPr>
              <w:jc w:val="center"/>
              <w:rPr>
                <w:b/>
              </w:rPr>
            </w:pPr>
            <w:r w:rsidRPr="00314BCA">
              <w:rPr>
                <w:b/>
                <w:bCs/>
                <w:iCs/>
                <w:sz w:val="20"/>
                <w:szCs w:val="20"/>
              </w:rPr>
              <w:t>Пятибалльная система</w:t>
            </w:r>
          </w:p>
        </w:tc>
      </w:tr>
      <w:tr w:rsidR="00DC2FF4" w:rsidRPr="00314BCA" w:rsidTr="00FF46B8">
        <w:trPr>
          <w:trHeight w:val="283"/>
        </w:trPr>
        <w:tc>
          <w:tcPr>
            <w:tcW w:w="2835" w:type="dxa"/>
            <w:vMerge w:val="restart"/>
          </w:tcPr>
          <w:p w:rsidR="00DC2FF4" w:rsidRPr="00D81AC5" w:rsidRDefault="00DC2FF4" w:rsidP="00FC1ACA">
            <w:r>
              <w:lastRenderedPageBreak/>
              <w:t>Письменная работа - музыкальная викторина</w:t>
            </w:r>
          </w:p>
        </w:tc>
        <w:tc>
          <w:tcPr>
            <w:tcW w:w="9923" w:type="dxa"/>
          </w:tcPr>
          <w:p w:rsidR="00DC2FF4" w:rsidRPr="00CC6975" w:rsidRDefault="00DC2FF4" w:rsidP="00DC2FF4">
            <w:pPr>
              <w:pStyle w:val="TableParagraph"/>
              <w:tabs>
                <w:tab w:val="left" w:pos="34"/>
                <w:tab w:val="left" w:pos="366"/>
              </w:tabs>
              <w:rPr>
                <w:lang w:val="ru-RU"/>
              </w:rPr>
            </w:pPr>
            <w:proofErr w:type="gramStart"/>
            <w:r w:rsidRPr="00CC6975">
              <w:rPr>
                <w:spacing w:val="-4"/>
                <w:lang w:val="ru-RU"/>
              </w:rPr>
              <w:t>Обучающийся</w:t>
            </w:r>
            <w:proofErr w:type="gramEnd"/>
            <w:r w:rsidRPr="00CC6975">
              <w:rPr>
                <w:spacing w:val="-4"/>
                <w:lang w:val="ru-RU"/>
              </w:rPr>
              <w:t xml:space="preserve"> </w:t>
            </w:r>
            <w:r w:rsidRPr="00CC6975">
              <w:rPr>
                <w:lang w:val="ru-RU"/>
              </w:rPr>
              <w:t>демонстрирует знани</w:t>
            </w:r>
            <w:r>
              <w:rPr>
                <w:lang w:val="ru-RU"/>
              </w:rPr>
              <w:t xml:space="preserve">я материала, даны правильные ответы не менее чем на 50% номеров музыкальной викторины. </w:t>
            </w:r>
            <w:r w:rsidRPr="00CC6975">
              <w:rPr>
                <w:lang w:val="ru-RU"/>
              </w:rPr>
              <w:t xml:space="preserve"> </w:t>
            </w:r>
          </w:p>
        </w:tc>
        <w:tc>
          <w:tcPr>
            <w:tcW w:w="1843" w:type="dxa"/>
          </w:tcPr>
          <w:p w:rsidR="00DC2FF4" w:rsidRPr="00CC6975" w:rsidRDefault="00DC2FF4" w:rsidP="00FC1ACA">
            <w:pPr>
              <w:jc w:val="center"/>
            </w:pPr>
            <w:r>
              <w:t>Аттестован</w:t>
            </w:r>
          </w:p>
        </w:tc>
      </w:tr>
      <w:tr w:rsidR="00FF46B8" w:rsidRPr="00314BCA" w:rsidTr="00FF46B8">
        <w:trPr>
          <w:trHeight w:val="283"/>
        </w:trPr>
        <w:tc>
          <w:tcPr>
            <w:tcW w:w="2835" w:type="dxa"/>
            <w:vMerge/>
          </w:tcPr>
          <w:p w:rsidR="00FF46B8" w:rsidRPr="0082635B" w:rsidRDefault="00FF46B8" w:rsidP="00FC1ACA">
            <w:pPr>
              <w:rPr>
                <w:i/>
              </w:rPr>
            </w:pPr>
          </w:p>
        </w:tc>
        <w:tc>
          <w:tcPr>
            <w:tcW w:w="9923" w:type="dxa"/>
          </w:tcPr>
          <w:p w:rsidR="00FF46B8" w:rsidRPr="00CC6975" w:rsidRDefault="00305C36" w:rsidP="00DC2FF4">
            <w:pPr>
              <w:pStyle w:val="TableParagraph"/>
              <w:tabs>
                <w:tab w:val="left" w:pos="34"/>
                <w:tab w:val="left" w:pos="366"/>
              </w:tabs>
              <w:rPr>
                <w:lang w:val="ru-RU"/>
              </w:rPr>
            </w:pPr>
            <w:proofErr w:type="gramStart"/>
            <w:r w:rsidRPr="00CC6975">
              <w:rPr>
                <w:spacing w:val="-4"/>
                <w:lang w:val="ru-RU"/>
              </w:rPr>
              <w:t>Обучающийся</w:t>
            </w:r>
            <w:proofErr w:type="gramEnd"/>
            <w:r w:rsidRPr="00CC6975">
              <w:rPr>
                <w:spacing w:val="-4"/>
                <w:lang w:val="ru-RU"/>
              </w:rPr>
              <w:t xml:space="preserve"> </w:t>
            </w:r>
            <w:r>
              <w:rPr>
                <w:spacing w:val="-4"/>
                <w:lang w:val="ru-RU"/>
              </w:rPr>
              <w:t xml:space="preserve">не </w:t>
            </w:r>
            <w:r w:rsidRPr="00CC6975">
              <w:rPr>
                <w:lang w:val="ru-RU"/>
              </w:rPr>
              <w:t>демонстрирует глубокие и прочные знани</w:t>
            </w:r>
            <w:r>
              <w:rPr>
                <w:lang w:val="ru-RU"/>
              </w:rPr>
              <w:t xml:space="preserve">я материала, даны правильные ответы  менее чем на 50% номеров музыкальной викторины. </w:t>
            </w:r>
            <w:r w:rsidRPr="00CC6975">
              <w:rPr>
                <w:lang w:val="ru-RU"/>
              </w:rPr>
              <w:t xml:space="preserve"> </w:t>
            </w:r>
          </w:p>
        </w:tc>
        <w:tc>
          <w:tcPr>
            <w:tcW w:w="1843" w:type="dxa"/>
          </w:tcPr>
          <w:p w:rsidR="00FF46B8" w:rsidRPr="00CC6975" w:rsidRDefault="007477AC" w:rsidP="00FC1ACA">
            <w:pPr>
              <w:jc w:val="center"/>
            </w:pPr>
            <w:r>
              <w:t>Не аттестован</w:t>
            </w:r>
          </w:p>
        </w:tc>
      </w:tr>
    </w:tbl>
    <w:p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RPr="00854E4B" w:rsidTr="002C4687">
        <w:trPr>
          <w:trHeight w:val="493"/>
        </w:trPr>
        <w:tc>
          <w:tcPr>
            <w:tcW w:w="3261" w:type="dxa"/>
            <w:shd w:val="clear" w:color="auto" w:fill="DBE5F1" w:themeFill="accent1" w:themeFillTint="33"/>
            <w:vAlign w:val="center"/>
          </w:tcPr>
          <w:p w:rsidR="002C4687" w:rsidRPr="00854E4B" w:rsidRDefault="002C4687" w:rsidP="0009260A">
            <w:pPr>
              <w:pStyle w:val="af0"/>
              <w:ind w:left="0"/>
              <w:jc w:val="center"/>
              <w:rPr>
                <w:b/>
              </w:rPr>
            </w:pPr>
            <w:r w:rsidRPr="00854E4B">
              <w:rPr>
                <w:b/>
              </w:rPr>
              <w:t>Форма промежуточной аттестации</w:t>
            </w:r>
          </w:p>
        </w:tc>
        <w:tc>
          <w:tcPr>
            <w:tcW w:w="11340" w:type="dxa"/>
            <w:shd w:val="clear" w:color="auto" w:fill="DBE5F1" w:themeFill="accent1" w:themeFillTint="33"/>
            <w:vAlign w:val="center"/>
          </w:tcPr>
          <w:p w:rsidR="002C4687" w:rsidRPr="00854E4B" w:rsidRDefault="002C4687" w:rsidP="002C4687">
            <w:pPr>
              <w:pStyle w:val="af0"/>
              <w:ind w:left="0"/>
              <w:jc w:val="center"/>
              <w:rPr>
                <w:b/>
                <w:bCs/>
              </w:rPr>
            </w:pPr>
            <w:r w:rsidRPr="00854E4B">
              <w:rPr>
                <w:b/>
                <w:bCs/>
              </w:rPr>
              <w:t>Типовые контрольные задания и иные материалы</w:t>
            </w:r>
          </w:p>
          <w:p w:rsidR="002C4687" w:rsidRPr="00854E4B" w:rsidRDefault="002C4687" w:rsidP="002C4687">
            <w:pPr>
              <w:pStyle w:val="af0"/>
              <w:ind w:left="0"/>
              <w:jc w:val="center"/>
              <w:rPr>
                <w:b/>
                <w:bCs/>
              </w:rPr>
            </w:pPr>
            <w:r w:rsidRPr="00854E4B">
              <w:rPr>
                <w:b/>
                <w:bCs/>
              </w:rPr>
              <w:t>для проведения промежуточной аттестации:</w:t>
            </w:r>
          </w:p>
        </w:tc>
      </w:tr>
      <w:tr w:rsidR="00854E4B" w:rsidRPr="00854E4B" w:rsidTr="00F82EBF">
        <w:tc>
          <w:tcPr>
            <w:tcW w:w="3261" w:type="dxa"/>
          </w:tcPr>
          <w:p w:rsidR="00854E4B" w:rsidRPr="00854E4B" w:rsidRDefault="00966F37" w:rsidP="006D0B1B">
            <w:pPr>
              <w:jc w:val="both"/>
            </w:pPr>
            <w:r>
              <w:t>Зачет с оценкой</w:t>
            </w:r>
            <w:r w:rsidR="00854E4B" w:rsidRPr="00854E4B">
              <w:t xml:space="preserve">: </w:t>
            </w:r>
          </w:p>
          <w:p w:rsidR="00854E4B" w:rsidRPr="00854E4B" w:rsidRDefault="00DC2FF4" w:rsidP="00966F37">
            <w:pPr>
              <w:jc w:val="both"/>
            </w:pPr>
            <w:r>
              <w:t>устный опрос по вопросам</w:t>
            </w:r>
          </w:p>
        </w:tc>
        <w:tc>
          <w:tcPr>
            <w:tcW w:w="11340" w:type="dxa"/>
            <w:shd w:val="clear" w:color="auto" w:fill="auto"/>
          </w:tcPr>
          <w:p w:rsidR="004F7C80" w:rsidRPr="004F7C80" w:rsidRDefault="00F26425" w:rsidP="00DC2FF4">
            <w:pPr>
              <w:pStyle w:val="af0"/>
              <w:numPr>
                <w:ilvl w:val="0"/>
                <w:numId w:val="24"/>
              </w:numPr>
              <w:tabs>
                <w:tab w:val="left" w:pos="317"/>
              </w:tabs>
              <w:ind w:left="33" w:firstLine="0"/>
              <w:jc w:val="both"/>
            </w:pPr>
            <w:r w:rsidRPr="004F7C80">
              <w:t>Формирование клавирного искусства XVI–XVII столетий.</w:t>
            </w:r>
          </w:p>
          <w:p w:rsidR="00F26425" w:rsidRPr="004F7C80" w:rsidRDefault="00F26425" w:rsidP="00DC2FF4">
            <w:pPr>
              <w:pStyle w:val="af0"/>
              <w:numPr>
                <w:ilvl w:val="0"/>
                <w:numId w:val="24"/>
              </w:numPr>
              <w:tabs>
                <w:tab w:val="left" w:pos="317"/>
              </w:tabs>
              <w:ind w:left="33" w:firstLine="0"/>
              <w:jc w:val="both"/>
            </w:pPr>
            <w:r w:rsidRPr="004F7C80">
              <w:t>Зарождение и эволюция клавирных инструментов.</w:t>
            </w:r>
          </w:p>
          <w:p w:rsidR="00F26425" w:rsidRPr="004F7C80" w:rsidRDefault="00F26425" w:rsidP="00DC2FF4">
            <w:pPr>
              <w:pStyle w:val="af0"/>
              <w:numPr>
                <w:ilvl w:val="0"/>
                <w:numId w:val="24"/>
              </w:numPr>
              <w:tabs>
                <w:tab w:val="left" w:pos="317"/>
              </w:tabs>
              <w:autoSpaceDE w:val="0"/>
              <w:autoSpaceDN w:val="0"/>
              <w:adjustRightInd w:val="0"/>
              <w:ind w:left="33" w:firstLine="0"/>
              <w:jc w:val="both"/>
            </w:pPr>
            <w:r w:rsidRPr="004F7C80">
              <w:t>Зарождение и пути развития основных национальных школ в клавирном искусстве XVI–XVII столетий.</w:t>
            </w:r>
          </w:p>
          <w:p w:rsidR="00F26425" w:rsidRPr="004F7C80" w:rsidRDefault="00F26425" w:rsidP="00DC2FF4">
            <w:pPr>
              <w:pStyle w:val="af0"/>
              <w:numPr>
                <w:ilvl w:val="0"/>
                <w:numId w:val="24"/>
              </w:numPr>
              <w:tabs>
                <w:tab w:val="left" w:pos="317"/>
              </w:tabs>
              <w:autoSpaceDE w:val="0"/>
              <w:autoSpaceDN w:val="0"/>
              <w:adjustRightInd w:val="0"/>
              <w:ind w:left="33" w:firstLine="0"/>
              <w:jc w:val="both"/>
            </w:pPr>
            <w:r w:rsidRPr="004F7C80">
              <w:t xml:space="preserve">Искусство рококо и французский </w:t>
            </w:r>
            <w:proofErr w:type="spellStart"/>
            <w:r w:rsidRPr="004F7C80">
              <w:t>клавесинизм</w:t>
            </w:r>
            <w:proofErr w:type="spellEnd"/>
            <w:r w:rsidRPr="004F7C80">
              <w:t xml:space="preserve"> </w:t>
            </w:r>
            <w:r w:rsidRPr="004F7C80">
              <w:rPr>
                <w:lang w:val="en-US"/>
              </w:rPr>
              <w:t>XVIII</w:t>
            </w:r>
            <w:r w:rsidRPr="004F7C80">
              <w:t xml:space="preserve"> столетия. </w:t>
            </w:r>
          </w:p>
          <w:p w:rsidR="00854E4B" w:rsidRPr="00854E4B" w:rsidRDefault="00F26425" w:rsidP="00DC2FF4">
            <w:pPr>
              <w:pStyle w:val="af0"/>
              <w:numPr>
                <w:ilvl w:val="0"/>
                <w:numId w:val="24"/>
              </w:numPr>
              <w:tabs>
                <w:tab w:val="left" w:pos="317"/>
              </w:tabs>
              <w:autoSpaceDE w:val="0"/>
              <w:autoSpaceDN w:val="0"/>
              <w:adjustRightInd w:val="0"/>
              <w:ind w:left="33" w:firstLine="0"/>
              <w:jc w:val="both"/>
            </w:pPr>
            <w:r w:rsidRPr="004F7C80">
              <w:t>Проблемы исполнения старинной клавирной музыки. Выдающиеся интерпретаторы.</w:t>
            </w:r>
          </w:p>
        </w:tc>
      </w:tr>
      <w:tr w:rsidR="00B66A59" w:rsidRPr="00854E4B" w:rsidTr="00F82EBF">
        <w:tc>
          <w:tcPr>
            <w:tcW w:w="3261" w:type="dxa"/>
          </w:tcPr>
          <w:p w:rsidR="00DC2FF4" w:rsidRDefault="00B66A59" w:rsidP="006D0B1B">
            <w:pPr>
              <w:jc w:val="both"/>
            </w:pPr>
            <w:r>
              <w:t>Экзамен</w:t>
            </w:r>
            <w:r w:rsidR="00DC2FF4">
              <w:t>:</w:t>
            </w:r>
          </w:p>
          <w:p w:rsidR="00B66A59" w:rsidRDefault="00DC2FF4" w:rsidP="00DC2FF4">
            <w:pPr>
              <w:jc w:val="both"/>
            </w:pPr>
            <w:r>
              <w:t>устный опрос по билетам</w:t>
            </w:r>
          </w:p>
        </w:tc>
        <w:tc>
          <w:tcPr>
            <w:tcW w:w="11340" w:type="dxa"/>
            <w:shd w:val="clear" w:color="auto" w:fill="auto"/>
          </w:tcPr>
          <w:p w:rsidR="00A36DFE" w:rsidRPr="00DC2FF4" w:rsidRDefault="00A36DFE" w:rsidP="00DC2FF4">
            <w:pPr>
              <w:tabs>
                <w:tab w:val="left" w:pos="175"/>
              </w:tabs>
              <w:jc w:val="both"/>
            </w:pPr>
            <w:r w:rsidRPr="00DC2FF4">
              <w:t xml:space="preserve">Билет 1 </w:t>
            </w:r>
          </w:p>
          <w:p w:rsidR="00A36DFE" w:rsidRPr="00DC2FF4" w:rsidRDefault="00A36DFE" w:rsidP="00DC2FF4">
            <w:pPr>
              <w:tabs>
                <w:tab w:val="left" w:pos="175"/>
                <w:tab w:val="left" w:pos="851"/>
              </w:tabs>
              <w:jc w:val="both"/>
              <w:rPr>
                <w:szCs w:val="28"/>
              </w:rPr>
            </w:pPr>
            <w:r w:rsidRPr="00DC2FF4">
              <w:rPr>
                <w:szCs w:val="28"/>
              </w:rPr>
              <w:t>1.Эстетические идеи романтизма.</w:t>
            </w:r>
          </w:p>
          <w:p w:rsidR="00A36DFE" w:rsidRPr="00DC2FF4" w:rsidRDefault="00A36DFE" w:rsidP="00DC2FF4">
            <w:pPr>
              <w:tabs>
                <w:tab w:val="left" w:pos="175"/>
                <w:tab w:val="left" w:pos="851"/>
              </w:tabs>
              <w:autoSpaceDE w:val="0"/>
              <w:autoSpaceDN w:val="0"/>
              <w:adjustRightInd w:val="0"/>
              <w:jc w:val="both"/>
              <w:rPr>
                <w:szCs w:val="28"/>
              </w:rPr>
            </w:pPr>
            <w:r w:rsidRPr="00DC2FF4">
              <w:rPr>
                <w:szCs w:val="28"/>
              </w:rPr>
              <w:t>2.Исполнители музыки Шопена в ХХ веке.</w:t>
            </w:r>
          </w:p>
          <w:p w:rsidR="00A36DFE" w:rsidRPr="00DC2FF4" w:rsidRDefault="00A36DFE" w:rsidP="00DC2FF4">
            <w:pPr>
              <w:tabs>
                <w:tab w:val="left" w:pos="175"/>
              </w:tabs>
              <w:jc w:val="both"/>
            </w:pPr>
            <w:r w:rsidRPr="00DC2FF4">
              <w:t xml:space="preserve">Билет 2 </w:t>
            </w:r>
          </w:p>
          <w:p w:rsidR="00A36DFE" w:rsidRPr="00DC2FF4" w:rsidRDefault="00A36DFE" w:rsidP="00DC2FF4">
            <w:pPr>
              <w:tabs>
                <w:tab w:val="left" w:pos="175"/>
                <w:tab w:val="left" w:pos="851"/>
              </w:tabs>
              <w:jc w:val="both"/>
              <w:rPr>
                <w:szCs w:val="28"/>
              </w:rPr>
            </w:pPr>
            <w:r w:rsidRPr="00DC2FF4">
              <w:rPr>
                <w:szCs w:val="28"/>
              </w:rPr>
              <w:t xml:space="preserve">1.Западноевропейское фортепианное искусство периода романтизма. </w:t>
            </w:r>
          </w:p>
          <w:p w:rsidR="00A36DFE" w:rsidRPr="00DC2FF4" w:rsidRDefault="00A36DFE" w:rsidP="00DC2FF4">
            <w:pPr>
              <w:tabs>
                <w:tab w:val="left" w:pos="175"/>
                <w:tab w:val="left" w:pos="851"/>
              </w:tabs>
              <w:jc w:val="both"/>
              <w:rPr>
                <w:szCs w:val="28"/>
              </w:rPr>
            </w:pPr>
            <w:r w:rsidRPr="00DC2FF4">
              <w:rPr>
                <w:szCs w:val="28"/>
              </w:rPr>
              <w:t>2.Фортепианная музыка Листа — стилевые черты и жанры творчества.</w:t>
            </w:r>
          </w:p>
          <w:p w:rsidR="00A36DFE" w:rsidRPr="00DC2FF4" w:rsidRDefault="00A36DFE" w:rsidP="00DC2FF4">
            <w:pPr>
              <w:tabs>
                <w:tab w:val="left" w:pos="175"/>
              </w:tabs>
              <w:jc w:val="both"/>
            </w:pPr>
            <w:r w:rsidRPr="00DC2FF4">
              <w:t xml:space="preserve">Билет 3 </w:t>
            </w:r>
          </w:p>
          <w:p w:rsidR="00A36DFE" w:rsidRPr="00DC2FF4" w:rsidRDefault="00A36DFE" w:rsidP="00DC2FF4">
            <w:pPr>
              <w:tabs>
                <w:tab w:val="left" w:pos="175"/>
                <w:tab w:val="left" w:pos="851"/>
              </w:tabs>
              <w:jc w:val="both"/>
              <w:rPr>
                <w:szCs w:val="28"/>
              </w:rPr>
            </w:pPr>
            <w:r w:rsidRPr="00DC2FF4">
              <w:rPr>
                <w:szCs w:val="28"/>
              </w:rPr>
              <w:t xml:space="preserve">1.Фортепианное творчество </w:t>
            </w:r>
            <w:proofErr w:type="spellStart"/>
            <w:r w:rsidRPr="00DC2FF4">
              <w:rPr>
                <w:szCs w:val="28"/>
              </w:rPr>
              <w:t>Ф.Шуберта</w:t>
            </w:r>
            <w:proofErr w:type="spellEnd"/>
            <w:r w:rsidR="00DC2FF4">
              <w:rPr>
                <w:szCs w:val="28"/>
              </w:rPr>
              <w:t>.</w:t>
            </w:r>
          </w:p>
          <w:p w:rsidR="00A36DFE" w:rsidRPr="00DC2FF4" w:rsidRDefault="00A36DFE" w:rsidP="00DC2FF4">
            <w:pPr>
              <w:tabs>
                <w:tab w:val="left" w:pos="175"/>
                <w:tab w:val="left" w:pos="851"/>
              </w:tabs>
              <w:jc w:val="both"/>
              <w:rPr>
                <w:szCs w:val="28"/>
              </w:rPr>
            </w:pPr>
            <w:r w:rsidRPr="00DC2FF4">
              <w:rPr>
                <w:szCs w:val="28"/>
              </w:rPr>
              <w:t xml:space="preserve">2.Роль Ф. Листа в истории фортепианного искусства и педагогики. </w:t>
            </w:r>
          </w:p>
          <w:p w:rsidR="00A36DFE" w:rsidRPr="00DC2FF4" w:rsidRDefault="00A36DFE" w:rsidP="00DC2FF4">
            <w:pPr>
              <w:tabs>
                <w:tab w:val="left" w:pos="175"/>
              </w:tabs>
              <w:jc w:val="both"/>
            </w:pPr>
            <w:r w:rsidRPr="00DC2FF4">
              <w:t xml:space="preserve">Билет 4 </w:t>
            </w:r>
          </w:p>
          <w:p w:rsidR="00A36DFE" w:rsidRPr="00DC2FF4" w:rsidRDefault="00A36DFE" w:rsidP="00DC2FF4">
            <w:pPr>
              <w:tabs>
                <w:tab w:val="left" w:pos="175"/>
                <w:tab w:val="left" w:pos="851"/>
              </w:tabs>
              <w:jc w:val="both"/>
              <w:rPr>
                <w:szCs w:val="28"/>
              </w:rPr>
            </w:pPr>
            <w:r w:rsidRPr="00DC2FF4">
              <w:rPr>
                <w:szCs w:val="28"/>
              </w:rPr>
              <w:t xml:space="preserve">1.Исполнители сочинений </w:t>
            </w:r>
            <w:proofErr w:type="spellStart"/>
            <w:r w:rsidRPr="00DC2FF4">
              <w:rPr>
                <w:szCs w:val="28"/>
              </w:rPr>
              <w:t>Ф.Шуберта</w:t>
            </w:r>
            <w:proofErr w:type="spellEnd"/>
            <w:r w:rsidRPr="00DC2FF4">
              <w:rPr>
                <w:szCs w:val="28"/>
              </w:rPr>
              <w:t xml:space="preserve"> в ХХ веке.</w:t>
            </w:r>
          </w:p>
          <w:p w:rsidR="00A36DFE" w:rsidRPr="00DC2FF4" w:rsidRDefault="00A36DFE" w:rsidP="00DC2FF4">
            <w:pPr>
              <w:tabs>
                <w:tab w:val="left" w:pos="175"/>
                <w:tab w:val="left" w:pos="851"/>
              </w:tabs>
              <w:autoSpaceDE w:val="0"/>
              <w:autoSpaceDN w:val="0"/>
              <w:adjustRightInd w:val="0"/>
              <w:jc w:val="both"/>
              <w:rPr>
                <w:szCs w:val="28"/>
              </w:rPr>
            </w:pPr>
            <w:r w:rsidRPr="00DC2FF4">
              <w:rPr>
                <w:szCs w:val="28"/>
              </w:rPr>
              <w:t xml:space="preserve">2.Фортепианное искусство второй половины </w:t>
            </w:r>
            <w:r w:rsidRPr="00DC2FF4">
              <w:rPr>
                <w:szCs w:val="28"/>
                <w:lang w:val="en-US"/>
              </w:rPr>
              <w:t>XIX</w:t>
            </w:r>
            <w:r w:rsidRPr="00DC2FF4">
              <w:rPr>
                <w:szCs w:val="28"/>
              </w:rPr>
              <w:t xml:space="preserve"> века. </w:t>
            </w:r>
          </w:p>
          <w:p w:rsidR="00A36DFE" w:rsidRPr="00DC2FF4" w:rsidRDefault="00A36DFE" w:rsidP="00DC2FF4">
            <w:pPr>
              <w:tabs>
                <w:tab w:val="left" w:pos="175"/>
              </w:tabs>
              <w:jc w:val="both"/>
            </w:pPr>
            <w:r w:rsidRPr="00DC2FF4">
              <w:t xml:space="preserve">Билет 5 </w:t>
            </w:r>
          </w:p>
          <w:p w:rsidR="00A36DFE" w:rsidRPr="00DC2FF4" w:rsidRDefault="00A36DFE" w:rsidP="00DC2FF4">
            <w:pPr>
              <w:tabs>
                <w:tab w:val="left" w:pos="175"/>
                <w:tab w:val="left" w:pos="851"/>
              </w:tabs>
              <w:jc w:val="both"/>
              <w:rPr>
                <w:szCs w:val="28"/>
              </w:rPr>
            </w:pPr>
            <w:r w:rsidRPr="00DC2FF4">
              <w:rPr>
                <w:szCs w:val="28"/>
              </w:rPr>
              <w:t>1.Ф</w:t>
            </w:r>
            <w:r w:rsidR="00DC2FF4">
              <w:rPr>
                <w:szCs w:val="28"/>
              </w:rPr>
              <w:t xml:space="preserve">ортепианное творчество </w:t>
            </w:r>
            <w:proofErr w:type="spellStart"/>
            <w:r w:rsidR="00DC2FF4">
              <w:rPr>
                <w:szCs w:val="28"/>
              </w:rPr>
              <w:t>К.Вебера</w:t>
            </w:r>
            <w:proofErr w:type="spellEnd"/>
            <w:r w:rsidR="00DC2FF4">
              <w:rPr>
                <w:szCs w:val="28"/>
              </w:rPr>
              <w:t>.</w:t>
            </w:r>
          </w:p>
          <w:p w:rsidR="00B66A59" w:rsidRPr="00DC2FF4" w:rsidRDefault="00A36DFE" w:rsidP="00DC2FF4">
            <w:pPr>
              <w:tabs>
                <w:tab w:val="left" w:pos="175"/>
                <w:tab w:val="left" w:pos="851"/>
              </w:tabs>
              <w:jc w:val="both"/>
              <w:rPr>
                <w:szCs w:val="28"/>
              </w:rPr>
            </w:pPr>
            <w:r w:rsidRPr="00DC2FF4">
              <w:rPr>
                <w:szCs w:val="28"/>
              </w:rPr>
              <w:t>2.Интерпретация фор</w:t>
            </w:r>
            <w:r w:rsidR="00DC2FF4" w:rsidRPr="00DC2FF4">
              <w:rPr>
                <w:szCs w:val="28"/>
              </w:rPr>
              <w:t>тепианны</w:t>
            </w:r>
            <w:r w:rsidR="00DC2FF4">
              <w:rPr>
                <w:szCs w:val="28"/>
              </w:rPr>
              <w:t>х</w:t>
            </w:r>
            <w:r w:rsidR="00DC2FF4" w:rsidRPr="00DC2FF4">
              <w:rPr>
                <w:szCs w:val="28"/>
              </w:rPr>
              <w:t xml:space="preserve"> произведений </w:t>
            </w:r>
            <w:proofErr w:type="spellStart"/>
            <w:r w:rsidR="00DC2FF4" w:rsidRPr="00DC2FF4">
              <w:rPr>
                <w:szCs w:val="28"/>
              </w:rPr>
              <w:t>Ф.Листа</w:t>
            </w:r>
            <w:proofErr w:type="spellEnd"/>
            <w:r w:rsidR="00DC2FF4" w:rsidRPr="00DC2FF4">
              <w:rPr>
                <w:szCs w:val="28"/>
              </w:rPr>
              <w:t>.</w:t>
            </w:r>
          </w:p>
        </w:tc>
      </w:tr>
    </w:tbl>
    <w:p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2977"/>
        <w:gridCol w:w="9072"/>
        <w:gridCol w:w="2552"/>
      </w:tblGrid>
      <w:tr w:rsidR="00FF46B8" w:rsidRPr="00314BCA" w:rsidTr="00DC2FF4">
        <w:trPr>
          <w:trHeight w:val="521"/>
          <w:tblHeader/>
        </w:trPr>
        <w:tc>
          <w:tcPr>
            <w:tcW w:w="2977" w:type="dxa"/>
            <w:shd w:val="clear" w:color="auto" w:fill="DBE5F1" w:themeFill="accent1" w:themeFillTint="33"/>
            <w:vAlign w:val="center"/>
          </w:tcPr>
          <w:p w:rsidR="00FF46B8" w:rsidRPr="004A2281" w:rsidRDefault="00FF46B8" w:rsidP="002C4687">
            <w:pPr>
              <w:pStyle w:val="TableParagraph"/>
              <w:ind w:left="204" w:right="194" w:firstLine="1"/>
              <w:jc w:val="center"/>
              <w:rPr>
                <w:b/>
                <w:lang w:val="ru-RU"/>
              </w:rPr>
            </w:pPr>
            <w:r w:rsidRPr="001D1854">
              <w:rPr>
                <w:b/>
                <w:lang w:val="ru-RU"/>
              </w:rPr>
              <w:t>Форма промежуточной аттестации</w:t>
            </w:r>
          </w:p>
        </w:tc>
        <w:tc>
          <w:tcPr>
            <w:tcW w:w="9072" w:type="dxa"/>
            <w:vMerge w:val="restart"/>
            <w:shd w:val="clear" w:color="auto" w:fill="DBE5F1" w:themeFill="accent1" w:themeFillTint="33"/>
            <w:vAlign w:val="center"/>
          </w:tcPr>
          <w:p w:rsidR="00FF46B8" w:rsidRPr="00314BCA" w:rsidRDefault="00FF46B8"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2552" w:type="dxa"/>
            <w:shd w:val="clear" w:color="auto" w:fill="DBE5F1" w:themeFill="accent1" w:themeFillTint="33"/>
            <w:vAlign w:val="center"/>
          </w:tcPr>
          <w:p w:rsidR="00FF46B8" w:rsidRPr="00314BCA" w:rsidRDefault="00FF46B8" w:rsidP="00C7287E">
            <w:pPr>
              <w:jc w:val="center"/>
              <w:rPr>
                <w:b/>
              </w:rPr>
            </w:pPr>
            <w:r>
              <w:rPr>
                <w:b/>
              </w:rPr>
              <w:t>Шкала</w:t>
            </w:r>
            <w:r w:rsidRPr="00314BCA">
              <w:rPr>
                <w:b/>
              </w:rPr>
              <w:t xml:space="preserve"> оценивания</w:t>
            </w:r>
          </w:p>
        </w:tc>
      </w:tr>
      <w:tr w:rsidR="00FF46B8" w:rsidRPr="00314BCA" w:rsidTr="00DC2FF4">
        <w:trPr>
          <w:trHeight w:val="557"/>
          <w:tblHeader/>
        </w:trPr>
        <w:tc>
          <w:tcPr>
            <w:tcW w:w="2977" w:type="dxa"/>
            <w:shd w:val="clear" w:color="auto" w:fill="DBE5F1" w:themeFill="accent1" w:themeFillTint="33"/>
          </w:tcPr>
          <w:p w:rsidR="00FF46B8" w:rsidRPr="004A2281" w:rsidRDefault="00FF46B8" w:rsidP="00FC1ACA">
            <w:pPr>
              <w:pStyle w:val="TableParagraph"/>
              <w:ind w:left="204" w:right="194" w:firstLine="1"/>
              <w:jc w:val="center"/>
              <w:rPr>
                <w:b/>
                <w:lang w:val="ru-RU"/>
              </w:rPr>
            </w:pPr>
            <w:r w:rsidRPr="004A2281">
              <w:rPr>
                <w:b/>
                <w:lang w:val="ru-RU"/>
              </w:rPr>
              <w:t>Наименование оценочного средства</w:t>
            </w:r>
          </w:p>
        </w:tc>
        <w:tc>
          <w:tcPr>
            <w:tcW w:w="9072" w:type="dxa"/>
            <w:vMerge/>
            <w:shd w:val="clear" w:color="auto" w:fill="DBE5F1" w:themeFill="accent1" w:themeFillTint="33"/>
          </w:tcPr>
          <w:p w:rsidR="00FF46B8" w:rsidRPr="00314BCA" w:rsidRDefault="00FF46B8" w:rsidP="00FC1ACA">
            <w:pPr>
              <w:pStyle w:val="TableParagraph"/>
              <w:ind w:left="872"/>
              <w:rPr>
                <w:b/>
              </w:rPr>
            </w:pPr>
          </w:p>
        </w:tc>
        <w:tc>
          <w:tcPr>
            <w:tcW w:w="2552" w:type="dxa"/>
            <w:shd w:val="clear" w:color="auto" w:fill="DBE5F1" w:themeFill="accent1" w:themeFillTint="33"/>
            <w:vAlign w:val="center"/>
          </w:tcPr>
          <w:p w:rsidR="00FF46B8" w:rsidRDefault="00FF46B8" w:rsidP="0018060A">
            <w:pPr>
              <w:jc w:val="center"/>
              <w:rPr>
                <w:b/>
              </w:rPr>
            </w:pPr>
            <w:r w:rsidRPr="00314BCA">
              <w:rPr>
                <w:b/>
                <w:bCs/>
                <w:iCs/>
                <w:sz w:val="20"/>
                <w:szCs w:val="20"/>
              </w:rPr>
              <w:t>Пятибалльная система</w:t>
            </w:r>
          </w:p>
        </w:tc>
      </w:tr>
      <w:tr w:rsidR="00966F37" w:rsidRPr="00314BCA" w:rsidTr="00DC2FF4">
        <w:trPr>
          <w:trHeight w:val="283"/>
        </w:trPr>
        <w:tc>
          <w:tcPr>
            <w:tcW w:w="2977" w:type="dxa"/>
            <w:vMerge w:val="restart"/>
          </w:tcPr>
          <w:p w:rsidR="00DC2FF4" w:rsidRDefault="00966F37" w:rsidP="002D3D00">
            <w:pPr>
              <w:jc w:val="both"/>
            </w:pPr>
            <w:r>
              <w:t>Зачет с оценкой</w:t>
            </w:r>
            <w:r w:rsidR="00DC2FF4">
              <w:t>:</w:t>
            </w:r>
          </w:p>
          <w:p w:rsidR="00DC2FF4" w:rsidRDefault="00DC2FF4" w:rsidP="00DC2FF4">
            <w:pPr>
              <w:jc w:val="both"/>
            </w:pPr>
            <w:r>
              <w:t>устный</w:t>
            </w:r>
            <w:r w:rsidR="00A36DFE">
              <w:t xml:space="preserve"> </w:t>
            </w:r>
            <w:r>
              <w:t>опрос по вопросам</w:t>
            </w:r>
          </w:p>
          <w:p w:rsidR="00DC2FF4" w:rsidRDefault="00DC2FF4" w:rsidP="00DC2FF4">
            <w:pPr>
              <w:jc w:val="both"/>
            </w:pPr>
          </w:p>
          <w:p w:rsidR="00DC2FF4" w:rsidRDefault="008807E1" w:rsidP="00DC2FF4">
            <w:pPr>
              <w:jc w:val="both"/>
            </w:pPr>
            <w:r>
              <w:t>Экзамен</w:t>
            </w:r>
            <w:r w:rsidR="00DC2FF4">
              <w:t>:</w:t>
            </w:r>
          </w:p>
          <w:p w:rsidR="00966F37" w:rsidRPr="00854E4B" w:rsidRDefault="00DC2FF4" w:rsidP="00DC2FF4">
            <w:pPr>
              <w:jc w:val="both"/>
            </w:pPr>
            <w:r>
              <w:t>устный опрос по билетам</w:t>
            </w:r>
          </w:p>
        </w:tc>
        <w:tc>
          <w:tcPr>
            <w:tcW w:w="9072" w:type="dxa"/>
          </w:tcPr>
          <w:p w:rsidR="008807E1" w:rsidRDefault="008807E1" w:rsidP="008807E1">
            <w:pPr>
              <w:pStyle w:val="TableParagraph"/>
              <w:tabs>
                <w:tab w:val="left" w:pos="459"/>
              </w:tabs>
              <w:rPr>
                <w:lang w:val="ru-RU"/>
              </w:rPr>
            </w:pPr>
            <w:proofErr w:type="gramStart"/>
            <w:r>
              <w:rPr>
                <w:lang w:val="ru-RU"/>
              </w:rPr>
              <w:t>Обучающийся</w:t>
            </w:r>
            <w:proofErr w:type="gramEnd"/>
            <w:r>
              <w:rPr>
                <w:lang w:val="ru-RU"/>
              </w:rPr>
              <w:t xml:space="preserve"> в устном ответе</w:t>
            </w:r>
          </w:p>
          <w:p w:rsidR="00966F37" w:rsidRPr="007477AC" w:rsidRDefault="00966F37" w:rsidP="00C75640">
            <w:pPr>
              <w:pStyle w:val="TableParagraph"/>
              <w:numPr>
                <w:ilvl w:val="0"/>
                <w:numId w:val="14"/>
              </w:numPr>
              <w:tabs>
                <w:tab w:val="left" w:pos="459"/>
              </w:tabs>
              <w:ind w:left="0" w:firstLine="0"/>
              <w:rPr>
                <w:lang w:val="ru-RU"/>
              </w:rPr>
            </w:pPr>
            <w:r w:rsidRPr="007477AC">
              <w:rPr>
                <w:lang w:val="ru-RU"/>
              </w:rPr>
              <w:t xml:space="preserve">демонстрирует </w:t>
            </w:r>
            <w:r w:rsidR="002D3D00" w:rsidRPr="007477AC">
              <w:rPr>
                <w:lang w:val="ru-RU"/>
              </w:rPr>
              <w:t xml:space="preserve">способности применять отлично усвоенные </w:t>
            </w:r>
            <w:r w:rsidRPr="007477AC">
              <w:rPr>
                <w:lang w:val="ru-RU"/>
              </w:rPr>
              <w:t>знания</w:t>
            </w:r>
            <w:r w:rsidR="002D3D00" w:rsidRPr="007477AC">
              <w:rPr>
                <w:lang w:val="ru-RU"/>
              </w:rPr>
              <w:t xml:space="preserve"> на практике полно, корректно и безошибочно</w:t>
            </w:r>
            <w:r w:rsidRPr="007477AC">
              <w:rPr>
                <w:lang w:val="ru-RU"/>
              </w:rPr>
              <w:t>;</w:t>
            </w:r>
          </w:p>
          <w:p w:rsidR="00966F37" w:rsidRPr="007477AC" w:rsidRDefault="00966F37" w:rsidP="00C75640">
            <w:pPr>
              <w:pStyle w:val="TableParagraph"/>
              <w:numPr>
                <w:ilvl w:val="0"/>
                <w:numId w:val="14"/>
              </w:numPr>
              <w:tabs>
                <w:tab w:val="left" w:pos="459"/>
              </w:tabs>
              <w:ind w:left="0" w:firstLine="0"/>
              <w:rPr>
                <w:lang w:val="ru-RU"/>
              </w:rPr>
            </w:pPr>
            <w:r w:rsidRPr="007477AC">
              <w:rPr>
                <w:lang w:val="ru-RU"/>
              </w:rPr>
              <w:t xml:space="preserve">свободно владеет научными </w:t>
            </w:r>
            <w:r w:rsidR="002D3D00" w:rsidRPr="007477AC">
              <w:rPr>
                <w:lang w:val="ru-RU"/>
              </w:rPr>
              <w:t xml:space="preserve">и профессиональными </w:t>
            </w:r>
            <w:r w:rsidRPr="007477AC">
              <w:rPr>
                <w:lang w:val="ru-RU"/>
              </w:rPr>
              <w:t xml:space="preserve">понятиями, </w:t>
            </w:r>
            <w:r w:rsidR="002D3D00" w:rsidRPr="007477AC">
              <w:rPr>
                <w:lang w:val="ru-RU"/>
              </w:rPr>
              <w:t>применяет корректно</w:t>
            </w:r>
            <w:r w:rsidRPr="007477AC">
              <w:rPr>
                <w:lang w:val="ru-RU"/>
              </w:rPr>
              <w:t>;</w:t>
            </w:r>
          </w:p>
          <w:p w:rsidR="00966F37" w:rsidRPr="00DC2FF4" w:rsidRDefault="00966F37" w:rsidP="002D3D00">
            <w:pPr>
              <w:pStyle w:val="TableParagraph"/>
              <w:numPr>
                <w:ilvl w:val="0"/>
                <w:numId w:val="14"/>
              </w:numPr>
              <w:tabs>
                <w:tab w:val="left" w:pos="469"/>
              </w:tabs>
              <w:ind w:left="0" w:firstLine="0"/>
              <w:rPr>
                <w:iCs/>
                <w:lang w:val="ru-RU"/>
              </w:rPr>
            </w:pPr>
            <w:r w:rsidRPr="007477AC">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r w:rsidR="00554891" w:rsidRPr="007477AC">
              <w:rPr>
                <w:lang w:val="ru-RU"/>
              </w:rPr>
              <w:t xml:space="preserve"> и ее адекватное понимание</w:t>
            </w:r>
            <w:r w:rsidRPr="007477AC">
              <w:rPr>
                <w:lang w:val="ru-RU"/>
              </w:rPr>
              <w:t>.</w:t>
            </w:r>
          </w:p>
        </w:tc>
        <w:tc>
          <w:tcPr>
            <w:tcW w:w="2552" w:type="dxa"/>
          </w:tcPr>
          <w:p w:rsidR="00966F37" w:rsidRPr="00F37901" w:rsidRDefault="00966F37" w:rsidP="00FC1ACA">
            <w:pPr>
              <w:jc w:val="center"/>
            </w:pPr>
            <w:r w:rsidRPr="00F37901">
              <w:t>5</w:t>
            </w:r>
          </w:p>
        </w:tc>
      </w:tr>
      <w:tr w:rsidR="00FF46B8" w:rsidRPr="00314BCA" w:rsidTr="00DC2FF4">
        <w:trPr>
          <w:trHeight w:val="283"/>
        </w:trPr>
        <w:tc>
          <w:tcPr>
            <w:tcW w:w="2977" w:type="dxa"/>
            <w:vMerge/>
          </w:tcPr>
          <w:p w:rsidR="00FF46B8" w:rsidRPr="001D45D6" w:rsidRDefault="00FF46B8" w:rsidP="00FC1ACA">
            <w:pPr>
              <w:rPr>
                <w:i/>
              </w:rPr>
            </w:pPr>
          </w:p>
        </w:tc>
        <w:tc>
          <w:tcPr>
            <w:tcW w:w="9072" w:type="dxa"/>
          </w:tcPr>
          <w:p w:rsidR="00FF46B8" w:rsidRPr="007477AC" w:rsidRDefault="00FF46B8" w:rsidP="00FC1ACA">
            <w:proofErr w:type="gramStart"/>
            <w:r w:rsidRPr="007477AC">
              <w:t>Обучающийся</w:t>
            </w:r>
            <w:proofErr w:type="gramEnd"/>
            <w:r w:rsidR="008807E1">
              <w:t xml:space="preserve"> в устном ответе</w:t>
            </w:r>
            <w:r w:rsidRPr="007477AC">
              <w:t>:</w:t>
            </w:r>
          </w:p>
          <w:p w:rsidR="002D3D00" w:rsidRPr="007477AC" w:rsidRDefault="002D3D00" w:rsidP="00C75640">
            <w:pPr>
              <w:pStyle w:val="TableParagraph"/>
              <w:numPr>
                <w:ilvl w:val="0"/>
                <w:numId w:val="14"/>
              </w:numPr>
              <w:tabs>
                <w:tab w:val="left" w:pos="459"/>
              </w:tabs>
              <w:ind w:left="0" w:firstLine="0"/>
              <w:rPr>
                <w:lang w:val="ru-RU"/>
              </w:rPr>
            </w:pPr>
            <w:r w:rsidRPr="007477AC">
              <w:rPr>
                <w:lang w:val="ru-RU"/>
              </w:rPr>
              <w:t xml:space="preserve">демонстрирует способности применять усвоенные знания на практике </w:t>
            </w:r>
            <w:r w:rsidR="00C872E2" w:rsidRPr="007477AC">
              <w:rPr>
                <w:lang w:val="ru-RU"/>
              </w:rPr>
              <w:t xml:space="preserve">достаточно </w:t>
            </w:r>
            <w:r w:rsidRPr="007477AC">
              <w:rPr>
                <w:lang w:val="ru-RU"/>
              </w:rPr>
              <w:t xml:space="preserve">полно, </w:t>
            </w:r>
            <w:r w:rsidR="00C872E2" w:rsidRPr="007477AC">
              <w:rPr>
                <w:lang w:val="ru-RU"/>
              </w:rPr>
              <w:t xml:space="preserve">вполне </w:t>
            </w:r>
            <w:r w:rsidRPr="007477AC">
              <w:rPr>
                <w:lang w:val="ru-RU"/>
              </w:rPr>
              <w:t xml:space="preserve">корректно и </w:t>
            </w:r>
            <w:r w:rsidR="00C872E2" w:rsidRPr="007477AC">
              <w:rPr>
                <w:lang w:val="ru-RU"/>
              </w:rPr>
              <w:t>с небольшим количеством мелких ошибок</w:t>
            </w:r>
            <w:r w:rsidRPr="007477AC">
              <w:rPr>
                <w:lang w:val="ru-RU"/>
              </w:rPr>
              <w:t>;</w:t>
            </w:r>
          </w:p>
          <w:p w:rsidR="002D3D00" w:rsidRPr="007477AC" w:rsidRDefault="002D3D00" w:rsidP="00C75640">
            <w:pPr>
              <w:pStyle w:val="TableParagraph"/>
              <w:numPr>
                <w:ilvl w:val="0"/>
                <w:numId w:val="14"/>
              </w:numPr>
              <w:tabs>
                <w:tab w:val="left" w:pos="459"/>
              </w:tabs>
              <w:ind w:left="0" w:firstLine="0"/>
              <w:rPr>
                <w:lang w:val="ru-RU"/>
              </w:rPr>
            </w:pPr>
            <w:r w:rsidRPr="007477AC">
              <w:rPr>
                <w:lang w:val="ru-RU"/>
              </w:rPr>
              <w:t xml:space="preserve">владеет научными и профессиональными понятиями, применяет </w:t>
            </w:r>
            <w:r w:rsidR="00C872E2" w:rsidRPr="007477AC">
              <w:rPr>
                <w:lang w:val="ru-RU"/>
              </w:rPr>
              <w:t xml:space="preserve">в целом </w:t>
            </w:r>
            <w:r w:rsidRPr="007477AC">
              <w:rPr>
                <w:lang w:val="ru-RU"/>
              </w:rPr>
              <w:t>корректно;</w:t>
            </w:r>
          </w:p>
          <w:p w:rsidR="00FF46B8" w:rsidRPr="00DC2FF4" w:rsidRDefault="002D3D00" w:rsidP="00C872E2">
            <w:pPr>
              <w:pStyle w:val="TableParagraph"/>
              <w:numPr>
                <w:ilvl w:val="0"/>
                <w:numId w:val="14"/>
              </w:numPr>
              <w:tabs>
                <w:tab w:val="left" w:pos="459"/>
              </w:tabs>
              <w:ind w:left="0" w:firstLine="0"/>
              <w:rPr>
                <w:iCs/>
                <w:lang w:val="ru-RU"/>
              </w:rPr>
            </w:pPr>
            <w:r w:rsidRPr="007477AC">
              <w:rPr>
                <w:lang w:val="ru-RU"/>
              </w:rPr>
              <w:t xml:space="preserve">свободно выполняет практические задания </w:t>
            </w:r>
            <w:r w:rsidR="00C872E2" w:rsidRPr="007477AC">
              <w:rPr>
                <w:lang w:val="ru-RU"/>
              </w:rPr>
              <w:t xml:space="preserve">стандартной </w:t>
            </w:r>
            <w:r w:rsidRPr="007477AC">
              <w:rPr>
                <w:lang w:val="ru-RU"/>
              </w:rPr>
              <w:t xml:space="preserve">сложности, предусмотренные программой, демонстрирует </w:t>
            </w:r>
            <w:r w:rsidR="00C872E2" w:rsidRPr="007477AC">
              <w:rPr>
                <w:lang w:val="ru-RU"/>
              </w:rPr>
              <w:t xml:space="preserve">достаточно глубокую </w:t>
            </w:r>
            <w:r w:rsidRPr="007477AC">
              <w:rPr>
                <w:lang w:val="ru-RU"/>
              </w:rPr>
              <w:t>работу с основной и дополнительной литературой.</w:t>
            </w:r>
          </w:p>
        </w:tc>
        <w:tc>
          <w:tcPr>
            <w:tcW w:w="2552" w:type="dxa"/>
          </w:tcPr>
          <w:p w:rsidR="00FF46B8" w:rsidRPr="00F37901" w:rsidRDefault="00FF46B8" w:rsidP="00FC1ACA">
            <w:pPr>
              <w:jc w:val="center"/>
            </w:pPr>
            <w:r w:rsidRPr="00F37901">
              <w:t>4</w:t>
            </w:r>
          </w:p>
        </w:tc>
      </w:tr>
      <w:tr w:rsidR="00FF46B8" w:rsidRPr="00314BCA" w:rsidTr="00DC2FF4">
        <w:trPr>
          <w:trHeight w:val="283"/>
        </w:trPr>
        <w:tc>
          <w:tcPr>
            <w:tcW w:w="2977" w:type="dxa"/>
            <w:vMerge/>
          </w:tcPr>
          <w:p w:rsidR="00FF46B8" w:rsidRPr="001D45D6" w:rsidRDefault="00FF46B8" w:rsidP="00FC1ACA">
            <w:pPr>
              <w:rPr>
                <w:i/>
              </w:rPr>
            </w:pPr>
          </w:p>
        </w:tc>
        <w:tc>
          <w:tcPr>
            <w:tcW w:w="9072" w:type="dxa"/>
          </w:tcPr>
          <w:p w:rsidR="00FF46B8" w:rsidRPr="007477AC" w:rsidRDefault="00FF46B8" w:rsidP="00FC1ACA">
            <w:proofErr w:type="gramStart"/>
            <w:r w:rsidRPr="007477AC">
              <w:t>Обучающийся</w:t>
            </w:r>
            <w:proofErr w:type="gramEnd"/>
            <w:r w:rsidR="008807E1">
              <w:t xml:space="preserve"> в устном ответе</w:t>
            </w:r>
            <w:r w:rsidRPr="007477AC">
              <w:t>:</w:t>
            </w:r>
          </w:p>
          <w:p w:rsidR="002D3D00" w:rsidRPr="007477AC" w:rsidRDefault="002D3D00" w:rsidP="00C75640">
            <w:pPr>
              <w:pStyle w:val="TableParagraph"/>
              <w:numPr>
                <w:ilvl w:val="0"/>
                <w:numId w:val="14"/>
              </w:numPr>
              <w:tabs>
                <w:tab w:val="left" w:pos="459"/>
              </w:tabs>
              <w:ind w:left="0" w:firstLine="0"/>
              <w:rPr>
                <w:lang w:val="ru-RU"/>
              </w:rPr>
            </w:pPr>
            <w:r w:rsidRPr="007477AC">
              <w:rPr>
                <w:lang w:val="ru-RU"/>
              </w:rPr>
              <w:t xml:space="preserve">демонстрирует способности применять </w:t>
            </w:r>
            <w:r w:rsidR="00C872E2" w:rsidRPr="007477AC">
              <w:rPr>
                <w:lang w:val="ru-RU"/>
              </w:rPr>
              <w:t xml:space="preserve">некоторые </w:t>
            </w:r>
            <w:r w:rsidRPr="007477AC">
              <w:rPr>
                <w:lang w:val="ru-RU"/>
              </w:rPr>
              <w:t xml:space="preserve">усвоенные знания на практике </w:t>
            </w:r>
            <w:r w:rsidR="00C872E2" w:rsidRPr="007477AC">
              <w:rPr>
                <w:lang w:val="ru-RU"/>
              </w:rPr>
              <w:t>локально, фрагментарно, чем обусловлены многочисленные ошибки разного масштаба и значения</w:t>
            </w:r>
            <w:r w:rsidRPr="007477AC">
              <w:rPr>
                <w:lang w:val="ru-RU"/>
              </w:rPr>
              <w:t>;</w:t>
            </w:r>
          </w:p>
          <w:p w:rsidR="002D3D00" w:rsidRPr="007477AC" w:rsidRDefault="00C872E2" w:rsidP="00C75640">
            <w:pPr>
              <w:pStyle w:val="TableParagraph"/>
              <w:numPr>
                <w:ilvl w:val="0"/>
                <w:numId w:val="14"/>
              </w:numPr>
              <w:tabs>
                <w:tab w:val="left" w:pos="459"/>
              </w:tabs>
              <w:ind w:left="0" w:firstLine="0"/>
              <w:rPr>
                <w:lang w:val="ru-RU"/>
              </w:rPr>
            </w:pPr>
            <w:r w:rsidRPr="007477AC">
              <w:rPr>
                <w:lang w:val="ru-RU"/>
              </w:rPr>
              <w:t xml:space="preserve">с трудом </w:t>
            </w:r>
            <w:r w:rsidR="002D3D00" w:rsidRPr="007477AC">
              <w:rPr>
                <w:lang w:val="ru-RU"/>
              </w:rPr>
              <w:t xml:space="preserve">владеет научными и профессиональными понятиями, применяет </w:t>
            </w:r>
            <w:r w:rsidRPr="007477AC">
              <w:rPr>
                <w:lang w:val="ru-RU"/>
              </w:rPr>
              <w:t>преимущественно не</w:t>
            </w:r>
            <w:r w:rsidR="002D3D00" w:rsidRPr="007477AC">
              <w:rPr>
                <w:lang w:val="ru-RU"/>
              </w:rPr>
              <w:t>корректно;</w:t>
            </w:r>
          </w:p>
          <w:p w:rsidR="00FF46B8" w:rsidRPr="00DC2FF4" w:rsidRDefault="002D3D00" w:rsidP="00554891">
            <w:pPr>
              <w:pStyle w:val="TableParagraph"/>
              <w:numPr>
                <w:ilvl w:val="0"/>
                <w:numId w:val="14"/>
              </w:numPr>
              <w:tabs>
                <w:tab w:val="left" w:pos="459"/>
              </w:tabs>
              <w:ind w:left="0" w:firstLine="0"/>
              <w:rPr>
                <w:iCs/>
                <w:lang w:val="ru-RU"/>
              </w:rPr>
            </w:pPr>
            <w:r w:rsidRPr="007477AC">
              <w:rPr>
                <w:lang w:val="ru-RU"/>
              </w:rPr>
              <w:t xml:space="preserve">выполняет практические задания </w:t>
            </w:r>
            <w:r w:rsidR="00C872E2" w:rsidRPr="007477AC">
              <w:rPr>
                <w:lang w:val="ru-RU"/>
              </w:rPr>
              <w:t xml:space="preserve">сниженной </w:t>
            </w:r>
            <w:r w:rsidRPr="007477AC">
              <w:rPr>
                <w:lang w:val="ru-RU"/>
              </w:rPr>
              <w:t>сложности</w:t>
            </w:r>
            <w:r w:rsidR="00C872E2" w:rsidRPr="007477AC">
              <w:rPr>
                <w:lang w:val="ru-RU"/>
              </w:rPr>
              <w:t xml:space="preserve"> с допущением значительного количества ошибок и неточностей</w:t>
            </w:r>
            <w:r w:rsidRPr="007477AC">
              <w:rPr>
                <w:lang w:val="ru-RU"/>
              </w:rPr>
              <w:t xml:space="preserve">, предусмотренные программой, демонстрирует </w:t>
            </w:r>
            <w:r w:rsidR="00C872E2" w:rsidRPr="007477AC">
              <w:rPr>
                <w:lang w:val="ru-RU"/>
              </w:rPr>
              <w:t>недостаточно осознанн</w:t>
            </w:r>
            <w:r w:rsidR="00554891" w:rsidRPr="007477AC">
              <w:rPr>
                <w:lang w:val="ru-RU"/>
              </w:rPr>
              <w:t xml:space="preserve">ое, весьма поверхностное знакомство с </w:t>
            </w:r>
            <w:r w:rsidRPr="007477AC">
              <w:rPr>
                <w:lang w:val="ru-RU"/>
              </w:rPr>
              <w:t>основной и дополнительной литературой.</w:t>
            </w:r>
          </w:p>
        </w:tc>
        <w:tc>
          <w:tcPr>
            <w:tcW w:w="2552" w:type="dxa"/>
          </w:tcPr>
          <w:p w:rsidR="00FF46B8" w:rsidRPr="00F37901" w:rsidRDefault="00FF46B8" w:rsidP="00FC1ACA">
            <w:pPr>
              <w:jc w:val="center"/>
            </w:pPr>
            <w:r w:rsidRPr="00F37901">
              <w:t>3</w:t>
            </w:r>
          </w:p>
        </w:tc>
      </w:tr>
      <w:tr w:rsidR="00FF46B8" w:rsidRPr="00314BCA" w:rsidTr="00DC2FF4">
        <w:trPr>
          <w:trHeight w:val="283"/>
        </w:trPr>
        <w:tc>
          <w:tcPr>
            <w:tcW w:w="2977" w:type="dxa"/>
            <w:vMerge/>
          </w:tcPr>
          <w:p w:rsidR="00FF46B8" w:rsidRPr="001D45D6" w:rsidRDefault="00FF46B8" w:rsidP="00FC1ACA">
            <w:pPr>
              <w:rPr>
                <w:i/>
              </w:rPr>
            </w:pPr>
          </w:p>
        </w:tc>
        <w:tc>
          <w:tcPr>
            <w:tcW w:w="9072" w:type="dxa"/>
          </w:tcPr>
          <w:p w:rsidR="00FF46B8" w:rsidRPr="007477AC" w:rsidRDefault="00FF46B8" w:rsidP="00FC1ACA">
            <w:proofErr w:type="gramStart"/>
            <w:r w:rsidRPr="007477AC">
              <w:t>Обучающийся</w:t>
            </w:r>
            <w:proofErr w:type="gramEnd"/>
            <w:r w:rsidR="007477AC" w:rsidRPr="007477AC">
              <w:t xml:space="preserve"> в </w:t>
            </w:r>
            <w:r w:rsidR="008807E1">
              <w:t xml:space="preserve">устном ответе </w:t>
            </w:r>
            <w:r w:rsidRPr="007477AC">
              <w:t xml:space="preserve">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FF46B8" w:rsidRPr="007477AC" w:rsidRDefault="00FF46B8" w:rsidP="002D3D00">
            <w:r w:rsidRPr="007477AC">
              <w:t xml:space="preserve">На большую часть дополнительных вопросов по содержанию </w:t>
            </w:r>
            <w:r w:rsidR="002D3D00" w:rsidRPr="007477AC">
              <w:t xml:space="preserve">зачета </w:t>
            </w:r>
            <w:proofErr w:type="gramStart"/>
            <w:r w:rsidRPr="007477AC">
              <w:t>затрудняется</w:t>
            </w:r>
            <w:proofErr w:type="gramEnd"/>
            <w:r w:rsidRPr="007477AC">
              <w:t xml:space="preserve"> дать ответ </w:t>
            </w:r>
            <w:r w:rsidRPr="007477AC">
              <w:lastRenderedPageBreak/>
              <w:t>или не дает верных ответов.</w:t>
            </w:r>
          </w:p>
        </w:tc>
        <w:tc>
          <w:tcPr>
            <w:tcW w:w="2552" w:type="dxa"/>
          </w:tcPr>
          <w:p w:rsidR="00FF46B8" w:rsidRPr="00F37901" w:rsidRDefault="00FF46B8" w:rsidP="00FC1ACA">
            <w:pPr>
              <w:jc w:val="center"/>
            </w:pPr>
            <w:r w:rsidRPr="00F37901">
              <w:lastRenderedPageBreak/>
              <w:t>2</w:t>
            </w:r>
          </w:p>
        </w:tc>
      </w:tr>
    </w:tbl>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3827"/>
      </w:tblGrid>
      <w:tr w:rsidR="00512FE4" w:rsidRPr="00D34F13" w:rsidTr="00512FE4">
        <w:trPr>
          <w:trHeight w:val="340"/>
        </w:trPr>
        <w:tc>
          <w:tcPr>
            <w:tcW w:w="5812" w:type="dxa"/>
            <w:shd w:val="clear" w:color="auto" w:fill="DBE5F1" w:themeFill="accent1" w:themeFillTint="33"/>
          </w:tcPr>
          <w:p w:rsidR="00512FE4" w:rsidRPr="00D34F13" w:rsidRDefault="00512FE4" w:rsidP="005459AF">
            <w:pPr>
              <w:jc w:val="center"/>
              <w:rPr>
                <w:b/>
                <w:iCs/>
              </w:rPr>
            </w:pPr>
            <w:r w:rsidRPr="00D34F13">
              <w:rPr>
                <w:b/>
                <w:bCs/>
                <w:iCs/>
              </w:rPr>
              <w:t>Форма контроля</w:t>
            </w:r>
          </w:p>
        </w:tc>
        <w:tc>
          <w:tcPr>
            <w:tcW w:w="3827" w:type="dxa"/>
            <w:shd w:val="clear" w:color="auto" w:fill="DBE5F1" w:themeFill="accent1" w:themeFillTint="33"/>
          </w:tcPr>
          <w:p w:rsidR="00512FE4" w:rsidRPr="00D34F13" w:rsidRDefault="00512FE4" w:rsidP="005459AF">
            <w:pPr>
              <w:jc w:val="center"/>
              <w:rPr>
                <w:b/>
                <w:iCs/>
              </w:rPr>
            </w:pPr>
            <w:r w:rsidRPr="00D34F13">
              <w:rPr>
                <w:b/>
                <w:bCs/>
                <w:iCs/>
              </w:rPr>
              <w:t>Пятибалльная система</w:t>
            </w:r>
          </w:p>
        </w:tc>
      </w:tr>
      <w:tr w:rsidR="007F581F" w:rsidRPr="007F581F" w:rsidTr="00512FE4">
        <w:trPr>
          <w:trHeight w:val="286"/>
        </w:trPr>
        <w:tc>
          <w:tcPr>
            <w:tcW w:w="5812" w:type="dxa"/>
          </w:tcPr>
          <w:p w:rsidR="007F581F" w:rsidRPr="007F581F" w:rsidRDefault="007F581F" w:rsidP="00512FE4">
            <w:pPr>
              <w:rPr>
                <w:b/>
                <w:bCs/>
                <w:iCs/>
              </w:rPr>
            </w:pPr>
            <w:r w:rsidRPr="007F581F">
              <w:rPr>
                <w:b/>
                <w:bCs/>
                <w:iCs/>
              </w:rPr>
              <w:t>Первый семестр</w:t>
            </w:r>
          </w:p>
        </w:tc>
        <w:tc>
          <w:tcPr>
            <w:tcW w:w="3827" w:type="dxa"/>
          </w:tcPr>
          <w:p w:rsidR="007F581F" w:rsidRPr="007F581F" w:rsidRDefault="007F581F" w:rsidP="005459AF">
            <w:pPr>
              <w:rPr>
                <w:b/>
                <w:bCs/>
              </w:rPr>
            </w:pPr>
          </w:p>
        </w:tc>
      </w:tr>
      <w:tr w:rsidR="00512FE4" w:rsidRPr="00D34F13" w:rsidTr="00512FE4">
        <w:trPr>
          <w:trHeight w:val="286"/>
        </w:trPr>
        <w:tc>
          <w:tcPr>
            <w:tcW w:w="5812" w:type="dxa"/>
          </w:tcPr>
          <w:p w:rsidR="00512FE4" w:rsidRPr="00D34F13" w:rsidRDefault="00512FE4" w:rsidP="00512FE4">
            <w:pPr>
              <w:rPr>
                <w:bCs/>
              </w:rPr>
            </w:pPr>
            <w:r w:rsidRPr="00D34F13">
              <w:rPr>
                <w:bCs/>
                <w:iCs/>
              </w:rPr>
              <w:t xml:space="preserve">Текущий контроль: </w:t>
            </w:r>
          </w:p>
        </w:tc>
        <w:tc>
          <w:tcPr>
            <w:tcW w:w="3827" w:type="dxa"/>
          </w:tcPr>
          <w:p w:rsidR="00512FE4" w:rsidRPr="00D34F13" w:rsidRDefault="00512FE4" w:rsidP="005459AF">
            <w:pPr>
              <w:rPr>
                <w:bCs/>
              </w:rPr>
            </w:pPr>
          </w:p>
        </w:tc>
      </w:tr>
      <w:tr w:rsidR="00512FE4" w:rsidRPr="00D34F13" w:rsidTr="00512FE4">
        <w:trPr>
          <w:trHeight w:val="286"/>
        </w:trPr>
        <w:tc>
          <w:tcPr>
            <w:tcW w:w="5812" w:type="dxa"/>
          </w:tcPr>
          <w:p w:rsidR="00512FE4" w:rsidRPr="00D34F13" w:rsidRDefault="00BD05F3" w:rsidP="005459AF">
            <w:pPr>
              <w:rPr>
                <w:bCs/>
              </w:rPr>
            </w:pPr>
            <w:r>
              <w:rPr>
                <w:bCs/>
              </w:rPr>
              <w:t xml:space="preserve"> - письменная работа</w:t>
            </w:r>
            <w:r w:rsidR="00CF04AD">
              <w:rPr>
                <w:bCs/>
              </w:rPr>
              <w:t xml:space="preserve"> </w:t>
            </w:r>
            <w:r w:rsidR="00542241">
              <w:rPr>
                <w:bCs/>
              </w:rPr>
              <w:t>- музыкальная викторина</w:t>
            </w:r>
          </w:p>
        </w:tc>
        <w:tc>
          <w:tcPr>
            <w:tcW w:w="3827" w:type="dxa"/>
          </w:tcPr>
          <w:p w:rsidR="00512FE4" w:rsidRPr="00D34F13" w:rsidRDefault="00A52980" w:rsidP="00512FE4">
            <w:pPr>
              <w:jc w:val="center"/>
              <w:rPr>
                <w:bCs/>
              </w:rPr>
            </w:pPr>
            <w:proofErr w:type="gramStart"/>
            <w:r>
              <w:rPr>
                <w:bCs/>
              </w:rPr>
              <w:t>Аттестован</w:t>
            </w:r>
            <w:proofErr w:type="gramEnd"/>
            <w:r>
              <w:rPr>
                <w:bCs/>
              </w:rPr>
              <w:t>/не аттестован</w:t>
            </w:r>
          </w:p>
        </w:tc>
      </w:tr>
      <w:tr w:rsidR="00512FE4" w:rsidRPr="00D34F13" w:rsidTr="00512FE4">
        <w:tc>
          <w:tcPr>
            <w:tcW w:w="5812" w:type="dxa"/>
          </w:tcPr>
          <w:p w:rsidR="00512FE4" w:rsidRPr="00D34F13" w:rsidRDefault="00512FE4" w:rsidP="005459AF">
            <w:pPr>
              <w:rPr>
                <w:bCs/>
                <w:iCs/>
              </w:rPr>
            </w:pPr>
            <w:r w:rsidRPr="00D34F13">
              <w:rPr>
                <w:bCs/>
                <w:iCs/>
              </w:rPr>
              <w:t xml:space="preserve">Промежуточная аттестация </w:t>
            </w:r>
          </w:p>
          <w:p w:rsidR="00BD05F3" w:rsidRPr="00D34F13" w:rsidRDefault="00512FE4" w:rsidP="005459AF">
            <w:pPr>
              <w:rPr>
                <w:bCs/>
              </w:rPr>
            </w:pPr>
            <w:r w:rsidRPr="00D34F13">
              <w:rPr>
                <w:bCs/>
              </w:rPr>
              <w:t xml:space="preserve">- </w:t>
            </w:r>
            <w:r w:rsidR="0036551D">
              <w:rPr>
                <w:bCs/>
              </w:rPr>
              <w:t>зачет с оценкой</w:t>
            </w:r>
          </w:p>
        </w:tc>
        <w:tc>
          <w:tcPr>
            <w:tcW w:w="3827" w:type="dxa"/>
            <w:vMerge w:val="restart"/>
          </w:tcPr>
          <w:p w:rsidR="00512FE4" w:rsidRPr="00D34F13" w:rsidRDefault="007B4E31" w:rsidP="00DD5543">
            <w:pPr>
              <w:rPr>
                <w:bCs/>
              </w:rPr>
            </w:pPr>
            <w:r>
              <w:rPr>
                <w:bCs/>
              </w:rPr>
              <w:t>Зачтено (</w:t>
            </w:r>
            <w:r w:rsidR="00512FE4" w:rsidRPr="00D34F13">
              <w:rPr>
                <w:bCs/>
              </w:rPr>
              <w:t>отлично</w:t>
            </w:r>
            <w:r>
              <w:rPr>
                <w:bCs/>
              </w:rPr>
              <w:t>)</w:t>
            </w:r>
          </w:p>
          <w:p w:rsidR="00512FE4" w:rsidRPr="00D34F13" w:rsidRDefault="007B4E31" w:rsidP="00DD5543">
            <w:pPr>
              <w:rPr>
                <w:bCs/>
              </w:rPr>
            </w:pPr>
            <w:r>
              <w:rPr>
                <w:bCs/>
              </w:rPr>
              <w:t>Зачтено</w:t>
            </w:r>
            <w:r w:rsidRPr="00D34F13">
              <w:rPr>
                <w:bCs/>
              </w:rPr>
              <w:t xml:space="preserve"> </w:t>
            </w:r>
            <w:r>
              <w:rPr>
                <w:bCs/>
              </w:rPr>
              <w:t>(</w:t>
            </w:r>
            <w:r w:rsidR="00512FE4" w:rsidRPr="00D34F13">
              <w:rPr>
                <w:bCs/>
              </w:rPr>
              <w:t>хорошо</w:t>
            </w:r>
            <w:r>
              <w:rPr>
                <w:bCs/>
              </w:rPr>
              <w:t>)</w:t>
            </w:r>
          </w:p>
          <w:p w:rsidR="00512FE4" w:rsidRPr="00D34F13" w:rsidRDefault="007B4E31" w:rsidP="00DD5543">
            <w:pPr>
              <w:rPr>
                <w:bCs/>
              </w:rPr>
            </w:pPr>
            <w:r>
              <w:rPr>
                <w:bCs/>
              </w:rPr>
              <w:t>Зачтено</w:t>
            </w:r>
            <w:r w:rsidRPr="00D34F13">
              <w:rPr>
                <w:bCs/>
              </w:rPr>
              <w:t xml:space="preserve"> </w:t>
            </w:r>
            <w:r>
              <w:rPr>
                <w:bCs/>
              </w:rPr>
              <w:t>(</w:t>
            </w:r>
            <w:r w:rsidR="00512FE4" w:rsidRPr="00D34F13">
              <w:rPr>
                <w:bCs/>
              </w:rPr>
              <w:t>удовлетворительно</w:t>
            </w:r>
            <w:r>
              <w:rPr>
                <w:bCs/>
              </w:rPr>
              <w:t>)</w:t>
            </w:r>
          </w:p>
          <w:p w:rsidR="00512FE4" w:rsidRPr="00D34F13" w:rsidRDefault="007B4E31" w:rsidP="007B4E31">
            <w:pPr>
              <w:rPr>
                <w:bCs/>
              </w:rPr>
            </w:pPr>
            <w:r>
              <w:rPr>
                <w:bCs/>
              </w:rPr>
              <w:t>Не зачтено</w:t>
            </w:r>
            <w:r w:rsidRPr="00D34F13">
              <w:rPr>
                <w:bCs/>
              </w:rPr>
              <w:t xml:space="preserve"> </w:t>
            </w:r>
            <w:r>
              <w:rPr>
                <w:bCs/>
              </w:rPr>
              <w:t>(</w:t>
            </w:r>
            <w:r w:rsidR="00512FE4" w:rsidRPr="00D34F13">
              <w:rPr>
                <w:bCs/>
              </w:rPr>
              <w:t>неудовлетворительно</w:t>
            </w:r>
            <w:r>
              <w:rPr>
                <w:bCs/>
              </w:rPr>
              <w:t>)</w:t>
            </w:r>
          </w:p>
        </w:tc>
      </w:tr>
      <w:tr w:rsidR="00512FE4" w:rsidRPr="00D34F13" w:rsidTr="00512FE4">
        <w:tc>
          <w:tcPr>
            <w:tcW w:w="5812" w:type="dxa"/>
          </w:tcPr>
          <w:p w:rsidR="00512FE4" w:rsidRPr="00D34F13" w:rsidRDefault="00512FE4" w:rsidP="005459AF">
            <w:pPr>
              <w:rPr>
                <w:bCs/>
              </w:rPr>
            </w:pPr>
            <w:r w:rsidRPr="00D34F13">
              <w:rPr>
                <w:b/>
                <w:iCs/>
              </w:rPr>
              <w:t xml:space="preserve">Итого за </w:t>
            </w:r>
            <w:r w:rsidR="00A36DFE">
              <w:rPr>
                <w:b/>
                <w:iCs/>
              </w:rPr>
              <w:t>первый</w:t>
            </w:r>
            <w:r w:rsidRPr="00D34F13">
              <w:rPr>
                <w:b/>
                <w:iCs/>
              </w:rPr>
              <w:t xml:space="preserve"> семестр</w:t>
            </w:r>
          </w:p>
          <w:p w:rsidR="00A36DFE" w:rsidRPr="007F581F" w:rsidRDefault="00A36DFE" w:rsidP="0036551D">
            <w:pPr>
              <w:rPr>
                <w:bCs/>
              </w:rPr>
            </w:pPr>
            <w:r>
              <w:rPr>
                <w:bCs/>
              </w:rPr>
              <w:t xml:space="preserve">- </w:t>
            </w:r>
            <w:r w:rsidR="0036551D">
              <w:rPr>
                <w:bCs/>
              </w:rPr>
              <w:t>зачет с оценкой</w:t>
            </w:r>
          </w:p>
        </w:tc>
        <w:tc>
          <w:tcPr>
            <w:tcW w:w="3827" w:type="dxa"/>
            <w:vMerge/>
          </w:tcPr>
          <w:p w:rsidR="00512FE4" w:rsidRPr="00D34F13" w:rsidRDefault="00512FE4" w:rsidP="005459AF">
            <w:pPr>
              <w:rPr>
                <w:bCs/>
              </w:rPr>
            </w:pPr>
          </w:p>
        </w:tc>
      </w:tr>
      <w:tr w:rsidR="007F581F" w:rsidRPr="00D34F13" w:rsidTr="00512FE4">
        <w:tc>
          <w:tcPr>
            <w:tcW w:w="5812" w:type="dxa"/>
          </w:tcPr>
          <w:p w:rsidR="007F581F" w:rsidRPr="00D34F13" w:rsidRDefault="007F581F" w:rsidP="005459AF">
            <w:pPr>
              <w:rPr>
                <w:b/>
                <w:iCs/>
              </w:rPr>
            </w:pPr>
            <w:r>
              <w:rPr>
                <w:b/>
                <w:iCs/>
              </w:rPr>
              <w:t>Второй семестр</w:t>
            </w:r>
          </w:p>
        </w:tc>
        <w:tc>
          <w:tcPr>
            <w:tcW w:w="3827" w:type="dxa"/>
          </w:tcPr>
          <w:p w:rsidR="007F581F" w:rsidRPr="00D34F13" w:rsidRDefault="007F581F" w:rsidP="005459AF">
            <w:pPr>
              <w:rPr>
                <w:bCs/>
              </w:rPr>
            </w:pPr>
          </w:p>
        </w:tc>
      </w:tr>
      <w:tr w:rsidR="007F581F" w:rsidRPr="00D34F13" w:rsidTr="00512FE4">
        <w:tc>
          <w:tcPr>
            <w:tcW w:w="5812" w:type="dxa"/>
          </w:tcPr>
          <w:p w:rsidR="007F581F" w:rsidRPr="00D34F13" w:rsidRDefault="007F581F" w:rsidP="00012362">
            <w:pPr>
              <w:rPr>
                <w:bCs/>
              </w:rPr>
            </w:pPr>
            <w:r w:rsidRPr="00D34F13">
              <w:rPr>
                <w:bCs/>
                <w:iCs/>
              </w:rPr>
              <w:t xml:space="preserve">Текущий контроль: </w:t>
            </w:r>
          </w:p>
        </w:tc>
        <w:tc>
          <w:tcPr>
            <w:tcW w:w="3827" w:type="dxa"/>
          </w:tcPr>
          <w:p w:rsidR="007F581F" w:rsidRPr="00D34F13" w:rsidRDefault="007F581F" w:rsidP="005459AF">
            <w:pPr>
              <w:rPr>
                <w:bCs/>
              </w:rPr>
            </w:pPr>
          </w:p>
        </w:tc>
      </w:tr>
      <w:tr w:rsidR="007F581F" w:rsidRPr="00D34F13" w:rsidTr="00512FE4">
        <w:tc>
          <w:tcPr>
            <w:tcW w:w="5812" w:type="dxa"/>
          </w:tcPr>
          <w:p w:rsidR="007F581F" w:rsidRPr="00D34F13" w:rsidRDefault="007F581F" w:rsidP="00012362">
            <w:pPr>
              <w:rPr>
                <w:bCs/>
              </w:rPr>
            </w:pPr>
            <w:r>
              <w:rPr>
                <w:bCs/>
              </w:rPr>
              <w:t xml:space="preserve"> - письменная работа - музыкальная викторина</w:t>
            </w:r>
          </w:p>
        </w:tc>
        <w:tc>
          <w:tcPr>
            <w:tcW w:w="3827" w:type="dxa"/>
          </w:tcPr>
          <w:p w:rsidR="007F581F" w:rsidRPr="00D34F13" w:rsidRDefault="007F581F" w:rsidP="00012362">
            <w:pPr>
              <w:jc w:val="center"/>
              <w:rPr>
                <w:bCs/>
              </w:rPr>
            </w:pPr>
            <w:proofErr w:type="gramStart"/>
            <w:r>
              <w:rPr>
                <w:bCs/>
              </w:rPr>
              <w:t>Аттестован</w:t>
            </w:r>
            <w:proofErr w:type="gramEnd"/>
            <w:r>
              <w:rPr>
                <w:bCs/>
              </w:rPr>
              <w:t>/не аттестован</w:t>
            </w:r>
          </w:p>
        </w:tc>
      </w:tr>
      <w:tr w:rsidR="007F581F" w:rsidRPr="00D34F13" w:rsidTr="00512FE4">
        <w:tc>
          <w:tcPr>
            <w:tcW w:w="5812" w:type="dxa"/>
          </w:tcPr>
          <w:p w:rsidR="007F581F" w:rsidRPr="00D34F13" w:rsidRDefault="007F581F" w:rsidP="00012362">
            <w:pPr>
              <w:rPr>
                <w:bCs/>
                <w:iCs/>
              </w:rPr>
            </w:pPr>
            <w:r w:rsidRPr="00D34F13">
              <w:rPr>
                <w:bCs/>
                <w:iCs/>
              </w:rPr>
              <w:t xml:space="preserve">Промежуточная аттестация </w:t>
            </w:r>
          </w:p>
          <w:p w:rsidR="007F581F" w:rsidRPr="00D34F13" w:rsidRDefault="007F581F" w:rsidP="00012362">
            <w:pPr>
              <w:rPr>
                <w:bCs/>
              </w:rPr>
            </w:pPr>
            <w:r>
              <w:rPr>
                <w:bCs/>
              </w:rPr>
              <w:t>- экзамен</w:t>
            </w:r>
          </w:p>
        </w:tc>
        <w:tc>
          <w:tcPr>
            <w:tcW w:w="3827" w:type="dxa"/>
            <w:vMerge w:val="restart"/>
          </w:tcPr>
          <w:p w:rsidR="007F581F" w:rsidRPr="00D34F13" w:rsidRDefault="007F581F" w:rsidP="00012362">
            <w:pPr>
              <w:rPr>
                <w:bCs/>
              </w:rPr>
            </w:pPr>
            <w:r>
              <w:rPr>
                <w:bCs/>
              </w:rPr>
              <w:t>О</w:t>
            </w:r>
            <w:r w:rsidRPr="00D34F13">
              <w:rPr>
                <w:bCs/>
              </w:rPr>
              <w:t>тлично</w:t>
            </w:r>
          </w:p>
          <w:p w:rsidR="007F581F" w:rsidRPr="00D34F13" w:rsidRDefault="007F581F" w:rsidP="00012362">
            <w:pPr>
              <w:rPr>
                <w:bCs/>
              </w:rPr>
            </w:pPr>
            <w:r>
              <w:rPr>
                <w:bCs/>
              </w:rPr>
              <w:t>Х</w:t>
            </w:r>
            <w:r w:rsidRPr="00D34F13">
              <w:rPr>
                <w:bCs/>
              </w:rPr>
              <w:t>орошо</w:t>
            </w:r>
          </w:p>
          <w:p w:rsidR="007F581F" w:rsidRPr="00D34F13" w:rsidRDefault="007F581F" w:rsidP="00012362">
            <w:pPr>
              <w:rPr>
                <w:bCs/>
              </w:rPr>
            </w:pPr>
            <w:r>
              <w:rPr>
                <w:bCs/>
              </w:rPr>
              <w:t>У</w:t>
            </w:r>
            <w:r w:rsidRPr="00D34F13">
              <w:rPr>
                <w:bCs/>
              </w:rPr>
              <w:t>довлетворительно</w:t>
            </w:r>
          </w:p>
          <w:p w:rsidR="007F581F" w:rsidRPr="00D34F13" w:rsidRDefault="007F581F" w:rsidP="007F581F">
            <w:pPr>
              <w:rPr>
                <w:bCs/>
              </w:rPr>
            </w:pPr>
            <w:r>
              <w:rPr>
                <w:bCs/>
              </w:rPr>
              <w:t>Н</w:t>
            </w:r>
            <w:r w:rsidRPr="00D34F13">
              <w:rPr>
                <w:bCs/>
              </w:rPr>
              <w:t>еудовлетворительно</w:t>
            </w:r>
          </w:p>
        </w:tc>
      </w:tr>
      <w:tr w:rsidR="007F581F" w:rsidRPr="00D34F13" w:rsidTr="00512FE4">
        <w:tc>
          <w:tcPr>
            <w:tcW w:w="5812" w:type="dxa"/>
          </w:tcPr>
          <w:p w:rsidR="007F581F" w:rsidRPr="00D34F13" w:rsidRDefault="007F581F" w:rsidP="007F581F">
            <w:pPr>
              <w:rPr>
                <w:bCs/>
              </w:rPr>
            </w:pPr>
            <w:r w:rsidRPr="00D34F13">
              <w:rPr>
                <w:b/>
                <w:iCs/>
              </w:rPr>
              <w:t xml:space="preserve">Итого за </w:t>
            </w:r>
            <w:r>
              <w:rPr>
                <w:b/>
                <w:iCs/>
              </w:rPr>
              <w:t>второй</w:t>
            </w:r>
            <w:r w:rsidRPr="00D34F13">
              <w:rPr>
                <w:b/>
                <w:iCs/>
              </w:rPr>
              <w:t xml:space="preserve"> семестр</w:t>
            </w:r>
          </w:p>
          <w:p w:rsidR="007F581F" w:rsidRPr="00D34F13" w:rsidRDefault="007F581F" w:rsidP="007F581F">
            <w:pPr>
              <w:rPr>
                <w:bCs/>
                <w:iCs/>
              </w:rPr>
            </w:pPr>
            <w:r>
              <w:rPr>
                <w:bCs/>
              </w:rPr>
              <w:t>- зачет с оценкой</w:t>
            </w:r>
          </w:p>
        </w:tc>
        <w:tc>
          <w:tcPr>
            <w:tcW w:w="3827" w:type="dxa"/>
            <w:vMerge/>
          </w:tcPr>
          <w:p w:rsidR="007F581F" w:rsidRPr="00D34F13" w:rsidRDefault="007F581F" w:rsidP="005459AF">
            <w:pPr>
              <w:rPr>
                <w:bCs/>
              </w:rPr>
            </w:pPr>
          </w:p>
        </w:tc>
      </w:tr>
    </w:tbl>
    <w:p w:rsidR="00FF102D" w:rsidRPr="004955D1" w:rsidRDefault="006252E4" w:rsidP="00B3400A">
      <w:pPr>
        <w:pStyle w:val="1"/>
        <w:rPr>
          <w:i/>
        </w:rPr>
      </w:pPr>
      <w:r w:rsidRPr="004955D1">
        <w:t>ОБРАЗОВАТЕЛЬНЫЕ ТЕХНОЛОГИИ</w:t>
      </w:r>
    </w:p>
    <w:p w:rsidR="00FF102D" w:rsidRPr="00DE200A" w:rsidRDefault="00FF102D" w:rsidP="00C75640">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4955D1" w:rsidRDefault="00FF102D" w:rsidP="00C75640">
      <w:pPr>
        <w:pStyle w:val="af0"/>
        <w:numPr>
          <w:ilvl w:val="2"/>
          <w:numId w:val="10"/>
        </w:numPr>
        <w:jc w:val="both"/>
      </w:pPr>
      <w:r w:rsidRPr="004955D1">
        <w:rPr>
          <w:sz w:val="24"/>
          <w:szCs w:val="24"/>
        </w:rPr>
        <w:t>проблемная лекция;</w:t>
      </w:r>
    </w:p>
    <w:p w:rsidR="00FD4A53" w:rsidRPr="004955D1" w:rsidRDefault="00FD4A53" w:rsidP="00C75640">
      <w:pPr>
        <w:pStyle w:val="af0"/>
        <w:numPr>
          <w:ilvl w:val="2"/>
          <w:numId w:val="10"/>
        </w:numPr>
        <w:jc w:val="both"/>
        <w:rPr>
          <w:sz w:val="24"/>
          <w:szCs w:val="24"/>
        </w:rPr>
      </w:pPr>
      <w:r w:rsidRPr="004955D1">
        <w:rPr>
          <w:sz w:val="24"/>
          <w:szCs w:val="24"/>
        </w:rPr>
        <w:t>групповых дискуссий;</w:t>
      </w:r>
    </w:p>
    <w:p w:rsidR="00FF102D" w:rsidRPr="00CF04AD" w:rsidRDefault="00FF102D" w:rsidP="00C75640">
      <w:pPr>
        <w:pStyle w:val="af0"/>
        <w:numPr>
          <w:ilvl w:val="2"/>
          <w:numId w:val="10"/>
        </w:numPr>
        <w:jc w:val="both"/>
      </w:pPr>
      <w:r w:rsidRPr="004955D1">
        <w:rPr>
          <w:sz w:val="24"/>
          <w:szCs w:val="24"/>
        </w:rPr>
        <w:t>поиск и обработка информации с использованием сети Интернет</w:t>
      </w:r>
      <w:r w:rsidR="007F581F">
        <w:rPr>
          <w:sz w:val="24"/>
          <w:szCs w:val="24"/>
        </w:rPr>
        <w:t>;</w:t>
      </w:r>
    </w:p>
    <w:p w:rsidR="00CF04AD" w:rsidRPr="007F581F" w:rsidRDefault="00CF04AD" w:rsidP="00CF04AD">
      <w:pPr>
        <w:pStyle w:val="af0"/>
        <w:numPr>
          <w:ilvl w:val="2"/>
          <w:numId w:val="10"/>
        </w:numPr>
        <w:jc w:val="both"/>
      </w:pPr>
      <w:r w:rsidRPr="007F581F">
        <w:rPr>
          <w:color w:val="000000"/>
          <w:sz w:val="24"/>
          <w:szCs w:val="24"/>
        </w:rPr>
        <w:t>просмотр учебных фильмов с их последующим анализом;</w:t>
      </w:r>
    </w:p>
    <w:p w:rsidR="00CF04AD" w:rsidRPr="004955D1" w:rsidRDefault="00CF04AD" w:rsidP="007F581F">
      <w:pPr>
        <w:pStyle w:val="af0"/>
        <w:numPr>
          <w:ilvl w:val="2"/>
          <w:numId w:val="10"/>
        </w:numPr>
        <w:jc w:val="both"/>
      </w:pPr>
      <w:r w:rsidRPr="00547DC0">
        <w:rPr>
          <w:color w:val="000000"/>
          <w:sz w:val="24"/>
          <w:szCs w:val="24"/>
        </w:rPr>
        <w:t>использование на лекционных занятиях видеоматериалов и наглядных пособий</w:t>
      </w:r>
      <w:r w:rsidRPr="00547DC0">
        <w:rPr>
          <w:sz w:val="24"/>
          <w:szCs w:val="24"/>
        </w:rPr>
        <w:t>.</w:t>
      </w:r>
    </w:p>
    <w:p w:rsidR="006E200E" w:rsidRPr="00DD3576" w:rsidRDefault="006252E4" w:rsidP="00B3400A">
      <w:pPr>
        <w:pStyle w:val="1"/>
        <w:rPr>
          <w:i/>
        </w:rPr>
      </w:pPr>
      <w:r w:rsidRPr="00DD3576">
        <w:t>ПРАКТИЧЕСКАЯ ПОДГОТОВКА</w:t>
      </w:r>
    </w:p>
    <w:p w:rsidR="00E96774" w:rsidRPr="00E96774" w:rsidRDefault="00633506" w:rsidP="00C75640">
      <w:pPr>
        <w:pStyle w:val="af0"/>
        <w:numPr>
          <w:ilvl w:val="3"/>
          <w:numId w:val="10"/>
        </w:numPr>
        <w:spacing w:before="120" w:after="120"/>
        <w:jc w:val="both"/>
        <w:rPr>
          <w:sz w:val="24"/>
          <w:szCs w:val="24"/>
        </w:rPr>
      </w:pPr>
      <w:r w:rsidRPr="008B3178">
        <w:rPr>
          <w:sz w:val="24"/>
          <w:szCs w:val="24"/>
        </w:rPr>
        <w:t>Практическая по</w:t>
      </w:r>
      <w:r w:rsidRPr="00DD3576">
        <w:rPr>
          <w:sz w:val="24"/>
          <w:szCs w:val="24"/>
        </w:rPr>
        <w:t>дготовка</w:t>
      </w:r>
      <w:r w:rsidR="00494E1D" w:rsidRPr="00DD3576">
        <w:rPr>
          <w:sz w:val="24"/>
          <w:szCs w:val="24"/>
        </w:rPr>
        <w:t xml:space="preserve"> в рамках </w:t>
      </w:r>
      <w:r w:rsidR="009B4BCD" w:rsidRPr="00DD3576">
        <w:rPr>
          <w:sz w:val="24"/>
          <w:szCs w:val="24"/>
        </w:rPr>
        <w:t>учебной дисциплины</w:t>
      </w:r>
      <w:r w:rsidR="000F330B" w:rsidRPr="00DD3576">
        <w:rPr>
          <w:sz w:val="24"/>
          <w:szCs w:val="24"/>
        </w:rPr>
        <w:t xml:space="preserve"> </w:t>
      </w:r>
      <w:r w:rsidR="007F581F">
        <w:rPr>
          <w:sz w:val="24"/>
          <w:szCs w:val="24"/>
        </w:rPr>
        <w:t xml:space="preserve">не </w:t>
      </w:r>
      <w:r w:rsidR="000F330B" w:rsidRPr="00DD3576">
        <w:rPr>
          <w:sz w:val="24"/>
          <w:szCs w:val="24"/>
        </w:rPr>
        <w:t>реализуется</w:t>
      </w:r>
      <w:r w:rsidR="000F330B" w:rsidRPr="008B3178">
        <w:rPr>
          <w:rFonts w:eastAsiaTheme="minorHAnsi"/>
          <w:w w:val="105"/>
          <w:sz w:val="24"/>
          <w:szCs w:val="24"/>
        </w:rPr>
        <w:t>.</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C75640">
      <w:pPr>
        <w:pStyle w:val="af0"/>
        <w:numPr>
          <w:ilvl w:val="3"/>
          <w:numId w:val="10"/>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rsidR="00AF515F" w:rsidRPr="00513BCC" w:rsidRDefault="00AF515F" w:rsidP="00C75640">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C75640">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C75640">
      <w:pPr>
        <w:pStyle w:val="af0"/>
        <w:numPr>
          <w:ilvl w:val="3"/>
          <w:numId w:val="10"/>
        </w:numPr>
        <w:jc w:val="both"/>
        <w:rPr>
          <w:b/>
          <w:sz w:val="24"/>
          <w:szCs w:val="24"/>
        </w:rPr>
      </w:pPr>
      <w:r w:rsidRPr="00513BCC">
        <w:rPr>
          <w:sz w:val="24"/>
          <w:szCs w:val="24"/>
        </w:rPr>
        <w:lastRenderedPageBreak/>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C75640">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C75640">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C75640">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ОБЕСПЕЧЕНИЕ </w:t>
      </w:r>
      <w:r w:rsidR="00D01F0C" w:rsidRPr="00D34F13">
        <w:t>ДИСЦИПЛИНЫ</w:t>
      </w:r>
      <w:r w:rsidR="00D01F0C" w:rsidRPr="00D01F0C">
        <w:rPr>
          <w:i/>
        </w:rPr>
        <w:t xml:space="preserve"> </w:t>
      </w:r>
    </w:p>
    <w:p w:rsidR="00D01F0C" w:rsidRPr="00566E12" w:rsidRDefault="00D01F0C" w:rsidP="00C75640">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DD3576">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66E12" w:rsidRPr="000E7C4D" w:rsidTr="00497306">
        <w:trPr>
          <w:trHeight w:val="340"/>
        </w:trPr>
        <w:tc>
          <w:tcPr>
            <w:tcW w:w="9854" w:type="dxa"/>
            <w:gridSpan w:val="2"/>
            <w:shd w:val="clear" w:color="auto" w:fill="EAF1DD" w:themeFill="accent3" w:themeFillTint="33"/>
            <w:vAlign w:val="center"/>
          </w:tcPr>
          <w:p w:rsidR="00566E12" w:rsidRPr="000E7C4D" w:rsidRDefault="00566E12" w:rsidP="00F71998">
            <w:pPr>
              <w:tabs>
                <w:tab w:val="left" w:pos="6474"/>
              </w:tabs>
              <w:rPr>
                <w:b/>
                <w:bCs/>
                <w:color w:val="000000"/>
                <w:sz w:val="24"/>
                <w:szCs w:val="24"/>
              </w:rPr>
            </w:pPr>
            <w:r w:rsidRPr="000E7C4D">
              <w:rPr>
                <w:rFonts w:eastAsia="Calibri"/>
                <w:b/>
                <w:sz w:val="24"/>
                <w:szCs w:val="24"/>
                <w:lang w:eastAsia="en-US"/>
              </w:rPr>
              <w:t>115035, г. Москва, ул. Садовническая, д. 52/45</w:t>
            </w:r>
          </w:p>
        </w:tc>
      </w:tr>
      <w:tr w:rsidR="00574A34" w:rsidRPr="000E7C4D" w:rsidTr="00497306">
        <w:tc>
          <w:tcPr>
            <w:tcW w:w="4786" w:type="dxa"/>
          </w:tcPr>
          <w:p w:rsidR="00574A34" w:rsidRPr="000E7C4D" w:rsidRDefault="006B2CE0" w:rsidP="000E7C4D">
            <w:r w:rsidRPr="000E7C4D">
              <w:t>учебные аудитории</w:t>
            </w:r>
            <w:r w:rsidR="00574A34" w:rsidRPr="000E7C4D">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r w:rsidR="000E7C4D" w:rsidRPr="000E7C4D">
              <w:t>, а также самостоятельной работы обучающихся</w:t>
            </w:r>
          </w:p>
        </w:tc>
        <w:tc>
          <w:tcPr>
            <w:tcW w:w="5068" w:type="dxa"/>
            <w:vAlign w:val="center"/>
          </w:tcPr>
          <w:p w:rsidR="007F1DE0" w:rsidRPr="000E7C4D" w:rsidRDefault="007F1DE0" w:rsidP="007F1DE0">
            <w:r w:rsidRPr="000E7C4D">
              <w:t xml:space="preserve">комплект учебной мебели, </w:t>
            </w:r>
            <w:r w:rsidR="000E7C4D" w:rsidRPr="000E7C4D">
              <w:t>доска,</w:t>
            </w:r>
          </w:p>
          <w:p w:rsidR="007F1DE0" w:rsidRPr="000E7C4D" w:rsidRDefault="007F1DE0" w:rsidP="007F1DE0">
            <w:r w:rsidRPr="000E7C4D">
              <w:t xml:space="preserve">технические средства обучения, служащие для представления учебной информации большой аудитории: </w:t>
            </w:r>
          </w:p>
          <w:p w:rsidR="007F1DE0" w:rsidRPr="000E7C4D" w:rsidRDefault="007F1DE0" w:rsidP="00C75640">
            <w:pPr>
              <w:pStyle w:val="af0"/>
              <w:numPr>
                <w:ilvl w:val="0"/>
                <w:numId w:val="16"/>
              </w:numPr>
              <w:ind w:left="317" w:hanging="283"/>
            </w:pPr>
            <w:r w:rsidRPr="000E7C4D">
              <w:t>ноутбук,</w:t>
            </w:r>
          </w:p>
          <w:p w:rsidR="007F1DE0" w:rsidRPr="000E7C4D" w:rsidRDefault="007F1DE0" w:rsidP="00C75640">
            <w:pPr>
              <w:pStyle w:val="af0"/>
              <w:numPr>
                <w:ilvl w:val="0"/>
                <w:numId w:val="16"/>
              </w:numPr>
              <w:ind w:left="317" w:hanging="283"/>
            </w:pPr>
            <w:r w:rsidRPr="000E7C4D">
              <w:t>проектор</w:t>
            </w:r>
            <w:r w:rsidR="000E7C4D">
              <w:t xml:space="preserve"> (телевизор)</w:t>
            </w:r>
            <w:r w:rsidRPr="000E7C4D">
              <w:t>,</w:t>
            </w:r>
          </w:p>
          <w:p w:rsidR="007F1DE0" w:rsidRPr="000E7C4D" w:rsidRDefault="007F1DE0" w:rsidP="007F1DE0">
            <w:r w:rsidRPr="000E7C4D">
              <w:t xml:space="preserve">специализированное оборудование: </w:t>
            </w:r>
          </w:p>
          <w:p w:rsidR="00574A34" w:rsidRPr="000E7C4D" w:rsidRDefault="007F1DE0" w:rsidP="000E7C4D">
            <w:pPr>
              <w:rPr>
                <w:b/>
              </w:rPr>
            </w:pPr>
            <w:r w:rsidRPr="000E7C4D">
              <w:t>н</w:t>
            </w:r>
            <w:r w:rsidR="00574A34" w:rsidRPr="000E7C4D">
              <w:t>аборы демонстрационного оборудования и учебно-наглядных пособий.</w:t>
            </w:r>
          </w:p>
        </w:tc>
      </w:tr>
    </w:tbl>
    <w:p w:rsidR="00A64459" w:rsidRDefault="00A64459" w:rsidP="00EC6EFB">
      <w:pPr>
        <w:pStyle w:val="af0"/>
        <w:ind w:left="0" w:firstLine="720"/>
        <w:jc w:val="both"/>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C75640">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843"/>
        <w:gridCol w:w="3118"/>
        <w:gridCol w:w="1701"/>
        <w:gridCol w:w="2268"/>
        <w:gridCol w:w="1276"/>
        <w:gridCol w:w="3260"/>
        <w:gridCol w:w="1560"/>
      </w:tblGrid>
      <w:tr w:rsidR="00145166" w:rsidRPr="00076D7C" w:rsidTr="007F581F">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lang w:eastAsia="ar-SA"/>
              </w:rPr>
              <w:t xml:space="preserve">№ </w:t>
            </w:r>
            <w:proofErr w:type="gramStart"/>
            <w:r w:rsidRPr="00076D7C">
              <w:rPr>
                <w:b/>
                <w:lang w:eastAsia="ar-SA"/>
              </w:rPr>
              <w:t>п</w:t>
            </w:r>
            <w:proofErr w:type="gramEnd"/>
            <w:r w:rsidRPr="00076D7C">
              <w:rPr>
                <w:b/>
                <w:lang w:eastAsia="ar-SA"/>
              </w:rPr>
              <w:t>/п</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bCs/>
                <w:lang w:eastAsia="ar-SA"/>
              </w:rPr>
              <w:t>Авто</w:t>
            </w:r>
            <w:proofErr w:type="gramStart"/>
            <w:r w:rsidRPr="00076D7C">
              <w:rPr>
                <w:b/>
                <w:bCs/>
                <w:lang w:eastAsia="ar-SA"/>
              </w:rPr>
              <w:t>р(</w:t>
            </w:r>
            <w:proofErr w:type="gramEnd"/>
            <w:r w:rsidRPr="00076D7C">
              <w:rPr>
                <w:b/>
                <w:bCs/>
                <w:lang w:eastAsia="ar-SA"/>
              </w:rPr>
              <w:t>ы)</w:t>
            </w:r>
          </w:p>
        </w:tc>
        <w:tc>
          <w:tcPr>
            <w:tcW w:w="311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bCs/>
                <w:lang w:eastAsia="ar-SA"/>
              </w:rPr>
              <w:t>Год</w:t>
            </w:r>
          </w:p>
          <w:p w:rsidR="00145166" w:rsidRPr="00076D7C" w:rsidRDefault="00145166" w:rsidP="007D232E">
            <w:pPr>
              <w:suppressAutoHyphens/>
              <w:jc w:val="center"/>
              <w:rPr>
                <w:b/>
                <w:bCs/>
                <w:lang w:eastAsia="ar-SA"/>
              </w:rPr>
            </w:pPr>
            <w:r w:rsidRPr="00076D7C">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bCs/>
                <w:lang w:eastAsia="ar-SA"/>
              </w:rPr>
              <w:t>Адрес сайта ЭБС</w:t>
            </w:r>
          </w:p>
          <w:p w:rsidR="00145166" w:rsidRPr="00076D7C" w:rsidRDefault="00145166" w:rsidP="007D232E">
            <w:pPr>
              <w:suppressAutoHyphens/>
              <w:jc w:val="center"/>
              <w:rPr>
                <w:b/>
                <w:bCs/>
                <w:lang w:eastAsia="ar-SA"/>
              </w:rPr>
            </w:pPr>
            <w:r w:rsidRPr="00076D7C">
              <w:rPr>
                <w:b/>
                <w:bCs/>
                <w:lang w:eastAsia="ar-SA"/>
              </w:rPr>
              <w:t xml:space="preserve">или электронного ресурса </w:t>
            </w:r>
            <w:r w:rsidRPr="00076D7C">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076D7C" w:rsidRDefault="00145166" w:rsidP="007D232E">
            <w:pPr>
              <w:suppressAutoHyphens/>
              <w:jc w:val="center"/>
              <w:rPr>
                <w:lang w:eastAsia="ar-SA"/>
              </w:rPr>
            </w:pPr>
            <w:r w:rsidRPr="00076D7C">
              <w:rPr>
                <w:b/>
                <w:bCs/>
                <w:lang w:eastAsia="ar-SA"/>
              </w:rPr>
              <w:t>Количество экземпляров в библиотеке Университета</w:t>
            </w:r>
          </w:p>
        </w:tc>
      </w:tr>
      <w:tr w:rsidR="00F71998" w:rsidRPr="00076D7C"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076D7C" w:rsidRDefault="00F71998" w:rsidP="00F71998">
            <w:pPr>
              <w:suppressAutoHyphens/>
              <w:spacing w:line="100" w:lineRule="atLeast"/>
              <w:rPr>
                <w:lang w:eastAsia="ar-SA"/>
              </w:rPr>
            </w:pPr>
            <w:r w:rsidRPr="00076D7C">
              <w:rPr>
                <w:lang w:eastAsia="ar-SA"/>
              </w:rPr>
              <w:t>10.1 Основная литература, в том числе электронные издания</w:t>
            </w:r>
          </w:p>
        </w:tc>
      </w:tr>
      <w:tr w:rsidR="00A10B8C" w:rsidRPr="00076D7C" w:rsidTr="007F581F">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A10B8C" w:rsidP="00A52980">
            <w:pPr>
              <w:suppressAutoHyphens/>
              <w:spacing w:line="100" w:lineRule="atLeast"/>
              <w:rPr>
                <w:lang w:eastAsia="ar-SA"/>
              </w:rPr>
            </w:pPr>
            <w:r w:rsidRPr="00076D7C">
              <w:rPr>
                <w:lang w:eastAsia="ar-SA"/>
              </w:rPr>
              <w:t>1</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BF323A" w:rsidP="0036551D">
            <w:pPr>
              <w:tabs>
                <w:tab w:val="right" w:leader="underscore" w:pos="8505"/>
              </w:tabs>
              <w:jc w:val="both"/>
              <w:rPr>
                <w:lang w:eastAsia="ar-SA"/>
              </w:rPr>
            </w:pPr>
            <w:r w:rsidRPr="00076D7C">
              <w:t xml:space="preserve">Алексеев А.Д. </w:t>
            </w:r>
          </w:p>
        </w:tc>
        <w:tc>
          <w:tcPr>
            <w:tcW w:w="3118"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BF323A" w:rsidP="00A52980">
            <w:pPr>
              <w:tabs>
                <w:tab w:val="right" w:leader="underscore" w:pos="8505"/>
              </w:tabs>
              <w:rPr>
                <w:lang w:eastAsia="ar-SA"/>
              </w:rPr>
            </w:pPr>
            <w:r w:rsidRPr="00076D7C">
              <w:t xml:space="preserve">История фортепианного искусства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BF323A" w:rsidP="00A52980">
            <w:pPr>
              <w:tabs>
                <w:tab w:val="right" w:leader="underscore" w:pos="8505"/>
              </w:tabs>
              <w:jc w:val="center"/>
              <w:rPr>
                <w:lang w:eastAsia="ar-SA"/>
              </w:rPr>
            </w:pPr>
            <w:r w:rsidRPr="00076D7C">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BF323A" w:rsidP="00A52980">
            <w:pPr>
              <w:tabs>
                <w:tab w:val="right" w:leader="underscore" w:pos="8505"/>
              </w:tabs>
              <w:jc w:val="center"/>
              <w:rPr>
                <w:lang w:eastAsia="ar-SA"/>
              </w:rPr>
            </w:pPr>
            <w:r w:rsidRPr="00076D7C">
              <w:rPr>
                <w:lang w:eastAsia="ar-SA"/>
              </w:rPr>
              <w:t>М.: Музыка</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BF323A" w:rsidP="00A52980">
            <w:pPr>
              <w:tabs>
                <w:tab w:val="right" w:leader="underscore" w:pos="8505"/>
              </w:tabs>
              <w:jc w:val="center"/>
              <w:rPr>
                <w:lang w:eastAsia="ar-SA"/>
              </w:rPr>
            </w:pPr>
            <w:r w:rsidRPr="00076D7C">
              <w:t>1988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A10B8C" w:rsidRPr="00076D7C" w:rsidRDefault="00BF323A" w:rsidP="0036551D">
            <w:pPr>
              <w:tabs>
                <w:tab w:val="right" w:leader="underscore" w:pos="8505"/>
              </w:tabs>
              <w:jc w:val="both"/>
              <w:rPr>
                <w:lang w:eastAsia="ar-SA"/>
              </w:rPr>
            </w:pPr>
            <w:r w:rsidRPr="00076D7C">
              <w:rPr>
                <w:lang w:eastAsia="ar-SA"/>
              </w:rPr>
              <w:t>https://ukiik.ru/wp-content/uploads/2017/07/Alekseev-A.-D.-Istoriya-fp.-iskusstva.-CHasti-1-2-1988.pdf</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B8C" w:rsidRPr="00076D7C" w:rsidRDefault="00A10B8C" w:rsidP="0036551D">
            <w:pPr>
              <w:suppressAutoHyphens/>
              <w:spacing w:line="100" w:lineRule="atLeast"/>
              <w:jc w:val="center"/>
              <w:rPr>
                <w:lang w:eastAsia="ar-SA"/>
              </w:rPr>
            </w:pPr>
          </w:p>
        </w:tc>
      </w:tr>
      <w:tr w:rsidR="00A10B8C" w:rsidRPr="00076D7C" w:rsidTr="007F581F">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076D7C" w:rsidP="00A52980">
            <w:pPr>
              <w:suppressAutoHyphens/>
              <w:spacing w:line="100" w:lineRule="atLeast"/>
              <w:rPr>
                <w:lang w:eastAsia="ar-SA"/>
              </w:rPr>
            </w:pPr>
            <w:r>
              <w:rPr>
                <w:lang w:eastAsia="ar-SA"/>
              </w:rPr>
              <w:t>2</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A10B8C" w:rsidRPr="00076D7C" w:rsidRDefault="00D80450" w:rsidP="0036551D">
            <w:pPr>
              <w:tabs>
                <w:tab w:val="right" w:leader="underscore" w:pos="8505"/>
              </w:tabs>
              <w:jc w:val="both"/>
              <w:rPr>
                <w:lang w:eastAsia="ar-SA"/>
              </w:rPr>
            </w:pPr>
            <w:r>
              <w:rPr>
                <w:shd w:val="clear" w:color="auto" w:fill="FFFFFF"/>
              </w:rPr>
              <w:t xml:space="preserve">Курганская </w:t>
            </w:r>
            <w:r w:rsidR="00595A7A" w:rsidRPr="00076D7C">
              <w:rPr>
                <w:shd w:val="clear" w:color="auto" w:fill="FFFFFF"/>
              </w:rPr>
              <w:t>О. А.</w:t>
            </w:r>
          </w:p>
        </w:tc>
        <w:tc>
          <w:tcPr>
            <w:tcW w:w="3118" w:type="dxa"/>
            <w:tcBorders>
              <w:top w:val="single" w:sz="4" w:space="0" w:color="000000"/>
              <w:left w:val="single" w:sz="4" w:space="0" w:color="000000"/>
              <w:bottom w:val="single" w:sz="4" w:space="0" w:color="000000"/>
              <w:right w:val="nil"/>
            </w:tcBorders>
            <w:shd w:val="clear" w:color="auto" w:fill="FFFFFF"/>
            <w:vAlign w:val="center"/>
          </w:tcPr>
          <w:p w:rsidR="00595A7A" w:rsidRPr="00076D7C" w:rsidRDefault="00595A7A" w:rsidP="00595A7A">
            <w:pPr>
              <w:pStyle w:val="1"/>
              <w:numPr>
                <w:ilvl w:val="0"/>
                <w:numId w:val="0"/>
              </w:numPr>
              <w:shd w:val="clear" w:color="auto" w:fill="FFFFFF"/>
              <w:spacing w:before="0"/>
              <w:rPr>
                <w:b w:val="0"/>
                <w:bCs w:val="0"/>
                <w:sz w:val="22"/>
                <w:szCs w:val="22"/>
              </w:rPr>
            </w:pPr>
            <w:r w:rsidRPr="00076D7C">
              <w:rPr>
                <w:b w:val="0"/>
                <w:bCs w:val="0"/>
                <w:sz w:val="22"/>
                <w:szCs w:val="22"/>
              </w:rPr>
              <w:t>История исполнительского искусства</w:t>
            </w:r>
          </w:p>
          <w:p w:rsidR="00A10B8C" w:rsidRPr="00076D7C" w:rsidRDefault="00A10B8C" w:rsidP="00A52980">
            <w:pPr>
              <w:tabs>
                <w:tab w:val="right" w:leader="underscore" w:pos="8505"/>
              </w:tabs>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10B8C" w:rsidRPr="00076D7C" w:rsidRDefault="00595A7A" w:rsidP="00A52980">
            <w:pPr>
              <w:suppressAutoHyphens/>
              <w:spacing w:line="100" w:lineRule="atLeast"/>
              <w:jc w:val="center"/>
              <w:rPr>
                <w:lang w:eastAsia="ar-SA"/>
              </w:rPr>
            </w:pPr>
            <w:r w:rsidRPr="00076D7C">
              <w:rPr>
                <w:lang w:eastAsia="ar-SA"/>
              </w:rPr>
              <w:t xml:space="preserve">Учебное пособие </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A10B8C" w:rsidRPr="00076D7C" w:rsidRDefault="00595A7A" w:rsidP="00A52980">
            <w:pPr>
              <w:tabs>
                <w:tab w:val="right" w:leader="underscore" w:pos="8505"/>
              </w:tabs>
              <w:jc w:val="center"/>
              <w:rPr>
                <w:lang w:eastAsia="ar-SA"/>
              </w:rPr>
            </w:pPr>
            <w:r w:rsidRPr="00076D7C">
              <w:br/>
            </w:r>
            <w:r w:rsidRPr="00076D7C">
              <w:rPr>
                <w:shd w:val="clear" w:color="auto" w:fill="FFFFFF"/>
              </w:rPr>
              <w:t>Белгородский государственный институт искусств и культуры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10B8C" w:rsidRPr="00076D7C" w:rsidRDefault="00595A7A" w:rsidP="00A52980">
            <w:pPr>
              <w:suppressAutoHyphens/>
              <w:spacing w:line="100" w:lineRule="atLeast"/>
              <w:jc w:val="center"/>
              <w:rPr>
                <w:lang w:eastAsia="ar-SA"/>
              </w:rPr>
            </w:pPr>
            <w:r w:rsidRPr="00076D7C">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A10B8C" w:rsidRPr="00076D7C" w:rsidRDefault="00595A7A" w:rsidP="0036551D">
            <w:pPr>
              <w:tabs>
                <w:tab w:val="right" w:leader="underscore" w:pos="8505"/>
              </w:tabs>
              <w:jc w:val="both"/>
              <w:rPr>
                <w:lang w:eastAsia="ar-SA"/>
              </w:rPr>
            </w:pPr>
            <w:r w:rsidRPr="00076D7C">
              <w:rPr>
                <w:lang w:eastAsia="ar-SA"/>
              </w:rPr>
              <w:t>https://e.lanbook.com/book/173584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B8C" w:rsidRPr="00076D7C" w:rsidRDefault="00A10B8C" w:rsidP="0036551D">
            <w:pPr>
              <w:suppressAutoHyphens/>
              <w:spacing w:line="100" w:lineRule="atLeast"/>
              <w:jc w:val="both"/>
              <w:rPr>
                <w:lang w:eastAsia="ar-SA"/>
              </w:rPr>
            </w:pPr>
          </w:p>
        </w:tc>
      </w:tr>
      <w:tr w:rsidR="00E46C0A" w:rsidRPr="00076D7C" w:rsidTr="007F581F">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46C0A" w:rsidRPr="00076D7C" w:rsidRDefault="00076D7C" w:rsidP="00A52980">
            <w:pPr>
              <w:suppressAutoHyphens/>
              <w:spacing w:line="100" w:lineRule="atLeast"/>
              <w:rPr>
                <w:lang w:eastAsia="ar-SA"/>
              </w:rPr>
            </w:pPr>
            <w:r>
              <w:rPr>
                <w:lang w:eastAsia="ar-SA"/>
              </w:rPr>
              <w:t>3</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36551D">
            <w:pPr>
              <w:tabs>
                <w:tab w:val="right" w:leader="underscore" w:pos="8505"/>
              </w:tabs>
              <w:jc w:val="both"/>
            </w:pPr>
            <w:proofErr w:type="spellStart"/>
            <w:r w:rsidRPr="00076D7C">
              <w:t>Понькина</w:t>
            </w:r>
            <w:proofErr w:type="spellEnd"/>
            <w:r w:rsidRPr="00076D7C">
              <w:t xml:space="preserve"> А.М. </w:t>
            </w:r>
          </w:p>
        </w:tc>
        <w:tc>
          <w:tcPr>
            <w:tcW w:w="3118" w:type="dxa"/>
            <w:tcBorders>
              <w:top w:val="single" w:sz="4" w:space="0" w:color="000000"/>
              <w:left w:val="single" w:sz="4" w:space="0" w:color="000000"/>
              <w:bottom w:val="single" w:sz="4" w:space="0" w:color="000000"/>
              <w:right w:val="nil"/>
            </w:tcBorders>
            <w:shd w:val="clear" w:color="auto" w:fill="FFFFFF"/>
            <w:vAlign w:val="center"/>
          </w:tcPr>
          <w:p w:rsidR="00595A7A" w:rsidRPr="00076D7C" w:rsidRDefault="00595A7A" w:rsidP="00595A7A">
            <w:pPr>
              <w:pStyle w:val="1"/>
              <w:numPr>
                <w:ilvl w:val="0"/>
                <w:numId w:val="0"/>
              </w:numPr>
              <w:shd w:val="clear" w:color="auto" w:fill="FFFFFF"/>
              <w:spacing w:before="0"/>
              <w:rPr>
                <w:b w:val="0"/>
                <w:bCs w:val="0"/>
                <w:sz w:val="22"/>
                <w:szCs w:val="22"/>
              </w:rPr>
            </w:pPr>
            <w:r w:rsidRPr="00076D7C">
              <w:rPr>
                <w:b w:val="0"/>
                <w:bCs w:val="0"/>
                <w:sz w:val="22"/>
                <w:szCs w:val="22"/>
              </w:rPr>
              <w:t>Исто</w:t>
            </w:r>
            <w:r w:rsidR="00076D7C" w:rsidRPr="00076D7C">
              <w:rPr>
                <w:b w:val="0"/>
                <w:bCs w:val="0"/>
                <w:sz w:val="22"/>
                <w:szCs w:val="22"/>
              </w:rPr>
              <w:t>рия исполнительского искусства</w:t>
            </w:r>
          </w:p>
          <w:p w:rsidR="00E46C0A" w:rsidRPr="00076D7C" w:rsidRDefault="00E46C0A" w:rsidP="00A52980">
            <w:pPr>
              <w:tabs>
                <w:tab w:val="right" w:leader="underscore" w:pos="8505"/>
              </w:tabs>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A52980">
            <w:pPr>
              <w:suppressAutoHyphens/>
              <w:spacing w:line="100" w:lineRule="atLeast"/>
              <w:jc w:val="center"/>
              <w:rPr>
                <w:lang w:eastAsia="ar-SA"/>
              </w:rPr>
            </w:pPr>
            <w:r w:rsidRPr="00076D7C">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A52980">
            <w:pPr>
              <w:tabs>
                <w:tab w:val="right" w:leader="underscore" w:pos="8505"/>
              </w:tabs>
              <w:jc w:val="center"/>
            </w:pPr>
            <w:r w:rsidRPr="00076D7C">
              <w:rPr>
                <w:shd w:val="clear" w:color="auto" w:fill="FFFFFF"/>
              </w:rPr>
              <w:t>Белгородский государственный институт искусств и культуры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A52980">
            <w:pPr>
              <w:suppressAutoHyphens/>
              <w:spacing w:line="100" w:lineRule="atLeast"/>
              <w:jc w:val="center"/>
              <w:rPr>
                <w:lang w:eastAsia="ar-SA"/>
              </w:rPr>
            </w:pPr>
            <w:r w:rsidRPr="00076D7C">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36551D">
            <w:pPr>
              <w:tabs>
                <w:tab w:val="right" w:leader="underscore" w:pos="8505"/>
              </w:tabs>
              <w:jc w:val="both"/>
            </w:pPr>
            <w:r w:rsidRPr="00076D7C">
              <w:t>https://e.lanbook.com/book/153899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6C0A" w:rsidRPr="00076D7C" w:rsidRDefault="00E46C0A" w:rsidP="0036551D">
            <w:pPr>
              <w:suppressAutoHyphens/>
              <w:spacing w:line="100" w:lineRule="atLeast"/>
              <w:jc w:val="both"/>
              <w:rPr>
                <w:lang w:eastAsia="ar-SA"/>
              </w:rPr>
            </w:pPr>
          </w:p>
        </w:tc>
      </w:tr>
      <w:tr w:rsidR="00E46C0A" w:rsidRPr="00076D7C" w:rsidTr="007F581F">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46C0A" w:rsidRPr="00076D7C" w:rsidRDefault="00076D7C" w:rsidP="00A52980">
            <w:pPr>
              <w:suppressAutoHyphens/>
              <w:spacing w:line="100" w:lineRule="atLeast"/>
              <w:rPr>
                <w:lang w:eastAsia="ar-SA"/>
              </w:rPr>
            </w:pPr>
            <w:r>
              <w:rPr>
                <w:lang w:eastAsia="ar-SA"/>
              </w:rPr>
              <w:t>4</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36551D">
            <w:pPr>
              <w:tabs>
                <w:tab w:val="right" w:leader="underscore" w:pos="8505"/>
              </w:tabs>
              <w:jc w:val="both"/>
            </w:pPr>
            <w:proofErr w:type="spellStart"/>
            <w:r w:rsidRPr="00076D7C">
              <w:rPr>
                <w:shd w:val="clear" w:color="auto" w:fill="FFFFFF"/>
              </w:rPr>
              <w:t>Шлыкова</w:t>
            </w:r>
            <w:proofErr w:type="spellEnd"/>
            <w:r w:rsidRPr="00076D7C">
              <w:rPr>
                <w:shd w:val="clear" w:color="auto" w:fill="FFFFFF"/>
              </w:rPr>
              <w:t xml:space="preserve"> Е.А.</w:t>
            </w:r>
          </w:p>
        </w:tc>
        <w:tc>
          <w:tcPr>
            <w:tcW w:w="3118" w:type="dxa"/>
            <w:tcBorders>
              <w:top w:val="single" w:sz="4" w:space="0" w:color="000000"/>
              <w:left w:val="single" w:sz="4" w:space="0" w:color="000000"/>
              <w:bottom w:val="single" w:sz="4" w:space="0" w:color="000000"/>
              <w:right w:val="nil"/>
            </w:tcBorders>
            <w:shd w:val="clear" w:color="auto" w:fill="FFFFFF"/>
            <w:vAlign w:val="center"/>
          </w:tcPr>
          <w:p w:rsidR="00595A7A" w:rsidRPr="00076D7C" w:rsidRDefault="00595A7A" w:rsidP="00595A7A">
            <w:pPr>
              <w:pStyle w:val="1"/>
              <w:numPr>
                <w:ilvl w:val="0"/>
                <w:numId w:val="0"/>
              </w:numPr>
              <w:shd w:val="clear" w:color="auto" w:fill="FFFFFF"/>
              <w:spacing w:before="0"/>
              <w:rPr>
                <w:b w:val="0"/>
                <w:bCs w:val="0"/>
                <w:sz w:val="22"/>
                <w:szCs w:val="22"/>
              </w:rPr>
            </w:pPr>
            <w:r w:rsidRPr="00076D7C">
              <w:rPr>
                <w:b w:val="0"/>
                <w:bCs w:val="0"/>
                <w:sz w:val="22"/>
                <w:szCs w:val="22"/>
              </w:rPr>
              <w:t>История испол</w:t>
            </w:r>
            <w:r w:rsidR="00076D7C" w:rsidRPr="00076D7C">
              <w:rPr>
                <w:b w:val="0"/>
                <w:bCs w:val="0"/>
                <w:sz w:val="22"/>
                <w:szCs w:val="22"/>
              </w:rPr>
              <w:t>нительского искусства</w:t>
            </w:r>
          </w:p>
          <w:p w:rsidR="00E46C0A" w:rsidRPr="00076D7C" w:rsidRDefault="00E46C0A" w:rsidP="00A52980">
            <w:pPr>
              <w:tabs>
                <w:tab w:val="right" w:leader="underscore" w:pos="8505"/>
              </w:tabs>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95A7A" w:rsidRPr="00076D7C" w:rsidRDefault="00076D7C" w:rsidP="007F581F">
            <w:pPr>
              <w:pStyle w:val="1"/>
              <w:numPr>
                <w:ilvl w:val="0"/>
                <w:numId w:val="0"/>
              </w:numPr>
              <w:shd w:val="clear" w:color="auto" w:fill="FFFFFF"/>
              <w:spacing w:before="0"/>
              <w:jc w:val="center"/>
              <w:rPr>
                <w:b w:val="0"/>
                <w:bCs w:val="0"/>
                <w:sz w:val="22"/>
                <w:szCs w:val="22"/>
              </w:rPr>
            </w:pPr>
            <w:r w:rsidRPr="00076D7C">
              <w:rPr>
                <w:b w:val="0"/>
                <w:bCs w:val="0"/>
                <w:sz w:val="22"/>
                <w:szCs w:val="22"/>
              </w:rPr>
              <w:t>У</w:t>
            </w:r>
            <w:r w:rsidR="00595A7A" w:rsidRPr="00076D7C">
              <w:rPr>
                <w:b w:val="0"/>
                <w:bCs w:val="0"/>
                <w:sz w:val="22"/>
                <w:szCs w:val="22"/>
              </w:rPr>
              <w:t>чебно-методический комплекс</w:t>
            </w:r>
          </w:p>
          <w:p w:rsidR="00E46C0A" w:rsidRPr="00076D7C" w:rsidRDefault="00E46C0A" w:rsidP="00A52980">
            <w:pPr>
              <w:suppressAutoHyphens/>
              <w:spacing w:line="100" w:lineRule="atLeast"/>
              <w:jc w:val="center"/>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A52980">
            <w:pPr>
              <w:tabs>
                <w:tab w:val="right" w:leader="underscore" w:pos="8505"/>
              </w:tabs>
              <w:jc w:val="center"/>
            </w:pPr>
            <w:r w:rsidRPr="00076D7C">
              <w:rPr>
                <w:shd w:val="clear" w:color="auto" w:fill="FFFFFF"/>
              </w:rPr>
              <w:t>Ростовская государственная консерватория им. С.В. Рахманинова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A52980">
            <w:pPr>
              <w:suppressAutoHyphens/>
              <w:spacing w:line="100" w:lineRule="atLeast"/>
              <w:jc w:val="center"/>
              <w:rPr>
                <w:lang w:eastAsia="ar-SA"/>
              </w:rPr>
            </w:pPr>
            <w:r w:rsidRPr="00076D7C">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36551D">
            <w:pPr>
              <w:tabs>
                <w:tab w:val="right" w:leader="underscore" w:pos="8505"/>
              </w:tabs>
              <w:jc w:val="both"/>
            </w:pPr>
            <w:r w:rsidRPr="00076D7C">
              <w:t>https://e.lanbook.com/book/99457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6C0A" w:rsidRPr="00076D7C" w:rsidRDefault="00E46C0A" w:rsidP="0036551D">
            <w:pPr>
              <w:suppressAutoHyphens/>
              <w:spacing w:line="100" w:lineRule="atLeast"/>
              <w:jc w:val="both"/>
              <w:rPr>
                <w:lang w:eastAsia="ar-SA"/>
              </w:rPr>
            </w:pPr>
          </w:p>
        </w:tc>
      </w:tr>
      <w:tr w:rsidR="00E46C0A" w:rsidRPr="00076D7C"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E46C0A" w:rsidRPr="00076D7C" w:rsidRDefault="00E46C0A" w:rsidP="00F71998">
            <w:pPr>
              <w:suppressAutoHyphens/>
              <w:spacing w:line="100" w:lineRule="atLeast"/>
              <w:rPr>
                <w:b/>
                <w:lang w:eastAsia="ar-SA"/>
              </w:rPr>
            </w:pPr>
            <w:r w:rsidRPr="00076D7C">
              <w:rPr>
                <w:lang w:eastAsia="ar-SA"/>
              </w:rPr>
              <w:t xml:space="preserve">10.2 Дополнительная литература, в том числе электронные издания </w:t>
            </w:r>
          </w:p>
        </w:tc>
      </w:tr>
      <w:tr w:rsidR="00A52980" w:rsidRPr="00076D7C" w:rsidTr="007F581F">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A52980" w:rsidRPr="00076D7C" w:rsidRDefault="00A52980" w:rsidP="00143BE7">
            <w:pPr>
              <w:suppressAutoHyphens/>
              <w:spacing w:line="100" w:lineRule="atLeast"/>
              <w:rPr>
                <w:color w:val="000000"/>
                <w:lang w:eastAsia="ar-SA"/>
              </w:rPr>
            </w:pPr>
            <w:r w:rsidRPr="00076D7C">
              <w:rPr>
                <w:lang w:eastAsia="ar-SA"/>
              </w:rPr>
              <w:t>1</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A52980" w:rsidRPr="00076D7C" w:rsidRDefault="00076D7C" w:rsidP="00143BE7">
            <w:pPr>
              <w:tabs>
                <w:tab w:val="right" w:leader="underscore" w:pos="8505"/>
              </w:tabs>
              <w:jc w:val="both"/>
              <w:rPr>
                <w:lang w:eastAsia="ar-SA"/>
              </w:rPr>
            </w:pPr>
            <w:r w:rsidRPr="00076D7C">
              <w:rPr>
                <w:lang w:eastAsia="ar-SA"/>
              </w:rPr>
              <w:t xml:space="preserve">Князева Н.А. </w:t>
            </w:r>
          </w:p>
        </w:tc>
        <w:tc>
          <w:tcPr>
            <w:tcW w:w="3118" w:type="dxa"/>
            <w:tcBorders>
              <w:top w:val="single" w:sz="4" w:space="0" w:color="000000"/>
              <w:left w:val="single" w:sz="4" w:space="0" w:color="000000"/>
              <w:bottom w:val="single" w:sz="4" w:space="0" w:color="000000"/>
              <w:right w:val="nil"/>
            </w:tcBorders>
            <w:shd w:val="clear" w:color="auto" w:fill="FFFFFF"/>
            <w:vAlign w:val="center"/>
          </w:tcPr>
          <w:p w:rsidR="00A52980" w:rsidRPr="00076D7C" w:rsidRDefault="00076D7C" w:rsidP="00076D7C">
            <w:pPr>
              <w:pStyle w:val="1"/>
              <w:numPr>
                <w:ilvl w:val="0"/>
                <w:numId w:val="0"/>
              </w:numPr>
              <w:shd w:val="clear" w:color="auto" w:fill="FFFFFF"/>
              <w:spacing w:before="0"/>
              <w:rPr>
                <w:sz w:val="22"/>
                <w:szCs w:val="22"/>
                <w:lang w:val="en-US" w:eastAsia="ar-SA"/>
              </w:rPr>
            </w:pPr>
            <w:r w:rsidRPr="00076D7C">
              <w:rPr>
                <w:b w:val="0"/>
                <w:bCs w:val="0"/>
                <w:sz w:val="22"/>
                <w:szCs w:val="22"/>
              </w:rPr>
              <w:t>История исполнительского искусства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52980" w:rsidRPr="00076D7C" w:rsidRDefault="00076D7C" w:rsidP="00143BE7">
            <w:pPr>
              <w:tabs>
                <w:tab w:val="right" w:leader="underscore" w:pos="8505"/>
              </w:tabs>
              <w:jc w:val="center"/>
              <w:rPr>
                <w:color w:val="000000"/>
                <w:lang w:eastAsia="ar-SA"/>
              </w:rPr>
            </w:pPr>
            <w:r w:rsidRPr="00076D7C">
              <w:rPr>
                <w:color w:val="000000"/>
                <w:lang w:eastAsia="ar-SA"/>
              </w:rPr>
              <w:t xml:space="preserve">Учебно-методическое пособие </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A52980" w:rsidRPr="00076D7C" w:rsidRDefault="00D4093F" w:rsidP="00A52980">
            <w:pPr>
              <w:tabs>
                <w:tab w:val="right" w:leader="underscore" w:pos="8505"/>
              </w:tabs>
              <w:jc w:val="center"/>
              <w:rPr>
                <w:lang w:eastAsia="ar-SA"/>
              </w:rPr>
            </w:pPr>
            <w:hyperlink r:id="rId18" w:history="1">
              <w:proofErr w:type="spellStart"/>
              <w:r w:rsidR="00076D7C" w:rsidRPr="00240146">
                <w:rPr>
                  <w:rStyle w:val="af3"/>
                  <w:color w:val="auto"/>
                  <w:shd w:val="clear" w:color="auto" w:fill="FFFFFF"/>
                </w:rPr>
                <w:t>КемГИК</w:t>
              </w:r>
              <w:proofErr w:type="spellEnd"/>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52980" w:rsidRPr="00076D7C" w:rsidRDefault="00076D7C" w:rsidP="00A52980">
            <w:pPr>
              <w:tabs>
                <w:tab w:val="right" w:leader="underscore" w:pos="8505"/>
              </w:tabs>
              <w:jc w:val="center"/>
              <w:rPr>
                <w:lang w:eastAsia="ar-SA"/>
              </w:rPr>
            </w:pPr>
            <w:r w:rsidRPr="00076D7C">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A52980" w:rsidRPr="00076D7C" w:rsidRDefault="00076D7C" w:rsidP="00143BE7">
            <w:pPr>
              <w:tabs>
                <w:tab w:val="right" w:leader="underscore" w:pos="8505"/>
              </w:tabs>
              <w:jc w:val="both"/>
              <w:rPr>
                <w:lang w:eastAsia="ar-SA"/>
              </w:rPr>
            </w:pPr>
            <w:r w:rsidRPr="00076D7C">
              <w:rPr>
                <w:lang w:val="en-US" w:eastAsia="ar-SA"/>
              </w:rPr>
              <w:t>https</w:t>
            </w:r>
            <w:r w:rsidRPr="00076D7C">
              <w:rPr>
                <w:lang w:eastAsia="ar-SA"/>
              </w:rPr>
              <w:t>://</w:t>
            </w:r>
            <w:proofErr w:type="spellStart"/>
            <w:r w:rsidRPr="00076D7C">
              <w:rPr>
                <w:lang w:val="en-US" w:eastAsia="ar-SA"/>
              </w:rPr>
              <w:t>znanium</w:t>
            </w:r>
            <w:proofErr w:type="spellEnd"/>
            <w:r w:rsidRPr="00076D7C">
              <w:rPr>
                <w:lang w:eastAsia="ar-SA"/>
              </w:rPr>
              <w:t>.</w:t>
            </w:r>
            <w:r w:rsidRPr="00076D7C">
              <w:rPr>
                <w:lang w:val="en-US" w:eastAsia="ar-SA"/>
              </w:rPr>
              <w:t>com</w:t>
            </w:r>
            <w:r w:rsidRPr="00076D7C">
              <w:rPr>
                <w:lang w:eastAsia="ar-SA"/>
              </w:rPr>
              <w:t>/</w:t>
            </w:r>
            <w:r w:rsidRPr="00076D7C">
              <w:rPr>
                <w:lang w:val="en-US" w:eastAsia="ar-SA"/>
              </w:rPr>
              <w:t>catalog</w:t>
            </w:r>
            <w:r w:rsidRPr="00076D7C">
              <w:rPr>
                <w:lang w:eastAsia="ar-SA"/>
              </w:rPr>
              <w:t>/</w:t>
            </w:r>
            <w:r w:rsidRPr="00076D7C">
              <w:rPr>
                <w:lang w:val="en-US" w:eastAsia="ar-SA"/>
              </w:rPr>
              <w:t>document</w:t>
            </w:r>
            <w:r w:rsidRPr="00076D7C">
              <w:rPr>
                <w:lang w:eastAsia="ar-SA"/>
              </w:rPr>
              <w:t>?</w:t>
            </w:r>
            <w:r w:rsidRPr="00076D7C">
              <w:rPr>
                <w:lang w:val="en-US" w:eastAsia="ar-SA"/>
              </w:rPr>
              <w:t>id</w:t>
            </w:r>
            <w:r w:rsidRPr="00076D7C">
              <w:rPr>
                <w:lang w:eastAsia="ar-SA"/>
              </w:rPr>
              <w:t>=344236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980" w:rsidRPr="00076D7C" w:rsidRDefault="00A52980" w:rsidP="00143BE7">
            <w:pPr>
              <w:suppressAutoHyphens/>
              <w:spacing w:line="100" w:lineRule="atLeast"/>
              <w:jc w:val="both"/>
              <w:rPr>
                <w:lang w:eastAsia="ar-SA"/>
              </w:rPr>
            </w:pPr>
          </w:p>
        </w:tc>
      </w:tr>
      <w:tr w:rsidR="00E46C0A" w:rsidRPr="00076D7C" w:rsidTr="007F581F">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46C0A" w:rsidRPr="00076D7C" w:rsidRDefault="00E46C0A" w:rsidP="00A52980">
            <w:pPr>
              <w:suppressAutoHyphens/>
              <w:spacing w:line="100" w:lineRule="atLeast"/>
              <w:rPr>
                <w:color w:val="000000"/>
                <w:lang w:eastAsia="ar-SA"/>
              </w:rPr>
            </w:pPr>
            <w:r w:rsidRPr="00076D7C">
              <w:rPr>
                <w:lang w:eastAsia="ar-SA"/>
              </w:rPr>
              <w:t>2</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E46C0A" w:rsidRPr="00D80450" w:rsidRDefault="00BA214D" w:rsidP="00BA214D">
            <w:pPr>
              <w:shd w:val="clear" w:color="auto" w:fill="FFFFFF"/>
              <w:rPr>
                <w:lang w:eastAsia="ar-SA"/>
              </w:rPr>
            </w:pPr>
            <w:r w:rsidRPr="00D80450">
              <w:rPr>
                <w:shd w:val="clear" w:color="auto" w:fill="FFFFFF"/>
              </w:rPr>
              <w:t>М. Р. Черная,</w:t>
            </w:r>
            <w:r w:rsidR="007F581F">
              <w:rPr>
                <w:shd w:val="clear" w:color="auto" w:fill="FFFFFF"/>
              </w:rPr>
              <w:t xml:space="preserve"> </w:t>
            </w:r>
            <w:r w:rsidR="00076D7C" w:rsidRPr="00D80450">
              <w:rPr>
                <w:shd w:val="clear" w:color="auto" w:fill="FFFFFF"/>
              </w:rPr>
              <w:t>О. В. Лукьянович, Н. И. Верба.</w:t>
            </w:r>
          </w:p>
        </w:tc>
        <w:tc>
          <w:tcPr>
            <w:tcW w:w="3118" w:type="dxa"/>
            <w:tcBorders>
              <w:top w:val="single" w:sz="4" w:space="0" w:color="000000"/>
              <w:left w:val="single" w:sz="4" w:space="0" w:color="000000"/>
              <w:bottom w:val="single" w:sz="4" w:space="0" w:color="000000"/>
              <w:right w:val="nil"/>
            </w:tcBorders>
            <w:shd w:val="clear" w:color="auto" w:fill="FFFFFF"/>
            <w:vAlign w:val="center"/>
          </w:tcPr>
          <w:p w:rsidR="00E46C0A" w:rsidRPr="00D80450" w:rsidRDefault="00076D7C" w:rsidP="00A52980">
            <w:pPr>
              <w:tabs>
                <w:tab w:val="right" w:leader="underscore" w:pos="8505"/>
              </w:tabs>
              <w:rPr>
                <w:lang w:eastAsia="ar-SA"/>
              </w:rPr>
            </w:pPr>
            <w:r w:rsidRPr="00D80450">
              <w:rPr>
                <w:shd w:val="clear" w:color="auto" w:fill="FFFFFF"/>
              </w:rPr>
              <w:t>Романтизм в контексте современной культуры. К 220-летию Франца Шуберта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E46C0A" w:rsidRPr="00D80450" w:rsidRDefault="00076D7C" w:rsidP="00A52980">
            <w:pPr>
              <w:tabs>
                <w:tab w:val="right" w:leader="underscore" w:pos="8505"/>
              </w:tabs>
              <w:jc w:val="center"/>
              <w:rPr>
                <w:lang w:eastAsia="ar-SA"/>
              </w:rPr>
            </w:pPr>
            <w:r w:rsidRPr="00D80450">
              <w:rPr>
                <w:lang w:eastAsia="ar-SA"/>
              </w:rPr>
              <w:t xml:space="preserve">Монография </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E46C0A" w:rsidRPr="00D80450" w:rsidRDefault="00240146" w:rsidP="00A52980">
            <w:pPr>
              <w:tabs>
                <w:tab w:val="right" w:leader="underscore" w:pos="8505"/>
              </w:tabs>
              <w:jc w:val="center"/>
              <w:rPr>
                <w:lang w:eastAsia="ar-SA"/>
              </w:rPr>
            </w:pPr>
            <w:r w:rsidRPr="00D80450">
              <w:rPr>
                <w:shd w:val="clear" w:color="auto" w:fill="FFFFFF"/>
              </w:rPr>
              <w:t>Санкт-Петербург</w:t>
            </w:r>
            <w:r w:rsidR="00076D7C" w:rsidRPr="00D80450">
              <w:rPr>
                <w:shd w:val="clear" w:color="auto" w:fill="FFFFFF"/>
              </w:rPr>
              <w:t>: РГПУ им. Герцена,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E46C0A" w:rsidRPr="00D80450" w:rsidRDefault="00076D7C" w:rsidP="00A52980">
            <w:pPr>
              <w:tabs>
                <w:tab w:val="right" w:leader="underscore" w:pos="8505"/>
              </w:tabs>
              <w:jc w:val="center"/>
              <w:rPr>
                <w:lang w:eastAsia="ar-SA"/>
              </w:rPr>
            </w:pPr>
            <w:r w:rsidRPr="00D80450">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46C0A" w:rsidRPr="00D80450" w:rsidRDefault="00076D7C" w:rsidP="00A52980">
            <w:pPr>
              <w:tabs>
                <w:tab w:val="right" w:leader="underscore" w:pos="8505"/>
              </w:tabs>
              <w:jc w:val="both"/>
              <w:rPr>
                <w:lang w:eastAsia="ar-SA"/>
              </w:rPr>
            </w:pPr>
            <w:r w:rsidRPr="00D80450">
              <w:rPr>
                <w:lang w:eastAsia="ar-SA"/>
              </w:rPr>
              <w:t>https://znanium.com/catalog/document?id=395581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46C0A" w:rsidRPr="00076D7C" w:rsidRDefault="00E46C0A" w:rsidP="00314897">
            <w:pPr>
              <w:suppressAutoHyphens/>
              <w:spacing w:line="100" w:lineRule="atLeast"/>
              <w:rPr>
                <w:lang w:eastAsia="ar-SA"/>
              </w:rPr>
            </w:pPr>
          </w:p>
        </w:tc>
      </w:tr>
      <w:tr w:rsidR="00E46C0A" w:rsidRPr="00076D7C"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E46C0A" w:rsidRPr="00076D7C" w:rsidRDefault="00E46C0A" w:rsidP="009651FF">
            <w:pPr>
              <w:suppressAutoHyphens/>
              <w:spacing w:line="276" w:lineRule="auto"/>
              <w:rPr>
                <w:lang w:eastAsia="en-US"/>
              </w:rPr>
            </w:pPr>
            <w:r w:rsidRPr="00076D7C">
              <w:rPr>
                <w:bCs/>
                <w:lang w:eastAsia="en-US"/>
              </w:rPr>
              <w:lastRenderedPageBreak/>
              <w:t>10.3 Методические материалы</w:t>
            </w:r>
            <w:r w:rsidRPr="00076D7C">
              <w:rPr>
                <w:lang w:eastAsia="en-US"/>
              </w:rPr>
              <w:t xml:space="preserve"> (указания, рекомендации по освоению дисциплины авторов РГУ им. А. Н. Косыгина)</w:t>
            </w:r>
          </w:p>
        </w:tc>
      </w:tr>
      <w:tr w:rsidR="007F581F" w:rsidRPr="00076D7C" w:rsidTr="007F581F">
        <w:tc>
          <w:tcPr>
            <w:tcW w:w="709" w:type="dxa"/>
            <w:tcBorders>
              <w:top w:val="single" w:sz="4" w:space="0" w:color="000000"/>
              <w:left w:val="single" w:sz="4" w:space="0" w:color="000000"/>
              <w:bottom w:val="single" w:sz="4" w:space="0" w:color="000000"/>
              <w:right w:val="nil"/>
            </w:tcBorders>
            <w:shd w:val="clear" w:color="auto" w:fill="FFFFFF"/>
            <w:hideMark/>
          </w:tcPr>
          <w:p w:rsidR="007F581F" w:rsidRPr="00076D7C" w:rsidRDefault="007F581F" w:rsidP="007F581F">
            <w:pPr>
              <w:suppressAutoHyphens/>
              <w:spacing w:line="100" w:lineRule="atLeast"/>
              <w:jc w:val="center"/>
              <w:rPr>
                <w:lang w:eastAsia="ar-SA"/>
              </w:rPr>
            </w:pPr>
            <w:r>
              <w:rPr>
                <w:lang w:eastAsia="ar-SA"/>
              </w:rPr>
              <w:t>1</w:t>
            </w:r>
          </w:p>
        </w:tc>
        <w:tc>
          <w:tcPr>
            <w:tcW w:w="1843" w:type="dxa"/>
            <w:tcBorders>
              <w:top w:val="single" w:sz="4" w:space="0" w:color="000000"/>
              <w:left w:val="single" w:sz="4" w:space="0" w:color="000000"/>
              <w:bottom w:val="single" w:sz="4" w:space="0" w:color="000000"/>
              <w:right w:val="nil"/>
            </w:tcBorders>
            <w:shd w:val="clear" w:color="auto" w:fill="FFFFFF"/>
          </w:tcPr>
          <w:p w:rsidR="007F581F" w:rsidRPr="00076D7C" w:rsidRDefault="007F581F" w:rsidP="00012362">
            <w:pPr>
              <w:suppressAutoHyphens/>
              <w:spacing w:line="100" w:lineRule="atLeast"/>
              <w:ind w:firstLine="25"/>
              <w:rPr>
                <w:iCs/>
                <w:lang w:eastAsia="ar-SA"/>
              </w:rPr>
            </w:pPr>
            <w:r>
              <w:rPr>
                <w:iCs/>
                <w:lang w:eastAsia="ar-SA"/>
              </w:rPr>
              <w:t>Клочкова Е.В.</w:t>
            </w:r>
          </w:p>
        </w:tc>
        <w:tc>
          <w:tcPr>
            <w:tcW w:w="3118" w:type="dxa"/>
            <w:tcBorders>
              <w:top w:val="single" w:sz="4" w:space="0" w:color="000000"/>
              <w:left w:val="single" w:sz="4" w:space="0" w:color="000000"/>
              <w:bottom w:val="single" w:sz="4" w:space="0" w:color="000000"/>
              <w:right w:val="nil"/>
            </w:tcBorders>
            <w:shd w:val="clear" w:color="auto" w:fill="FFFFFF"/>
          </w:tcPr>
          <w:p w:rsidR="007F581F" w:rsidRPr="00076D7C" w:rsidRDefault="007F581F" w:rsidP="00012362">
            <w:pPr>
              <w:suppressAutoHyphens/>
              <w:spacing w:line="100" w:lineRule="atLeast"/>
              <w:rPr>
                <w:lang w:eastAsia="ar-SA"/>
              </w:rPr>
            </w:pPr>
            <w:r>
              <w:rPr>
                <w:lang w:eastAsia="ar-SA"/>
              </w:rPr>
              <w:t>Методические рекомендации по выполнению самостоятельной работы по дисциплине «История исполнительского искусства»</w:t>
            </w:r>
          </w:p>
        </w:tc>
        <w:tc>
          <w:tcPr>
            <w:tcW w:w="1701" w:type="dxa"/>
            <w:tcBorders>
              <w:top w:val="single" w:sz="4" w:space="0" w:color="000000"/>
              <w:left w:val="single" w:sz="4" w:space="0" w:color="000000"/>
              <w:bottom w:val="single" w:sz="4" w:space="0" w:color="000000"/>
              <w:right w:val="nil"/>
            </w:tcBorders>
            <w:shd w:val="clear" w:color="auto" w:fill="FFFFFF"/>
          </w:tcPr>
          <w:p w:rsidR="007F581F" w:rsidRPr="00076D7C" w:rsidRDefault="007F581F" w:rsidP="00012362">
            <w:pPr>
              <w:suppressAutoHyphens/>
              <w:spacing w:line="100" w:lineRule="atLeast"/>
              <w:jc w:val="center"/>
              <w:rPr>
                <w:color w:val="000000"/>
                <w:lang w:eastAsia="ar-SA"/>
              </w:rPr>
            </w:pPr>
            <w:r>
              <w:rPr>
                <w:color w:val="000000"/>
                <w:lang w:eastAsia="ar-SA"/>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tcPr>
          <w:p w:rsidR="007F581F" w:rsidRPr="00076D7C" w:rsidRDefault="007F581F" w:rsidP="00012362">
            <w:pPr>
              <w:suppressAutoHyphens/>
              <w:spacing w:line="100" w:lineRule="atLeast"/>
              <w:rPr>
                <w:lang w:eastAsia="ar-SA"/>
              </w:rPr>
            </w:pPr>
            <w:r>
              <w:rPr>
                <w:lang w:eastAsia="ar-SA"/>
              </w:rPr>
              <w:t>Утверждено на заседании кафедры</w:t>
            </w:r>
          </w:p>
        </w:tc>
        <w:tc>
          <w:tcPr>
            <w:tcW w:w="1276" w:type="dxa"/>
            <w:tcBorders>
              <w:top w:val="single" w:sz="4" w:space="0" w:color="000000"/>
              <w:left w:val="single" w:sz="4" w:space="0" w:color="000000"/>
              <w:bottom w:val="single" w:sz="4" w:space="0" w:color="000000"/>
              <w:right w:val="nil"/>
            </w:tcBorders>
            <w:shd w:val="clear" w:color="auto" w:fill="FFFFFF"/>
          </w:tcPr>
          <w:p w:rsidR="007F581F" w:rsidRPr="00076D7C" w:rsidRDefault="007F581F" w:rsidP="00012362">
            <w:pPr>
              <w:suppressAutoHyphens/>
              <w:spacing w:line="100" w:lineRule="atLeast"/>
              <w:jc w:val="center"/>
              <w:rPr>
                <w:lang w:eastAsia="ar-SA"/>
              </w:rPr>
            </w:pPr>
            <w:r>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7F581F" w:rsidRPr="00076D7C" w:rsidRDefault="007F581F" w:rsidP="00012362">
            <w:pPr>
              <w:suppressAutoHyphens/>
              <w:spacing w:line="100" w:lineRule="atLeast"/>
              <w:rPr>
                <w:lang w:eastAsia="ar-SA"/>
              </w:rPr>
            </w:pPr>
            <w:r>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F581F" w:rsidRPr="00076D7C" w:rsidRDefault="007F581F" w:rsidP="00314897">
            <w:pPr>
              <w:suppressAutoHyphens/>
              <w:spacing w:line="100" w:lineRule="atLeast"/>
              <w:rPr>
                <w:lang w:eastAsia="ar-SA"/>
              </w:rPr>
            </w:pPr>
          </w:p>
        </w:tc>
      </w:tr>
    </w:tbl>
    <w:p w:rsidR="005B1EAF" w:rsidRPr="00145166" w:rsidRDefault="005B1EAF" w:rsidP="00C75640">
      <w:pPr>
        <w:pStyle w:val="af0"/>
        <w:numPr>
          <w:ilvl w:val="3"/>
          <w:numId w:val="11"/>
        </w:numPr>
        <w:spacing w:before="120" w:after="120"/>
        <w:jc w:val="both"/>
        <w:rPr>
          <w:sz w:val="24"/>
          <w:szCs w:val="24"/>
        </w:rPr>
      </w:pPr>
    </w:p>
    <w:p w:rsidR="00145166" w:rsidRDefault="00145166" w:rsidP="00C75640">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7F581F" w:rsidRPr="00F26710" w:rsidTr="00012362">
        <w:trPr>
          <w:trHeight w:val="356"/>
        </w:trPr>
        <w:tc>
          <w:tcPr>
            <w:tcW w:w="851" w:type="dxa"/>
            <w:shd w:val="clear" w:color="auto" w:fill="DBE5F1" w:themeFill="accent1" w:themeFillTint="33"/>
            <w:vAlign w:val="center"/>
          </w:tcPr>
          <w:p w:rsidR="007F581F" w:rsidRPr="00FD7386" w:rsidRDefault="007F581F" w:rsidP="00012362">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rsidR="007F581F" w:rsidRPr="00FD7386" w:rsidRDefault="007F581F" w:rsidP="00012362">
            <w:pPr>
              <w:rPr>
                <w:b/>
              </w:rPr>
            </w:pPr>
            <w:r>
              <w:rPr>
                <w:b/>
              </w:rPr>
              <w:t>Электронные учебные издания, электронные образовательные ресурсы</w:t>
            </w:r>
          </w:p>
        </w:tc>
      </w:tr>
      <w:tr w:rsidR="007F581F" w:rsidRPr="00F26710" w:rsidTr="00012362">
        <w:trPr>
          <w:trHeight w:val="283"/>
        </w:trPr>
        <w:tc>
          <w:tcPr>
            <w:tcW w:w="851" w:type="dxa"/>
          </w:tcPr>
          <w:p w:rsidR="007F581F" w:rsidRPr="00F26710" w:rsidRDefault="007F581F" w:rsidP="00012362">
            <w:pPr>
              <w:pStyle w:val="af0"/>
              <w:numPr>
                <w:ilvl w:val="0"/>
                <w:numId w:val="6"/>
              </w:numPr>
              <w:ind w:left="113" w:firstLine="0"/>
              <w:jc w:val="center"/>
              <w:rPr>
                <w:sz w:val="24"/>
                <w:szCs w:val="24"/>
              </w:rPr>
            </w:pPr>
          </w:p>
        </w:tc>
        <w:tc>
          <w:tcPr>
            <w:tcW w:w="8930" w:type="dxa"/>
          </w:tcPr>
          <w:p w:rsidR="007F581F" w:rsidRPr="006F2416" w:rsidRDefault="007F581F" w:rsidP="00012362">
            <w:pPr>
              <w:pStyle w:val="af4"/>
              <w:ind w:left="34"/>
              <w:jc w:val="left"/>
              <w:rPr>
                <w:rFonts w:cs="Times New Roman"/>
                <w:b w:val="0"/>
                <w:caps/>
              </w:rPr>
            </w:pPr>
            <w:r w:rsidRPr="006F2416">
              <w:rPr>
                <w:rFonts w:cs="Times New Roman"/>
                <w:b w:val="0"/>
              </w:rPr>
              <w:t xml:space="preserve">ЭБС «Лань» </w:t>
            </w:r>
            <w:hyperlink r:id="rId19" w:history="1">
              <w:r w:rsidRPr="006F2416">
                <w:rPr>
                  <w:rStyle w:val="af3"/>
                  <w:rFonts w:cs="Times New Roman"/>
                  <w:b w:val="0"/>
                </w:rPr>
                <w:t>http://</w:t>
              </w:r>
              <w:r w:rsidRPr="006F2416">
                <w:rPr>
                  <w:rStyle w:val="af3"/>
                  <w:rFonts w:cs="Times New Roman"/>
                  <w:b w:val="0"/>
                  <w:lang w:val="en-US"/>
                </w:rPr>
                <w:t>www</w:t>
              </w:r>
              <w:r w:rsidRPr="006F2416">
                <w:rPr>
                  <w:rStyle w:val="af3"/>
                  <w:rFonts w:cs="Times New Roman"/>
                  <w:b w:val="0"/>
                </w:rPr>
                <w:t>.</w:t>
              </w:r>
              <w:r w:rsidRPr="006F2416">
                <w:rPr>
                  <w:rStyle w:val="af3"/>
                  <w:rFonts w:cs="Times New Roman"/>
                  <w:b w:val="0"/>
                  <w:lang w:val="en-US"/>
                </w:rPr>
                <w:t>e</w:t>
              </w:r>
              <w:r w:rsidRPr="006F2416">
                <w:rPr>
                  <w:rStyle w:val="af3"/>
                  <w:rFonts w:cs="Times New Roman"/>
                  <w:b w:val="0"/>
                </w:rPr>
                <w:t>.</w:t>
              </w:r>
              <w:proofErr w:type="spellStart"/>
              <w:r w:rsidRPr="006F2416">
                <w:rPr>
                  <w:rStyle w:val="af3"/>
                  <w:rFonts w:cs="Times New Roman"/>
                  <w:b w:val="0"/>
                  <w:lang w:val="en-US"/>
                </w:rPr>
                <w:t>lanbook</w:t>
              </w:r>
              <w:proofErr w:type="spellEnd"/>
              <w:r w:rsidRPr="006F2416">
                <w:rPr>
                  <w:rStyle w:val="af3"/>
                  <w:rFonts w:cs="Times New Roman"/>
                  <w:b w:val="0"/>
                </w:rPr>
                <w:t>.</w:t>
              </w:r>
              <w:r w:rsidRPr="006F2416">
                <w:rPr>
                  <w:rStyle w:val="af3"/>
                  <w:rFonts w:cs="Times New Roman"/>
                  <w:b w:val="0"/>
                  <w:lang w:val="en-US"/>
                </w:rPr>
                <w:t>com</w:t>
              </w:r>
              <w:r w:rsidRPr="006F2416">
                <w:rPr>
                  <w:rStyle w:val="af3"/>
                  <w:rFonts w:cs="Times New Roman"/>
                  <w:b w:val="0"/>
                </w:rPr>
                <w:t>/</w:t>
              </w:r>
            </w:hyperlink>
          </w:p>
        </w:tc>
      </w:tr>
      <w:tr w:rsidR="007F581F" w:rsidRPr="00F26710" w:rsidTr="00012362">
        <w:trPr>
          <w:trHeight w:val="283"/>
        </w:trPr>
        <w:tc>
          <w:tcPr>
            <w:tcW w:w="851" w:type="dxa"/>
          </w:tcPr>
          <w:p w:rsidR="007F581F" w:rsidRPr="00F26710" w:rsidRDefault="007F581F" w:rsidP="00012362">
            <w:pPr>
              <w:pStyle w:val="af0"/>
              <w:numPr>
                <w:ilvl w:val="0"/>
                <w:numId w:val="6"/>
              </w:numPr>
              <w:ind w:left="113" w:firstLine="0"/>
              <w:jc w:val="center"/>
              <w:rPr>
                <w:sz w:val="24"/>
                <w:szCs w:val="24"/>
              </w:rPr>
            </w:pPr>
          </w:p>
        </w:tc>
        <w:tc>
          <w:tcPr>
            <w:tcW w:w="8930" w:type="dxa"/>
          </w:tcPr>
          <w:p w:rsidR="007F581F" w:rsidRPr="006F2416" w:rsidRDefault="007F581F" w:rsidP="00012362">
            <w:pPr>
              <w:ind w:left="34"/>
              <w:rPr>
                <w:sz w:val="24"/>
                <w:szCs w:val="24"/>
              </w:rPr>
            </w:pPr>
            <w:r w:rsidRPr="006F2416">
              <w:rPr>
                <w:sz w:val="24"/>
                <w:szCs w:val="24"/>
              </w:rPr>
              <w:t>«</w:t>
            </w:r>
            <w:proofErr w:type="spellStart"/>
            <w:r w:rsidRPr="006F2416">
              <w:rPr>
                <w:sz w:val="24"/>
                <w:szCs w:val="24"/>
                <w:lang w:val="en-US"/>
              </w:rPr>
              <w:t>Znanium</w:t>
            </w:r>
            <w:proofErr w:type="spellEnd"/>
            <w:r w:rsidRPr="006F2416">
              <w:rPr>
                <w:sz w:val="24"/>
                <w:szCs w:val="24"/>
              </w:rPr>
              <w:t>.</w:t>
            </w:r>
            <w:r w:rsidRPr="006F2416">
              <w:rPr>
                <w:sz w:val="24"/>
                <w:szCs w:val="24"/>
                <w:lang w:val="en-US"/>
              </w:rPr>
              <w:t>com</w:t>
            </w:r>
            <w:r w:rsidRPr="006F2416">
              <w:rPr>
                <w:sz w:val="24"/>
                <w:szCs w:val="24"/>
              </w:rPr>
              <w:t>» научно-издательского центра «Инфра-М»</w:t>
            </w:r>
          </w:p>
          <w:p w:rsidR="007F581F" w:rsidRPr="006F2416" w:rsidRDefault="00D4093F" w:rsidP="00012362">
            <w:pPr>
              <w:pStyle w:val="af4"/>
              <w:ind w:left="34"/>
              <w:jc w:val="left"/>
              <w:rPr>
                <w:rFonts w:cs="Times New Roman"/>
                <w:b w:val="0"/>
              </w:rPr>
            </w:pPr>
            <w:hyperlink r:id="rId20" w:history="1">
              <w:r w:rsidR="007F581F" w:rsidRPr="006F2416">
                <w:rPr>
                  <w:rStyle w:val="af3"/>
                  <w:rFonts w:cs="Times New Roman"/>
                  <w:b w:val="0"/>
                  <w:lang w:val="en-US"/>
                </w:rPr>
                <w:t>http</w:t>
              </w:r>
              <w:r w:rsidR="007F581F" w:rsidRPr="006F2416">
                <w:rPr>
                  <w:rStyle w:val="af3"/>
                  <w:rFonts w:cs="Times New Roman"/>
                  <w:b w:val="0"/>
                </w:rPr>
                <w:t>://</w:t>
              </w:r>
              <w:proofErr w:type="spellStart"/>
              <w:r w:rsidR="007F581F" w:rsidRPr="006F2416">
                <w:rPr>
                  <w:rStyle w:val="af3"/>
                  <w:rFonts w:cs="Times New Roman"/>
                  <w:b w:val="0"/>
                  <w:lang w:val="en-US"/>
                </w:rPr>
                <w:t>znanium</w:t>
              </w:r>
              <w:proofErr w:type="spellEnd"/>
              <w:r w:rsidR="007F581F" w:rsidRPr="006F2416">
                <w:rPr>
                  <w:rStyle w:val="af3"/>
                  <w:rFonts w:cs="Times New Roman"/>
                  <w:b w:val="0"/>
                </w:rPr>
                <w:t>.</w:t>
              </w:r>
              <w:r w:rsidR="007F581F" w:rsidRPr="006F2416">
                <w:rPr>
                  <w:rStyle w:val="af3"/>
                  <w:rFonts w:cs="Times New Roman"/>
                  <w:b w:val="0"/>
                  <w:lang w:val="en-US"/>
                </w:rPr>
                <w:t>com</w:t>
              </w:r>
              <w:r w:rsidR="007F581F" w:rsidRPr="006F2416">
                <w:rPr>
                  <w:rStyle w:val="af3"/>
                  <w:rFonts w:cs="Times New Roman"/>
                  <w:b w:val="0"/>
                </w:rPr>
                <w:t>/</w:t>
              </w:r>
            </w:hyperlink>
            <w:r w:rsidR="007F581F" w:rsidRPr="006F2416">
              <w:rPr>
                <w:rFonts w:cs="Times New Roman"/>
                <w:b w:val="0"/>
              </w:rPr>
              <w:t xml:space="preserve"> </w:t>
            </w:r>
          </w:p>
        </w:tc>
      </w:tr>
      <w:tr w:rsidR="007F581F" w:rsidRPr="00F26710" w:rsidTr="00012362">
        <w:trPr>
          <w:trHeight w:val="283"/>
        </w:trPr>
        <w:tc>
          <w:tcPr>
            <w:tcW w:w="851" w:type="dxa"/>
          </w:tcPr>
          <w:p w:rsidR="007F581F" w:rsidRPr="00F26710" w:rsidRDefault="007F581F" w:rsidP="00012362">
            <w:pPr>
              <w:pStyle w:val="af0"/>
              <w:numPr>
                <w:ilvl w:val="0"/>
                <w:numId w:val="6"/>
              </w:numPr>
              <w:ind w:left="113" w:firstLine="0"/>
              <w:jc w:val="center"/>
              <w:rPr>
                <w:sz w:val="24"/>
                <w:szCs w:val="24"/>
              </w:rPr>
            </w:pPr>
          </w:p>
        </w:tc>
        <w:tc>
          <w:tcPr>
            <w:tcW w:w="8930" w:type="dxa"/>
          </w:tcPr>
          <w:p w:rsidR="007F581F" w:rsidRPr="006F2416" w:rsidRDefault="007F581F" w:rsidP="00012362">
            <w:pPr>
              <w:ind w:left="34"/>
              <w:rPr>
                <w:sz w:val="24"/>
                <w:szCs w:val="24"/>
              </w:rPr>
            </w:pPr>
            <w:r w:rsidRPr="006F2416">
              <w:rPr>
                <w:sz w:val="24"/>
                <w:szCs w:val="24"/>
              </w:rPr>
              <w:t>Электронные издания «РГУ им. А.Н. Косыгина» на платформе ЭБС «</w:t>
            </w:r>
            <w:proofErr w:type="spellStart"/>
            <w:r w:rsidRPr="006F2416">
              <w:rPr>
                <w:sz w:val="24"/>
                <w:szCs w:val="24"/>
                <w:lang w:val="en-US"/>
              </w:rPr>
              <w:t>Znanium</w:t>
            </w:r>
            <w:proofErr w:type="spellEnd"/>
            <w:r w:rsidRPr="006F2416">
              <w:rPr>
                <w:sz w:val="24"/>
                <w:szCs w:val="24"/>
              </w:rPr>
              <w:t>.</w:t>
            </w:r>
            <w:r w:rsidRPr="006F2416">
              <w:rPr>
                <w:sz w:val="24"/>
                <w:szCs w:val="24"/>
                <w:lang w:val="en-US"/>
              </w:rPr>
              <w:t>com</w:t>
            </w:r>
            <w:r w:rsidRPr="006F2416">
              <w:rPr>
                <w:sz w:val="24"/>
                <w:szCs w:val="24"/>
              </w:rPr>
              <w:t xml:space="preserve">» </w:t>
            </w:r>
            <w:hyperlink r:id="rId21" w:history="1">
              <w:r w:rsidRPr="006F2416">
                <w:rPr>
                  <w:rStyle w:val="af3"/>
                  <w:sz w:val="24"/>
                  <w:szCs w:val="24"/>
                  <w:lang w:val="en-US"/>
                </w:rPr>
                <w:t>http</w:t>
              </w:r>
              <w:r w:rsidRPr="006F2416">
                <w:rPr>
                  <w:rStyle w:val="af3"/>
                  <w:sz w:val="24"/>
                  <w:szCs w:val="24"/>
                </w:rPr>
                <w:t>://</w:t>
              </w:r>
              <w:proofErr w:type="spellStart"/>
              <w:r w:rsidRPr="006F2416">
                <w:rPr>
                  <w:rStyle w:val="af3"/>
                  <w:sz w:val="24"/>
                  <w:szCs w:val="24"/>
                  <w:lang w:val="en-US"/>
                </w:rPr>
                <w:t>znanium</w:t>
              </w:r>
              <w:proofErr w:type="spellEnd"/>
              <w:r w:rsidRPr="006F2416">
                <w:rPr>
                  <w:rStyle w:val="af3"/>
                  <w:sz w:val="24"/>
                  <w:szCs w:val="24"/>
                </w:rPr>
                <w:t>.</w:t>
              </w:r>
              <w:r w:rsidRPr="006F2416">
                <w:rPr>
                  <w:rStyle w:val="af3"/>
                  <w:sz w:val="24"/>
                  <w:szCs w:val="24"/>
                  <w:lang w:val="en-US"/>
                </w:rPr>
                <w:t>com</w:t>
              </w:r>
              <w:r w:rsidRPr="006F2416">
                <w:rPr>
                  <w:rStyle w:val="af3"/>
                  <w:sz w:val="24"/>
                  <w:szCs w:val="24"/>
                </w:rPr>
                <w:t>/</w:t>
              </w:r>
            </w:hyperlink>
          </w:p>
        </w:tc>
      </w:tr>
      <w:tr w:rsidR="007F581F" w:rsidRPr="00F26710" w:rsidTr="00012362">
        <w:trPr>
          <w:trHeight w:val="283"/>
        </w:trPr>
        <w:tc>
          <w:tcPr>
            <w:tcW w:w="851" w:type="dxa"/>
            <w:shd w:val="clear" w:color="auto" w:fill="DBE5F1" w:themeFill="accent1" w:themeFillTint="33"/>
          </w:tcPr>
          <w:p w:rsidR="007F581F" w:rsidRPr="00C244D8" w:rsidRDefault="007F581F" w:rsidP="00012362">
            <w:pPr>
              <w:ind w:left="360"/>
              <w:jc w:val="center"/>
              <w:rPr>
                <w:b/>
                <w:sz w:val="24"/>
                <w:szCs w:val="24"/>
              </w:rPr>
            </w:pPr>
          </w:p>
        </w:tc>
        <w:tc>
          <w:tcPr>
            <w:tcW w:w="8930" w:type="dxa"/>
            <w:shd w:val="clear" w:color="auto" w:fill="DBE5F1" w:themeFill="accent1" w:themeFillTint="33"/>
          </w:tcPr>
          <w:p w:rsidR="007F581F" w:rsidRPr="00C244D8" w:rsidRDefault="007F581F" w:rsidP="00012362">
            <w:pPr>
              <w:ind w:left="34"/>
              <w:jc w:val="both"/>
              <w:rPr>
                <w:b/>
              </w:rPr>
            </w:pPr>
            <w:r w:rsidRPr="00C244D8">
              <w:rPr>
                <w:b/>
              </w:rPr>
              <w:t>Профессиональные базы данных, информационные справочные системы</w:t>
            </w:r>
          </w:p>
        </w:tc>
      </w:tr>
      <w:tr w:rsidR="007F581F" w:rsidRPr="00F26710" w:rsidTr="00012362">
        <w:trPr>
          <w:trHeight w:val="283"/>
        </w:trPr>
        <w:tc>
          <w:tcPr>
            <w:tcW w:w="851" w:type="dxa"/>
          </w:tcPr>
          <w:p w:rsidR="007F581F" w:rsidRPr="00F26710" w:rsidRDefault="007F581F" w:rsidP="00012362">
            <w:pPr>
              <w:pStyle w:val="af0"/>
              <w:numPr>
                <w:ilvl w:val="0"/>
                <w:numId w:val="17"/>
              </w:numPr>
              <w:ind w:hanging="544"/>
              <w:jc w:val="center"/>
              <w:rPr>
                <w:sz w:val="24"/>
                <w:szCs w:val="24"/>
              </w:rPr>
            </w:pPr>
          </w:p>
        </w:tc>
        <w:tc>
          <w:tcPr>
            <w:tcW w:w="8930" w:type="dxa"/>
          </w:tcPr>
          <w:p w:rsidR="007F581F" w:rsidRPr="00C80245" w:rsidRDefault="00D4093F" w:rsidP="00012362">
            <w:pPr>
              <w:shd w:val="clear" w:color="auto" w:fill="FFFFFF"/>
              <w:suppressAutoHyphens/>
              <w:spacing w:line="100" w:lineRule="atLeast"/>
              <w:rPr>
                <w:lang w:eastAsia="ar-SA"/>
              </w:rPr>
            </w:pPr>
            <w:hyperlink r:id="rId22" w:history="1">
              <w:r w:rsidR="007F581F" w:rsidRPr="00C80245">
                <w:rPr>
                  <w:iCs/>
                  <w:lang w:val="en-US" w:eastAsia="ar-SA"/>
                </w:rPr>
                <w:t>http</w:t>
              </w:r>
              <w:r w:rsidR="007F581F" w:rsidRPr="00C80245">
                <w:rPr>
                  <w:iCs/>
                  <w:lang w:eastAsia="ar-SA"/>
                </w:rPr>
                <w:t>://</w:t>
              </w:r>
              <w:r w:rsidR="007F581F" w:rsidRPr="00C80245">
                <w:rPr>
                  <w:iCs/>
                  <w:lang w:val="en-US" w:eastAsia="ar-SA"/>
                </w:rPr>
                <w:t>www</w:t>
              </w:r>
              <w:r w:rsidR="007F581F" w:rsidRPr="00C80245">
                <w:rPr>
                  <w:iCs/>
                  <w:lang w:eastAsia="ar-SA"/>
                </w:rPr>
                <w:t>.</w:t>
              </w:r>
              <w:proofErr w:type="spellStart"/>
              <w:r w:rsidR="007F581F" w:rsidRPr="00C80245">
                <w:rPr>
                  <w:iCs/>
                  <w:lang w:val="en-US" w:eastAsia="ar-SA"/>
                </w:rPr>
                <w:t>scopus</w:t>
              </w:r>
              <w:proofErr w:type="spellEnd"/>
              <w:r w:rsidR="007F581F" w:rsidRPr="00C80245">
                <w:rPr>
                  <w:iCs/>
                  <w:lang w:eastAsia="ar-SA"/>
                </w:rPr>
                <w:t>.</w:t>
              </w:r>
              <w:r w:rsidR="007F581F" w:rsidRPr="00C80245">
                <w:rPr>
                  <w:iCs/>
                  <w:lang w:val="en-US" w:eastAsia="ar-SA"/>
                </w:rPr>
                <w:t>com</w:t>
              </w:r>
              <w:r w:rsidR="007F581F" w:rsidRPr="00C80245">
                <w:rPr>
                  <w:iCs/>
                  <w:lang w:eastAsia="ar-SA"/>
                </w:rPr>
                <w:t>/</w:t>
              </w:r>
            </w:hyperlink>
            <w:r w:rsidR="007F581F" w:rsidRPr="00C80245">
              <w:rPr>
                <w:iCs/>
                <w:lang w:val="en-US" w:eastAsia="ar-SA"/>
              </w:rPr>
              <w:t> </w:t>
            </w:r>
            <w:r w:rsidR="007F581F" w:rsidRPr="00C80245">
              <w:rPr>
                <w:iCs/>
                <w:lang w:eastAsia="ar-SA"/>
              </w:rPr>
              <w:t xml:space="preserve">- реферативная база данных </w:t>
            </w:r>
            <w:r w:rsidR="007F581F" w:rsidRPr="00C80245">
              <w:rPr>
                <w:iCs/>
                <w:lang w:val="en-US" w:eastAsia="ar-SA"/>
              </w:rPr>
              <w:t>Scopus</w:t>
            </w:r>
            <w:r w:rsidR="007F581F" w:rsidRPr="00C80245">
              <w:rPr>
                <w:iCs/>
                <w:lang w:eastAsia="ar-SA"/>
              </w:rPr>
              <w:t xml:space="preserve"> – международная универсальная реферативная база данных;</w:t>
            </w:r>
          </w:p>
        </w:tc>
      </w:tr>
      <w:tr w:rsidR="007F581F" w:rsidRPr="00F26710" w:rsidTr="00012362">
        <w:trPr>
          <w:trHeight w:val="283"/>
        </w:trPr>
        <w:tc>
          <w:tcPr>
            <w:tcW w:w="851" w:type="dxa"/>
          </w:tcPr>
          <w:p w:rsidR="007F581F" w:rsidRPr="00F26710" w:rsidRDefault="007F581F" w:rsidP="00012362">
            <w:pPr>
              <w:pStyle w:val="af0"/>
              <w:numPr>
                <w:ilvl w:val="0"/>
                <w:numId w:val="17"/>
              </w:numPr>
              <w:ind w:hanging="544"/>
              <w:jc w:val="center"/>
              <w:rPr>
                <w:sz w:val="24"/>
                <w:szCs w:val="24"/>
              </w:rPr>
            </w:pPr>
          </w:p>
        </w:tc>
        <w:tc>
          <w:tcPr>
            <w:tcW w:w="8930" w:type="dxa"/>
          </w:tcPr>
          <w:p w:rsidR="007F581F" w:rsidRPr="000D3C69" w:rsidRDefault="007F581F" w:rsidP="00012362">
            <w:pPr>
              <w:shd w:val="clear" w:color="auto" w:fill="FFFFFF"/>
              <w:suppressAutoHyphens/>
              <w:spacing w:line="100" w:lineRule="atLeast"/>
            </w:pPr>
            <w:r>
              <w:rPr>
                <w:lang w:val="en-US"/>
              </w:rPr>
              <w:t>IMSLP</w:t>
            </w:r>
            <w:r w:rsidRPr="000D3C69">
              <w:t xml:space="preserve"> </w:t>
            </w:r>
            <w:proofErr w:type="spellStart"/>
            <w:r>
              <w:rPr>
                <w:lang w:val="en-US"/>
              </w:rPr>
              <w:t>Petrucci</w:t>
            </w:r>
            <w:proofErr w:type="spellEnd"/>
            <w:r w:rsidRPr="000D3C69">
              <w:t xml:space="preserve"> </w:t>
            </w:r>
            <w:r>
              <w:rPr>
                <w:lang w:val="en-US"/>
              </w:rPr>
              <w:t>Music</w:t>
            </w:r>
            <w:r w:rsidRPr="000D3C69">
              <w:t xml:space="preserve"> </w:t>
            </w:r>
            <w:r>
              <w:rPr>
                <w:lang w:val="en-US"/>
              </w:rPr>
              <w:t>Library</w:t>
            </w:r>
            <w:r w:rsidRPr="000D3C69">
              <w:t xml:space="preserve"> (</w:t>
            </w:r>
            <w:r>
              <w:t xml:space="preserve">Электронная музыкальная библиотека </w:t>
            </w:r>
            <w:proofErr w:type="spellStart"/>
            <w:r>
              <w:t>Петруччи</w:t>
            </w:r>
            <w:proofErr w:type="spellEnd"/>
            <w:r w:rsidRPr="000D3C69">
              <w:t xml:space="preserve">) </w:t>
            </w:r>
            <w:hyperlink r:id="rId23" w:history="1">
              <w:r w:rsidRPr="00AC5E7E">
                <w:rPr>
                  <w:rStyle w:val="af3"/>
                  <w:lang w:val="en-US"/>
                </w:rPr>
                <w:t>https</w:t>
              </w:r>
              <w:r w:rsidRPr="00AC5E7E">
                <w:rPr>
                  <w:rStyle w:val="af3"/>
                </w:rPr>
                <w:t>://</w:t>
              </w:r>
              <w:proofErr w:type="spellStart"/>
              <w:r w:rsidRPr="00AC5E7E">
                <w:rPr>
                  <w:rStyle w:val="af3"/>
                  <w:lang w:val="en-US"/>
                </w:rPr>
                <w:t>imslp</w:t>
              </w:r>
              <w:proofErr w:type="spellEnd"/>
              <w:r w:rsidRPr="00AC5E7E">
                <w:rPr>
                  <w:rStyle w:val="af3"/>
                </w:rPr>
                <w:t>.</w:t>
              </w:r>
              <w:r w:rsidRPr="00AC5E7E">
                <w:rPr>
                  <w:rStyle w:val="af3"/>
                  <w:lang w:val="en-US"/>
                </w:rPr>
                <w:t>org</w:t>
              </w:r>
              <w:r w:rsidRPr="00AC5E7E">
                <w:rPr>
                  <w:rStyle w:val="af3"/>
                </w:rPr>
                <w:t>/</w:t>
              </w:r>
              <w:r w:rsidRPr="00AC5E7E">
                <w:rPr>
                  <w:rStyle w:val="af3"/>
                  <w:lang w:val="en-US"/>
                </w:rPr>
                <w:t>wiki</w:t>
              </w:r>
              <w:r w:rsidRPr="00AC5E7E">
                <w:rPr>
                  <w:rStyle w:val="af3"/>
                </w:rPr>
                <w:t>/</w:t>
              </w:r>
              <w:r w:rsidRPr="00AC5E7E">
                <w:rPr>
                  <w:rStyle w:val="af3"/>
                  <w:lang w:val="en-US"/>
                </w:rPr>
                <w:t>Main</w:t>
              </w:r>
              <w:r w:rsidRPr="00AC5E7E">
                <w:rPr>
                  <w:rStyle w:val="af3"/>
                </w:rPr>
                <w:t>_</w:t>
              </w:r>
              <w:r w:rsidRPr="00AC5E7E">
                <w:rPr>
                  <w:rStyle w:val="af3"/>
                  <w:lang w:val="en-US"/>
                </w:rPr>
                <w:t>Page</w:t>
              </w:r>
            </w:hyperlink>
            <w:r w:rsidRPr="000D3C69">
              <w:t xml:space="preserve"> </w:t>
            </w:r>
          </w:p>
        </w:tc>
      </w:tr>
      <w:tr w:rsidR="007F581F" w:rsidRPr="00F26710" w:rsidTr="00012362">
        <w:trPr>
          <w:trHeight w:val="283"/>
        </w:trPr>
        <w:tc>
          <w:tcPr>
            <w:tcW w:w="851" w:type="dxa"/>
          </w:tcPr>
          <w:p w:rsidR="007F581F" w:rsidRPr="00F26710" w:rsidRDefault="007F581F" w:rsidP="00012362">
            <w:pPr>
              <w:pStyle w:val="af0"/>
              <w:numPr>
                <w:ilvl w:val="0"/>
                <w:numId w:val="17"/>
              </w:numPr>
              <w:ind w:hanging="544"/>
              <w:jc w:val="center"/>
              <w:rPr>
                <w:sz w:val="24"/>
                <w:szCs w:val="24"/>
              </w:rPr>
            </w:pPr>
          </w:p>
        </w:tc>
        <w:tc>
          <w:tcPr>
            <w:tcW w:w="8930" w:type="dxa"/>
          </w:tcPr>
          <w:p w:rsidR="007F581F" w:rsidRPr="00C80245" w:rsidRDefault="00D4093F" w:rsidP="00012362">
            <w:pPr>
              <w:shd w:val="clear" w:color="auto" w:fill="FFFFFF"/>
              <w:suppressAutoHyphens/>
              <w:spacing w:line="100" w:lineRule="atLeast"/>
              <w:rPr>
                <w:lang w:eastAsia="ar-SA"/>
              </w:rPr>
            </w:pPr>
            <w:hyperlink r:id="rId24" w:history="1">
              <w:r w:rsidR="007F581F" w:rsidRPr="00C80245">
                <w:rPr>
                  <w:iCs/>
                  <w:lang w:val="en-US" w:eastAsia="ar-SA"/>
                </w:rPr>
                <w:t>http</w:t>
              </w:r>
              <w:r w:rsidR="007F581F" w:rsidRPr="00C80245">
                <w:rPr>
                  <w:iCs/>
                  <w:lang w:eastAsia="ar-SA"/>
                </w:rPr>
                <w:t>://</w:t>
              </w:r>
              <w:proofErr w:type="spellStart"/>
              <w:r w:rsidR="007F581F" w:rsidRPr="00C80245">
                <w:rPr>
                  <w:iCs/>
                  <w:lang w:val="en-US" w:eastAsia="ar-SA"/>
                </w:rPr>
                <w:t>elibrary</w:t>
              </w:r>
              <w:proofErr w:type="spellEnd"/>
              <w:r w:rsidR="007F581F" w:rsidRPr="00C80245">
                <w:rPr>
                  <w:iCs/>
                  <w:lang w:eastAsia="ar-SA"/>
                </w:rPr>
                <w:t>.</w:t>
              </w:r>
              <w:proofErr w:type="spellStart"/>
              <w:r w:rsidR="007F581F" w:rsidRPr="00C80245">
                <w:rPr>
                  <w:iCs/>
                  <w:lang w:val="en-US" w:eastAsia="ar-SA"/>
                </w:rPr>
                <w:t>ru</w:t>
              </w:r>
              <w:proofErr w:type="spellEnd"/>
              <w:r w:rsidR="007F581F" w:rsidRPr="00C80245">
                <w:rPr>
                  <w:iCs/>
                  <w:lang w:eastAsia="ar-SA"/>
                </w:rPr>
                <w:t>/</w:t>
              </w:r>
              <w:proofErr w:type="spellStart"/>
              <w:r w:rsidR="007F581F" w:rsidRPr="00C80245">
                <w:rPr>
                  <w:iCs/>
                  <w:lang w:val="en-US" w:eastAsia="ar-SA"/>
                </w:rPr>
                <w:t>defaultx</w:t>
              </w:r>
              <w:proofErr w:type="spellEnd"/>
              <w:r w:rsidR="007F581F" w:rsidRPr="00C80245">
                <w:rPr>
                  <w:iCs/>
                  <w:lang w:eastAsia="ar-SA"/>
                </w:rPr>
                <w:t>.</w:t>
              </w:r>
              <w:r w:rsidR="007F581F" w:rsidRPr="00C80245">
                <w:rPr>
                  <w:iCs/>
                  <w:lang w:val="en-US" w:eastAsia="ar-SA"/>
                </w:rPr>
                <w:t>asp</w:t>
              </w:r>
            </w:hyperlink>
            <w:r w:rsidR="007F581F" w:rsidRPr="00C80245">
              <w:rPr>
                <w:iCs/>
                <w:lang w:val="en-US" w:eastAsia="ar-SA"/>
              </w:rPr>
              <w:t> </w:t>
            </w:r>
            <w:r w:rsidR="007F581F" w:rsidRPr="00C80245">
              <w:rPr>
                <w:iCs/>
                <w:lang w:eastAsia="ar-SA"/>
              </w:rPr>
              <w:t>–</w:t>
            </w:r>
            <w:r w:rsidR="007F581F" w:rsidRPr="00C80245">
              <w:rPr>
                <w:iCs/>
                <w:lang w:val="en-US" w:eastAsia="ar-SA"/>
              </w:rPr>
              <w:t> </w:t>
            </w:r>
            <w:r w:rsidR="007F581F" w:rsidRPr="00C80245">
              <w:rPr>
                <w:iCs/>
                <w:lang w:eastAsia="ar-SA"/>
              </w:rPr>
              <w:t>крупнейший российский информационный портал</w:t>
            </w:r>
            <w:r w:rsidR="007F581F" w:rsidRPr="00C80245">
              <w:rPr>
                <w:iCs/>
                <w:lang w:val="en-US" w:eastAsia="ar-SA"/>
              </w:rPr>
              <w:t> </w:t>
            </w:r>
            <w:r w:rsidR="007F581F" w:rsidRPr="00C80245">
              <w:rPr>
                <w:iCs/>
                <w:lang w:eastAsia="ar-SA"/>
              </w:rPr>
              <w:t>электронных журналов и баз данных по всем отраслям наук;</w:t>
            </w:r>
          </w:p>
        </w:tc>
      </w:tr>
      <w:tr w:rsidR="007F581F" w:rsidRPr="00F26710" w:rsidTr="00012362">
        <w:trPr>
          <w:trHeight w:val="283"/>
        </w:trPr>
        <w:tc>
          <w:tcPr>
            <w:tcW w:w="851" w:type="dxa"/>
          </w:tcPr>
          <w:p w:rsidR="007F581F" w:rsidRPr="00F26710" w:rsidRDefault="007F581F" w:rsidP="00012362">
            <w:pPr>
              <w:pStyle w:val="af0"/>
              <w:numPr>
                <w:ilvl w:val="0"/>
                <w:numId w:val="17"/>
              </w:numPr>
              <w:ind w:hanging="544"/>
              <w:jc w:val="center"/>
              <w:rPr>
                <w:sz w:val="24"/>
                <w:szCs w:val="24"/>
              </w:rPr>
            </w:pPr>
          </w:p>
        </w:tc>
        <w:tc>
          <w:tcPr>
            <w:tcW w:w="8930" w:type="dxa"/>
          </w:tcPr>
          <w:p w:rsidR="007F581F" w:rsidRDefault="007F581F" w:rsidP="00012362">
            <w:r w:rsidRPr="00C80245">
              <w:rPr>
                <w:lang w:eastAsia="ar-SA"/>
              </w:rPr>
              <w:t>https://cyberleninka.ru/ – научная электронная библиотека «</w:t>
            </w:r>
            <w:proofErr w:type="spellStart"/>
            <w:r w:rsidRPr="00C80245">
              <w:rPr>
                <w:lang w:eastAsia="ar-SA"/>
              </w:rPr>
              <w:t>Киберленинка</w:t>
            </w:r>
            <w:proofErr w:type="spellEnd"/>
            <w:r w:rsidRPr="00C80245">
              <w:rPr>
                <w:lang w:eastAsia="ar-SA"/>
              </w:rPr>
              <w:t>»</w:t>
            </w:r>
          </w:p>
        </w:tc>
      </w:tr>
    </w:tbl>
    <w:p w:rsidR="007F581F" w:rsidRDefault="007F581F" w:rsidP="007F581F">
      <w:pPr>
        <w:rPr>
          <w:lang w:eastAsia="ar-SA"/>
        </w:rPr>
      </w:pPr>
    </w:p>
    <w:p w:rsidR="007F3D0E" w:rsidRPr="002243A9" w:rsidRDefault="007F3D0E" w:rsidP="002C070F">
      <w:pPr>
        <w:pStyle w:val="2"/>
      </w:pPr>
      <w:r w:rsidRPr="002243A9">
        <w:t>Перечень программного обеспечения</w:t>
      </w:r>
      <w:r w:rsidR="004927C8" w:rsidRPr="002243A9">
        <w:t xml:space="preserve"> </w:t>
      </w:r>
    </w:p>
    <w:p w:rsidR="007910C8" w:rsidRDefault="007F581F" w:rsidP="007F581F">
      <w:pPr>
        <w:spacing w:before="120" w:after="120"/>
        <w:ind w:left="709"/>
        <w:jc w:val="both"/>
        <w:rPr>
          <w:sz w:val="24"/>
          <w:szCs w:val="24"/>
        </w:rPr>
      </w:pPr>
      <w:r>
        <w:rPr>
          <w:sz w:val="24"/>
          <w:szCs w:val="24"/>
        </w:rPr>
        <w:t>Не предусмотрено.</w:t>
      </w:r>
    </w:p>
    <w:p w:rsidR="007F581F" w:rsidRPr="007F581F" w:rsidRDefault="007F581F" w:rsidP="007F581F">
      <w:pPr>
        <w:spacing w:before="120" w:after="120"/>
        <w:ind w:left="709"/>
        <w:jc w:val="both"/>
        <w:rPr>
          <w:sz w:val="24"/>
          <w:szCs w:val="24"/>
        </w:rPr>
        <w:sectPr w:rsidR="007F581F" w:rsidRPr="007F581F"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6" w:name="_Toc62039712"/>
      <w:r w:rsidRPr="004925D7">
        <w:lastRenderedPageBreak/>
        <w:t>ЛИСТ УЧЕТА ОБНОВЛЕНИЙ РАБОЧЕЙ ПРОГРАММЫ</w:t>
      </w:r>
      <w:bookmarkEnd w:id="6"/>
      <w:r w:rsidRPr="004925D7">
        <w:t xml:space="preserve"> </w:t>
      </w:r>
      <w:r w:rsidR="009B4BCD">
        <w:t>УЧЕБНОЙ ДИСЦИПЛИНЫ</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3F" w:rsidRDefault="00D4093F" w:rsidP="005E3840">
      <w:r>
        <w:separator/>
      </w:r>
    </w:p>
  </w:endnote>
  <w:endnote w:type="continuationSeparator" w:id="0">
    <w:p w:rsidR="00D4093F" w:rsidRDefault="00D4093F"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B" w:rsidRDefault="0090527B">
    <w:pPr>
      <w:pStyle w:val="ae"/>
      <w:jc w:val="right"/>
    </w:pPr>
  </w:p>
  <w:p w:rsidR="0090527B" w:rsidRDefault="0090527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B" w:rsidRDefault="0090527B">
    <w:pPr>
      <w:pStyle w:val="ae"/>
      <w:jc w:val="right"/>
    </w:pPr>
  </w:p>
  <w:p w:rsidR="0090527B" w:rsidRPr="000D3988" w:rsidRDefault="0090527B" w:rsidP="00282D88">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B" w:rsidRDefault="0090527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0527B" w:rsidRDefault="0090527B" w:rsidP="00282D88">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B" w:rsidRDefault="0090527B">
    <w:pPr>
      <w:pStyle w:val="ae"/>
      <w:jc w:val="right"/>
    </w:pPr>
  </w:p>
  <w:p w:rsidR="0090527B" w:rsidRDefault="0090527B">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B" w:rsidRDefault="0090527B">
    <w:pPr>
      <w:pStyle w:val="ae"/>
      <w:jc w:val="right"/>
    </w:pPr>
  </w:p>
  <w:p w:rsidR="0090527B" w:rsidRDefault="0090527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3F" w:rsidRDefault="00D4093F" w:rsidP="005E3840">
      <w:r>
        <w:separator/>
      </w:r>
    </w:p>
  </w:footnote>
  <w:footnote w:type="continuationSeparator" w:id="0">
    <w:p w:rsidR="00D4093F" w:rsidRDefault="00D4093F"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rsidR="0090527B" w:rsidRDefault="0090527B">
        <w:pPr>
          <w:pStyle w:val="ac"/>
          <w:jc w:val="center"/>
        </w:pPr>
        <w:r>
          <w:fldChar w:fldCharType="begin"/>
        </w:r>
        <w:r>
          <w:instrText>PAGE   \* MERGEFORMAT</w:instrText>
        </w:r>
        <w:r>
          <w:fldChar w:fldCharType="separate"/>
        </w:r>
        <w:r w:rsidR="008021F6">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B" w:rsidRDefault="0090527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rsidR="0090527B" w:rsidRDefault="0090527B">
        <w:pPr>
          <w:pStyle w:val="ac"/>
          <w:jc w:val="center"/>
        </w:pPr>
        <w:r>
          <w:fldChar w:fldCharType="begin"/>
        </w:r>
        <w:r>
          <w:instrText>PAGE   \* MERGEFORMAT</w:instrText>
        </w:r>
        <w:r>
          <w:fldChar w:fldCharType="separate"/>
        </w:r>
        <w:r w:rsidR="008021F6">
          <w:rPr>
            <w:noProof/>
          </w:rPr>
          <w:t>24</w:t>
        </w:r>
        <w:r>
          <w:rPr>
            <w:noProof/>
          </w:rPr>
          <w:fldChar w:fldCharType="end"/>
        </w:r>
      </w:p>
    </w:sdtContent>
  </w:sdt>
  <w:p w:rsidR="0090527B" w:rsidRDefault="0090527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rsidR="0090527B" w:rsidRDefault="0090527B">
        <w:pPr>
          <w:pStyle w:val="ac"/>
          <w:jc w:val="center"/>
        </w:pPr>
        <w:r>
          <w:fldChar w:fldCharType="begin"/>
        </w:r>
        <w:r>
          <w:instrText>PAGE   \* MERGEFORMAT</w:instrText>
        </w:r>
        <w:r>
          <w:fldChar w:fldCharType="separate"/>
        </w:r>
        <w:r w:rsidR="008021F6">
          <w:rPr>
            <w:noProof/>
          </w:rPr>
          <w:t>26</w:t>
        </w:r>
        <w:r>
          <w:rPr>
            <w:noProof/>
          </w:rPr>
          <w:fldChar w:fldCharType="end"/>
        </w:r>
      </w:p>
    </w:sdtContent>
  </w:sdt>
  <w:p w:rsidR="0090527B" w:rsidRDefault="009052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1A6BD8"/>
    <w:multiLevelType w:val="hybridMultilevel"/>
    <w:tmpl w:val="1D9A143A"/>
    <w:lvl w:ilvl="0" w:tplc="3574FF0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661B1A"/>
    <w:multiLevelType w:val="hybridMultilevel"/>
    <w:tmpl w:val="F77E4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5D62E1"/>
    <w:multiLevelType w:val="hybridMultilevel"/>
    <w:tmpl w:val="FFF272F0"/>
    <w:lvl w:ilvl="0" w:tplc="E152A2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532713"/>
    <w:multiLevelType w:val="hybridMultilevel"/>
    <w:tmpl w:val="FFF272F0"/>
    <w:lvl w:ilvl="0" w:tplc="E152A2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8B22BC"/>
    <w:multiLevelType w:val="hybridMultilevel"/>
    <w:tmpl w:val="74C08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255AF3"/>
    <w:multiLevelType w:val="multilevel"/>
    <w:tmpl w:val="B8087A62"/>
    <w:lvl w:ilvl="0">
      <w:start w:val="5"/>
      <w:numFmt w:val="decimal"/>
      <w:lvlText w:val="%1."/>
      <w:lvlJc w:val="left"/>
      <w:pPr>
        <w:ind w:left="710" w:firstLine="0"/>
      </w:pPr>
      <w:rPr>
        <w:rFonts w:hint="default"/>
        <w:b w:val="0"/>
        <w:i w:val="0"/>
        <w:sz w:val="24"/>
        <w:szCs w:val="24"/>
      </w:rPr>
    </w:lvl>
    <w:lvl w:ilvl="1">
      <w:start w:val="1"/>
      <w:numFmt w:val="decimal"/>
      <w:lvlText w:val="%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28E35F2"/>
    <w:multiLevelType w:val="hybridMultilevel"/>
    <w:tmpl w:val="70284A54"/>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A44191"/>
    <w:multiLevelType w:val="hybridMultilevel"/>
    <w:tmpl w:val="359039A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
  </w:num>
  <w:num w:numId="5">
    <w:abstractNumId w:val="24"/>
  </w:num>
  <w:num w:numId="6">
    <w:abstractNumId w:val="27"/>
  </w:num>
  <w:num w:numId="7">
    <w:abstractNumId w:val="22"/>
  </w:num>
  <w:num w:numId="8">
    <w:abstractNumId w:val="12"/>
  </w:num>
  <w:num w:numId="9">
    <w:abstractNumId w:val="6"/>
  </w:num>
  <w:num w:numId="10">
    <w:abstractNumId w:val="20"/>
  </w:num>
  <w:num w:numId="11">
    <w:abstractNumId w:val="26"/>
  </w:num>
  <w:num w:numId="12">
    <w:abstractNumId w:val="8"/>
  </w:num>
  <w:num w:numId="13">
    <w:abstractNumId w:val="13"/>
  </w:num>
  <w:num w:numId="14">
    <w:abstractNumId w:val="3"/>
  </w:num>
  <w:num w:numId="15">
    <w:abstractNumId w:val="7"/>
  </w:num>
  <w:num w:numId="16">
    <w:abstractNumId w:val="9"/>
  </w:num>
  <w:num w:numId="17">
    <w:abstractNumId w:val="11"/>
  </w:num>
  <w:num w:numId="18">
    <w:abstractNumId w:val="17"/>
  </w:num>
  <w:num w:numId="19">
    <w:abstractNumId w:val="21"/>
  </w:num>
  <w:num w:numId="20">
    <w:abstractNumId w:val="18"/>
  </w:num>
  <w:num w:numId="21">
    <w:abstractNumId w:val="5"/>
  </w:num>
  <w:num w:numId="22">
    <w:abstractNumId w:val="19"/>
  </w:num>
  <w:num w:numId="23">
    <w:abstractNumId w:val="23"/>
  </w:num>
  <w:num w:numId="24">
    <w:abstractNumId w:val="15"/>
  </w:num>
  <w:num w:numId="25">
    <w:abstractNumId w:val="14"/>
  </w:num>
  <w:num w:numId="26">
    <w:abstractNumId w:val="1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53BD"/>
    <w:rsid w:val="000162B5"/>
    <w:rsid w:val="000170AF"/>
    <w:rsid w:val="000201F8"/>
    <w:rsid w:val="0002133F"/>
    <w:rsid w:val="000213CE"/>
    <w:rsid w:val="00021C27"/>
    <w:rsid w:val="00022A39"/>
    <w:rsid w:val="0002356E"/>
    <w:rsid w:val="00024672"/>
    <w:rsid w:val="000270DB"/>
    <w:rsid w:val="0003098C"/>
    <w:rsid w:val="00031E62"/>
    <w:rsid w:val="0003256F"/>
    <w:rsid w:val="00034904"/>
    <w:rsid w:val="000350F8"/>
    <w:rsid w:val="0003559F"/>
    <w:rsid w:val="000364EF"/>
    <w:rsid w:val="00036B4A"/>
    <w:rsid w:val="00036DDC"/>
    <w:rsid w:val="000410E4"/>
    <w:rsid w:val="0004140F"/>
    <w:rsid w:val="000422A5"/>
    <w:rsid w:val="00042D9D"/>
    <w:rsid w:val="0004301C"/>
    <w:rsid w:val="000437AD"/>
    <w:rsid w:val="00043E57"/>
    <w:rsid w:val="000449DE"/>
    <w:rsid w:val="00045566"/>
    <w:rsid w:val="0004598C"/>
    <w:rsid w:val="000469E9"/>
    <w:rsid w:val="000474AB"/>
    <w:rsid w:val="000474B4"/>
    <w:rsid w:val="0005086D"/>
    <w:rsid w:val="00055695"/>
    <w:rsid w:val="00057DB4"/>
    <w:rsid w:val="00061080"/>
    <w:rsid w:val="00062012"/>
    <w:rsid w:val="000622D1"/>
    <w:rsid w:val="000629BB"/>
    <w:rsid w:val="00062F10"/>
    <w:rsid w:val="0006316B"/>
    <w:rsid w:val="000672C2"/>
    <w:rsid w:val="00070E0F"/>
    <w:rsid w:val="00073075"/>
    <w:rsid w:val="0007360D"/>
    <w:rsid w:val="000745DA"/>
    <w:rsid w:val="00074F49"/>
    <w:rsid w:val="00075FC3"/>
    <w:rsid w:val="000761FC"/>
    <w:rsid w:val="00076D7C"/>
    <w:rsid w:val="0008064A"/>
    <w:rsid w:val="00081DDC"/>
    <w:rsid w:val="00082E77"/>
    <w:rsid w:val="00082FAB"/>
    <w:rsid w:val="00083EF6"/>
    <w:rsid w:val="00084C39"/>
    <w:rsid w:val="0008616B"/>
    <w:rsid w:val="000873FD"/>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59E"/>
    <w:rsid w:val="000C3948"/>
    <w:rsid w:val="000C477D"/>
    <w:rsid w:val="000C4FC6"/>
    <w:rsid w:val="000C6AAE"/>
    <w:rsid w:val="000C7F39"/>
    <w:rsid w:val="000D16CD"/>
    <w:rsid w:val="000D1BD2"/>
    <w:rsid w:val="000D1D72"/>
    <w:rsid w:val="000D2070"/>
    <w:rsid w:val="000D3BD2"/>
    <w:rsid w:val="000D434A"/>
    <w:rsid w:val="000D6FD5"/>
    <w:rsid w:val="000D7E69"/>
    <w:rsid w:val="000E023F"/>
    <w:rsid w:val="000E103B"/>
    <w:rsid w:val="000E4102"/>
    <w:rsid w:val="000E42BA"/>
    <w:rsid w:val="000E4F4E"/>
    <w:rsid w:val="000E5549"/>
    <w:rsid w:val="000E5EF5"/>
    <w:rsid w:val="000E76CB"/>
    <w:rsid w:val="000E7C4D"/>
    <w:rsid w:val="000F0052"/>
    <w:rsid w:val="000F1F02"/>
    <w:rsid w:val="000F288F"/>
    <w:rsid w:val="000F2AA0"/>
    <w:rsid w:val="000F2DC9"/>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094E"/>
    <w:rsid w:val="00111C37"/>
    <w:rsid w:val="00111C6E"/>
    <w:rsid w:val="00112668"/>
    <w:rsid w:val="00112A1E"/>
    <w:rsid w:val="00114450"/>
    <w:rsid w:val="00115051"/>
    <w:rsid w:val="00115123"/>
    <w:rsid w:val="00116168"/>
    <w:rsid w:val="00116E23"/>
    <w:rsid w:val="00117284"/>
    <w:rsid w:val="00117B28"/>
    <w:rsid w:val="0012098B"/>
    <w:rsid w:val="00120C25"/>
    <w:rsid w:val="00121879"/>
    <w:rsid w:val="00123E7C"/>
    <w:rsid w:val="001254EE"/>
    <w:rsid w:val="00127577"/>
    <w:rsid w:val="00127B2B"/>
    <w:rsid w:val="001302A7"/>
    <w:rsid w:val="00130419"/>
    <w:rsid w:val="00132838"/>
    <w:rsid w:val="00132E54"/>
    <w:rsid w:val="001338ED"/>
    <w:rsid w:val="00134A2D"/>
    <w:rsid w:val="00134C3D"/>
    <w:rsid w:val="0013688A"/>
    <w:rsid w:val="001368C6"/>
    <w:rsid w:val="0014229D"/>
    <w:rsid w:val="00142462"/>
    <w:rsid w:val="00143045"/>
    <w:rsid w:val="001435DD"/>
    <w:rsid w:val="00143BE7"/>
    <w:rsid w:val="00145166"/>
    <w:rsid w:val="001479F8"/>
    <w:rsid w:val="0015021F"/>
    <w:rsid w:val="00150C43"/>
    <w:rsid w:val="00153223"/>
    <w:rsid w:val="001540AD"/>
    <w:rsid w:val="00154655"/>
    <w:rsid w:val="00155233"/>
    <w:rsid w:val="001556D0"/>
    <w:rsid w:val="0015677D"/>
    <w:rsid w:val="0015779F"/>
    <w:rsid w:val="00160ECB"/>
    <w:rsid w:val="0016181F"/>
    <w:rsid w:val="001632F9"/>
    <w:rsid w:val="00164312"/>
    <w:rsid w:val="001646A9"/>
    <w:rsid w:val="0016556D"/>
    <w:rsid w:val="00166F26"/>
    <w:rsid w:val="00167CC8"/>
    <w:rsid w:val="0017354A"/>
    <w:rsid w:val="00173A5B"/>
    <w:rsid w:val="00174CDF"/>
    <w:rsid w:val="00175B38"/>
    <w:rsid w:val="0017646F"/>
    <w:rsid w:val="001801ED"/>
    <w:rsid w:val="0018060A"/>
    <w:rsid w:val="001811F4"/>
    <w:rsid w:val="001821FD"/>
    <w:rsid w:val="0018236D"/>
    <w:rsid w:val="001826B2"/>
    <w:rsid w:val="00182B1D"/>
    <w:rsid w:val="00183533"/>
    <w:rsid w:val="0018455D"/>
    <w:rsid w:val="001857DB"/>
    <w:rsid w:val="00186399"/>
    <w:rsid w:val="001867B5"/>
    <w:rsid w:val="0018746B"/>
    <w:rsid w:val="00191E15"/>
    <w:rsid w:val="00193571"/>
    <w:rsid w:val="0019484F"/>
    <w:rsid w:val="00195C40"/>
    <w:rsid w:val="001971EC"/>
    <w:rsid w:val="001A0047"/>
    <w:rsid w:val="001A234F"/>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D126D"/>
    <w:rsid w:val="001D17C8"/>
    <w:rsid w:val="001D1854"/>
    <w:rsid w:val="001D22B4"/>
    <w:rsid w:val="001D2339"/>
    <w:rsid w:val="001D2536"/>
    <w:rsid w:val="001D34C1"/>
    <w:rsid w:val="001D45D6"/>
    <w:rsid w:val="001D50F0"/>
    <w:rsid w:val="001D5917"/>
    <w:rsid w:val="001D5E69"/>
    <w:rsid w:val="001D6383"/>
    <w:rsid w:val="001D6AEC"/>
    <w:rsid w:val="001D7152"/>
    <w:rsid w:val="001E18FF"/>
    <w:rsid w:val="001E3875"/>
    <w:rsid w:val="001E3D8D"/>
    <w:rsid w:val="001E44B1"/>
    <w:rsid w:val="001F086F"/>
    <w:rsid w:val="001F3060"/>
    <w:rsid w:val="001F41C5"/>
    <w:rsid w:val="001F5596"/>
    <w:rsid w:val="001F7024"/>
    <w:rsid w:val="00200CDE"/>
    <w:rsid w:val="002040F6"/>
    <w:rsid w:val="002048AD"/>
    <w:rsid w:val="00204910"/>
    <w:rsid w:val="00206C3D"/>
    <w:rsid w:val="0021001E"/>
    <w:rsid w:val="002115F5"/>
    <w:rsid w:val="00211944"/>
    <w:rsid w:val="0021251B"/>
    <w:rsid w:val="00213E28"/>
    <w:rsid w:val="0021441B"/>
    <w:rsid w:val="00214932"/>
    <w:rsid w:val="0021730B"/>
    <w:rsid w:val="00217628"/>
    <w:rsid w:val="00220DAF"/>
    <w:rsid w:val="00223147"/>
    <w:rsid w:val="00223B9C"/>
    <w:rsid w:val="00223C94"/>
    <w:rsid w:val="0022419D"/>
    <w:rsid w:val="002243A9"/>
    <w:rsid w:val="00225265"/>
    <w:rsid w:val="0022616C"/>
    <w:rsid w:val="00226EDE"/>
    <w:rsid w:val="00227238"/>
    <w:rsid w:val="0022728C"/>
    <w:rsid w:val="00230F82"/>
    <w:rsid w:val="002310C0"/>
    <w:rsid w:val="00232212"/>
    <w:rsid w:val="00234D61"/>
    <w:rsid w:val="0023530D"/>
    <w:rsid w:val="00235C9A"/>
    <w:rsid w:val="00235EE1"/>
    <w:rsid w:val="002370CE"/>
    <w:rsid w:val="00240146"/>
    <w:rsid w:val="00240437"/>
    <w:rsid w:val="00243BFC"/>
    <w:rsid w:val="00243F80"/>
    <w:rsid w:val="002451C0"/>
    <w:rsid w:val="00251F7A"/>
    <w:rsid w:val="002534B3"/>
    <w:rsid w:val="00254490"/>
    <w:rsid w:val="0025645D"/>
    <w:rsid w:val="00262427"/>
    <w:rsid w:val="00263138"/>
    <w:rsid w:val="0026368C"/>
    <w:rsid w:val="00265D29"/>
    <w:rsid w:val="0026603D"/>
    <w:rsid w:val="002665C2"/>
    <w:rsid w:val="002677B9"/>
    <w:rsid w:val="00270909"/>
    <w:rsid w:val="00270D3B"/>
    <w:rsid w:val="00273CA3"/>
    <w:rsid w:val="002740F7"/>
    <w:rsid w:val="002756EC"/>
    <w:rsid w:val="00276389"/>
    <w:rsid w:val="00276670"/>
    <w:rsid w:val="00277B9D"/>
    <w:rsid w:val="002811EB"/>
    <w:rsid w:val="00282D88"/>
    <w:rsid w:val="00284A7E"/>
    <w:rsid w:val="00287B9D"/>
    <w:rsid w:val="0029022B"/>
    <w:rsid w:val="00290829"/>
    <w:rsid w:val="002915C6"/>
    <w:rsid w:val="00291E8B"/>
    <w:rsid w:val="00293136"/>
    <w:rsid w:val="00296AB1"/>
    <w:rsid w:val="002A115C"/>
    <w:rsid w:val="002A159D"/>
    <w:rsid w:val="002A2399"/>
    <w:rsid w:val="002A316C"/>
    <w:rsid w:val="002A54AC"/>
    <w:rsid w:val="002A584B"/>
    <w:rsid w:val="002A6988"/>
    <w:rsid w:val="002B0C84"/>
    <w:rsid w:val="002B0EEB"/>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3D00"/>
    <w:rsid w:val="002D52CD"/>
    <w:rsid w:val="002D644C"/>
    <w:rsid w:val="002D7295"/>
    <w:rsid w:val="002E0B9A"/>
    <w:rsid w:val="002E0C1F"/>
    <w:rsid w:val="002E15E4"/>
    <w:rsid w:val="002E16C0"/>
    <w:rsid w:val="002E21A9"/>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4518"/>
    <w:rsid w:val="002F5B47"/>
    <w:rsid w:val="002F6E44"/>
    <w:rsid w:val="00302A7B"/>
    <w:rsid w:val="00302D5A"/>
    <w:rsid w:val="0030358A"/>
    <w:rsid w:val="003038D0"/>
    <w:rsid w:val="00305C36"/>
    <w:rsid w:val="00306399"/>
    <w:rsid w:val="00306939"/>
    <w:rsid w:val="00306D9F"/>
    <w:rsid w:val="00307D4A"/>
    <w:rsid w:val="00307E89"/>
    <w:rsid w:val="0031146E"/>
    <w:rsid w:val="0031220B"/>
    <w:rsid w:val="0031337A"/>
    <w:rsid w:val="00314454"/>
    <w:rsid w:val="00314897"/>
    <w:rsid w:val="00314E54"/>
    <w:rsid w:val="00315307"/>
    <w:rsid w:val="00316D63"/>
    <w:rsid w:val="00317F4B"/>
    <w:rsid w:val="00320172"/>
    <w:rsid w:val="00323753"/>
    <w:rsid w:val="0032573E"/>
    <w:rsid w:val="003270E2"/>
    <w:rsid w:val="0033082A"/>
    <w:rsid w:val="00331985"/>
    <w:rsid w:val="003325B5"/>
    <w:rsid w:val="0033435A"/>
    <w:rsid w:val="00334899"/>
    <w:rsid w:val="00336448"/>
    <w:rsid w:val="003379B3"/>
    <w:rsid w:val="00340A41"/>
    <w:rsid w:val="00342AAE"/>
    <w:rsid w:val="00343089"/>
    <w:rsid w:val="0034380E"/>
    <w:rsid w:val="00345CDD"/>
    <w:rsid w:val="00346E25"/>
    <w:rsid w:val="00347E17"/>
    <w:rsid w:val="00350CEB"/>
    <w:rsid w:val="00351AE6"/>
    <w:rsid w:val="00352FE2"/>
    <w:rsid w:val="00352FE9"/>
    <w:rsid w:val="00353330"/>
    <w:rsid w:val="003538F3"/>
    <w:rsid w:val="003541F8"/>
    <w:rsid w:val="003544CD"/>
    <w:rsid w:val="00354828"/>
    <w:rsid w:val="003549CD"/>
    <w:rsid w:val="0035698C"/>
    <w:rsid w:val="00356E7D"/>
    <w:rsid w:val="00357AEE"/>
    <w:rsid w:val="00361F3F"/>
    <w:rsid w:val="00362528"/>
    <w:rsid w:val="003625B1"/>
    <w:rsid w:val="0036282B"/>
    <w:rsid w:val="003631C8"/>
    <w:rsid w:val="003635B7"/>
    <w:rsid w:val="0036408D"/>
    <w:rsid w:val="0036551D"/>
    <w:rsid w:val="0036723E"/>
    <w:rsid w:val="00370011"/>
    <w:rsid w:val="00370B92"/>
    <w:rsid w:val="003749B4"/>
    <w:rsid w:val="00375731"/>
    <w:rsid w:val="00375D43"/>
    <w:rsid w:val="00380189"/>
    <w:rsid w:val="003803AB"/>
    <w:rsid w:val="00380BE8"/>
    <w:rsid w:val="00380BF9"/>
    <w:rsid w:val="00382A5D"/>
    <w:rsid w:val="00382F03"/>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64D3"/>
    <w:rsid w:val="003A790D"/>
    <w:rsid w:val="003B272A"/>
    <w:rsid w:val="003B4EFA"/>
    <w:rsid w:val="003B53D0"/>
    <w:rsid w:val="003B543C"/>
    <w:rsid w:val="003B5C07"/>
    <w:rsid w:val="003B7241"/>
    <w:rsid w:val="003C065B"/>
    <w:rsid w:val="003C0A97"/>
    <w:rsid w:val="003C1D7D"/>
    <w:rsid w:val="003C1F06"/>
    <w:rsid w:val="003C337E"/>
    <w:rsid w:val="003C3571"/>
    <w:rsid w:val="003C502E"/>
    <w:rsid w:val="003C516A"/>
    <w:rsid w:val="003C57C1"/>
    <w:rsid w:val="003C6072"/>
    <w:rsid w:val="003C6CFC"/>
    <w:rsid w:val="003C79B5"/>
    <w:rsid w:val="003D0C3A"/>
    <w:rsid w:val="003D10C2"/>
    <w:rsid w:val="003D298F"/>
    <w:rsid w:val="003D4C5C"/>
    <w:rsid w:val="003D5F48"/>
    <w:rsid w:val="003D6E77"/>
    <w:rsid w:val="003D6F18"/>
    <w:rsid w:val="003D771D"/>
    <w:rsid w:val="003E0956"/>
    <w:rsid w:val="003E1145"/>
    <w:rsid w:val="003E1C35"/>
    <w:rsid w:val="003E4AAD"/>
    <w:rsid w:val="003E5BE2"/>
    <w:rsid w:val="003E6754"/>
    <w:rsid w:val="003E76D4"/>
    <w:rsid w:val="003F0EFB"/>
    <w:rsid w:val="003F1654"/>
    <w:rsid w:val="003F2246"/>
    <w:rsid w:val="003F2AB4"/>
    <w:rsid w:val="003F2E06"/>
    <w:rsid w:val="003F37A8"/>
    <w:rsid w:val="003F468B"/>
    <w:rsid w:val="003F5325"/>
    <w:rsid w:val="003F57B2"/>
    <w:rsid w:val="003F7770"/>
    <w:rsid w:val="003F7B76"/>
    <w:rsid w:val="0040027E"/>
    <w:rsid w:val="004021B6"/>
    <w:rsid w:val="00402A5A"/>
    <w:rsid w:val="004031B0"/>
    <w:rsid w:val="00403581"/>
    <w:rsid w:val="0040507E"/>
    <w:rsid w:val="0040589F"/>
    <w:rsid w:val="00405A4D"/>
    <w:rsid w:val="004075D8"/>
    <w:rsid w:val="00407DEE"/>
    <w:rsid w:val="00410647"/>
    <w:rsid w:val="0041349B"/>
    <w:rsid w:val="00417274"/>
    <w:rsid w:val="0041782C"/>
    <w:rsid w:val="004178BC"/>
    <w:rsid w:val="00420889"/>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EB1"/>
    <w:rsid w:val="00453FDA"/>
    <w:rsid w:val="00454986"/>
    <w:rsid w:val="0045635D"/>
    <w:rsid w:val="004568C1"/>
    <w:rsid w:val="00460137"/>
    <w:rsid w:val="00460437"/>
    <w:rsid w:val="0046093D"/>
    <w:rsid w:val="00460E38"/>
    <w:rsid w:val="004619CC"/>
    <w:rsid w:val="00462B36"/>
    <w:rsid w:val="0046779E"/>
    <w:rsid w:val="0047081A"/>
    <w:rsid w:val="00472575"/>
    <w:rsid w:val="00472EF9"/>
    <w:rsid w:val="00474605"/>
    <w:rsid w:val="00482000"/>
    <w:rsid w:val="00482483"/>
    <w:rsid w:val="00483338"/>
    <w:rsid w:val="004856A7"/>
    <w:rsid w:val="004925D7"/>
    <w:rsid w:val="00492792"/>
    <w:rsid w:val="004927C8"/>
    <w:rsid w:val="00494E1D"/>
    <w:rsid w:val="00494E33"/>
    <w:rsid w:val="004955D1"/>
    <w:rsid w:val="00495850"/>
    <w:rsid w:val="00495E9B"/>
    <w:rsid w:val="00496CB5"/>
    <w:rsid w:val="0049710A"/>
    <w:rsid w:val="00497306"/>
    <w:rsid w:val="00497DF9"/>
    <w:rsid w:val="004A14B5"/>
    <w:rsid w:val="004A2281"/>
    <w:rsid w:val="004A2798"/>
    <w:rsid w:val="004A2DB0"/>
    <w:rsid w:val="004A3244"/>
    <w:rsid w:val="004A37B2"/>
    <w:rsid w:val="004A3B74"/>
    <w:rsid w:val="004A3C6C"/>
    <w:rsid w:val="004A407D"/>
    <w:rsid w:val="004A40F7"/>
    <w:rsid w:val="004A5EB9"/>
    <w:rsid w:val="004A6C16"/>
    <w:rsid w:val="004A6FB8"/>
    <w:rsid w:val="004A71F6"/>
    <w:rsid w:val="004A7606"/>
    <w:rsid w:val="004A7C24"/>
    <w:rsid w:val="004A7EE7"/>
    <w:rsid w:val="004B0940"/>
    <w:rsid w:val="004B3C12"/>
    <w:rsid w:val="004B3EAF"/>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D7FF7"/>
    <w:rsid w:val="004E056C"/>
    <w:rsid w:val="004E1809"/>
    <w:rsid w:val="004E24D8"/>
    <w:rsid w:val="004E2BBD"/>
    <w:rsid w:val="004E4C46"/>
    <w:rsid w:val="004E66E8"/>
    <w:rsid w:val="004E6C7A"/>
    <w:rsid w:val="004E79ED"/>
    <w:rsid w:val="004F04AF"/>
    <w:rsid w:val="004F2BBE"/>
    <w:rsid w:val="004F6115"/>
    <w:rsid w:val="004F741E"/>
    <w:rsid w:val="004F7C80"/>
    <w:rsid w:val="004F7C95"/>
    <w:rsid w:val="0050091C"/>
    <w:rsid w:val="00500CE5"/>
    <w:rsid w:val="00503703"/>
    <w:rsid w:val="00504BB8"/>
    <w:rsid w:val="00504C46"/>
    <w:rsid w:val="005101E4"/>
    <w:rsid w:val="005106A0"/>
    <w:rsid w:val="00511694"/>
    <w:rsid w:val="0051191F"/>
    <w:rsid w:val="00511A65"/>
    <w:rsid w:val="00512FE4"/>
    <w:rsid w:val="005134FA"/>
    <w:rsid w:val="00513BCC"/>
    <w:rsid w:val="00513FAF"/>
    <w:rsid w:val="005146DD"/>
    <w:rsid w:val="00515305"/>
    <w:rsid w:val="005154D6"/>
    <w:rsid w:val="005156D9"/>
    <w:rsid w:val="00515985"/>
    <w:rsid w:val="00516109"/>
    <w:rsid w:val="00516B17"/>
    <w:rsid w:val="00521B01"/>
    <w:rsid w:val="00522B22"/>
    <w:rsid w:val="00523621"/>
    <w:rsid w:val="00523DB8"/>
    <w:rsid w:val="005265DB"/>
    <w:rsid w:val="00527EFC"/>
    <w:rsid w:val="00530EC4"/>
    <w:rsid w:val="00532A00"/>
    <w:rsid w:val="005331A4"/>
    <w:rsid w:val="005338F1"/>
    <w:rsid w:val="0053462B"/>
    <w:rsid w:val="005365C8"/>
    <w:rsid w:val="00537358"/>
    <w:rsid w:val="00540114"/>
    <w:rsid w:val="005401CA"/>
    <w:rsid w:val="00542241"/>
    <w:rsid w:val="0054241E"/>
    <w:rsid w:val="00544315"/>
    <w:rsid w:val="00545406"/>
    <w:rsid w:val="005459AF"/>
    <w:rsid w:val="00546AF2"/>
    <w:rsid w:val="005475ED"/>
    <w:rsid w:val="0054770D"/>
    <w:rsid w:val="00547DC0"/>
    <w:rsid w:val="005509AE"/>
    <w:rsid w:val="00551131"/>
    <w:rsid w:val="00551C8B"/>
    <w:rsid w:val="00552246"/>
    <w:rsid w:val="00553344"/>
    <w:rsid w:val="00553DF7"/>
    <w:rsid w:val="00554526"/>
    <w:rsid w:val="00554891"/>
    <w:rsid w:val="00554FD4"/>
    <w:rsid w:val="005558F8"/>
    <w:rsid w:val="00556244"/>
    <w:rsid w:val="005566D1"/>
    <w:rsid w:val="00560461"/>
    <w:rsid w:val="00561171"/>
    <w:rsid w:val="0056180C"/>
    <w:rsid w:val="0056260E"/>
    <w:rsid w:val="00563BAD"/>
    <w:rsid w:val="00563E8A"/>
    <w:rsid w:val="005651E1"/>
    <w:rsid w:val="00565D23"/>
    <w:rsid w:val="00566BD8"/>
    <w:rsid w:val="00566E12"/>
    <w:rsid w:val="005713AB"/>
    <w:rsid w:val="00574A34"/>
    <w:rsid w:val="00576E78"/>
    <w:rsid w:val="005776C0"/>
    <w:rsid w:val="00580243"/>
    <w:rsid w:val="00580911"/>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5A7A"/>
    <w:rsid w:val="005960AB"/>
    <w:rsid w:val="005A00E8"/>
    <w:rsid w:val="005A03BA"/>
    <w:rsid w:val="005A24DB"/>
    <w:rsid w:val="005A55E1"/>
    <w:rsid w:val="005A74B0"/>
    <w:rsid w:val="005A76B8"/>
    <w:rsid w:val="005B021D"/>
    <w:rsid w:val="005B1EAF"/>
    <w:rsid w:val="005B225F"/>
    <w:rsid w:val="005B2647"/>
    <w:rsid w:val="005B28B5"/>
    <w:rsid w:val="005B30A4"/>
    <w:rsid w:val="005B32EE"/>
    <w:rsid w:val="005B605D"/>
    <w:rsid w:val="005B6317"/>
    <w:rsid w:val="005B7F45"/>
    <w:rsid w:val="005C16A0"/>
    <w:rsid w:val="005C17FD"/>
    <w:rsid w:val="005C210E"/>
    <w:rsid w:val="005C2175"/>
    <w:rsid w:val="005C47EF"/>
    <w:rsid w:val="005C6508"/>
    <w:rsid w:val="005D073F"/>
    <w:rsid w:val="005D086E"/>
    <w:rsid w:val="005D1959"/>
    <w:rsid w:val="005D249D"/>
    <w:rsid w:val="005D2E1B"/>
    <w:rsid w:val="005D388C"/>
    <w:rsid w:val="005D5CC1"/>
    <w:rsid w:val="005D5EF1"/>
    <w:rsid w:val="005D78C1"/>
    <w:rsid w:val="005E2895"/>
    <w:rsid w:val="005E2F23"/>
    <w:rsid w:val="005E3840"/>
    <w:rsid w:val="005E3C8B"/>
    <w:rsid w:val="005E43BD"/>
    <w:rsid w:val="005E642D"/>
    <w:rsid w:val="005E7E6A"/>
    <w:rsid w:val="005F1C1E"/>
    <w:rsid w:val="005F2A00"/>
    <w:rsid w:val="005F3CE4"/>
    <w:rsid w:val="005F3E0D"/>
    <w:rsid w:val="005F4073"/>
    <w:rsid w:val="005F49E0"/>
    <w:rsid w:val="005F518D"/>
    <w:rsid w:val="005F6FC6"/>
    <w:rsid w:val="005F736E"/>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D9A"/>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6105B"/>
    <w:rsid w:val="00662B1B"/>
    <w:rsid w:val="00662D30"/>
    <w:rsid w:val="0066571C"/>
    <w:rsid w:val="00665AFE"/>
    <w:rsid w:val="00665E2F"/>
    <w:rsid w:val="00670C49"/>
    <w:rsid w:val="00670C5E"/>
    <w:rsid w:val="0067232E"/>
    <w:rsid w:val="006739E5"/>
    <w:rsid w:val="00673D6D"/>
    <w:rsid w:val="0067490C"/>
    <w:rsid w:val="0067655E"/>
    <w:rsid w:val="00677D7D"/>
    <w:rsid w:val="0068572B"/>
    <w:rsid w:val="00685E2A"/>
    <w:rsid w:val="0068633D"/>
    <w:rsid w:val="006867F8"/>
    <w:rsid w:val="00687295"/>
    <w:rsid w:val="006877E5"/>
    <w:rsid w:val="006877F1"/>
    <w:rsid w:val="00687B56"/>
    <w:rsid w:val="00691008"/>
    <w:rsid w:val="00692393"/>
    <w:rsid w:val="00695B52"/>
    <w:rsid w:val="006A1707"/>
    <w:rsid w:val="006A2EAF"/>
    <w:rsid w:val="006A5E39"/>
    <w:rsid w:val="006A68A5"/>
    <w:rsid w:val="006B18C2"/>
    <w:rsid w:val="006B2CE0"/>
    <w:rsid w:val="006B31F2"/>
    <w:rsid w:val="006B3A08"/>
    <w:rsid w:val="006B7A0D"/>
    <w:rsid w:val="006C1320"/>
    <w:rsid w:val="006C4AD1"/>
    <w:rsid w:val="006C5D1B"/>
    <w:rsid w:val="006C6112"/>
    <w:rsid w:val="006C6DF4"/>
    <w:rsid w:val="006C7E94"/>
    <w:rsid w:val="006D0117"/>
    <w:rsid w:val="006D0B1B"/>
    <w:rsid w:val="006D510F"/>
    <w:rsid w:val="006D599C"/>
    <w:rsid w:val="006D6D6D"/>
    <w:rsid w:val="006D79CC"/>
    <w:rsid w:val="006E0E6C"/>
    <w:rsid w:val="006E12B6"/>
    <w:rsid w:val="006E19B3"/>
    <w:rsid w:val="006E1DCA"/>
    <w:rsid w:val="006E200E"/>
    <w:rsid w:val="006E2272"/>
    <w:rsid w:val="006E2914"/>
    <w:rsid w:val="006E3624"/>
    <w:rsid w:val="006E36D2"/>
    <w:rsid w:val="006E47F6"/>
    <w:rsid w:val="006E53A5"/>
    <w:rsid w:val="006E5EA3"/>
    <w:rsid w:val="006E6E51"/>
    <w:rsid w:val="006F1115"/>
    <w:rsid w:val="006F1ABB"/>
    <w:rsid w:val="006F2416"/>
    <w:rsid w:val="006F347B"/>
    <w:rsid w:val="006F542E"/>
    <w:rsid w:val="006F566D"/>
    <w:rsid w:val="00702CA9"/>
    <w:rsid w:val="00705C8F"/>
    <w:rsid w:val="00706C17"/>
    <w:rsid w:val="00706E49"/>
    <w:rsid w:val="007104E4"/>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495"/>
    <w:rsid w:val="0074372C"/>
    <w:rsid w:val="0074391A"/>
    <w:rsid w:val="00743CDC"/>
    <w:rsid w:val="00744628"/>
    <w:rsid w:val="0074477B"/>
    <w:rsid w:val="00746CA7"/>
    <w:rsid w:val="007476A8"/>
    <w:rsid w:val="007477AC"/>
    <w:rsid w:val="007477BC"/>
    <w:rsid w:val="00747EB9"/>
    <w:rsid w:val="00751505"/>
    <w:rsid w:val="00752C34"/>
    <w:rsid w:val="007539E5"/>
    <w:rsid w:val="007563D4"/>
    <w:rsid w:val="00756F94"/>
    <w:rsid w:val="0075790B"/>
    <w:rsid w:val="00760AA3"/>
    <w:rsid w:val="00760B8D"/>
    <w:rsid w:val="00762EAC"/>
    <w:rsid w:val="00763B96"/>
    <w:rsid w:val="00764BAB"/>
    <w:rsid w:val="00765B5C"/>
    <w:rsid w:val="00766734"/>
    <w:rsid w:val="007668D0"/>
    <w:rsid w:val="00766ADD"/>
    <w:rsid w:val="00766CB1"/>
    <w:rsid w:val="007709AB"/>
    <w:rsid w:val="0077183E"/>
    <w:rsid w:val="007719BD"/>
    <w:rsid w:val="007726C4"/>
    <w:rsid w:val="00772D8C"/>
    <w:rsid w:val="007737EB"/>
    <w:rsid w:val="00773D66"/>
    <w:rsid w:val="007769AC"/>
    <w:rsid w:val="007814D9"/>
    <w:rsid w:val="007835FF"/>
    <w:rsid w:val="00783DFD"/>
    <w:rsid w:val="007846E6"/>
    <w:rsid w:val="00785027"/>
    <w:rsid w:val="007910C8"/>
    <w:rsid w:val="0079114B"/>
    <w:rsid w:val="007914DF"/>
    <w:rsid w:val="00791E08"/>
    <w:rsid w:val="0079239E"/>
    <w:rsid w:val="007926F1"/>
    <w:rsid w:val="0079359E"/>
    <w:rsid w:val="00797304"/>
    <w:rsid w:val="00797466"/>
    <w:rsid w:val="00797768"/>
    <w:rsid w:val="00797F00"/>
    <w:rsid w:val="007A1875"/>
    <w:rsid w:val="007A21B3"/>
    <w:rsid w:val="007A2F0E"/>
    <w:rsid w:val="007A30C9"/>
    <w:rsid w:val="007A3C5A"/>
    <w:rsid w:val="007A460D"/>
    <w:rsid w:val="007A5AAB"/>
    <w:rsid w:val="007A7E97"/>
    <w:rsid w:val="007B04FD"/>
    <w:rsid w:val="007B0973"/>
    <w:rsid w:val="007B10F7"/>
    <w:rsid w:val="007B1122"/>
    <w:rsid w:val="007B17AA"/>
    <w:rsid w:val="007B1CE9"/>
    <w:rsid w:val="007B1E0B"/>
    <w:rsid w:val="007B2EAC"/>
    <w:rsid w:val="007B37B3"/>
    <w:rsid w:val="007B449A"/>
    <w:rsid w:val="007B4E31"/>
    <w:rsid w:val="007C0926"/>
    <w:rsid w:val="007C2334"/>
    <w:rsid w:val="007C297E"/>
    <w:rsid w:val="007C3227"/>
    <w:rsid w:val="007C3897"/>
    <w:rsid w:val="007D232E"/>
    <w:rsid w:val="007D2876"/>
    <w:rsid w:val="007D3C99"/>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1F"/>
    <w:rsid w:val="007F58DD"/>
    <w:rsid w:val="007F6686"/>
    <w:rsid w:val="007F67CF"/>
    <w:rsid w:val="00802128"/>
    <w:rsid w:val="008021F6"/>
    <w:rsid w:val="00803CF1"/>
    <w:rsid w:val="0080561C"/>
    <w:rsid w:val="00806C25"/>
    <w:rsid w:val="00807407"/>
    <w:rsid w:val="008079CB"/>
    <w:rsid w:val="00807BB4"/>
    <w:rsid w:val="00807E3D"/>
    <w:rsid w:val="008105B7"/>
    <w:rsid w:val="00811C2F"/>
    <w:rsid w:val="0081201B"/>
    <w:rsid w:val="00812A27"/>
    <w:rsid w:val="00812B92"/>
    <w:rsid w:val="00812DC5"/>
    <w:rsid w:val="0081597B"/>
    <w:rsid w:val="00817ACD"/>
    <w:rsid w:val="00821987"/>
    <w:rsid w:val="0082314D"/>
    <w:rsid w:val="00823219"/>
    <w:rsid w:val="0082635B"/>
    <w:rsid w:val="008266E4"/>
    <w:rsid w:val="00826AC6"/>
    <w:rsid w:val="00827597"/>
    <w:rsid w:val="008277DF"/>
    <w:rsid w:val="00827F79"/>
    <w:rsid w:val="008309E9"/>
    <w:rsid w:val="00833517"/>
    <w:rsid w:val="00834670"/>
    <w:rsid w:val="00834D96"/>
    <w:rsid w:val="00835934"/>
    <w:rsid w:val="0083777A"/>
    <w:rsid w:val="008405F6"/>
    <w:rsid w:val="008410C0"/>
    <w:rsid w:val="00842087"/>
    <w:rsid w:val="00842B21"/>
    <w:rsid w:val="00843D70"/>
    <w:rsid w:val="00844574"/>
    <w:rsid w:val="00844BBE"/>
    <w:rsid w:val="00844D5A"/>
    <w:rsid w:val="00845325"/>
    <w:rsid w:val="00845AC7"/>
    <w:rsid w:val="00846B51"/>
    <w:rsid w:val="0084702C"/>
    <w:rsid w:val="00852E26"/>
    <w:rsid w:val="008547D1"/>
    <w:rsid w:val="00854E4B"/>
    <w:rsid w:val="008574F0"/>
    <w:rsid w:val="008606A6"/>
    <w:rsid w:val="00861BB0"/>
    <w:rsid w:val="00861C5B"/>
    <w:rsid w:val="00864324"/>
    <w:rsid w:val="00865677"/>
    <w:rsid w:val="00865A79"/>
    <w:rsid w:val="00865FCB"/>
    <w:rsid w:val="00866601"/>
    <w:rsid w:val="00866A32"/>
    <w:rsid w:val="00866CF6"/>
    <w:rsid w:val="008678FB"/>
    <w:rsid w:val="00867E01"/>
    <w:rsid w:val="008706A5"/>
    <w:rsid w:val="008720D5"/>
    <w:rsid w:val="008721DF"/>
    <w:rsid w:val="00875471"/>
    <w:rsid w:val="008765A3"/>
    <w:rsid w:val="0088039E"/>
    <w:rsid w:val="008807E1"/>
    <w:rsid w:val="008808E3"/>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27AB"/>
    <w:rsid w:val="008B3178"/>
    <w:rsid w:val="008B3D5B"/>
    <w:rsid w:val="008B3F7B"/>
    <w:rsid w:val="008B5954"/>
    <w:rsid w:val="008B76B2"/>
    <w:rsid w:val="008C01B4"/>
    <w:rsid w:val="008C52CF"/>
    <w:rsid w:val="008C7BA1"/>
    <w:rsid w:val="008D0628"/>
    <w:rsid w:val="008D1FEE"/>
    <w:rsid w:val="008D22A9"/>
    <w:rsid w:val="008D25AB"/>
    <w:rsid w:val="008D3C36"/>
    <w:rsid w:val="008D5EAE"/>
    <w:rsid w:val="008D6597"/>
    <w:rsid w:val="008D75A2"/>
    <w:rsid w:val="008D7E69"/>
    <w:rsid w:val="008D7F54"/>
    <w:rsid w:val="008E0752"/>
    <w:rsid w:val="008E0F9E"/>
    <w:rsid w:val="008E16C7"/>
    <w:rsid w:val="008E1F9A"/>
    <w:rsid w:val="008E3833"/>
    <w:rsid w:val="008E454D"/>
    <w:rsid w:val="008E4CE4"/>
    <w:rsid w:val="008F20D0"/>
    <w:rsid w:val="008F38B7"/>
    <w:rsid w:val="008F3EA0"/>
    <w:rsid w:val="008F4FEC"/>
    <w:rsid w:val="008F506D"/>
    <w:rsid w:val="008F58C3"/>
    <w:rsid w:val="008F667D"/>
    <w:rsid w:val="008F6748"/>
    <w:rsid w:val="008F7643"/>
    <w:rsid w:val="00900D1F"/>
    <w:rsid w:val="00900F1C"/>
    <w:rsid w:val="00901646"/>
    <w:rsid w:val="0090205F"/>
    <w:rsid w:val="00902DBC"/>
    <w:rsid w:val="00903668"/>
    <w:rsid w:val="0090527B"/>
    <w:rsid w:val="00905BB9"/>
    <w:rsid w:val="009105BD"/>
    <w:rsid w:val="00912BF8"/>
    <w:rsid w:val="00912DBB"/>
    <w:rsid w:val="009132ED"/>
    <w:rsid w:val="009135DE"/>
    <w:rsid w:val="0091471A"/>
    <w:rsid w:val="00915719"/>
    <w:rsid w:val="00915E22"/>
    <w:rsid w:val="009168B4"/>
    <w:rsid w:val="00917475"/>
    <w:rsid w:val="00921E85"/>
    <w:rsid w:val="009225B7"/>
    <w:rsid w:val="00922F69"/>
    <w:rsid w:val="00925E4E"/>
    <w:rsid w:val="00926699"/>
    <w:rsid w:val="00926E1F"/>
    <w:rsid w:val="00926FEB"/>
    <w:rsid w:val="00927F2A"/>
    <w:rsid w:val="00931012"/>
    <w:rsid w:val="009318A6"/>
    <w:rsid w:val="0093339D"/>
    <w:rsid w:val="009340BB"/>
    <w:rsid w:val="00934457"/>
    <w:rsid w:val="0093458D"/>
    <w:rsid w:val="00936AAE"/>
    <w:rsid w:val="00936DAF"/>
    <w:rsid w:val="00937C75"/>
    <w:rsid w:val="00943DBF"/>
    <w:rsid w:val="00944E0B"/>
    <w:rsid w:val="00946040"/>
    <w:rsid w:val="00947014"/>
    <w:rsid w:val="00951BB4"/>
    <w:rsid w:val="00951D57"/>
    <w:rsid w:val="00951FC5"/>
    <w:rsid w:val="0095251C"/>
    <w:rsid w:val="009527A3"/>
    <w:rsid w:val="00955562"/>
    <w:rsid w:val="00955CAD"/>
    <w:rsid w:val="00955F11"/>
    <w:rsid w:val="009569E4"/>
    <w:rsid w:val="009579B8"/>
    <w:rsid w:val="009600EE"/>
    <w:rsid w:val="00960934"/>
    <w:rsid w:val="00961201"/>
    <w:rsid w:val="00963DA6"/>
    <w:rsid w:val="009644FD"/>
    <w:rsid w:val="009651FF"/>
    <w:rsid w:val="009664F2"/>
    <w:rsid w:val="00966F37"/>
    <w:rsid w:val="009679B6"/>
    <w:rsid w:val="00967B86"/>
    <w:rsid w:val="00970085"/>
    <w:rsid w:val="00971DDB"/>
    <w:rsid w:val="00972728"/>
    <w:rsid w:val="0097277E"/>
    <w:rsid w:val="009729C6"/>
    <w:rsid w:val="00972F63"/>
    <w:rsid w:val="00973378"/>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C14DD"/>
    <w:rsid w:val="009C1833"/>
    <w:rsid w:val="009C2C4B"/>
    <w:rsid w:val="009C4994"/>
    <w:rsid w:val="009C563F"/>
    <w:rsid w:val="009C78FC"/>
    <w:rsid w:val="009D24B0"/>
    <w:rsid w:val="009D3959"/>
    <w:rsid w:val="009D40B9"/>
    <w:rsid w:val="009D4AC2"/>
    <w:rsid w:val="009D52CB"/>
    <w:rsid w:val="009D5862"/>
    <w:rsid w:val="009D5B25"/>
    <w:rsid w:val="009E1F66"/>
    <w:rsid w:val="009E27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0B8C"/>
    <w:rsid w:val="00A1148A"/>
    <w:rsid w:val="00A11BF6"/>
    <w:rsid w:val="00A12B38"/>
    <w:rsid w:val="00A13B9E"/>
    <w:rsid w:val="00A14242"/>
    <w:rsid w:val="00A14CA0"/>
    <w:rsid w:val="00A16A9B"/>
    <w:rsid w:val="00A20C63"/>
    <w:rsid w:val="00A20F54"/>
    <w:rsid w:val="00A2133A"/>
    <w:rsid w:val="00A2221F"/>
    <w:rsid w:val="00A22B38"/>
    <w:rsid w:val="00A23AF1"/>
    <w:rsid w:val="00A25266"/>
    <w:rsid w:val="00A30442"/>
    <w:rsid w:val="00A30D4B"/>
    <w:rsid w:val="00A31010"/>
    <w:rsid w:val="00A32201"/>
    <w:rsid w:val="00A32511"/>
    <w:rsid w:val="00A346B3"/>
    <w:rsid w:val="00A36AD7"/>
    <w:rsid w:val="00A36DFE"/>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80"/>
    <w:rsid w:val="00A529E6"/>
    <w:rsid w:val="00A537E6"/>
    <w:rsid w:val="00A53B3D"/>
    <w:rsid w:val="00A53C09"/>
    <w:rsid w:val="00A553FA"/>
    <w:rsid w:val="00A55483"/>
    <w:rsid w:val="00A55E81"/>
    <w:rsid w:val="00A567FD"/>
    <w:rsid w:val="00A57354"/>
    <w:rsid w:val="00A5761E"/>
    <w:rsid w:val="00A61F9A"/>
    <w:rsid w:val="00A64459"/>
    <w:rsid w:val="00A653FF"/>
    <w:rsid w:val="00A67E32"/>
    <w:rsid w:val="00A71A94"/>
    <w:rsid w:val="00A71C12"/>
    <w:rsid w:val="00A71C86"/>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2137"/>
    <w:rsid w:val="00AA4A17"/>
    <w:rsid w:val="00AA5AA2"/>
    <w:rsid w:val="00AA5DA9"/>
    <w:rsid w:val="00AA6FCF"/>
    <w:rsid w:val="00AA78AC"/>
    <w:rsid w:val="00AA7CB0"/>
    <w:rsid w:val="00AB01B9"/>
    <w:rsid w:val="00AB03E0"/>
    <w:rsid w:val="00AB06E5"/>
    <w:rsid w:val="00AB3E17"/>
    <w:rsid w:val="00AB5719"/>
    <w:rsid w:val="00AB5FD8"/>
    <w:rsid w:val="00AC0A0B"/>
    <w:rsid w:val="00AC0F5F"/>
    <w:rsid w:val="00AC3042"/>
    <w:rsid w:val="00AC36C6"/>
    <w:rsid w:val="00AC4C96"/>
    <w:rsid w:val="00AC4E73"/>
    <w:rsid w:val="00AC5614"/>
    <w:rsid w:val="00AC5A72"/>
    <w:rsid w:val="00AC5B22"/>
    <w:rsid w:val="00AC719B"/>
    <w:rsid w:val="00AC7897"/>
    <w:rsid w:val="00AD3C5E"/>
    <w:rsid w:val="00AD48A8"/>
    <w:rsid w:val="00AD4C1D"/>
    <w:rsid w:val="00AD50CB"/>
    <w:rsid w:val="00AD5B2B"/>
    <w:rsid w:val="00AD63B9"/>
    <w:rsid w:val="00AD751C"/>
    <w:rsid w:val="00AD769F"/>
    <w:rsid w:val="00AD7AA6"/>
    <w:rsid w:val="00AD7E62"/>
    <w:rsid w:val="00AE3027"/>
    <w:rsid w:val="00AE3FB0"/>
    <w:rsid w:val="00AE455F"/>
    <w:rsid w:val="00AE49FE"/>
    <w:rsid w:val="00AE4B8E"/>
    <w:rsid w:val="00AE5C0C"/>
    <w:rsid w:val="00AE64C4"/>
    <w:rsid w:val="00AE78AB"/>
    <w:rsid w:val="00AF0CEE"/>
    <w:rsid w:val="00AF12AC"/>
    <w:rsid w:val="00AF1934"/>
    <w:rsid w:val="00AF4200"/>
    <w:rsid w:val="00AF515F"/>
    <w:rsid w:val="00AF542F"/>
    <w:rsid w:val="00AF5569"/>
    <w:rsid w:val="00AF6522"/>
    <w:rsid w:val="00AF6563"/>
    <w:rsid w:val="00AF6BCA"/>
    <w:rsid w:val="00AF7553"/>
    <w:rsid w:val="00B0029D"/>
    <w:rsid w:val="00B00330"/>
    <w:rsid w:val="00B03972"/>
    <w:rsid w:val="00B0418F"/>
    <w:rsid w:val="00B04A5D"/>
    <w:rsid w:val="00B05D59"/>
    <w:rsid w:val="00B05E4D"/>
    <w:rsid w:val="00B05F4A"/>
    <w:rsid w:val="00B065A1"/>
    <w:rsid w:val="00B077C5"/>
    <w:rsid w:val="00B07EE7"/>
    <w:rsid w:val="00B07F0B"/>
    <w:rsid w:val="00B07F7C"/>
    <w:rsid w:val="00B11349"/>
    <w:rsid w:val="00B116FF"/>
    <w:rsid w:val="00B1187A"/>
    <w:rsid w:val="00B1206A"/>
    <w:rsid w:val="00B12846"/>
    <w:rsid w:val="00B13B24"/>
    <w:rsid w:val="00B15DEA"/>
    <w:rsid w:val="00B16CF8"/>
    <w:rsid w:val="00B17428"/>
    <w:rsid w:val="00B233A6"/>
    <w:rsid w:val="00B2527E"/>
    <w:rsid w:val="00B258B7"/>
    <w:rsid w:val="00B26919"/>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3B"/>
    <w:rsid w:val="00B6294E"/>
    <w:rsid w:val="00B634A6"/>
    <w:rsid w:val="00B63599"/>
    <w:rsid w:val="00B66418"/>
    <w:rsid w:val="00B66A59"/>
    <w:rsid w:val="00B70D4E"/>
    <w:rsid w:val="00B73007"/>
    <w:rsid w:val="00B73243"/>
    <w:rsid w:val="00B7480B"/>
    <w:rsid w:val="00B759FE"/>
    <w:rsid w:val="00B76BFF"/>
    <w:rsid w:val="00B7748F"/>
    <w:rsid w:val="00B77B12"/>
    <w:rsid w:val="00B807AA"/>
    <w:rsid w:val="00B80B7C"/>
    <w:rsid w:val="00B82A01"/>
    <w:rsid w:val="00B838D8"/>
    <w:rsid w:val="00B83EC9"/>
    <w:rsid w:val="00B84604"/>
    <w:rsid w:val="00B846D2"/>
    <w:rsid w:val="00B8502B"/>
    <w:rsid w:val="00B86649"/>
    <w:rsid w:val="00B878F8"/>
    <w:rsid w:val="00B95704"/>
    <w:rsid w:val="00B96945"/>
    <w:rsid w:val="00BA0010"/>
    <w:rsid w:val="00BA1520"/>
    <w:rsid w:val="00BA1941"/>
    <w:rsid w:val="00BA2129"/>
    <w:rsid w:val="00BA214D"/>
    <w:rsid w:val="00BA2B03"/>
    <w:rsid w:val="00BA33EE"/>
    <w:rsid w:val="00BB07B6"/>
    <w:rsid w:val="00BB099C"/>
    <w:rsid w:val="00BB0B30"/>
    <w:rsid w:val="00BB0F37"/>
    <w:rsid w:val="00BB420C"/>
    <w:rsid w:val="00BB59E0"/>
    <w:rsid w:val="00BB7C78"/>
    <w:rsid w:val="00BC03E9"/>
    <w:rsid w:val="00BC21B1"/>
    <w:rsid w:val="00BC2675"/>
    <w:rsid w:val="00BC2BA8"/>
    <w:rsid w:val="00BC2FCE"/>
    <w:rsid w:val="00BC564D"/>
    <w:rsid w:val="00BC7160"/>
    <w:rsid w:val="00BC754B"/>
    <w:rsid w:val="00BD0337"/>
    <w:rsid w:val="00BD05F3"/>
    <w:rsid w:val="00BD235F"/>
    <w:rsid w:val="00BD2F50"/>
    <w:rsid w:val="00BD3226"/>
    <w:rsid w:val="00BD34C1"/>
    <w:rsid w:val="00BD3D48"/>
    <w:rsid w:val="00BD4469"/>
    <w:rsid w:val="00BD44B1"/>
    <w:rsid w:val="00BD5ED3"/>
    <w:rsid w:val="00BD6768"/>
    <w:rsid w:val="00BE0A7C"/>
    <w:rsid w:val="00BE2F0A"/>
    <w:rsid w:val="00BE3C73"/>
    <w:rsid w:val="00BE43DE"/>
    <w:rsid w:val="00BE458B"/>
    <w:rsid w:val="00BE6DE1"/>
    <w:rsid w:val="00BE6E85"/>
    <w:rsid w:val="00BE7862"/>
    <w:rsid w:val="00BE7AC1"/>
    <w:rsid w:val="00BF00A8"/>
    <w:rsid w:val="00BF0275"/>
    <w:rsid w:val="00BF3112"/>
    <w:rsid w:val="00BF323A"/>
    <w:rsid w:val="00BF4693"/>
    <w:rsid w:val="00BF492E"/>
    <w:rsid w:val="00BF61B9"/>
    <w:rsid w:val="00BF78A2"/>
    <w:rsid w:val="00BF7A20"/>
    <w:rsid w:val="00C00C49"/>
    <w:rsid w:val="00C01C77"/>
    <w:rsid w:val="00C04154"/>
    <w:rsid w:val="00C04758"/>
    <w:rsid w:val="00C062E9"/>
    <w:rsid w:val="00C13DB4"/>
    <w:rsid w:val="00C13E7D"/>
    <w:rsid w:val="00C1458F"/>
    <w:rsid w:val="00C15428"/>
    <w:rsid w:val="00C154B6"/>
    <w:rsid w:val="00C15B4C"/>
    <w:rsid w:val="00C171F5"/>
    <w:rsid w:val="00C22957"/>
    <w:rsid w:val="00C22A26"/>
    <w:rsid w:val="00C22BB8"/>
    <w:rsid w:val="00C23187"/>
    <w:rsid w:val="00C23B07"/>
    <w:rsid w:val="00C23C69"/>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078"/>
    <w:rsid w:val="00C412F3"/>
    <w:rsid w:val="00C41464"/>
    <w:rsid w:val="00C41A57"/>
    <w:rsid w:val="00C443A0"/>
    <w:rsid w:val="00C4488B"/>
    <w:rsid w:val="00C50598"/>
    <w:rsid w:val="00C506A1"/>
    <w:rsid w:val="00C509F7"/>
    <w:rsid w:val="00C50D82"/>
    <w:rsid w:val="00C512FA"/>
    <w:rsid w:val="00C514BF"/>
    <w:rsid w:val="00C5411F"/>
    <w:rsid w:val="00C55BEE"/>
    <w:rsid w:val="00C619D9"/>
    <w:rsid w:val="00C6350D"/>
    <w:rsid w:val="00C6460B"/>
    <w:rsid w:val="00C67F0D"/>
    <w:rsid w:val="00C707D9"/>
    <w:rsid w:val="00C713DB"/>
    <w:rsid w:val="00C7287E"/>
    <w:rsid w:val="00C74C5B"/>
    <w:rsid w:val="00C75640"/>
    <w:rsid w:val="00C76803"/>
    <w:rsid w:val="00C80A4A"/>
    <w:rsid w:val="00C80BE8"/>
    <w:rsid w:val="00C8423D"/>
    <w:rsid w:val="00C8588B"/>
    <w:rsid w:val="00C862E1"/>
    <w:rsid w:val="00C872E2"/>
    <w:rsid w:val="00C87339"/>
    <w:rsid w:val="00C90F71"/>
    <w:rsid w:val="00C9126C"/>
    <w:rsid w:val="00C91DA7"/>
    <w:rsid w:val="00C9208E"/>
    <w:rsid w:val="00C92096"/>
    <w:rsid w:val="00C93247"/>
    <w:rsid w:val="00C94A0F"/>
    <w:rsid w:val="00C94AB4"/>
    <w:rsid w:val="00C97E75"/>
    <w:rsid w:val="00CA0C53"/>
    <w:rsid w:val="00CA0E20"/>
    <w:rsid w:val="00CA27C3"/>
    <w:rsid w:val="00CA2EF0"/>
    <w:rsid w:val="00CA318A"/>
    <w:rsid w:val="00CA3F83"/>
    <w:rsid w:val="00CA63DD"/>
    <w:rsid w:val="00CA6BBE"/>
    <w:rsid w:val="00CB0B27"/>
    <w:rsid w:val="00CB206E"/>
    <w:rsid w:val="00CB2793"/>
    <w:rsid w:val="00CB2D49"/>
    <w:rsid w:val="00CB2FBA"/>
    <w:rsid w:val="00CB4BC3"/>
    <w:rsid w:val="00CB5168"/>
    <w:rsid w:val="00CB6782"/>
    <w:rsid w:val="00CB6A20"/>
    <w:rsid w:val="00CC159B"/>
    <w:rsid w:val="00CC1EB6"/>
    <w:rsid w:val="00CC2512"/>
    <w:rsid w:val="00CC2C99"/>
    <w:rsid w:val="00CC32F0"/>
    <w:rsid w:val="00CC4C2F"/>
    <w:rsid w:val="00CC63C4"/>
    <w:rsid w:val="00CC6975"/>
    <w:rsid w:val="00CD0503"/>
    <w:rsid w:val="00CD0D42"/>
    <w:rsid w:val="00CD18DB"/>
    <w:rsid w:val="00CD1E4A"/>
    <w:rsid w:val="00CD3266"/>
    <w:rsid w:val="00CD4116"/>
    <w:rsid w:val="00CD4DA8"/>
    <w:rsid w:val="00CD55CA"/>
    <w:rsid w:val="00CD56F7"/>
    <w:rsid w:val="00CD5E54"/>
    <w:rsid w:val="00CD6CE4"/>
    <w:rsid w:val="00CE041F"/>
    <w:rsid w:val="00CE0DAE"/>
    <w:rsid w:val="00CE0DE5"/>
    <w:rsid w:val="00CE156C"/>
    <w:rsid w:val="00CE2010"/>
    <w:rsid w:val="00CE34BE"/>
    <w:rsid w:val="00CE372B"/>
    <w:rsid w:val="00CE40FF"/>
    <w:rsid w:val="00CE413D"/>
    <w:rsid w:val="00CE45B0"/>
    <w:rsid w:val="00CF04AD"/>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505"/>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5AC1"/>
    <w:rsid w:val="00D27775"/>
    <w:rsid w:val="00D3089A"/>
    <w:rsid w:val="00D34351"/>
    <w:rsid w:val="00D3448A"/>
    <w:rsid w:val="00D34835"/>
    <w:rsid w:val="00D34B49"/>
    <w:rsid w:val="00D34F13"/>
    <w:rsid w:val="00D3583B"/>
    <w:rsid w:val="00D36911"/>
    <w:rsid w:val="00D369E2"/>
    <w:rsid w:val="00D37B17"/>
    <w:rsid w:val="00D4093F"/>
    <w:rsid w:val="00D4094B"/>
    <w:rsid w:val="00D40D29"/>
    <w:rsid w:val="00D42077"/>
    <w:rsid w:val="00D43D6D"/>
    <w:rsid w:val="00D45370"/>
    <w:rsid w:val="00D45AE1"/>
    <w:rsid w:val="00D46A1D"/>
    <w:rsid w:val="00D46C45"/>
    <w:rsid w:val="00D46F83"/>
    <w:rsid w:val="00D508F1"/>
    <w:rsid w:val="00D51402"/>
    <w:rsid w:val="00D51DCA"/>
    <w:rsid w:val="00D54B66"/>
    <w:rsid w:val="00D5517D"/>
    <w:rsid w:val="00D552C8"/>
    <w:rsid w:val="00D56234"/>
    <w:rsid w:val="00D572F9"/>
    <w:rsid w:val="00D574ED"/>
    <w:rsid w:val="00D60D34"/>
    <w:rsid w:val="00D611E9"/>
    <w:rsid w:val="00D61A49"/>
    <w:rsid w:val="00D62C75"/>
    <w:rsid w:val="00D631CE"/>
    <w:rsid w:val="00D64B06"/>
    <w:rsid w:val="00D64E13"/>
    <w:rsid w:val="00D65D91"/>
    <w:rsid w:val="00D67001"/>
    <w:rsid w:val="00D67376"/>
    <w:rsid w:val="00D674B7"/>
    <w:rsid w:val="00D67CCA"/>
    <w:rsid w:val="00D707F5"/>
    <w:rsid w:val="00D709D3"/>
    <w:rsid w:val="00D74406"/>
    <w:rsid w:val="00D754C3"/>
    <w:rsid w:val="00D75A2A"/>
    <w:rsid w:val="00D801DB"/>
    <w:rsid w:val="00D803F5"/>
    <w:rsid w:val="00D80450"/>
    <w:rsid w:val="00D8132C"/>
    <w:rsid w:val="00D81AC5"/>
    <w:rsid w:val="00D82141"/>
    <w:rsid w:val="00D82E07"/>
    <w:rsid w:val="00D83107"/>
    <w:rsid w:val="00D83311"/>
    <w:rsid w:val="00D83956"/>
    <w:rsid w:val="00D900B5"/>
    <w:rsid w:val="00D94484"/>
    <w:rsid w:val="00D94486"/>
    <w:rsid w:val="00D94EF7"/>
    <w:rsid w:val="00D9591A"/>
    <w:rsid w:val="00D965B9"/>
    <w:rsid w:val="00D97288"/>
    <w:rsid w:val="00D97D6F"/>
    <w:rsid w:val="00DA07EA"/>
    <w:rsid w:val="00DA08AD"/>
    <w:rsid w:val="00DA0DEE"/>
    <w:rsid w:val="00DA212F"/>
    <w:rsid w:val="00DA301F"/>
    <w:rsid w:val="00DA3317"/>
    <w:rsid w:val="00DA5696"/>
    <w:rsid w:val="00DA732B"/>
    <w:rsid w:val="00DB021B"/>
    <w:rsid w:val="00DB0942"/>
    <w:rsid w:val="00DB39AA"/>
    <w:rsid w:val="00DB5F3F"/>
    <w:rsid w:val="00DB628B"/>
    <w:rsid w:val="00DC09A5"/>
    <w:rsid w:val="00DC1095"/>
    <w:rsid w:val="00DC1EC7"/>
    <w:rsid w:val="00DC26C0"/>
    <w:rsid w:val="00DC2FF4"/>
    <w:rsid w:val="00DC3669"/>
    <w:rsid w:val="00DC5579"/>
    <w:rsid w:val="00DC6FB3"/>
    <w:rsid w:val="00DC7035"/>
    <w:rsid w:val="00DD0F8F"/>
    <w:rsid w:val="00DD17B5"/>
    <w:rsid w:val="00DD3576"/>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DF4923"/>
    <w:rsid w:val="00DF4EDC"/>
    <w:rsid w:val="00DF67F0"/>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448"/>
    <w:rsid w:val="00E30721"/>
    <w:rsid w:val="00E31742"/>
    <w:rsid w:val="00E3248C"/>
    <w:rsid w:val="00E33D60"/>
    <w:rsid w:val="00E34F0A"/>
    <w:rsid w:val="00E35C0D"/>
    <w:rsid w:val="00E36533"/>
    <w:rsid w:val="00E36EF2"/>
    <w:rsid w:val="00E37619"/>
    <w:rsid w:val="00E37F3B"/>
    <w:rsid w:val="00E40A5B"/>
    <w:rsid w:val="00E40C0A"/>
    <w:rsid w:val="00E421F9"/>
    <w:rsid w:val="00E42267"/>
    <w:rsid w:val="00E435EE"/>
    <w:rsid w:val="00E45306"/>
    <w:rsid w:val="00E45537"/>
    <w:rsid w:val="00E46C0A"/>
    <w:rsid w:val="00E50202"/>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12A"/>
    <w:rsid w:val="00E7127C"/>
    <w:rsid w:val="00E72653"/>
    <w:rsid w:val="00E726EF"/>
    <w:rsid w:val="00E72E84"/>
    <w:rsid w:val="00E73A9D"/>
    <w:rsid w:val="00E73D6A"/>
    <w:rsid w:val="00E73FB6"/>
    <w:rsid w:val="00E7493A"/>
    <w:rsid w:val="00E768B8"/>
    <w:rsid w:val="00E77B34"/>
    <w:rsid w:val="00E804AE"/>
    <w:rsid w:val="00E8108F"/>
    <w:rsid w:val="00E819EA"/>
    <w:rsid w:val="00E82501"/>
    <w:rsid w:val="00E82AE5"/>
    <w:rsid w:val="00E82E96"/>
    <w:rsid w:val="00E83238"/>
    <w:rsid w:val="00E83EB2"/>
    <w:rsid w:val="00E84E6D"/>
    <w:rsid w:val="00E8657C"/>
    <w:rsid w:val="00E86C59"/>
    <w:rsid w:val="00E9123C"/>
    <w:rsid w:val="00E92409"/>
    <w:rsid w:val="00E925FF"/>
    <w:rsid w:val="00E927A3"/>
    <w:rsid w:val="00E92852"/>
    <w:rsid w:val="00E92ADF"/>
    <w:rsid w:val="00E92CC1"/>
    <w:rsid w:val="00E93532"/>
    <w:rsid w:val="00E93AAF"/>
    <w:rsid w:val="00E93C55"/>
    <w:rsid w:val="00E949D2"/>
    <w:rsid w:val="00E94E03"/>
    <w:rsid w:val="00E95FC3"/>
    <w:rsid w:val="00E96774"/>
    <w:rsid w:val="00E974B9"/>
    <w:rsid w:val="00EA005B"/>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4AD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F00C35"/>
    <w:rsid w:val="00F00F3A"/>
    <w:rsid w:val="00F027D8"/>
    <w:rsid w:val="00F03EB1"/>
    <w:rsid w:val="00F049E9"/>
    <w:rsid w:val="00F062CE"/>
    <w:rsid w:val="00F062E1"/>
    <w:rsid w:val="00F1088C"/>
    <w:rsid w:val="00F12036"/>
    <w:rsid w:val="00F152E6"/>
    <w:rsid w:val="00F153AC"/>
    <w:rsid w:val="00F15802"/>
    <w:rsid w:val="00F168C5"/>
    <w:rsid w:val="00F17917"/>
    <w:rsid w:val="00F2114C"/>
    <w:rsid w:val="00F21C8E"/>
    <w:rsid w:val="00F24448"/>
    <w:rsid w:val="00F25D79"/>
    <w:rsid w:val="00F26425"/>
    <w:rsid w:val="00F2702F"/>
    <w:rsid w:val="00F3025C"/>
    <w:rsid w:val="00F31254"/>
    <w:rsid w:val="00F32329"/>
    <w:rsid w:val="00F32688"/>
    <w:rsid w:val="00F33B6E"/>
    <w:rsid w:val="00F35A98"/>
    <w:rsid w:val="00F36573"/>
    <w:rsid w:val="00F37708"/>
    <w:rsid w:val="00F37901"/>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548E"/>
    <w:rsid w:val="00F5622B"/>
    <w:rsid w:val="00F5678D"/>
    <w:rsid w:val="00F57F64"/>
    <w:rsid w:val="00F60511"/>
    <w:rsid w:val="00F61708"/>
    <w:rsid w:val="00F63A74"/>
    <w:rsid w:val="00F642A2"/>
    <w:rsid w:val="00F64D04"/>
    <w:rsid w:val="00F71670"/>
    <w:rsid w:val="00F71751"/>
    <w:rsid w:val="00F71998"/>
    <w:rsid w:val="00F720E9"/>
    <w:rsid w:val="00F73CED"/>
    <w:rsid w:val="00F74710"/>
    <w:rsid w:val="00F74ABC"/>
    <w:rsid w:val="00F74E72"/>
    <w:rsid w:val="00F75D1E"/>
    <w:rsid w:val="00F7693B"/>
    <w:rsid w:val="00F77093"/>
    <w:rsid w:val="00F77E81"/>
    <w:rsid w:val="00F80886"/>
    <w:rsid w:val="00F81F44"/>
    <w:rsid w:val="00F824F1"/>
    <w:rsid w:val="00F82D4C"/>
    <w:rsid w:val="00F82EBF"/>
    <w:rsid w:val="00F83D50"/>
    <w:rsid w:val="00F84DC0"/>
    <w:rsid w:val="00F85705"/>
    <w:rsid w:val="00F90077"/>
    <w:rsid w:val="00F90B57"/>
    <w:rsid w:val="00F9155E"/>
    <w:rsid w:val="00F934AB"/>
    <w:rsid w:val="00F9442D"/>
    <w:rsid w:val="00F95A44"/>
    <w:rsid w:val="00F969E8"/>
    <w:rsid w:val="00FA05C2"/>
    <w:rsid w:val="00FA2451"/>
    <w:rsid w:val="00FA2702"/>
    <w:rsid w:val="00FA2C9F"/>
    <w:rsid w:val="00FA36BB"/>
    <w:rsid w:val="00FA448F"/>
    <w:rsid w:val="00FA4E77"/>
    <w:rsid w:val="00FA5D7D"/>
    <w:rsid w:val="00FA6247"/>
    <w:rsid w:val="00FA6927"/>
    <w:rsid w:val="00FA7425"/>
    <w:rsid w:val="00FB04A0"/>
    <w:rsid w:val="00FB0718"/>
    <w:rsid w:val="00FB08AF"/>
    <w:rsid w:val="00FB170E"/>
    <w:rsid w:val="00FB329C"/>
    <w:rsid w:val="00FB3446"/>
    <w:rsid w:val="00FB63F7"/>
    <w:rsid w:val="00FB7A24"/>
    <w:rsid w:val="00FC1ACA"/>
    <w:rsid w:val="00FC24EA"/>
    <w:rsid w:val="00FC27E4"/>
    <w:rsid w:val="00FC33AC"/>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2838"/>
    <w:rsid w:val="00FF360F"/>
    <w:rsid w:val="00FF3E9B"/>
    <w:rsid w:val="00FF46B8"/>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8690730">
      <w:bodyDiv w:val="1"/>
      <w:marLeft w:val="0"/>
      <w:marRight w:val="0"/>
      <w:marTop w:val="0"/>
      <w:marBottom w:val="0"/>
      <w:divBdr>
        <w:top w:val="none" w:sz="0" w:space="0" w:color="auto"/>
        <w:left w:val="none" w:sz="0" w:space="0" w:color="auto"/>
        <w:bottom w:val="none" w:sz="0" w:space="0" w:color="auto"/>
        <w:right w:val="none" w:sz="0" w:space="0" w:color="auto"/>
      </w:divBdr>
    </w:div>
    <w:div w:id="50832583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0500455">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0436161">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46980222">
      <w:bodyDiv w:val="1"/>
      <w:marLeft w:val="0"/>
      <w:marRight w:val="0"/>
      <w:marTop w:val="0"/>
      <w:marBottom w:val="0"/>
      <w:divBdr>
        <w:top w:val="none" w:sz="0" w:space="0" w:color="auto"/>
        <w:left w:val="none" w:sz="0" w:space="0" w:color="auto"/>
        <w:bottom w:val="none" w:sz="0" w:space="0" w:color="auto"/>
        <w:right w:val="none" w:sz="0" w:space="0" w:color="auto"/>
      </w:divBdr>
      <w:divsChild>
        <w:div w:id="34044437">
          <w:marLeft w:val="0"/>
          <w:marRight w:val="0"/>
          <w:marTop w:val="0"/>
          <w:marBottom w:val="0"/>
          <w:divBdr>
            <w:top w:val="none" w:sz="0" w:space="0" w:color="auto"/>
            <w:left w:val="none" w:sz="0" w:space="0" w:color="auto"/>
            <w:bottom w:val="none" w:sz="0" w:space="0" w:color="auto"/>
            <w:right w:val="none" w:sz="0" w:space="0" w:color="auto"/>
          </w:divBdr>
        </w:div>
        <w:div w:id="831796678">
          <w:marLeft w:val="0"/>
          <w:marRight w:val="0"/>
          <w:marTop w:val="0"/>
          <w:marBottom w:val="0"/>
          <w:divBdr>
            <w:top w:val="none" w:sz="0" w:space="0" w:color="auto"/>
            <w:left w:val="none" w:sz="0" w:space="0" w:color="auto"/>
            <w:bottom w:val="none" w:sz="0" w:space="0" w:color="auto"/>
            <w:right w:val="none" w:sz="0" w:space="0" w:color="auto"/>
          </w:divBdr>
        </w:div>
        <w:div w:id="2050951331">
          <w:marLeft w:val="0"/>
          <w:marRight w:val="0"/>
          <w:marTop w:val="0"/>
          <w:marBottom w:val="0"/>
          <w:divBdr>
            <w:top w:val="none" w:sz="0" w:space="0" w:color="auto"/>
            <w:left w:val="none" w:sz="0" w:space="0" w:color="auto"/>
            <w:bottom w:val="none" w:sz="0" w:space="0" w:color="auto"/>
            <w:right w:val="none" w:sz="0" w:space="0" w:color="auto"/>
          </w:divBdr>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71882906">
      <w:bodyDiv w:val="1"/>
      <w:marLeft w:val="0"/>
      <w:marRight w:val="0"/>
      <w:marTop w:val="0"/>
      <w:marBottom w:val="0"/>
      <w:divBdr>
        <w:top w:val="none" w:sz="0" w:space="0" w:color="auto"/>
        <w:left w:val="none" w:sz="0" w:space="0" w:color="auto"/>
        <w:bottom w:val="none" w:sz="0" w:space="0" w:color="auto"/>
        <w:right w:val="none" w:sz="0" w:space="0" w:color="auto"/>
      </w:divBdr>
    </w:div>
    <w:div w:id="203885299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znanium.com/catalog/publishers/books?ref=4c3f65f3-9345-11e9-95c7-90b11c31de4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elibrary.ru/defaultx.asp"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imslp.org/wiki/Main_Page" TargetMode="External"/><Relationship Id="rId10" Type="http://schemas.openxmlformats.org/officeDocument/2006/relationships/footer" Target="footer2.xml"/><Relationship Id="rId19" Type="http://schemas.openxmlformats.org/officeDocument/2006/relationships/hyperlink" Target="http://www.e.lanbook.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3C2F-7138-4A1C-A7EF-A0932D0A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6787</Words>
  <Characters>38686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3</cp:revision>
  <cp:lastPrinted>2022-04-04T13:40:00Z</cp:lastPrinted>
  <dcterms:created xsi:type="dcterms:W3CDTF">2022-04-04T13:40:00Z</dcterms:created>
  <dcterms:modified xsi:type="dcterms:W3CDTF">2022-04-04T13:40:00Z</dcterms:modified>
</cp:coreProperties>
</file>