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E64AD7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Фортепианного исполнительства, концертмейстерского мастерства и камерной музыки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4959"/>
      </w:tblGrid>
      <w:tr w:rsidR="005558F8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B7C38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Вокально-инструментальный дуэт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6C3771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64AD7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E64AD7" w:rsidRPr="00E804AE" w:rsidRDefault="00846769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4AD7" w:rsidRDefault="0084676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53.03.02</w:t>
            </w:r>
          </w:p>
        </w:tc>
        <w:tc>
          <w:tcPr>
            <w:tcW w:w="4959" w:type="dxa"/>
            <w:shd w:val="clear" w:color="auto" w:fill="auto"/>
          </w:tcPr>
          <w:p w:rsidR="00E64AD7" w:rsidRDefault="0084676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Музыкально-инструментальное искусство</w:t>
            </w:r>
          </w:p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E64AD7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E64AD7" w:rsidRPr="00E804AE" w:rsidRDefault="00846769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Фортепиано</w:t>
            </w:r>
          </w:p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4A3B74" w:rsidRDefault="00846769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4AD7" w:rsidRDefault="00E64AD7" w:rsidP="00E64A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учебной дисциплины основной профессиональной образовательной программы высшего образования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рассмотрена и одобрена на засе</w:t>
      </w:r>
      <w:r w:rsidR="00E71B87">
        <w:rPr>
          <w:color w:val="000000"/>
          <w:sz w:val="24"/>
          <w:szCs w:val="24"/>
        </w:rPr>
        <w:t>дании кафедры, протокол</w:t>
      </w:r>
      <w:r>
        <w:rPr>
          <w:color w:val="000000"/>
          <w:sz w:val="24"/>
          <w:szCs w:val="24"/>
        </w:rPr>
        <w:t xml:space="preserve"> № 14 от 31.05.2021г.</w:t>
      </w: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29466" w:type="dxa"/>
        <w:tblLayout w:type="fixed"/>
        <w:tblLook w:val="0000"/>
      </w:tblPr>
      <w:tblGrid>
        <w:gridCol w:w="2704"/>
        <w:gridCol w:w="381"/>
        <w:gridCol w:w="2323"/>
        <w:gridCol w:w="762"/>
        <w:gridCol w:w="1942"/>
        <w:gridCol w:w="1143"/>
        <w:gridCol w:w="567"/>
        <w:gridCol w:w="9822"/>
        <w:gridCol w:w="9822"/>
      </w:tblGrid>
      <w:tr w:rsidR="00E64AD7" w:rsidTr="00E64AD7">
        <w:trPr>
          <w:trHeight w:val="567"/>
        </w:trPr>
        <w:tc>
          <w:tcPr>
            <w:tcW w:w="9822" w:type="dxa"/>
            <w:gridSpan w:val="7"/>
          </w:tcPr>
          <w:p w:rsidR="00E64AD7" w:rsidRDefault="004505B3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282575</wp:posOffset>
                  </wp:positionV>
                  <wp:extent cx="723900" cy="409575"/>
                  <wp:effectExtent l="19050" t="0" r="0" b="0"/>
                  <wp:wrapNone/>
                  <wp:docPr id="9" name="Рисунок 6" descr="Чекмен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екмен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4AD7">
              <w:rPr>
                <w:color w:val="000000"/>
                <w:sz w:val="24"/>
                <w:szCs w:val="24"/>
              </w:rPr>
              <w:t>Разработчик рабочей программы учебной дисциплины</w:t>
            </w:r>
          </w:p>
        </w:tc>
        <w:tc>
          <w:tcPr>
            <w:tcW w:w="9822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22" w:type="dxa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4AD7" w:rsidTr="00E64AD7">
        <w:trPr>
          <w:trHeight w:val="283"/>
        </w:trPr>
        <w:tc>
          <w:tcPr>
            <w:tcW w:w="2704" w:type="dxa"/>
            <w:vAlign w:val="center"/>
          </w:tcPr>
          <w:p w:rsidR="00E64AD7" w:rsidRPr="004505B3" w:rsidRDefault="004505B3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704" w:type="dxa"/>
            <w:gridSpan w:val="2"/>
            <w:vAlign w:val="center"/>
          </w:tcPr>
          <w:p w:rsidR="00E64AD7" w:rsidRDefault="004505B3" w:rsidP="00450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А.И. </w:t>
            </w:r>
            <w:proofErr w:type="spellStart"/>
            <w:r>
              <w:rPr>
                <w:color w:val="000000"/>
                <w:sz w:val="24"/>
                <w:szCs w:val="24"/>
              </w:rPr>
              <w:t>Чекменев</w:t>
            </w:r>
            <w:proofErr w:type="spellEnd"/>
            <w:r w:rsidR="00E64AD7"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115570</wp:posOffset>
                  </wp:positionV>
                  <wp:extent cx="1017270" cy="373380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4" w:type="dxa"/>
            <w:gridSpan w:val="2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354" w:type="dxa"/>
            <w:gridSpan w:val="4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4AD7" w:rsidTr="00E64AD7">
        <w:trPr>
          <w:trHeight w:val="510"/>
        </w:trPr>
        <w:tc>
          <w:tcPr>
            <w:tcW w:w="3085" w:type="dxa"/>
            <w:gridSpan w:val="2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Заведующий кафедрой:</w:t>
            </w:r>
          </w:p>
        </w:tc>
        <w:tc>
          <w:tcPr>
            <w:tcW w:w="3085" w:type="dxa"/>
            <w:gridSpan w:val="2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О.В. </w:t>
            </w:r>
            <w:proofErr w:type="spellStart"/>
            <w:r>
              <w:rPr>
                <w:color w:val="000000"/>
                <w:sz w:val="24"/>
                <w:szCs w:val="24"/>
              </w:rPr>
              <w:t>Радзецкая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085" w:type="dxa"/>
            <w:gridSpan w:val="2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0211" w:type="dxa"/>
            <w:gridSpan w:val="3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BB7C38">
        <w:rPr>
          <w:color w:val="000000"/>
          <w:sz w:val="24"/>
          <w:szCs w:val="24"/>
        </w:rPr>
        <w:t>Вокально-инструментальный дуэт</w:t>
      </w:r>
      <w:r w:rsidR="00957E39">
        <w:rPr>
          <w:color w:val="000000"/>
          <w:sz w:val="24"/>
          <w:szCs w:val="24"/>
        </w:rPr>
        <w:t xml:space="preserve">» изучается в </w:t>
      </w:r>
      <w:r w:rsidR="004505B3">
        <w:rPr>
          <w:color w:val="000000"/>
          <w:sz w:val="24"/>
          <w:szCs w:val="24"/>
        </w:rPr>
        <w:t>пятом, шестом и седьмом</w:t>
      </w:r>
      <w:r>
        <w:rPr>
          <w:color w:val="000000"/>
          <w:sz w:val="24"/>
          <w:szCs w:val="24"/>
        </w:rPr>
        <w:t xml:space="preserve"> семестрах.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E64AD7" w:rsidRDefault="00E64AD7" w:rsidP="006C1DAF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W w:w="4574" w:type="dxa"/>
        <w:tblInd w:w="779" w:type="dxa"/>
        <w:tblLayout w:type="fixed"/>
        <w:tblLook w:val="0000"/>
      </w:tblPr>
      <w:tblGrid>
        <w:gridCol w:w="2448"/>
        <w:gridCol w:w="2126"/>
      </w:tblGrid>
      <w:tr w:rsidR="00E64AD7" w:rsidTr="0004375C">
        <w:tc>
          <w:tcPr>
            <w:tcW w:w="2448" w:type="dxa"/>
          </w:tcPr>
          <w:p w:rsidR="00E64AD7" w:rsidRDefault="00B873CB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пятый</w:t>
            </w:r>
            <w:r w:rsidR="00E64AD7"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E64AD7" w:rsidRDefault="00E64AD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71B87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E64AD7" w:rsidTr="0004375C">
        <w:tc>
          <w:tcPr>
            <w:tcW w:w="2448" w:type="dxa"/>
          </w:tcPr>
          <w:p w:rsidR="00E64AD7" w:rsidRDefault="00B873CB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шестой</w:t>
            </w:r>
            <w:r w:rsidR="00E64AD7"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E64AD7" w:rsidRDefault="00E64AD7" w:rsidP="008467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873CB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B873CB" w:rsidTr="0004375C">
        <w:tc>
          <w:tcPr>
            <w:tcW w:w="2448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седьмой</w:t>
            </w:r>
            <w:r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</w:tbl>
    <w:p w:rsidR="00E64AD7" w:rsidRPr="00E64AD7" w:rsidRDefault="00E64AD7" w:rsidP="00E64AD7">
      <w:pPr>
        <w:pStyle w:val="af0"/>
        <w:ind w:left="0"/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D34351">
        <w:t xml:space="preserve">Место </w:t>
      </w:r>
      <w:r w:rsidR="00D34351" w:rsidRPr="00D34351">
        <w:t>учебной дисциплины</w:t>
      </w:r>
      <w:r w:rsidRPr="007B449A">
        <w:t xml:space="preserve"> в структуре ОПОП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BB7C38">
        <w:rPr>
          <w:color w:val="000000"/>
          <w:sz w:val="24"/>
          <w:szCs w:val="24"/>
        </w:rPr>
        <w:t>Вокально-инструментальный дуэт</w:t>
      </w:r>
      <w:r w:rsidRPr="0004375C">
        <w:rPr>
          <w:color w:val="000000"/>
          <w:sz w:val="24"/>
          <w:szCs w:val="24"/>
        </w:rPr>
        <w:t xml:space="preserve">» относится </w:t>
      </w:r>
      <w:r w:rsidR="00B873CB">
        <w:rPr>
          <w:color w:val="000000"/>
          <w:sz w:val="24"/>
          <w:szCs w:val="24"/>
        </w:rPr>
        <w:t>к Элективным дисциплинам 4</w:t>
      </w:r>
      <w:r w:rsidR="00B873CB" w:rsidRPr="00B873CB">
        <w:rPr>
          <w:color w:val="000000"/>
          <w:sz w:val="24"/>
          <w:szCs w:val="24"/>
        </w:rPr>
        <w:t xml:space="preserve"> части программы, формируемой участниками образовательных отношений</w:t>
      </w:r>
      <w:r w:rsidR="0004375C" w:rsidRPr="0004375C">
        <w:rPr>
          <w:color w:val="000000"/>
          <w:sz w:val="24"/>
          <w:szCs w:val="24"/>
        </w:rPr>
        <w:t>.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>
        <w:rPr>
          <w:color w:val="000000"/>
          <w:sz w:val="24"/>
          <w:szCs w:val="24"/>
        </w:rPr>
        <w:t>обучения по</w:t>
      </w:r>
      <w:proofErr w:type="gramEnd"/>
      <w:r>
        <w:rPr>
          <w:color w:val="000000"/>
          <w:sz w:val="24"/>
          <w:szCs w:val="24"/>
        </w:rPr>
        <w:t xml:space="preserve"> предшествующим дисциплинам и практикам:</w:t>
      </w:r>
    </w:p>
    <w:p w:rsidR="00E64AD7" w:rsidRDefault="0004375C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Специальность</w:t>
      </w:r>
    </w:p>
    <w:p w:rsidR="00E64AD7" w:rsidRDefault="00E71B87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Ансамбль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:rsidR="00E64AD7" w:rsidRP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 w:rsidR="00BB7C38">
        <w:rPr>
          <w:sz w:val="24"/>
          <w:szCs w:val="24"/>
        </w:rPr>
        <w:t>Вокально-инструментальный дуэт</w:t>
      </w:r>
      <w:r w:rsidRPr="00E64AD7">
        <w:rPr>
          <w:sz w:val="24"/>
          <w:szCs w:val="24"/>
        </w:rPr>
        <w:t>» являются:</w:t>
      </w:r>
    </w:p>
    <w:p w:rsidR="00B873CB" w:rsidRPr="00B873CB" w:rsidRDefault="00B873CB" w:rsidP="00B873CB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873CB">
        <w:rPr>
          <w:color w:val="000000"/>
          <w:sz w:val="24"/>
          <w:szCs w:val="24"/>
        </w:rPr>
        <w:t xml:space="preserve">практическое применение результатов изучения стилей, жанров и особенностей интерпретации музыкальных произведений в жанрах </w:t>
      </w:r>
      <w:r>
        <w:rPr>
          <w:color w:val="000000"/>
          <w:sz w:val="24"/>
          <w:szCs w:val="24"/>
        </w:rPr>
        <w:t>вокально-инструментального</w:t>
      </w:r>
      <w:r w:rsidRPr="00B873CB">
        <w:rPr>
          <w:color w:val="000000"/>
          <w:sz w:val="24"/>
          <w:szCs w:val="24"/>
        </w:rPr>
        <w:t xml:space="preserve"> исполнительства;</w:t>
      </w:r>
    </w:p>
    <w:p w:rsidR="00B873CB" w:rsidRDefault="00B873CB" w:rsidP="00B873CB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873CB">
        <w:rPr>
          <w:color w:val="000000"/>
          <w:sz w:val="24"/>
          <w:szCs w:val="24"/>
        </w:rPr>
        <w:t>формирование чёткого представления о сценическом выступлении, взаимодействии с солистами, выполнении технических и технологических задач инструментального исполнительства;</w:t>
      </w:r>
      <w:r>
        <w:rPr>
          <w:color w:val="000000"/>
          <w:sz w:val="24"/>
          <w:szCs w:val="24"/>
        </w:rPr>
        <w:t xml:space="preserve"> </w:t>
      </w:r>
    </w:p>
    <w:p w:rsidR="00E71B87" w:rsidRDefault="00E71B87" w:rsidP="00B873CB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по данной дисциплине; </w:t>
      </w:r>
    </w:p>
    <w:p w:rsidR="00E64AD7" w:rsidRPr="00E64AD7" w:rsidRDefault="00E64AD7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</w:t>
      </w:r>
      <w:proofErr w:type="gramStart"/>
      <w:r w:rsidRPr="00E64AD7">
        <w:rPr>
          <w:sz w:val="24"/>
          <w:szCs w:val="24"/>
        </w:rPr>
        <w:t>ВО</w:t>
      </w:r>
      <w:proofErr w:type="gramEnd"/>
      <w:r w:rsidRPr="00E64AD7">
        <w:rPr>
          <w:sz w:val="24"/>
          <w:szCs w:val="24"/>
        </w:rPr>
        <w:t xml:space="preserve"> по данной дисциплине; </w:t>
      </w:r>
    </w:p>
    <w:p w:rsidR="00E64AD7" w:rsidRP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835054">
        <w:t>дисциплине</w:t>
      </w:r>
      <w:proofErr w:type="gramEnd"/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2693"/>
        <w:gridCol w:w="4819"/>
      </w:tblGrid>
      <w:tr w:rsidR="00AB717E" w:rsidTr="00D81F81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B717E" w:rsidRDefault="00AB717E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B717E" w:rsidRDefault="00AB717E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индикатора</w:t>
            </w:r>
          </w:p>
          <w:p w:rsidR="00AB717E" w:rsidRDefault="00AB717E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B717E" w:rsidRDefault="00AB717E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AB717E" w:rsidRDefault="00AB717E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BB7C38" w:rsidTr="00D81F81">
        <w:trPr>
          <w:cantSplit/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C38" w:rsidRPr="00AB717E" w:rsidRDefault="00BB7C38" w:rsidP="00AB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19"/>
              </w:tabs>
              <w:rPr>
                <w:color w:val="000000"/>
              </w:rPr>
            </w:pPr>
            <w:r w:rsidRPr="00BB7C38">
              <w:rPr>
                <w:color w:val="000000"/>
              </w:rPr>
              <w:lastRenderedPageBreak/>
              <w:t>ПК-3</w:t>
            </w:r>
            <w:r>
              <w:rPr>
                <w:color w:val="000000"/>
              </w:rPr>
              <w:t xml:space="preserve"> </w:t>
            </w:r>
            <w:proofErr w:type="gramStart"/>
            <w:r w:rsidRPr="00BB7C38">
              <w:rPr>
                <w:color w:val="000000"/>
              </w:rPr>
              <w:t>Способен</w:t>
            </w:r>
            <w:proofErr w:type="gramEnd"/>
            <w:r w:rsidRPr="00BB7C38">
              <w:rPr>
                <w:color w:val="000000"/>
              </w:rPr>
              <w:t xml:space="preserve">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8" w:rsidRPr="00AB717E" w:rsidRDefault="00BB7C38" w:rsidP="00AB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B7C38">
              <w:rPr>
                <w:color w:val="000000"/>
              </w:rPr>
              <w:t>ИД-ПК-3.1</w:t>
            </w:r>
            <w:r>
              <w:rPr>
                <w:color w:val="000000"/>
              </w:rPr>
              <w:t xml:space="preserve"> </w:t>
            </w:r>
            <w:r w:rsidRPr="00BB7C38">
              <w:rPr>
                <w:color w:val="000000"/>
              </w:rPr>
              <w:t>Осуществление самостоятельной репетиционной работы в контексте профессиональных компетенций и требований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8F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 xml:space="preserve">выполняет самостоятельную репетиционную работу с учетом профессиональных требований, способствующих достижению высокого творческого результата; </w:t>
            </w:r>
          </w:p>
          <w:p w:rsidR="00F5038F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>осуществляет самостоятельную репетиционную работу в контексте целей и задач, стоящих перед исполнителями;</w:t>
            </w:r>
          </w:p>
          <w:p w:rsidR="00F5038F" w:rsidRPr="0032613C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>анализирует репетиционный процесс в контексте профессиональных компетенций и требований.</w:t>
            </w:r>
          </w:p>
        </w:tc>
      </w:tr>
      <w:tr w:rsidR="00BB7C38" w:rsidTr="00F5038F">
        <w:trPr>
          <w:cantSplit/>
          <w:trHeight w:val="28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C38" w:rsidRPr="00AB717E" w:rsidRDefault="00BB7C38" w:rsidP="00AB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8" w:rsidRPr="00AB717E" w:rsidRDefault="00BB7C38" w:rsidP="00AB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B7C38">
              <w:rPr>
                <w:color w:val="000000"/>
              </w:rPr>
              <w:t>ИД-ПК-3.3</w:t>
            </w:r>
            <w:r>
              <w:rPr>
                <w:color w:val="000000"/>
              </w:rPr>
              <w:t xml:space="preserve"> </w:t>
            </w:r>
            <w:r w:rsidRPr="00BB7C38">
              <w:rPr>
                <w:color w:val="000000"/>
              </w:rPr>
              <w:t>Представление репетиционной работы как профессиональной основы сольной, ансамблевой и / или концертмейстерской деятельности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F5038F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>создает план репетиционной работы для достижения высокого творческого результата;</w:t>
            </w:r>
          </w:p>
          <w:p w:rsidR="00F5038F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>реализует плановые задачи репетиционной работы в сольной, ансамблевой и концертмейстерской деятельности;</w:t>
            </w:r>
          </w:p>
          <w:p w:rsidR="00BB7C38" w:rsidRPr="0032613C" w:rsidRDefault="00F5038F" w:rsidP="00F5038F">
            <w:pPr>
              <w:numPr>
                <w:ilvl w:val="0"/>
                <w:numId w:val="34"/>
              </w:numPr>
              <w:suppressAutoHyphens/>
              <w:ind w:left="0" w:firstLine="0"/>
              <w:jc w:val="both"/>
              <w:textDirection w:val="btLr"/>
              <w:textAlignment w:val="top"/>
              <w:outlineLvl w:val="0"/>
            </w:pPr>
            <w:r>
              <w:t>использует алгоритмы репетиционной работы для достижения высоких творческих результатов.</w:t>
            </w:r>
          </w:p>
        </w:tc>
      </w:tr>
    </w:tbl>
    <w:p w:rsidR="00835054" w:rsidRDefault="00835054" w:rsidP="00835054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6C1DA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835054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6C1DA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835054" w:rsidRDefault="00B873CB" w:rsidP="00B6294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835054" w:rsidRDefault="00B873CB" w:rsidP="00B6294E">
            <w:pPr>
              <w:jc w:val="center"/>
            </w:pPr>
            <w:r>
              <w:t>288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5054" w:rsidTr="00B1568C">
        <w:trPr>
          <w:cantSplit/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Структура и объем дисциплины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</w:rPr>
              <w:t>обучающегося</w:t>
            </w:r>
            <w:proofErr w:type="gramEnd"/>
            <w:r>
              <w:rPr>
                <w:b/>
                <w:color w:val="000000"/>
              </w:rPr>
              <w:t>, час</w:t>
            </w:r>
          </w:p>
        </w:tc>
      </w:tr>
      <w:tr w:rsidR="00835054" w:rsidTr="00B1568C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</w:rPr>
            </w:pPr>
            <w:r>
              <w:rPr>
                <w:b/>
                <w:color w:val="000000"/>
              </w:rPr>
              <w:t>курсовая работа/</w:t>
            </w:r>
          </w:p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</w:rPr>
            </w:pPr>
            <w:r>
              <w:rPr>
                <w:b/>
                <w:color w:val="00000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</w:rPr>
              <w:t>обучающегося</w:t>
            </w:r>
            <w:proofErr w:type="gramEnd"/>
            <w:r>
              <w:rPr>
                <w:b/>
                <w:color w:val="000000"/>
              </w:rPr>
              <w:t>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аттестация, час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0A7709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="00835054"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30" w:type="dxa"/>
          </w:tcPr>
          <w:p w:rsidR="00835054" w:rsidRPr="000A7709" w:rsidRDefault="00D8178D" w:rsidP="000A7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833" w:type="dxa"/>
          </w:tcPr>
          <w:p w:rsidR="00835054" w:rsidRDefault="00AB717E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B1148D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17E"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054" w:rsidTr="00AB717E">
        <w:trPr>
          <w:cantSplit/>
          <w:trHeight w:val="227"/>
        </w:trPr>
        <w:tc>
          <w:tcPr>
            <w:tcW w:w="1943" w:type="dxa"/>
          </w:tcPr>
          <w:p w:rsidR="00835054" w:rsidRDefault="000A7709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835054"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30" w:type="dxa"/>
          </w:tcPr>
          <w:p w:rsidR="00835054" w:rsidRDefault="000A7709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833" w:type="dxa"/>
            <w:vAlign w:val="center"/>
          </w:tcPr>
          <w:p w:rsidR="00835054" w:rsidRPr="000A7709" w:rsidRDefault="000A7709" w:rsidP="00AB71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Pr="004F1523" w:rsidRDefault="000A7709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837" w:type="dxa"/>
          </w:tcPr>
          <w:p w:rsidR="00835054" w:rsidRPr="004F1523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873CB" w:rsidTr="00AB717E">
        <w:trPr>
          <w:cantSplit/>
          <w:trHeight w:val="227"/>
        </w:trPr>
        <w:tc>
          <w:tcPr>
            <w:tcW w:w="1943" w:type="dxa"/>
          </w:tcPr>
          <w:p w:rsidR="00B873CB" w:rsidRDefault="000A7709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 w:rsidR="00B873CB">
              <w:rPr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30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33" w:type="dxa"/>
            <w:vAlign w:val="center"/>
          </w:tcPr>
          <w:p w:rsidR="00B873CB" w:rsidRPr="000A7709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7709"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834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Default="00B873CB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Pr="004F1523" w:rsidRDefault="000A7709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837" w:type="dxa"/>
          </w:tcPr>
          <w:p w:rsidR="00B873CB" w:rsidRPr="004F1523" w:rsidRDefault="000A7709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B873CB" w:rsidTr="00AB717E">
        <w:trPr>
          <w:cantSplit/>
          <w:trHeight w:val="227"/>
        </w:trPr>
        <w:tc>
          <w:tcPr>
            <w:tcW w:w="1943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0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</w:tcPr>
          <w:p w:rsidR="00B873CB" w:rsidRPr="000A7709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834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B873CB" w:rsidRPr="000A7709" w:rsidRDefault="000A7709" w:rsidP="00AB71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834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Default="00B873CB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873CB" w:rsidRPr="004F1523" w:rsidRDefault="000A7709" w:rsidP="004F15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837" w:type="dxa"/>
          </w:tcPr>
          <w:p w:rsidR="00B873CB" w:rsidRPr="004F1523" w:rsidRDefault="000A7709" w:rsidP="000A77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</w:tr>
    </w:tbl>
    <w:p w:rsidR="005776C0" w:rsidRPr="006113AA" w:rsidRDefault="005776C0" w:rsidP="006C1DAF">
      <w:pPr>
        <w:pStyle w:val="af0"/>
        <w:numPr>
          <w:ilvl w:val="3"/>
          <w:numId w:val="6"/>
        </w:numPr>
        <w:jc w:val="both"/>
        <w:rPr>
          <w:i/>
        </w:rPr>
      </w:pPr>
    </w:p>
    <w:p w:rsidR="00B00330" w:rsidRDefault="00B00330" w:rsidP="006C1DAF">
      <w:pPr>
        <w:pStyle w:val="af0"/>
        <w:numPr>
          <w:ilvl w:val="1"/>
          <w:numId w:val="6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D92F1B" w:rsidTr="00D92F1B">
        <w:trPr>
          <w:cantSplit/>
          <w:tblHeader/>
        </w:trPr>
        <w:tc>
          <w:tcPr>
            <w:tcW w:w="1696" w:type="dxa"/>
            <w:vMerge w:val="restart"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д(</w:t>
            </w:r>
            <w:proofErr w:type="spellStart"/>
            <w:proofErr w:type="gramEnd"/>
            <w:r>
              <w:rPr>
                <w:b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формируемой(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ых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компетенции(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формы промежуточного контроля успеваемости</w:t>
            </w:r>
          </w:p>
        </w:tc>
      </w:tr>
      <w:tr w:rsidR="00D92F1B" w:rsidTr="00D92F1B">
        <w:trPr>
          <w:cantSplit/>
          <w:tblHeader/>
        </w:trPr>
        <w:tc>
          <w:tcPr>
            <w:tcW w:w="1696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D92F1B" w:rsidTr="00D92F1B">
        <w:trPr>
          <w:cantSplit/>
          <w:trHeight w:val="1474"/>
          <w:tblHeader/>
        </w:trPr>
        <w:tc>
          <w:tcPr>
            <w:tcW w:w="1696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  <w:vAlign w:val="center"/>
          </w:tcPr>
          <w:p w:rsidR="00D92F1B" w:rsidRDefault="00D92F1B" w:rsidP="006E712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6E7125">
              <w:rPr>
                <w:b/>
                <w:color w:val="000000"/>
                <w:sz w:val="22"/>
                <w:szCs w:val="22"/>
              </w:rPr>
              <w:t>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59640C" w:rsidRDefault="00F5038F" w:rsidP="0059640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:rsidR="0059640C" w:rsidRDefault="006E7125" w:rsidP="0059640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6E7125" w:rsidRDefault="006E7125" w:rsidP="006E712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  <w:p w:rsidR="00AB717E" w:rsidRDefault="00AB717E" w:rsidP="0059640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I. Подготовка к зачету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E877EE" w:rsidTr="00D92F1B">
        <w:trPr>
          <w:cantSplit/>
          <w:trHeight w:val="283"/>
        </w:trPr>
        <w:tc>
          <w:tcPr>
            <w:tcW w:w="1696" w:type="dxa"/>
            <w:vMerge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E877EE" w:rsidRDefault="00E877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E877EE" w:rsidRDefault="00E877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нотным текстом</w:t>
            </w:r>
          </w:p>
        </w:tc>
        <w:tc>
          <w:tcPr>
            <w:tcW w:w="815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E877EE" w:rsidRDefault="00E877EE" w:rsidP="00D81F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E877EE" w:rsidRPr="00957E39" w:rsidRDefault="00E877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 к Разделу I: прослушивание</w:t>
            </w:r>
          </w:p>
        </w:tc>
      </w:tr>
      <w:tr w:rsidR="00E877EE" w:rsidTr="00D92F1B">
        <w:trPr>
          <w:cantSplit/>
          <w:trHeight w:val="283"/>
        </w:trPr>
        <w:tc>
          <w:tcPr>
            <w:tcW w:w="1696" w:type="dxa"/>
            <w:vMerge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E877EE" w:rsidRDefault="00E877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E877EE" w:rsidRDefault="00E877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Выучивание </w:t>
            </w:r>
            <w:r w:rsidR="009B26C4">
              <w:rPr>
                <w:color w:val="000000"/>
                <w:sz w:val="24"/>
                <w:szCs w:val="24"/>
              </w:rPr>
              <w:t>вокально-инструментального</w:t>
            </w:r>
            <w:r>
              <w:rPr>
                <w:color w:val="000000"/>
                <w:sz w:val="22"/>
                <w:szCs w:val="22"/>
              </w:rPr>
              <w:t xml:space="preserve"> сочинения с учётом стилистических, динамических, штриховых, артикуляционных и метроритмических особенностей. Создание целостной художественной интерпретации</w:t>
            </w:r>
          </w:p>
        </w:tc>
        <w:tc>
          <w:tcPr>
            <w:tcW w:w="815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E877EE" w:rsidRDefault="00E877EE" w:rsidP="00D81F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6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6E71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E877EE" w:rsidTr="00D92F1B">
        <w:trPr>
          <w:cantSplit/>
          <w:trHeight w:val="283"/>
        </w:trPr>
        <w:tc>
          <w:tcPr>
            <w:tcW w:w="1696" w:type="dxa"/>
            <w:vMerge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E877EE" w:rsidRDefault="00E877EE" w:rsidP="006E71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</w:t>
            </w:r>
            <w:r w:rsidR="006E7125">
              <w:rPr>
                <w:b/>
                <w:color w:val="000000"/>
                <w:sz w:val="22"/>
                <w:szCs w:val="22"/>
              </w:rPr>
              <w:t>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E877EE" w:rsidRDefault="00E877EE" w:rsidP="00D81F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E877EE" w:rsidTr="00D92F1B">
        <w:trPr>
          <w:trHeight w:val="283"/>
        </w:trPr>
        <w:tc>
          <w:tcPr>
            <w:tcW w:w="1696" w:type="dxa"/>
            <w:shd w:val="clear" w:color="auto" w:fill="EAF1DD"/>
          </w:tcPr>
          <w:p w:rsidR="00E877EE" w:rsidRDefault="00E877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E877EE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Шестой</w:t>
            </w:r>
            <w:r w:rsidR="00E877EE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6E7125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II. Подготовка к экзамену</w:t>
            </w:r>
          </w:p>
        </w:tc>
        <w:tc>
          <w:tcPr>
            <w:tcW w:w="815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</w:tcPr>
          <w:p w:rsidR="006E7125" w:rsidRDefault="006E7125" w:rsidP="00E877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6E7125" w:rsidRPr="00957E39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Форма текущего контроля к Разделу II: прослушивание</w:t>
            </w:r>
          </w:p>
        </w:tc>
      </w:tr>
      <w:tr w:rsidR="006E7125" w:rsidTr="00D92F1B">
        <w:trPr>
          <w:cantSplit/>
          <w:trHeight w:val="283"/>
        </w:trPr>
        <w:tc>
          <w:tcPr>
            <w:tcW w:w="1696" w:type="dxa"/>
            <w:vMerge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2.1</w:t>
            </w:r>
          </w:p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нотным текстом</w:t>
            </w:r>
          </w:p>
        </w:tc>
        <w:tc>
          <w:tcPr>
            <w:tcW w:w="815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7125" w:rsidTr="00D92F1B">
        <w:trPr>
          <w:cantSplit/>
          <w:trHeight w:val="283"/>
        </w:trPr>
        <w:tc>
          <w:tcPr>
            <w:tcW w:w="1696" w:type="dxa"/>
            <w:vMerge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2.2</w:t>
            </w:r>
          </w:p>
          <w:p w:rsidR="006E7125" w:rsidRDefault="006E7125" w:rsidP="00E877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Выучивание </w:t>
            </w:r>
            <w:r w:rsidR="009B26C4">
              <w:rPr>
                <w:color w:val="000000"/>
                <w:sz w:val="22"/>
                <w:szCs w:val="22"/>
              </w:rPr>
              <w:t>вокально-инструментального</w:t>
            </w:r>
            <w:r>
              <w:rPr>
                <w:color w:val="000000"/>
                <w:sz w:val="22"/>
                <w:szCs w:val="22"/>
              </w:rPr>
              <w:t xml:space="preserve"> сочинения с учётом стилистических, динамических, штриховых, артикуляционных и метроритмических особенностей. Создание целостной художественной интерпретации.</w:t>
            </w:r>
          </w:p>
        </w:tc>
        <w:tc>
          <w:tcPr>
            <w:tcW w:w="815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6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7125" w:rsidTr="00D92F1B">
        <w:trPr>
          <w:trHeight w:val="283"/>
        </w:trPr>
        <w:tc>
          <w:tcPr>
            <w:tcW w:w="1696" w:type="dxa"/>
            <w:vMerge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6E7125" w:rsidRPr="004F1523" w:rsidRDefault="006E7125" w:rsidP="00D81F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002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6E7125" w:rsidTr="006E7125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Pr="00E877EE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E877EE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Pr="00AB717E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6E7125" w:rsidTr="006E7125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EAF1DD"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tcBorders>
              <w:bottom w:val="single" w:sz="4" w:space="0" w:color="000000"/>
            </w:tcBorders>
            <w:shd w:val="clear" w:color="auto" w:fill="EAF1DD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Седьмой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6E7125" w:rsidTr="007111C0">
        <w:trPr>
          <w:trHeight w:val="283"/>
        </w:trPr>
        <w:tc>
          <w:tcPr>
            <w:tcW w:w="1696" w:type="dxa"/>
            <w:vMerge w:val="restart"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</w:t>
            </w:r>
            <w:proofErr w:type="spellStart"/>
            <w:r w:rsidR="009B26C4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Подготовка к экзамену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  <w:vMerge w:val="restart"/>
          </w:tcPr>
          <w:p w:rsidR="006E7125" w:rsidRPr="00957E39" w:rsidRDefault="006E7125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Форма текущего контроля к Разделу </w:t>
            </w:r>
            <w:r w:rsidR="009B26C4"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>II: прослушивание</w:t>
            </w:r>
          </w:p>
        </w:tc>
      </w:tr>
      <w:tr w:rsidR="006E7125" w:rsidTr="00EA4BF2">
        <w:trPr>
          <w:trHeight w:val="283"/>
        </w:trPr>
        <w:tc>
          <w:tcPr>
            <w:tcW w:w="1696" w:type="dxa"/>
            <w:vMerge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Default="009B26C4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6E7125">
              <w:rPr>
                <w:color w:val="000000"/>
                <w:sz w:val="22"/>
                <w:szCs w:val="22"/>
              </w:rPr>
              <w:t>.1</w:t>
            </w:r>
          </w:p>
          <w:p w:rsidR="006E7125" w:rsidRDefault="006E7125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нотным текстом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7125" w:rsidTr="009D452D">
        <w:trPr>
          <w:trHeight w:val="283"/>
        </w:trPr>
        <w:tc>
          <w:tcPr>
            <w:tcW w:w="1696" w:type="dxa"/>
            <w:vMerge/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Default="009B26C4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9B26C4">
              <w:rPr>
                <w:color w:val="000000"/>
                <w:sz w:val="22"/>
                <w:szCs w:val="22"/>
              </w:rPr>
              <w:t>3</w:t>
            </w:r>
            <w:r w:rsidR="006E7125">
              <w:rPr>
                <w:color w:val="000000"/>
                <w:sz w:val="22"/>
                <w:szCs w:val="22"/>
              </w:rPr>
              <w:t>.2</w:t>
            </w:r>
          </w:p>
          <w:p w:rsidR="006E7125" w:rsidRDefault="006E7125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Выучивание </w:t>
            </w:r>
            <w:r w:rsidR="009B26C4">
              <w:rPr>
                <w:color w:val="000000"/>
                <w:sz w:val="22"/>
                <w:szCs w:val="22"/>
              </w:rPr>
              <w:t>вокально-инструментального</w:t>
            </w:r>
            <w:r>
              <w:rPr>
                <w:color w:val="000000"/>
                <w:sz w:val="22"/>
                <w:szCs w:val="22"/>
              </w:rPr>
              <w:t xml:space="preserve"> сочинения с учётом стилистических, динамических, штриховых, артикуляционных и метроритмических особенностей. Создание целостной художественной интерпретации.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7125" w:rsidTr="00D92F1B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Pr="004F1523" w:rsidRDefault="006E7125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6E7125" w:rsidTr="00D92F1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6E7125" w:rsidRDefault="006E7125" w:rsidP="006E71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>
              <w:rPr>
                <w:b/>
                <w:color w:val="000000"/>
                <w:sz w:val="22"/>
                <w:szCs w:val="22"/>
              </w:rPr>
              <w:t>седьмой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6E7125" w:rsidRPr="00E877EE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E877EE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6E7125" w:rsidRPr="00AB717E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6E7125" w:rsidRDefault="006E7125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6E7125" w:rsidTr="00D92F1B">
        <w:trPr>
          <w:trHeight w:val="283"/>
        </w:trPr>
        <w:tc>
          <w:tcPr>
            <w:tcW w:w="1696" w:type="dxa"/>
            <w:shd w:val="clear" w:color="auto" w:fill="auto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6E7125" w:rsidRDefault="006E7125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6E7125" w:rsidRPr="00AB717E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16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6E7125" w:rsidRDefault="006E7125" w:rsidP="00AB71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002" w:type="dxa"/>
          </w:tcPr>
          <w:p w:rsidR="006E7125" w:rsidRDefault="006E7125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DD6033" w:rsidRPr="00EB5B08" w:rsidRDefault="00DD6033" w:rsidP="00EB5B08">
      <w:pPr>
        <w:jc w:val="both"/>
        <w:rPr>
          <w:i/>
        </w:rPr>
      </w:pPr>
    </w:p>
    <w:p w:rsidR="00D965B9" w:rsidRPr="00D965B9" w:rsidRDefault="00D965B9" w:rsidP="006C1DAF">
      <w:pPr>
        <w:pStyle w:val="af0"/>
        <w:numPr>
          <w:ilvl w:val="3"/>
          <w:numId w:val="6"/>
        </w:numPr>
        <w:jc w:val="both"/>
        <w:rPr>
          <w:i/>
        </w:rPr>
      </w:pPr>
    </w:p>
    <w:p w:rsidR="00D965B9" w:rsidRPr="00B1568C" w:rsidRDefault="00D965B9" w:rsidP="00B1568C">
      <w:pPr>
        <w:jc w:val="both"/>
        <w:rPr>
          <w:i/>
        </w:rPr>
        <w:sectPr w:rsidR="00D965B9" w:rsidRPr="00B1568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8D668F" w:rsidRPr="00E36EF2" w:rsidRDefault="008D668F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25266" w:rsidRPr="00A2526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418"/>
        <w:gridCol w:w="2693"/>
        <w:gridCol w:w="5812"/>
      </w:tblGrid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Раздел 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Подготовка к зачету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Ознакомление с нотным текстом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Разбор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музыкального произведения, прочитывание нотного текста с учётом стилистических, динамических, артикуляционных и темповых обозначений. Прослушивание записей исполняемого сочинения.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Выучивание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сочинения с учётом стилистических, динамических, штриховых, артикуляционных и метроритмических особенностей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Регулярная репетиционная работа </w:t>
            </w:r>
            <w:proofErr w:type="spellStart"/>
            <w:r>
              <w:rPr>
                <w:rFonts w:eastAsia="Times New Roman"/>
                <w:color w:val="000000"/>
              </w:rPr>
              <w:t>ансамблистов</w:t>
            </w:r>
            <w:proofErr w:type="spellEnd"/>
            <w:r>
              <w:rPr>
                <w:rFonts w:eastAsia="Times New Roman"/>
                <w:color w:val="000000"/>
              </w:rPr>
              <w:t xml:space="preserve"> (самостоятельно и с педагогом), выучивание нотного текста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произведения, точное воспроизведение стилистических, динамических, штриховых, артикуляционных и метроритмических особенностей и обозначений. Прослушивание собственных репетиционных и концертных записей. Создание и воплощение художественного образа произведения.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Раздел 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Pr="002C0797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</w:rPr>
              <w:t xml:space="preserve">Подготовка к </w:t>
            </w:r>
            <w:r w:rsidR="002C0797">
              <w:rPr>
                <w:rFonts w:eastAsia="Times New Roman"/>
                <w:b/>
                <w:color w:val="000000"/>
              </w:rPr>
              <w:t>зачету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Тема 2.1</w:t>
            </w:r>
          </w:p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Ознакомление с нотным текстом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Разбор музыкального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произведения, прочитывание нотного текста с учётом стилистических особенностей, динамических, артикуляционных и темповых обозначений. Прослушивание записей исполняемого сочинения.</w:t>
            </w:r>
          </w:p>
        </w:tc>
      </w:tr>
      <w:tr w:rsidR="00E77D01" w:rsidTr="00D81F8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Выучивание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сочинения с учётом стилистических, динамических, штриховых, артикуляционных и метроритмических особенностей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D01" w:rsidRDefault="00E77D0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Регулярная репетиционная работа </w:t>
            </w:r>
            <w:proofErr w:type="spellStart"/>
            <w:r>
              <w:rPr>
                <w:rFonts w:eastAsia="Times New Roman"/>
                <w:color w:val="000000"/>
              </w:rPr>
              <w:t>ансамблистов</w:t>
            </w:r>
            <w:proofErr w:type="spellEnd"/>
            <w:r>
              <w:rPr>
                <w:rFonts w:eastAsia="Times New Roman"/>
                <w:color w:val="000000"/>
              </w:rPr>
              <w:t xml:space="preserve"> (самостоятельно и с педагогом), выучивание нотного текста </w:t>
            </w:r>
            <w:r w:rsidR="009B26C4">
              <w:rPr>
                <w:rFonts w:eastAsia="Times New Roman"/>
                <w:color w:val="000000"/>
              </w:rPr>
              <w:t>вокально-инструментального</w:t>
            </w:r>
            <w:r>
              <w:rPr>
                <w:rFonts w:eastAsia="Times New Roman"/>
                <w:color w:val="000000"/>
              </w:rPr>
              <w:t xml:space="preserve"> произведения, точное воспроизведение стилистических, динамических, штриховых, артикуляционных и метроритмических особенностей и обозначений. Прослушивание собственных репетиционных и концертных записей. Создание и воплощение художественного образа произведения.</w:t>
            </w:r>
          </w:p>
        </w:tc>
      </w:tr>
      <w:tr w:rsidR="002C0797" w:rsidTr="005C35F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797" w:rsidRP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</w:rPr>
              <w:t>Раздел II</w:t>
            </w:r>
            <w:r>
              <w:rPr>
                <w:rFonts w:eastAsia="Times New Roman"/>
                <w:b/>
                <w:color w:val="000000"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Подготовка к экзамену</w:t>
            </w:r>
          </w:p>
        </w:tc>
      </w:tr>
      <w:tr w:rsidR="002C0797" w:rsidTr="005C35F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Тема </w:t>
            </w: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>.1</w:t>
            </w:r>
          </w:p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Ознакомление с нотным текстом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Разбор музыкального вокально-инструментального произведения, прочитывание нотного текста с учётом стилистических особенностей, динамических, артикуляционных и темповых обозначений. Прослушивание записей исполняемого сочинения.</w:t>
            </w:r>
          </w:p>
        </w:tc>
      </w:tr>
      <w:tr w:rsidR="002C0797" w:rsidTr="005C35F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Тема 3</w:t>
            </w:r>
            <w:r>
              <w:rPr>
                <w:rFonts w:eastAsia="Times New Roman"/>
                <w:color w:val="000000"/>
              </w:rPr>
              <w:t>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Выучивание вокально-инструментального сочинения с учётом стилистических, динамических, штриховых, артикуляционных и метроритмических особенностей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797" w:rsidRDefault="002C0797" w:rsidP="005C3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Регулярная репетиционная работа </w:t>
            </w:r>
            <w:proofErr w:type="spellStart"/>
            <w:r>
              <w:rPr>
                <w:rFonts w:eastAsia="Times New Roman"/>
                <w:color w:val="000000"/>
              </w:rPr>
              <w:t>ансамблистов</w:t>
            </w:r>
            <w:proofErr w:type="spellEnd"/>
            <w:r>
              <w:rPr>
                <w:rFonts w:eastAsia="Times New Roman"/>
                <w:color w:val="000000"/>
              </w:rPr>
              <w:t xml:space="preserve"> (самостоятельно и с педагогом), выучивание нотного текста вокально-инструментального произведения, точное воспроизведение стилистических, динамических, штриховых, артикуляционных и метроритмических особенностей и обозначений. Прослушивание собственных репетиционных и концертных записей. Создание и воплощение художественного образа произведения.</w:t>
            </w:r>
          </w:p>
        </w:tc>
      </w:tr>
    </w:tbl>
    <w:p w:rsidR="008D668F" w:rsidRDefault="008D668F" w:rsidP="008D668F">
      <w:pPr>
        <w:pStyle w:val="2"/>
        <w:numPr>
          <w:ilvl w:val="0"/>
          <w:numId w:val="0"/>
        </w:numPr>
        <w:ind w:left="709"/>
      </w:pPr>
    </w:p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>
        <w:rPr>
          <w:color w:val="000000"/>
          <w:sz w:val="24"/>
          <w:szCs w:val="24"/>
        </w:rPr>
        <w:lastRenderedPageBreak/>
        <w:t>самообразованию, на проектирование дальнейшего образовательного маршрута и профессиональной карьеры.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подготовку к индивидуальным занятиям и экзаменам;</w:t>
      </w:r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нотного материала;</w:t>
      </w:r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технического потенциала через регулярное исполнение упражнений на инструменте;</w:t>
      </w:r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подготовку к текущей и промежуточной аттестации в течение семестра.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F062CE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/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работу 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и включает в себя проведение индивидуальных и групповых консультаций по отдельным темам/разделам дисциплины.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CB4009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B4009">
        <w:rPr>
          <w:rFonts w:eastAsiaTheme="minorHAnsi"/>
          <w:noProof/>
          <w:szCs w:val="24"/>
          <w:lang w:eastAsia="en-US"/>
        </w:rPr>
        <w:t>ДИСЦИПЛИН</w:t>
      </w:r>
      <w:r w:rsidR="00DC09A5" w:rsidRPr="00CB400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122E5D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2"/>
        <w:gridCol w:w="2306"/>
        <w:gridCol w:w="3153"/>
        <w:gridCol w:w="5167"/>
        <w:gridCol w:w="2693"/>
      </w:tblGrid>
      <w:tr w:rsidR="00122E5D" w:rsidTr="0004375C">
        <w:trPr>
          <w:cantSplit/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122E5D" w:rsidRDefault="00122E5D" w:rsidP="009E7B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Показатели уровня </w:t>
            </w:r>
            <w:proofErr w:type="spellStart"/>
            <w:r>
              <w:rPr>
                <w:b/>
                <w:color w:val="000000"/>
              </w:rPr>
              <w:t>сформированности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122E5D" w:rsidTr="0004375C">
        <w:trPr>
          <w:cantSplit/>
          <w:trHeight w:val="368"/>
        </w:trPr>
        <w:tc>
          <w:tcPr>
            <w:tcW w:w="2132" w:type="dxa"/>
            <w:vMerge/>
            <w:shd w:val="clear" w:color="auto" w:fill="DEEAF6"/>
          </w:tcPr>
          <w:p w:rsidR="00122E5D" w:rsidRDefault="00122E5D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122E5D" w:rsidRDefault="00122E5D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универсально</w:t>
            </w:r>
            <w:proofErr w:type="gramStart"/>
            <w:r>
              <w:rPr>
                <w:b/>
                <w:color w:val="000000"/>
              </w:rPr>
              <w:t>й(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ых</w:t>
            </w:r>
            <w:proofErr w:type="spellEnd"/>
            <w:r>
              <w:rPr>
                <w:b/>
                <w:color w:val="000000"/>
              </w:rPr>
              <w:t xml:space="preserve">) </w:t>
            </w:r>
          </w:p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компетенци</w:t>
            </w:r>
            <w:proofErr w:type="gramStart"/>
            <w:r>
              <w:rPr>
                <w:b/>
                <w:color w:val="000000"/>
              </w:rPr>
              <w:t>и(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й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5167" w:type="dxa"/>
            <w:shd w:val="clear" w:color="auto" w:fill="DEEAF6"/>
            <w:vAlign w:val="center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общепрофессионально</w:t>
            </w:r>
            <w:proofErr w:type="gramStart"/>
            <w:r>
              <w:rPr>
                <w:b/>
                <w:color w:val="000000"/>
              </w:rPr>
              <w:t>й</w:t>
            </w:r>
            <w:proofErr w:type="spellEnd"/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ых</w:t>
            </w:r>
            <w:proofErr w:type="spellEnd"/>
            <w:r>
              <w:rPr>
                <w:b/>
                <w:color w:val="000000"/>
              </w:rPr>
              <w:t>) компетенций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профессионально</w:t>
            </w:r>
            <w:proofErr w:type="gramStart"/>
            <w:r>
              <w:rPr>
                <w:b/>
                <w:color w:val="000000"/>
              </w:rPr>
              <w:t>й(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ых</w:t>
            </w:r>
            <w:proofErr w:type="spellEnd"/>
            <w:r>
              <w:rPr>
                <w:b/>
                <w:color w:val="000000"/>
              </w:rPr>
              <w:t>)</w:t>
            </w:r>
          </w:p>
          <w:p w:rsidR="00122E5D" w:rsidRDefault="00122E5D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компетенци</w:t>
            </w:r>
            <w:proofErr w:type="gramStart"/>
            <w:r>
              <w:rPr>
                <w:b/>
                <w:color w:val="000000"/>
              </w:rPr>
              <w:t>и(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й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2C0797" w:rsidTr="0004375C">
        <w:trPr>
          <w:cantSplit/>
          <w:trHeight w:val="283"/>
          <w:tblHeader/>
        </w:trPr>
        <w:tc>
          <w:tcPr>
            <w:tcW w:w="2132" w:type="dxa"/>
            <w:vMerge/>
            <w:shd w:val="clear" w:color="auto" w:fill="DEEAF6"/>
          </w:tcPr>
          <w:p w:rsidR="002C0797" w:rsidRDefault="002C0797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2C0797" w:rsidRDefault="002C0797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53" w:type="dxa"/>
            <w:shd w:val="clear" w:color="auto" w:fill="DEEAF6"/>
          </w:tcPr>
          <w:p w:rsidR="002C0797" w:rsidRDefault="002C0797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67" w:type="dxa"/>
            <w:shd w:val="clear" w:color="auto" w:fill="DEEAF6"/>
          </w:tcPr>
          <w:p w:rsidR="002C0797" w:rsidRPr="00FA6F93" w:rsidRDefault="002C0797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693" w:type="dxa"/>
            <w:shd w:val="clear" w:color="auto" w:fill="DEEAF6"/>
          </w:tcPr>
          <w:p w:rsidR="002C0797" w:rsidRDefault="002C0797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:rsidR="002C0797" w:rsidRDefault="002C0797" w:rsidP="005C35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2C0797" w:rsidRDefault="002C0797" w:rsidP="002C07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</w:tr>
      <w:tr w:rsidR="009E7B93" w:rsidTr="0004375C">
        <w:trPr>
          <w:trHeight w:val="283"/>
        </w:trPr>
        <w:tc>
          <w:tcPr>
            <w:tcW w:w="2132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9E7B93" w:rsidRPr="00122E5D" w:rsidRDefault="009E7B93" w:rsidP="009E7B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55913" w:rsidRDefault="00255913" w:rsidP="00255913">
            <w:pPr>
              <w:pStyle w:val="af0"/>
              <w:suppressAutoHyphens/>
              <w:ind w:left="34"/>
              <w:jc w:val="both"/>
              <w:textDirection w:val="btLr"/>
              <w:textAlignment w:val="top"/>
              <w:outlineLvl w:val="0"/>
            </w:pPr>
            <w:r>
              <w:t>Обучающийся:</w:t>
            </w:r>
          </w:p>
          <w:p w:rsidR="0025591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отлично выполняет самостоятельную репетиционную работу с учетом профессиональных требований, способствующих достижению высокого творческого результата;</w:t>
            </w:r>
          </w:p>
          <w:p w:rsidR="0025591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успешно</w:t>
            </w:r>
            <w:r w:rsidRPr="00255913">
              <w:t xml:space="preserve"> </w:t>
            </w:r>
            <w:r>
              <w:t>осуществляет самостоятельную репетиционную работу в контексте целей и задач, стоящих перед исполнителями;</w:t>
            </w:r>
          </w:p>
          <w:p w:rsidR="0025591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отлично</w:t>
            </w:r>
            <w:r w:rsidRPr="00255913">
              <w:t xml:space="preserve"> </w:t>
            </w:r>
            <w:r>
              <w:t xml:space="preserve">анализирует репетиционный процесс в контексте профессиональных </w:t>
            </w:r>
            <w:r>
              <w:lastRenderedPageBreak/>
              <w:t>компетенций и требований.</w:t>
            </w:r>
          </w:p>
          <w:p w:rsidR="0025591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создает отличный план репетиционной работы для достижения высокого творческого результата;</w:t>
            </w:r>
          </w:p>
          <w:p w:rsidR="0025591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полностью реализует плановые задачи репетиционной работы в сольной, ансамблевой и концертмейстерской деятельности;</w:t>
            </w:r>
          </w:p>
          <w:p w:rsidR="009E7B93" w:rsidRPr="004505B3" w:rsidRDefault="00255913" w:rsidP="00255913">
            <w:pPr>
              <w:pStyle w:val="af0"/>
              <w:numPr>
                <w:ilvl w:val="0"/>
                <w:numId w:val="44"/>
              </w:numPr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отлично использует алгоритмы репетиционной работы для достижения высоких творческих результатов.</w:t>
            </w:r>
          </w:p>
        </w:tc>
      </w:tr>
      <w:tr w:rsidR="009E7B93" w:rsidTr="0004375C">
        <w:trPr>
          <w:trHeight w:val="283"/>
        </w:trPr>
        <w:tc>
          <w:tcPr>
            <w:tcW w:w="2132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2306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9E7B93" w:rsidRPr="00122E5D" w:rsidRDefault="009E7B93" w:rsidP="009E7B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C0797" w:rsidRDefault="002C0797" w:rsidP="002C0797">
            <w:pPr>
              <w:pStyle w:val="af0"/>
              <w:suppressAutoHyphens/>
              <w:ind w:left="34"/>
              <w:jc w:val="both"/>
              <w:textDirection w:val="btLr"/>
              <w:textAlignment w:val="top"/>
              <w:outlineLvl w:val="0"/>
            </w:pPr>
            <w:r>
              <w:t>Обучающийся:</w:t>
            </w:r>
          </w:p>
          <w:p w:rsidR="00255913" w:rsidRPr="002C0797" w:rsidRDefault="00255913" w:rsidP="002C0797">
            <w:pPr>
              <w:pStyle w:val="af0"/>
              <w:numPr>
                <w:ilvl w:val="0"/>
                <w:numId w:val="46"/>
              </w:numPr>
              <w:ind w:left="34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2C0797">
              <w:rPr>
                <w:rFonts w:eastAsia="Times New Roman"/>
                <w:color w:val="000000"/>
              </w:rPr>
              <w:t>хорошо</w:t>
            </w:r>
            <w:r w:rsidRPr="002C0797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C0797">
              <w:rPr>
                <w:rFonts w:eastAsia="Times New Roman"/>
                <w:color w:val="000000"/>
              </w:rPr>
              <w:t>выполняет самостоятельную репетиционную работу с учетом профессиональных требований, способствующих достижению высокого творческого результата;</w:t>
            </w:r>
          </w:p>
          <w:p w:rsidR="00255913" w:rsidRPr="002C0797" w:rsidRDefault="00255913" w:rsidP="002C0797">
            <w:pPr>
              <w:numPr>
                <w:ilvl w:val="0"/>
                <w:numId w:val="46"/>
              </w:numPr>
              <w:ind w:left="34" w:firstLine="0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2C0797">
              <w:rPr>
                <w:rFonts w:eastAsia="Times New Roman"/>
                <w:color w:val="000000"/>
              </w:rPr>
              <w:t>хорошо</w:t>
            </w:r>
            <w:r w:rsidRPr="002C0797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C0797">
              <w:rPr>
                <w:rFonts w:eastAsia="Times New Roman"/>
                <w:color w:val="000000"/>
              </w:rPr>
              <w:t xml:space="preserve">осуществляет самостоятельную репетиционную работу в контексте целей и задач, стоящих перед </w:t>
            </w:r>
            <w:r w:rsidRPr="002C0797">
              <w:rPr>
                <w:rFonts w:eastAsia="Times New Roman"/>
                <w:color w:val="000000"/>
              </w:rPr>
              <w:lastRenderedPageBreak/>
              <w:t>исполнителями;</w:t>
            </w:r>
          </w:p>
          <w:p w:rsidR="00255913" w:rsidRPr="002C0797" w:rsidRDefault="00255913" w:rsidP="002C0797">
            <w:pPr>
              <w:numPr>
                <w:ilvl w:val="0"/>
                <w:numId w:val="46"/>
              </w:numPr>
              <w:ind w:left="34" w:firstLine="0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2C0797">
              <w:rPr>
                <w:rFonts w:eastAsia="Times New Roman"/>
                <w:color w:val="000000"/>
              </w:rPr>
              <w:t>хорошо</w:t>
            </w:r>
            <w:r w:rsidR="002C0797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C0797">
              <w:rPr>
                <w:rFonts w:eastAsia="Times New Roman"/>
                <w:color w:val="000000"/>
              </w:rPr>
              <w:t>анализирует репетиционный процесс в контексте профессиональных компетенций и требований.</w:t>
            </w:r>
          </w:p>
          <w:p w:rsidR="00255913" w:rsidRPr="002C0797" w:rsidRDefault="00255913" w:rsidP="002C0797">
            <w:pPr>
              <w:numPr>
                <w:ilvl w:val="0"/>
                <w:numId w:val="46"/>
              </w:numPr>
              <w:ind w:left="34" w:firstLine="0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2C0797">
              <w:rPr>
                <w:rFonts w:eastAsia="Times New Roman"/>
                <w:color w:val="000000"/>
              </w:rPr>
              <w:t>создает хороший план репетиционной работы для достижения высокого творческого результата;</w:t>
            </w:r>
          </w:p>
          <w:p w:rsidR="00255913" w:rsidRPr="002C0797" w:rsidRDefault="00255913" w:rsidP="002C0797">
            <w:pPr>
              <w:numPr>
                <w:ilvl w:val="0"/>
                <w:numId w:val="46"/>
              </w:numPr>
              <w:ind w:left="34" w:firstLine="0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2C0797">
              <w:rPr>
                <w:rFonts w:eastAsia="Times New Roman"/>
                <w:color w:val="000000"/>
              </w:rPr>
              <w:t>хорошо</w:t>
            </w:r>
            <w:r w:rsidRPr="002C0797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C0797">
              <w:rPr>
                <w:rFonts w:eastAsia="Times New Roman"/>
                <w:color w:val="000000"/>
              </w:rPr>
              <w:t>реализует плановые задачи репетиционной работы в сольной, ансамблевой и концертмейстерской деятельности;</w:t>
            </w:r>
          </w:p>
          <w:p w:rsidR="009E7B93" w:rsidRPr="002C0797" w:rsidRDefault="00255913" w:rsidP="002C0797">
            <w:pPr>
              <w:numPr>
                <w:ilvl w:val="0"/>
                <w:numId w:val="46"/>
              </w:numPr>
              <w:ind w:left="34" w:firstLine="0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2C0797">
              <w:rPr>
                <w:rFonts w:eastAsia="Times New Roman"/>
                <w:color w:val="000000"/>
              </w:rPr>
              <w:t>хорошо использует алгоритмы репетиционной работы для достижения высоких творческих результатов.</w:t>
            </w:r>
          </w:p>
        </w:tc>
      </w:tr>
      <w:tr w:rsidR="009E7B93" w:rsidTr="0004375C">
        <w:trPr>
          <w:trHeight w:val="283"/>
        </w:trPr>
        <w:tc>
          <w:tcPr>
            <w:tcW w:w="2132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2306" w:type="dxa"/>
          </w:tcPr>
          <w:p w:rsidR="009E7B93" w:rsidRDefault="009E7B93" w:rsidP="003261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3153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9E7B93" w:rsidRPr="00122E5D" w:rsidRDefault="009E7B93" w:rsidP="009E7B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C0797" w:rsidRDefault="002C0797" w:rsidP="002C0797">
            <w:pPr>
              <w:pStyle w:val="af0"/>
              <w:tabs>
                <w:tab w:val="left" w:pos="459"/>
              </w:tabs>
              <w:suppressAutoHyphens/>
              <w:ind w:left="34"/>
              <w:jc w:val="both"/>
              <w:textDirection w:val="btLr"/>
              <w:textAlignment w:val="top"/>
              <w:outlineLvl w:val="0"/>
            </w:pPr>
            <w:r>
              <w:t>Обучающийся:</w:t>
            </w:r>
          </w:p>
          <w:p w:rsidR="00255913" w:rsidRDefault="00255913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удовлетворительно выполняет самостоятельную репетиционную работу с учетом профессиональных требований, способствующих достижению высокого творческого результата;</w:t>
            </w:r>
          </w:p>
          <w:p w:rsidR="00255913" w:rsidRDefault="002C0797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lastRenderedPageBreak/>
              <w:t>удовлетворительно</w:t>
            </w:r>
            <w:r w:rsidR="00255913">
              <w:t xml:space="preserve"> осуществляет самостоятельную репетиционную работу в контексте целей и задач, стоящих перед исполнителями;</w:t>
            </w:r>
          </w:p>
          <w:p w:rsidR="00255913" w:rsidRDefault="00255913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удовлетворительно</w:t>
            </w:r>
            <w:r w:rsidR="002C0797">
              <w:t xml:space="preserve"> </w:t>
            </w:r>
            <w:r>
              <w:t>анализирует репетиционный процесс в контексте профессиональных компетенций и требований.</w:t>
            </w:r>
          </w:p>
          <w:p w:rsidR="00255913" w:rsidRDefault="00255913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создает базовый план репетиционной работы для достижения высокого творческого результата;</w:t>
            </w:r>
          </w:p>
          <w:p w:rsidR="00255913" w:rsidRDefault="00255913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удовлетворительно реализует плановые задачи репетиционной работы в сольной, ансамблевой и концертмейстерской деятельности;</w:t>
            </w:r>
          </w:p>
          <w:p w:rsidR="009E7B93" w:rsidRPr="0032613C" w:rsidRDefault="00255913" w:rsidP="002C0797">
            <w:pPr>
              <w:pStyle w:val="af0"/>
              <w:numPr>
                <w:ilvl w:val="0"/>
                <w:numId w:val="42"/>
              </w:numPr>
              <w:tabs>
                <w:tab w:val="left" w:pos="459"/>
              </w:tabs>
              <w:suppressAutoHyphens/>
              <w:ind w:left="34" w:firstLine="0"/>
              <w:jc w:val="both"/>
              <w:textDirection w:val="btLr"/>
              <w:textAlignment w:val="top"/>
              <w:outlineLvl w:val="0"/>
            </w:pPr>
            <w:r>
              <w:t>использует базовые алгоритмы репетиционной работы для достижения высоких творческих результатов.</w:t>
            </w:r>
          </w:p>
        </w:tc>
      </w:tr>
      <w:tr w:rsidR="009E7B93" w:rsidTr="0004375C">
        <w:trPr>
          <w:trHeight w:val="283"/>
        </w:trPr>
        <w:tc>
          <w:tcPr>
            <w:tcW w:w="2132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2306" w:type="dxa"/>
          </w:tcPr>
          <w:p w:rsidR="009E7B93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</w:tcPr>
          <w:p w:rsidR="009E7B93" w:rsidRPr="00AF74DD" w:rsidRDefault="009E7B93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F74DD">
              <w:rPr>
                <w:color w:val="000000"/>
                <w:sz w:val="21"/>
                <w:szCs w:val="21"/>
              </w:rPr>
              <w:t>Обучающийся:</w:t>
            </w:r>
          </w:p>
          <w:p w:rsidR="009E7B93" w:rsidRPr="00AF74D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t>не интерпретирует музыкальный материал, частично понимая все виды нотной графики, с трудом справляется с решением задач профессиональной направленности любого уровня сложности, демонстрирует незнание различных стилей и эпох в исполнительстве;</w:t>
            </w:r>
          </w:p>
          <w:p w:rsidR="009E7B93" w:rsidRPr="00AF74D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lastRenderedPageBreak/>
              <w:t>показывает слабый результат самостоятельной работы с музыкальным нотным текстом, демонстрируя неточное стилистическое понимание музыкального произведения;</w:t>
            </w:r>
          </w:p>
          <w:p w:rsidR="009E7B93" w:rsidRPr="00AF74D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t>демонстрирует плохое исполнительство и владение всеми штриховыми, артикуляционными, динамическими приёмами и техниками, необходимыми для концертного исполнения музыкального произведения;</w:t>
            </w:r>
          </w:p>
          <w:p w:rsidR="009E7B93" w:rsidRPr="00AF74D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t xml:space="preserve">формирует слабую индивидуальную художественную интерпретацию музыкального произведения без опоры на </w:t>
            </w:r>
            <w:proofErr w:type="gramStart"/>
            <w:r w:rsidRPr="00AF74DD">
              <w:rPr>
                <w:sz w:val="21"/>
                <w:szCs w:val="21"/>
              </w:rPr>
              <w:t>нотный текст, постигаемый внутренним слухом или вовсе не формирует</w:t>
            </w:r>
            <w:proofErr w:type="gramEnd"/>
            <w:r w:rsidRPr="00AF74DD">
              <w:rPr>
                <w:sz w:val="21"/>
                <w:szCs w:val="21"/>
              </w:rPr>
              <w:t>;</w:t>
            </w:r>
          </w:p>
          <w:p w:rsidR="009E7B93" w:rsidRPr="00AF74D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t>фрагментарно анализирует образцы музыки различных стилей и эпох через восприятие внутренним слухом и практически не воплощает это по средствам звукового результата.</w:t>
            </w:r>
          </w:p>
          <w:p w:rsidR="009E7B93" w:rsidRPr="004D260D" w:rsidRDefault="009E7B93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rFonts w:ascii="Noto Sans Symbols" w:eastAsia="Noto Sans Symbols" w:hAnsi="Noto Sans Symbols" w:cs="Noto Sans Symbols"/>
                <w:sz w:val="21"/>
                <w:szCs w:val="21"/>
              </w:rPr>
            </w:pPr>
            <w:r w:rsidRPr="00AF74DD">
              <w:rPr>
                <w:sz w:val="21"/>
                <w:szCs w:val="21"/>
              </w:rPr>
              <w:t xml:space="preserve"> не демонстрирует достаточную профессиональную оснащенность для создания художественной интерпретации музыкального произведения в жанрово-стилистическом и историческом контекстах</w:t>
            </w:r>
          </w:p>
          <w:p w:rsidR="004D260D" w:rsidRPr="00AF74DD" w:rsidRDefault="004D260D" w:rsidP="002B0DBC">
            <w:pPr>
              <w:pStyle w:val="normal"/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rPr>
                <w:rFonts w:ascii="Noto Sans Symbols" w:eastAsia="Noto Sans Symbols" w:hAnsi="Noto Sans Symbols" w:cs="Noto Sans Symbols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sz w:val="21"/>
                <w:szCs w:val="21"/>
              </w:rPr>
              <w:t xml:space="preserve">в недостаточной степени </w:t>
            </w:r>
            <w:r w:rsidRPr="004D260D">
              <w:rPr>
                <w:rFonts w:ascii="Noto Sans Symbols" w:eastAsia="Noto Sans Symbols" w:hAnsi="Noto Sans Symbols" w:cs="Noto Sans Symbols"/>
                <w:sz w:val="21"/>
                <w:szCs w:val="21"/>
              </w:rPr>
              <w:t>планирует репетиционный процесс для достижения необходимого профессионального уровня исполнения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D87A8A" w:rsidRDefault="00D87A8A" w:rsidP="002B0DBC">
      <w:pPr>
        <w:pStyle w:val="normal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BB7C38">
        <w:rPr>
          <w:color w:val="000000"/>
          <w:sz w:val="24"/>
          <w:szCs w:val="24"/>
        </w:rPr>
        <w:t>Вокально-инструментальный дуэт</w:t>
      </w:r>
      <w:r>
        <w:rPr>
          <w:color w:val="000000"/>
          <w:sz w:val="24"/>
          <w:szCs w:val="24"/>
        </w:rPr>
        <w:t xml:space="preserve"> проверяется уровень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,</w:t>
      </w:r>
      <w:proofErr w:type="gram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указанных в разделе 2 настоящей программы.</w:t>
      </w:r>
    </w:p>
    <w:p w:rsidR="00122E5D" w:rsidRPr="009A3BA3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3827"/>
        <w:gridCol w:w="9723"/>
      </w:tblGrid>
      <w:tr w:rsidR="00D81F81" w:rsidTr="00D81F81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D81F81" w:rsidRDefault="00D81F8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D81F81" w:rsidRDefault="00D81F8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D81F81" w:rsidRDefault="00D81F81" w:rsidP="00D81F81">
            <w:pPr>
              <w:numPr>
                <w:ilvl w:val="3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D81F81" w:rsidTr="00D81F81">
        <w:trPr>
          <w:trHeight w:val="283"/>
        </w:trPr>
        <w:tc>
          <w:tcPr>
            <w:tcW w:w="993" w:type="dxa"/>
          </w:tcPr>
          <w:p w:rsidR="00D81F81" w:rsidRDefault="00D81F81" w:rsidP="00D81F8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827" w:type="dxa"/>
          </w:tcPr>
          <w:p w:rsidR="00D81F81" w:rsidRDefault="00D81F8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Прослушивание</w:t>
            </w:r>
          </w:p>
          <w:p w:rsidR="00D81F81" w:rsidRDefault="00D81F81" w:rsidP="00D8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9723" w:type="dxa"/>
          </w:tcPr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Примерный репертуарный список: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proofErr w:type="spellStart"/>
            <w:r>
              <w:t>Перселл</w:t>
            </w:r>
            <w:proofErr w:type="spellEnd"/>
            <w:r>
              <w:t xml:space="preserve"> - Ария </w:t>
            </w:r>
            <w:proofErr w:type="spellStart"/>
            <w:r>
              <w:t>Дидоны</w:t>
            </w:r>
            <w:proofErr w:type="spellEnd"/>
            <w:r>
              <w:t xml:space="preserve"> из оперы «</w:t>
            </w:r>
            <w:proofErr w:type="spellStart"/>
            <w:r>
              <w:t>Дидона</w:t>
            </w:r>
            <w:proofErr w:type="spellEnd"/>
            <w:r>
              <w:t xml:space="preserve"> и Эней»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proofErr w:type="spellStart"/>
            <w:r>
              <w:t>Векерлен</w:t>
            </w:r>
            <w:proofErr w:type="spellEnd"/>
            <w:r>
              <w:t xml:space="preserve"> - пасторали «</w:t>
            </w:r>
            <w:proofErr w:type="spellStart"/>
            <w:r>
              <w:t>Нанетта</w:t>
            </w:r>
            <w:proofErr w:type="spellEnd"/>
            <w:r>
              <w:t>» и «</w:t>
            </w:r>
            <w:proofErr w:type="spellStart"/>
            <w:r>
              <w:t>Лизетта</w:t>
            </w:r>
            <w:proofErr w:type="spellEnd"/>
            <w:r>
              <w:t>», «Приди, поскорее, весна»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proofErr w:type="spellStart"/>
            <w:r>
              <w:t>Каччини</w:t>
            </w:r>
            <w:proofErr w:type="spellEnd"/>
            <w:r>
              <w:t xml:space="preserve"> - Ария «Любовь, чего ты ждешь»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Гендель - Ария «Помни, любимый друг»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                 Ария из оперы «</w:t>
            </w:r>
            <w:proofErr w:type="spellStart"/>
            <w:r>
              <w:t>Флоридант</w:t>
            </w:r>
            <w:proofErr w:type="spellEnd"/>
            <w:r>
              <w:t>» - «Мысль твоя»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proofErr w:type="spellStart"/>
            <w:r>
              <w:t>Глю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Ариэтта</w:t>
            </w:r>
            <w:proofErr w:type="spellEnd"/>
            <w:r>
              <w:t xml:space="preserve"> Амура из оперы «Орфей»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Ария из оперы «Парис и Елена» - «Скоро настанут вновь»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Моцарт - «Маленькая пряха», «К цитре», «Фиалка», «</w:t>
            </w:r>
            <w:proofErr w:type="gramStart"/>
            <w:r>
              <w:t>О</w:t>
            </w:r>
            <w:proofErr w:type="gramEnd"/>
            <w:r>
              <w:t xml:space="preserve"> цитра, ты моя»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Бетховен - «Майская песнь», «Нежная любовь», «Новая любовь, новая жизнь» 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Шуберт. Вокальные циклы  «Прекрасная мельничиха», «Зимний путь»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Мендельсон -  12 песен, ор.8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lastRenderedPageBreak/>
              <w:t>Брам</w:t>
            </w:r>
            <w:proofErr w:type="gramStart"/>
            <w:r>
              <w:t>с-</w:t>
            </w:r>
            <w:proofErr w:type="gramEnd"/>
            <w:r>
              <w:t xml:space="preserve"> «Цыганские песни»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Варламов - «Горные вершины», «Красный сарафан», «Метелица»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proofErr w:type="spellStart"/>
            <w:r>
              <w:t>Гурилев</w:t>
            </w:r>
            <w:proofErr w:type="spellEnd"/>
            <w:r>
              <w:t xml:space="preserve"> - «Внутренняя музыка», «После битвы», «Грусть девушки»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Глинк</w:t>
            </w:r>
            <w:proofErr w:type="gramStart"/>
            <w:r>
              <w:t>а-</w:t>
            </w:r>
            <w:proofErr w:type="gramEnd"/>
            <w:r>
              <w:t xml:space="preserve"> Вокальный цикл  «Прощание с Петербургом»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Даргомыжский - «Чаруй меня, чаруй», «В разлуке», «Расстались гордо мы», «Привет»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Шуман -  «Два гренадера», «Встреча в лесу», «Серенада»       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Римский-Корсаков - «Тайна» «Нимфа», «В царство розы и вина» 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Чайковский - «Скажи, о чем в тени ветвей», «Уноси мое сердце», «Отчего»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Рахманинов -  «Островок», «Сирень», «Ночь печальна»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Прокофьев - Пять стихотворений А.Ахматовой для голоса с фортепиано</w:t>
            </w:r>
          </w:p>
          <w:p w:rsidR="002C0797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Шостакович - «Испанские песни»</w:t>
            </w:r>
          </w:p>
          <w:p w:rsidR="00D81F81" w:rsidRPr="00D81F81" w:rsidRDefault="002C0797" w:rsidP="002C0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>Свиридов - «Невеста», «Петербургская песенка», «Утро в Москве»</w:t>
            </w:r>
          </w:p>
        </w:tc>
      </w:tr>
    </w:tbl>
    <w:p w:rsidR="009A3BA3" w:rsidRPr="009A3BA3" w:rsidRDefault="009A3BA3" w:rsidP="009A3BA3"/>
    <w:p w:rsidR="003E6326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8080"/>
        <w:gridCol w:w="2055"/>
        <w:gridCol w:w="2056"/>
      </w:tblGrid>
      <w:tr w:rsidR="003E6326" w:rsidTr="0004375C">
        <w:trPr>
          <w:cantSplit/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3E6326" w:rsidTr="0004375C">
        <w:trPr>
          <w:cantSplit/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Пятибалльная система</w:t>
            </w:r>
          </w:p>
        </w:tc>
      </w:tr>
      <w:tr w:rsidR="003E6326" w:rsidTr="0004375C">
        <w:trPr>
          <w:cantSplit/>
          <w:trHeight w:val="283"/>
        </w:trPr>
        <w:tc>
          <w:tcPr>
            <w:tcW w:w="2410" w:type="dxa"/>
            <w:vMerge w:val="restart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Прослушивание</w:t>
            </w:r>
          </w:p>
        </w:tc>
        <w:tc>
          <w:tcPr>
            <w:tcW w:w="8080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в ансамбле корректно подобранную программу с верным нотным текстом. В исполнении был </w:t>
            </w:r>
            <w:proofErr w:type="gramStart"/>
            <w:r>
              <w:rPr>
                <w:color w:val="000000"/>
                <w:sz w:val="22"/>
                <w:szCs w:val="22"/>
              </w:rPr>
              <w:t>верно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передан художественный образ сочинения, с учетом стилевого и исторического контекста.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корректно организовал свою репетиционную работу и успешно выступил сольно и в ансамбле.</w:t>
            </w:r>
          </w:p>
        </w:tc>
        <w:tc>
          <w:tcPr>
            <w:tcW w:w="205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3E6326" w:rsidTr="0004375C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в ансамбле подобранную преподавателем программу с незначительными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небольшими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успешно организовал свою репетиционную работу и хорошо выступил в ансамбле.</w:t>
            </w:r>
          </w:p>
        </w:tc>
        <w:tc>
          <w:tcPr>
            <w:tcW w:w="205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3E6326" w:rsidTr="0004375C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в ансамбле подобранную преподавателем программу со 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существенными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трудности с организацией репетиционной работы.</w:t>
            </w:r>
          </w:p>
        </w:tc>
        <w:tc>
          <w:tcPr>
            <w:tcW w:w="205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3E6326" w:rsidTr="0004375C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в ансамбле подобранную преподавателем программу с многочисленными ошибками нотного текста. Художественный образ сочинения не был сформирован, либо интерпретирован неверно.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непреодолимые трудности с организацией репетиционной работы.</w:t>
            </w:r>
          </w:p>
        </w:tc>
        <w:tc>
          <w:tcPr>
            <w:tcW w:w="205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3E6326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0773"/>
      </w:tblGrid>
      <w:tr w:rsidR="003E6326" w:rsidTr="0004375C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EF7C2A" w:rsidTr="0004375C">
        <w:tc>
          <w:tcPr>
            <w:tcW w:w="3828" w:type="dxa"/>
          </w:tcPr>
          <w:p w:rsidR="00EF7C2A" w:rsidRPr="00171EE6" w:rsidRDefault="00EF7C2A" w:rsidP="0095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  <w:r w:rsidR="00171EE6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EF7C2A" w:rsidRDefault="00EF7C2A" w:rsidP="0095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Прослушивание программы</w:t>
            </w:r>
          </w:p>
        </w:tc>
        <w:tc>
          <w:tcPr>
            <w:tcW w:w="10773" w:type="dxa"/>
          </w:tcPr>
          <w:p w:rsidR="00EF7C2A" w:rsidRPr="00171EE6" w:rsidRDefault="00171EE6" w:rsidP="0095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Программа 1: </w:t>
            </w:r>
            <w:r>
              <w:t>Шуман -  «Два гренадера», «Встреча в лесу»</w:t>
            </w:r>
          </w:p>
          <w:p w:rsidR="00171EE6" w:rsidRDefault="00EF7C2A" w:rsidP="0017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Программа 2: </w:t>
            </w:r>
            <w:r w:rsidR="00171EE6">
              <w:t>Шостакович - «Испанские песни»</w:t>
            </w:r>
          </w:p>
          <w:p w:rsidR="00EF7C2A" w:rsidRDefault="00EF7C2A" w:rsidP="0017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Программа 3: </w:t>
            </w:r>
            <w:proofErr w:type="spellStart"/>
            <w:r w:rsidR="00171EE6">
              <w:t>Перселл</w:t>
            </w:r>
            <w:proofErr w:type="spellEnd"/>
            <w:r w:rsidR="00171EE6">
              <w:t xml:space="preserve"> - Ария </w:t>
            </w:r>
            <w:proofErr w:type="spellStart"/>
            <w:r w:rsidR="00171EE6">
              <w:t>Дидоны</w:t>
            </w:r>
            <w:proofErr w:type="spellEnd"/>
            <w:r w:rsidR="00171EE6">
              <w:t xml:space="preserve"> из оперы «</w:t>
            </w:r>
            <w:proofErr w:type="spellStart"/>
            <w:r w:rsidR="00171EE6">
              <w:t>Дидона</w:t>
            </w:r>
            <w:proofErr w:type="spellEnd"/>
            <w:r w:rsidR="00171EE6">
              <w:t xml:space="preserve"> и Эней»</w:t>
            </w:r>
          </w:p>
        </w:tc>
      </w:tr>
      <w:tr w:rsidR="00EF7C2A" w:rsidTr="0004375C">
        <w:tc>
          <w:tcPr>
            <w:tcW w:w="3828" w:type="dxa"/>
          </w:tcPr>
          <w:p w:rsidR="00EF7C2A" w:rsidRDefault="00171EE6" w:rsidP="0095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Экзамен:</w:t>
            </w:r>
          </w:p>
          <w:p w:rsidR="00EF7C2A" w:rsidRDefault="00EF7C2A" w:rsidP="0095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Прослушивание программы</w:t>
            </w:r>
          </w:p>
        </w:tc>
        <w:tc>
          <w:tcPr>
            <w:tcW w:w="10773" w:type="dxa"/>
          </w:tcPr>
          <w:p w:rsidR="00171EE6" w:rsidRDefault="00EF7C2A" w:rsidP="0017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Программа 1: </w:t>
            </w:r>
            <w:r w:rsidR="00171EE6">
              <w:t>Прокофьев - Пять стихотворений А.Ахматовой для голоса с фортепиано</w:t>
            </w:r>
          </w:p>
          <w:p w:rsidR="00171EE6" w:rsidRDefault="00EF7C2A" w:rsidP="0017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Программа 2: </w:t>
            </w:r>
            <w:r w:rsidR="00171EE6">
              <w:t>Брам</w:t>
            </w:r>
            <w:proofErr w:type="gramStart"/>
            <w:r w:rsidR="00171EE6">
              <w:t>с-</w:t>
            </w:r>
            <w:proofErr w:type="gramEnd"/>
            <w:r w:rsidR="00171EE6">
              <w:t xml:space="preserve"> «Цыганские песни»</w:t>
            </w:r>
          </w:p>
          <w:p w:rsidR="00EF7C2A" w:rsidRDefault="00EF7C2A" w:rsidP="00C21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</w:pPr>
            <w:r>
              <w:t xml:space="preserve">Программа 3: </w:t>
            </w:r>
            <w:r w:rsidR="00C21AC8">
              <w:t>Гендель - Ария «Помни, любимый друг»</w:t>
            </w:r>
          </w:p>
        </w:tc>
      </w:tr>
    </w:tbl>
    <w:p w:rsidR="00D87A8A" w:rsidRDefault="00EF7C2A" w:rsidP="009D5862">
      <w:pPr>
        <w:pStyle w:val="2"/>
      </w:pPr>
      <w:r>
        <w:t>К</w:t>
      </w:r>
      <w:r w:rsidR="009D5862">
        <w:t>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дисциплины/модуля</w:t>
      </w:r>
      <w:r w:rsidR="009D5862">
        <w:t>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6945"/>
        <w:gridCol w:w="1772"/>
        <w:gridCol w:w="2056"/>
      </w:tblGrid>
      <w:tr w:rsidR="003E6326" w:rsidTr="0004375C">
        <w:trPr>
          <w:cantSplit/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3E6326" w:rsidTr="0004375C">
        <w:trPr>
          <w:cantSplit/>
          <w:trHeight w:val="557"/>
          <w:tblHeader/>
        </w:trPr>
        <w:tc>
          <w:tcPr>
            <w:tcW w:w="3828" w:type="dxa"/>
            <w:shd w:val="clear" w:color="auto" w:fill="DBE5F1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Пятибалльная система</w:t>
            </w:r>
          </w:p>
        </w:tc>
      </w:tr>
      <w:tr w:rsidR="003E6326" w:rsidTr="0004375C">
        <w:trPr>
          <w:cantSplit/>
          <w:trHeight w:val="283"/>
        </w:trPr>
        <w:tc>
          <w:tcPr>
            <w:tcW w:w="3828" w:type="dxa"/>
            <w:vMerge w:val="restart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Экзамен: 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Прослушивание программы</w:t>
            </w:r>
          </w:p>
        </w:tc>
        <w:tc>
          <w:tcPr>
            <w:tcW w:w="6945" w:type="dxa"/>
          </w:tcPr>
          <w:p w:rsidR="003E6326" w:rsidRDefault="003E6326" w:rsidP="002C07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2C0797">
              <w:rPr>
                <w:color w:val="000000"/>
                <w:sz w:val="22"/>
                <w:szCs w:val="22"/>
              </w:rPr>
              <w:t xml:space="preserve">вокально-инструментальное произведение </w:t>
            </w:r>
            <w:r>
              <w:rPr>
                <w:color w:val="000000"/>
                <w:sz w:val="22"/>
                <w:szCs w:val="22"/>
              </w:rPr>
              <w:t xml:space="preserve">с верным нотным текстом. В исполнении был </w:t>
            </w:r>
            <w:proofErr w:type="gramStart"/>
            <w:r>
              <w:rPr>
                <w:color w:val="000000"/>
                <w:sz w:val="22"/>
                <w:szCs w:val="22"/>
              </w:rPr>
              <w:t>верно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передан художественный образ сочинения, с учетом стилевого и исторического контекста.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корректно организовал свою репетиционную работу и успешно выступил в ансамбле.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6326" w:rsidTr="0004375C">
        <w:trPr>
          <w:cantSplit/>
          <w:trHeight w:val="283"/>
        </w:trPr>
        <w:tc>
          <w:tcPr>
            <w:tcW w:w="3828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 незначительными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небольшими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успешно организовал свою репетиционную работу и хорошо выступил в ансамбле.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4</w:t>
            </w:r>
          </w:p>
        </w:tc>
      </w:tr>
      <w:tr w:rsidR="003E6326" w:rsidTr="0004375C">
        <w:trPr>
          <w:cantSplit/>
          <w:trHeight w:val="283"/>
        </w:trPr>
        <w:tc>
          <w:tcPr>
            <w:tcW w:w="3828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со 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существенными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трудности с организацией репетиционной работы.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6326" w:rsidTr="0004375C">
        <w:trPr>
          <w:cantSplit/>
          <w:trHeight w:val="283"/>
        </w:trPr>
        <w:tc>
          <w:tcPr>
            <w:tcW w:w="3828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 многочисленными ошибками нотного текста. Художественный образ сочинения не был сформирован, либо интерпретирован неверно.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непреодолимые трудности с организацией репетиционной работы.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E6326" w:rsidTr="0004375C">
        <w:trPr>
          <w:trHeight w:val="283"/>
        </w:trPr>
        <w:tc>
          <w:tcPr>
            <w:tcW w:w="382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с оценкой: 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Прослушивание программы</w:t>
            </w: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 верным нотным текстом. В исполнении был </w:t>
            </w:r>
            <w:proofErr w:type="gramStart"/>
            <w:r>
              <w:rPr>
                <w:color w:val="000000"/>
                <w:sz w:val="22"/>
                <w:szCs w:val="22"/>
              </w:rPr>
              <w:t>верно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передан художественный образ сочинения, с учетом стилевого и исторического контекста.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корректно организовал свою репетиционную работу и успешно выступил в ансамбле.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5 (зачтено)</w:t>
            </w:r>
          </w:p>
        </w:tc>
      </w:tr>
      <w:tr w:rsidR="003E6326" w:rsidTr="0004375C">
        <w:trPr>
          <w:trHeight w:val="283"/>
        </w:trPr>
        <w:tc>
          <w:tcPr>
            <w:tcW w:w="382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 незначительными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небольшими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успешно организовал свою репетиционную работу и хорошо выступил в ансамбле.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4 (зачтено)</w:t>
            </w:r>
          </w:p>
        </w:tc>
      </w:tr>
      <w:tr w:rsidR="003E6326" w:rsidTr="0004375C">
        <w:trPr>
          <w:trHeight w:val="283"/>
        </w:trPr>
        <w:tc>
          <w:tcPr>
            <w:tcW w:w="382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со значительными искажениями нотного текста. В исполнении был в целом передан художественный образ сочинения, с учетом стилевого и исторического контекста с существенными недочетами.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трудности с организацией репетиционной работы.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3 (зачтено)</w:t>
            </w:r>
          </w:p>
        </w:tc>
      </w:tr>
      <w:tr w:rsidR="003E6326" w:rsidTr="0004375C">
        <w:trPr>
          <w:trHeight w:val="283"/>
        </w:trPr>
        <w:tc>
          <w:tcPr>
            <w:tcW w:w="382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исполнил </w:t>
            </w:r>
            <w:r w:rsidR="005C7AFA">
              <w:rPr>
                <w:color w:val="000000"/>
                <w:sz w:val="22"/>
                <w:szCs w:val="22"/>
              </w:rPr>
              <w:t>вокально-инструментальное произведение</w:t>
            </w:r>
            <w:r>
              <w:rPr>
                <w:color w:val="000000"/>
                <w:sz w:val="22"/>
                <w:szCs w:val="22"/>
              </w:rPr>
              <w:t xml:space="preserve"> с многочисленными ошибками нотного текста. Художественный образ сочинения не был сформирован, либо интерпретирован неверно.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испытывал непреодолимые трудности с организацией репетиционной работы.</w:t>
            </w:r>
          </w:p>
        </w:tc>
        <w:tc>
          <w:tcPr>
            <w:tcW w:w="1772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Pr="004F1523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F1523">
              <w:rPr>
                <w:color w:val="000000"/>
                <w:sz w:val="22"/>
                <w:szCs w:val="22"/>
              </w:rPr>
              <w:t>2 (не зачтено)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3E6326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835"/>
        <w:gridCol w:w="3118"/>
      </w:tblGrid>
      <w:tr w:rsidR="003E6326" w:rsidTr="0004375C">
        <w:trPr>
          <w:trHeight w:val="340"/>
        </w:trPr>
        <w:tc>
          <w:tcPr>
            <w:tcW w:w="3686" w:type="dxa"/>
            <w:shd w:val="clear" w:color="auto" w:fill="DBE5F1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3E6326" w:rsidTr="0004375C">
        <w:trPr>
          <w:trHeight w:val="286"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04375C">
        <w:trPr>
          <w:trHeight w:val="286"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зачтено</w:t>
            </w:r>
            <w:proofErr w:type="gramEnd"/>
            <w:r>
              <w:rPr>
                <w:color w:val="000000"/>
                <w:sz w:val="22"/>
                <w:szCs w:val="22"/>
              </w:rPr>
              <w:t>/не зачтено</w:t>
            </w:r>
          </w:p>
        </w:tc>
      </w:tr>
      <w:tr w:rsidR="003E6326" w:rsidTr="0004375C">
        <w:trPr>
          <w:cantSplit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 (зачтено)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(зачтено)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 (зачтено)</w:t>
            </w:r>
          </w:p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 (не зачтено)</w:t>
            </w:r>
          </w:p>
        </w:tc>
      </w:tr>
      <w:tr w:rsidR="003E6326" w:rsidTr="0004375C">
        <w:trPr>
          <w:cantSplit/>
        </w:trPr>
        <w:tc>
          <w:tcPr>
            <w:tcW w:w="3686" w:type="dxa"/>
          </w:tcPr>
          <w:p w:rsidR="003E6326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</w:t>
            </w:r>
            <w:r w:rsidR="003E6326"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 w:rsidR="003E6326"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E6326" w:rsidTr="0004375C">
        <w:trPr>
          <w:trHeight w:val="286"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04375C">
        <w:trPr>
          <w:trHeight w:val="286"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зачтено</w:t>
            </w:r>
            <w:proofErr w:type="gramEnd"/>
            <w:r>
              <w:rPr>
                <w:color w:val="000000"/>
                <w:sz w:val="22"/>
                <w:szCs w:val="22"/>
              </w:rPr>
              <w:t>/не зачтено</w:t>
            </w:r>
          </w:p>
        </w:tc>
      </w:tr>
      <w:tr w:rsidR="005C7AFA" w:rsidTr="0004375C">
        <w:trPr>
          <w:cantSplit/>
        </w:trPr>
        <w:tc>
          <w:tcPr>
            <w:tcW w:w="3686" w:type="dxa"/>
          </w:tcPr>
          <w:p w:rsidR="005C7AFA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C7AFA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5C7AFA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 (зачтено)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(зачтено)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 (зачтено)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 (не зачтено)</w:t>
            </w:r>
          </w:p>
        </w:tc>
      </w:tr>
      <w:tr w:rsidR="003E6326" w:rsidTr="0004375C">
        <w:trPr>
          <w:cantSplit/>
        </w:trPr>
        <w:tc>
          <w:tcPr>
            <w:tcW w:w="3686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5C7AFA">
              <w:rPr>
                <w:b/>
                <w:color w:val="000000"/>
                <w:sz w:val="22"/>
                <w:szCs w:val="22"/>
              </w:rPr>
              <w:t>шестой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3E6326" w:rsidRDefault="003E6326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C7AFA" w:rsidTr="0004375C">
        <w:trPr>
          <w:cantSplit/>
        </w:trPr>
        <w:tc>
          <w:tcPr>
            <w:tcW w:w="3686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C7AFA" w:rsidTr="0004375C">
        <w:trPr>
          <w:cantSplit/>
        </w:trPr>
        <w:tc>
          <w:tcPr>
            <w:tcW w:w="3686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835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зачтено</w:t>
            </w:r>
            <w:proofErr w:type="gramEnd"/>
            <w:r>
              <w:rPr>
                <w:color w:val="000000"/>
                <w:sz w:val="22"/>
                <w:szCs w:val="22"/>
              </w:rPr>
              <w:t>/не зачтено</w:t>
            </w:r>
          </w:p>
        </w:tc>
      </w:tr>
      <w:tr w:rsidR="005C7AFA" w:rsidTr="0004375C">
        <w:trPr>
          <w:cantSplit/>
        </w:trPr>
        <w:tc>
          <w:tcPr>
            <w:tcW w:w="3686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отлично 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хорошо 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удовлетворительно </w:t>
            </w:r>
          </w:p>
          <w:p w:rsidR="005C7AFA" w:rsidRDefault="005C7AFA" w:rsidP="005C3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неудовлетворительно </w:t>
            </w:r>
          </w:p>
        </w:tc>
      </w:tr>
      <w:tr w:rsidR="005C7AFA" w:rsidTr="0004375C">
        <w:trPr>
          <w:cantSplit/>
        </w:trPr>
        <w:tc>
          <w:tcPr>
            <w:tcW w:w="3686" w:type="dxa"/>
          </w:tcPr>
          <w:p w:rsidR="005C7AFA" w:rsidRDefault="005C7AFA" w:rsidP="005C7A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C7AFA" w:rsidRDefault="005C7AFA" w:rsidP="005C7A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5C7AFA" w:rsidRDefault="005C7AFA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C7AFA" w:rsidRDefault="005C7AFA" w:rsidP="000437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CA5FF3" w:rsidRDefault="00CA5FF3" w:rsidP="002B0DBC">
      <w:pPr>
        <w:pStyle w:val="normal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проектная деятельность;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дискуссии;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ситуаций и имитационных моделей;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6C1DAF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CA5FF3">
        <w:rPr>
          <w:sz w:val="24"/>
          <w:szCs w:val="24"/>
        </w:rPr>
        <w:t>учебной дисциплины</w:t>
      </w:r>
      <w:r w:rsidR="00CA5FF3">
        <w:rPr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CA5FF3">
        <w:rPr>
          <w:sz w:val="24"/>
          <w:szCs w:val="24"/>
        </w:rPr>
        <w:t>.</w:t>
      </w:r>
      <w:r w:rsidR="000F330B" w:rsidRPr="008B3178">
        <w:rPr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A5FF3">
        <w:t>ДИСЦИПЛИНЫ</w:t>
      </w:r>
      <w:r w:rsidR="00D01F0C" w:rsidRPr="00D01F0C">
        <w:rPr>
          <w:i/>
        </w:rPr>
        <w:t xml:space="preserve"> </w:t>
      </w:r>
    </w:p>
    <w:p w:rsidR="00E7127C" w:rsidRPr="00E7127C" w:rsidRDefault="00E7127C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CA5FF3" w:rsidRPr="00566E12" w:rsidRDefault="00D01F0C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A5FF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0"/>
        <w:gridCol w:w="4920"/>
      </w:tblGrid>
      <w:tr w:rsidR="00CA5FF3" w:rsidTr="00E71B87">
        <w:trPr>
          <w:tblHeader/>
        </w:trPr>
        <w:tc>
          <w:tcPr>
            <w:tcW w:w="465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2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A5FF3" w:rsidTr="00E71B87">
        <w:trPr>
          <w:trHeight w:val="340"/>
        </w:trPr>
        <w:tc>
          <w:tcPr>
            <w:tcW w:w="9570" w:type="dxa"/>
            <w:gridSpan w:val="2"/>
            <w:shd w:val="clear" w:color="auto" w:fill="EDEDED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115035, г. Москва, ул. Садовническая, д. 52/45</w:t>
            </w:r>
          </w:p>
        </w:tc>
      </w:tr>
      <w:tr w:rsidR="00CA5FF3" w:rsidTr="00E71B87">
        <w:tc>
          <w:tcPr>
            <w:tcW w:w="465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A5FF3" w:rsidRDefault="00CA5FF3" w:rsidP="002B0DBC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Фортепиано;</w:t>
            </w:r>
          </w:p>
          <w:p w:rsidR="00CA5FF3" w:rsidRDefault="00CA5FF3" w:rsidP="002B0DBC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учебной мебели;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6C1DAF">
      <w:pPr>
        <w:pStyle w:val="af0"/>
        <w:numPr>
          <w:ilvl w:val="1"/>
          <w:numId w:val="8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00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D710F" w:rsidTr="0004375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Авто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р(</w:t>
            </w:r>
            <w:proofErr w:type="spellStart"/>
            <w:proofErr w:type="gramEnd"/>
            <w:r>
              <w:rPr>
                <w:b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</w:t>
            </w:r>
          </w:p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сайта ЭБС</w:t>
            </w:r>
          </w:p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или электронного ресурса </w:t>
            </w:r>
            <w:r>
              <w:rPr>
                <w:b/>
                <w:i/>
                <w:color w:val="000000"/>
                <w:sz w:val="22"/>
                <w:szCs w:val="22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экземпляров в библиотеке Университета</w:t>
            </w:r>
          </w:p>
        </w:tc>
      </w:tr>
      <w:tr w:rsidR="006D710F" w:rsidTr="0004375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 Основная литература, в том числе электронные издания</w:t>
            </w: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Гаккель Л.Е.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Фортепианная музыка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https://e.lanbook.com/book/99381?category_pk=2615&amp;publisher__fk=2689#book_name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Бузони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Эскиз новой эстетики музыкального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https://e.lanbook.com/book/112785?category_pk=2615&amp;publisher__fk=2689#book_name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D710F" w:rsidTr="0004375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10.2 Дополнительная литература, в том числе электронные издания </w:t>
            </w: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Цукер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Отечественная массовая музыка: 1960–1990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https://e.lanbook.com/book/103887?category_pk=2615&amp;publisher__fk=2689#book_name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D710F" w:rsidTr="0004375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Барский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Методические указания для проведения самостоятельной работы по дисциплине «Музыка второй половины ХХ – начала XXI веков»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Багрова Е.Ю., </w:t>
            </w:r>
            <w:proofErr w:type="spellStart"/>
            <w:r>
              <w:rPr>
                <w:color w:val="000000"/>
                <w:sz w:val="22"/>
                <w:szCs w:val="22"/>
              </w:rPr>
              <w:t>Радзецкая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Сочинения композиторов XX века в классе камерного ансамбля. Выпуск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D710F" w:rsidTr="000437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Радзецкая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Сочинения композиторов XX века в классе камерного ансамбля. Выпуски 1, 3,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10F" w:rsidRDefault="006D710F" w:rsidP="000437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B1EAF" w:rsidRPr="00145166" w:rsidRDefault="005B1EAF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C1DAF">
      <w:pPr>
        <w:pStyle w:val="af0"/>
        <w:numPr>
          <w:ilvl w:val="3"/>
          <w:numId w:val="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CA5FF3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8930"/>
      </w:tblGrid>
      <w:tr w:rsidR="00CA5FF3" w:rsidTr="00E71B87">
        <w:trPr>
          <w:trHeight w:val="356"/>
        </w:trPr>
        <w:tc>
          <w:tcPr>
            <w:tcW w:w="851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ЭБС «Лань» </w:t>
            </w:r>
            <w:hyperlink r:id="rId20">
              <w:r>
                <w:rPr>
                  <w:color w:val="1263AC"/>
                  <w:sz w:val="24"/>
                  <w:szCs w:val="24"/>
                </w:rPr>
                <w:t>http://www.e.lanbook.com/</w:t>
              </w:r>
            </w:hyperlink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«Znanium.com» научно-издательского центра «</w:t>
            </w:r>
            <w:proofErr w:type="spellStart"/>
            <w:r>
              <w:rPr>
                <w:color w:val="000000"/>
                <w:sz w:val="24"/>
                <w:szCs w:val="24"/>
              </w:rPr>
              <w:t>Инфра-М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CA5FF3" w:rsidRDefault="00695C4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hyperlink r:id="rId21">
              <w:r w:rsidR="00CA5FF3">
                <w:rPr>
                  <w:color w:val="1263AC"/>
                  <w:sz w:val="24"/>
                  <w:szCs w:val="24"/>
                </w:rPr>
                <w:t>http://znanium.com/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2">
              <w:r>
                <w:rPr>
                  <w:color w:val="1263AC"/>
                  <w:sz w:val="24"/>
                  <w:szCs w:val="24"/>
                </w:rPr>
                <w:t>http://znanium.com/</w:t>
              </w:r>
            </w:hyperlink>
          </w:p>
        </w:tc>
      </w:tr>
      <w:tr w:rsidR="00CA5FF3" w:rsidTr="00E71B87">
        <w:trPr>
          <w:trHeight w:val="283"/>
        </w:trPr>
        <w:tc>
          <w:tcPr>
            <w:tcW w:w="851" w:type="dxa"/>
            <w:shd w:val="clear" w:color="auto" w:fill="DEEAF6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EEAF6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Нотный архив Б. Тараканова </w:t>
            </w:r>
          </w:p>
          <w:p w:rsidR="00CA5FF3" w:rsidRDefault="00695C4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3">
              <w:r w:rsidR="00CA5FF3">
                <w:rPr>
                  <w:color w:val="1263AC"/>
                  <w:sz w:val="24"/>
                  <w:szCs w:val="24"/>
                </w:rPr>
                <w:t>http://notes.tarakanov.net/katalog/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музыкальная библиотека</w:t>
            </w:r>
            <w:hyperlink r:id="rId24">
              <w:r>
                <w:rPr>
                  <w:color w:val="000000"/>
                  <w:sz w:val="24"/>
                  <w:szCs w:val="24"/>
                </w:rPr>
                <w:t xml:space="preserve"> IMSLP /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Petrucci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Music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Library</w:t>
              </w:r>
              <w:proofErr w:type="spellEnd"/>
            </w:hyperlink>
          </w:p>
          <w:p w:rsidR="00CA5FF3" w:rsidRDefault="00695C4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4"/>
                <w:szCs w:val="24"/>
              </w:rPr>
            </w:pPr>
            <w:hyperlink r:id="rId25">
              <w:r w:rsidR="00CA5FF3">
                <w:rPr>
                  <w:color w:val="1263AC"/>
                  <w:sz w:val="24"/>
                  <w:szCs w:val="24"/>
                </w:rPr>
                <w:t>http://imslp.ru/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LIBRARY.RU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CA5FF3" w:rsidRDefault="00695C4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6">
              <w:r w:rsidR="00CA5FF3">
                <w:rPr>
                  <w:b/>
                  <w:color w:val="1263AC"/>
                  <w:sz w:val="24"/>
                  <w:szCs w:val="24"/>
                </w:rPr>
                <w:t>https://elibrary.ru</w:t>
              </w:r>
            </w:hyperlink>
            <w:r w:rsidR="00CA5FF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CA5FF3" w:rsidRDefault="00695C4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7">
              <w:r w:rsidR="00CA5FF3">
                <w:rPr>
                  <w:color w:val="1263AC"/>
                  <w:sz w:val="24"/>
                  <w:szCs w:val="24"/>
                </w:rPr>
                <w:t>http://нэб.рф/</w:t>
              </w:r>
            </w:hyperlink>
            <w:r w:rsidR="00CA5FF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CA5FF3" w:rsidRDefault="00CA5FF3" w:rsidP="006C1DAF">
      <w:pPr>
        <w:pStyle w:val="af0"/>
        <w:numPr>
          <w:ilvl w:val="3"/>
          <w:numId w:val="8"/>
        </w:numPr>
        <w:spacing w:before="120" w:after="120"/>
        <w:jc w:val="both"/>
      </w:pPr>
      <w:r w:rsidRPr="00CA5FF3">
        <w:t>Не применяется</w:t>
      </w: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ДИСЦИПЛИНЫ/МОДУЛЯ</w:t>
      </w:r>
      <w:proofErr w:type="gramEnd"/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25" w:rsidRDefault="00EA6825" w:rsidP="005E3840">
      <w:r>
        <w:separator/>
      </w:r>
    </w:p>
  </w:endnote>
  <w:endnote w:type="continuationSeparator" w:id="0">
    <w:p w:rsidR="00EA6825" w:rsidRDefault="00EA682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 w:rsidP="00D1678A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505B3" w:rsidRDefault="004505B3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>
    <w:pPr>
      <w:pStyle w:val="ae"/>
      <w:jc w:val="right"/>
    </w:pPr>
  </w:p>
  <w:p w:rsidR="004505B3" w:rsidRDefault="004505B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>
    <w:pPr>
      <w:pStyle w:val="ae"/>
      <w:jc w:val="right"/>
    </w:pPr>
  </w:p>
  <w:p w:rsidR="004505B3" w:rsidRDefault="004505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25" w:rsidRDefault="00EA6825" w:rsidP="005E3840">
      <w:r>
        <w:separator/>
      </w:r>
    </w:p>
  </w:footnote>
  <w:footnote w:type="continuationSeparator" w:id="0">
    <w:p w:rsidR="00EA6825" w:rsidRDefault="00EA682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488231"/>
      <w:docPartObj>
        <w:docPartGallery w:val="Page Numbers (Top of Page)"/>
        <w:docPartUnique/>
      </w:docPartObj>
    </w:sdtPr>
    <w:sdtContent>
      <w:p w:rsidR="004505B3" w:rsidRDefault="004505B3">
        <w:pPr>
          <w:pStyle w:val="ac"/>
          <w:jc w:val="center"/>
        </w:pPr>
        <w:fldSimple w:instr="PAGE   \* MERGEFORMAT">
          <w:r w:rsidR="00C21AC8">
            <w:rPr>
              <w:noProof/>
            </w:rPr>
            <w:t>1</w:t>
          </w:r>
        </w:fldSimple>
      </w:p>
    </w:sdtContent>
  </w:sdt>
  <w:p w:rsidR="004505B3" w:rsidRDefault="004505B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>
    <w:pPr>
      <w:pStyle w:val="ac"/>
      <w:jc w:val="center"/>
    </w:pPr>
  </w:p>
  <w:p w:rsidR="004505B3" w:rsidRDefault="004505B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505B3" w:rsidRDefault="004505B3">
        <w:pPr>
          <w:pStyle w:val="ac"/>
          <w:jc w:val="center"/>
        </w:pPr>
        <w:fldSimple w:instr="PAGE   \* MERGEFORMAT">
          <w:r w:rsidR="00C21AC8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B3" w:rsidRDefault="004505B3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505B3" w:rsidRDefault="004505B3">
        <w:pPr>
          <w:pStyle w:val="ac"/>
          <w:jc w:val="center"/>
        </w:pPr>
        <w:fldSimple w:instr="PAGE   \* MERGEFORMAT">
          <w:r w:rsidR="00C21AC8">
            <w:rPr>
              <w:noProof/>
            </w:rPr>
            <w:t>6</w:t>
          </w:r>
        </w:fldSimple>
      </w:p>
    </w:sdtContent>
  </w:sdt>
  <w:p w:rsidR="004505B3" w:rsidRDefault="004505B3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505B3" w:rsidRDefault="004505B3">
        <w:pPr>
          <w:pStyle w:val="ac"/>
          <w:jc w:val="center"/>
        </w:pPr>
        <w:fldSimple w:instr="PAGE   \* MERGEFORMAT">
          <w:r w:rsidR="00C21AC8">
            <w:rPr>
              <w:noProof/>
            </w:rPr>
            <w:t>5</w:t>
          </w:r>
        </w:fldSimple>
      </w:p>
    </w:sdtContent>
  </w:sdt>
  <w:p w:rsidR="004505B3" w:rsidRDefault="004505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641BF3"/>
    <w:multiLevelType w:val="multilevel"/>
    <w:tmpl w:val="DB503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44460C0"/>
    <w:multiLevelType w:val="hybridMultilevel"/>
    <w:tmpl w:val="0EA40D9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C63B0"/>
    <w:multiLevelType w:val="multilevel"/>
    <w:tmpl w:val="28CA2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5F83DFB"/>
    <w:multiLevelType w:val="multilevel"/>
    <w:tmpl w:val="0DC6A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072C5CAB"/>
    <w:multiLevelType w:val="hybridMultilevel"/>
    <w:tmpl w:val="98022A18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516B8"/>
    <w:multiLevelType w:val="hybridMultilevel"/>
    <w:tmpl w:val="849AABDA"/>
    <w:lvl w:ilvl="0" w:tplc="E684E6F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5B40FB"/>
    <w:multiLevelType w:val="multilevel"/>
    <w:tmpl w:val="3C34F5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1">
    <w:nsid w:val="0E712E09"/>
    <w:multiLevelType w:val="multilevel"/>
    <w:tmpl w:val="8BC0A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0FA0294C"/>
    <w:multiLevelType w:val="hybridMultilevel"/>
    <w:tmpl w:val="8F82031E"/>
    <w:lvl w:ilvl="0" w:tplc="453444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76851"/>
    <w:multiLevelType w:val="multilevel"/>
    <w:tmpl w:val="930CB0A0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131E1807"/>
    <w:multiLevelType w:val="multilevel"/>
    <w:tmpl w:val="DF10F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19212E40"/>
    <w:multiLevelType w:val="multilevel"/>
    <w:tmpl w:val="06E020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1E22291A"/>
    <w:multiLevelType w:val="multilevel"/>
    <w:tmpl w:val="278EBC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21DD4259"/>
    <w:multiLevelType w:val="hybridMultilevel"/>
    <w:tmpl w:val="1D28D800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77C0858"/>
    <w:multiLevelType w:val="multilevel"/>
    <w:tmpl w:val="B222544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0">
    <w:nsid w:val="2A332996"/>
    <w:multiLevelType w:val="multilevel"/>
    <w:tmpl w:val="22C8A0FC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21">
    <w:nsid w:val="2C2C4BF1"/>
    <w:multiLevelType w:val="multilevel"/>
    <w:tmpl w:val="60506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2D781851"/>
    <w:multiLevelType w:val="multilevel"/>
    <w:tmpl w:val="1508322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3">
    <w:nsid w:val="30E329AA"/>
    <w:multiLevelType w:val="multilevel"/>
    <w:tmpl w:val="4CE68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35CD2615"/>
    <w:multiLevelType w:val="multilevel"/>
    <w:tmpl w:val="73864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38E9095A"/>
    <w:multiLevelType w:val="hybridMultilevel"/>
    <w:tmpl w:val="CCAA321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A3666"/>
    <w:multiLevelType w:val="multilevel"/>
    <w:tmpl w:val="5E7E91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EA37BB"/>
    <w:multiLevelType w:val="multilevel"/>
    <w:tmpl w:val="962816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7850E62"/>
    <w:multiLevelType w:val="multilevel"/>
    <w:tmpl w:val="EE8862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4BD2717E"/>
    <w:multiLevelType w:val="multilevel"/>
    <w:tmpl w:val="8CD689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4C483333"/>
    <w:multiLevelType w:val="hybridMultilevel"/>
    <w:tmpl w:val="DCA2B87E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558B7917"/>
    <w:multiLevelType w:val="multilevel"/>
    <w:tmpl w:val="761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5A7E5935"/>
    <w:multiLevelType w:val="multilevel"/>
    <w:tmpl w:val="128CF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5C271EF7"/>
    <w:multiLevelType w:val="hybridMultilevel"/>
    <w:tmpl w:val="4CF60240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511EAA"/>
    <w:multiLevelType w:val="multilevel"/>
    <w:tmpl w:val="45646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885164F"/>
    <w:multiLevelType w:val="hybridMultilevel"/>
    <w:tmpl w:val="FABC8D4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23451"/>
    <w:multiLevelType w:val="multilevel"/>
    <w:tmpl w:val="6B30ACA8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65200152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FDC81C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459A7F3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246EF13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644769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82A203C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F9AE3BD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FC62C3E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3F0879E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1D41F75"/>
    <w:multiLevelType w:val="multilevel"/>
    <w:tmpl w:val="EE002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37648EC"/>
    <w:multiLevelType w:val="multilevel"/>
    <w:tmpl w:val="B25AB1A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46">
    <w:nsid w:val="768A51BA"/>
    <w:multiLevelType w:val="multilevel"/>
    <w:tmpl w:val="30081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nsid w:val="7A6B322A"/>
    <w:multiLevelType w:val="hybridMultilevel"/>
    <w:tmpl w:val="83D4D1E8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5"/>
  </w:num>
  <w:num w:numId="5">
    <w:abstractNumId w:val="41"/>
  </w:num>
  <w:num w:numId="6">
    <w:abstractNumId w:val="18"/>
  </w:num>
  <w:num w:numId="7">
    <w:abstractNumId w:val="37"/>
  </w:num>
  <w:num w:numId="8">
    <w:abstractNumId w:val="44"/>
  </w:num>
  <w:num w:numId="9">
    <w:abstractNumId w:val="32"/>
  </w:num>
  <w:num w:numId="10">
    <w:abstractNumId w:val="19"/>
  </w:num>
  <w:num w:numId="11">
    <w:abstractNumId w:val="29"/>
  </w:num>
  <w:num w:numId="12">
    <w:abstractNumId w:val="10"/>
  </w:num>
  <w:num w:numId="13">
    <w:abstractNumId w:val="6"/>
  </w:num>
  <w:num w:numId="14">
    <w:abstractNumId w:val="20"/>
  </w:num>
  <w:num w:numId="15">
    <w:abstractNumId w:val="26"/>
  </w:num>
  <w:num w:numId="16">
    <w:abstractNumId w:val="34"/>
  </w:num>
  <w:num w:numId="17">
    <w:abstractNumId w:val="25"/>
  </w:num>
  <w:num w:numId="18">
    <w:abstractNumId w:val="17"/>
  </w:num>
  <w:num w:numId="19">
    <w:abstractNumId w:val="7"/>
  </w:num>
  <w:num w:numId="20">
    <w:abstractNumId w:val="39"/>
  </w:num>
  <w:num w:numId="21">
    <w:abstractNumId w:val="13"/>
  </w:num>
  <w:num w:numId="22">
    <w:abstractNumId w:val="28"/>
  </w:num>
  <w:num w:numId="23">
    <w:abstractNumId w:val="30"/>
  </w:num>
  <w:num w:numId="24">
    <w:abstractNumId w:val="4"/>
  </w:num>
  <w:num w:numId="25">
    <w:abstractNumId w:val="15"/>
  </w:num>
  <w:num w:numId="26">
    <w:abstractNumId w:val="35"/>
  </w:num>
  <w:num w:numId="27">
    <w:abstractNumId w:val="14"/>
  </w:num>
  <w:num w:numId="28">
    <w:abstractNumId w:val="46"/>
  </w:num>
  <w:num w:numId="29">
    <w:abstractNumId w:val="23"/>
  </w:num>
  <w:num w:numId="30">
    <w:abstractNumId w:val="45"/>
  </w:num>
  <w:num w:numId="31">
    <w:abstractNumId w:val="16"/>
  </w:num>
  <w:num w:numId="32">
    <w:abstractNumId w:val="40"/>
  </w:num>
  <w:num w:numId="33">
    <w:abstractNumId w:val="43"/>
  </w:num>
  <w:num w:numId="34">
    <w:abstractNumId w:val="2"/>
  </w:num>
  <w:num w:numId="35">
    <w:abstractNumId w:val="11"/>
  </w:num>
  <w:num w:numId="36">
    <w:abstractNumId w:val="21"/>
  </w:num>
  <w:num w:numId="37">
    <w:abstractNumId w:val="24"/>
  </w:num>
  <w:num w:numId="38">
    <w:abstractNumId w:val="22"/>
  </w:num>
  <w:num w:numId="39">
    <w:abstractNumId w:val="38"/>
  </w:num>
  <w:num w:numId="40">
    <w:abstractNumId w:val="47"/>
  </w:num>
  <w:num w:numId="41">
    <w:abstractNumId w:val="31"/>
  </w:num>
  <w:num w:numId="42">
    <w:abstractNumId w:val="36"/>
  </w:num>
  <w:num w:numId="43">
    <w:abstractNumId w:val="12"/>
  </w:num>
  <w:num w:numId="44">
    <w:abstractNumId w:val="3"/>
  </w:num>
  <w:num w:numId="45">
    <w:abstractNumId w:val="33"/>
  </w:num>
  <w:num w:numId="46">
    <w:abstractNumId w:va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5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596F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709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CF7"/>
    <w:rsid w:val="0012098B"/>
    <w:rsid w:val="00120C25"/>
    <w:rsid w:val="00121879"/>
    <w:rsid w:val="00122E5D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EE6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25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913"/>
    <w:rsid w:val="0025645D"/>
    <w:rsid w:val="00262427"/>
    <w:rsid w:val="00263138"/>
    <w:rsid w:val="0026368C"/>
    <w:rsid w:val="00265D29"/>
    <w:rsid w:val="0026603D"/>
    <w:rsid w:val="002677B9"/>
    <w:rsid w:val="00270909"/>
    <w:rsid w:val="00272F9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BC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797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1E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13C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79E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8D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E92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326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5B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305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4D5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60D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523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6EFD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62A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40C"/>
    <w:rsid w:val="005A00E8"/>
    <w:rsid w:val="005A03BA"/>
    <w:rsid w:val="005A1F79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F52"/>
    <w:rsid w:val="005B7F45"/>
    <w:rsid w:val="005C16A0"/>
    <w:rsid w:val="005C17FD"/>
    <w:rsid w:val="005C2175"/>
    <w:rsid w:val="005C6508"/>
    <w:rsid w:val="005C7AFA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50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5C47"/>
    <w:rsid w:val="006A1707"/>
    <w:rsid w:val="006A2EAF"/>
    <w:rsid w:val="006A5E39"/>
    <w:rsid w:val="006A68A5"/>
    <w:rsid w:val="006B18C2"/>
    <w:rsid w:val="006B2CE0"/>
    <w:rsid w:val="006B31F2"/>
    <w:rsid w:val="006B3A08"/>
    <w:rsid w:val="006C1320"/>
    <w:rsid w:val="006C1DAF"/>
    <w:rsid w:val="006C3771"/>
    <w:rsid w:val="006C6DF4"/>
    <w:rsid w:val="006C7E94"/>
    <w:rsid w:val="006D0117"/>
    <w:rsid w:val="006D510F"/>
    <w:rsid w:val="006D599C"/>
    <w:rsid w:val="006D6D6D"/>
    <w:rsid w:val="006D710F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E712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2E1D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B5D5F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98C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054"/>
    <w:rsid w:val="00835934"/>
    <w:rsid w:val="00836428"/>
    <w:rsid w:val="0083777A"/>
    <w:rsid w:val="00842087"/>
    <w:rsid w:val="00842B21"/>
    <w:rsid w:val="00843D70"/>
    <w:rsid w:val="00844574"/>
    <w:rsid w:val="00844D5A"/>
    <w:rsid w:val="00845325"/>
    <w:rsid w:val="00845AC7"/>
    <w:rsid w:val="00846769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113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68F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41D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E39"/>
    <w:rsid w:val="009600EE"/>
    <w:rsid w:val="00960934"/>
    <w:rsid w:val="00961201"/>
    <w:rsid w:val="00963DA6"/>
    <w:rsid w:val="009644FD"/>
    <w:rsid w:val="0096627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3BA3"/>
    <w:rsid w:val="009A51EF"/>
    <w:rsid w:val="009A5AAB"/>
    <w:rsid w:val="009A6F14"/>
    <w:rsid w:val="009B01FB"/>
    <w:rsid w:val="009B0261"/>
    <w:rsid w:val="009B1CC3"/>
    <w:rsid w:val="009B26C4"/>
    <w:rsid w:val="009B34EA"/>
    <w:rsid w:val="009B399A"/>
    <w:rsid w:val="009B4BCD"/>
    <w:rsid w:val="009B50D9"/>
    <w:rsid w:val="009B6950"/>
    <w:rsid w:val="009B73AA"/>
    <w:rsid w:val="009C14DD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B93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3A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717E"/>
    <w:rsid w:val="00AB726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A8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4DD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8D"/>
    <w:rsid w:val="00B1187A"/>
    <w:rsid w:val="00B1206A"/>
    <w:rsid w:val="00B13B24"/>
    <w:rsid w:val="00B1568C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6F4"/>
    <w:rsid w:val="00B838D8"/>
    <w:rsid w:val="00B83EC9"/>
    <w:rsid w:val="00B84604"/>
    <w:rsid w:val="00B846D2"/>
    <w:rsid w:val="00B8502B"/>
    <w:rsid w:val="00B86649"/>
    <w:rsid w:val="00B873CB"/>
    <w:rsid w:val="00B878F8"/>
    <w:rsid w:val="00B95704"/>
    <w:rsid w:val="00B96945"/>
    <w:rsid w:val="00B9774E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38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794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AC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56"/>
    <w:rsid w:val="00C619D9"/>
    <w:rsid w:val="00C62E65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646E"/>
    <w:rsid w:val="00C97E75"/>
    <w:rsid w:val="00CA0C53"/>
    <w:rsid w:val="00CA0E20"/>
    <w:rsid w:val="00CA2EF0"/>
    <w:rsid w:val="00CA318A"/>
    <w:rsid w:val="00CA3F83"/>
    <w:rsid w:val="00CA5FF3"/>
    <w:rsid w:val="00CA63DD"/>
    <w:rsid w:val="00CA6BBE"/>
    <w:rsid w:val="00CB0B27"/>
    <w:rsid w:val="00CB206E"/>
    <w:rsid w:val="00CB2793"/>
    <w:rsid w:val="00CB2FBA"/>
    <w:rsid w:val="00CB4009"/>
    <w:rsid w:val="00CB4BC3"/>
    <w:rsid w:val="00CB5168"/>
    <w:rsid w:val="00CB6782"/>
    <w:rsid w:val="00CB6A20"/>
    <w:rsid w:val="00CC0721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78D"/>
    <w:rsid w:val="00D81F81"/>
    <w:rsid w:val="00D82E07"/>
    <w:rsid w:val="00D83107"/>
    <w:rsid w:val="00D83311"/>
    <w:rsid w:val="00D83956"/>
    <w:rsid w:val="00D87A8A"/>
    <w:rsid w:val="00D900B5"/>
    <w:rsid w:val="00D92F1B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121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3AB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5997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AD7"/>
    <w:rsid w:val="00E64B1B"/>
    <w:rsid w:val="00E66821"/>
    <w:rsid w:val="00E705FF"/>
    <w:rsid w:val="00E706D5"/>
    <w:rsid w:val="00E70E53"/>
    <w:rsid w:val="00E7127C"/>
    <w:rsid w:val="00E71B87"/>
    <w:rsid w:val="00E72653"/>
    <w:rsid w:val="00E726EF"/>
    <w:rsid w:val="00E72E84"/>
    <w:rsid w:val="00E73D6A"/>
    <w:rsid w:val="00E73FB6"/>
    <w:rsid w:val="00E7493A"/>
    <w:rsid w:val="00E767BC"/>
    <w:rsid w:val="00E77B34"/>
    <w:rsid w:val="00E77D01"/>
    <w:rsid w:val="00E804AE"/>
    <w:rsid w:val="00E8108F"/>
    <w:rsid w:val="00E82501"/>
    <w:rsid w:val="00E82E96"/>
    <w:rsid w:val="00E83238"/>
    <w:rsid w:val="00E83EB2"/>
    <w:rsid w:val="00E84E6D"/>
    <w:rsid w:val="00E8506D"/>
    <w:rsid w:val="00E86C59"/>
    <w:rsid w:val="00E877EE"/>
    <w:rsid w:val="00E9123C"/>
    <w:rsid w:val="00E9134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82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133"/>
    <w:rsid w:val="00EE537E"/>
    <w:rsid w:val="00EE6A25"/>
    <w:rsid w:val="00EE7113"/>
    <w:rsid w:val="00EE78C7"/>
    <w:rsid w:val="00EE7E9E"/>
    <w:rsid w:val="00EF0192"/>
    <w:rsid w:val="00EF1D7C"/>
    <w:rsid w:val="00EF7C2A"/>
    <w:rsid w:val="00F00C35"/>
    <w:rsid w:val="00F00E7B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38F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38B9"/>
    <w:rsid w:val="00F84DC0"/>
    <w:rsid w:val="00F90077"/>
    <w:rsid w:val="00F90B57"/>
    <w:rsid w:val="00F9155E"/>
    <w:rsid w:val="00F934AB"/>
    <w:rsid w:val="00F95A44"/>
    <w:rsid w:val="00F969E8"/>
    <w:rsid w:val="00F9714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6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сновной текст с отступом;текст;Основной текст 1;Нумерованный список !!;Надин стиль"/>
    <w:basedOn w:val="a2"/>
    <w:rsid w:val="00B1568C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Times New Roman"/>
      <w:color w:val="000000"/>
      <w:position w:val="-1"/>
      <w:sz w:val="24"/>
      <w:szCs w:val="18"/>
    </w:rPr>
  </w:style>
  <w:style w:type="character" w:customStyle="1" w:styleId="19">
    <w:name w:val="Основной текст с отступом Знак;текст Знак;Основной текст 1 Знак;Нумерованный список !! Знак;Надин стиль Знак"/>
    <w:rsid w:val="00B1568C"/>
    <w:rPr>
      <w:color w:val="000000"/>
      <w:w w:val="100"/>
      <w:position w:val="-1"/>
      <w:sz w:val="24"/>
      <w:szCs w:val="18"/>
      <w:effect w:val="none"/>
      <w:vertAlign w:val="baseline"/>
      <w:cs w:val="0"/>
      <w:em w:val="none"/>
      <w:lang w:val="ru-RU" w:eastAsia="ru-RU" w:bidi="ar-SA"/>
    </w:rPr>
  </w:style>
  <w:style w:type="paragraph" w:customStyle="1" w:styleId="220">
    <w:name w:val="Основной текст 2;Основной текст 2 Знак Знак Знак Знак"/>
    <w:basedOn w:val="a2"/>
    <w:rsid w:val="00B1568C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character" w:customStyle="1" w:styleId="221">
    <w:name w:val="Основной текст 2 Знак;Основной текст 2 Знак Знак Знак Знак Знак"/>
    <w:rsid w:val="00B1568C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Char1CharCharChar">
    <w:name w:val="Body Text Indent Char;текст Char;Основной текст 1 Char;Нумерованный список !! Char;Надин стиль Char"/>
    <w:rsid w:val="00B1568C"/>
    <w:rPr>
      <w:rFonts w:ascii="Times New Roman" w:hAnsi="Times New Roman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fff2">
    <w:name w:val="FollowedHyperlink"/>
    <w:rsid w:val="00B1568C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mailrucssattributepostfix">
    <w:name w:val="msonormal_mailru_css_attribute_postfix"/>
    <w:basedOn w:val="a2"/>
    <w:rsid w:val="00B1568C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afff3">
    <w:name w:val="Subtitle"/>
    <w:basedOn w:val="normal"/>
    <w:next w:val="normal"/>
    <w:link w:val="afff4"/>
    <w:rsid w:val="00B15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4">
    <w:name w:val="Подзаголовок Знак"/>
    <w:basedOn w:val="a3"/>
    <w:link w:val="afff3"/>
    <w:rsid w:val="00B1568C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5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5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94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5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071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743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124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1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4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824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imslp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facebook.com/imslppm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notes.tarakanov.net/katalog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8B66-FD1C-4580-BAD8-77675E4C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21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8</cp:revision>
  <cp:lastPrinted>2021-05-25T12:08:00Z</cp:lastPrinted>
  <dcterms:created xsi:type="dcterms:W3CDTF">2022-04-06T11:54:00Z</dcterms:created>
  <dcterms:modified xsi:type="dcterms:W3CDTF">2022-05-14T17:20:00Z</dcterms:modified>
</cp:coreProperties>
</file>