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CB4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CB4B5C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Техника игры на оркестровых инструментах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CB4B5C">
        <w:rPr>
          <w:color w:val="000000"/>
        </w:rPr>
        <w:t>Техника игры на оркестровых инструментах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749BB" w:rsidRDefault="005749BB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</w:p>
          <w:p w:rsidR="005F00E3" w:rsidRDefault="00CB4B5C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В.А. Понькин</w:t>
            </w:r>
            <w:r w:rsidR="00310197">
              <w:rPr>
                <w:color w:val="000000"/>
              </w:rPr>
              <w:t xml:space="preserve">              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CB4B5C">
        <w:rPr>
          <w:color w:val="000000"/>
          <w:sz w:val="26"/>
          <w:szCs w:val="26"/>
        </w:rPr>
        <w:t>Техника игры на оркестровых инструментах</w:t>
      </w:r>
      <w:r w:rsidR="00C6695C">
        <w:rPr>
          <w:color w:val="000000"/>
        </w:rPr>
        <w:t>» изучается в 1 – 4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5F00E3" w:rsidRDefault="00CA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1872A7">
              <w:rPr>
                <w:color w:val="000000"/>
              </w:rPr>
              <w:t xml:space="preserve">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второй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6695C">
              <w:rPr>
                <w:color w:val="000000"/>
              </w:rPr>
              <w:t>зачет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6695C">
              <w:rPr>
                <w:color w:val="000000"/>
              </w:rPr>
              <w:t>зачет с оценкой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6695C">
              <w:rPr>
                <w:color w:val="000000"/>
              </w:rPr>
              <w:t>зачет</w:t>
            </w:r>
          </w:p>
          <w:p w:rsidR="00EC656C" w:rsidRDefault="00CA351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6695C">
              <w:rPr>
                <w:color w:val="000000"/>
              </w:rPr>
              <w:t>экзамен</w:t>
            </w:r>
          </w:p>
          <w:p w:rsidR="005F00E3" w:rsidRDefault="005F00E3" w:rsidP="00C66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AF3147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Инструментальная подготовка;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Pr="00A1456B" w:rsidRDefault="00A1456B" w:rsidP="00851A6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1456B">
        <w:rPr>
          <w:color w:val="000000"/>
        </w:rPr>
        <w:t>Целью</w:t>
      </w:r>
      <w:r w:rsidR="001872A7" w:rsidRPr="00A1456B">
        <w:rPr>
          <w:color w:val="000000"/>
        </w:rPr>
        <w:t xml:space="preserve"> изучения дисциплины «</w:t>
      </w:r>
      <w:r w:rsidR="00CB4B5C" w:rsidRPr="00A1456B">
        <w:rPr>
          <w:color w:val="000000"/>
        </w:rPr>
        <w:t>Техника игры на оркестровых инструментах</w:t>
      </w:r>
      <w:r w:rsidRPr="00A1456B">
        <w:rPr>
          <w:color w:val="000000"/>
        </w:rPr>
        <w:t>» являе</w:t>
      </w:r>
      <w:r w:rsidR="001872A7" w:rsidRPr="00A1456B">
        <w:rPr>
          <w:color w:val="000000"/>
        </w:rPr>
        <w:t>тся:</w:t>
      </w:r>
      <w:r w:rsidRPr="00A1456B">
        <w:rPr>
          <w:color w:val="000000"/>
        </w:rPr>
        <w:t xml:space="preserve"> </w:t>
      </w:r>
      <w:r w:rsidRPr="00A1456B">
        <w:t>расширение теоретических знаний и представлений студента об инструментах симфонического оркестра путем дополнения их практическими умениями и навыками исполнения основных способов и приемов игры.</w:t>
      </w:r>
    </w:p>
    <w:p w:rsidR="00A1456B" w:rsidRPr="00A1456B" w:rsidRDefault="00A1456B" w:rsidP="00851A62">
      <w:pPr>
        <w:pStyle w:val="Default"/>
        <w:jc w:val="both"/>
      </w:pPr>
      <w:r w:rsidRPr="00A1456B">
        <w:rPr>
          <w:b/>
          <w:bCs/>
        </w:rPr>
        <w:t xml:space="preserve">Задачи дисциплины: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дать молодому дирижеру знания и навыки, необходимые для работы с группами и солистами симфонического оркестра;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научить правильному исполнению основных способов и приемов игры на инструментах симфонического оркестра;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дать конкретные, четкие и точные сведения по оркестровым штрихам, способам их записи, практике применения и исполнения;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научить студента основам аппликатуры и позиционной техники на инструментах симфонического оркестра;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ознакомить с практическими возможностями использования изучаемых инструментов для создания оркестровой партитуры в процессе сочинения или инструментовки музыкальных произведений;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научить понимать и грамотно применять иноязычную музыкальную терминологию, принятую в практике оркестровой работы, а также в записи и чтении партитур; </w:t>
      </w:r>
    </w:p>
    <w:p w:rsidR="00A1456B" w:rsidRPr="00A1456B" w:rsidRDefault="00A1456B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lastRenderedPageBreak/>
        <w:t xml:space="preserve">сформировать навыки работы с нотным материалом с точки зрения исполнительских приёмов и штрихов на инструментах симфонического оркестра; </w:t>
      </w:r>
    </w:p>
    <w:p w:rsidR="005F00E3" w:rsidRPr="00A1456B" w:rsidRDefault="001872A7" w:rsidP="00851A62">
      <w:pPr>
        <w:pStyle w:val="Default"/>
        <w:numPr>
          <w:ilvl w:val="0"/>
          <w:numId w:val="24"/>
        </w:numPr>
        <w:spacing w:after="44"/>
        <w:jc w:val="both"/>
      </w:pPr>
      <w:r w:rsidRPr="00A1456B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 w:rsidP="00851A6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A1456B" w:rsidTr="005749BB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программы;</w:t>
            </w:r>
          </w:p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A1456B" w:rsidTr="005749BB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6B" w:rsidRPr="005A393A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456B" w:rsidTr="005749BB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6B" w:rsidRPr="005A393A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456B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3509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исполнительские навыки игры на оркестровых инструментах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1456B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ИД-ПК-3.2 </w:t>
            </w:r>
            <w:r w:rsidRPr="00363509">
              <w:rPr>
                <w:color w:val="000000"/>
                <w:sz w:val="22"/>
                <w:szCs w:val="22"/>
              </w:rPr>
              <w:t xml:space="preserve">Осуществление самостоятельной </w:t>
            </w:r>
            <w:r w:rsidRPr="00363509">
              <w:rPr>
                <w:color w:val="000000"/>
                <w:sz w:val="22"/>
                <w:szCs w:val="22"/>
              </w:rPr>
              <w:lastRenderedPageBreak/>
              <w:t>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1456B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ИД-ПК-3.3 </w:t>
            </w:r>
            <w:r w:rsidRPr="00363509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6B" w:rsidRDefault="00A1456B" w:rsidP="00A14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C028E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 семестр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C028E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2 семестр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C028E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 семестр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C028E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 семестр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C028E" w:rsidTr="0001369D">
        <w:trPr>
          <w:trHeight w:val="227"/>
        </w:trPr>
        <w:tc>
          <w:tcPr>
            <w:tcW w:w="1943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1C028E" w:rsidRDefault="008D31E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668" w:type="dxa"/>
            <w:gridSpan w:val="2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37" w:type="dxa"/>
          </w:tcPr>
          <w:p w:rsidR="001C028E" w:rsidRDefault="001C028E" w:rsidP="001C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CA6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2815E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</w:tcPr>
          <w:p w:rsidR="005F00E3" w:rsidRDefault="004A2B2D" w:rsidP="008D31EE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5F00E3" w:rsidRDefault="001872A7" w:rsidP="0042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5F00E3">
        <w:trPr>
          <w:trHeight w:val="283"/>
        </w:trPr>
        <w:tc>
          <w:tcPr>
            <w:tcW w:w="1696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7A32DD">
              <w:rPr>
                <w:bCs/>
                <w:sz w:val="23"/>
                <w:szCs w:val="23"/>
              </w:rPr>
              <w:t>ТЕХНИКА ИГРЫ НА СТРУННЫХ ИНСТРУМЕНТАХ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Вводная лекция.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Краткий исторический экскурс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Виды движений правой и левой руки при игре на струнных инструментах. Зона игровых движений.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Специфика звукоизвлечения при игре на струнных инструментах. 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Основные факторы, влияющие на звукоизвлечение на струнных инструментах.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Некоторые вопросы и проблематика интонирования на струнных инструментах.</w:t>
            </w:r>
          </w:p>
          <w:p w:rsidR="007A32DD" w:rsidRPr="007A32DD" w:rsidRDefault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Аппликатура и ее виды при игре на струнных инструментах. </w:t>
            </w:r>
          </w:p>
        </w:tc>
        <w:tc>
          <w:tcPr>
            <w:tcW w:w="815" w:type="dxa"/>
          </w:tcPr>
          <w:p w:rsidR="005F00E3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5F00E3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8D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</w:tcPr>
          <w:p w:rsidR="002815ED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ИД-ПК-3.1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2815E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</w:tcPr>
          <w:p w:rsidR="002815ED" w:rsidRDefault="001D0F8E" w:rsidP="008D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2. 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8D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2815ED" w:rsidRDefault="003B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95"/>
        </w:trPr>
        <w:tc>
          <w:tcPr>
            <w:tcW w:w="1696" w:type="dxa"/>
            <w:vMerge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A441BB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Прием вибрато и его виды.</w:t>
            </w:r>
          </w:p>
          <w:p w:rsidR="007A32DD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7A32DD">
              <w:t>Штрихи на струнных инструментах и их классификация.</w:t>
            </w:r>
          </w:p>
          <w:p w:rsidR="007A32DD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lastRenderedPageBreak/>
              <w:t>Рассмотрение штрихов и их основных видов (</w:t>
            </w:r>
            <w:r w:rsidRPr="007A32DD">
              <w:rPr>
                <w:bCs/>
                <w:iCs/>
                <w:sz w:val="23"/>
                <w:szCs w:val="23"/>
              </w:rPr>
              <w:t>detache, Legato, staccato, spiccato, sautillé, ricochet, tremolo, пунктирный штрих, смешанные штрихи).</w:t>
            </w:r>
          </w:p>
          <w:p w:rsidR="007A32DD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параметры работы со струнным квинтетом на групповой репетиции. </w:t>
            </w:r>
          </w:p>
        </w:tc>
        <w:tc>
          <w:tcPr>
            <w:tcW w:w="815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1D0F8E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424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FF487C">
        <w:trPr>
          <w:trHeight w:val="283"/>
        </w:trPr>
        <w:tc>
          <w:tcPr>
            <w:tcW w:w="1696" w:type="dxa"/>
            <w:vMerge w:val="restart"/>
          </w:tcPr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A441BB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3.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Pr="005D1A40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01369D">
        <w:trPr>
          <w:trHeight w:val="283"/>
        </w:trPr>
        <w:tc>
          <w:tcPr>
            <w:tcW w:w="1696" w:type="dxa"/>
            <w:vMerge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7A32DD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7A32DD">
              <w:rPr>
                <w:bCs/>
                <w:sz w:val="23"/>
                <w:szCs w:val="23"/>
              </w:rPr>
              <w:t>ТЕНИКА ИГРЫ НА ДЕРЕВЯННЫХ ДУХОВЫХ ИНСТРУМЕНТАХ</w:t>
            </w:r>
          </w:p>
          <w:p w:rsidR="007A32DD" w:rsidRPr="007A32DD" w:rsidRDefault="007A32DD" w:rsidP="007A32DD">
            <w:pPr>
              <w:pStyle w:val="Default"/>
              <w:rPr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Вводная лекция. 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 w:rsidRPr="007A32DD">
              <w:rPr>
                <w:sz w:val="23"/>
                <w:szCs w:val="23"/>
              </w:rPr>
              <w:t>Понятие об изучаемом разделе</w:t>
            </w:r>
            <w:r>
              <w:rPr>
                <w:sz w:val="23"/>
                <w:szCs w:val="23"/>
              </w:rPr>
              <w:t>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7A32DD">
              <w:t>Звук, тембр, интонирование.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Способы звукоизвлечения, приемы игры, штрихи.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Деревянные духовые инструменты как солисты оркестра.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Проведение групповой репетиции.</w:t>
            </w:r>
          </w:p>
          <w:p w:rsidR="007A32DD" w:rsidRPr="007A32DD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Организация конкурсного прослушивания в оркестр (деревянные духовые инструменты).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1D0F8E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FF487C">
        <w:trPr>
          <w:trHeight w:val="283"/>
        </w:trPr>
        <w:tc>
          <w:tcPr>
            <w:tcW w:w="1696" w:type="dxa"/>
            <w:vMerge w:val="restart"/>
          </w:tcPr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7A32DD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A441BB" w:rsidRDefault="007A32DD" w:rsidP="007A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4.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Pr="005D1A40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01369D">
        <w:trPr>
          <w:trHeight w:val="283"/>
        </w:trPr>
        <w:tc>
          <w:tcPr>
            <w:tcW w:w="1696" w:type="dxa"/>
            <w:vMerge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42421F" w:rsidRDefault="007A32DD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42421F">
              <w:rPr>
                <w:bCs/>
                <w:sz w:val="23"/>
                <w:szCs w:val="23"/>
              </w:rPr>
              <w:t>ТЕНИКА ИГРЫ НА МЕДНЫХ ДУХОВЫХ ИНСТРУМЕНТАХ</w:t>
            </w:r>
          </w:p>
          <w:p w:rsidR="007A32DD" w:rsidRPr="0042421F" w:rsidRDefault="007A32DD" w:rsidP="007A32DD">
            <w:pPr>
              <w:pStyle w:val="Default"/>
              <w:rPr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 xml:space="preserve">Вводная лекция. 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 w:rsidRPr="0042421F">
              <w:rPr>
                <w:sz w:val="23"/>
                <w:szCs w:val="23"/>
              </w:rPr>
              <w:t>Понятие об изучаемом разделе.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42421F">
              <w:t>Звук, тембр, интонирование.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>Способы звукоизвлечения, приемы игры, штрихи.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>Медные духовые инструменты как солисты оркестра.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>Проведение групповой репетиции.</w:t>
            </w:r>
          </w:p>
          <w:p w:rsidR="007A32DD" w:rsidRPr="0042421F" w:rsidRDefault="007A32DD" w:rsidP="007A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42421F">
              <w:rPr>
                <w:bCs/>
                <w:iCs/>
                <w:sz w:val="23"/>
                <w:szCs w:val="23"/>
              </w:rPr>
              <w:lastRenderedPageBreak/>
              <w:t>Организация конкурсного прослушивания в оркестр (медные духовые инструменты).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Pr="001D0F8E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D374D1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42421F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A441B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41BB" w:rsidTr="0001369D">
        <w:trPr>
          <w:trHeight w:val="283"/>
        </w:trPr>
        <w:tc>
          <w:tcPr>
            <w:tcW w:w="1696" w:type="dxa"/>
            <w:shd w:val="clear" w:color="auto" w:fill="auto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A441BB" w:rsidRDefault="00A441BB" w:rsidP="00A4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20" w:type="dxa"/>
          </w:tcPr>
          <w:p w:rsidR="00A441BB" w:rsidRPr="00C952E9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002" w:type="dxa"/>
          </w:tcPr>
          <w:p w:rsidR="00A441BB" w:rsidRDefault="00A441BB" w:rsidP="00A44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98"/>
        <w:gridCol w:w="3319"/>
        <w:gridCol w:w="5151"/>
      </w:tblGrid>
      <w:tr w:rsidR="005F00E3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Default="005F00E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7A32DD">
              <w:rPr>
                <w:bCs/>
                <w:sz w:val="23"/>
                <w:szCs w:val="23"/>
              </w:rPr>
              <w:t>ТЕХНИКА ИГРЫ НА СТРУННЫХ ИНСТРУМЕНТАХ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Вводная лекция.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Краткий исторический экскурс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Виды движений правой и левой руки при игре на струнных инструментах. Зона игровых движений.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Специфика звукоизвлечения при игре на струнных инструментах. 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Основные факторы, влияющие на звукоизвлечение на струнных инструментах.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Некоторые вопросы и проблематика интонирования на струнных инструментах.</w:t>
            </w:r>
          </w:p>
          <w:p w:rsidR="003B1E77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>Аппликатура и ее виды при игре на струнных инструментах.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1. Вводная лекция.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даёт понятие в целом о дисциплине. Студенты информируются о форме проведения занятий и о форме отчётности в каждом семестре. Предоставляется список необходимой литературы и дискографии, для дальнейшей самостоятельной подготовке к занятиям.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2. Краткий исторический экскурс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дает представление об основных вехах многовекового развития европейских струнных инструментов. Процесс «очеловечивания инструментализма». Обоснование академика Б.Асафьева.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Первые изображения и данные о скрипке.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Параллельный процесс формирования скрипки в странах Западной и Восточной Европы.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струнных смычковых инструментов в народном творчестве Польши, Белоруссии, на Украине.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Расцвет и упадок изготовления струнных смычковых инструментов в конце 16 - 17 веках.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Эволюция звучания струнных инструментов.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3. Виды движений правой и левой руки при игре на струнных инструментах. Зона игровых движений.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Движение в обыденном значении можно разделить на две относительно независимые сферы, управление которыми совершается различно, - непроизвольно и произвольно. Исследуя инструментальное движение, необходимо в первую очередь рассмотреть вопрос о зоне игровых движений, в пределах которой оно эффективно выполняет свои содержательные функции.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Рассматриваются типовые двигательные положения корпуса и рук исполнителей на струнных смычковых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4. Специфика звукоизвлечения при игре на струнных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 как важнейшее выразительное средство скрипичного исполнительства, материальная основа воплощения художественного образа.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воспитания критериев качественного звучания при игре на струнных инструментах: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чистота,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призвуков,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интенсивность при игре в различных нюансах,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полётность, </w:t>
            </w:r>
          </w:p>
          <w:p w:rsidR="003B1E77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красочность.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Вопросы влияния исполнительского мастерства выдающихся инструменталистов и вокалистов на развитие критериев качественного звукоизвлечения.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многообразия приемов звукоизвлечения в зависимости от стиля, характера исполняемого музыкального произведения.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звукоизвлечения: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применение широкого смычка (большего размаха движений) для достижения яркости, полетности звучания;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использование небольшого отрезка смычка с достаточно сильным нажимом для извлечения плотного звука - (накладывание веса руки со смычком, «весовое давление» — М. Берлянчик, М. Либерман).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Необходимость применения в скрипичной игре обоих способов в зависимости от конкретных художественных задач.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понятия атаки звука. Взаимодействие рук в образовании звука.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5. Основные факторы, влияющие на звукоизвлечение на струнных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основных факторов, влияющие на звукообразование: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скорость движения смычка,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плотность прилегания его к струне,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местоположение игровой точки.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связь звучания с направлением движения смычка.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использования данных факторов в зависимости от музыкально-художественных требований исполняемого произведения.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6. Некоторые вопросы и проблематика интонирования на струнных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Точность интонации как непременное условие художественного исполнения и как важнейшее средство выразительности.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«Зонная природа» интонационного слуха скрипачей (Н. Гарбузов).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зависимости интонирования от состояния и развития музыкального слуха.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Специфика интонирования внутри отдельно взятой группы струнного квинтета камерного или симфонического оркестра, внутри струнного квинтета симфонического оркестра, а также при взаимодействии с группами духовых и/или медных инструментов симфонического оркестра.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7. Аппликатура и ее виды при игре на струнных инструментах.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Аппликатура как художественное и техническое средство исполнения. Особое значение аппликатуры в игре на смычковых инструментах. Связь аппликатуры со стилем, тембром, фразировкой, ритмом и темпом исполняемой </w:t>
            </w:r>
            <w:r>
              <w:rPr>
                <w:sz w:val="23"/>
                <w:szCs w:val="23"/>
              </w:rPr>
              <w:lastRenderedPageBreak/>
              <w:t xml:space="preserve">музыки. Зависимость аппликатуры от действий правой руки (штрихов); влияние аппликатуры па интонацию.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Индивидуальный характер аппликатуры: зависимость ее от музыкально-художественных представлений исполнителя, его физических данных. Художественная необходимость — решающий фактор при выборе аппликатуры; значение удобства игры.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Зависимость аппликатуры от темпа игры: аппликатура в кантилене и пассаже. Выбор рациональной аппликатуры с целью достижения певучести исполнения и единства тембра фразы, избегания неоправданных глиссандо и акцептов. </w:t>
            </w:r>
          </w:p>
          <w:p w:rsidR="0001369D" w:rsidRDefault="0001369D" w:rsidP="000136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Эволюции скрипичной аппликатуры. Виды аппликатуры. Использование четных позиций и полупозиций. Аппликатура диатонических и хроматических гамм, трезвучий, септаккордов, гамм в двойных нотах, аккордов. Аппликатура флажолетов (натуральных и искусственных). </w:t>
            </w:r>
          </w:p>
          <w:p w:rsidR="00E2646B" w:rsidRPr="00E2646B" w:rsidRDefault="00E2646B" w:rsidP="00E26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Прием вибрато и его виды.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7A32DD">
              <w:t>Штрихи на струнных инструментах и их классификация.</w:t>
            </w:r>
          </w:p>
          <w:p w:rsidR="0001369D" w:rsidRPr="007A32DD" w:rsidRDefault="0001369D" w:rsidP="0001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t>Рассмотрение штрихов и их основных видов (</w:t>
            </w:r>
            <w:r w:rsidRPr="007A32DD">
              <w:rPr>
                <w:bCs/>
                <w:iCs/>
                <w:sz w:val="23"/>
                <w:szCs w:val="23"/>
              </w:rPr>
              <w:t>detache, Legato, staccato, spiccato, sautillé, ricochet, tremolo, пунктирный штрих, смешанные штрихи).</w:t>
            </w:r>
          </w:p>
          <w:p w:rsidR="003B1E77" w:rsidRPr="003B1E77" w:rsidRDefault="0001369D" w:rsidP="0001369D">
            <w:pPr>
              <w:ind w:firstLine="0"/>
              <w:rPr>
                <w:sz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>параметры работы со струнным квинтетом на групповой репетиции.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Тема 8. Прием вибрато и его виды.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Исторический экскурс формирования и развития вибрато как одного из наиболее важных художественных элементов при игре на струнных инструментах.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влияния приема вибрато на качество звука.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Связь вибрато с эмоциональной стороной исполнения.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Краткое рассмотрение различных видов вибрато (кистевое, локтевое, пальцевое, смешанное); их характеристика.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9. Штрихи на струнных инструментах и их классификация.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Штрихи как важнейшее средство выразительности.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Ясность и яркость звучания штрихов — основной показатель их качества.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Классификация штрихов в зависимости от их музыкально-выразительной характеристики и приемов исполнения.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изменения характера штрихов в зависимости от стиля и характера исполняемого произведения.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Темы 10-13. Рассмотрение штрихов и их основных видов (detache, Legato, staccato, spiccato, sautillé, ricochet, tremolo, пунктирный штрих, смешанные штрихи).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каждому штриху приводится его характеристика, способы исполнения с иллюстрациями, а также приводятся наиболее </w:t>
            </w:r>
            <w:r>
              <w:rPr>
                <w:sz w:val="23"/>
                <w:szCs w:val="23"/>
              </w:rPr>
              <w:lastRenderedPageBreak/>
              <w:t xml:space="preserve">яркие примеры из оркестровой литературы по каждому штриху.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14. Основные параметры работы со струнным квинтетом на групповой репетиции.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штрихов (разделение тема/аккомпанемент).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и параметры выбора близкого к стилю исполняемого произведения и наиболее удобного варианта аппликатурного решения (разделение тема/аккомпанемент). </w:t>
            </w:r>
          </w:p>
          <w:p w:rsidR="000E3341" w:rsidRP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Вопросы цельного звучания не только отдельно взятой группы, но и всего струнного квинтета.</w:t>
            </w:r>
          </w:p>
        </w:tc>
      </w:tr>
      <w:tr w:rsidR="003B1E77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E3341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7A32DD">
              <w:rPr>
                <w:bCs/>
                <w:sz w:val="23"/>
                <w:szCs w:val="23"/>
              </w:rPr>
              <w:t>ТЕНИКА ИГРЫ НА ДЕРЕВЯННЫХ ДУХОВЫХ ИНСТРУМЕНТАХ</w:t>
            </w:r>
          </w:p>
          <w:p w:rsidR="000E3341" w:rsidRPr="007A32DD" w:rsidRDefault="000E3341" w:rsidP="000E3341">
            <w:pPr>
              <w:pStyle w:val="Default"/>
              <w:rPr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 xml:space="preserve">Вводная лекция. 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 w:rsidRPr="007A32DD">
              <w:rPr>
                <w:sz w:val="23"/>
                <w:szCs w:val="23"/>
              </w:rPr>
              <w:t>Понятие об изучаемом разделе</w:t>
            </w:r>
            <w:r>
              <w:rPr>
                <w:sz w:val="23"/>
                <w:szCs w:val="23"/>
              </w:rPr>
              <w:t>.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7A32DD">
              <w:t>Звук, тембр, интонирование.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Способы звукоизвлечения, приемы игры, штрихи.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Деревянные духовые инструменты как солисты оркестра.</w:t>
            </w:r>
          </w:p>
          <w:p w:rsidR="000E3341" w:rsidRPr="007A32DD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7A32DD">
              <w:rPr>
                <w:bCs/>
                <w:iCs/>
                <w:sz w:val="23"/>
                <w:szCs w:val="23"/>
              </w:rPr>
              <w:t>Проведение групповой репетиции.</w:t>
            </w:r>
          </w:p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7A32DD">
              <w:rPr>
                <w:bCs/>
                <w:iCs/>
                <w:sz w:val="23"/>
                <w:szCs w:val="23"/>
              </w:rPr>
              <w:t>Организация конкурсного прослушивания в оркестр (деревянные духовые инструменты).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1. Вводная лекция.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изучаемом разделе дисциплины. Формы проведения занятий и форме отчётности. Краткое описание инструментов деревянной духовой группы. Особенности обучения на деревянных духовых инструментах, возраст и физические способности. Постановка амбушюра и дыхания. Прямое влияние правильности постановки на интонацию, качество звука и владение регистрами.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 Звук, тембр, интонирование.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 и его составляющие. Влияние качества инструмента, его составных частей, тростей на звук. Эволюция эстетических критериев и представлений о звуке деревянных духовых инструментов в процессе становления и развития оркестрового исполнительства. Вибрация (флейта, гобой). Динамические особенности инструментов, тембры, интонирование.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3. Способы звукоизвлечения, приемы игры, штрихи. </w:t>
            </w:r>
          </w:p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Атака звука, артикуляция, техника языка. Виды штрихов на деревянных духовых инструментах и их классификация. Способы записи и обозначения (легато, деташе, нон легато, портато, стаккато, маркато, фрулято, глиссандо). Артикуляция (акценты, сфорцандо, </w:t>
            </w:r>
            <w:r>
              <w:rPr>
                <w:b/>
                <w:bCs/>
                <w:sz w:val="23"/>
                <w:szCs w:val="23"/>
              </w:rPr>
              <w:t>fp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>rfz</w:t>
            </w:r>
            <w:r>
              <w:rPr>
                <w:sz w:val="23"/>
                <w:szCs w:val="23"/>
              </w:rPr>
              <w:t>). Техника языка, двойной язык, тройной язык. Примеры.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приемы игры на деревянных духовых инструментах (портато, сморцато, бисбиглиандо, слэп, мультифоники, пение с игрой и др.). Способы записи и обозначения.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Темы 4 – 6. Деревянные духовые инструменты как солисты оркестра.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Флейта, гобой, кларнет, фагот (основные и видовые инструменты), саксофон. Оркестровые трудности по каждому инструменту.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7. Проведение групповой репетиции.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Настройка. Особенности совместного дыхания в хорально-аккордовом изложении. Особенности интонирования мажорного и минорного трезвучий, терцовые тона. Баланс, звуковедение, фразировка. Примеры: П.И. Чайковский – увертюра-фантазия «Ромео и Джульетта» (вступление), П.И. Чайковский – Концерт для скрипки с оркестром, вторая часть (вступление), А. Дворжак – Симфония № 9 «Из Нового Света», вторая часть (вступление).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8. Организация конкурсного прослушивания в оркестр (деревянные духовые инструменты). </w:t>
            </w:r>
          </w:p>
          <w:p w:rsidR="000E3341" w:rsidRP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плана конкурсных испытаний. Конкурсный репертуар для каждого инструмента. Подбор произведений для читки с листа. Критерии отбора испытуемых музыкантов.</w:t>
            </w:r>
          </w:p>
        </w:tc>
      </w:tr>
      <w:tr w:rsidR="000E3341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E3341" w:rsidTr="000E3341">
        <w:trPr>
          <w:trHeight w:val="26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sz w:val="23"/>
                <w:szCs w:val="23"/>
              </w:rPr>
            </w:pPr>
            <w:r w:rsidRPr="0042421F">
              <w:rPr>
                <w:bCs/>
                <w:sz w:val="23"/>
                <w:szCs w:val="23"/>
              </w:rPr>
              <w:t>ТЕНИКА ИГРЫ НА МЕДНЫХ ДУХОВЫХ ИНСТРУМЕНТАХ</w:t>
            </w:r>
          </w:p>
          <w:p w:rsidR="000E3341" w:rsidRPr="0042421F" w:rsidRDefault="000E3341" w:rsidP="000E3341">
            <w:pPr>
              <w:pStyle w:val="Default"/>
              <w:rPr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 xml:space="preserve">Вводная лекция. 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 w:rsidRPr="0042421F">
              <w:rPr>
                <w:sz w:val="23"/>
                <w:szCs w:val="23"/>
              </w:rPr>
              <w:t>Понятие об изучаемом разделе.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42421F">
              <w:t>Звук, тембр, интонирование.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>Способы звукоизвлечения, приемы игры, штрихи.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>Медные духовые инструменты как солисты оркестра.</w:t>
            </w:r>
          </w:p>
          <w:p w:rsidR="000E3341" w:rsidRPr="0042421F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Cs/>
                <w:iCs/>
                <w:sz w:val="23"/>
                <w:szCs w:val="23"/>
              </w:rPr>
            </w:pPr>
            <w:r w:rsidRPr="0042421F">
              <w:rPr>
                <w:bCs/>
                <w:iCs/>
                <w:sz w:val="23"/>
                <w:szCs w:val="23"/>
              </w:rPr>
              <w:t>Проведение групповой репетиции.</w:t>
            </w:r>
          </w:p>
          <w:p w:rsidR="000E3341" w:rsidRPr="003B1E77" w:rsidRDefault="000E3341" w:rsidP="000E3341">
            <w:pPr>
              <w:ind w:firstLine="0"/>
              <w:rPr>
                <w:bCs/>
              </w:rPr>
            </w:pPr>
            <w:r w:rsidRPr="0042421F">
              <w:rPr>
                <w:bCs/>
                <w:iCs/>
                <w:sz w:val="23"/>
                <w:szCs w:val="23"/>
              </w:rPr>
              <w:t>Организация конкурсного прослушивания в оркестр (медные духовые инструменты).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</w:tcPr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1. Вводная лекция.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изучаемом разделе дисциплины. Формы проведения занятий и форме отчётности. Краткое описание инструментов деревянной духовой группы. Особенности обучения на медных духовых инструментах, возраст и физические способности. Постановка амбушюра и дыхания. Прямое влияние правильности постановки на интонацию, качество звука и владение регистрами.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 Звук, тембр, интонирование.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 и его составляющие. Влияние качества инструмента, его составных частей и механизмов на звук. Эволюция эстетических критериев и представлений о звуке медных духовых инструментов в процессе становления и развития оркестрового исполнительства. Вибрация. Динамические особенности инструментов, тембры, интонирование.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3. Способы звукоизвлечения, приемы игры, штрихи.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Атака звука, артикуляция, амбушюр техника языка. Виды штрихов на медных духовых инструментах и их классификация. Способы записи и обозначения (легато, деташе, нон легато, портато, стаккато, маркато, фрулято, глиссандо). Артикуляция (акценты, сфорцандо, </w:t>
            </w:r>
            <w:r>
              <w:rPr>
                <w:b/>
                <w:bCs/>
                <w:sz w:val="23"/>
                <w:szCs w:val="23"/>
              </w:rPr>
              <w:t>fp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>rfz</w:t>
            </w:r>
            <w:r>
              <w:rPr>
                <w:sz w:val="23"/>
                <w:szCs w:val="23"/>
              </w:rPr>
              <w:t xml:space="preserve">). Техника языка, двойной язык, тройной язык.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приемы игры на медных духовых инструментах (портато, сморцато, бисбиглиандо, </w:t>
            </w:r>
            <w:r>
              <w:rPr>
                <w:sz w:val="23"/>
                <w:szCs w:val="23"/>
              </w:rPr>
              <w:lastRenderedPageBreak/>
              <w:t xml:space="preserve">слэп, мультифоники, пение с игрой и др.). Способы записи и обозначения.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Темы 4 – 5. Медные духовые инструменты как солисты оркестра.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Валторна, труба (основные и видовые инструменты), тромбон, туба, саксгорны. Оркестровые трудности по каждому инструменту. Примеры.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6. Проведение групповой репетиции.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Настройка. Особенности совместного дыхания в хорально-аккордовом изложении. Особенности интонирования мажорного и минорного трезвучий, терцовые тона. Баланс, звуковедение, фразировка. Примеры: А. Дворжак – Симфония № 9 «Из Нового Света», вторая часть (вступление), Д. Шостакович – Симфония № 15, вторая часть (вступление). </w:t>
            </w:r>
          </w:p>
          <w:p w:rsidR="000E3341" w:rsidRDefault="000E3341" w:rsidP="000E33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8. Организация конкурсного прослушивания в оркестр (медные духовые инструменты). </w:t>
            </w:r>
          </w:p>
          <w:p w:rsidR="000E3341" w:rsidRDefault="000E3341" w:rsidP="000E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Составление плана конкурсных испытаний. Конкурсный репертуар для каждого инструмента. Подбор произведений для читки с листа. Критерии отбора испытуемых музыкантов.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5"/>
        <w:gridCol w:w="2245"/>
        <w:gridCol w:w="1725"/>
        <w:gridCol w:w="3567"/>
        <w:gridCol w:w="5437"/>
      </w:tblGrid>
      <w:tr w:rsidR="005F00E3" w:rsidTr="00AD5AE8">
        <w:trPr>
          <w:trHeight w:val="369"/>
        </w:trPr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0" w:type="auto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AD5AE8">
        <w:trPr>
          <w:trHeight w:val="368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990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F00E3" w:rsidTr="00AD5AE8">
        <w:trPr>
          <w:trHeight w:val="283"/>
        </w:trPr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</w:tcPr>
          <w:p w:rsidR="005F00E3" w:rsidRDefault="005F00E3" w:rsidP="0071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90" w:type="dxa"/>
            <w:shd w:val="clear" w:color="auto" w:fill="DEEAF6"/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F00E3" w:rsidRPr="0071510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</w:tr>
      <w:tr w:rsidR="00AD5AE8" w:rsidTr="00AD5AE8">
        <w:trPr>
          <w:trHeight w:val="283"/>
        </w:trPr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знания в области техники игры на оркестровых инструментах и соответствующие навыки игры на оркестровых инструментах для осуществления исполнительской деятельности;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демонстрирует высокий коммуникативный статус в </w:t>
            </w:r>
            <w:r>
              <w:rPr>
                <w:color w:val="000000"/>
                <w:sz w:val="22"/>
                <w:szCs w:val="22"/>
              </w:rPr>
              <w:lastRenderedPageBreak/>
              <w:t>профессиональной деятельности при руководстве оркестром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грамотно и четко расставляет штрихи,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AD5AE8" w:rsidTr="00AD5AE8">
        <w:trPr>
          <w:trHeight w:val="283"/>
        </w:trPr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знания о технике игры на оркестровых инструментах и соответствующие навыки для осуществления исполнительской деятельности;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продвинутые навыки в профессиональной деятельности при руководстве оркестром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грамотно расставляет штрихи, дает грамотные ответы на вопросы жанрово-стилистических особенностей музыкального текста</w:t>
            </w:r>
          </w:p>
        </w:tc>
      </w:tr>
      <w:tr w:rsidR="00AD5AE8" w:rsidTr="00AD5AE8">
        <w:trPr>
          <w:trHeight w:val="283"/>
        </w:trPr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17" w:type="dxa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знания и навыки в области техники игры на оркестровых инструментах в профессиональной деятельности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допустимо анализирует оркестровый репертуар, в </w:t>
            </w:r>
            <w:r>
              <w:rPr>
                <w:color w:val="000000"/>
                <w:sz w:val="22"/>
                <w:szCs w:val="22"/>
              </w:rPr>
              <w:lastRenderedPageBreak/>
              <w:t>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принятые решения;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не грамотно расставляет штрихи, дает приемлемые ответы на вопросы жанрово-стилистических особенностей музыкального текста</w:t>
            </w:r>
          </w:p>
        </w:tc>
      </w:tr>
      <w:tr w:rsidR="00AD5AE8" w:rsidTr="00AD5AE8">
        <w:trPr>
          <w:trHeight w:val="283"/>
        </w:trPr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0" w:type="auto"/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</w:tcPr>
          <w:p w:rsidR="00AD5AE8" w:rsidRDefault="00AD5AE8" w:rsidP="00AD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и знаниями в области техники игры на оркестровых инструментах;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AD5AE8" w:rsidRDefault="00AD5AE8" w:rsidP="00AD5A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AD5AE8" w:rsidRDefault="00AD5AE8" w:rsidP="00AD5A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D5AE8" w:rsidRDefault="00AD5AE8" w:rsidP="00AD5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CB4B5C">
        <w:rPr>
          <w:color w:val="000000"/>
        </w:rPr>
        <w:t>Техника игры на оркестровых инструментах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W w:w="1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0684"/>
      </w:tblGrid>
      <w:tr w:rsidR="005749BB" w:rsidTr="00C54F1C">
        <w:trPr>
          <w:trHeight w:val="348"/>
        </w:trPr>
        <w:tc>
          <w:tcPr>
            <w:tcW w:w="3795" w:type="dxa"/>
            <w:shd w:val="clear" w:color="auto" w:fill="DBE5F1"/>
            <w:vAlign w:val="center"/>
          </w:tcPr>
          <w:p w:rsidR="005749BB" w:rsidRDefault="005749BB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текущего контроля</w:t>
            </w:r>
          </w:p>
        </w:tc>
        <w:tc>
          <w:tcPr>
            <w:tcW w:w="10684" w:type="dxa"/>
            <w:shd w:val="clear" w:color="auto" w:fill="DBE5F1"/>
            <w:vAlign w:val="center"/>
          </w:tcPr>
          <w:p w:rsidR="005749BB" w:rsidRDefault="005749BB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749BB" w:rsidRDefault="005749BB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текущего контроля:</w:t>
            </w:r>
          </w:p>
        </w:tc>
      </w:tr>
      <w:tr w:rsidR="005749BB" w:rsidTr="00C54F1C">
        <w:trPr>
          <w:trHeight w:val="276"/>
        </w:trPr>
        <w:tc>
          <w:tcPr>
            <w:tcW w:w="3795" w:type="dxa"/>
            <w:vMerge w:val="restart"/>
          </w:tcPr>
          <w:p w:rsidR="005749BB" w:rsidRDefault="005749BB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5749BB" w:rsidRDefault="005749BB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684" w:type="dxa"/>
            <w:vMerge w:val="restart"/>
          </w:tcPr>
          <w:p w:rsidR="005749BB" w:rsidRDefault="005749BB" w:rsidP="005749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5749BB" w:rsidRDefault="005749BB" w:rsidP="005749BB">
            <w:pPr>
              <w:pStyle w:val="Default"/>
              <w:rPr>
                <w:sz w:val="23"/>
                <w:szCs w:val="23"/>
              </w:rPr>
            </w:pPr>
          </w:p>
          <w:p w:rsidR="005749BB" w:rsidRPr="000E7643" w:rsidRDefault="005749BB" w:rsidP="005749BB">
            <w:pPr>
              <w:pStyle w:val="Default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Специфика звукоизвлечения при игре на струнных инструментах. </w:t>
            </w:r>
          </w:p>
          <w:p w:rsidR="005749BB" w:rsidRPr="000E7643" w:rsidRDefault="005749BB" w:rsidP="005749BB">
            <w:pPr>
              <w:pStyle w:val="Default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Способы звукоизвлечения: - применение широкого смычка (большего размаха движений) для достижения яркости, полетности звучания; - использование небольшого отрезка смычка с достаточно сильным нажимом для извлечения плотного звука - (накладывание веса руки со смычком, «весовое давление» — М. Берлянчик, М. Либерман). </w:t>
            </w:r>
          </w:p>
          <w:p w:rsidR="005749BB" w:rsidRPr="000E7643" w:rsidRDefault="005749BB" w:rsidP="005749BB">
            <w:pPr>
              <w:pStyle w:val="Default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Специфика интонирования внутри отдельно взятой группы струнного квинтета камерного или симфонического оркестра, внутри струнного квинтета симфонического оркестра, а также при взаимодействии с группами духовых и/или медных инструментов симфонического оркестра. </w:t>
            </w:r>
          </w:p>
          <w:p w:rsidR="005749BB" w:rsidRPr="000E7643" w:rsidRDefault="005749BB" w:rsidP="005749BB">
            <w:pPr>
              <w:pStyle w:val="Default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Аппликатура и ее виды при игре на струнных инструментах. </w:t>
            </w:r>
          </w:p>
          <w:p w:rsidR="005749BB" w:rsidRDefault="005749BB" w:rsidP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5. </w:t>
            </w:r>
            <w:r w:rsidRPr="000E7643">
              <w:rPr>
                <w:sz w:val="23"/>
                <w:szCs w:val="23"/>
              </w:rPr>
              <w:t>Эволюции скрипичной аппликатуры. Аппликатура диатонических и хроматических гамм, трезвучий, септаккордов, гамм в двойных нотах, аккордов. Аппликатура флажолетов (натуральных и искусственных).</w:t>
            </w:r>
          </w:p>
          <w:p w:rsidR="005749BB" w:rsidRPr="009053F0" w:rsidRDefault="005749BB" w:rsidP="00C5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</w:tr>
      <w:tr w:rsidR="005749BB" w:rsidTr="00C54F1C">
        <w:trPr>
          <w:trHeight w:val="291"/>
        </w:trPr>
        <w:tc>
          <w:tcPr>
            <w:tcW w:w="3795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749BB" w:rsidTr="00C54F1C">
        <w:trPr>
          <w:trHeight w:val="291"/>
        </w:trPr>
        <w:tc>
          <w:tcPr>
            <w:tcW w:w="3795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749BB" w:rsidTr="00C54F1C">
        <w:trPr>
          <w:trHeight w:val="291"/>
        </w:trPr>
        <w:tc>
          <w:tcPr>
            <w:tcW w:w="3795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749BB" w:rsidTr="00C54F1C">
        <w:trPr>
          <w:trHeight w:val="291"/>
        </w:trPr>
        <w:tc>
          <w:tcPr>
            <w:tcW w:w="3795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749BB" w:rsidTr="00C54F1C">
        <w:trPr>
          <w:trHeight w:val="291"/>
        </w:trPr>
        <w:tc>
          <w:tcPr>
            <w:tcW w:w="3795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749BB" w:rsidTr="00C54F1C">
        <w:trPr>
          <w:trHeight w:val="291"/>
        </w:trPr>
        <w:tc>
          <w:tcPr>
            <w:tcW w:w="3795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749BB" w:rsidTr="00C54F1C">
        <w:trPr>
          <w:trHeight w:val="291"/>
        </w:trPr>
        <w:tc>
          <w:tcPr>
            <w:tcW w:w="3795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749BB" w:rsidTr="00C54F1C">
        <w:trPr>
          <w:trHeight w:val="291"/>
        </w:trPr>
        <w:tc>
          <w:tcPr>
            <w:tcW w:w="3795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684" w:type="dxa"/>
            <w:vMerge/>
          </w:tcPr>
          <w:p w:rsidR="005749BB" w:rsidRDefault="005749BB" w:rsidP="00C5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749BB" w:rsidRDefault="005749BB" w:rsidP="005749BB">
      <w:pPr>
        <w:pStyle w:val="Default"/>
        <w:rPr>
          <w:sz w:val="23"/>
          <w:szCs w:val="23"/>
        </w:rPr>
      </w:pPr>
    </w:p>
    <w:p w:rsidR="005749BB" w:rsidRDefault="005749BB" w:rsidP="005749BB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AC7BFD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4111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749BB" w:rsidTr="003D77F0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749BB" w:rsidRDefault="005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749BB" w:rsidRDefault="005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/>
            <w:vAlign w:val="center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749BB" w:rsidTr="00C71F40">
        <w:trPr>
          <w:trHeight w:val="283"/>
        </w:trPr>
        <w:tc>
          <w:tcPr>
            <w:tcW w:w="2410" w:type="dxa"/>
            <w:vMerge w:val="restart"/>
          </w:tcPr>
          <w:p w:rsidR="005749BB" w:rsidRDefault="005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5749BB" w:rsidRDefault="005749BB" w:rsidP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ответил на вопросы собеседования, грамотно расставив штрихи в представленном примере. В ответе были учтены и сохранены все особенности техники оркестровых инструментов,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4111" w:type="dxa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749BB" w:rsidTr="00361572">
        <w:trPr>
          <w:trHeight w:val="283"/>
        </w:trPr>
        <w:tc>
          <w:tcPr>
            <w:tcW w:w="2410" w:type="dxa"/>
            <w:vMerge/>
          </w:tcPr>
          <w:p w:rsidR="005749BB" w:rsidRDefault="005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749BB" w:rsidRDefault="005749BB" w:rsidP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ответил на вопросы собеседования, допустив незначительные неточности при расстановке штрихов в нотном тексте. В ответе в целом были учтены и сохранены особенности техники оркестровых инструментов,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4111" w:type="dxa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749BB" w:rsidTr="006E1A92">
        <w:trPr>
          <w:trHeight w:val="283"/>
        </w:trPr>
        <w:tc>
          <w:tcPr>
            <w:tcW w:w="2410" w:type="dxa"/>
            <w:vMerge/>
          </w:tcPr>
          <w:p w:rsidR="005749BB" w:rsidRDefault="005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749BB" w:rsidRDefault="005749BB" w:rsidP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собеседования, допустив значительные искажения при расстановке штрихов в нотном тексте. В ответе были слабо учтены и со значительными потерями сохранены особенности техники оркестровых инструментов,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4111" w:type="dxa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749BB" w:rsidTr="00735466">
        <w:trPr>
          <w:trHeight w:val="283"/>
        </w:trPr>
        <w:tc>
          <w:tcPr>
            <w:tcW w:w="2410" w:type="dxa"/>
            <w:vMerge/>
          </w:tcPr>
          <w:p w:rsidR="005749BB" w:rsidRDefault="005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749BB" w:rsidRDefault="005749BB" w:rsidP="001B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некоторые вопросы собеседования, с многочисленными искажениями расставив штрихи в нотном тексте. В ответе не были учтены и оказались утрачены особенности техники оркестровых инструментов,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4111" w:type="dxa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E63C9E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86704C">
              <w:rPr>
                <w:color w:val="000000"/>
              </w:rPr>
              <w:t>Зачет с оценкой, 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E63C9E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E63C9E" w:rsidRDefault="00E63C9E" w:rsidP="00E63C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Примерные вопросы:</w:t>
            </w:r>
          </w:p>
          <w:p w:rsidR="00E63C9E" w:rsidRDefault="00E63C9E" w:rsidP="00E63C9E">
            <w:pPr>
              <w:pStyle w:val="Default"/>
              <w:rPr>
                <w:sz w:val="23"/>
                <w:szCs w:val="23"/>
              </w:rPr>
            </w:pP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Штрихи на струнных инструментах и их классификация.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Краткое описание инструментов деревянной духовой группы. Особенности обучения на деревянных духовых инструментах, возраст и физические способности. Постановка амбушюра и дыхания. Прямое влияние правильности постановки на интонацию, качество звука и владение регистрами.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 xml:space="preserve">Влияние качества инструмента, его составных частей, тростей на звук. Эволюция эстетических критериев и представлений о звуке деревянных духовых инструментов в процессе становления и развития оркестрового исполнительства. Вибрация (флейта, гобой). Динамические особенности инструментов, тембры, интонирование. </w:t>
            </w:r>
          </w:p>
          <w:p w:rsidR="00E63C9E" w:rsidRPr="000E7643" w:rsidRDefault="00E63C9E" w:rsidP="00E63C9E">
            <w:pPr>
              <w:pStyle w:val="Default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0E7643">
              <w:rPr>
                <w:sz w:val="23"/>
                <w:szCs w:val="23"/>
              </w:rPr>
              <w:t>Звук, тембр, интонирование на медных духовых инструментах.</w:t>
            </w:r>
          </w:p>
          <w:p w:rsidR="003079C4" w:rsidRPr="005749BB" w:rsidRDefault="00E63C9E" w:rsidP="005749BB">
            <w:pPr>
              <w:pStyle w:val="Default"/>
              <w:numPr>
                <w:ilvl w:val="0"/>
                <w:numId w:val="26"/>
              </w:numPr>
              <w:rPr>
                <w:i/>
              </w:rPr>
            </w:pPr>
            <w:r w:rsidRPr="000E7643">
              <w:rPr>
                <w:bCs/>
                <w:iCs/>
                <w:sz w:val="23"/>
                <w:szCs w:val="23"/>
              </w:rPr>
              <w:t xml:space="preserve">Способы звукоизвлечения, приемы игры, штрихи. </w:t>
            </w:r>
            <w:r w:rsidRPr="000E7643">
              <w:rPr>
                <w:sz w:val="23"/>
                <w:szCs w:val="23"/>
              </w:rPr>
              <w:t xml:space="preserve">Атака звука, артикуляция, амбушюр техника языка. Виды штрихов на медных духовых инструментах и их классификация. Современные приемы игры на медных духовых инструментах (портато, сморцато, бисбиглиандо, слэп, мультифоники, пение с игрой и др.). Способы записи и обозначения. Примеры. 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3828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749BB" w:rsidTr="0000481D">
        <w:trPr>
          <w:trHeight w:val="557"/>
        </w:trPr>
        <w:tc>
          <w:tcPr>
            <w:tcW w:w="3828" w:type="dxa"/>
            <w:shd w:val="clear" w:color="auto" w:fill="DBE5F1"/>
          </w:tcPr>
          <w:p w:rsidR="005749BB" w:rsidRDefault="005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749BB" w:rsidRDefault="005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BE5F1"/>
            <w:vAlign w:val="center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749BB" w:rsidTr="00871A91">
        <w:trPr>
          <w:trHeight w:val="283"/>
        </w:trPr>
        <w:tc>
          <w:tcPr>
            <w:tcW w:w="3828" w:type="dxa"/>
            <w:vMerge w:val="restart"/>
          </w:tcPr>
          <w:p w:rsidR="005749BB" w:rsidRDefault="005749BB" w:rsidP="00513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Зачет с оценкой, Экзамен: </w:t>
            </w:r>
          </w:p>
          <w:p w:rsidR="005749BB" w:rsidRDefault="005749BB" w:rsidP="00513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5749BB" w:rsidRDefault="005749BB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ответил на вопросы собеседования, грамотно расставив штрихи в представленном примере. В ответе были учтены и сохранены все особенности техники оркестровых инструментов,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3828" w:type="dxa"/>
          </w:tcPr>
          <w:p w:rsidR="005749BB" w:rsidRDefault="005749BB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749BB" w:rsidTr="006A66FB">
        <w:trPr>
          <w:trHeight w:val="283"/>
        </w:trPr>
        <w:tc>
          <w:tcPr>
            <w:tcW w:w="3828" w:type="dxa"/>
            <w:vMerge/>
          </w:tcPr>
          <w:p w:rsidR="005749BB" w:rsidRDefault="005749BB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49BB" w:rsidRDefault="005749BB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ответил на вопросы собеседования, допустив незначительные неточности при расстановке штрихов в нотном тексте. В ответе в целом были учтены и сохранены особенности техники оркестровых инструментов,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3828" w:type="dxa"/>
          </w:tcPr>
          <w:p w:rsidR="005749BB" w:rsidRDefault="005749BB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749BB" w:rsidTr="00B96FDB">
        <w:trPr>
          <w:trHeight w:val="283"/>
        </w:trPr>
        <w:tc>
          <w:tcPr>
            <w:tcW w:w="3828" w:type="dxa"/>
            <w:vMerge/>
          </w:tcPr>
          <w:p w:rsidR="005749BB" w:rsidRDefault="005749BB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49BB" w:rsidRDefault="005749BB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собеседования, допустив значительные искажения при расстановке штрихов в нотном тексте. В ответе были слабо учтены и со значительными потерями сохранены особенности техники оркестровых инструментов,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3828" w:type="dxa"/>
          </w:tcPr>
          <w:p w:rsidR="005749BB" w:rsidRDefault="005749BB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749BB" w:rsidTr="00CB5963">
        <w:trPr>
          <w:trHeight w:val="283"/>
        </w:trPr>
        <w:tc>
          <w:tcPr>
            <w:tcW w:w="3828" w:type="dxa"/>
            <w:vMerge/>
          </w:tcPr>
          <w:p w:rsidR="005749BB" w:rsidRDefault="005749BB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49BB" w:rsidRDefault="005749BB" w:rsidP="00E6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некоторые вопросы собеседования, с многочисленными искажениями расставив штрихи в нотном тексте. В ответе не были учтены и оказались утрачены особенности техники оркестровых инструментов,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3828" w:type="dxa"/>
          </w:tcPr>
          <w:p w:rsidR="005749BB" w:rsidRDefault="005749BB" w:rsidP="00E6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16"/>
        <w:gridCol w:w="4412"/>
      </w:tblGrid>
      <w:tr w:rsidR="005749BB" w:rsidTr="005749BB">
        <w:trPr>
          <w:trHeight w:val="340"/>
        </w:trPr>
        <w:tc>
          <w:tcPr>
            <w:tcW w:w="2709" w:type="pct"/>
            <w:shd w:val="clear" w:color="auto" w:fill="DBE5F1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291" w:type="pct"/>
            <w:shd w:val="clear" w:color="auto" w:fill="DBE5F1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749BB" w:rsidTr="005749BB">
        <w:trPr>
          <w:trHeight w:val="286"/>
        </w:trPr>
        <w:tc>
          <w:tcPr>
            <w:tcW w:w="2709" w:type="pct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291" w:type="pct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749BB" w:rsidTr="005749BB">
        <w:trPr>
          <w:trHeight w:val="286"/>
        </w:trPr>
        <w:tc>
          <w:tcPr>
            <w:tcW w:w="2709" w:type="pct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291" w:type="pct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749BB" w:rsidTr="005749BB">
        <w:trPr>
          <w:trHeight w:val="220"/>
        </w:trPr>
        <w:tc>
          <w:tcPr>
            <w:tcW w:w="2709" w:type="pct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291" w:type="pct"/>
            <w:vMerge w:val="restart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749BB" w:rsidTr="005749BB">
        <w:trPr>
          <w:trHeight w:val="220"/>
        </w:trPr>
        <w:tc>
          <w:tcPr>
            <w:tcW w:w="2709" w:type="pct"/>
          </w:tcPr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749BB" w:rsidRDefault="0057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291" w:type="pct"/>
            <w:vMerge/>
          </w:tcPr>
          <w:p w:rsidR="005749BB" w:rsidRDefault="00574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749BB" w:rsidTr="005749BB">
        <w:trPr>
          <w:trHeight w:val="220"/>
        </w:trPr>
        <w:tc>
          <w:tcPr>
            <w:tcW w:w="2709" w:type="pct"/>
          </w:tcPr>
          <w:p w:rsidR="005749BB" w:rsidRDefault="005749B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749BB" w:rsidRDefault="005749B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 w:val="restart"/>
          </w:tcPr>
          <w:p w:rsidR="005749BB" w:rsidRDefault="005749BB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5749BB" w:rsidTr="005749BB">
        <w:trPr>
          <w:trHeight w:val="220"/>
        </w:trPr>
        <w:tc>
          <w:tcPr>
            <w:tcW w:w="2709" w:type="pct"/>
          </w:tcPr>
          <w:p w:rsidR="005749BB" w:rsidRDefault="005749B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749BB" w:rsidRDefault="005749B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291" w:type="pct"/>
            <w:vMerge/>
          </w:tcPr>
          <w:p w:rsidR="005749BB" w:rsidRDefault="005749BB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9BB" w:rsidTr="005749BB">
        <w:trPr>
          <w:trHeight w:val="220"/>
        </w:trPr>
        <w:tc>
          <w:tcPr>
            <w:tcW w:w="2709" w:type="pct"/>
          </w:tcPr>
          <w:p w:rsidR="005749BB" w:rsidRDefault="005749B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749BB" w:rsidRDefault="005749B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291" w:type="pct"/>
            <w:vMerge w:val="restart"/>
          </w:tcPr>
          <w:p w:rsidR="005749BB" w:rsidRDefault="005749BB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749BB" w:rsidTr="005749BB">
        <w:trPr>
          <w:trHeight w:val="220"/>
        </w:trPr>
        <w:tc>
          <w:tcPr>
            <w:tcW w:w="2709" w:type="pct"/>
          </w:tcPr>
          <w:p w:rsidR="005749BB" w:rsidRDefault="005749B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749BB" w:rsidRDefault="005749B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291" w:type="pct"/>
            <w:vMerge/>
          </w:tcPr>
          <w:p w:rsidR="005749BB" w:rsidRDefault="005749BB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9BB" w:rsidTr="005749BB">
        <w:trPr>
          <w:trHeight w:val="220"/>
        </w:trPr>
        <w:tc>
          <w:tcPr>
            <w:tcW w:w="2709" w:type="pct"/>
          </w:tcPr>
          <w:p w:rsidR="005749BB" w:rsidRDefault="005749B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749BB" w:rsidRDefault="005749B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 w:val="restart"/>
          </w:tcPr>
          <w:p w:rsidR="005749BB" w:rsidRDefault="005749BB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5749BB" w:rsidTr="005749BB">
        <w:trPr>
          <w:trHeight w:val="220"/>
        </w:trPr>
        <w:tc>
          <w:tcPr>
            <w:tcW w:w="2709" w:type="pct"/>
          </w:tcPr>
          <w:p w:rsidR="005749BB" w:rsidRDefault="005749B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749BB" w:rsidRDefault="005749BB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291" w:type="pct"/>
            <w:vMerge/>
          </w:tcPr>
          <w:p w:rsidR="005749BB" w:rsidRDefault="005749BB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</w:t>
      </w:r>
      <w:r w:rsidR="005749BB">
        <w:rPr>
          <w:color w:val="000000"/>
        </w:rPr>
        <w:t xml:space="preserve"> не реализуется</w:t>
      </w:r>
      <w:r>
        <w:rPr>
          <w:color w:val="000000"/>
        </w:rPr>
        <w:t xml:space="preserve">. </w:t>
      </w:r>
    </w:p>
    <w:p w:rsidR="005749BB" w:rsidRDefault="005749BB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CB4B5C">
        <w:rPr>
          <w:b/>
          <w:color w:val="000000"/>
          <w:sz w:val="26"/>
          <w:szCs w:val="26"/>
        </w:rPr>
        <w:t>Техника игры на оркестровых инструментах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CB4B5C">
        <w:rPr>
          <w:color w:val="000000"/>
          <w:sz w:val="26"/>
          <w:szCs w:val="26"/>
        </w:rPr>
        <w:t>Техника игры на оркестровых инструментах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13754" w:rsidRPr="008F70FE" w:rsidTr="005670E9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13754" w:rsidRPr="008F70FE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F70FE" w:rsidRDefault="00513754" w:rsidP="005670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F70FE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13754" w:rsidRPr="00852143" w:rsidTr="005670E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 xml:space="preserve">9.1 Основная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Шабунова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pStyle w:val="1"/>
              <w:jc w:val="left"/>
              <w:rPr>
                <w:rFonts w:ascii="Times New Roman" w:hAnsi="Times New Roman"/>
                <w:i/>
                <w:sz w:val="20"/>
              </w:rPr>
            </w:pPr>
            <w:r w:rsidRPr="00852143">
              <w:rPr>
                <w:rFonts w:ascii="Times New Roman" w:hAnsi="Times New Roman"/>
                <w:i/>
                <w:sz w:val="20"/>
              </w:rPr>
              <w:t>Инструменты и оркестр в европейской музыкальной культуре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https://e.lanbook.com/book/107070#book_name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Попов</w:t>
            </w:r>
            <w:r w:rsidRPr="00852143">
              <w:rPr>
                <w:i/>
                <w:sz w:val="20"/>
                <w:szCs w:val="20"/>
                <w:lang w:eastAsia="ar-SA"/>
              </w:rPr>
              <w:t xml:space="preserve">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Инструментоведение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E32B48">
              <w:rPr>
                <w:i/>
                <w:sz w:val="20"/>
                <w:szCs w:val="20"/>
                <w:lang w:eastAsia="ar-SA"/>
              </w:rPr>
              <w:t xml:space="preserve"> ht</w:t>
            </w:r>
            <w:r>
              <w:rPr>
                <w:i/>
                <w:sz w:val="20"/>
                <w:szCs w:val="20"/>
                <w:lang w:eastAsia="ar-SA"/>
              </w:rPr>
              <w:t>tps://e.lanbook.com/book/156346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Толмачев Ю.А., Дубок В.Ю.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</w:rPr>
              <w:t xml:space="preserve">Духовые инструменты. История исполнительского искусства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https://e.lanbook.com/book/61370#book_name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852143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852143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Банщиков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Законы функциональной инструментовки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https://e.lanbook.com/book/112789#book_name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Римский-Корсаков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Основы оркестровки Ч.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СПб: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https://e.lanbook.com/book/112790#book_name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rStyle w:val="author"/>
                <w:i/>
                <w:sz w:val="20"/>
                <w:szCs w:val="20"/>
              </w:rPr>
              <w:t>Клоц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52143">
              <w:rPr>
                <w:i/>
                <w:color w:val="000000"/>
                <w:sz w:val="20"/>
                <w:szCs w:val="20"/>
                <w:lang w:eastAsia="ar-SA"/>
              </w:rPr>
              <w:t>Школа игры на ударных инструментах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 xml:space="preserve">СПб: </w:t>
            </w:r>
            <w:r w:rsidRPr="00852143">
              <w:rPr>
                <w:i/>
                <w:iCs/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852143">
              <w:rPr>
                <w:i/>
                <w:iCs/>
                <w:sz w:val="20"/>
                <w:szCs w:val="20"/>
                <w:lang w:eastAsia="ar-SA"/>
              </w:rPr>
              <w:t>https://e.lanbook.com/book/108006#book_name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Пистон У.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Оркестровка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М.: Советский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513754" w:rsidRPr="00852143" w:rsidTr="005670E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852143">
              <w:rPr>
                <w:b/>
                <w:bCs/>
                <w:sz w:val="20"/>
                <w:szCs w:val="20"/>
                <w:lang w:eastAsia="en-US"/>
              </w:rPr>
              <w:t>9.3 Методические материалы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(указания, рекомендации по освоению дисциплины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52143">
              <w:rPr>
                <w:b/>
                <w:sz w:val="20"/>
                <w:szCs w:val="20"/>
                <w:lang w:eastAsia="en-US"/>
              </w:rPr>
              <w:t>авторов РГУ им. А. Н. Косыгина)</w:t>
            </w:r>
          </w:p>
        </w:tc>
      </w:tr>
      <w:tr w:rsidR="00513754" w:rsidRPr="00852143" w:rsidTr="005670E9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13754" w:rsidRPr="00852143" w:rsidTr="005670E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Гордон А.О.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1375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дисциплине «</w:t>
            </w:r>
            <w:r>
              <w:rPr>
                <w:i/>
                <w:sz w:val="20"/>
                <w:szCs w:val="20"/>
                <w:lang w:eastAsia="ar-SA"/>
              </w:rPr>
              <w:t>Техника игры на оркестровых инструментах</w:t>
            </w:r>
            <w:r w:rsidRPr="00852143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3754" w:rsidRPr="00852143" w:rsidRDefault="00575C48" w:rsidP="00575C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52143">
              <w:rPr>
                <w:i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54" w:rsidRPr="00852143" w:rsidRDefault="00513754" w:rsidP="005670E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513754" w:rsidRDefault="0051375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1375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43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1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43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15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43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1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43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43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2" w:name="_1fob9te" w:colFirst="0" w:colLast="0"/>
      <w:bookmarkStart w:id="3" w:name="_GoBack"/>
      <w:bookmarkEnd w:id="2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CB4B5C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5D" w:rsidRDefault="0043285D">
      <w:r>
        <w:separator/>
      </w:r>
    </w:p>
  </w:endnote>
  <w:endnote w:type="continuationSeparator" w:id="0">
    <w:p w:rsidR="0043285D" w:rsidRDefault="0043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5D" w:rsidRDefault="0043285D">
      <w:r>
        <w:separator/>
      </w:r>
    </w:p>
  </w:footnote>
  <w:footnote w:type="continuationSeparator" w:id="0">
    <w:p w:rsidR="0043285D" w:rsidRDefault="00432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749BB">
      <w:rPr>
        <w:noProof/>
        <w:color w:val="000000"/>
        <w:sz w:val="20"/>
        <w:szCs w:val="20"/>
      </w:rPr>
      <w:t>23</w:t>
    </w:r>
    <w:r>
      <w:rPr>
        <w:color w:val="000000"/>
        <w:sz w:val="20"/>
        <w:szCs w:val="20"/>
      </w:rPr>
      <w:fldChar w:fldCharType="end"/>
    </w:r>
  </w:p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3" w:rsidRDefault="000E76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749BB">
      <w:rPr>
        <w:noProof/>
        <w:color w:val="000000"/>
        <w:sz w:val="20"/>
        <w:szCs w:val="20"/>
      </w:rPr>
      <w:t>24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10021D"/>
    <w:multiLevelType w:val="hybridMultilevel"/>
    <w:tmpl w:val="CBD738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545EE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5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203A10AF"/>
    <w:multiLevelType w:val="hybridMultilevel"/>
    <w:tmpl w:val="836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4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5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38107E5B"/>
    <w:multiLevelType w:val="hybridMultilevel"/>
    <w:tmpl w:val="836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2366AE2"/>
    <w:multiLevelType w:val="hybridMultilevel"/>
    <w:tmpl w:val="836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26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B0F3A88"/>
    <w:multiLevelType w:val="hybridMultilevel"/>
    <w:tmpl w:val="53E8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4"/>
  </w:num>
  <w:num w:numId="5">
    <w:abstractNumId w:val="26"/>
  </w:num>
  <w:num w:numId="6">
    <w:abstractNumId w:val="2"/>
  </w:num>
  <w:num w:numId="7">
    <w:abstractNumId w:val="20"/>
  </w:num>
  <w:num w:numId="8">
    <w:abstractNumId w:val="21"/>
  </w:num>
  <w:num w:numId="9">
    <w:abstractNumId w:val="3"/>
  </w:num>
  <w:num w:numId="10">
    <w:abstractNumId w:val="25"/>
  </w:num>
  <w:num w:numId="11">
    <w:abstractNumId w:val="13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1"/>
  </w:num>
  <w:num w:numId="17">
    <w:abstractNumId w:val="10"/>
  </w:num>
  <w:num w:numId="18">
    <w:abstractNumId w:val="9"/>
  </w:num>
  <w:num w:numId="19">
    <w:abstractNumId w:val="17"/>
  </w:num>
  <w:num w:numId="20">
    <w:abstractNumId w:val="12"/>
  </w:num>
  <w:num w:numId="21">
    <w:abstractNumId w:val="23"/>
  </w:num>
  <w:num w:numId="22">
    <w:abstractNumId w:val="19"/>
  </w:num>
  <w:num w:numId="23">
    <w:abstractNumId w:val="0"/>
  </w:num>
  <w:num w:numId="24">
    <w:abstractNumId w:val="27"/>
  </w:num>
  <w:num w:numId="25">
    <w:abstractNumId w:val="16"/>
  </w:num>
  <w:num w:numId="26">
    <w:abstractNumId w:val="2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369D"/>
    <w:rsid w:val="000171A3"/>
    <w:rsid w:val="00056F46"/>
    <w:rsid w:val="000C46FD"/>
    <w:rsid w:val="000E3341"/>
    <w:rsid w:val="000E7643"/>
    <w:rsid w:val="00174A3A"/>
    <w:rsid w:val="00184238"/>
    <w:rsid w:val="001872A7"/>
    <w:rsid w:val="001B4F2D"/>
    <w:rsid w:val="001C028E"/>
    <w:rsid w:val="001D0F8E"/>
    <w:rsid w:val="001D6D14"/>
    <w:rsid w:val="001F04F6"/>
    <w:rsid w:val="0023136E"/>
    <w:rsid w:val="00234513"/>
    <w:rsid w:val="00260616"/>
    <w:rsid w:val="00274FEE"/>
    <w:rsid w:val="002815ED"/>
    <w:rsid w:val="002B31B5"/>
    <w:rsid w:val="002C2537"/>
    <w:rsid w:val="00304217"/>
    <w:rsid w:val="003079C4"/>
    <w:rsid w:val="00310197"/>
    <w:rsid w:val="0031215D"/>
    <w:rsid w:val="003B1E77"/>
    <w:rsid w:val="0042421F"/>
    <w:rsid w:val="0043285D"/>
    <w:rsid w:val="004365F6"/>
    <w:rsid w:val="004A2B2D"/>
    <w:rsid w:val="004A5E72"/>
    <w:rsid w:val="004B56C5"/>
    <w:rsid w:val="00512D31"/>
    <w:rsid w:val="00513754"/>
    <w:rsid w:val="00543318"/>
    <w:rsid w:val="005749BB"/>
    <w:rsid w:val="00575C48"/>
    <w:rsid w:val="00577D62"/>
    <w:rsid w:val="00596F30"/>
    <w:rsid w:val="005A393A"/>
    <w:rsid w:val="005A7ABF"/>
    <w:rsid w:val="005B62F2"/>
    <w:rsid w:val="005D1A40"/>
    <w:rsid w:val="005E5F6B"/>
    <w:rsid w:val="005F00E3"/>
    <w:rsid w:val="005F1CE5"/>
    <w:rsid w:val="0063757A"/>
    <w:rsid w:val="00715108"/>
    <w:rsid w:val="0071653B"/>
    <w:rsid w:val="007A32DD"/>
    <w:rsid w:val="007E5DBC"/>
    <w:rsid w:val="00851A62"/>
    <w:rsid w:val="0086704C"/>
    <w:rsid w:val="0087735E"/>
    <w:rsid w:val="00892B7D"/>
    <w:rsid w:val="008C5B1F"/>
    <w:rsid w:val="008D31EE"/>
    <w:rsid w:val="008F5A7F"/>
    <w:rsid w:val="00945732"/>
    <w:rsid w:val="00951B43"/>
    <w:rsid w:val="00954251"/>
    <w:rsid w:val="009613D2"/>
    <w:rsid w:val="009661A8"/>
    <w:rsid w:val="00966D67"/>
    <w:rsid w:val="009C125F"/>
    <w:rsid w:val="00A1456B"/>
    <w:rsid w:val="00A22AC5"/>
    <w:rsid w:val="00A441BB"/>
    <w:rsid w:val="00AC7BFD"/>
    <w:rsid w:val="00AD5AE8"/>
    <w:rsid w:val="00AF3147"/>
    <w:rsid w:val="00B1511B"/>
    <w:rsid w:val="00B5135A"/>
    <w:rsid w:val="00B73229"/>
    <w:rsid w:val="00BC6DA4"/>
    <w:rsid w:val="00BF2D99"/>
    <w:rsid w:val="00C46DB4"/>
    <w:rsid w:val="00C6695C"/>
    <w:rsid w:val="00C87F28"/>
    <w:rsid w:val="00C952E9"/>
    <w:rsid w:val="00CA351C"/>
    <w:rsid w:val="00CA6C9C"/>
    <w:rsid w:val="00CA7B27"/>
    <w:rsid w:val="00CB4B5C"/>
    <w:rsid w:val="00CB5D38"/>
    <w:rsid w:val="00CC6427"/>
    <w:rsid w:val="00CE3C00"/>
    <w:rsid w:val="00D06168"/>
    <w:rsid w:val="00D374D1"/>
    <w:rsid w:val="00D463F8"/>
    <w:rsid w:val="00DE0471"/>
    <w:rsid w:val="00E17E30"/>
    <w:rsid w:val="00E2646B"/>
    <w:rsid w:val="00E63C9E"/>
    <w:rsid w:val="00EC656C"/>
    <w:rsid w:val="00F06A60"/>
    <w:rsid w:val="00F533C0"/>
    <w:rsid w:val="00F5794E"/>
    <w:rsid w:val="00F75FF6"/>
    <w:rsid w:val="00F97A46"/>
    <w:rsid w:val="00FC5ACD"/>
    <w:rsid w:val="00FC7D34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A1456B"/>
    <w:pPr>
      <w:autoSpaceDE w:val="0"/>
      <w:autoSpaceDN w:val="0"/>
      <w:adjustRightInd w:val="0"/>
      <w:ind w:firstLine="0"/>
    </w:pPr>
    <w:rPr>
      <w:color w:val="000000"/>
    </w:rPr>
  </w:style>
  <w:style w:type="character" w:customStyle="1" w:styleId="author">
    <w:name w:val="author"/>
    <w:rsid w:val="0051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mslp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imslppml/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notes.tarakanov.net/k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26</Pages>
  <Words>6516</Words>
  <Characters>37145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25</cp:revision>
  <dcterms:created xsi:type="dcterms:W3CDTF">2022-05-16T07:40:00Z</dcterms:created>
  <dcterms:modified xsi:type="dcterms:W3CDTF">2022-07-03T17:49:00Z</dcterms:modified>
</cp:coreProperties>
</file>