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C62C0" w14:textId="77777777" w:rsidR="00937516" w:rsidRPr="00DC111D" w:rsidRDefault="00CC3346" w:rsidP="009375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A11754" wp14:editId="0308BB40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127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24D6D" w14:textId="77777777" w:rsidR="00033706" w:rsidRDefault="00033706" w:rsidP="00937516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EzqwIAAKA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ABZtEzqwIAAKA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14:paraId="12124D6D" w14:textId="77777777" w:rsidR="00033706" w:rsidRDefault="00033706" w:rsidP="00937516">
                      <w:pPr>
                        <w:pStyle w:val="ae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42F8A" wp14:editId="18A077D6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1270" t="6985" r="5715" b="3175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8" o:spid="_x0000_s1026" style="position:absolute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mctgMAALw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8F8ZnLYDAAC8CgAADgAAAAAAAAAAAAAAAAAuAgAAZHJzL2Uy&#10;b0RvYy54bWxQSwECLQAUAAYACAAAACEAtJkEneAAAAANAQAADwAAAAAAAAAAAAAAAAAQBgAAZHJz&#10;L2Rvd25yZXYueG1sUEsFBgAAAAAEAAQA8wAAAB0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207C7" wp14:editId="37914F77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4445" t="0" r="0" b="3175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7" o:spid="_x0000_s1026" style="position:absolute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2630B" wp14:editId="5CBE7C87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5715" t="6350" r="3810" b="317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6" o:spid="_x0000_s1026" style="position:absolute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BC3797" wp14:editId="59AD4896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6350" r="8890" b="317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5" o:spid="_x0000_s1026" style="position:absolute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C68D30" wp14:editId="47235D74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0" b="3175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4" o:spid="_x0000_s1026" style="position:absolute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XTnw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C4FE03" wp14:editId="4A518EE2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635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5ED5E" w14:textId="77777777" w:rsidR="00033706" w:rsidRDefault="00033706" w:rsidP="009375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UMrQIAAKY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" filled="f" stroked="f">
                <v:textbox inset="0,0,0,0">
                  <w:txbxContent>
                    <w:p w14:paraId="6965ED5E" w14:textId="77777777" w:rsidR="00033706" w:rsidRDefault="00033706" w:rsidP="00937516"/>
                  </w:txbxContent>
                </v:textbox>
              </v:rect>
            </w:pict>
          </mc:Fallback>
        </mc:AlternateContent>
      </w:r>
      <w:r w:rsidR="00937516" w:rsidRPr="00DC111D">
        <w:t>Министерство образования и науки РФ</w:t>
      </w:r>
    </w:p>
    <w:p w14:paraId="17651F97" w14:textId="77777777" w:rsidR="00937516" w:rsidRPr="00DC111D" w:rsidRDefault="00937516" w:rsidP="00937516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14:paraId="1D79B468" w14:textId="77777777" w:rsidR="00937516" w:rsidRPr="00DC111D" w:rsidRDefault="007277C9" w:rsidP="00937516">
      <w:pPr>
        <w:jc w:val="center"/>
      </w:pPr>
      <w:r w:rsidRPr="00DC111D">
        <w:t>высшего образования</w:t>
      </w:r>
    </w:p>
    <w:p w14:paraId="610AB75F" w14:textId="77777777" w:rsidR="00937516" w:rsidRDefault="00937516" w:rsidP="00937516">
      <w:pPr>
        <w:jc w:val="center"/>
      </w:pPr>
      <w:r w:rsidRPr="00DC111D">
        <w:t>«Российский государственный университет им. А.Н. Косыгина»</w:t>
      </w:r>
    </w:p>
    <w:p w14:paraId="73299D30" w14:textId="77777777" w:rsidR="00937516" w:rsidRPr="00DC111D" w:rsidRDefault="00937516" w:rsidP="00937516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14:paraId="1E8026F0" w14:textId="77777777" w:rsidR="00937516" w:rsidRDefault="00937516" w:rsidP="0093751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937516" w:rsidRPr="00B72CDC" w14:paraId="3E441B7A" w14:textId="77777777" w:rsidTr="00F31EF4">
        <w:tc>
          <w:tcPr>
            <w:tcW w:w="5003" w:type="dxa"/>
            <w:vAlign w:val="center"/>
          </w:tcPr>
          <w:p w14:paraId="35627943" w14:textId="77777777" w:rsidR="00937516" w:rsidRPr="00B72CDC" w:rsidRDefault="00937516" w:rsidP="00F31EF4"/>
        </w:tc>
        <w:tc>
          <w:tcPr>
            <w:tcW w:w="4568" w:type="dxa"/>
            <w:vAlign w:val="center"/>
          </w:tcPr>
          <w:p w14:paraId="1DD2E266" w14:textId="77777777" w:rsidR="00937516" w:rsidRPr="0028428A" w:rsidRDefault="00937516" w:rsidP="00F31EF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37516" w:rsidRPr="00B72CDC" w14:paraId="05BDF0BD" w14:textId="77777777" w:rsidTr="00F31EF4">
        <w:trPr>
          <w:trHeight w:val="429"/>
        </w:trPr>
        <w:tc>
          <w:tcPr>
            <w:tcW w:w="5003" w:type="dxa"/>
            <w:vAlign w:val="center"/>
          </w:tcPr>
          <w:p w14:paraId="55DEE88B" w14:textId="77777777" w:rsidR="00937516" w:rsidRPr="00B72CDC" w:rsidRDefault="00937516" w:rsidP="00F31EF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638BF270" w14:textId="77777777" w:rsidR="00937516" w:rsidRDefault="00937516" w:rsidP="00F31EF4">
            <w:r>
              <w:t xml:space="preserve">Проректор </w:t>
            </w:r>
          </w:p>
          <w:p w14:paraId="0AE099A4" w14:textId="77777777" w:rsidR="00937516" w:rsidRPr="00B72CDC" w:rsidRDefault="00937516" w:rsidP="00F31EF4">
            <w:r>
              <w:t>по учебно-методической</w:t>
            </w:r>
            <w:r w:rsidRPr="00B72CDC">
              <w:t xml:space="preserve"> работе </w:t>
            </w:r>
          </w:p>
          <w:p w14:paraId="6572F215" w14:textId="77777777" w:rsidR="00937516" w:rsidRPr="00B72CDC" w:rsidRDefault="00937516" w:rsidP="00F31EF4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937516" w:rsidRPr="00B72CDC" w14:paraId="1F1AEE9D" w14:textId="77777777" w:rsidTr="00F31EF4">
        <w:trPr>
          <w:trHeight w:val="404"/>
        </w:trPr>
        <w:tc>
          <w:tcPr>
            <w:tcW w:w="5003" w:type="dxa"/>
            <w:vAlign w:val="center"/>
          </w:tcPr>
          <w:p w14:paraId="62C945B8" w14:textId="77777777" w:rsidR="00937516" w:rsidRPr="00B72CDC" w:rsidRDefault="00937516" w:rsidP="00F31EF4"/>
        </w:tc>
        <w:tc>
          <w:tcPr>
            <w:tcW w:w="4568" w:type="dxa"/>
            <w:vAlign w:val="center"/>
          </w:tcPr>
          <w:p w14:paraId="5E84937C" w14:textId="77777777" w:rsidR="00937516" w:rsidRPr="00B72CDC" w:rsidRDefault="00937516" w:rsidP="00F31EF4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14:paraId="6740CC75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3BF09306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174523F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5280E1CA" w14:textId="77777777" w:rsidR="00937516" w:rsidRPr="0015599E" w:rsidRDefault="00937516" w:rsidP="00937516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3562EB49" w14:textId="77777777"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2EE90E63" w14:textId="2BE5D349" w:rsidR="00937516" w:rsidRDefault="0063098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Французский</w:t>
      </w:r>
      <w:r w:rsidR="00CC3346">
        <w:rPr>
          <w:b/>
          <w:bCs/>
        </w:rPr>
        <w:t xml:space="preserve"> язык</w:t>
      </w:r>
    </w:p>
    <w:p w14:paraId="3DD9AEA7" w14:textId="77777777" w:rsidR="00937516" w:rsidRDefault="00937516" w:rsidP="0093751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</w:t>
      </w:r>
    </w:p>
    <w:p w14:paraId="630E0978" w14:textId="77777777" w:rsidR="00937516" w:rsidRDefault="00937516" w:rsidP="00937516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2C8E2167" w14:textId="77777777"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14:paraId="63A439F8" w14:textId="77777777" w:rsidR="00937516" w:rsidRPr="00A3162C" w:rsidRDefault="00937516" w:rsidP="00937516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 xml:space="preserve">                                  </w:t>
      </w:r>
      <w:r w:rsidR="007277C9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Специалитет</w:t>
      </w:r>
      <w:proofErr w:type="spellEnd"/>
    </w:p>
    <w:p w14:paraId="2E50B8DC" w14:textId="77777777" w:rsidR="00937516" w:rsidRPr="00A3162C" w:rsidRDefault="00937516" w:rsidP="00937516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______________________________</w:t>
      </w:r>
    </w:p>
    <w:p w14:paraId="69D09AA0" w14:textId="77777777" w:rsidR="00937516" w:rsidRDefault="00937516" w:rsidP="00937516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14:paraId="02C8C9A4" w14:textId="77777777" w:rsidR="00937516" w:rsidRPr="00937516" w:rsidRDefault="00937516" w:rsidP="00937516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277C9">
        <w:rPr>
          <w:b/>
          <w:bCs/>
          <w:sz w:val="22"/>
          <w:szCs w:val="22"/>
        </w:rPr>
        <w:t xml:space="preserve">/специальность  </w:t>
      </w:r>
      <w:r w:rsidRPr="00937516">
        <w:rPr>
          <w:b/>
          <w:bCs/>
          <w:sz w:val="22"/>
          <w:szCs w:val="22"/>
          <w:u w:val="single"/>
        </w:rPr>
        <w:t>53.05.04 Музыкально-театральное искусство</w:t>
      </w:r>
    </w:p>
    <w:p w14:paraId="6BEC4010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61629B7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7277C9">
        <w:rPr>
          <w:b/>
          <w:bCs/>
        </w:rPr>
        <w:t xml:space="preserve">/специализация             </w:t>
      </w:r>
      <w:r w:rsidRPr="00937516">
        <w:rPr>
          <w:b/>
          <w:bCs/>
          <w:u w:val="single"/>
        </w:rPr>
        <w:t>Искусство оперного пения</w:t>
      </w:r>
    </w:p>
    <w:p w14:paraId="1EF28271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14:paraId="5882DF99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</w:t>
      </w:r>
      <w:r w:rsidR="007277C9">
        <w:rPr>
          <w:b/>
          <w:bCs/>
        </w:rPr>
        <w:t xml:space="preserve">бучения                                           </w:t>
      </w:r>
      <w:proofErr w:type="gramStart"/>
      <w:r w:rsidRPr="00A33124">
        <w:rPr>
          <w:bCs/>
          <w:u w:val="single"/>
        </w:rPr>
        <w:t>Очная</w:t>
      </w:r>
      <w:proofErr w:type="gramEnd"/>
    </w:p>
    <w:p w14:paraId="2FC8D36A" w14:textId="77777777"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14:paraId="4663536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14:paraId="6B82DA8C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="007277C9">
        <w:rPr>
          <w:bCs/>
          <w:i/>
        </w:rPr>
        <w:t xml:space="preserve">                        </w:t>
      </w:r>
      <w:r w:rsidRPr="007D6E82">
        <w:rPr>
          <w:bCs/>
          <w:i/>
        </w:rPr>
        <w:t xml:space="preserve"> </w:t>
      </w:r>
      <w:r>
        <w:rPr>
          <w:bCs/>
          <w:u w:val="single"/>
        </w:rPr>
        <w:t>5</w:t>
      </w:r>
      <w:r w:rsidRPr="00A33124">
        <w:rPr>
          <w:bCs/>
          <w:u w:val="single"/>
        </w:rPr>
        <w:t xml:space="preserve"> </w:t>
      </w:r>
      <w:r>
        <w:rPr>
          <w:bCs/>
          <w:u w:val="single"/>
        </w:rPr>
        <w:t>лет</w:t>
      </w:r>
      <w:r>
        <w:rPr>
          <w:b/>
          <w:bCs/>
        </w:rPr>
        <w:t xml:space="preserve"> </w:t>
      </w:r>
    </w:p>
    <w:p w14:paraId="1607280B" w14:textId="77777777" w:rsidR="00937516" w:rsidRPr="00087D04" w:rsidRDefault="00937516" w:rsidP="00937516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14:paraId="2B97F927" w14:textId="77777777" w:rsidR="00937516" w:rsidRDefault="00937516" w:rsidP="00937516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 w:rsidR="007277C9">
        <w:rPr>
          <w:b/>
          <w:bCs/>
        </w:rPr>
        <w:t xml:space="preserve">                   </w:t>
      </w:r>
      <w:r w:rsidRPr="00A33124">
        <w:rPr>
          <w:bCs/>
          <w:u w:val="single"/>
        </w:rPr>
        <w:t xml:space="preserve">Академия имени </w:t>
      </w:r>
      <w:proofErr w:type="spellStart"/>
      <w:r w:rsidRPr="00A33124">
        <w:rPr>
          <w:bCs/>
          <w:u w:val="single"/>
        </w:rPr>
        <w:t>Маймонида</w:t>
      </w:r>
      <w:proofErr w:type="spellEnd"/>
    </w:p>
    <w:p w14:paraId="003E07C4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66BC9F53" w14:textId="60193B75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</w:t>
      </w:r>
      <w:r w:rsidR="007277C9">
        <w:rPr>
          <w:b/>
          <w:bCs/>
        </w:rPr>
        <w:t xml:space="preserve">                                 </w:t>
      </w:r>
      <w:proofErr w:type="spellStart"/>
      <w:proofErr w:type="gramStart"/>
      <w:r w:rsidR="00C53FD1" w:rsidRPr="00C53FD1">
        <w:rPr>
          <w:bCs/>
          <w:u w:val="single"/>
        </w:rPr>
        <w:t>Кафедра</w:t>
      </w:r>
      <w:proofErr w:type="spellEnd"/>
      <w:proofErr w:type="gramEnd"/>
      <w:r w:rsidR="00C53FD1" w:rsidRPr="00C53FD1">
        <w:rPr>
          <w:bCs/>
          <w:u w:val="single"/>
        </w:rPr>
        <w:t xml:space="preserve"> Иврита и западноевропейских языков</w:t>
      </w:r>
    </w:p>
    <w:p w14:paraId="6D392B09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4534F879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14:paraId="1C2D0BB5" w14:textId="77777777"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14:paraId="0726D8C1" w14:textId="77777777" w:rsidR="00937516" w:rsidRPr="0064291D" w:rsidRDefault="00937516" w:rsidP="00937516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14:paraId="785607DA" w14:textId="77777777" w:rsidR="00937516" w:rsidRPr="0064291D" w:rsidRDefault="00937516" w:rsidP="00937516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14:paraId="177828B0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77BDB064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4324DEF8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788AA6A2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7A278D2F" w14:textId="77777777" w:rsidR="00937516" w:rsidRDefault="007277C9" w:rsidP="0093751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937516">
        <w:rPr>
          <w:b/>
          <w:bCs/>
        </w:rPr>
        <w:t xml:space="preserve"> ___ г.</w:t>
      </w:r>
    </w:p>
    <w:p w14:paraId="5A60397C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388A3C2A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2A32E33D" w14:textId="77777777" w:rsidR="00937516" w:rsidRDefault="00937516" w:rsidP="00937516">
      <w:pPr>
        <w:tabs>
          <w:tab w:val="right" w:leader="underscore" w:pos="8505"/>
        </w:tabs>
        <w:jc w:val="center"/>
        <w:rPr>
          <w:b/>
          <w:bCs/>
        </w:rPr>
      </w:pPr>
    </w:p>
    <w:p w14:paraId="7D4455AD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4197C8BB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76FC8393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50508FD8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3DAB2B9C" w14:textId="77777777" w:rsidR="00937516" w:rsidRDefault="00937516" w:rsidP="00937516">
      <w:pPr>
        <w:tabs>
          <w:tab w:val="right" w:leader="underscore" w:pos="8505"/>
        </w:tabs>
        <w:rPr>
          <w:b/>
          <w:bCs/>
        </w:rPr>
      </w:pPr>
    </w:p>
    <w:p w14:paraId="6AB4C6DA" w14:textId="77777777" w:rsidR="00937516" w:rsidRDefault="00937516" w:rsidP="00937516">
      <w:pPr>
        <w:tabs>
          <w:tab w:val="right" w:leader="underscore" w:pos="8505"/>
        </w:tabs>
      </w:pPr>
      <w:r>
        <w:lastRenderedPageBreak/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14:paraId="343D8877" w14:textId="77777777" w:rsidR="00937516" w:rsidRDefault="00937516" w:rsidP="0093751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14:paraId="37A90CF4" w14:textId="77777777" w:rsidR="00937516" w:rsidRPr="00E76CCD" w:rsidRDefault="00937516" w:rsidP="00937516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6B62D0AB" w14:textId="77777777" w:rsidR="00937516" w:rsidRPr="00A33124" w:rsidRDefault="00937516" w:rsidP="00937516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</w:t>
      </w:r>
      <w:r w:rsidR="007277C9">
        <w:t xml:space="preserve">ию подготовки/специальности </w:t>
      </w:r>
      <w:r>
        <w:rPr>
          <w:u w:val="single"/>
        </w:rPr>
        <w:t>53.03.04</w:t>
      </w:r>
      <w:r w:rsidRPr="00A33124">
        <w:rPr>
          <w:u w:val="single"/>
        </w:rPr>
        <w:t xml:space="preserve"> </w:t>
      </w:r>
      <w:r>
        <w:rPr>
          <w:u w:val="single"/>
        </w:rPr>
        <w:t>Музыкально-театральное искусство</w:t>
      </w:r>
      <w:r>
        <w:t xml:space="preserve">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 w:rsidR="007277C9">
        <w:t xml:space="preserve">  </w:t>
      </w:r>
      <w:r w:rsidR="007277C9" w:rsidRPr="007277C9">
        <w:rPr>
          <w:u w:val="single"/>
        </w:rPr>
        <w:t>«</w:t>
      </w:r>
      <w:r w:rsidR="005C51DE" w:rsidRPr="007277C9">
        <w:rPr>
          <w:u w:val="single"/>
        </w:rPr>
        <w:t>12</w:t>
      </w:r>
      <w:r w:rsidR="007277C9" w:rsidRPr="007277C9">
        <w:rPr>
          <w:u w:val="single"/>
        </w:rPr>
        <w:t>»</w:t>
      </w:r>
      <w:r w:rsidR="007277C9">
        <w:rPr>
          <w:u w:val="single"/>
        </w:rPr>
        <w:t xml:space="preserve">  </w:t>
      </w:r>
      <w:r w:rsidRPr="007277C9">
        <w:rPr>
          <w:u w:val="single"/>
        </w:rPr>
        <w:t>0</w:t>
      </w:r>
      <w:r w:rsidR="005C51DE" w:rsidRPr="007277C9">
        <w:rPr>
          <w:u w:val="single"/>
        </w:rPr>
        <w:t>9</w:t>
      </w:r>
      <w:r w:rsidR="007277C9">
        <w:rPr>
          <w:u w:val="single"/>
        </w:rPr>
        <w:t xml:space="preserve">  </w:t>
      </w:r>
      <w:r w:rsidRPr="007277C9">
        <w:rPr>
          <w:u w:val="single"/>
        </w:rPr>
        <w:t>2016</w:t>
      </w:r>
      <w:r w:rsidR="007277C9">
        <w:rPr>
          <w:u w:val="single"/>
        </w:rPr>
        <w:t xml:space="preserve"> </w:t>
      </w:r>
      <w:r w:rsidRPr="007277C9">
        <w:rPr>
          <w:u w:val="single"/>
        </w:rPr>
        <w:t>г</w:t>
      </w:r>
      <w:r w:rsidRPr="00DA29D5">
        <w:t>.</w:t>
      </w:r>
      <w:bookmarkEnd w:id="2"/>
      <w:bookmarkEnd w:id="3"/>
      <w:r w:rsidR="007277C9">
        <w:t xml:space="preserve"> ,  № </w:t>
      </w:r>
      <w:r w:rsidR="005C51DE" w:rsidRPr="00DA29D5">
        <w:rPr>
          <w:u w:val="single"/>
        </w:rPr>
        <w:t>11</w:t>
      </w:r>
      <w:r w:rsidRPr="00DA29D5">
        <w:rPr>
          <w:u w:val="single"/>
        </w:rPr>
        <w:t>71</w:t>
      </w:r>
      <w:r w:rsidRPr="00DA29D5">
        <w:t>;</w:t>
      </w:r>
      <w:bookmarkStart w:id="4" w:name="_Toc264543478"/>
      <w:bookmarkStart w:id="5" w:name="_Toc264543520"/>
    </w:p>
    <w:p w14:paraId="48EC1CC4" w14:textId="77777777" w:rsidR="00937516" w:rsidRDefault="00937516" w:rsidP="00937516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</w:t>
      </w:r>
      <w:r w:rsidR="007277C9">
        <w:t xml:space="preserve">правлению подготовки </w:t>
      </w:r>
      <w:r>
        <w:rPr>
          <w:u w:val="single"/>
        </w:rPr>
        <w:t>53.03.04 Музыкально-театральное искусство</w:t>
      </w:r>
      <w:r w:rsidR="007277C9">
        <w:t xml:space="preserve">, для  профиля </w:t>
      </w:r>
      <w:r w:rsidR="007277C9">
        <w:rPr>
          <w:u w:val="single"/>
        </w:rPr>
        <w:t>Искусство оперного пен</w:t>
      </w:r>
      <w:r>
        <w:rPr>
          <w:u w:val="single"/>
        </w:rPr>
        <w:t>ия</w:t>
      </w:r>
      <w:r>
        <w:t>,</w:t>
      </w:r>
      <w:r w:rsidRPr="008250B5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8250B5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proofErr w:type="gramStart"/>
      <w:r w:rsidRPr="00B72CDC">
        <w:t xml:space="preserve"> </w:t>
      </w:r>
      <w:r>
        <w:t>,</w:t>
      </w:r>
      <w:proofErr w:type="gramEnd"/>
      <w:r>
        <w:t xml:space="preserve"> п</w:t>
      </w:r>
      <w:r w:rsidRPr="00B72CDC">
        <w:t>ротокол № _____</w:t>
      </w:r>
    </w:p>
    <w:p w14:paraId="251873BB" w14:textId="77777777" w:rsidR="00937516" w:rsidRPr="00DC111D" w:rsidRDefault="00937516" w:rsidP="00937516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361C8F52" w14:textId="77777777" w:rsidR="00937516" w:rsidRDefault="00937516" w:rsidP="00937516">
      <w:pPr>
        <w:ind w:firstLine="709"/>
        <w:jc w:val="both"/>
        <w:rPr>
          <w:b/>
        </w:rPr>
      </w:pPr>
    </w:p>
    <w:p w14:paraId="00B31416" w14:textId="77777777" w:rsidR="00937516" w:rsidRDefault="00937516" w:rsidP="00937516">
      <w:pPr>
        <w:ind w:firstLine="709"/>
        <w:jc w:val="both"/>
        <w:rPr>
          <w:b/>
        </w:rPr>
      </w:pPr>
    </w:p>
    <w:p w14:paraId="7116348E" w14:textId="77777777" w:rsidR="00937516" w:rsidRDefault="00937516" w:rsidP="00937516">
      <w:pPr>
        <w:ind w:firstLine="709"/>
        <w:jc w:val="both"/>
        <w:rPr>
          <w:b/>
        </w:rPr>
      </w:pPr>
    </w:p>
    <w:p w14:paraId="7BEB1E00" w14:textId="77777777" w:rsidR="00937516" w:rsidRDefault="00937516" w:rsidP="00937516">
      <w:pPr>
        <w:ind w:firstLine="709"/>
        <w:jc w:val="both"/>
        <w:rPr>
          <w:b/>
        </w:rPr>
      </w:pPr>
    </w:p>
    <w:p w14:paraId="05EAD978" w14:textId="77777777" w:rsidR="00937516" w:rsidRDefault="00937516" w:rsidP="00937516">
      <w:pPr>
        <w:ind w:firstLine="709"/>
        <w:jc w:val="both"/>
        <w:rPr>
          <w:b/>
        </w:rPr>
      </w:pPr>
    </w:p>
    <w:p w14:paraId="1DA580A0" w14:textId="77777777" w:rsidR="00937516" w:rsidRDefault="00937516" w:rsidP="00937516">
      <w:pPr>
        <w:ind w:firstLine="709"/>
        <w:jc w:val="both"/>
        <w:rPr>
          <w:b/>
        </w:rPr>
      </w:pPr>
    </w:p>
    <w:p w14:paraId="71443E28" w14:textId="77777777" w:rsidR="00937516" w:rsidRPr="00B72CDC" w:rsidRDefault="00937516" w:rsidP="00937516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14:paraId="62118209" w14:textId="77777777" w:rsidR="00937516" w:rsidRDefault="00937516" w:rsidP="00937516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5"/>
        <w:gridCol w:w="1327"/>
        <w:gridCol w:w="355"/>
        <w:gridCol w:w="3209"/>
      </w:tblGrid>
      <w:tr w:rsidR="00937516" w14:paraId="28CF65D8" w14:textId="77777777" w:rsidTr="00CC334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676B3" w14:textId="77777777" w:rsidR="00937516" w:rsidRDefault="00CC3346" w:rsidP="00CC3346">
            <w:pPr>
              <w:jc w:val="center"/>
            </w:pPr>
            <w:r>
              <w:t>Старший п</w:t>
            </w:r>
            <w:r w:rsidR="00937516">
              <w:t>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48C49" w14:textId="77777777"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6D5DE" w14:textId="77777777"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7572D" w14:textId="77777777" w:rsidR="00937516" w:rsidRDefault="00937516" w:rsidP="00F31EF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835A9" w14:textId="33AFBF9C" w:rsidR="00937516" w:rsidRDefault="00630986" w:rsidP="00F31EF4">
            <w:pPr>
              <w:jc w:val="center"/>
            </w:pPr>
            <w:proofErr w:type="spellStart"/>
            <w:r>
              <w:t>Табаровская</w:t>
            </w:r>
            <w:proofErr w:type="spellEnd"/>
            <w:r>
              <w:t xml:space="preserve"> А.Я.</w:t>
            </w:r>
          </w:p>
        </w:tc>
      </w:tr>
      <w:tr w:rsidR="00CC3346" w14:paraId="6DBD7ACE" w14:textId="77777777" w:rsidTr="00CC3346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2D3F4" w14:textId="77777777" w:rsidR="00CC3346" w:rsidRDefault="00CC3346" w:rsidP="00CC334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A123B" w14:textId="77777777" w:rsidR="00CC3346" w:rsidRDefault="00CC3346" w:rsidP="00F31E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A2C0F" w14:textId="77777777" w:rsidR="00CC3346" w:rsidRDefault="00CC3346" w:rsidP="00F31E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9385C" w14:textId="77777777" w:rsidR="00CC3346" w:rsidRDefault="00CC3346" w:rsidP="00F31EF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3CD07" w14:textId="77777777" w:rsidR="00CC3346" w:rsidRDefault="00CC3346" w:rsidP="00F31EF4">
            <w:pPr>
              <w:jc w:val="center"/>
            </w:pPr>
          </w:p>
        </w:tc>
      </w:tr>
      <w:tr w:rsidR="00CC3346" w14:paraId="2D6CCBA0" w14:textId="77777777" w:rsidTr="00CC334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1505" w14:textId="77777777" w:rsidR="00CC3346" w:rsidRDefault="00CC3346" w:rsidP="00EB2D73">
            <w:pPr>
              <w:jc w:val="center"/>
            </w:pPr>
            <w: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0EC0" w14:textId="77777777" w:rsidR="00CC3346" w:rsidRDefault="00CC3346" w:rsidP="00EB2D7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9C7D" w14:textId="77777777" w:rsidR="00CC3346" w:rsidRDefault="00CC3346" w:rsidP="00EB2D7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63EDB" w14:textId="77777777" w:rsidR="00CC3346" w:rsidRDefault="00CC3346" w:rsidP="00EB2D7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0A0F" w14:textId="77777777" w:rsidR="00CC3346" w:rsidRDefault="00CC3346" w:rsidP="00EB2D73">
            <w:pPr>
              <w:jc w:val="center"/>
            </w:pPr>
            <w:proofErr w:type="spellStart"/>
            <w:r>
              <w:t>Авакян</w:t>
            </w:r>
            <w:proofErr w:type="spellEnd"/>
            <w:r>
              <w:t xml:space="preserve"> М.А.</w:t>
            </w:r>
          </w:p>
        </w:tc>
      </w:tr>
      <w:tr w:rsidR="00CC3346" w14:paraId="08BB1426" w14:textId="77777777" w:rsidTr="00CC3346">
        <w:trPr>
          <w:trHeight w:val="70"/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1CC7B5D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6823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5099003F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628E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01F0AA1F" w14:textId="77777777" w:rsidR="00CC3346" w:rsidRPr="0064291D" w:rsidRDefault="00CC3346" w:rsidP="00EB2D73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14:paraId="0C00A1B8" w14:textId="77777777" w:rsidR="00937516" w:rsidRPr="00B72CDC" w:rsidRDefault="00937516" w:rsidP="00937516">
      <w:pPr>
        <w:ind w:firstLine="709"/>
        <w:jc w:val="both"/>
      </w:pPr>
    </w:p>
    <w:p w14:paraId="0F48C4E3" w14:textId="77777777" w:rsidR="00937516" w:rsidRDefault="00937516" w:rsidP="00937516">
      <w:pPr>
        <w:ind w:firstLine="709"/>
        <w:jc w:val="both"/>
      </w:pPr>
      <w:bookmarkStart w:id="6" w:name="_Toc264543479"/>
      <w:bookmarkStart w:id="7" w:name="_Toc264543521"/>
    </w:p>
    <w:p w14:paraId="75B5F3C2" w14:textId="77777777" w:rsidR="00937516" w:rsidRPr="00FB068D" w:rsidRDefault="00937516" w:rsidP="00937516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rPr>
          <w:u w:val="single"/>
        </w:rPr>
        <w:t xml:space="preserve">Вокального искусства в </w:t>
      </w:r>
      <w:r w:rsidR="007277C9">
        <w:rPr>
          <w:u w:val="single"/>
        </w:rPr>
        <w:t>классике и джазе</w:t>
      </w:r>
    </w:p>
    <w:p w14:paraId="605554BB" w14:textId="77777777" w:rsidR="00937516" w:rsidRDefault="00937516" w:rsidP="00937516">
      <w:pPr>
        <w:jc w:val="both"/>
      </w:pPr>
    </w:p>
    <w:p w14:paraId="44A0827E" w14:textId="77777777" w:rsidR="00937516" w:rsidRDefault="00937516" w:rsidP="00937516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14:paraId="5CBAFF94" w14:textId="77777777" w:rsidR="00937516" w:rsidRPr="00B72CDC" w:rsidRDefault="00937516" w:rsidP="00937516">
      <w:pPr>
        <w:ind w:firstLine="709"/>
        <w:jc w:val="both"/>
      </w:pPr>
    </w:p>
    <w:p w14:paraId="0CEBA883" w14:textId="77777777" w:rsidR="00937516" w:rsidRDefault="00937516" w:rsidP="00937516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14:paraId="47AC519A" w14:textId="77777777" w:rsidR="00937516" w:rsidRDefault="00937516" w:rsidP="00937516">
      <w:pPr>
        <w:ind w:firstLine="709"/>
        <w:jc w:val="both"/>
        <w:rPr>
          <w:b/>
        </w:rPr>
      </w:pPr>
    </w:p>
    <w:p w14:paraId="38C35AA3" w14:textId="77777777" w:rsidR="00937516" w:rsidRDefault="00937516" w:rsidP="00937516">
      <w:pPr>
        <w:ind w:firstLine="709"/>
        <w:jc w:val="both"/>
        <w:rPr>
          <w:b/>
        </w:rPr>
      </w:pPr>
    </w:p>
    <w:p w14:paraId="3978E2F3" w14:textId="77777777" w:rsidR="00937516" w:rsidRDefault="00937516" w:rsidP="00937516">
      <w:pPr>
        <w:ind w:firstLine="709"/>
        <w:jc w:val="both"/>
        <w:rPr>
          <w:b/>
        </w:rPr>
      </w:pPr>
    </w:p>
    <w:p w14:paraId="6DA765E8" w14:textId="77777777" w:rsidR="00937516" w:rsidRDefault="00937516" w:rsidP="00937516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 __(____________)___</w:t>
      </w:r>
      <w:proofErr w:type="gramEnd"/>
    </w:p>
    <w:p w14:paraId="49FD691F" w14:textId="77777777" w:rsidR="00937516" w:rsidRPr="005A5B67" w:rsidRDefault="00937516" w:rsidP="00937516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14:paraId="19B69D36" w14:textId="77777777" w:rsidR="00937516" w:rsidRDefault="00937516" w:rsidP="00937516">
      <w:pPr>
        <w:ind w:firstLine="709"/>
        <w:jc w:val="both"/>
        <w:rPr>
          <w:b/>
        </w:rPr>
      </w:pPr>
    </w:p>
    <w:p w14:paraId="0DB9D705" w14:textId="77777777" w:rsidR="00937516" w:rsidRDefault="00937516" w:rsidP="00937516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proofErr w:type="gramStart"/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                       __(____________)___</w:t>
      </w:r>
      <w:proofErr w:type="gramEnd"/>
    </w:p>
    <w:p w14:paraId="2D7A8959" w14:textId="77777777" w:rsidR="00937516" w:rsidRDefault="00937516" w:rsidP="00937516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14:paraId="50F3ED74" w14:textId="77777777" w:rsidR="00937516" w:rsidRPr="003D4CA4" w:rsidRDefault="00937516" w:rsidP="00937516">
      <w:pPr>
        <w:ind w:firstLine="709"/>
        <w:jc w:val="both"/>
      </w:pPr>
    </w:p>
    <w:p w14:paraId="38E957FA" w14:textId="77777777" w:rsidR="00937516" w:rsidRPr="00063073" w:rsidRDefault="00937516" w:rsidP="00937516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>института</w:t>
      </w:r>
      <w:proofErr w:type="gramStart"/>
      <w:r w:rsidRPr="00753C0B">
        <w:rPr>
          <w:b/>
        </w:rPr>
        <w:t xml:space="preserve">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__(_____________)__   </w:t>
      </w:r>
      <w:bookmarkEnd w:id="10"/>
      <w:bookmarkEnd w:id="11"/>
      <w:proofErr w:type="gramEnd"/>
    </w:p>
    <w:p w14:paraId="6AE0EDAE" w14:textId="77777777" w:rsidR="00937516" w:rsidRPr="00A21BFA" w:rsidRDefault="00937516" w:rsidP="00937516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14:paraId="520B2093" w14:textId="77777777" w:rsidR="00937516" w:rsidRDefault="00937516" w:rsidP="00937516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14:paraId="0FED84B1" w14:textId="77777777" w:rsidR="00937516" w:rsidRPr="00D46A43" w:rsidRDefault="00937516" w:rsidP="00937516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Pr="00D46A43">
        <w:rPr>
          <w:i/>
          <w:sz w:val="20"/>
          <w:szCs w:val="20"/>
        </w:rPr>
        <w:t>не позже даты на титуле</w:t>
      </w:r>
    </w:p>
    <w:p w14:paraId="26083340" w14:textId="77777777"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14:paraId="23A2D387" w14:textId="77777777" w:rsidR="00937516" w:rsidRDefault="00937516" w:rsidP="00937516">
      <w:pPr>
        <w:tabs>
          <w:tab w:val="left" w:pos="708"/>
        </w:tabs>
        <w:ind w:firstLine="709"/>
        <w:jc w:val="center"/>
        <w:rPr>
          <w:b/>
        </w:rPr>
      </w:pPr>
    </w:p>
    <w:p w14:paraId="38999B24" w14:textId="77777777" w:rsidR="00937516" w:rsidRDefault="00937516" w:rsidP="00937516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77E17749" w14:textId="77777777" w:rsidR="00937516" w:rsidRDefault="00937516" w:rsidP="00937516">
      <w:pPr>
        <w:jc w:val="both"/>
        <w:rPr>
          <w:b/>
        </w:rPr>
      </w:pPr>
    </w:p>
    <w:p w14:paraId="1FAA291A" w14:textId="77777777" w:rsidR="00937516" w:rsidRDefault="00937516" w:rsidP="00937516">
      <w:pPr>
        <w:jc w:val="both"/>
        <w:rPr>
          <w:b/>
        </w:rPr>
      </w:pPr>
    </w:p>
    <w:p w14:paraId="5DF78E67" w14:textId="77777777" w:rsidR="00937516" w:rsidRDefault="00937516" w:rsidP="00937516">
      <w:pPr>
        <w:jc w:val="both"/>
        <w:rPr>
          <w:b/>
        </w:rPr>
      </w:pPr>
    </w:p>
    <w:p w14:paraId="70C8056B" w14:textId="77777777" w:rsidR="00937516" w:rsidRDefault="00937516" w:rsidP="00937516">
      <w:pPr>
        <w:jc w:val="both"/>
        <w:rPr>
          <w:b/>
        </w:rPr>
      </w:pPr>
    </w:p>
    <w:p w14:paraId="4484C1CC" w14:textId="77777777" w:rsidR="00937516" w:rsidRDefault="00937516" w:rsidP="00937516">
      <w:pPr>
        <w:jc w:val="both"/>
        <w:rPr>
          <w:b/>
        </w:rPr>
      </w:pPr>
    </w:p>
    <w:p w14:paraId="340B868D" w14:textId="77777777" w:rsidR="00937516" w:rsidRDefault="00937516" w:rsidP="00937516">
      <w:pPr>
        <w:jc w:val="both"/>
        <w:rPr>
          <w:b/>
        </w:rPr>
      </w:pPr>
    </w:p>
    <w:p w14:paraId="3935A817" w14:textId="77777777" w:rsidR="00937516" w:rsidRPr="001A65E2" w:rsidRDefault="00937516" w:rsidP="00937516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14:paraId="5A7E3E2A" w14:textId="77777777" w:rsidR="00937516" w:rsidRPr="00E94CC0" w:rsidRDefault="00937516" w:rsidP="00937516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14:paraId="3823B9DC" w14:textId="77777777" w:rsidR="00937516" w:rsidRPr="00F20B64" w:rsidRDefault="00937516" w:rsidP="00937516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</w:t>
      </w:r>
    </w:p>
    <w:p w14:paraId="4D9DF647" w14:textId="6F255A3B" w:rsidR="00937516" w:rsidRPr="00AD5561" w:rsidRDefault="00937516" w:rsidP="00937516">
      <w:pPr>
        <w:jc w:val="both"/>
        <w:rPr>
          <w:i/>
          <w:sz w:val="20"/>
          <w:szCs w:val="20"/>
        </w:rPr>
      </w:pPr>
      <w:r w:rsidRPr="001A65E2">
        <w:t xml:space="preserve">Дисциплина </w:t>
      </w:r>
      <w:r w:rsidR="00C865A4">
        <w:t>Французский</w:t>
      </w:r>
      <w:r w:rsidR="00CC3346" w:rsidRPr="00CC3346">
        <w:t xml:space="preserve"> язык</w:t>
      </w:r>
    </w:p>
    <w:p w14:paraId="3FFDD4F7" w14:textId="77777777" w:rsidR="00937516" w:rsidRPr="001A65E2" w:rsidRDefault="00937516" w:rsidP="00937516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F31EF4" w:rsidRPr="007277C9">
        <w:t>базовую</w:t>
      </w:r>
      <w:r w:rsidR="007277C9" w:rsidRPr="007277C9">
        <w:t xml:space="preserve"> </w:t>
      </w:r>
      <w:r w:rsidRPr="007277C9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  <w:proofErr w:type="gramEnd"/>
    </w:p>
    <w:p w14:paraId="07DFD30A" w14:textId="77777777" w:rsidR="00937516" w:rsidRDefault="00937516" w:rsidP="00937516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</w:t>
      </w:r>
    </w:p>
    <w:p w14:paraId="30AFC8CD" w14:textId="77777777" w:rsidR="00937516" w:rsidRDefault="00937516" w:rsidP="00937516">
      <w:pPr>
        <w:jc w:val="both"/>
        <w:rPr>
          <w:i/>
          <w:sz w:val="20"/>
          <w:szCs w:val="20"/>
        </w:rPr>
      </w:pPr>
    </w:p>
    <w:p w14:paraId="62B733B7" w14:textId="77777777" w:rsidR="00937516" w:rsidRPr="0085716F" w:rsidRDefault="00937516" w:rsidP="00937516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 xml:space="preserve">В </w:t>
      </w:r>
      <w:r w:rsidR="007277C9" w:rsidRPr="00393B56">
        <w:rPr>
          <w:b/>
        </w:rPr>
        <w:t>РАМКАХ ИЗУЧАЕМОЙ ДИСЦИПЛИНЫ</w:t>
      </w:r>
    </w:p>
    <w:p w14:paraId="2947EC1E" w14:textId="77777777" w:rsidR="00937516" w:rsidRPr="00486DA4" w:rsidRDefault="00937516" w:rsidP="00937516">
      <w:pPr>
        <w:ind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86DA4">
        <w:rPr>
          <w:rFonts w:asciiTheme="minorHAnsi" w:hAnsiTheme="minorHAnsi" w:cstheme="minorHAnsi"/>
          <w:b/>
          <w:sz w:val="20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0D26DA" w:rsidRPr="00E86A94" w14:paraId="289334BD" w14:textId="77777777" w:rsidTr="001924E3">
        <w:tc>
          <w:tcPr>
            <w:tcW w:w="1540" w:type="dxa"/>
            <w:shd w:val="clear" w:color="auto" w:fill="auto"/>
          </w:tcPr>
          <w:p w14:paraId="4739FF4F" w14:textId="77777777"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044D52" w14:textId="77777777"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1B17118B" w14:textId="77777777"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</w:p>
          <w:p w14:paraId="5F08B14C" w14:textId="77777777" w:rsidR="000D26DA" w:rsidRPr="00F766BF" w:rsidRDefault="000D26DA" w:rsidP="001924E3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14:paraId="6B86AC77" w14:textId="77777777" w:rsidR="000D26DA" w:rsidRPr="00F766BF" w:rsidRDefault="000D26DA" w:rsidP="001924E3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6613" w:rsidRPr="00724953" w14:paraId="1BFD8D1C" w14:textId="77777777" w:rsidTr="001924E3">
        <w:trPr>
          <w:trHeight w:val="253"/>
        </w:trPr>
        <w:tc>
          <w:tcPr>
            <w:tcW w:w="1540" w:type="dxa"/>
            <w:shd w:val="clear" w:color="auto" w:fill="auto"/>
          </w:tcPr>
          <w:p w14:paraId="325AF287" w14:textId="77777777" w:rsidR="001E6613" w:rsidRPr="0006541F" w:rsidRDefault="0006541F" w:rsidP="001924E3">
            <w:pPr>
              <w:jc w:val="center"/>
              <w:rPr>
                <w:rFonts w:eastAsia="Calibri"/>
                <w:lang w:eastAsia="en-US"/>
              </w:rPr>
            </w:pPr>
            <w:r w:rsidRPr="0006541F">
              <w:rPr>
                <w:rFonts w:eastAsia="Calibri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14:paraId="661703E6" w14:textId="77777777" w:rsidR="001E6613" w:rsidRPr="00273584" w:rsidRDefault="0006541F" w:rsidP="001924E3">
            <w:pPr>
              <w:rPr>
                <w:rFonts w:eastAsia="Calibri"/>
                <w:lang w:eastAsia="en-US"/>
              </w:rPr>
            </w:pPr>
            <w:r w:rsidRPr="0006541F">
              <w:rPr>
                <w:rFonts w:eastAsia="Calibri"/>
                <w:lang w:eastAsia="en-US"/>
              </w:rPr>
              <w:t>способностью к социальному взаимодействию на основе принятых моральных и правовых норм, с уважением относиться к историческому наследию и культурным традициям, толерантностью к другим культурам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0D26DA" w:rsidRPr="00724953" w14:paraId="72FFB0ED" w14:textId="77777777" w:rsidTr="001924E3">
        <w:trPr>
          <w:trHeight w:val="253"/>
        </w:trPr>
        <w:tc>
          <w:tcPr>
            <w:tcW w:w="1540" w:type="dxa"/>
            <w:shd w:val="clear" w:color="auto" w:fill="auto"/>
          </w:tcPr>
          <w:p w14:paraId="691B3CFE" w14:textId="77777777" w:rsidR="000D26DA" w:rsidRPr="0006541F" w:rsidRDefault="0006541F" w:rsidP="001924E3">
            <w:pPr>
              <w:jc w:val="center"/>
              <w:rPr>
                <w:rFonts w:eastAsia="Calibri"/>
                <w:lang w:eastAsia="en-US"/>
              </w:rPr>
            </w:pPr>
            <w:r w:rsidRPr="0006541F">
              <w:rPr>
                <w:rFonts w:eastAsia="Calibri"/>
                <w:lang w:eastAsia="en-US"/>
              </w:rPr>
              <w:t>ОК-8</w:t>
            </w:r>
          </w:p>
        </w:tc>
        <w:tc>
          <w:tcPr>
            <w:tcW w:w="8099" w:type="dxa"/>
            <w:shd w:val="clear" w:color="auto" w:fill="auto"/>
          </w:tcPr>
          <w:p w14:paraId="54FFC399" w14:textId="77777777" w:rsidR="000D26DA" w:rsidRPr="00273584" w:rsidRDefault="0006541F" w:rsidP="001924E3">
            <w:pPr>
              <w:rPr>
                <w:rFonts w:eastAsia="Calibri"/>
                <w:highlight w:val="yellow"/>
                <w:lang w:eastAsia="en-US"/>
              </w:rPr>
            </w:pPr>
            <w:r w:rsidRPr="0006541F">
              <w:rPr>
                <w:rFonts w:eastAsia="Calibri"/>
                <w:lang w:eastAsia="en-US"/>
              </w:rPr>
              <w:t>способностью к коммуникации в устной и письменной форме на иностранном языке для решения задач межличностного и межкультурного взаимодействия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</w:tbl>
    <w:p w14:paraId="52B84EE7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03B7CD16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3D437E50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61519B2D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12BAFE91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2AC4C5C3" w14:textId="77777777" w:rsidR="00937516" w:rsidRPr="00486DA4" w:rsidRDefault="00937516" w:rsidP="00937516">
      <w:pPr>
        <w:jc w:val="both"/>
        <w:rPr>
          <w:rFonts w:asciiTheme="minorHAnsi" w:hAnsiTheme="minorHAnsi" w:cstheme="minorHAnsi"/>
          <w:b/>
          <w:bCs/>
        </w:rPr>
      </w:pPr>
    </w:p>
    <w:p w14:paraId="59E38F72" w14:textId="77777777" w:rsidR="00937516" w:rsidRDefault="00937516" w:rsidP="00937516">
      <w:pPr>
        <w:jc w:val="both"/>
        <w:rPr>
          <w:b/>
          <w:bCs/>
        </w:rPr>
      </w:pPr>
    </w:p>
    <w:p w14:paraId="0A02FECE" w14:textId="77777777" w:rsidR="00937516" w:rsidRDefault="00937516" w:rsidP="00937516">
      <w:pPr>
        <w:jc w:val="both"/>
        <w:rPr>
          <w:b/>
          <w:bCs/>
        </w:rPr>
      </w:pPr>
    </w:p>
    <w:p w14:paraId="2FF5D803" w14:textId="77777777" w:rsidR="00937516" w:rsidRDefault="00937516" w:rsidP="00937516">
      <w:pPr>
        <w:jc w:val="both"/>
        <w:rPr>
          <w:b/>
          <w:bCs/>
        </w:rPr>
      </w:pPr>
    </w:p>
    <w:p w14:paraId="056CC741" w14:textId="77777777" w:rsidR="00937516" w:rsidRDefault="00937516" w:rsidP="00937516">
      <w:pPr>
        <w:jc w:val="both"/>
        <w:rPr>
          <w:b/>
          <w:bCs/>
        </w:rPr>
      </w:pPr>
    </w:p>
    <w:p w14:paraId="3924CC20" w14:textId="77777777" w:rsidR="00937516" w:rsidRDefault="00937516" w:rsidP="00937516">
      <w:pPr>
        <w:jc w:val="both"/>
        <w:rPr>
          <w:b/>
          <w:bCs/>
        </w:rPr>
      </w:pPr>
    </w:p>
    <w:p w14:paraId="53B7B45A" w14:textId="77777777" w:rsidR="00937516" w:rsidRDefault="00937516" w:rsidP="00937516">
      <w:pPr>
        <w:jc w:val="both"/>
        <w:rPr>
          <w:b/>
          <w:bCs/>
        </w:rPr>
      </w:pPr>
    </w:p>
    <w:p w14:paraId="498EBA89" w14:textId="77777777" w:rsidR="00937516" w:rsidRDefault="00937516" w:rsidP="00937516">
      <w:pPr>
        <w:jc w:val="both"/>
        <w:rPr>
          <w:b/>
          <w:bCs/>
        </w:rPr>
      </w:pPr>
    </w:p>
    <w:p w14:paraId="0396EB72" w14:textId="77777777" w:rsidR="00937516" w:rsidRDefault="00937516" w:rsidP="00937516">
      <w:pPr>
        <w:jc w:val="both"/>
        <w:rPr>
          <w:b/>
          <w:bCs/>
        </w:rPr>
      </w:pPr>
    </w:p>
    <w:p w14:paraId="4FD32771" w14:textId="77777777" w:rsidR="00937516" w:rsidRDefault="00937516" w:rsidP="00937516">
      <w:pPr>
        <w:jc w:val="both"/>
        <w:rPr>
          <w:b/>
          <w:bCs/>
        </w:rPr>
      </w:pPr>
    </w:p>
    <w:p w14:paraId="729CE846" w14:textId="77777777" w:rsidR="00937516" w:rsidRDefault="00937516" w:rsidP="00937516">
      <w:pPr>
        <w:jc w:val="both"/>
        <w:rPr>
          <w:b/>
          <w:bCs/>
        </w:rPr>
      </w:pPr>
    </w:p>
    <w:p w14:paraId="0887B78D" w14:textId="77777777" w:rsidR="00937516" w:rsidRDefault="00937516" w:rsidP="00937516">
      <w:pPr>
        <w:jc w:val="both"/>
        <w:rPr>
          <w:b/>
          <w:bCs/>
        </w:rPr>
      </w:pPr>
    </w:p>
    <w:p w14:paraId="599941E9" w14:textId="77777777" w:rsidR="00937516" w:rsidRDefault="00937516" w:rsidP="00937516">
      <w:pPr>
        <w:jc w:val="both"/>
        <w:rPr>
          <w:b/>
          <w:bCs/>
        </w:rPr>
      </w:pPr>
    </w:p>
    <w:p w14:paraId="67826F7E" w14:textId="77777777" w:rsidR="00937516" w:rsidRDefault="00937516" w:rsidP="00937516">
      <w:pPr>
        <w:jc w:val="both"/>
        <w:rPr>
          <w:b/>
          <w:bCs/>
        </w:rPr>
      </w:pPr>
    </w:p>
    <w:p w14:paraId="11FC2B8A" w14:textId="77777777" w:rsidR="00937516" w:rsidRDefault="00937516" w:rsidP="00937516">
      <w:pPr>
        <w:jc w:val="both"/>
        <w:rPr>
          <w:b/>
          <w:bCs/>
        </w:rPr>
      </w:pPr>
    </w:p>
    <w:p w14:paraId="121EFCCA" w14:textId="77777777" w:rsidR="00937516" w:rsidRDefault="00937516" w:rsidP="00937516">
      <w:pPr>
        <w:jc w:val="both"/>
        <w:rPr>
          <w:b/>
          <w:bCs/>
        </w:rPr>
        <w:sectPr w:rsidR="00937516" w:rsidSect="00F31EF4"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9D498F0" w14:textId="77777777" w:rsidR="00937516" w:rsidRDefault="00937516" w:rsidP="00937516">
      <w:pPr>
        <w:jc w:val="both"/>
        <w:rPr>
          <w:b/>
          <w:bCs/>
        </w:rPr>
      </w:pPr>
    </w:p>
    <w:p w14:paraId="7BFC1AEE" w14:textId="77777777" w:rsidR="00937516" w:rsidRDefault="00937516" w:rsidP="00937516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14:paraId="11A2244F" w14:textId="77777777" w:rsidR="00937516" w:rsidRDefault="00937516" w:rsidP="00937516">
      <w:pPr>
        <w:jc w:val="both"/>
        <w:rPr>
          <w:b/>
          <w:bCs/>
        </w:rPr>
      </w:pPr>
    </w:p>
    <w:p w14:paraId="1457AA51" w14:textId="77777777" w:rsidR="00937516" w:rsidRPr="00F20B64" w:rsidRDefault="00937516" w:rsidP="00937516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14:paraId="022DA113" w14:textId="77777777" w:rsidR="00937516" w:rsidRPr="00FC72AD" w:rsidRDefault="00937516" w:rsidP="00937516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851"/>
        <w:gridCol w:w="1556"/>
        <w:gridCol w:w="1560"/>
        <w:gridCol w:w="2003"/>
      </w:tblGrid>
      <w:tr w:rsidR="00630986" w:rsidRPr="007026B2" w14:paraId="03D9A01A" w14:textId="77777777" w:rsidTr="00630986">
        <w:trPr>
          <w:jc w:val="center"/>
        </w:trPr>
        <w:tc>
          <w:tcPr>
            <w:tcW w:w="2859" w:type="dxa"/>
            <w:gridSpan w:val="2"/>
            <w:vMerge w:val="restart"/>
          </w:tcPr>
          <w:p w14:paraId="2B88F97F" w14:textId="77777777"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40D83B54" w14:textId="77777777"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116" w:type="dxa"/>
            <w:gridSpan w:val="2"/>
          </w:tcPr>
          <w:p w14:paraId="4268ED37" w14:textId="77777777" w:rsidR="00937516" w:rsidRPr="00E94CC0" w:rsidRDefault="00937516" w:rsidP="00F31E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2003" w:type="dxa"/>
          </w:tcPr>
          <w:p w14:paraId="4E613FCE" w14:textId="77777777" w:rsidR="00937516" w:rsidRPr="00E94CC0" w:rsidRDefault="00937516" w:rsidP="00D45DE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630986" w:rsidRPr="007026B2" w14:paraId="470B731B" w14:textId="77777777" w:rsidTr="00630986">
        <w:trPr>
          <w:jc w:val="center"/>
        </w:trPr>
        <w:tc>
          <w:tcPr>
            <w:tcW w:w="2859" w:type="dxa"/>
            <w:gridSpan w:val="2"/>
            <w:vMerge/>
          </w:tcPr>
          <w:p w14:paraId="4EDFA5E4" w14:textId="77777777" w:rsidR="00630986" w:rsidRPr="00E94CC0" w:rsidRDefault="00630986" w:rsidP="00F31EF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14:paraId="5DD0A4C8" w14:textId="77777777" w:rsidR="00630986" w:rsidRPr="00E94CC0" w:rsidRDefault="00630986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</w:tc>
        <w:tc>
          <w:tcPr>
            <w:tcW w:w="1560" w:type="dxa"/>
            <w:vAlign w:val="center"/>
          </w:tcPr>
          <w:p w14:paraId="284E6B84" w14:textId="77777777" w:rsidR="00630986" w:rsidRPr="00E94CC0" w:rsidRDefault="00630986" w:rsidP="00970AC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3" w:type="dxa"/>
          </w:tcPr>
          <w:p w14:paraId="2B6E71AB" w14:textId="77777777" w:rsidR="00630986" w:rsidRPr="007026B2" w:rsidRDefault="00630986" w:rsidP="00F31EF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30986" w:rsidRPr="007026B2" w14:paraId="2BD2E3CB" w14:textId="77777777" w:rsidTr="00630986">
        <w:trPr>
          <w:jc w:val="center"/>
        </w:trPr>
        <w:tc>
          <w:tcPr>
            <w:tcW w:w="2859" w:type="dxa"/>
            <w:gridSpan w:val="2"/>
          </w:tcPr>
          <w:p w14:paraId="1D4B9F50" w14:textId="77777777" w:rsidR="00630986" w:rsidRPr="00E94CC0" w:rsidRDefault="00630986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556" w:type="dxa"/>
          </w:tcPr>
          <w:p w14:paraId="514B86D3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802C69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03" w:type="dxa"/>
          </w:tcPr>
          <w:p w14:paraId="5A272C14" w14:textId="08F49224" w:rsidR="00630986" w:rsidRPr="005F721C" w:rsidRDefault="00C865A4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30986" w:rsidRPr="007026B2" w14:paraId="3649F80A" w14:textId="77777777" w:rsidTr="00630986">
        <w:trPr>
          <w:jc w:val="center"/>
        </w:trPr>
        <w:tc>
          <w:tcPr>
            <w:tcW w:w="2859" w:type="dxa"/>
            <w:gridSpan w:val="2"/>
          </w:tcPr>
          <w:p w14:paraId="5479A522" w14:textId="77777777" w:rsidR="00630986" w:rsidRPr="00E94CC0" w:rsidRDefault="00630986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556" w:type="dxa"/>
          </w:tcPr>
          <w:p w14:paraId="07370B11" w14:textId="4DD99FC9" w:rsidR="00630986" w:rsidRDefault="00630986" w:rsidP="00630986">
            <w:pPr>
              <w:jc w:val="center"/>
            </w:pPr>
            <w:r>
              <w:rPr>
                <w:bCs/>
                <w:sz w:val="20"/>
                <w:szCs w:val="20"/>
              </w:rPr>
              <w:t>7</w:t>
            </w:r>
            <w:r w:rsidRPr="00F13A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5B04CA9" w14:textId="77777777" w:rsidR="00630986" w:rsidRDefault="00630986" w:rsidP="00630986">
            <w:pPr>
              <w:jc w:val="center"/>
            </w:pPr>
            <w:r w:rsidRPr="00F13ADD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003" w:type="dxa"/>
          </w:tcPr>
          <w:p w14:paraId="63F482C7" w14:textId="3A70314D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630986" w:rsidRPr="007026B2" w14:paraId="274377A4" w14:textId="77777777" w:rsidTr="00630986">
        <w:trPr>
          <w:jc w:val="center"/>
        </w:trPr>
        <w:tc>
          <w:tcPr>
            <w:tcW w:w="2859" w:type="dxa"/>
            <w:gridSpan w:val="2"/>
          </w:tcPr>
          <w:p w14:paraId="4EBD791D" w14:textId="77777777" w:rsidR="00630986" w:rsidRPr="00E94CC0" w:rsidRDefault="00630986" w:rsidP="00F31EF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556" w:type="dxa"/>
          </w:tcPr>
          <w:p w14:paraId="63A9EFA5" w14:textId="77777777" w:rsidR="00630986" w:rsidRPr="00A06ADC" w:rsidRDefault="00630986" w:rsidP="00630986">
            <w:pPr>
              <w:pStyle w:val="Default"/>
              <w:ind w:hanging="48"/>
              <w:jc w:val="center"/>
              <w:rPr>
                <w:bCs/>
                <w:sz w:val="20"/>
                <w:szCs w:val="22"/>
              </w:rPr>
            </w:pPr>
            <w:r w:rsidRPr="00A06ADC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1560" w:type="dxa"/>
          </w:tcPr>
          <w:p w14:paraId="095B7146" w14:textId="77777777" w:rsidR="00630986" w:rsidRPr="00A06ADC" w:rsidRDefault="00630986" w:rsidP="00630986">
            <w:pPr>
              <w:pStyle w:val="Default"/>
              <w:ind w:hanging="48"/>
              <w:jc w:val="center"/>
              <w:rPr>
                <w:bCs/>
                <w:sz w:val="20"/>
                <w:szCs w:val="22"/>
              </w:rPr>
            </w:pPr>
            <w:r w:rsidRPr="00A06ADC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2003" w:type="dxa"/>
          </w:tcPr>
          <w:p w14:paraId="51D659E5" w14:textId="57876707" w:rsidR="00630986" w:rsidRPr="00A06AD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72</w:t>
            </w:r>
          </w:p>
        </w:tc>
      </w:tr>
      <w:tr w:rsidR="00630986" w:rsidRPr="007026B2" w14:paraId="2023756F" w14:textId="77777777" w:rsidTr="00630986">
        <w:trPr>
          <w:jc w:val="center"/>
        </w:trPr>
        <w:tc>
          <w:tcPr>
            <w:tcW w:w="1008" w:type="dxa"/>
            <w:vMerge w:val="restart"/>
          </w:tcPr>
          <w:p w14:paraId="62519310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1851" w:type="dxa"/>
          </w:tcPr>
          <w:p w14:paraId="6E83A766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556" w:type="dxa"/>
          </w:tcPr>
          <w:p w14:paraId="299216E4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84F7BA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0C472357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634EF" w:rsidRPr="007026B2" w14:paraId="66BE68C3" w14:textId="77777777" w:rsidTr="00630986">
        <w:trPr>
          <w:jc w:val="center"/>
        </w:trPr>
        <w:tc>
          <w:tcPr>
            <w:tcW w:w="1008" w:type="dxa"/>
            <w:vMerge/>
          </w:tcPr>
          <w:p w14:paraId="0B5CD8FA" w14:textId="77777777" w:rsidR="00B634EF" w:rsidRPr="00E94CC0" w:rsidRDefault="00B634EF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03FCA466" w14:textId="77777777" w:rsidR="00B634EF" w:rsidRPr="00E94CC0" w:rsidRDefault="00B634EF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556" w:type="dxa"/>
          </w:tcPr>
          <w:p w14:paraId="79E48CC2" w14:textId="07BCE80F" w:rsidR="00B634EF" w:rsidRPr="005F721C" w:rsidRDefault="00B634E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A06ADC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1560" w:type="dxa"/>
          </w:tcPr>
          <w:p w14:paraId="4FF8F113" w14:textId="751F390D" w:rsidR="00B634EF" w:rsidRPr="005F721C" w:rsidRDefault="00B634E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A06ADC">
              <w:rPr>
                <w:bCs/>
                <w:sz w:val="20"/>
                <w:szCs w:val="22"/>
              </w:rPr>
              <w:t>36</w:t>
            </w:r>
          </w:p>
        </w:tc>
        <w:tc>
          <w:tcPr>
            <w:tcW w:w="2003" w:type="dxa"/>
          </w:tcPr>
          <w:p w14:paraId="19BC4561" w14:textId="49DC8B01" w:rsidR="00B634EF" w:rsidRPr="005F721C" w:rsidRDefault="00B634EF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2"/>
              </w:rPr>
              <w:t>72</w:t>
            </w:r>
          </w:p>
        </w:tc>
      </w:tr>
      <w:tr w:rsidR="00630986" w:rsidRPr="007026B2" w14:paraId="6186631C" w14:textId="77777777" w:rsidTr="00630986">
        <w:trPr>
          <w:jc w:val="center"/>
        </w:trPr>
        <w:tc>
          <w:tcPr>
            <w:tcW w:w="1008" w:type="dxa"/>
            <w:vMerge/>
          </w:tcPr>
          <w:p w14:paraId="31C5E878" w14:textId="77777777" w:rsidR="00630986" w:rsidRPr="00E94CC0" w:rsidRDefault="00630986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1073FF17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556" w:type="dxa"/>
          </w:tcPr>
          <w:p w14:paraId="1E32A4A6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E346E1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473F46A8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30986" w:rsidRPr="007026B2" w14:paraId="76C61754" w14:textId="77777777" w:rsidTr="00630986">
        <w:trPr>
          <w:jc w:val="center"/>
        </w:trPr>
        <w:tc>
          <w:tcPr>
            <w:tcW w:w="1008" w:type="dxa"/>
            <w:vMerge/>
          </w:tcPr>
          <w:p w14:paraId="7B951F55" w14:textId="77777777" w:rsidR="00630986" w:rsidRPr="00E94CC0" w:rsidRDefault="00630986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22DFEAE1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556" w:type="dxa"/>
          </w:tcPr>
          <w:p w14:paraId="6C8FFAA1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8ED46B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264D1908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30986" w:rsidRPr="007026B2" w14:paraId="5039441A" w14:textId="77777777" w:rsidTr="00630986">
        <w:trPr>
          <w:jc w:val="center"/>
        </w:trPr>
        <w:tc>
          <w:tcPr>
            <w:tcW w:w="1008" w:type="dxa"/>
            <w:vMerge/>
          </w:tcPr>
          <w:p w14:paraId="2879E009" w14:textId="77777777" w:rsidR="00630986" w:rsidRPr="00E94CC0" w:rsidRDefault="00630986" w:rsidP="00F31EF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1" w:type="dxa"/>
          </w:tcPr>
          <w:p w14:paraId="6694901C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6" w:type="dxa"/>
          </w:tcPr>
          <w:p w14:paraId="7629731C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31E5AB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3B3B525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30986" w:rsidRPr="007026B2" w14:paraId="3A9A3DA4" w14:textId="77777777" w:rsidTr="00630986">
        <w:trPr>
          <w:jc w:val="center"/>
        </w:trPr>
        <w:tc>
          <w:tcPr>
            <w:tcW w:w="2859" w:type="dxa"/>
            <w:gridSpan w:val="2"/>
          </w:tcPr>
          <w:p w14:paraId="3FF6766F" w14:textId="77777777" w:rsidR="00630986" w:rsidRPr="00E94CC0" w:rsidRDefault="00630986" w:rsidP="00F31E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556" w:type="dxa"/>
          </w:tcPr>
          <w:p w14:paraId="1BBEAC9F" w14:textId="77777777" w:rsidR="00630986" w:rsidRPr="005F721C" w:rsidRDefault="00630986" w:rsidP="00E70C6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14:paraId="7CF101A9" w14:textId="77777777" w:rsidR="00630986" w:rsidRPr="005F721C" w:rsidRDefault="00630986" w:rsidP="00E70C6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003" w:type="dxa"/>
          </w:tcPr>
          <w:p w14:paraId="53713F67" w14:textId="07B57924" w:rsidR="00630986" w:rsidRPr="005F721C" w:rsidRDefault="00630986" w:rsidP="00E70C6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630986" w:rsidRPr="007026B2" w14:paraId="25D54692" w14:textId="77777777" w:rsidTr="00630986">
        <w:trPr>
          <w:jc w:val="center"/>
        </w:trPr>
        <w:tc>
          <w:tcPr>
            <w:tcW w:w="2859" w:type="dxa"/>
            <w:gridSpan w:val="2"/>
          </w:tcPr>
          <w:p w14:paraId="4A3B93A5" w14:textId="77777777" w:rsidR="00630986" w:rsidRPr="00F452B7" w:rsidRDefault="00630986" w:rsidP="00F31EF4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F452B7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период промежуточной аттестации</w:t>
            </w:r>
            <w:proofErr w:type="gramStart"/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 ,</w:t>
            </w:r>
            <w:proofErr w:type="gramEnd"/>
            <w:r w:rsidRPr="00F452B7">
              <w:rPr>
                <w:b/>
                <w:bCs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1556" w:type="dxa"/>
          </w:tcPr>
          <w:p w14:paraId="5B042C30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0087A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56C6DB3B" w14:textId="77777777" w:rsidR="00630986" w:rsidRPr="005F721C" w:rsidRDefault="00630986" w:rsidP="001E661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E6613" w:rsidRPr="007026B2" w14:paraId="7C0C70A6" w14:textId="77777777" w:rsidTr="00630986">
        <w:trPr>
          <w:jc w:val="center"/>
        </w:trPr>
        <w:tc>
          <w:tcPr>
            <w:tcW w:w="7978" w:type="dxa"/>
            <w:gridSpan w:val="5"/>
          </w:tcPr>
          <w:p w14:paraId="0201043E" w14:textId="77777777" w:rsidR="001E6613" w:rsidRPr="001E6613" w:rsidRDefault="001E6613" w:rsidP="001E6613">
            <w:pPr>
              <w:pStyle w:val="Default"/>
              <w:ind w:hanging="48"/>
              <w:rPr>
                <w:b/>
                <w:bCs/>
                <w:color w:val="FF0000"/>
                <w:sz w:val="22"/>
                <w:szCs w:val="22"/>
              </w:rPr>
            </w:pPr>
            <w:r w:rsidRPr="00F452B7">
              <w:rPr>
                <w:b/>
                <w:bCs/>
                <w:color w:val="auto"/>
                <w:sz w:val="22"/>
                <w:szCs w:val="22"/>
              </w:rPr>
              <w:t>Форма промежуточной  аттестации</w:t>
            </w:r>
          </w:p>
        </w:tc>
      </w:tr>
      <w:tr w:rsidR="00630986" w:rsidRPr="007026B2" w14:paraId="28A91864" w14:textId="77777777" w:rsidTr="00630986">
        <w:trPr>
          <w:jc w:val="center"/>
        </w:trPr>
        <w:tc>
          <w:tcPr>
            <w:tcW w:w="1008" w:type="dxa"/>
            <w:tcBorders>
              <w:right w:val="nil"/>
            </w:tcBorders>
          </w:tcPr>
          <w:p w14:paraId="044A7E02" w14:textId="77777777" w:rsidR="00630986" w:rsidRPr="00AB4A5F" w:rsidRDefault="00630986" w:rsidP="00F31EF4">
            <w:pPr>
              <w:pStyle w:val="Default"/>
              <w:ind w:hanging="48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51" w:type="dxa"/>
            <w:tcBorders>
              <w:left w:val="nil"/>
            </w:tcBorders>
          </w:tcPr>
          <w:p w14:paraId="38D0B3EC" w14:textId="77777777" w:rsidR="00630986" w:rsidRPr="00F452B7" w:rsidRDefault="00630986" w:rsidP="00A06ADC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>Зачет (</w:t>
            </w:r>
            <w:proofErr w:type="spellStart"/>
            <w:r w:rsidRPr="00F452B7">
              <w:rPr>
                <w:bCs/>
                <w:color w:val="auto"/>
                <w:sz w:val="22"/>
                <w:szCs w:val="22"/>
              </w:rPr>
              <w:t>зач</w:t>
            </w:r>
            <w:proofErr w:type="spellEnd"/>
            <w:r w:rsidRPr="00F452B7">
              <w:rPr>
                <w:bCs/>
                <w:color w:val="auto"/>
                <w:sz w:val="22"/>
                <w:szCs w:val="22"/>
              </w:rPr>
              <w:t>.)</w:t>
            </w:r>
          </w:p>
        </w:tc>
        <w:tc>
          <w:tcPr>
            <w:tcW w:w="1556" w:type="dxa"/>
          </w:tcPr>
          <w:p w14:paraId="35394924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bCs/>
                <w:color w:val="auto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60" w:type="dxa"/>
          </w:tcPr>
          <w:p w14:paraId="71B7C51D" w14:textId="133B3CD9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34F6A2D" w14:textId="54CD1BEC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Зачет</w:t>
            </w:r>
          </w:p>
        </w:tc>
      </w:tr>
      <w:tr w:rsidR="00630986" w:rsidRPr="007026B2" w14:paraId="1431727A" w14:textId="77777777" w:rsidTr="00630986">
        <w:trPr>
          <w:trHeight w:val="510"/>
          <w:jc w:val="center"/>
        </w:trPr>
        <w:tc>
          <w:tcPr>
            <w:tcW w:w="1008" w:type="dxa"/>
            <w:tcBorders>
              <w:bottom w:val="single" w:sz="4" w:space="0" w:color="auto"/>
              <w:right w:val="nil"/>
            </w:tcBorders>
          </w:tcPr>
          <w:p w14:paraId="7A197836" w14:textId="77777777" w:rsidR="00630986" w:rsidRPr="00AB4A5F" w:rsidRDefault="00630986" w:rsidP="00F31EF4">
            <w:pPr>
              <w:pStyle w:val="Default"/>
              <w:ind w:hanging="48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nil"/>
              <w:bottom w:val="single" w:sz="4" w:space="0" w:color="auto"/>
            </w:tcBorders>
          </w:tcPr>
          <w:p w14:paraId="3E259F30" w14:textId="77777777" w:rsidR="00630986" w:rsidRDefault="00630986" w:rsidP="00A06AD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 xml:space="preserve">Дифференцированный зачет       </w:t>
            </w:r>
          </w:p>
          <w:p w14:paraId="4458B9BF" w14:textId="77777777" w:rsidR="00630986" w:rsidRPr="00F452B7" w:rsidRDefault="00630986" w:rsidP="00A06AD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>(</w:t>
            </w:r>
            <w:proofErr w:type="spellStart"/>
            <w:r w:rsidRPr="00F452B7">
              <w:rPr>
                <w:bCs/>
                <w:color w:val="auto"/>
                <w:sz w:val="22"/>
                <w:szCs w:val="22"/>
              </w:rPr>
              <w:t>диф</w:t>
            </w:r>
            <w:proofErr w:type="gramStart"/>
            <w:r w:rsidRPr="00F452B7">
              <w:rPr>
                <w:bCs/>
                <w:color w:val="auto"/>
                <w:sz w:val="22"/>
                <w:szCs w:val="22"/>
              </w:rPr>
              <w:t>.з</w:t>
            </w:r>
            <w:proofErr w:type="gramEnd"/>
            <w:r w:rsidRPr="00F452B7">
              <w:rPr>
                <w:bCs/>
                <w:color w:val="auto"/>
                <w:sz w:val="22"/>
                <w:szCs w:val="22"/>
              </w:rPr>
              <w:t>ач</w:t>
            </w:r>
            <w:proofErr w:type="spellEnd"/>
            <w:r w:rsidRPr="00F452B7">
              <w:rPr>
                <w:bCs/>
                <w:color w:val="auto"/>
                <w:sz w:val="22"/>
                <w:szCs w:val="22"/>
              </w:rPr>
              <w:t xml:space="preserve">.) 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DE7E36D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0CC48F" w14:textId="6299FCDA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0899ED4E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ЗаО</w:t>
            </w:r>
            <w:proofErr w:type="spellEnd"/>
          </w:p>
        </w:tc>
      </w:tr>
      <w:tr w:rsidR="00630986" w:rsidRPr="007026B2" w14:paraId="32C0B0E7" w14:textId="77777777" w:rsidTr="00630986">
        <w:trPr>
          <w:jc w:val="center"/>
        </w:trPr>
        <w:tc>
          <w:tcPr>
            <w:tcW w:w="2859" w:type="dxa"/>
            <w:gridSpan w:val="2"/>
          </w:tcPr>
          <w:p w14:paraId="48017213" w14:textId="77777777" w:rsidR="00630986" w:rsidRPr="00F452B7" w:rsidRDefault="00630986" w:rsidP="00F31EF4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F452B7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                 </w:t>
            </w:r>
            <w:r w:rsidRPr="00F452B7">
              <w:rPr>
                <w:bCs/>
                <w:color w:val="auto"/>
                <w:sz w:val="22"/>
                <w:szCs w:val="22"/>
              </w:rPr>
              <w:t>Экзамен (экз.)</w:t>
            </w:r>
          </w:p>
        </w:tc>
        <w:tc>
          <w:tcPr>
            <w:tcW w:w="1556" w:type="dxa"/>
          </w:tcPr>
          <w:p w14:paraId="1EB01AE3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043A0C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6025697" w14:textId="77777777" w:rsidR="00630986" w:rsidRPr="00F452B7" w:rsidRDefault="00630986" w:rsidP="001E6613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254F63CA" w14:textId="77777777" w:rsidR="00937516" w:rsidRDefault="00937516" w:rsidP="00937516">
      <w:pPr>
        <w:pStyle w:val="Default"/>
        <w:jc w:val="both"/>
        <w:rPr>
          <w:b/>
          <w:bCs/>
        </w:rPr>
      </w:pPr>
    </w:p>
    <w:p w14:paraId="71B3F600" w14:textId="77777777" w:rsidR="00937516" w:rsidRDefault="00937516" w:rsidP="00937516">
      <w:pPr>
        <w:pStyle w:val="Default"/>
        <w:jc w:val="both"/>
        <w:rPr>
          <w:b/>
          <w:bCs/>
        </w:rPr>
      </w:pPr>
    </w:p>
    <w:p w14:paraId="1FF151FE" w14:textId="77777777" w:rsidR="00937516" w:rsidRDefault="00937516" w:rsidP="00937516">
      <w:pPr>
        <w:pStyle w:val="Default"/>
        <w:jc w:val="both"/>
        <w:rPr>
          <w:b/>
          <w:bCs/>
        </w:rPr>
      </w:pPr>
    </w:p>
    <w:p w14:paraId="07E337A5" w14:textId="77777777" w:rsidR="00F36578" w:rsidRDefault="00F36578" w:rsidP="00F36578">
      <w:pPr>
        <w:pStyle w:val="Default"/>
        <w:jc w:val="both"/>
        <w:rPr>
          <w:bCs/>
          <w:sz w:val="20"/>
          <w:szCs w:val="20"/>
        </w:rPr>
      </w:pPr>
      <w:r>
        <w:rPr>
          <w:b/>
          <w:bCs/>
        </w:rPr>
        <w:t xml:space="preserve">3.2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очно-заочной  формы обучения</w:t>
      </w:r>
      <w:r w:rsidRPr="00BF42DB">
        <w:rPr>
          <w:bCs/>
          <w:sz w:val="20"/>
          <w:szCs w:val="20"/>
        </w:rPr>
        <w:t xml:space="preserve"> </w:t>
      </w:r>
    </w:p>
    <w:p w14:paraId="32DA7B86" w14:textId="77777777" w:rsidR="00F36578" w:rsidRPr="00494D42" w:rsidRDefault="00F36578" w:rsidP="00494D42">
      <w:pPr>
        <w:pStyle w:val="Default"/>
        <w:rPr>
          <w:bCs/>
        </w:rPr>
      </w:pPr>
      <w:r w:rsidRPr="00494D42">
        <w:rPr>
          <w:bCs/>
        </w:rPr>
        <w:t>Не предусмотрено</w:t>
      </w:r>
    </w:p>
    <w:p w14:paraId="02C1A192" w14:textId="77777777" w:rsidR="00F36578" w:rsidRDefault="00F36578" w:rsidP="00F36578">
      <w:pPr>
        <w:ind w:firstLine="709"/>
        <w:jc w:val="center"/>
        <w:rPr>
          <w:b/>
          <w:bCs/>
        </w:rPr>
      </w:pPr>
    </w:p>
    <w:p w14:paraId="59600201" w14:textId="77777777" w:rsidR="00F36578" w:rsidRDefault="00F36578" w:rsidP="00F3657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3.3 Структура учебной дисциплины (модуля)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заочной  формы обучения</w:t>
      </w:r>
    </w:p>
    <w:p w14:paraId="5339C166" w14:textId="77777777" w:rsidR="00F36578" w:rsidRPr="00494D42" w:rsidRDefault="00F36578" w:rsidP="00F36578">
      <w:pPr>
        <w:tabs>
          <w:tab w:val="right" w:leader="underscore" w:pos="9639"/>
        </w:tabs>
        <w:jc w:val="both"/>
        <w:rPr>
          <w:bCs/>
        </w:rPr>
      </w:pPr>
      <w:r w:rsidRPr="00494D42">
        <w:rPr>
          <w:bCs/>
        </w:rPr>
        <w:t>Не предусмотрено</w:t>
      </w:r>
    </w:p>
    <w:p w14:paraId="69BD3926" w14:textId="77777777" w:rsidR="00D45DE8" w:rsidRDefault="00D45DE8" w:rsidP="00D45DE8"/>
    <w:p w14:paraId="1B465181" w14:textId="77777777" w:rsidR="00D45DE8" w:rsidRDefault="00D45DE8" w:rsidP="00D45DE8"/>
    <w:p w14:paraId="73B18E83" w14:textId="77777777" w:rsidR="00937516" w:rsidRPr="00D45DE8" w:rsidRDefault="00937516" w:rsidP="00D45DE8">
      <w:pPr>
        <w:sectPr w:rsidR="00937516" w:rsidRPr="00D45DE8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DB530D2" w14:textId="77777777"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14:paraId="2B1EE499" w14:textId="77777777" w:rsidR="009659FB" w:rsidRDefault="009659FB" w:rsidP="00937516">
      <w:pPr>
        <w:tabs>
          <w:tab w:val="right" w:leader="underscore" w:pos="9639"/>
        </w:tabs>
        <w:jc w:val="both"/>
        <w:rPr>
          <w:b/>
          <w:bCs/>
        </w:rPr>
      </w:pPr>
    </w:p>
    <w:p w14:paraId="5B34823E" w14:textId="77777777"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14:paraId="08757B5D" w14:textId="77777777"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>СОДЕРЖАНИЕ РАЗДЕЛОВ УЧЕБНОЙ ДИСЦИПЛИНЫ (МОДУЛЯ)</w:t>
      </w:r>
    </w:p>
    <w:p w14:paraId="1E0A5569" w14:textId="77777777" w:rsidR="00937516" w:rsidRPr="00AD74E7" w:rsidRDefault="00937516" w:rsidP="00937516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67"/>
        <w:gridCol w:w="4961"/>
        <w:gridCol w:w="567"/>
        <w:gridCol w:w="1134"/>
        <w:gridCol w:w="425"/>
        <w:gridCol w:w="567"/>
        <w:gridCol w:w="2977"/>
      </w:tblGrid>
      <w:tr w:rsidR="00937516" w:rsidRPr="00DE0B31" w14:paraId="15C83671" w14:textId="77777777" w:rsidTr="002B34A9">
        <w:tc>
          <w:tcPr>
            <w:tcW w:w="1560" w:type="dxa"/>
            <w:vMerge w:val="restart"/>
          </w:tcPr>
          <w:p w14:paraId="0D7B6095" w14:textId="77777777" w:rsidR="00937516" w:rsidRPr="00C71554" w:rsidRDefault="00937516" w:rsidP="00F31EF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5134F9E3" w14:textId="77777777"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</w:t>
            </w:r>
          </w:p>
        </w:tc>
        <w:tc>
          <w:tcPr>
            <w:tcW w:w="4961" w:type="dxa"/>
            <w:vAlign w:val="center"/>
          </w:tcPr>
          <w:p w14:paraId="7863576C" w14:textId="77777777"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126" w:type="dxa"/>
            <w:gridSpan w:val="3"/>
            <w:vAlign w:val="center"/>
          </w:tcPr>
          <w:p w14:paraId="161DC1E6" w14:textId="77777777" w:rsidR="00937516" w:rsidRPr="00DE0B31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0EA44B2E" w14:textId="77777777" w:rsidR="00937516" w:rsidRPr="00DE0B31" w:rsidRDefault="00937516" w:rsidP="00F31EF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FE4E725" w14:textId="77777777" w:rsidR="00937516" w:rsidRPr="005A14B4" w:rsidRDefault="00937516" w:rsidP="00F31EF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14:paraId="1B846291" w14:textId="77777777" w:rsidR="00937516" w:rsidRPr="00DE0B31" w:rsidRDefault="00937516" w:rsidP="00F31EF4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40C60C46" w14:textId="77777777" w:rsidR="00937516" w:rsidRPr="00A36EAA" w:rsidRDefault="00937516" w:rsidP="00F31EF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14:paraId="08D1AABB" w14:textId="77777777" w:rsidR="00937516" w:rsidRPr="00A36EAA" w:rsidRDefault="00937516" w:rsidP="00F31EF4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14:paraId="6E8F7E7B" w14:textId="77777777" w:rsidR="00937516" w:rsidRPr="00A36EAA" w:rsidRDefault="00937516" w:rsidP="00F31EF4">
            <w:pPr>
              <w:jc w:val="center"/>
              <w:rPr>
                <w:b/>
                <w:sz w:val="20"/>
                <w:szCs w:val="20"/>
              </w:rPr>
            </w:pPr>
          </w:p>
          <w:p w14:paraId="11F41784" w14:textId="77777777" w:rsidR="00937516" w:rsidRPr="00DE0B31" w:rsidRDefault="00937516" w:rsidP="00F31EF4">
            <w:pPr>
              <w:jc w:val="center"/>
              <w:rPr>
                <w:sz w:val="20"/>
                <w:szCs w:val="20"/>
              </w:rPr>
            </w:pPr>
          </w:p>
          <w:p w14:paraId="5C36ECE8" w14:textId="77777777" w:rsidR="00937516" w:rsidRPr="00DE0B31" w:rsidRDefault="00937516" w:rsidP="00F31EF4">
            <w:pPr>
              <w:jc w:val="both"/>
              <w:rPr>
                <w:sz w:val="20"/>
                <w:szCs w:val="20"/>
              </w:rPr>
            </w:pPr>
          </w:p>
          <w:p w14:paraId="422B64D6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E70C68" w:rsidRPr="00DE0B31" w14:paraId="58C960E2" w14:textId="77777777" w:rsidTr="002B34A9">
        <w:trPr>
          <w:cantSplit/>
          <w:trHeight w:val="1134"/>
        </w:trPr>
        <w:tc>
          <w:tcPr>
            <w:tcW w:w="1560" w:type="dxa"/>
            <w:vMerge/>
          </w:tcPr>
          <w:p w14:paraId="3CDD5894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126" w:type="dxa"/>
            <w:vAlign w:val="center"/>
          </w:tcPr>
          <w:p w14:paraId="129C0334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</w:t>
            </w: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14:paraId="0633A8C7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4961" w:type="dxa"/>
            <w:vAlign w:val="center"/>
          </w:tcPr>
          <w:p w14:paraId="06DE8754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21FA5B5D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1C8FBAF4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5103F702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34" w:type="dxa"/>
            <w:vAlign w:val="center"/>
          </w:tcPr>
          <w:p w14:paraId="2027F5CC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14:paraId="380D666E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751F6333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502D822E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7CE7F2DA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695C94B9" w14:textId="77777777" w:rsidR="00937516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1FC25D0B" w14:textId="77777777" w:rsidR="00937516" w:rsidRPr="003343CB" w:rsidRDefault="00937516" w:rsidP="00F31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7E782EAF" w14:textId="77777777" w:rsidR="00937516" w:rsidRPr="003343CB" w:rsidRDefault="00937516" w:rsidP="00F31EF4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63A3D88C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1FB75F22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7277C9" w:rsidRPr="00DE0B31" w14:paraId="6F8BA4F9" w14:textId="77777777" w:rsidTr="007277C9">
        <w:tc>
          <w:tcPr>
            <w:tcW w:w="14884" w:type="dxa"/>
            <w:gridSpan w:val="9"/>
          </w:tcPr>
          <w:p w14:paraId="4096AD85" w14:textId="51B9A2E3" w:rsidR="007277C9" w:rsidRPr="00FC7A79" w:rsidRDefault="007277C9" w:rsidP="00FC7A79">
            <w:pPr>
              <w:jc w:val="center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814C6E">
              <w:rPr>
                <w:b/>
                <w:sz w:val="20"/>
                <w:szCs w:val="20"/>
              </w:rPr>
              <w:t>3</w:t>
            </w:r>
          </w:p>
        </w:tc>
      </w:tr>
      <w:tr w:rsidR="00E70C68" w:rsidRPr="00DE0B31" w14:paraId="5A4129D0" w14:textId="77777777" w:rsidTr="002B34A9">
        <w:trPr>
          <w:trHeight w:val="274"/>
        </w:trPr>
        <w:tc>
          <w:tcPr>
            <w:tcW w:w="1560" w:type="dxa"/>
          </w:tcPr>
          <w:p w14:paraId="5B44E69B" w14:textId="77777777" w:rsidR="007277C9" w:rsidRPr="00421520" w:rsidRDefault="007277C9" w:rsidP="00F31EF4">
            <w:pPr>
              <w:jc w:val="both"/>
              <w:rPr>
                <w:i/>
                <w:sz w:val="22"/>
              </w:rPr>
            </w:pPr>
          </w:p>
          <w:p w14:paraId="7D4FB5C7" w14:textId="77777777" w:rsidR="007277C9" w:rsidRPr="00647C39" w:rsidRDefault="00421520" w:rsidP="00F31EF4">
            <w:pPr>
              <w:jc w:val="both"/>
              <w:rPr>
                <w:b/>
              </w:rPr>
            </w:pPr>
            <w:r w:rsidRPr="00421520">
              <w:rPr>
                <w:b/>
                <w:sz w:val="22"/>
              </w:rPr>
              <w:t>1.</w:t>
            </w:r>
            <w:r w:rsidR="00647C39" w:rsidRPr="00421520">
              <w:rPr>
                <w:b/>
                <w:sz w:val="22"/>
              </w:rPr>
              <w:t>Введение в предмет</w:t>
            </w:r>
          </w:p>
        </w:tc>
        <w:tc>
          <w:tcPr>
            <w:tcW w:w="2126" w:type="dxa"/>
          </w:tcPr>
          <w:p w14:paraId="75FD7B97" w14:textId="77777777" w:rsidR="007277C9" w:rsidRPr="00063577" w:rsidRDefault="007277C9" w:rsidP="007277C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67" w:type="dxa"/>
          </w:tcPr>
          <w:p w14:paraId="187B4A11" w14:textId="77777777"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4961" w:type="dxa"/>
          </w:tcPr>
          <w:p w14:paraId="4CD52B8B" w14:textId="0534D1E3" w:rsidR="007277C9" w:rsidRPr="000E02DC" w:rsidRDefault="00647C39" w:rsidP="00F31EF4">
            <w:pPr>
              <w:jc w:val="both"/>
              <w:rPr>
                <w:sz w:val="22"/>
              </w:rPr>
            </w:pPr>
            <w:r w:rsidRPr="000E02DC">
              <w:rPr>
                <w:sz w:val="22"/>
              </w:rPr>
              <w:t xml:space="preserve">1. Общие сведения </w:t>
            </w:r>
            <w:r w:rsidR="00814C6E">
              <w:rPr>
                <w:sz w:val="22"/>
              </w:rPr>
              <w:t>о французском</w:t>
            </w:r>
            <w:r w:rsidRPr="000E02DC">
              <w:rPr>
                <w:sz w:val="22"/>
              </w:rPr>
              <w:t xml:space="preserve"> языке.</w:t>
            </w:r>
          </w:p>
          <w:p w14:paraId="28F44445" w14:textId="6F271CFB" w:rsidR="00E70C68" w:rsidRPr="00E40739" w:rsidRDefault="00647C39" w:rsidP="00E70C6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E02DC">
              <w:rPr>
                <w:sz w:val="22"/>
              </w:rPr>
              <w:t>2. Вводно-фонетический  курс.</w:t>
            </w:r>
            <w:r w:rsidR="00E70C68">
              <w:rPr>
                <w:sz w:val="22"/>
              </w:rPr>
              <w:t xml:space="preserve"> </w:t>
            </w:r>
            <w:r w:rsidR="00E70C68" w:rsidRPr="00E40739">
              <w:rPr>
                <w:bCs/>
                <w:color w:val="000000"/>
                <w:sz w:val="20"/>
                <w:szCs w:val="20"/>
              </w:rPr>
              <w:t xml:space="preserve">Восприятие на слух и овладение всеми звуками </w:t>
            </w:r>
            <w:r w:rsidR="00630986">
              <w:rPr>
                <w:bCs/>
                <w:color w:val="000000"/>
                <w:sz w:val="20"/>
                <w:szCs w:val="20"/>
              </w:rPr>
              <w:t>французского</w:t>
            </w:r>
            <w:r w:rsidR="00E70C68" w:rsidRPr="00E40739">
              <w:rPr>
                <w:bCs/>
                <w:color w:val="000000"/>
                <w:sz w:val="20"/>
                <w:szCs w:val="20"/>
              </w:rPr>
              <w:t xml:space="preserve"> языка, ударением в слове и фразе, интонацио</w:t>
            </w:r>
            <w:r w:rsidR="00E70C68">
              <w:rPr>
                <w:bCs/>
                <w:color w:val="000000"/>
                <w:sz w:val="20"/>
                <w:szCs w:val="20"/>
              </w:rPr>
              <w:t xml:space="preserve">нными моделями утвердительного, отрицательного, </w:t>
            </w:r>
            <w:r w:rsidR="00E70C68" w:rsidRPr="00E40739">
              <w:rPr>
                <w:bCs/>
                <w:color w:val="000000"/>
                <w:sz w:val="20"/>
                <w:szCs w:val="20"/>
              </w:rPr>
              <w:t>вопросительного,</w:t>
            </w:r>
            <w:r w:rsidR="00E70C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70C68" w:rsidRPr="00E40739">
              <w:rPr>
                <w:bCs/>
                <w:color w:val="000000"/>
                <w:sz w:val="20"/>
                <w:szCs w:val="20"/>
              </w:rPr>
              <w:t xml:space="preserve"> предложений.</w:t>
            </w:r>
          </w:p>
          <w:p w14:paraId="3DEBDD90" w14:textId="7A376A7D" w:rsidR="00E70C68" w:rsidRPr="00ED3360" w:rsidRDefault="00E70C68" w:rsidP="00E70C6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E40739">
              <w:rPr>
                <w:bCs/>
                <w:color w:val="000000"/>
                <w:sz w:val="20"/>
                <w:szCs w:val="20"/>
              </w:rPr>
              <w:t xml:space="preserve">Углубленное изучение моментов, относящихся к вокальной фонетике </w:t>
            </w:r>
            <w:r w:rsidR="00630986">
              <w:rPr>
                <w:bCs/>
                <w:color w:val="000000"/>
                <w:sz w:val="20"/>
                <w:szCs w:val="20"/>
              </w:rPr>
              <w:t xml:space="preserve">французского </w:t>
            </w:r>
            <w:r w:rsidRPr="00E40739">
              <w:rPr>
                <w:bCs/>
                <w:color w:val="000000"/>
                <w:sz w:val="20"/>
                <w:szCs w:val="20"/>
              </w:rPr>
              <w:t xml:space="preserve">языка: открытые и закрытые гласные, слияние сонорной </w:t>
            </w:r>
            <w:r w:rsidRPr="00E40739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40739">
              <w:rPr>
                <w:bCs/>
                <w:color w:val="000000"/>
                <w:sz w:val="20"/>
                <w:szCs w:val="20"/>
              </w:rPr>
              <w:t xml:space="preserve"> с согласными, особенности произнесения сонорных в вокале, двойные и одинарные согласные, дифтонги, трифтонги.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40739">
              <w:rPr>
                <w:bCs/>
                <w:iCs/>
                <w:color w:val="000000"/>
                <w:sz w:val="20"/>
                <w:szCs w:val="20"/>
              </w:rPr>
              <w:t xml:space="preserve">Структура предложения </w:t>
            </w:r>
            <w:proofErr w:type="gramStart"/>
            <w:r w:rsidRPr="00E40739">
              <w:rPr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E40739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14C6E">
              <w:rPr>
                <w:bCs/>
                <w:iCs/>
                <w:color w:val="000000"/>
                <w:sz w:val="20"/>
                <w:szCs w:val="20"/>
              </w:rPr>
              <w:t xml:space="preserve">французском </w:t>
            </w:r>
            <w:r w:rsidRPr="00E40739">
              <w:rPr>
                <w:bCs/>
                <w:iCs/>
                <w:color w:val="000000"/>
                <w:sz w:val="20"/>
                <w:szCs w:val="20"/>
              </w:rPr>
              <w:t xml:space="preserve">языке. Порядок слов в предложении. </w:t>
            </w:r>
            <w:r w:rsidRPr="00ED3360">
              <w:rPr>
                <w:bCs/>
                <w:iCs/>
                <w:color w:val="000000"/>
                <w:sz w:val="20"/>
                <w:szCs w:val="20"/>
              </w:rPr>
              <w:t xml:space="preserve">Написание заглавных и прописных букв </w:t>
            </w:r>
            <w:r w:rsidR="00814C6E">
              <w:rPr>
                <w:bCs/>
                <w:iCs/>
                <w:color w:val="000000"/>
                <w:sz w:val="20"/>
                <w:szCs w:val="20"/>
              </w:rPr>
              <w:t>французского</w:t>
            </w:r>
            <w:r w:rsidRPr="00ED3360">
              <w:rPr>
                <w:bCs/>
                <w:iCs/>
                <w:color w:val="000000"/>
                <w:sz w:val="20"/>
                <w:szCs w:val="20"/>
              </w:rPr>
              <w:t xml:space="preserve"> алфавита, буквосочетаний, букв с диакритическими знаками.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Ударения 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14C6E">
              <w:rPr>
                <w:bCs/>
                <w:iCs/>
                <w:color w:val="000000"/>
                <w:sz w:val="20"/>
                <w:szCs w:val="20"/>
              </w:rPr>
              <w:t xml:space="preserve">французском </w:t>
            </w:r>
            <w:r>
              <w:rPr>
                <w:bCs/>
                <w:iCs/>
                <w:color w:val="000000"/>
                <w:sz w:val="20"/>
                <w:szCs w:val="20"/>
              </w:rPr>
              <w:t>языке, основные правила.</w:t>
            </w:r>
          </w:p>
          <w:p w14:paraId="1C9FB6A1" w14:textId="77777777" w:rsidR="00E70C68" w:rsidRDefault="00E70C68" w:rsidP="00E70C6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ED3360">
              <w:rPr>
                <w:bCs/>
                <w:iCs/>
                <w:color w:val="000000"/>
                <w:sz w:val="20"/>
                <w:szCs w:val="20"/>
              </w:rPr>
              <w:t>Овладение техникой чтения (чтением вслух) диалогических и монологических текстов, коммуникативных заданий, инструкций к упражнениям на базе фонетических и орфографических навыков.</w:t>
            </w:r>
          </w:p>
          <w:p w14:paraId="362E05BF" w14:textId="48E95B26" w:rsidR="00647C39" w:rsidRPr="001B7574" w:rsidRDefault="00647C39" w:rsidP="00E70C68">
            <w:pPr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1E9F4043" w14:textId="13C04D39" w:rsidR="007277C9" w:rsidRPr="00421520" w:rsidRDefault="00814C6E" w:rsidP="00F31EF4">
            <w:pPr>
              <w:jc w:val="both"/>
            </w:pPr>
            <w:r>
              <w:lastRenderedPageBreak/>
              <w:t>18</w:t>
            </w:r>
          </w:p>
        </w:tc>
        <w:tc>
          <w:tcPr>
            <w:tcW w:w="1134" w:type="dxa"/>
          </w:tcPr>
          <w:p w14:paraId="5E7115F1" w14:textId="77777777"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14:paraId="3363A2F5" w14:textId="77777777" w:rsidR="007277C9" w:rsidRPr="001A2FD7" w:rsidRDefault="007277C9" w:rsidP="00F31EF4">
            <w:pPr>
              <w:jc w:val="both"/>
            </w:pPr>
          </w:p>
        </w:tc>
        <w:tc>
          <w:tcPr>
            <w:tcW w:w="567" w:type="dxa"/>
          </w:tcPr>
          <w:p w14:paraId="106F53C5" w14:textId="77777777" w:rsidR="007277C9" w:rsidRPr="00DE0B31" w:rsidRDefault="007277C9" w:rsidP="00F31EF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14:paraId="19ED59FA" w14:textId="77777777" w:rsidR="007277C9" w:rsidRPr="00F766BF" w:rsidRDefault="007277C9" w:rsidP="00A35D4C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41A18225" w14:textId="77777777" w:rsidR="007277C9" w:rsidRDefault="007277C9" w:rsidP="00A35D4C">
            <w:pPr>
              <w:jc w:val="center"/>
              <w:rPr>
                <w:i/>
                <w:sz w:val="20"/>
                <w:szCs w:val="20"/>
              </w:rPr>
            </w:pPr>
          </w:p>
          <w:p w14:paraId="6C0A935D" w14:textId="77777777" w:rsidR="007277C9" w:rsidRDefault="00647C39" w:rsidP="00A35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14:paraId="6CC45363" w14:textId="77777777" w:rsidR="007277C9" w:rsidRPr="00F766BF" w:rsidRDefault="007277C9" w:rsidP="00A35D4C">
            <w:pPr>
              <w:jc w:val="center"/>
              <w:rPr>
                <w:b/>
                <w:sz w:val="20"/>
                <w:szCs w:val="20"/>
              </w:rPr>
            </w:pPr>
          </w:p>
          <w:p w14:paraId="42BFFFDD" w14:textId="77777777" w:rsidR="007277C9" w:rsidRPr="00F766BF" w:rsidRDefault="007277C9" w:rsidP="00A35D4C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5AC7A7B6" w14:textId="77777777" w:rsidR="007277C9" w:rsidRDefault="007277C9" w:rsidP="00A35D4C">
            <w:pPr>
              <w:jc w:val="center"/>
              <w:rPr>
                <w:i/>
                <w:sz w:val="20"/>
                <w:szCs w:val="20"/>
              </w:rPr>
            </w:pPr>
          </w:p>
          <w:p w14:paraId="3879D692" w14:textId="77777777" w:rsidR="007277C9" w:rsidRDefault="00647C39" w:rsidP="00A35D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Зачет</w:t>
            </w:r>
          </w:p>
          <w:p w14:paraId="352976A2" w14:textId="77777777" w:rsidR="007277C9" w:rsidRDefault="007277C9" w:rsidP="007277C9">
            <w:pPr>
              <w:jc w:val="center"/>
              <w:rPr>
                <w:i/>
                <w:sz w:val="20"/>
                <w:szCs w:val="20"/>
              </w:rPr>
            </w:pPr>
          </w:p>
          <w:p w14:paraId="12B8E54B" w14:textId="77777777" w:rsidR="007277C9" w:rsidRPr="00DE0B31" w:rsidRDefault="007277C9" w:rsidP="007277C9">
            <w:pPr>
              <w:jc w:val="center"/>
              <w:rPr>
                <w:i/>
              </w:rPr>
            </w:pPr>
          </w:p>
        </w:tc>
      </w:tr>
      <w:tr w:rsidR="00E70C68" w:rsidRPr="00421520" w14:paraId="73516DDC" w14:textId="77777777" w:rsidTr="002B34A9">
        <w:trPr>
          <w:trHeight w:val="1070"/>
        </w:trPr>
        <w:tc>
          <w:tcPr>
            <w:tcW w:w="1560" w:type="dxa"/>
          </w:tcPr>
          <w:p w14:paraId="10EDF9EA" w14:textId="71D87D83" w:rsidR="00A35D4C" w:rsidRPr="00647C39" w:rsidRDefault="00A35D4C" w:rsidP="00421520">
            <w:pPr>
              <w:jc w:val="both"/>
              <w:rPr>
                <w:b/>
              </w:rPr>
            </w:pPr>
            <w:r w:rsidRPr="00421520">
              <w:rPr>
                <w:b/>
                <w:sz w:val="22"/>
              </w:rPr>
              <w:lastRenderedPageBreak/>
              <w:t>2.Грамматика. Построение предложений</w:t>
            </w:r>
          </w:p>
        </w:tc>
        <w:tc>
          <w:tcPr>
            <w:tcW w:w="2126" w:type="dxa"/>
          </w:tcPr>
          <w:p w14:paraId="14994853" w14:textId="77777777" w:rsidR="00A35D4C" w:rsidRPr="00063577" w:rsidRDefault="00A35D4C" w:rsidP="007277C9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67" w:type="dxa"/>
          </w:tcPr>
          <w:p w14:paraId="5778421C" w14:textId="77777777" w:rsidR="00A35D4C" w:rsidRPr="00DE0B31" w:rsidRDefault="00A35D4C" w:rsidP="00F31EF4">
            <w:pPr>
              <w:jc w:val="both"/>
              <w:rPr>
                <w:i/>
              </w:rPr>
            </w:pPr>
          </w:p>
        </w:tc>
        <w:tc>
          <w:tcPr>
            <w:tcW w:w="4961" w:type="dxa"/>
          </w:tcPr>
          <w:p w14:paraId="488761D2" w14:textId="0CC09979" w:rsidR="00E70C68" w:rsidRPr="001B7574" w:rsidRDefault="00814C6E" w:rsidP="00E70C6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1. Настоящее, прошедшее, будущее время, глагол </w:t>
            </w:r>
            <w:r w:rsidRPr="001B7574">
              <w:rPr>
                <w:bCs/>
                <w:iCs/>
                <w:color w:val="000000"/>
                <w:sz w:val="20"/>
                <w:szCs w:val="20"/>
              </w:rPr>
              <w:t>È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TRE</w:t>
            </w:r>
            <w:r w:rsidRPr="001B757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и 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AVOIR</w:t>
            </w:r>
            <w:r w:rsidRPr="001B7574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  <w:p w14:paraId="7B5EE75A" w14:textId="4F758047" w:rsidR="00814C6E" w:rsidRPr="000E02DC" w:rsidRDefault="00814C6E" w:rsidP="00E70C68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 </w:t>
            </w:r>
            <w:proofErr w:type="spellStart"/>
            <w:r>
              <w:rPr>
                <w:sz w:val="22"/>
                <w:lang w:val="en-US"/>
              </w:rPr>
              <w:t>Темы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  <w:proofErr w:type="spellStart"/>
            <w:r>
              <w:rPr>
                <w:sz w:val="22"/>
                <w:lang w:val="en-US"/>
              </w:rPr>
              <w:t>дом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магазин</w:t>
            </w:r>
            <w:proofErr w:type="spellEnd"/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семья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567" w:type="dxa"/>
          </w:tcPr>
          <w:p w14:paraId="02DE5E60" w14:textId="535F3BE7" w:rsidR="00A35D4C" w:rsidRPr="00421520" w:rsidRDefault="00814C6E" w:rsidP="00F31EF4">
            <w:pPr>
              <w:jc w:val="both"/>
            </w:pPr>
            <w:r>
              <w:t>1</w:t>
            </w:r>
            <w:r w:rsidR="00A35D4C">
              <w:t>8</w:t>
            </w:r>
          </w:p>
        </w:tc>
        <w:tc>
          <w:tcPr>
            <w:tcW w:w="1134" w:type="dxa"/>
          </w:tcPr>
          <w:p w14:paraId="27D748CA" w14:textId="77777777" w:rsidR="00A35D4C" w:rsidRPr="00421520" w:rsidRDefault="00A35D4C" w:rsidP="00F31EF4">
            <w:pPr>
              <w:jc w:val="both"/>
              <w:rPr>
                <w:i/>
                <w:lang w:val="en-US"/>
              </w:rPr>
            </w:pPr>
          </w:p>
        </w:tc>
        <w:tc>
          <w:tcPr>
            <w:tcW w:w="425" w:type="dxa"/>
          </w:tcPr>
          <w:p w14:paraId="091044E8" w14:textId="77777777" w:rsidR="00A35D4C" w:rsidRPr="00421520" w:rsidRDefault="00A35D4C" w:rsidP="00F31EF4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14:paraId="50302264" w14:textId="77777777" w:rsidR="00A35D4C" w:rsidRPr="00421520" w:rsidRDefault="00A35D4C" w:rsidP="00F31EF4">
            <w:pPr>
              <w:jc w:val="both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14:paraId="61A43350" w14:textId="77777777" w:rsidR="00A35D4C" w:rsidRPr="00421520" w:rsidRDefault="00A35D4C" w:rsidP="007277C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E70C68" w:rsidRPr="00421520" w14:paraId="23B5B3B2" w14:textId="77777777" w:rsidTr="002B34A9">
        <w:trPr>
          <w:trHeight w:val="413"/>
        </w:trPr>
        <w:tc>
          <w:tcPr>
            <w:tcW w:w="3686" w:type="dxa"/>
            <w:gridSpan w:val="2"/>
          </w:tcPr>
          <w:p w14:paraId="03BA423A" w14:textId="77777777" w:rsidR="007277C9" w:rsidRPr="00421520" w:rsidRDefault="007277C9" w:rsidP="00F31EF4">
            <w:pPr>
              <w:jc w:val="right"/>
              <w:rPr>
                <w:lang w:val="en-US"/>
              </w:rPr>
            </w:pPr>
            <w:r w:rsidRPr="00063577">
              <w:t>Всего</w:t>
            </w:r>
            <w:r w:rsidRPr="00421520"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1B8B6C43" w14:textId="77777777" w:rsidR="007277C9" w:rsidRPr="00421520" w:rsidRDefault="007277C9" w:rsidP="00F31EF4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</w:tcPr>
          <w:p w14:paraId="4EC5065C" w14:textId="77777777" w:rsidR="007277C9" w:rsidRPr="000E02DC" w:rsidRDefault="007277C9" w:rsidP="00F31EF4">
            <w:pPr>
              <w:jc w:val="both"/>
              <w:rPr>
                <w:i/>
                <w:sz w:val="22"/>
                <w:lang w:val="en-US"/>
              </w:rPr>
            </w:pPr>
            <w:r w:rsidRPr="000E02DC">
              <w:rPr>
                <w:sz w:val="22"/>
                <w:szCs w:val="22"/>
              </w:rPr>
              <w:t>Всего</w:t>
            </w:r>
            <w:r w:rsidRPr="000E02D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67" w:type="dxa"/>
          </w:tcPr>
          <w:p w14:paraId="7791E4ED" w14:textId="77777777" w:rsidR="007277C9" w:rsidRPr="00421520" w:rsidRDefault="00421520" w:rsidP="00F31EF4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134" w:type="dxa"/>
          </w:tcPr>
          <w:p w14:paraId="33085707" w14:textId="77777777" w:rsidR="007277C9" w:rsidRPr="00421520" w:rsidRDefault="007277C9" w:rsidP="00F31EF4">
            <w:pPr>
              <w:jc w:val="both"/>
              <w:rPr>
                <w:i/>
                <w:lang w:val="en-US"/>
              </w:rPr>
            </w:pPr>
            <w:r w:rsidRPr="002C5C75">
              <w:rPr>
                <w:sz w:val="22"/>
                <w:szCs w:val="22"/>
              </w:rPr>
              <w:t>Всего</w:t>
            </w:r>
            <w:r w:rsidRPr="00421520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25" w:type="dxa"/>
          </w:tcPr>
          <w:p w14:paraId="61FF75FE" w14:textId="77777777" w:rsidR="007277C9" w:rsidRPr="00421520" w:rsidRDefault="007277C9" w:rsidP="00F31EF4">
            <w:pPr>
              <w:jc w:val="both"/>
              <w:rPr>
                <w:i/>
                <w:lang w:val="en-US"/>
              </w:rPr>
            </w:pPr>
          </w:p>
        </w:tc>
        <w:tc>
          <w:tcPr>
            <w:tcW w:w="567" w:type="dxa"/>
          </w:tcPr>
          <w:p w14:paraId="205E71EF" w14:textId="77777777" w:rsidR="007277C9" w:rsidRPr="00421520" w:rsidRDefault="007277C9" w:rsidP="007277C9">
            <w:pPr>
              <w:jc w:val="both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14:paraId="62459D70" w14:textId="77777777" w:rsidR="007277C9" w:rsidRPr="00421520" w:rsidRDefault="007277C9" w:rsidP="007277C9">
            <w:pPr>
              <w:jc w:val="center"/>
              <w:rPr>
                <w:i/>
                <w:lang w:val="en-US"/>
              </w:rPr>
            </w:pPr>
          </w:p>
        </w:tc>
      </w:tr>
      <w:tr w:rsidR="007277C9" w:rsidRPr="00421520" w14:paraId="0FCEFAF5" w14:textId="77777777" w:rsidTr="007277C9">
        <w:trPr>
          <w:trHeight w:val="21"/>
        </w:trPr>
        <w:tc>
          <w:tcPr>
            <w:tcW w:w="14884" w:type="dxa"/>
            <w:gridSpan w:val="9"/>
          </w:tcPr>
          <w:p w14:paraId="0CBB7D9F" w14:textId="07394552" w:rsidR="007277C9" w:rsidRPr="00421520" w:rsidRDefault="007277C9" w:rsidP="007277C9">
            <w:pPr>
              <w:jc w:val="center"/>
              <w:rPr>
                <w:i/>
                <w:lang w:val="en-US"/>
              </w:rPr>
            </w:pPr>
            <w:r w:rsidRPr="00063577">
              <w:rPr>
                <w:b/>
              </w:rPr>
              <w:t>Семестр</w:t>
            </w:r>
            <w:r w:rsidRPr="00421520">
              <w:rPr>
                <w:b/>
                <w:lang w:val="en-US"/>
              </w:rPr>
              <w:t xml:space="preserve"> №</w:t>
            </w:r>
            <w:r w:rsidR="00814C6E">
              <w:rPr>
                <w:b/>
                <w:lang w:val="en-US"/>
              </w:rPr>
              <w:t>4</w:t>
            </w:r>
          </w:p>
        </w:tc>
      </w:tr>
      <w:tr w:rsidR="00E70C68" w:rsidRPr="00DE0B31" w14:paraId="630491E0" w14:textId="77777777" w:rsidTr="002B34A9">
        <w:trPr>
          <w:trHeight w:val="892"/>
        </w:trPr>
        <w:tc>
          <w:tcPr>
            <w:tcW w:w="1560" w:type="dxa"/>
            <w:vMerge w:val="restart"/>
          </w:tcPr>
          <w:p w14:paraId="127E3357" w14:textId="12AFAE40" w:rsidR="00A35D4C" w:rsidRPr="00421520" w:rsidRDefault="00A35D4C" w:rsidP="00421520">
            <w:pPr>
              <w:tabs>
                <w:tab w:val="left" w:pos="1950"/>
              </w:tabs>
              <w:rPr>
                <w:b/>
                <w:sz w:val="20"/>
                <w:szCs w:val="20"/>
              </w:rPr>
            </w:pPr>
            <w:r w:rsidRPr="00421520">
              <w:rPr>
                <w:b/>
                <w:sz w:val="20"/>
                <w:szCs w:val="20"/>
              </w:rPr>
              <w:t xml:space="preserve">3. Грамматика. </w:t>
            </w:r>
            <w:r w:rsidR="0024167B">
              <w:rPr>
                <w:b/>
                <w:sz w:val="20"/>
                <w:szCs w:val="20"/>
              </w:rPr>
              <w:t xml:space="preserve">Спряжение </w:t>
            </w:r>
            <w:r w:rsidRPr="00421520">
              <w:rPr>
                <w:b/>
                <w:sz w:val="20"/>
                <w:szCs w:val="20"/>
              </w:rPr>
              <w:t>глаголов.</w:t>
            </w:r>
          </w:p>
          <w:p w14:paraId="0E845C23" w14:textId="77777777" w:rsidR="00A35D4C" w:rsidRPr="00421520" w:rsidRDefault="00A35D4C" w:rsidP="00421520">
            <w:pPr>
              <w:tabs>
                <w:tab w:val="left" w:pos="1950"/>
              </w:tabs>
              <w:rPr>
                <w:sz w:val="20"/>
                <w:szCs w:val="20"/>
              </w:rPr>
            </w:pPr>
            <w:r w:rsidRPr="00421520">
              <w:rPr>
                <w:b/>
                <w:sz w:val="20"/>
                <w:szCs w:val="20"/>
              </w:rPr>
              <w:t>Тематический словарь.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6CF61CA" w14:textId="77777777" w:rsidR="00A35D4C" w:rsidRPr="00063577" w:rsidRDefault="00A35D4C" w:rsidP="0066215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5CE74943" w14:textId="77777777" w:rsidR="00A35D4C" w:rsidRPr="001D7F3A" w:rsidRDefault="00A35D4C" w:rsidP="00F31EF4">
            <w:pPr>
              <w:jc w:val="both"/>
            </w:pPr>
          </w:p>
        </w:tc>
        <w:tc>
          <w:tcPr>
            <w:tcW w:w="4961" w:type="dxa"/>
          </w:tcPr>
          <w:p w14:paraId="313DA00A" w14:textId="0FE5DF2F" w:rsidR="0024167B" w:rsidRPr="001B7574" w:rsidRDefault="0024167B" w:rsidP="00E70C6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7574">
              <w:rPr>
                <w:bCs/>
                <w:color w:val="000000"/>
                <w:sz w:val="20"/>
                <w:szCs w:val="20"/>
              </w:rPr>
              <w:t>1. Спряжение глаголов;</w:t>
            </w:r>
          </w:p>
          <w:p w14:paraId="6FCE4BBD" w14:textId="004C39DD" w:rsidR="0024167B" w:rsidRPr="001B7574" w:rsidRDefault="0024167B" w:rsidP="00E70C6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7574">
              <w:rPr>
                <w:bCs/>
                <w:color w:val="000000"/>
                <w:sz w:val="20"/>
                <w:szCs w:val="20"/>
              </w:rPr>
              <w:t>2. Артикли, предлоги и число;</w:t>
            </w:r>
          </w:p>
          <w:p w14:paraId="7DFCAFE0" w14:textId="52D96075" w:rsidR="0024167B" w:rsidRPr="00E70C68" w:rsidRDefault="0024167B" w:rsidP="00E70C68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3. Темы: учеба, работа;</w:t>
            </w:r>
          </w:p>
        </w:tc>
        <w:tc>
          <w:tcPr>
            <w:tcW w:w="567" w:type="dxa"/>
          </w:tcPr>
          <w:p w14:paraId="61F41271" w14:textId="77777777" w:rsidR="00A35D4C" w:rsidRPr="0023594F" w:rsidRDefault="00A35D4C" w:rsidP="00F31EF4">
            <w:pPr>
              <w:jc w:val="both"/>
            </w:pPr>
            <w:r>
              <w:t>12</w:t>
            </w:r>
          </w:p>
        </w:tc>
        <w:tc>
          <w:tcPr>
            <w:tcW w:w="1134" w:type="dxa"/>
          </w:tcPr>
          <w:p w14:paraId="6B7472CF" w14:textId="77777777" w:rsidR="00A35D4C" w:rsidRPr="00421520" w:rsidRDefault="00A35D4C" w:rsidP="00F31EF4">
            <w:pPr>
              <w:jc w:val="both"/>
              <w:rPr>
                <w:i/>
                <w:u w:val="single"/>
                <w:lang w:val="en-US"/>
              </w:rPr>
            </w:pPr>
          </w:p>
        </w:tc>
        <w:tc>
          <w:tcPr>
            <w:tcW w:w="425" w:type="dxa"/>
          </w:tcPr>
          <w:p w14:paraId="6D654F68" w14:textId="77777777" w:rsidR="00A35D4C" w:rsidRPr="00421520" w:rsidRDefault="00A35D4C" w:rsidP="00F31EF4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14:paraId="62A42B4F" w14:textId="77777777" w:rsidR="00A35D4C" w:rsidRPr="00421520" w:rsidRDefault="00A35D4C" w:rsidP="00F31EF4">
            <w:pPr>
              <w:jc w:val="both"/>
              <w:rPr>
                <w:i/>
                <w:lang w:val="en-US"/>
              </w:rPr>
            </w:pPr>
          </w:p>
        </w:tc>
        <w:tc>
          <w:tcPr>
            <w:tcW w:w="2977" w:type="dxa"/>
            <w:vMerge w:val="restart"/>
          </w:tcPr>
          <w:p w14:paraId="4F1E7082" w14:textId="77777777" w:rsidR="00A35D4C" w:rsidRPr="001B7574" w:rsidRDefault="00A35D4C" w:rsidP="007277C9">
            <w:pPr>
              <w:jc w:val="both"/>
              <w:rPr>
                <w:b/>
                <w:sz w:val="20"/>
                <w:szCs w:val="20"/>
              </w:rPr>
            </w:pPr>
          </w:p>
          <w:p w14:paraId="5DCEF9E6" w14:textId="77777777" w:rsidR="00A35D4C" w:rsidRPr="00F766BF" w:rsidRDefault="00A35D4C" w:rsidP="0042152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6855E21D" w14:textId="77777777" w:rsidR="00A35D4C" w:rsidRDefault="00A35D4C" w:rsidP="007277C9">
            <w:pPr>
              <w:jc w:val="both"/>
              <w:rPr>
                <w:i/>
                <w:sz w:val="20"/>
                <w:szCs w:val="20"/>
              </w:rPr>
            </w:pPr>
          </w:p>
          <w:p w14:paraId="41D07283" w14:textId="77777777" w:rsidR="00A35D4C" w:rsidRDefault="00A35D4C" w:rsidP="004215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14:paraId="74C5EEB8" w14:textId="77777777" w:rsidR="00A35D4C" w:rsidRPr="00F766BF" w:rsidRDefault="00A35D4C" w:rsidP="004215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</w:p>
          <w:p w14:paraId="6863EE98" w14:textId="77777777" w:rsidR="00A35D4C" w:rsidRPr="00F766BF" w:rsidRDefault="00A35D4C" w:rsidP="00421520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5CC530D5" w14:textId="77777777" w:rsidR="00A35D4C" w:rsidRDefault="00A35D4C" w:rsidP="007277C9">
            <w:pPr>
              <w:jc w:val="center"/>
              <w:rPr>
                <w:i/>
                <w:sz w:val="20"/>
                <w:szCs w:val="20"/>
              </w:rPr>
            </w:pPr>
          </w:p>
          <w:p w14:paraId="13EF3FA3" w14:textId="5F5564D5" w:rsidR="00A35D4C" w:rsidRPr="00FC7A79" w:rsidRDefault="0024167B" w:rsidP="0042152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Дифференцированный зачет (</w:t>
            </w:r>
            <w:proofErr w:type="spellStart"/>
            <w:r>
              <w:rPr>
                <w:i/>
                <w:sz w:val="20"/>
                <w:szCs w:val="20"/>
              </w:rPr>
              <w:t>заО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5C69050A" w14:textId="77777777" w:rsidR="00A35D4C" w:rsidRPr="00FC7A79" w:rsidRDefault="00A35D4C" w:rsidP="007277C9">
            <w:pPr>
              <w:rPr>
                <w:sz w:val="20"/>
                <w:szCs w:val="20"/>
              </w:rPr>
            </w:pPr>
          </w:p>
          <w:p w14:paraId="43F32CA5" w14:textId="77777777" w:rsidR="00A35D4C" w:rsidRPr="00DE0B31" w:rsidRDefault="00A35D4C" w:rsidP="007277C9">
            <w:pPr>
              <w:jc w:val="center"/>
              <w:rPr>
                <w:i/>
              </w:rPr>
            </w:pPr>
          </w:p>
        </w:tc>
      </w:tr>
      <w:tr w:rsidR="00E70C68" w:rsidRPr="00421520" w14:paraId="4CE3890D" w14:textId="77777777" w:rsidTr="002B34A9">
        <w:trPr>
          <w:trHeight w:val="562"/>
        </w:trPr>
        <w:tc>
          <w:tcPr>
            <w:tcW w:w="1560" w:type="dxa"/>
            <w:vMerge/>
          </w:tcPr>
          <w:p w14:paraId="415D39B5" w14:textId="24315F66" w:rsidR="00A35D4C" w:rsidRPr="00421520" w:rsidRDefault="00A35D4C" w:rsidP="00F31EF4">
            <w:pPr>
              <w:tabs>
                <w:tab w:val="left" w:pos="1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7BADD8" w14:textId="77777777" w:rsidR="00A35D4C" w:rsidRPr="00063577" w:rsidRDefault="00A35D4C" w:rsidP="0066215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14:paraId="13C91030" w14:textId="77777777" w:rsidR="00A35D4C" w:rsidRPr="001D7F3A" w:rsidRDefault="00A35D4C" w:rsidP="00F31EF4">
            <w:pPr>
              <w:jc w:val="both"/>
            </w:pPr>
          </w:p>
        </w:tc>
        <w:tc>
          <w:tcPr>
            <w:tcW w:w="4961" w:type="dxa"/>
          </w:tcPr>
          <w:p w14:paraId="1B7FC32F" w14:textId="226F0648" w:rsidR="0024167B" w:rsidRPr="001B7574" w:rsidRDefault="0024167B" w:rsidP="002416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7574">
              <w:rPr>
                <w:bCs/>
                <w:color w:val="000000"/>
                <w:sz w:val="20"/>
                <w:szCs w:val="20"/>
              </w:rPr>
              <w:t xml:space="preserve">1. Формы прошедшего времени; </w:t>
            </w:r>
          </w:p>
          <w:p w14:paraId="0F6F9C4C" w14:textId="187DBE9D" w:rsidR="0024167B" w:rsidRPr="001B7574" w:rsidRDefault="0024167B" w:rsidP="002416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7574">
              <w:rPr>
                <w:bCs/>
                <w:color w:val="000000"/>
                <w:sz w:val="20"/>
                <w:szCs w:val="20"/>
              </w:rPr>
              <w:t>2. Тема: музыка;</w:t>
            </w:r>
          </w:p>
          <w:p w14:paraId="1544971B" w14:textId="2CCFC43F" w:rsidR="0024167B" w:rsidRPr="001B7574" w:rsidRDefault="0024167B" w:rsidP="00E70C6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659AAA" w14:textId="77777777" w:rsidR="00A35D4C" w:rsidRPr="0023594F" w:rsidRDefault="00A35D4C" w:rsidP="00F31EF4">
            <w:pPr>
              <w:jc w:val="both"/>
            </w:pPr>
            <w:r>
              <w:t>12</w:t>
            </w:r>
          </w:p>
        </w:tc>
        <w:tc>
          <w:tcPr>
            <w:tcW w:w="1134" w:type="dxa"/>
          </w:tcPr>
          <w:p w14:paraId="6BEB138B" w14:textId="77777777" w:rsidR="00A35D4C" w:rsidRPr="00421520" w:rsidRDefault="00A35D4C" w:rsidP="00F31EF4">
            <w:pPr>
              <w:jc w:val="both"/>
              <w:rPr>
                <w:i/>
                <w:u w:val="single"/>
                <w:lang w:val="en-US"/>
              </w:rPr>
            </w:pPr>
          </w:p>
        </w:tc>
        <w:tc>
          <w:tcPr>
            <w:tcW w:w="425" w:type="dxa"/>
          </w:tcPr>
          <w:p w14:paraId="3459A6A5" w14:textId="77777777" w:rsidR="00A35D4C" w:rsidRPr="00421520" w:rsidRDefault="00A35D4C" w:rsidP="00F31EF4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14:paraId="6E5AD830" w14:textId="77777777" w:rsidR="00A35D4C" w:rsidRPr="00421520" w:rsidRDefault="00A35D4C" w:rsidP="00F31EF4">
            <w:pPr>
              <w:jc w:val="both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14:paraId="2E2497E2" w14:textId="77777777" w:rsidR="00A35D4C" w:rsidRPr="00421520" w:rsidRDefault="00A35D4C" w:rsidP="007277C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E70C68" w:rsidRPr="00421520" w14:paraId="7A45C6F1" w14:textId="77777777" w:rsidTr="002B34A9">
        <w:trPr>
          <w:trHeight w:val="645"/>
        </w:trPr>
        <w:tc>
          <w:tcPr>
            <w:tcW w:w="1560" w:type="dxa"/>
            <w:vMerge/>
          </w:tcPr>
          <w:p w14:paraId="500D8A4B" w14:textId="77777777" w:rsidR="00A35D4C" w:rsidRPr="00421520" w:rsidRDefault="00A35D4C" w:rsidP="00F31EF4">
            <w:pPr>
              <w:tabs>
                <w:tab w:val="left" w:pos="195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27F3F88" w14:textId="77777777" w:rsidR="00A35D4C" w:rsidRPr="00421520" w:rsidRDefault="00A35D4C" w:rsidP="00662158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</w:tcPr>
          <w:p w14:paraId="56B5078A" w14:textId="77777777" w:rsidR="00A35D4C" w:rsidRPr="00421520" w:rsidRDefault="00A35D4C" w:rsidP="00F31EF4">
            <w:pPr>
              <w:jc w:val="both"/>
              <w:rPr>
                <w:lang w:val="en-US"/>
              </w:rPr>
            </w:pPr>
          </w:p>
        </w:tc>
        <w:tc>
          <w:tcPr>
            <w:tcW w:w="4961" w:type="dxa"/>
          </w:tcPr>
          <w:p w14:paraId="39A87EA7" w14:textId="77777777" w:rsidR="0024167B" w:rsidRPr="001B7574" w:rsidRDefault="0024167B" w:rsidP="002416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7574">
              <w:rPr>
                <w:bCs/>
                <w:color w:val="000000"/>
                <w:sz w:val="20"/>
                <w:szCs w:val="20"/>
              </w:rPr>
              <w:t>1. Составные времена;</w:t>
            </w:r>
          </w:p>
          <w:p w14:paraId="40643011" w14:textId="2B065D96" w:rsidR="00E70C68" w:rsidRPr="00E70C68" w:rsidRDefault="0024167B" w:rsidP="002416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B7574">
              <w:rPr>
                <w:bCs/>
                <w:color w:val="000000"/>
                <w:sz w:val="20"/>
                <w:szCs w:val="20"/>
              </w:rPr>
              <w:t>2. Темы: жизнь, прогулка;</w:t>
            </w:r>
          </w:p>
        </w:tc>
        <w:tc>
          <w:tcPr>
            <w:tcW w:w="567" w:type="dxa"/>
          </w:tcPr>
          <w:p w14:paraId="5E94DC76" w14:textId="77777777" w:rsidR="00A35D4C" w:rsidRPr="0023594F" w:rsidRDefault="00A35D4C" w:rsidP="00F31EF4">
            <w:pPr>
              <w:jc w:val="both"/>
            </w:pPr>
            <w:r>
              <w:t>12</w:t>
            </w:r>
          </w:p>
        </w:tc>
        <w:tc>
          <w:tcPr>
            <w:tcW w:w="1134" w:type="dxa"/>
          </w:tcPr>
          <w:p w14:paraId="0FDA7502" w14:textId="77777777" w:rsidR="00A35D4C" w:rsidRPr="00421520" w:rsidRDefault="00A35D4C" w:rsidP="00F31EF4">
            <w:pPr>
              <w:jc w:val="both"/>
              <w:rPr>
                <w:i/>
                <w:u w:val="single"/>
                <w:lang w:val="en-US"/>
              </w:rPr>
            </w:pPr>
          </w:p>
        </w:tc>
        <w:tc>
          <w:tcPr>
            <w:tcW w:w="425" w:type="dxa"/>
          </w:tcPr>
          <w:p w14:paraId="4AC794E8" w14:textId="77777777" w:rsidR="00A35D4C" w:rsidRPr="00421520" w:rsidRDefault="00A35D4C" w:rsidP="00F31EF4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14:paraId="65A8778C" w14:textId="77777777" w:rsidR="00A35D4C" w:rsidRPr="00421520" w:rsidRDefault="00A35D4C" w:rsidP="00F31EF4">
            <w:pPr>
              <w:jc w:val="both"/>
              <w:rPr>
                <w:i/>
                <w:lang w:val="en-US"/>
              </w:rPr>
            </w:pPr>
          </w:p>
        </w:tc>
        <w:tc>
          <w:tcPr>
            <w:tcW w:w="2977" w:type="dxa"/>
            <w:vMerge/>
          </w:tcPr>
          <w:p w14:paraId="0AFF2BF3" w14:textId="77777777" w:rsidR="00A35D4C" w:rsidRPr="00421520" w:rsidRDefault="00A35D4C" w:rsidP="007277C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E70C68" w:rsidRPr="00DE0B31" w14:paraId="2FA38741" w14:textId="77777777" w:rsidTr="002B34A9">
        <w:trPr>
          <w:trHeight w:val="281"/>
        </w:trPr>
        <w:tc>
          <w:tcPr>
            <w:tcW w:w="1560" w:type="dxa"/>
          </w:tcPr>
          <w:p w14:paraId="61EDF832" w14:textId="77777777" w:rsidR="00937516" w:rsidRPr="00421520" w:rsidRDefault="00937516" w:rsidP="00F31EF4">
            <w:pPr>
              <w:tabs>
                <w:tab w:val="left" w:pos="195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1577EB1" w14:textId="77777777" w:rsidR="00937516" w:rsidRPr="00063577" w:rsidRDefault="00937516" w:rsidP="00F31EF4">
            <w:pPr>
              <w:autoSpaceDE w:val="0"/>
              <w:autoSpaceDN w:val="0"/>
              <w:adjustRightInd w:val="0"/>
            </w:pPr>
            <w:r w:rsidRPr="00421520">
              <w:rPr>
                <w:lang w:val="en-US"/>
              </w:rPr>
              <w:t xml:space="preserve">                                 </w:t>
            </w:r>
            <w:r w:rsidRPr="00063577">
              <w:t>Всего:</w:t>
            </w:r>
          </w:p>
        </w:tc>
        <w:tc>
          <w:tcPr>
            <w:tcW w:w="567" w:type="dxa"/>
          </w:tcPr>
          <w:p w14:paraId="14A40EB1" w14:textId="77777777" w:rsidR="00937516" w:rsidRPr="00063577" w:rsidRDefault="00937516" w:rsidP="00F31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4D44D3A" w14:textId="77777777" w:rsidR="00937516" w:rsidRPr="001D7F3A" w:rsidRDefault="00937516" w:rsidP="00662158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FA3A6DE" w14:textId="77777777" w:rsidR="00937516" w:rsidRPr="001D7F3A" w:rsidRDefault="0023594F" w:rsidP="00F31EF4">
            <w:pPr>
              <w:jc w:val="both"/>
            </w:pPr>
            <w:r>
              <w:t>36</w:t>
            </w:r>
          </w:p>
        </w:tc>
        <w:tc>
          <w:tcPr>
            <w:tcW w:w="1134" w:type="dxa"/>
          </w:tcPr>
          <w:p w14:paraId="14454707" w14:textId="77777777" w:rsidR="00937516" w:rsidRPr="00DE0B31" w:rsidRDefault="00937516" w:rsidP="00F31EF4">
            <w:pPr>
              <w:jc w:val="right"/>
              <w:rPr>
                <w:i/>
                <w:u w:val="single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40C289BF" w14:textId="77777777" w:rsidR="00937516" w:rsidRPr="001D7F3A" w:rsidRDefault="00937516" w:rsidP="00F31EF4">
            <w:pPr>
              <w:jc w:val="both"/>
            </w:pPr>
          </w:p>
        </w:tc>
        <w:tc>
          <w:tcPr>
            <w:tcW w:w="567" w:type="dxa"/>
          </w:tcPr>
          <w:p w14:paraId="022B32B1" w14:textId="77777777" w:rsidR="00937516" w:rsidRPr="0023594F" w:rsidRDefault="00937516" w:rsidP="00F31EF4">
            <w:pPr>
              <w:jc w:val="both"/>
            </w:pPr>
          </w:p>
        </w:tc>
        <w:tc>
          <w:tcPr>
            <w:tcW w:w="2977" w:type="dxa"/>
            <w:vMerge/>
          </w:tcPr>
          <w:p w14:paraId="4E445CA8" w14:textId="77777777" w:rsidR="00937516" w:rsidRPr="00DE0B31" w:rsidRDefault="00937516" w:rsidP="00F31EF4">
            <w:pPr>
              <w:jc w:val="both"/>
              <w:rPr>
                <w:i/>
              </w:rPr>
            </w:pPr>
          </w:p>
        </w:tc>
      </w:tr>
      <w:tr w:rsidR="00662158" w:rsidRPr="00DE0B31" w14:paraId="269C5B86" w14:textId="77777777" w:rsidTr="00EB2D73">
        <w:tc>
          <w:tcPr>
            <w:tcW w:w="14884" w:type="dxa"/>
            <w:gridSpan w:val="9"/>
          </w:tcPr>
          <w:p w14:paraId="2F889A83" w14:textId="422C20A0" w:rsidR="00662158" w:rsidRPr="00DE0B31" w:rsidRDefault="00662158" w:rsidP="00662158">
            <w:pPr>
              <w:jc w:val="center"/>
              <w:rPr>
                <w:i/>
              </w:rPr>
            </w:pPr>
          </w:p>
        </w:tc>
      </w:tr>
      <w:tr w:rsidR="00A35D4C" w:rsidRPr="00DE0B31" w14:paraId="312EEF80" w14:textId="77777777" w:rsidTr="00F31EF4">
        <w:trPr>
          <w:trHeight w:val="287"/>
        </w:trPr>
        <w:tc>
          <w:tcPr>
            <w:tcW w:w="11340" w:type="dxa"/>
            <w:gridSpan w:val="7"/>
          </w:tcPr>
          <w:p w14:paraId="53226114" w14:textId="77777777" w:rsidR="00A35D4C" w:rsidRPr="00DE0B31" w:rsidRDefault="00A35D4C" w:rsidP="00F31EF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68F319EC" w14:textId="4F9DFB51" w:rsidR="00A35D4C" w:rsidRPr="00063577" w:rsidRDefault="0024167B" w:rsidP="00F31EF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14:paraId="513674E2" w14:textId="77777777" w:rsidR="00A35D4C" w:rsidRPr="00DE0B31" w:rsidRDefault="00A35D4C" w:rsidP="00F31EF4">
            <w:pPr>
              <w:jc w:val="both"/>
              <w:rPr>
                <w:i/>
              </w:rPr>
            </w:pPr>
          </w:p>
        </w:tc>
      </w:tr>
    </w:tbl>
    <w:p w14:paraId="70A6BC77" w14:textId="77777777" w:rsidR="00937516" w:rsidRDefault="00937516" w:rsidP="00937516">
      <w:pPr>
        <w:tabs>
          <w:tab w:val="right" w:leader="underscore" w:pos="9639"/>
        </w:tabs>
        <w:jc w:val="both"/>
        <w:rPr>
          <w:b/>
          <w:bCs/>
        </w:rPr>
      </w:pPr>
    </w:p>
    <w:p w14:paraId="47991F8F" w14:textId="77777777" w:rsidR="00C32E47" w:rsidRDefault="00937516" w:rsidP="00937516">
      <w:pPr>
        <w:rPr>
          <w:b/>
        </w:rPr>
      </w:pPr>
      <w:r>
        <w:rPr>
          <w:b/>
        </w:rPr>
        <w:t xml:space="preserve">  </w:t>
      </w:r>
    </w:p>
    <w:p w14:paraId="585C9461" w14:textId="77777777" w:rsidR="00C32E47" w:rsidRDefault="00C32E47" w:rsidP="00937516">
      <w:pPr>
        <w:rPr>
          <w:b/>
        </w:rPr>
      </w:pPr>
    </w:p>
    <w:p w14:paraId="72B52880" w14:textId="77777777" w:rsidR="00C32E47" w:rsidRDefault="00C32E47" w:rsidP="00937516">
      <w:pPr>
        <w:rPr>
          <w:b/>
        </w:rPr>
      </w:pPr>
    </w:p>
    <w:p w14:paraId="2ADF997B" w14:textId="77777777" w:rsidR="00C32E47" w:rsidRDefault="00C32E47" w:rsidP="00937516">
      <w:pPr>
        <w:rPr>
          <w:b/>
        </w:rPr>
      </w:pPr>
    </w:p>
    <w:p w14:paraId="5F0FDB93" w14:textId="77777777" w:rsidR="00C32E47" w:rsidRDefault="00C32E47" w:rsidP="00937516">
      <w:pPr>
        <w:rPr>
          <w:b/>
        </w:rPr>
      </w:pPr>
    </w:p>
    <w:p w14:paraId="7E6772B6" w14:textId="77777777" w:rsidR="000E02DC" w:rsidRDefault="000E02DC" w:rsidP="00937516">
      <w:pPr>
        <w:rPr>
          <w:b/>
        </w:rPr>
      </w:pPr>
    </w:p>
    <w:p w14:paraId="61A8A7ED" w14:textId="77777777" w:rsidR="000E02DC" w:rsidRDefault="000E02DC" w:rsidP="00937516">
      <w:pPr>
        <w:rPr>
          <w:b/>
        </w:rPr>
      </w:pPr>
    </w:p>
    <w:p w14:paraId="1E3F1A06" w14:textId="77777777" w:rsidR="000E02DC" w:rsidRDefault="000E02DC" w:rsidP="00937516">
      <w:pPr>
        <w:rPr>
          <w:b/>
        </w:rPr>
      </w:pPr>
    </w:p>
    <w:p w14:paraId="75D6135F" w14:textId="77777777" w:rsidR="000E02DC" w:rsidRDefault="000E02DC" w:rsidP="00937516">
      <w:pPr>
        <w:rPr>
          <w:b/>
        </w:rPr>
      </w:pPr>
    </w:p>
    <w:p w14:paraId="30B21062" w14:textId="77777777" w:rsidR="000E02DC" w:rsidRDefault="000E02DC" w:rsidP="00937516">
      <w:pPr>
        <w:rPr>
          <w:b/>
        </w:rPr>
      </w:pPr>
    </w:p>
    <w:p w14:paraId="3A2B5698" w14:textId="77777777" w:rsidR="000E02DC" w:rsidRDefault="000E02DC" w:rsidP="00937516">
      <w:pPr>
        <w:rPr>
          <w:b/>
        </w:rPr>
      </w:pPr>
    </w:p>
    <w:p w14:paraId="2BA5DAA3" w14:textId="77777777" w:rsidR="000E02DC" w:rsidRDefault="000E02DC" w:rsidP="00937516">
      <w:pPr>
        <w:rPr>
          <w:b/>
        </w:rPr>
      </w:pPr>
    </w:p>
    <w:p w14:paraId="14C17BC1" w14:textId="77777777" w:rsidR="000E02DC" w:rsidRDefault="000E02DC" w:rsidP="00937516">
      <w:pPr>
        <w:rPr>
          <w:b/>
        </w:rPr>
      </w:pPr>
    </w:p>
    <w:p w14:paraId="6ECA06F3" w14:textId="77777777" w:rsidR="00937516" w:rsidRDefault="00937516" w:rsidP="00937516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14:paraId="577981A0" w14:textId="77777777" w:rsidR="00937516" w:rsidRPr="00064DC3" w:rsidRDefault="00937516" w:rsidP="0093751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050"/>
        <w:gridCol w:w="1560"/>
      </w:tblGrid>
      <w:tr w:rsidR="00937516" w:rsidRPr="00C340CB" w14:paraId="322A1371" w14:textId="77777777" w:rsidTr="00662158">
        <w:trPr>
          <w:trHeight w:val="912"/>
          <w:jc w:val="center"/>
        </w:trPr>
        <w:tc>
          <w:tcPr>
            <w:tcW w:w="913" w:type="dxa"/>
            <w:vAlign w:val="center"/>
          </w:tcPr>
          <w:p w14:paraId="6B6EBFF3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14:paraId="12C6AB8A" w14:textId="77777777" w:rsidR="00937516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6AAF9416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050" w:type="dxa"/>
            <w:vAlign w:val="center"/>
          </w:tcPr>
          <w:p w14:paraId="6CD110B7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560" w:type="dxa"/>
            <w:vAlign w:val="center"/>
          </w:tcPr>
          <w:p w14:paraId="2B7B3EEF" w14:textId="77777777" w:rsidR="00937516" w:rsidRPr="00BA50B7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37516" w:rsidRPr="00C340CB" w14:paraId="3BE9F857" w14:textId="77777777" w:rsidTr="00662158">
        <w:trPr>
          <w:jc w:val="center"/>
        </w:trPr>
        <w:tc>
          <w:tcPr>
            <w:tcW w:w="913" w:type="dxa"/>
            <w:vAlign w:val="center"/>
          </w:tcPr>
          <w:p w14:paraId="1338ADDF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0072F2FF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50" w:type="dxa"/>
            <w:vAlign w:val="center"/>
          </w:tcPr>
          <w:p w14:paraId="54E0CFD7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F925594" w14:textId="77777777" w:rsidR="00937516" w:rsidRPr="001723C4" w:rsidRDefault="00937516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62158" w:rsidRPr="00C340CB" w14:paraId="578AD3C6" w14:textId="77777777" w:rsidTr="00EB2D73">
        <w:trPr>
          <w:jc w:val="center"/>
        </w:trPr>
        <w:tc>
          <w:tcPr>
            <w:tcW w:w="15150" w:type="dxa"/>
            <w:gridSpan w:val="4"/>
            <w:vAlign w:val="center"/>
          </w:tcPr>
          <w:p w14:paraId="7533993E" w14:textId="77777777" w:rsidR="00662158" w:rsidRPr="001723C4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211E9" w:rsidRPr="00C340CB" w14:paraId="1742482E" w14:textId="77777777" w:rsidTr="00662158">
        <w:trPr>
          <w:jc w:val="center"/>
        </w:trPr>
        <w:tc>
          <w:tcPr>
            <w:tcW w:w="913" w:type="dxa"/>
            <w:vAlign w:val="center"/>
          </w:tcPr>
          <w:p w14:paraId="03EB38E9" w14:textId="77777777" w:rsidR="002211E9" w:rsidRDefault="002211E9" w:rsidP="000E02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14:paraId="71F2FE49" w14:textId="7F049D04" w:rsidR="002211E9" w:rsidRDefault="002211E9" w:rsidP="002211E9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 w:rsidRPr="002211E9">
              <w:rPr>
                <w:i/>
                <w:sz w:val="20"/>
              </w:rPr>
              <w:t>Введение в предмет.</w:t>
            </w:r>
            <w:r w:rsidRPr="002211E9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Грамматика. Постр</w:t>
            </w:r>
            <w:r w:rsidRPr="002211E9">
              <w:rPr>
                <w:i/>
                <w:sz w:val="20"/>
              </w:rPr>
              <w:t>оение предложений</w:t>
            </w:r>
          </w:p>
        </w:tc>
        <w:tc>
          <w:tcPr>
            <w:tcW w:w="10050" w:type="dxa"/>
            <w:vAlign w:val="center"/>
          </w:tcPr>
          <w:p w14:paraId="121226D7" w14:textId="77777777" w:rsidR="002211E9" w:rsidRDefault="002211E9" w:rsidP="00E70C68">
            <w:pPr>
              <w:tabs>
                <w:tab w:val="right" w:leader="underscore" w:pos="9639"/>
              </w:tabs>
              <w:jc w:val="both"/>
            </w:pPr>
            <w:r w:rsidRPr="000E02DC">
              <w:rPr>
                <w:bCs/>
                <w:szCs w:val="22"/>
              </w:rPr>
              <w:t>Работа с методической литературой и конспектом лекций</w:t>
            </w:r>
          </w:p>
        </w:tc>
        <w:tc>
          <w:tcPr>
            <w:tcW w:w="1560" w:type="dxa"/>
            <w:vAlign w:val="center"/>
          </w:tcPr>
          <w:p w14:paraId="5D68C45F" w14:textId="77777777" w:rsidR="002211E9" w:rsidRDefault="002211E9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211E9" w:rsidRPr="00C340CB" w14:paraId="43EB4E0A" w14:textId="77777777" w:rsidTr="00662158">
        <w:trPr>
          <w:jc w:val="center"/>
        </w:trPr>
        <w:tc>
          <w:tcPr>
            <w:tcW w:w="913" w:type="dxa"/>
            <w:vAlign w:val="center"/>
          </w:tcPr>
          <w:p w14:paraId="64D7D41E" w14:textId="77777777" w:rsidR="002211E9" w:rsidRPr="000F2367" w:rsidRDefault="002211E9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14:paraId="46F160B5" w14:textId="1355EC95" w:rsidR="002211E9" w:rsidRPr="00C340CB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3517E97B" w14:textId="77777777" w:rsidR="002211E9" w:rsidRPr="00C340CB" w:rsidRDefault="002211E9" w:rsidP="00E70C6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Изучение специальной литературы по иностранному языку, аудио и видео материалов.</w:t>
            </w:r>
          </w:p>
        </w:tc>
        <w:tc>
          <w:tcPr>
            <w:tcW w:w="1560" w:type="dxa"/>
            <w:vAlign w:val="center"/>
          </w:tcPr>
          <w:p w14:paraId="7164D279" w14:textId="587AC719" w:rsidR="002211E9" w:rsidRPr="008E17A3" w:rsidRDefault="002211E9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211E9" w:rsidRPr="00C340CB" w14:paraId="64A6F9F1" w14:textId="77777777" w:rsidTr="00662158">
        <w:trPr>
          <w:jc w:val="center"/>
        </w:trPr>
        <w:tc>
          <w:tcPr>
            <w:tcW w:w="913" w:type="dxa"/>
            <w:vAlign w:val="center"/>
          </w:tcPr>
          <w:p w14:paraId="351DA6A2" w14:textId="77777777" w:rsidR="002211E9" w:rsidRPr="000F2367" w:rsidRDefault="002211E9" w:rsidP="00F31EF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Merge/>
            <w:vAlign w:val="center"/>
          </w:tcPr>
          <w:p w14:paraId="4D8E55E4" w14:textId="61C61BD7" w:rsidR="002211E9" w:rsidRPr="00C340CB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6881D8C7" w14:textId="19276689" w:rsidR="002211E9" w:rsidRPr="00755928" w:rsidRDefault="002211E9" w:rsidP="00F31EF4">
            <w:pPr>
              <w:tabs>
                <w:tab w:val="right" w:leader="underscore" w:pos="9639"/>
              </w:tabs>
              <w:jc w:val="both"/>
            </w:pPr>
            <w:r w:rsidRPr="00CB05BE">
              <w:rPr>
                <w:bCs/>
                <w:color w:val="000000"/>
              </w:rPr>
              <w:t>Тренировка навыков чтения.</w:t>
            </w:r>
            <w:r>
              <w:rPr>
                <w:bCs/>
                <w:color w:val="000000"/>
              </w:rPr>
              <w:t xml:space="preserve"> Подготовка к зачету. </w:t>
            </w:r>
          </w:p>
        </w:tc>
        <w:tc>
          <w:tcPr>
            <w:tcW w:w="1560" w:type="dxa"/>
            <w:vAlign w:val="center"/>
          </w:tcPr>
          <w:p w14:paraId="58663909" w14:textId="7DB99F29" w:rsidR="002211E9" w:rsidRPr="008E17A3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62158" w:rsidRPr="00C340CB" w14:paraId="62CC347B" w14:textId="77777777" w:rsidTr="00662158">
        <w:trPr>
          <w:jc w:val="center"/>
        </w:trPr>
        <w:tc>
          <w:tcPr>
            <w:tcW w:w="13590" w:type="dxa"/>
            <w:gridSpan w:val="3"/>
            <w:vAlign w:val="center"/>
          </w:tcPr>
          <w:p w14:paraId="74CF6D10" w14:textId="77777777" w:rsidR="00662158" w:rsidRPr="00C340CB" w:rsidRDefault="00662158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14:paraId="5497E8D6" w14:textId="77777777" w:rsidR="00662158" w:rsidRPr="00C340CB" w:rsidRDefault="000E02DC" w:rsidP="000E02D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662158" w:rsidRPr="00C340CB" w14:paraId="3AB6048D" w14:textId="77777777" w:rsidTr="00EB2D73">
        <w:trPr>
          <w:jc w:val="center"/>
        </w:trPr>
        <w:tc>
          <w:tcPr>
            <w:tcW w:w="15150" w:type="dxa"/>
            <w:gridSpan w:val="4"/>
            <w:vAlign w:val="center"/>
          </w:tcPr>
          <w:p w14:paraId="4F062B40" w14:textId="77777777" w:rsidR="00662158" w:rsidRPr="00C340CB" w:rsidRDefault="00662158" w:rsidP="0066215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211E9" w:rsidRPr="00C340CB" w14:paraId="1320C878" w14:textId="77777777" w:rsidTr="00662158">
        <w:trPr>
          <w:jc w:val="center"/>
        </w:trPr>
        <w:tc>
          <w:tcPr>
            <w:tcW w:w="913" w:type="dxa"/>
            <w:vAlign w:val="center"/>
          </w:tcPr>
          <w:p w14:paraId="73D967F1" w14:textId="77777777" w:rsidR="002211E9" w:rsidRDefault="002211E9" w:rsidP="00E70C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14:paraId="1D189F4D" w14:textId="77777777" w:rsidR="002211E9" w:rsidRPr="002211E9" w:rsidRDefault="002211E9" w:rsidP="002211E9">
            <w:pPr>
              <w:tabs>
                <w:tab w:val="right" w:leader="underscore" w:pos="9639"/>
              </w:tabs>
              <w:jc w:val="center"/>
              <w:rPr>
                <w:i/>
                <w:sz w:val="22"/>
              </w:rPr>
            </w:pPr>
            <w:r w:rsidRPr="002211E9">
              <w:rPr>
                <w:i/>
                <w:sz w:val="22"/>
              </w:rPr>
              <w:t>Грамматика. Спряжение глаголов.</w:t>
            </w:r>
          </w:p>
          <w:p w14:paraId="767576C4" w14:textId="54A41D38" w:rsidR="002211E9" w:rsidRDefault="002211E9" w:rsidP="002211E9">
            <w:pPr>
              <w:tabs>
                <w:tab w:val="right" w:leader="underscore" w:pos="9639"/>
              </w:tabs>
              <w:jc w:val="center"/>
              <w:rPr>
                <w:i/>
              </w:rPr>
            </w:pPr>
            <w:r w:rsidRPr="002211E9">
              <w:rPr>
                <w:i/>
                <w:sz w:val="22"/>
              </w:rPr>
              <w:t>Тематический словарь.</w:t>
            </w:r>
          </w:p>
        </w:tc>
        <w:tc>
          <w:tcPr>
            <w:tcW w:w="10050" w:type="dxa"/>
            <w:vAlign w:val="center"/>
          </w:tcPr>
          <w:p w14:paraId="135A44E7" w14:textId="77777777" w:rsidR="002211E9" w:rsidRDefault="002211E9" w:rsidP="00E70C68">
            <w:pPr>
              <w:tabs>
                <w:tab w:val="right" w:leader="underscore" w:pos="9639"/>
              </w:tabs>
              <w:jc w:val="both"/>
            </w:pPr>
            <w:r w:rsidRPr="000E02DC">
              <w:rPr>
                <w:bCs/>
                <w:szCs w:val="22"/>
              </w:rPr>
              <w:t>Работа с методической литературой и конспектом лекций</w:t>
            </w:r>
          </w:p>
        </w:tc>
        <w:tc>
          <w:tcPr>
            <w:tcW w:w="1560" w:type="dxa"/>
            <w:vAlign w:val="center"/>
          </w:tcPr>
          <w:p w14:paraId="09120399" w14:textId="77777777" w:rsidR="002211E9" w:rsidRDefault="002211E9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211E9" w:rsidRPr="00C340CB" w14:paraId="72817B45" w14:textId="77777777" w:rsidTr="00662158">
        <w:trPr>
          <w:jc w:val="center"/>
        </w:trPr>
        <w:tc>
          <w:tcPr>
            <w:tcW w:w="913" w:type="dxa"/>
            <w:vAlign w:val="center"/>
          </w:tcPr>
          <w:p w14:paraId="6BB76CCC" w14:textId="77777777" w:rsidR="002211E9" w:rsidRPr="000F2367" w:rsidRDefault="002211E9" w:rsidP="00E70C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Merge/>
            <w:vAlign w:val="center"/>
          </w:tcPr>
          <w:p w14:paraId="76D5B9B4" w14:textId="5D9FC306" w:rsidR="002211E9" w:rsidRPr="00C340CB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0042284E" w14:textId="77777777" w:rsidR="002211E9" w:rsidRPr="00C340CB" w:rsidRDefault="002211E9" w:rsidP="00E70C6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Изучение специальной литературы по иностранному языку, аудио и видео материалов.</w:t>
            </w:r>
          </w:p>
        </w:tc>
        <w:tc>
          <w:tcPr>
            <w:tcW w:w="1560" w:type="dxa"/>
            <w:vAlign w:val="center"/>
          </w:tcPr>
          <w:p w14:paraId="0510D9D5" w14:textId="75B57367" w:rsidR="002211E9" w:rsidRPr="008E17A3" w:rsidRDefault="002211E9" w:rsidP="00E70C6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211E9" w:rsidRPr="00C340CB" w14:paraId="78CA15EE" w14:textId="77777777" w:rsidTr="00662158">
        <w:trPr>
          <w:jc w:val="center"/>
        </w:trPr>
        <w:tc>
          <w:tcPr>
            <w:tcW w:w="913" w:type="dxa"/>
            <w:vAlign w:val="center"/>
          </w:tcPr>
          <w:p w14:paraId="6C630BCC" w14:textId="77777777" w:rsidR="002211E9" w:rsidRPr="000F2367" w:rsidRDefault="002211E9" w:rsidP="00E70C6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  <w:vMerge/>
            <w:vAlign w:val="center"/>
          </w:tcPr>
          <w:p w14:paraId="2EC8833A" w14:textId="438F5304" w:rsidR="002211E9" w:rsidRPr="00C340CB" w:rsidRDefault="002211E9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050" w:type="dxa"/>
            <w:vAlign w:val="center"/>
          </w:tcPr>
          <w:p w14:paraId="5D5F141F" w14:textId="1D116140" w:rsidR="002211E9" w:rsidRPr="00755928" w:rsidRDefault="002211E9" w:rsidP="00E70C68">
            <w:pPr>
              <w:tabs>
                <w:tab w:val="right" w:leader="underscore" w:pos="9639"/>
              </w:tabs>
              <w:jc w:val="both"/>
            </w:pPr>
            <w:r w:rsidRPr="00CB05BE">
              <w:rPr>
                <w:bCs/>
                <w:color w:val="000000"/>
              </w:rPr>
              <w:t>Тренировка навыков чтения.</w:t>
            </w:r>
            <w:r>
              <w:rPr>
                <w:bCs/>
                <w:color w:val="000000"/>
              </w:rPr>
              <w:t xml:space="preserve"> Подготовка к дифференцированному зачету.</w:t>
            </w:r>
          </w:p>
        </w:tc>
        <w:tc>
          <w:tcPr>
            <w:tcW w:w="1560" w:type="dxa"/>
            <w:vAlign w:val="center"/>
          </w:tcPr>
          <w:p w14:paraId="2393D11D" w14:textId="58BC2141" w:rsidR="002211E9" w:rsidRPr="008E17A3" w:rsidRDefault="002211E9" w:rsidP="00C865A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E02DC" w:rsidRPr="00C340CB" w14:paraId="57335F00" w14:textId="77777777" w:rsidTr="00662158">
        <w:trPr>
          <w:jc w:val="center"/>
        </w:trPr>
        <w:tc>
          <w:tcPr>
            <w:tcW w:w="13590" w:type="dxa"/>
            <w:gridSpan w:val="3"/>
            <w:vAlign w:val="center"/>
          </w:tcPr>
          <w:p w14:paraId="7BB847D7" w14:textId="77777777" w:rsidR="000E02DC" w:rsidRPr="00C340CB" w:rsidRDefault="000E02DC" w:rsidP="00662158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560" w:type="dxa"/>
            <w:vAlign w:val="center"/>
          </w:tcPr>
          <w:p w14:paraId="67A8F106" w14:textId="77777777" w:rsidR="000E02DC" w:rsidRPr="00C340CB" w:rsidRDefault="000E02DC" w:rsidP="000E02D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937516" w:rsidRPr="00C340CB" w14:paraId="5335938A" w14:textId="77777777" w:rsidTr="00662158">
        <w:trPr>
          <w:jc w:val="center"/>
        </w:trPr>
        <w:tc>
          <w:tcPr>
            <w:tcW w:w="13590" w:type="dxa"/>
            <w:gridSpan w:val="3"/>
            <w:vAlign w:val="center"/>
          </w:tcPr>
          <w:p w14:paraId="6077A071" w14:textId="77777777" w:rsidR="00937516" w:rsidRPr="001723C4" w:rsidRDefault="00937516" w:rsidP="00CC7904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60" w:type="dxa"/>
            <w:vAlign w:val="center"/>
          </w:tcPr>
          <w:p w14:paraId="6853000B" w14:textId="5D751E52" w:rsidR="00937516" w:rsidRPr="00C340CB" w:rsidRDefault="00C865A4" w:rsidP="00F31E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14:paraId="496A0467" w14:textId="77777777" w:rsidR="00937516" w:rsidRDefault="00937516" w:rsidP="00937516">
      <w:pPr>
        <w:jc w:val="both"/>
        <w:rPr>
          <w:i/>
        </w:rPr>
      </w:pPr>
    </w:p>
    <w:p w14:paraId="0337B325" w14:textId="77777777" w:rsidR="00937516" w:rsidRDefault="00937516" w:rsidP="00937516">
      <w:pPr>
        <w:rPr>
          <w:b/>
        </w:rPr>
      </w:pPr>
      <w:r>
        <w:rPr>
          <w:b/>
        </w:rPr>
        <w:t xml:space="preserve">                </w:t>
      </w:r>
    </w:p>
    <w:p w14:paraId="0AE0501C" w14:textId="77777777" w:rsidR="00937516" w:rsidRDefault="00937516" w:rsidP="00937516">
      <w:pPr>
        <w:rPr>
          <w:b/>
        </w:rPr>
        <w:sectPr w:rsidR="00937516" w:rsidSect="00F31EF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5A6E0875" w14:textId="77777777" w:rsidR="00937516" w:rsidRDefault="00937516" w:rsidP="00937516">
      <w:pPr>
        <w:rPr>
          <w:b/>
        </w:rPr>
      </w:pPr>
    </w:p>
    <w:p w14:paraId="4A474982" w14:textId="77777777" w:rsidR="00937516" w:rsidRPr="00F766BF" w:rsidRDefault="00937516" w:rsidP="00937516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2BDBE90E" w14:textId="77777777" w:rsidR="00937516" w:rsidRPr="00F766BF" w:rsidRDefault="00937516" w:rsidP="00937516">
      <w:pPr>
        <w:jc w:val="right"/>
        <w:rPr>
          <w:b/>
          <w:bCs/>
        </w:rPr>
      </w:pPr>
    </w:p>
    <w:p w14:paraId="2E8875FC" w14:textId="77777777" w:rsidR="00937516" w:rsidRPr="00F766BF" w:rsidRDefault="00937516" w:rsidP="00937516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14:paraId="44230B5B" w14:textId="77777777" w:rsidR="00937516" w:rsidRPr="00F766BF" w:rsidRDefault="00937516" w:rsidP="00937516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937516" w:rsidRPr="00F766BF" w14:paraId="60BD4676" w14:textId="77777777" w:rsidTr="00F31EF4">
        <w:tc>
          <w:tcPr>
            <w:tcW w:w="887" w:type="pct"/>
            <w:vAlign w:val="center"/>
          </w:tcPr>
          <w:p w14:paraId="0F776E7D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73D66F5F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47B9809" w14:textId="77777777" w:rsidR="00937516" w:rsidRPr="00F766BF" w:rsidRDefault="00937516" w:rsidP="00F31EF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148442F3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3109282A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7569C76" w14:textId="77777777" w:rsidR="00937516" w:rsidRPr="00F766BF" w:rsidRDefault="00937516" w:rsidP="00F31EF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D4FAF" w:rsidRPr="00F766BF" w14:paraId="0508C23C" w14:textId="77777777" w:rsidTr="00BD4FAF">
        <w:trPr>
          <w:trHeight w:val="910"/>
        </w:trPr>
        <w:tc>
          <w:tcPr>
            <w:tcW w:w="887" w:type="pct"/>
            <w:vMerge w:val="restart"/>
            <w:vAlign w:val="center"/>
          </w:tcPr>
          <w:p w14:paraId="584516C6" w14:textId="77777777" w:rsidR="00BD4FAF" w:rsidRPr="00FC415F" w:rsidRDefault="000E02DC" w:rsidP="00F31EF4">
            <w:pPr>
              <w:jc w:val="center"/>
              <w:rPr>
                <w:highlight w:val="yellow"/>
              </w:rPr>
            </w:pPr>
            <w:proofErr w:type="gramStart"/>
            <w:r w:rsidRPr="00FC415F">
              <w:t>ОК</w:t>
            </w:r>
            <w:proofErr w:type="gramEnd"/>
            <w:r w:rsidRPr="00FC415F">
              <w:t xml:space="preserve"> - 5</w:t>
            </w:r>
          </w:p>
        </w:tc>
        <w:tc>
          <w:tcPr>
            <w:tcW w:w="3203" w:type="pct"/>
            <w:vAlign w:val="center"/>
          </w:tcPr>
          <w:p w14:paraId="6D879812" w14:textId="77777777" w:rsidR="00BD4FAF" w:rsidRPr="00FC415F" w:rsidRDefault="00BD4FAF" w:rsidP="00BD4FAF">
            <w:pPr>
              <w:rPr>
                <w:b/>
              </w:rPr>
            </w:pPr>
            <w:r w:rsidRPr="00FC415F">
              <w:rPr>
                <w:b/>
              </w:rPr>
              <w:t>Пороговый</w:t>
            </w:r>
          </w:p>
          <w:p w14:paraId="05E1EB32" w14:textId="449F19A2" w:rsidR="00BD4FAF" w:rsidRPr="00FC415F" w:rsidRDefault="00BD4FAF" w:rsidP="00BD4FAF">
            <w:r w:rsidRPr="00FC415F">
              <w:t xml:space="preserve">Знать особенности </w:t>
            </w:r>
            <w:r w:rsidR="00F10939" w:rsidRPr="00FC415F">
              <w:t xml:space="preserve">традиций, культуры </w:t>
            </w:r>
            <w:r w:rsidR="008D2B24">
              <w:t>Франции</w:t>
            </w:r>
          </w:p>
          <w:p w14:paraId="47088BFF" w14:textId="78998DED" w:rsidR="00BD4FAF" w:rsidRPr="00FC415F" w:rsidRDefault="00BD4FAF" w:rsidP="00BD4FAF">
            <w:proofErr w:type="gramStart"/>
            <w:r w:rsidRPr="00FC415F">
              <w:t xml:space="preserve">Уметь координировать </w:t>
            </w:r>
            <w:r w:rsidR="00F10939" w:rsidRPr="00FC415F">
              <w:t xml:space="preserve">процессы </w:t>
            </w:r>
            <w:r w:rsidRPr="00FC415F">
              <w:t>музыкального слуха</w:t>
            </w:r>
            <w:r w:rsidR="00F10939" w:rsidRPr="00FC415F">
              <w:t xml:space="preserve"> в языковой фонетики </w:t>
            </w:r>
            <w:proofErr w:type="gramEnd"/>
          </w:p>
          <w:p w14:paraId="2DEF7D45" w14:textId="6C80CCC1" w:rsidR="00BD4FAF" w:rsidRPr="00FC415F" w:rsidRDefault="00BD4FAF" w:rsidP="00F10939">
            <w:r w:rsidRPr="00FC415F">
              <w:t xml:space="preserve">Владеть </w:t>
            </w:r>
            <w:r w:rsidR="00F10939" w:rsidRPr="00FC415F">
              <w:t>информацией о правовых и моральных нормах Зарубежных стран</w:t>
            </w:r>
          </w:p>
        </w:tc>
        <w:tc>
          <w:tcPr>
            <w:tcW w:w="910" w:type="pct"/>
            <w:vAlign w:val="center"/>
          </w:tcPr>
          <w:p w14:paraId="57A58C6B" w14:textId="77777777" w:rsidR="00BD4FAF" w:rsidRPr="00BD4FAF" w:rsidRDefault="00BD4FAF" w:rsidP="00F31EF4">
            <w:pPr>
              <w:jc w:val="center"/>
            </w:pPr>
            <w:r w:rsidRPr="00BD4FAF">
              <w:t>оценка 3</w:t>
            </w:r>
          </w:p>
        </w:tc>
      </w:tr>
      <w:tr w:rsidR="00BD4FAF" w:rsidRPr="00F766BF" w14:paraId="3F62BBB9" w14:textId="77777777" w:rsidTr="00BD4FAF">
        <w:trPr>
          <w:trHeight w:val="795"/>
        </w:trPr>
        <w:tc>
          <w:tcPr>
            <w:tcW w:w="887" w:type="pct"/>
            <w:vMerge/>
            <w:vAlign w:val="center"/>
          </w:tcPr>
          <w:p w14:paraId="3C1037B6" w14:textId="77777777" w:rsidR="00BD4FAF" w:rsidRPr="00CD6E6A" w:rsidRDefault="00BD4FAF" w:rsidP="00F31EF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03" w:type="pct"/>
            <w:vAlign w:val="center"/>
          </w:tcPr>
          <w:p w14:paraId="553618A2" w14:textId="77777777" w:rsidR="00BD4FAF" w:rsidRPr="00FC415F" w:rsidRDefault="00BD4FAF" w:rsidP="00BD4FAF">
            <w:pPr>
              <w:rPr>
                <w:b/>
              </w:rPr>
            </w:pPr>
            <w:r w:rsidRPr="00FC415F">
              <w:rPr>
                <w:b/>
              </w:rPr>
              <w:t>Повышенный</w:t>
            </w:r>
          </w:p>
          <w:p w14:paraId="175BDEB0" w14:textId="76146C5E" w:rsidR="00BD4FAF" w:rsidRPr="00FC415F" w:rsidRDefault="00BD4FAF" w:rsidP="00BD4FAF">
            <w:r w:rsidRPr="00FC415F">
              <w:t xml:space="preserve">Знать </w:t>
            </w:r>
            <w:r w:rsidR="00F10939" w:rsidRPr="00FC415F">
              <w:t xml:space="preserve">особенности традиций, культуры и языка </w:t>
            </w:r>
            <w:r w:rsidR="008D2B24">
              <w:t>Франции</w:t>
            </w:r>
          </w:p>
          <w:p w14:paraId="3A7AC5A1" w14:textId="1F0A252F" w:rsidR="00BD4FAF" w:rsidRPr="00FC415F" w:rsidRDefault="00BD4FAF" w:rsidP="00BD4FAF">
            <w:r w:rsidRPr="00FC415F">
              <w:t xml:space="preserve">Уметь </w:t>
            </w:r>
            <w:r w:rsidR="00F10939" w:rsidRPr="00FC415F">
              <w:t>с уважением и толерантностью относится к другим культурам</w:t>
            </w:r>
          </w:p>
          <w:p w14:paraId="12FC741A" w14:textId="633FDBCA" w:rsidR="00BD4FAF" w:rsidRPr="00FC415F" w:rsidRDefault="00BD4FAF" w:rsidP="008E578E">
            <w:pPr>
              <w:rPr>
                <w:b/>
              </w:rPr>
            </w:pPr>
            <w:r w:rsidRPr="00FC415F">
              <w:t xml:space="preserve">Владеть </w:t>
            </w:r>
            <w:r w:rsidR="00F10939" w:rsidRPr="00FC415F">
              <w:t xml:space="preserve">способностью общаться на среднем </w:t>
            </w:r>
            <w:proofErr w:type="gramStart"/>
            <w:r w:rsidR="00F10939" w:rsidRPr="00FC415F">
              <w:t>уровне</w:t>
            </w:r>
            <w:proofErr w:type="gramEnd"/>
            <w:r w:rsidR="00F10939" w:rsidRPr="00FC415F">
              <w:t xml:space="preserve"> на </w:t>
            </w:r>
            <w:r w:rsidR="008E578E">
              <w:t>французском</w:t>
            </w:r>
            <w:r w:rsidR="00F10939" w:rsidRPr="00FC415F">
              <w:t xml:space="preserve"> языке</w:t>
            </w:r>
          </w:p>
        </w:tc>
        <w:tc>
          <w:tcPr>
            <w:tcW w:w="910" w:type="pct"/>
            <w:vAlign w:val="center"/>
          </w:tcPr>
          <w:p w14:paraId="79FECF46" w14:textId="77777777" w:rsidR="00BD4FAF" w:rsidRPr="00BD4FAF" w:rsidRDefault="00BD4FAF" w:rsidP="00F31EF4">
            <w:pPr>
              <w:jc w:val="center"/>
            </w:pPr>
            <w:r w:rsidRPr="00BD4FAF">
              <w:t>оценка 4</w:t>
            </w:r>
          </w:p>
        </w:tc>
      </w:tr>
      <w:tr w:rsidR="00BD4FAF" w:rsidRPr="00F766BF" w14:paraId="24AF7879" w14:textId="77777777" w:rsidTr="00BD4FAF">
        <w:trPr>
          <w:trHeight w:val="1170"/>
        </w:trPr>
        <w:tc>
          <w:tcPr>
            <w:tcW w:w="887" w:type="pct"/>
            <w:vMerge/>
            <w:vAlign w:val="center"/>
          </w:tcPr>
          <w:p w14:paraId="49C87575" w14:textId="77777777" w:rsidR="00BD4FAF" w:rsidRPr="00CD6E6A" w:rsidRDefault="00BD4FAF" w:rsidP="00F31EF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03" w:type="pct"/>
            <w:vAlign w:val="center"/>
          </w:tcPr>
          <w:p w14:paraId="2A4EEDC2" w14:textId="77777777" w:rsidR="00BD4FAF" w:rsidRPr="00FC415F" w:rsidRDefault="00BD4FAF" w:rsidP="00BD4FAF">
            <w:pPr>
              <w:rPr>
                <w:b/>
              </w:rPr>
            </w:pPr>
            <w:r w:rsidRPr="00FC415F">
              <w:rPr>
                <w:b/>
              </w:rPr>
              <w:t>Высокий</w:t>
            </w:r>
          </w:p>
          <w:p w14:paraId="3AEF42BF" w14:textId="5C2AB8D4" w:rsidR="00F10939" w:rsidRPr="00FC415F" w:rsidRDefault="00F10939" w:rsidP="00F10939">
            <w:r w:rsidRPr="00FC415F">
              <w:t xml:space="preserve">Знать особенности традиций, культуры и языка </w:t>
            </w:r>
            <w:r w:rsidR="008E578E">
              <w:t>Франции</w:t>
            </w:r>
          </w:p>
          <w:p w14:paraId="28F8DF6F" w14:textId="77777777" w:rsidR="00F10939" w:rsidRPr="00FC415F" w:rsidRDefault="00F10939" w:rsidP="00BD4FAF">
            <w:r w:rsidRPr="00FC415F">
              <w:t xml:space="preserve">Уметь с уважением и толерантностью относится к другим культурам </w:t>
            </w:r>
          </w:p>
          <w:p w14:paraId="174BF882" w14:textId="4A4A94F2" w:rsidR="00F10939" w:rsidRPr="00FC415F" w:rsidRDefault="00FC415F" w:rsidP="008E578E">
            <w:r w:rsidRPr="00FC415F">
              <w:t xml:space="preserve">Владеть способностью общаться на высоком </w:t>
            </w:r>
            <w:proofErr w:type="gramStart"/>
            <w:r w:rsidRPr="00FC415F">
              <w:t>уровне</w:t>
            </w:r>
            <w:proofErr w:type="gramEnd"/>
            <w:r w:rsidRPr="00FC415F">
              <w:t xml:space="preserve"> на </w:t>
            </w:r>
            <w:r w:rsidR="008E578E">
              <w:t xml:space="preserve">французском </w:t>
            </w:r>
            <w:r w:rsidRPr="00FC415F">
              <w:t>языке</w:t>
            </w:r>
          </w:p>
        </w:tc>
        <w:tc>
          <w:tcPr>
            <w:tcW w:w="910" w:type="pct"/>
            <w:vAlign w:val="center"/>
          </w:tcPr>
          <w:p w14:paraId="588941D5" w14:textId="77777777" w:rsidR="00BD4FAF" w:rsidRPr="00BD4FAF" w:rsidRDefault="00BD4FAF" w:rsidP="00F31EF4">
            <w:pPr>
              <w:jc w:val="center"/>
            </w:pPr>
            <w:r w:rsidRPr="00BD4FAF">
              <w:t>оценка 5</w:t>
            </w:r>
          </w:p>
        </w:tc>
      </w:tr>
      <w:tr w:rsidR="00FC415F" w:rsidRPr="00F766BF" w14:paraId="23A96AF1" w14:textId="77777777" w:rsidTr="00F31EF4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7AAD899A" w14:textId="77777777" w:rsidR="00FC415F" w:rsidRPr="00CD6E6A" w:rsidRDefault="00FC415F" w:rsidP="00F31EF4">
            <w:pPr>
              <w:jc w:val="center"/>
              <w:rPr>
                <w:highlight w:val="yellow"/>
              </w:rPr>
            </w:pPr>
            <w:r w:rsidRPr="00FC415F">
              <w:t>ОК-8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0329D872" w14:textId="77777777" w:rsidR="00FC415F" w:rsidRPr="00FC415F" w:rsidRDefault="00FC415F" w:rsidP="00FC415F">
            <w:pPr>
              <w:rPr>
                <w:b/>
              </w:rPr>
            </w:pPr>
            <w:r w:rsidRPr="00FC415F">
              <w:rPr>
                <w:b/>
              </w:rPr>
              <w:t>Пороговый</w:t>
            </w:r>
          </w:p>
          <w:p w14:paraId="77615292" w14:textId="14E54904" w:rsidR="00FC415F" w:rsidRPr="00FC415F" w:rsidRDefault="00FC415F" w:rsidP="00FC415F">
            <w:r w:rsidRPr="00FC415F">
              <w:t xml:space="preserve">Знать особенности </w:t>
            </w:r>
            <w:r>
              <w:t xml:space="preserve">построения </w:t>
            </w:r>
            <w:r w:rsidR="008E578E">
              <w:t xml:space="preserve">французского </w:t>
            </w:r>
            <w:r>
              <w:t xml:space="preserve">языка </w:t>
            </w:r>
          </w:p>
          <w:p w14:paraId="6BA99DFB" w14:textId="35F0531B" w:rsidR="00FC415F" w:rsidRPr="00FC415F" w:rsidRDefault="00FC415F" w:rsidP="00FC415F">
            <w:r w:rsidRPr="00FC415F">
              <w:t xml:space="preserve">Уметь </w:t>
            </w:r>
            <w:r>
              <w:t xml:space="preserve">составить </w:t>
            </w:r>
            <w:r w:rsidR="008E578E">
              <w:t xml:space="preserve">простые </w:t>
            </w:r>
            <w:r>
              <w:t xml:space="preserve">фразы на </w:t>
            </w:r>
            <w:r w:rsidR="008E578E">
              <w:t>французском</w:t>
            </w:r>
            <w:r>
              <w:t xml:space="preserve"> языке</w:t>
            </w:r>
            <w:r w:rsidRPr="00FC415F">
              <w:t xml:space="preserve"> </w:t>
            </w:r>
          </w:p>
          <w:p w14:paraId="751E55C9" w14:textId="7773F0F8" w:rsidR="00FC415F" w:rsidRPr="00CD6E6A" w:rsidRDefault="00FC415F" w:rsidP="008E578E">
            <w:pPr>
              <w:rPr>
                <w:b/>
                <w:highlight w:val="yellow"/>
              </w:rPr>
            </w:pPr>
            <w:r w:rsidRPr="00FC415F">
              <w:t xml:space="preserve">Владеть информацией о </w:t>
            </w:r>
            <w:r>
              <w:t xml:space="preserve">традициях и культуре </w:t>
            </w:r>
            <w:r w:rsidR="008E578E">
              <w:t>Франции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7CDF7D5" w14:textId="77777777" w:rsidR="00FC415F" w:rsidRPr="00F766BF" w:rsidRDefault="00FC415F" w:rsidP="00F31EF4">
            <w:pPr>
              <w:jc w:val="center"/>
            </w:pPr>
            <w:r w:rsidRPr="00F766BF">
              <w:t>оценка 3</w:t>
            </w:r>
          </w:p>
        </w:tc>
      </w:tr>
      <w:tr w:rsidR="00FC415F" w:rsidRPr="00F766BF" w14:paraId="640AE394" w14:textId="77777777" w:rsidTr="00F31EF4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35785ABF" w14:textId="77777777" w:rsidR="00FC415F" w:rsidRPr="00CD6E6A" w:rsidRDefault="00FC415F" w:rsidP="00F31EF4">
            <w:pPr>
              <w:jc w:val="center"/>
              <w:rPr>
                <w:highlight w:val="yellow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F56D61D" w14:textId="77777777" w:rsidR="00FC415F" w:rsidRPr="00FC415F" w:rsidRDefault="00FC415F" w:rsidP="00FC415F">
            <w:pPr>
              <w:rPr>
                <w:b/>
              </w:rPr>
            </w:pPr>
            <w:r w:rsidRPr="00FC415F">
              <w:rPr>
                <w:b/>
              </w:rPr>
              <w:t>Повышенный</w:t>
            </w:r>
          </w:p>
          <w:p w14:paraId="71610E58" w14:textId="745E2785" w:rsidR="00FC415F" w:rsidRPr="00FC415F" w:rsidRDefault="00FC415F" w:rsidP="00FC415F">
            <w:r w:rsidRPr="00FC415F">
              <w:t>Знать особенно</w:t>
            </w:r>
            <w:r w:rsidR="008E578E">
              <w:t>сти традиций, культуры и языка Франции</w:t>
            </w:r>
          </w:p>
          <w:p w14:paraId="337030E4" w14:textId="53C3CDD2" w:rsidR="00FC415F" w:rsidRPr="00FC415F" w:rsidRDefault="00FC415F" w:rsidP="00FC415F">
            <w:r w:rsidRPr="00FC415F">
              <w:t xml:space="preserve">Уметь </w:t>
            </w:r>
            <w:r>
              <w:t xml:space="preserve">на среднем уровне объяснятся в устной или письменной форме на </w:t>
            </w:r>
            <w:r w:rsidR="008E578E">
              <w:t>французском</w:t>
            </w:r>
            <w:r>
              <w:t xml:space="preserve"> языке</w:t>
            </w:r>
          </w:p>
          <w:p w14:paraId="680E8F6B" w14:textId="554F9871" w:rsidR="00FC415F" w:rsidRPr="00CD6E6A" w:rsidRDefault="00FC415F" w:rsidP="008E578E">
            <w:pPr>
              <w:rPr>
                <w:b/>
                <w:highlight w:val="yellow"/>
              </w:rPr>
            </w:pPr>
            <w:r w:rsidRPr="00FC415F">
              <w:t xml:space="preserve">Владеть способностью </w:t>
            </w:r>
            <w:r>
              <w:t xml:space="preserve">решения задач межличностного взаимодействия на </w:t>
            </w:r>
            <w:r w:rsidR="008E578E">
              <w:t>французском</w:t>
            </w:r>
            <w:r>
              <w:t xml:space="preserve"> языке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1A0E200" w14:textId="77777777" w:rsidR="00FC415F" w:rsidRPr="00F766BF" w:rsidRDefault="00FC415F" w:rsidP="00F31EF4">
            <w:pPr>
              <w:jc w:val="center"/>
            </w:pPr>
            <w:r w:rsidRPr="00F766BF">
              <w:t xml:space="preserve"> оценка 4</w:t>
            </w:r>
          </w:p>
        </w:tc>
      </w:tr>
      <w:tr w:rsidR="00FC415F" w:rsidRPr="00F766BF" w14:paraId="2A4BF2BB" w14:textId="77777777" w:rsidTr="00F31EF4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10C98CD8" w14:textId="77777777" w:rsidR="00FC415F" w:rsidRPr="00CD6E6A" w:rsidRDefault="00FC415F" w:rsidP="00F31EF4">
            <w:pPr>
              <w:jc w:val="center"/>
              <w:rPr>
                <w:highlight w:val="yellow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FDDD870" w14:textId="77777777" w:rsidR="00FC415F" w:rsidRPr="00FC415F" w:rsidRDefault="00FC415F" w:rsidP="00FC415F">
            <w:pPr>
              <w:rPr>
                <w:b/>
              </w:rPr>
            </w:pPr>
            <w:r w:rsidRPr="00FC415F">
              <w:rPr>
                <w:b/>
              </w:rPr>
              <w:t>Повышенный</w:t>
            </w:r>
          </w:p>
          <w:p w14:paraId="6CC51C66" w14:textId="3C6B357F" w:rsidR="00FC415F" w:rsidRPr="00FC415F" w:rsidRDefault="00FC415F" w:rsidP="00FC415F">
            <w:r w:rsidRPr="00FC415F">
              <w:t xml:space="preserve">Знать особенности </w:t>
            </w:r>
            <w:r>
              <w:t xml:space="preserve">традиций, культуры, менталитета </w:t>
            </w:r>
            <w:r w:rsidRPr="00FC415F">
              <w:t xml:space="preserve">и языка </w:t>
            </w:r>
            <w:r w:rsidR="008E578E">
              <w:t>Франции</w:t>
            </w:r>
          </w:p>
          <w:p w14:paraId="60DF5B7B" w14:textId="49A1E1CA" w:rsidR="00FC415F" w:rsidRPr="00FC415F" w:rsidRDefault="00FC415F" w:rsidP="00FC415F">
            <w:r w:rsidRPr="00FC415F">
              <w:t xml:space="preserve">Уметь </w:t>
            </w:r>
            <w:r>
              <w:t xml:space="preserve">на высоком уровне объяснятся в устной или письменной форме на </w:t>
            </w:r>
            <w:r w:rsidR="008E578E">
              <w:t>французском</w:t>
            </w:r>
            <w:r>
              <w:t xml:space="preserve"> языке</w:t>
            </w:r>
          </w:p>
          <w:p w14:paraId="7B04E059" w14:textId="6D5D6309" w:rsidR="00FC415F" w:rsidRPr="00CD6E6A" w:rsidRDefault="00FC415F" w:rsidP="00FC415F">
            <w:pPr>
              <w:rPr>
                <w:highlight w:val="yellow"/>
              </w:rPr>
            </w:pPr>
            <w:r w:rsidRPr="00FC415F">
              <w:t xml:space="preserve">Владеть способностью </w:t>
            </w:r>
            <w:r>
              <w:t>беспроблемного решения задач межличностного взаимодействия на и</w:t>
            </w:r>
            <w:r w:rsidR="008E578E">
              <w:t xml:space="preserve"> французском</w:t>
            </w:r>
            <w:r>
              <w:t xml:space="preserve"> языке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51FA6BA" w14:textId="77777777" w:rsidR="00FC415F" w:rsidRPr="00F766BF" w:rsidRDefault="00FC415F" w:rsidP="00F31EF4">
            <w:pPr>
              <w:jc w:val="center"/>
            </w:pPr>
            <w:r w:rsidRPr="00F766BF">
              <w:t>оценка 5</w:t>
            </w:r>
          </w:p>
        </w:tc>
      </w:tr>
      <w:tr w:rsidR="00937516" w:rsidRPr="00FB1598" w14:paraId="7C81E3CD" w14:textId="77777777" w:rsidTr="00F31EF4">
        <w:trPr>
          <w:trHeight w:val="276"/>
        </w:trPr>
        <w:tc>
          <w:tcPr>
            <w:tcW w:w="4090" w:type="pct"/>
            <w:gridSpan w:val="2"/>
            <w:vAlign w:val="center"/>
          </w:tcPr>
          <w:p w14:paraId="1A04F939" w14:textId="77777777" w:rsidR="00937516" w:rsidRPr="009355F8" w:rsidRDefault="00937516" w:rsidP="00F31EF4">
            <w:pPr>
              <w:rPr>
                <w:b/>
              </w:rPr>
            </w:pPr>
            <w:r w:rsidRPr="009355F8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4BD9C5B1" w14:textId="77777777" w:rsidR="00937516" w:rsidRPr="00F766BF" w:rsidRDefault="00937516" w:rsidP="00F31EF4">
            <w:pPr>
              <w:jc w:val="center"/>
            </w:pPr>
          </w:p>
        </w:tc>
      </w:tr>
    </w:tbl>
    <w:p w14:paraId="1E0D1AC6" w14:textId="77777777" w:rsidR="00937516" w:rsidRDefault="00937516" w:rsidP="0093751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14:paraId="77C8D599" w14:textId="77777777" w:rsidR="00937516" w:rsidRPr="00027CDF" w:rsidRDefault="00937516" w:rsidP="00937516">
      <w:pPr>
        <w:suppressAutoHyphens/>
        <w:jc w:val="both"/>
        <w:rPr>
          <w:b/>
          <w:color w:val="FF0000"/>
        </w:rPr>
      </w:pPr>
    </w:p>
    <w:p w14:paraId="6EB74D35" w14:textId="77777777" w:rsidR="00CC7904" w:rsidRDefault="00CD6E6A" w:rsidP="00CD6E6A">
      <w:pPr>
        <w:tabs>
          <w:tab w:val="left" w:pos="8221"/>
        </w:tabs>
        <w:suppressAutoHyphens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0919E990" w14:textId="77777777"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14:paraId="4221DDCE" w14:textId="77777777" w:rsidR="00CC7904" w:rsidRDefault="00CC7904" w:rsidP="009355F8">
      <w:pPr>
        <w:suppressAutoHyphens/>
        <w:jc w:val="both"/>
        <w:rPr>
          <w:b/>
          <w:color w:val="000000" w:themeColor="text1"/>
        </w:rPr>
      </w:pPr>
    </w:p>
    <w:p w14:paraId="2846ECEC" w14:textId="77777777" w:rsidR="009355F8" w:rsidRPr="00D65865" w:rsidRDefault="009355F8" w:rsidP="009355F8">
      <w:pPr>
        <w:suppressAutoHyphens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>6.2 Оценочные средства для студентов с ограниченными возможностями здоровья</w:t>
      </w:r>
    </w:p>
    <w:p w14:paraId="43FBDF58" w14:textId="77777777" w:rsidR="009355F8" w:rsidRPr="00D65865" w:rsidRDefault="009355F8" w:rsidP="009355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0B402FE" w14:textId="77777777" w:rsidR="009355F8" w:rsidRPr="00D65865" w:rsidRDefault="009355F8" w:rsidP="009355F8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D65865">
        <w:rPr>
          <w:color w:val="000000" w:themeColor="text1"/>
        </w:rPr>
        <w:t>Студенты с ограниченными возможностями здоровья приема 2018-2019</w:t>
      </w:r>
      <w:r>
        <w:rPr>
          <w:color w:val="000000" w:themeColor="text1"/>
        </w:rPr>
        <w:t xml:space="preserve"> гг.</w:t>
      </w:r>
      <w:r w:rsidRPr="00D65865">
        <w:rPr>
          <w:color w:val="000000" w:themeColor="text1"/>
        </w:rPr>
        <w:t xml:space="preserve"> отсутствуют.</w:t>
      </w:r>
      <w:r w:rsidRPr="00D65865">
        <w:rPr>
          <w:i/>
          <w:color w:val="000000" w:themeColor="text1"/>
          <w:sz w:val="20"/>
          <w:szCs w:val="20"/>
        </w:rPr>
        <w:t xml:space="preserve">            </w:t>
      </w:r>
    </w:p>
    <w:p w14:paraId="04E3A3D1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2C103EBA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06432916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14:paraId="598BD75B" w14:textId="77777777" w:rsidR="009355F8" w:rsidRPr="00D65865" w:rsidRDefault="009355F8" w:rsidP="009355F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65865">
        <w:rPr>
          <w:b/>
          <w:color w:val="000000" w:themeColor="text1"/>
        </w:rPr>
        <w:t xml:space="preserve">                                                                                                                            </w:t>
      </w:r>
      <w:r w:rsidRPr="00D65865">
        <w:rPr>
          <w:b/>
          <w:bCs/>
          <w:color w:val="000000" w:themeColor="text1"/>
          <w:sz w:val="20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355F8" w:rsidRPr="00D65865" w14:paraId="434EDB79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7E5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243A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E77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E319" w14:textId="77777777" w:rsidR="009355F8" w:rsidRPr="00D65865" w:rsidRDefault="009355F8" w:rsidP="001E6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5865">
              <w:rPr>
                <w:b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9355F8" w:rsidRPr="00D65865" w14:paraId="040826FD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CEF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BDB6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D47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C13" w14:textId="77777777" w:rsidR="009355F8" w:rsidRPr="00D65865" w:rsidRDefault="009355F8" w:rsidP="001E66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55F8" w:rsidRPr="00D65865" w14:paraId="4E88B2B0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278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608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B9D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6468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55F8" w:rsidRPr="00D65865" w14:paraId="5AB32C63" w14:textId="77777777" w:rsidTr="001E6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D9A9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  <w:r w:rsidRPr="00D65865">
              <w:rPr>
                <w:color w:val="000000" w:themeColor="text1"/>
                <w:sz w:val="20"/>
                <w:szCs w:val="20"/>
              </w:rPr>
              <w:t>С нарушением опорн</w:t>
            </w:r>
            <w:proofErr w:type="gramStart"/>
            <w:r w:rsidRPr="00D65865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D65865">
              <w:rPr>
                <w:color w:val="000000" w:themeColor="text1"/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C6D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7F4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BAFD" w14:textId="77777777" w:rsidR="009355F8" w:rsidRPr="00D65865" w:rsidRDefault="009355F8" w:rsidP="001E661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BABFD0" w14:textId="77777777" w:rsidR="00937516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655D4CFA" w14:textId="77777777" w:rsidR="00C61A61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475EF86C" w14:textId="77777777" w:rsidR="00C61A61" w:rsidRPr="00494D42" w:rsidRDefault="00C61A61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</w:rPr>
      </w:pPr>
    </w:p>
    <w:p w14:paraId="216D2CC4" w14:textId="77777777" w:rsidR="00937516" w:rsidRPr="00494D42" w:rsidRDefault="00937516" w:rsidP="00937516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pacing w:val="-2"/>
        </w:rPr>
      </w:pPr>
      <w:r w:rsidRPr="00494D42">
        <w:rPr>
          <w:rFonts w:ascii="Times New Roman" w:hAnsi="Times New Roman"/>
          <w:b/>
        </w:rPr>
        <w:t>7. Т</w:t>
      </w:r>
      <w:r w:rsidRPr="00494D42">
        <w:rPr>
          <w:rFonts w:ascii="Times New Roman" w:hAnsi="Times New Roman"/>
          <w:b/>
          <w:spacing w:val="-2"/>
        </w:rPr>
        <w:t>ИПОВЫЕ КОНТРОЛЬНЫЕ ЗАДАНИЯ И ДРУГИЕ МАТЕРИАЛЫ,</w:t>
      </w:r>
    </w:p>
    <w:p w14:paraId="745B1365" w14:textId="77777777" w:rsidR="00937516" w:rsidRPr="00494D42" w:rsidRDefault="00937516" w:rsidP="00937516">
      <w:pPr>
        <w:pStyle w:val="a5"/>
        <w:ind w:left="0"/>
        <w:jc w:val="both"/>
        <w:rPr>
          <w:rFonts w:ascii="Times New Roman" w:hAnsi="Times New Roman"/>
          <w:b/>
          <w:noProof/>
        </w:rPr>
      </w:pPr>
      <w:r w:rsidRPr="00494D42">
        <w:rPr>
          <w:rFonts w:ascii="Times New Roman" w:hAnsi="Times New Roman"/>
          <w:b/>
          <w:spacing w:val="-2"/>
        </w:rPr>
        <w:t xml:space="preserve">НЕОБХОДИМЫЕ ДЛЯ ОЦЕНКИ </w:t>
      </w:r>
      <w:r w:rsidRPr="00494D42">
        <w:rPr>
          <w:rFonts w:ascii="Times New Roman" w:hAnsi="Times New Roman"/>
          <w:noProof/>
        </w:rPr>
        <w:t xml:space="preserve"> </w:t>
      </w:r>
      <w:r w:rsidRPr="00494D42">
        <w:rPr>
          <w:rFonts w:ascii="Times New Roman" w:hAnsi="Times New Roman"/>
          <w:b/>
          <w:noProof/>
        </w:rPr>
        <w:t>УРОВНЯ  СФОРМИРОВАННОСТИ ЗАЯВЛЕННЫХ КОМПЕТЕНЦИЙ  В  РАМКАХ  ИЗУЧАЕМОЙ  ДИСЦИПЛИНЫ</w:t>
      </w:r>
    </w:p>
    <w:p w14:paraId="650412BC" w14:textId="77777777" w:rsidR="00937516" w:rsidRPr="00494D42" w:rsidRDefault="00937516" w:rsidP="00937516">
      <w:pPr>
        <w:pStyle w:val="a5"/>
        <w:ind w:left="0"/>
        <w:jc w:val="both"/>
        <w:rPr>
          <w:rFonts w:ascii="Times New Roman" w:hAnsi="Times New Roman"/>
          <w:noProof/>
        </w:rPr>
      </w:pPr>
      <w:r w:rsidRPr="00494D42">
        <w:rPr>
          <w:rFonts w:ascii="Times New Roman" w:hAnsi="Times New Roman"/>
          <w:b/>
          <w:noProof/>
        </w:rPr>
        <w:t>(МОДУЛЯ), ВКЛЮЧАЯ САМОСТОЯТЕЛЬНУЮ РАБОТУ ОБУЧАЮЩИХСЯ</w:t>
      </w:r>
    </w:p>
    <w:p w14:paraId="684F98AD" w14:textId="77777777" w:rsidR="00937516" w:rsidRDefault="00937516" w:rsidP="00937516">
      <w:pPr>
        <w:ind w:firstLine="709"/>
        <w:jc w:val="both"/>
        <w:rPr>
          <w:i/>
          <w:sz w:val="20"/>
        </w:rPr>
      </w:pPr>
    </w:p>
    <w:p w14:paraId="50A111A5" w14:textId="48B11173" w:rsidR="00337B06" w:rsidRPr="002D6C05" w:rsidRDefault="00337B06" w:rsidP="00337B06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u w:val="single"/>
        </w:rPr>
      </w:pPr>
      <w:r w:rsidRPr="002D6C05">
        <w:rPr>
          <w:b/>
          <w:color w:val="000000" w:themeColor="text1"/>
          <w:sz w:val="20"/>
          <w:u w:val="single"/>
        </w:rPr>
        <w:t>Семестр  №</w:t>
      </w:r>
      <w:r w:rsidR="008E578E" w:rsidRPr="002D6C05">
        <w:rPr>
          <w:b/>
          <w:color w:val="000000" w:themeColor="text1"/>
          <w:sz w:val="20"/>
          <w:u w:val="single"/>
        </w:rPr>
        <w:t xml:space="preserve"> 3</w:t>
      </w:r>
    </w:p>
    <w:p w14:paraId="4E2EB6E4" w14:textId="77777777" w:rsidR="00337B06" w:rsidRPr="002D6C05" w:rsidRDefault="00337B06" w:rsidP="00337B0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 xml:space="preserve">7.1. Для текущей аттестации: </w:t>
      </w:r>
    </w:p>
    <w:p w14:paraId="712B1B65" w14:textId="77777777" w:rsidR="00337B06" w:rsidRPr="002D6C05" w:rsidRDefault="00337B06" w:rsidP="00337B0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 xml:space="preserve">    </w:t>
      </w:r>
    </w:p>
    <w:p w14:paraId="1DC6F857" w14:textId="450043BA" w:rsidR="00337B06" w:rsidRPr="002D6C05" w:rsidRDefault="008E578E" w:rsidP="00337B0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>Прочитайте предложенный текст и замените его от своего имени:</w:t>
      </w:r>
    </w:p>
    <w:p w14:paraId="0674B714" w14:textId="77777777" w:rsidR="008E578E" w:rsidRPr="002D6C05" w:rsidRDefault="008E578E" w:rsidP="008E578E">
      <w:pPr>
        <w:rPr>
          <w:color w:val="000000" w:themeColor="text1"/>
          <w:sz w:val="20"/>
          <w:szCs w:val="20"/>
          <w:lang w:val="en-US"/>
        </w:rPr>
      </w:pPr>
      <w:proofErr w:type="gram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Je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m’appelle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Alexandre.</w:t>
      </w:r>
      <w:proofErr w:type="gramEnd"/>
    </w:p>
    <w:p w14:paraId="7013D65E" w14:textId="77777777" w:rsidR="008E578E" w:rsidRPr="002D6C05" w:rsidRDefault="008E578E" w:rsidP="008E578E">
      <w:pPr>
        <w:rPr>
          <w:color w:val="000000" w:themeColor="text1"/>
          <w:sz w:val="20"/>
          <w:szCs w:val="20"/>
          <w:lang w:val="en-US"/>
        </w:rPr>
      </w:pPr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Je </w:t>
      </w:r>
      <w:proofErr w:type="gram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vis</w:t>
      </w:r>
      <w:proofErr w:type="gram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dans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un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appartement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en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ville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706"/>
      </w:tblGrid>
      <w:tr w:rsidR="002D6C05" w:rsidRPr="002D6C05" w14:paraId="4470C2B9" w14:textId="77777777" w:rsidTr="008E578E">
        <w:trPr>
          <w:gridAfter w:val="1"/>
          <w:wAfter w:w="2706" w:type="dxa"/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BCDBF" w14:textId="77777777" w:rsidR="008E578E" w:rsidRPr="002D6C05" w:rsidRDefault="008E578E" w:rsidP="008E578E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2D6C05">
              <w:rPr>
                <w:color w:val="000000" w:themeColor="text1"/>
                <w:sz w:val="27"/>
                <w:szCs w:val="27"/>
              </w:rPr>
              <w:t>J’ai</w:t>
            </w:r>
            <w:proofErr w:type="spellEnd"/>
            <w:r w:rsidRPr="002D6C05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2D6C05">
              <w:rPr>
                <w:color w:val="000000" w:themeColor="text1"/>
                <w:sz w:val="27"/>
                <w:szCs w:val="27"/>
              </w:rPr>
              <w:t>trente</w:t>
            </w:r>
            <w:proofErr w:type="spellEnd"/>
            <w:r w:rsidRPr="002D6C05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2D6C05">
              <w:rPr>
                <w:color w:val="000000" w:themeColor="text1"/>
                <w:sz w:val="27"/>
                <w:szCs w:val="27"/>
              </w:rPr>
              <w:t>ans</w:t>
            </w:r>
            <w:proofErr w:type="spellEnd"/>
            <w:r w:rsidRPr="002D6C05">
              <w:rPr>
                <w:color w:val="000000" w:themeColor="text1"/>
                <w:sz w:val="27"/>
                <w:szCs w:val="27"/>
              </w:rPr>
              <w:t>.</w:t>
            </w:r>
          </w:p>
        </w:tc>
      </w:tr>
      <w:tr w:rsidR="002D6C05" w:rsidRPr="002D6C05" w14:paraId="39ADC808" w14:textId="77777777" w:rsidTr="008E578E">
        <w:trPr>
          <w:gridAfter w:val="1"/>
          <w:wAfter w:w="2706" w:type="dxa"/>
          <w:tblCellSpacing w:w="0" w:type="dxa"/>
        </w:trPr>
        <w:tc>
          <w:tcPr>
            <w:tcW w:w="5670" w:type="dxa"/>
            <w:vAlign w:val="center"/>
            <w:hideMark/>
          </w:tcPr>
          <w:p w14:paraId="34EB15BD" w14:textId="77777777" w:rsidR="008E578E" w:rsidRPr="002D6C05" w:rsidRDefault="008E578E" w:rsidP="008E578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D6C05" w:rsidRPr="002D6C05" w14:paraId="3E48D12D" w14:textId="77777777" w:rsidTr="008E578E">
        <w:trPr>
          <w:trHeight w:val="30"/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8B2E3" w14:textId="77777777" w:rsidR="008E578E" w:rsidRPr="002D6C05" w:rsidRDefault="008E578E" w:rsidP="008E57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396B1" w14:textId="0A8D9320" w:rsidR="008E578E" w:rsidRPr="002D6C05" w:rsidRDefault="008E578E" w:rsidP="008E578E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p w14:paraId="122BF6DE" w14:textId="77777777" w:rsidR="008E578E" w:rsidRPr="002D6C05" w:rsidRDefault="008E578E" w:rsidP="008E578E">
      <w:pPr>
        <w:rPr>
          <w:color w:val="000000" w:themeColor="text1"/>
          <w:sz w:val="20"/>
          <w:szCs w:val="20"/>
          <w:lang w:val="en-US"/>
        </w:rPr>
      </w:pPr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Ma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famille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n’est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pas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grande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: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moi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, ma femme </w:t>
      </w:r>
      <w:proofErr w:type="gram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et</w:t>
      </w:r>
      <w:proofErr w:type="gram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ma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fille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.</w:t>
      </w:r>
    </w:p>
    <w:p w14:paraId="0C8A818C" w14:textId="77777777" w:rsidR="008E578E" w:rsidRPr="002D6C05" w:rsidRDefault="008E578E" w:rsidP="008E578E">
      <w:pPr>
        <w:rPr>
          <w:color w:val="000000" w:themeColor="text1"/>
          <w:sz w:val="27"/>
          <w:szCs w:val="27"/>
          <w:shd w:val="clear" w:color="auto" w:fill="FFFFFF"/>
          <w:lang w:val="en-US"/>
        </w:rPr>
      </w:pPr>
      <w:proofErr w:type="spellStart"/>
      <w:proofErr w:type="gram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J’aime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beaucoup ma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famille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.</w:t>
      </w:r>
      <w:proofErr w:type="gramEnd"/>
    </w:p>
    <w:p w14:paraId="38989108" w14:textId="07B2B1C5" w:rsidR="008E578E" w:rsidRPr="002D6C05" w:rsidRDefault="008E578E" w:rsidP="008E578E">
      <w:pPr>
        <w:rPr>
          <w:color w:val="000000" w:themeColor="text1"/>
          <w:sz w:val="20"/>
          <w:szCs w:val="20"/>
          <w:lang w:val="en-US"/>
        </w:rPr>
      </w:pPr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Je </w:t>
      </w:r>
      <w:proofErr w:type="gram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vis</w:t>
      </w:r>
      <w:proofErr w:type="gram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dans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un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appartement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au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troisième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étage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.</w:t>
      </w:r>
    </w:p>
    <w:p w14:paraId="4CBCF292" w14:textId="77777777" w:rsidR="008E578E" w:rsidRPr="002D6C05" w:rsidRDefault="008E578E" w:rsidP="008E578E">
      <w:pPr>
        <w:rPr>
          <w:color w:val="000000" w:themeColor="text1"/>
          <w:sz w:val="20"/>
          <w:szCs w:val="20"/>
          <w:lang w:val="en-US"/>
        </w:rPr>
      </w:pPr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Mon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appartement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comprend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 xml:space="preserve"> trois </w:t>
      </w:r>
      <w:proofErr w:type="spellStart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pièces</w:t>
      </w:r>
      <w:proofErr w:type="spellEnd"/>
      <w:r w:rsidRPr="002D6C05">
        <w:rPr>
          <w:color w:val="000000" w:themeColor="text1"/>
          <w:sz w:val="27"/>
          <w:szCs w:val="27"/>
          <w:shd w:val="clear" w:color="auto" w:fill="FFFFFF"/>
          <w:lang w:val="en-US"/>
        </w:rPr>
        <w:t>.</w:t>
      </w:r>
    </w:p>
    <w:p w14:paraId="5ADFA29C" w14:textId="77777777" w:rsidR="008E578E" w:rsidRPr="002D6C05" w:rsidRDefault="008E578E" w:rsidP="008E578E">
      <w:pPr>
        <w:rPr>
          <w:color w:val="000000" w:themeColor="text1"/>
          <w:sz w:val="20"/>
          <w:szCs w:val="20"/>
          <w:lang w:val="en-US"/>
        </w:rPr>
      </w:pPr>
    </w:p>
    <w:p w14:paraId="5433F702" w14:textId="77777777" w:rsidR="008E578E" w:rsidRPr="001B7574" w:rsidRDefault="008E578E" w:rsidP="00B07E09">
      <w:pPr>
        <w:rPr>
          <w:noProof/>
          <w:lang w:val="en-US"/>
        </w:rPr>
      </w:pPr>
    </w:p>
    <w:p w14:paraId="5308A099" w14:textId="77777777" w:rsidR="00337B06" w:rsidRPr="00337B06" w:rsidRDefault="00337B06" w:rsidP="00337B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 xml:space="preserve">7.2.  Для промежуточной аттестации: </w:t>
      </w:r>
    </w:p>
    <w:p w14:paraId="0D05F716" w14:textId="73BD331A" w:rsidR="00B07E09" w:rsidRDefault="00337B06" w:rsidP="00337B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 xml:space="preserve"> </w:t>
      </w:r>
      <w:r w:rsidR="008E578E">
        <w:rPr>
          <w:i/>
          <w:sz w:val="20"/>
        </w:rPr>
        <w:t>1. Выберете правильный вариант</w:t>
      </w:r>
    </w:p>
    <w:p w14:paraId="0F8DB6A6" w14:textId="77777777" w:rsidR="008E578E" w:rsidRPr="001B7574" w:rsidRDefault="008E578E" w:rsidP="008E578E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>1. Est-</w:t>
      </w:r>
      <w:proofErr w:type="spellStart"/>
      <w:r w:rsidRPr="001B7574">
        <w:rPr>
          <w:b/>
          <w:bCs/>
          <w:color w:val="000000" w:themeColor="text1"/>
          <w:lang w:val="en-US"/>
        </w:rPr>
        <w:t>ce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que </w:t>
      </w:r>
      <w:proofErr w:type="spellStart"/>
      <w:r w:rsidRPr="001B7574">
        <w:rPr>
          <w:b/>
          <w:bCs/>
          <w:color w:val="000000" w:themeColor="text1"/>
          <w:lang w:val="en-US"/>
        </w:rPr>
        <w:t>tu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... prêt à la </w:t>
      </w:r>
      <w:proofErr w:type="spellStart"/>
      <w:r w:rsidRPr="001B7574">
        <w:rPr>
          <w:b/>
          <w:bCs/>
          <w:color w:val="000000" w:themeColor="text1"/>
          <w:lang w:val="en-US"/>
        </w:rPr>
        <w:t>leçon</w:t>
      </w:r>
      <w:proofErr w:type="spellEnd"/>
      <w:r w:rsidRPr="001B7574">
        <w:rPr>
          <w:b/>
          <w:bCs/>
          <w:color w:val="000000" w:themeColor="text1"/>
          <w:lang w:val="en-US"/>
        </w:rPr>
        <w:t>?</w:t>
      </w:r>
    </w:p>
    <w:p w14:paraId="4AA4AAE3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es</w:t>
      </w:r>
      <w:proofErr w:type="spellEnd"/>
      <w:proofErr w:type="gramEnd"/>
      <w:r w:rsidRPr="001B7574">
        <w:rPr>
          <w:color w:val="000000" w:themeColor="text1"/>
          <w:lang w:val="en-US"/>
        </w:rPr>
        <w:t> </w:t>
      </w:r>
    </w:p>
    <w:p w14:paraId="2A3CA33A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est</w:t>
      </w:r>
      <w:proofErr w:type="spellEnd"/>
      <w:proofErr w:type="gramEnd"/>
      <w:r w:rsidRPr="001B7574">
        <w:rPr>
          <w:color w:val="000000" w:themeColor="text1"/>
          <w:lang w:val="en-US"/>
        </w:rPr>
        <w:t> </w:t>
      </w:r>
    </w:p>
    <w:p w14:paraId="734EBCF6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suis</w:t>
      </w:r>
      <w:proofErr w:type="spellEnd"/>
      <w:proofErr w:type="gramEnd"/>
      <w:r w:rsidRPr="001B7574">
        <w:rPr>
          <w:color w:val="000000" w:themeColor="text1"/>
          <w:lang w:val="en-US"/>
        </w:rPr>
        <w:t> </w:t>
      </w:r>
    </w:p>
    <w:p w14:paraId="2EB421DA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êtes</w:t>
      </w:r>
      <w:proofErr w:type="spellEnd"/>
      <w:proofErr w:type="gramEnd"/>
    </w:p>
    <w:p w14:paraId="4F838508" w14:textId="77777777" w:rsidR="008E578E" w:rsidRPr="001B7574" w:rsidRDefault="008E578E" w:rsidP="008E578E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 xml:space="preserve">2. Sa </w:t>
      </w:r>
      <w:proofErr w:type="spellStart"/>
      <w:r w:rsidRPr="001B7574">
        <w:rPr>
          <w:b/>
          <w:bCs/>
          <w:color w:val="000000" w:themeColor="text1"/>
          <w:lang w:val="en-US"/>
        </w:rPr>
        <w:t>sœur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gramStart"/>
      <w:r w:rsidRPr="001B7574">
        <w:rPr>
          <w:b/>
          <w:bCs/>
          <w:color w:val="000000" w:themeColor="text1"/>
          <w:lang w:val="en-US"/>
        </w:rPr>
        <w:t>et</w:t>
      </w:r>
      <w:proofErr w:type="gramEnd"/>
      <w:r w:rsidRPr="001B7574">
        <w:rPr>
          <w:b/>
          <w:bCs/>
          <w:color w:val="000000" w:themeColor="text1"/>
          <w:lang w:val="en-US"/>
        </w:rPr>
        <w:t xml:space="preserve"> son frère ... à la </w:t>
      </w:r>
      <w:proofErr w:type="spellStart"/>
      <w:r w:rsidRPr="001B7574">
        <w:rPr>
          <w:b/>
          <w:bCs/>
          <w:color w:val="000000" w:themeColor="text1"/>
          <w:lang w:val="en-US"/>
        </w:rPr>
        <w:t>maison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03935FC6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sont</w:t>
      </w:r>
      <w:proofErr w:type="spellEnd"/>
      <w:proofErr w:type="gramEnd"/>
    </w:p>
    <w:p w14:paraId="47CDD691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est</w:t>
      </w:r>
      <w:proofErr w:type="spellEnd"/>
      <w:proofErr w:type="gramEnd"/>
      <w:r w:rsidRPr="001B7574">
        <w:rPr>
          <w:color w:val="000000" w:themeColor="text1"/>
          <w:lang w:val="en-US"/>
        </w:rPr>
        <w:t> </w:t>
      </w:r>
    </w:p>
    <w:p w14:paraId="3EAD55E3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es</w:t>
      </w:r>
      <w:proofErr w:type="spellEnd"/>
      <w:proofErr w:type="gramEnd"/>
    </w:p>
    <w:p w14:paraId="1AC4BDCF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sommes</w:t>
      </w:r>
      <w:proofErr w:type="spellEnd"/>
      <w:proofErr w:type="gramEnd"/>
    </w:p>
    <w:p w14:paraId="08B26799" w14:textId="77777777" w:rsidR="008E578E" w:rsidRPr="001B7574" w:rsidRDefault="008E578E" w:rsidP="008E578E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>3. Je ... déjà grand.</w:t>
      </w:r>
    </w:p>
    <w:p w14:paraId="3F3D114E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est</w:t>
      </w:r>
      <w:proofErr w:type="spellEnd"/>
      <w:proofErr w:type="gramEnd"/>
      <w:r w:rsidRPr="001B7574">
        <w:rPr>
          <w:color w:val="000000" w:themeColor="text1"/>
          <w:lang w:val="en-US"/>
        </w:rPr>
        <w:t> </w:t>
      </w:r>
    </w:p>
    <w:p w14:paraId="24CDA412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sont</w:t>
      </w:r>
      <w:proofErr w:type="spellEnd"/>
      <w:proofErr w:type="gramEnd"/>
    </w:p>
    <w:p w14:paraId="001C0C00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sommes</w:t>
      </w:r>
      <w:proofErr w:type="spellEnd"/>
      <w:proofErr w:type="gramEnd"/>
    </w:p>
    <w:p w14:paraId="4F051E16" w14:textId="77777777" w:rsidR="008E578E" w:rsidRPr="001B7574" w:rsidRDefault="008E578E" w:rsidP="008E578E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lastRenderedPageBreak/>
        <w:t>suis</w:t>
      </w:r>
      <w:proofErr w:type="spellEnd"/>
      <w:proofErr w:type="gramEnd"/>
    </w:p>
    <w:p w14:paraId="4889DF3A" w14:textId="5BC79F93" w:rsidR="00E35434" w:rsidRPr="001B7574" w:rsidRDefault="002D6C05" w:rsidP="00E35434">
      <w:pPr>
        <w:textAlignment w:val="baseline"/>
        <w:rPr>
          <w:b/>
          <w:bCs/>
          <w:color w:val="000000" w:themeColor="text1"/>
          <w:lang w:val="en-US"/>
        </w:rPr>
      </w:pPr>
      <w:r w:rsidRPr="00C865A4">
        <w:rPr>
          <w:b/>
          <w:bCs/>
          <w:color w:val="000000" w:themeColor="text1"/>
          <w:lang w:val="en-US"/>
        </w:rPr>
        <w:t>4</w:t>
      </w:r>
      <w:r w:rsidR="00E35434" w:rsidRPr="001B7574">
        <w:rPr>
          <w:b/>
          <w:bCs/>
          <w:color w:val="000000" w:themeColor="text1"/>
          <w:lang w:val="en-US"/>
        </w:rPr>
        <w:t xml:space="preserve">. </w:t>
      </w:r>
      <w:proofErr w:type="spellStart"/>
      <w:r w:rsidR="00E35434" w:rsidRPr="001B7574">
        <w:rPr>
          <w:b/>
          <w:bCs/>
          <w:color w:val="000000" w:themeColor="text1"/>
          <w:lang w:val="en-US"/>
        </w:rPr>
        <w:t>Tu</w:t>
      </w:r>
      <w:proofErr w:type="spellEnd"/>
      <w:r w:rsidR="00E35434" w:rsidRPr="001B7574">
        <w:rPr>
          <w:b/>
          <w:bCs/>
          <w:color w:val="000000" w:themeColor="text1"/>
          <w:lang w:val="en-US"/>
        </w:rPr>
        <w:t xml:space="preserve"> ... </w:t>
      </w:r>
      <w:proofErr w:type="gramStart"/>
      <w:r w:rsidR="00E35434" w:rsidRPr="001B7574">
        <w:rPr>
          <w:b/>
          <w:bCs/>
          <w:color w:val="000000" w:themeColor="text1"/>
          <w:lang w:val="en-US"/>
        </w:rPr>
        <w:t>un</w:t>
      </w:r>
      <w:proofErr w:type="gramEnd"/>
      <w:r w:rsidR="00E35434" w:rsidRPr="001B7574">
        <w:rPr>
          <w:b/>
          <w:bCs/>
          <w:color w:val="000000" w:themeColor="text1"/>
          <w:lang w:val="en-US"/>
        </w:rPr>
        <w:t xml:space="preserve"> chat.</w:t>
      </w:r>
    </w:p>
    <w:p w14:paraId="6C459DB8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ont</w:t>
      </w:r>
      <w:proofErr w:type="spellEnd"/>
      <w:proofErr w:type="gramEnd"/>
    </w:p>
    <w:p w14:paraId="45C07A07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ai</w:t>
      </w:r>
      <w:proofErr w:type="spellEnd"/>
      <w:proofErr w:type="gramEnd"/>
    </w:p>
    <w:p w14:paraId="041644D3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as</w:t>
      </w:r>
      <w:proofErr w:type="gramEnd"/>
      <w:r w:rsidRPr="001B7574">
        <w:rPr>
          <w:color w:val="000000" w:themeColor="text1"/>
          <w:lang w:val="en-US"/>
        </w:rPr>
        <w:t> </w:t>
      </w:r>
    </w:p>
    <w:p w14:paraId="655B03CE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a</w:t>
      </w:r>
      <w:proofErr w:type="gramEnd"/>
    </w:p>
    <w:p w14:paraId="6FADD5AB" w14:textId="35FBC80C" w:rsidR="00E35434" w:rsidRPr="001B7574" w:rsidRDefault="002D6C05" w:rsidP="00E35434">
      <w:pPr>
        <w:textAlignment w:val="baseline"/>
        <w:rPr>
          <w:b/>
          <w:bCs/>
          <w:color w:val="000000" w:themeColor="text1"/>
          <w:lang w:val="en-US"/>
        </w:rPr>
      </w:pPr>
      <w:r w:rsidRPr="00306945">
        <w:rPr>
          <w:b/>
          <w:bCs/>
          <w:color w:val="000000" w:themeColor="text1"/>
          <w:lang w:val="en-US"/>
        </w:rPr>
        <w:t>5</w:t>
      </w:r>
      <w:r w:rsidR="00E35434" w:rsidRPr="001B7574">
        <w:rPr>
          <w:b/>
          <w:bCs/>
          <w:color w:val="000000" w:themeColor="text1"/>
          <w:lang w:val="en-US"/>
        </w:rPr>
        <w:t xml:space="preserve">. J'... </w:t>
      </w:r>
      <w:proofErr w:type="gramStart"/>
      <w:r w:rsidR="00E35434" w:rsidRPr="001B7574">
        <w:rPr>
          <w:b/>
          <w:bCs/>
          <w:color w:val="000000" w:themeColor="text1"/>
          <w:lang w:val="en-US"/>
        </w:rPr>
        <w:t>un</w:t>
      </w:r>
      <w:proofErr w:type="gramEnd"/>
      <w:r w:rsidR="00E35434"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="00E35434" w:rsidRPr="001B7574">
        <w:rPr>
          <w:b/>
          <w:bCs/>
          <w:color w:val="000000" w:themeColor="text1"/>
          <w:lang w:val="en-US"/>
        </w:rPr>
        <w:t>stylo</w:t>
      </w:r>
      <w:proofErr w:type="spellEnd"/>
      <w:r w:rsidR="00E35434" w:rsidRPr="001B7574">
        <w:rPr>
          <w:b/>
          <w:bCs/>
          <w:color w:val="000000" w:themeColor="text1"/>
          <w:lang w:val="en-US"/>
        </w:rPr>
        <w:t xml:space="preserve"> et des crayons.</w:t>
      </w:r>
    </w:p>
    <w:p w14:paraId="7AEAE72C" w14:textId="77777777" w:rsidR="00E35434" w:rsidRPr="00E35434" w:rsidRDefault="00E35434" w:rsidP="00E35434">
      <w:pPr>
        <w:textAlignment w:val="baseline"/>
        <w:rPr>
          <w:color w:val="000000" w:themeColor="text1"/>
        </w:rPr>
      </w:pPr>
      <w:proofErr w:type="spellStart"/>
      <w:r w:rsidRPr="00E35434">
        <w:rPr>
          <w:color w:val="000000" w:themeColor="text1"/>
        </w:rPr>
        <w:t>as</w:t>
      </w:r>
      <w:proofErr w:type="spellEnd"/>
      <w:r w:rsidRPr="00E35434">
        <w:rPr>
          <w:color w:val="000000" w:themeColor="text1"/>
        </w:rPr>
        <w:t> </w:t>
      </w:r>
    </w:p>
    <w:p w14:paraId="20B36C1C" w14:textId="77777777" w:rsidR="00E35434" w:rsidRPr="00E35434" w:rsidRDefault="00E35434" w:rsidP="00E35434">
      <w:pPr>
        <w:textAlignment w:val="baseline"/>
        <w:rPr>
          <w:color w:val="000000" w:themeColor="text1"/>
        </w:rPr>
      </w:pPr>
      <w:proofErr w:type="spellStart"/>
      <w:r w:rsidRPr="00E35434">
        <w:rPr>
          <w:color w:val="000000" w:themeColor="text1"/>
        </w:rPr>
        <w:t>ai</w:t>
      </w:r>
      <w:proofErr w:type="spellEnd"/>
    </w:p>
    <w:p w14:paraId="1E474205" w14:textId="77777777" w:rsidR="00E35434" w:rsidRPr="00E35434" w:rsidRDefault="00E35434" w:rsidP="00E35434">
      <w:pPr>
        <w:textAlignment w:val="baseline"/>
        <w:rPr>
          <w:color w:val="000000" w:themeColor="text1"/>
        </w:rPr>
      </w:pPr>
      <w:proofErr w:type="spellStart"/>
      <w:r w:rsidRPr="00E35434">
        <w:rPr>
          <w:color w:val="000000" w:themeColor="text1"/>
        </w:rPr>
        <w:t>ont</w:t>
      </w:r>
      <w:proofErr w:type="spellEnd"/>
    </w:p>
    <w:p w14:paraId="2EBC771C" w14:textId="77777777" w:rsidR="00E35434" w:rsidRDefault="00E35434" w:rsidP="00E35434">
      <w:pPr>
        <w:textAlignment w:val="baseline"/>
        <w:rPr>
          <w:color w:val="000000" w:themeColor="text1"/>
        </w:rPr>
      </w:pPr>
      <w:r w:rsidRPr="00E35434">
        <w:rPr>
          <w:color w:val="000000" w:themeColor="text1"/>
        </w:rPr>
        <w:t>a</w:t>
      </w:r>
    </w:p>
    <w:p w14:paraId="2D0CCE6E" w14:textId="77777777" w:rsidR="00E35434" w:rsidRPr="00E35434" w:rsidRDefault="00E35434" w:rsidP="00E35434">
      <w:pPr>
        <w:textAlignment w:val="baseline"/>
        <w:rPr>
          <w:i/>
          <w:color w:val="000000" w:themeColor="text1"/>
        </w:rPr>
      </w:pPr>
      <w:r w:rsidRPr="00E35434">
        <w:rPr>
          <w:i/>
          <w:color w:val="000000" w:themeColor="text1"/>
        </w:rPr>
        <w:t xml:space="preserve">2. Вместо глагола в скобках вставьте глагол в </w:t>
      </w:r>
      <w:proofErr w:type="spellStart"/>
      <w:r w:rsidRPr="00E35434">
        <w:rPr>
          <w:i/>
          <w:color w:val="000000" w:themeColor="text1"/>
        </w:rPr>
        <w:t>Passé</w:t>
      </w:r>
      <w:proofErr w:type="spellEnd"/>
      <w:r w:rsidRPr="00E35434">
        <w:rPr>
          <w:i/>
          <w:color w:val="000000" w:themeColor="text1"/>
        </w:rPr>
        <w:t xml:space="preserve"> </w:t>
      </w:r>
      <w:proofErr w:type="spellStart"/>
      <w:r w:rsidRPr="00E35434">
        <w:rPr>
          <w:i/>
          <w:color w:val="000000" w:themeColor="text1"/>
        </w:rPr>
        <w:t>Simple</w:t>
      </w:r>
      <w:proofErr w:type="spellEnd"/>
      <w:r w:rsidRPr="00E35434">
        <w:rPr>
          <w:i/>
          <w:color w:val="000000" w:themeColor="text1"/>
        </w:rPr>
        <w:t>.</w:t>
      </w:r>
    </w:p>
    <w:p w14:paraId="5F581B2A" w14:textId="77777777" w:rsidR="00E35434" w:rsidRPr="001B7574" w:rsidRDefault="00E35434" w:rsidP="00E35434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>1. Nous (</w:t>
      </w:r>
      <w:proofErr w:type="spellStart"/>
      <w:r w:rsidRPr="001B7574">
        <w:rPr>
          <w:b/>
          <w:bCs/>
          <w:color w:val="000000" w:themeColor="text1"/>
          <w:lang w:val="en-US"/>
        </w:rPr>
        <w:t>finir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) les </w:t>
      </w:r>
      <w:proofErr w:type="spellStart"/>
      <w:r w:rsidRPr="001B7574">
        <w:rPr>
          <w:b/>
          <w:bCs/>
          <w:color w:val="000000" w:themeColor="text1"/>
          <w:lang w:val="en-US"/>
        </w:rPr>
        <w:t>cours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très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tard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521705DB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finîmes</w:t>
      </w:r>
      <w:proofErr w:type="spellEnd"/>
      <w:proofErr w:type="gramEnd"/>
    </w:p>
    <w:p w14:paraId="5848761A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finmes</w:t>
      </w:r>
      <w:proofErr w:type="spellEnd"/>
      <w:proofErr w:type="gramEnd"/>
    </w:p>
    <w:p w14:paraId="6EE7B196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finssons</w:t>
      </w:r>
      <w:proofErr w:type="spellEnd"/>
      <w:proofErr w:type="gramEnd"/>
    </w:p>
    <w:p w14:paraId="4994C825" w14:textId="77777777" w:rsidR="00E35434" w:rsidRPr="001B7574" w:rsidRDefault="00E35434" w:rsidP="00E35434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>2. Il (</w:t>
      </w:r>
      <w:proofErr w:type="spellStart"/>
      <w:r w:rsidRPr="001B7574">
        <w:rPr>
          <w:b/>
          <w:bCs/>
          <w:color w:val="000000" w:themeColor="text1"/>
          <w:lang w:val="en-US"/>
        </w:rPr>
        <w:t>briser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) de nouveau </w:t>
      </w:r>
      <w:proofErr w:type="spellStart"/>
      <w:proofErr w:type="gramStart"/>
      <w:r w:rsidRPr="001B7574">
        <w:rPr>
          <w:b/>
          <w:bCs/>
          <w:color w:val="000000" w:themeColor="text1"/>
          <w:lang w:val="en-US"/>
        </w:rPr>
        <w:t>ses</w:t>
      </w:r>
      <w:proofErr w:type="spellEnd"/>
      <w:proofErr w:type="gramEnd"/>
      <w:r w:rsidRPr="001B7574">
        <w:rPr>
          <w:b/>
          <w:bCs/>
          <w:color w:val="000000" w:themeColor="text1"/>
          <w:lang w:val="en-US"/>
        </w:rPr>
        <w:t xml:space="preserve"> lunettes.</w:t>
      </w:r>
    </w:p>
    <w:p w14:paraId="6BCF08A2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brisa</w:t>
      </w:r>
      <w:proofErr w:type="spellEnd"/>
      <w:proofErr w:type="gramEnd"/>
      <w:r w:rsidRPr="001B7574">
        <w:rPr>
          <w:color w:val="000000" w:themeColor="text1"/>
          <w:lang w:val="en-US"/>
        </w:rPr>
        <w:t> </w:t>
      </w:r>
    </w:p>
    <w:p w14:paraId="008B1CDA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brisait</w:t>
      </w:r>
      <w:proofErr w:type="spellEnd"/>
      <w:proofErr w:type="gramEnd"/>
    </w:p>
    <w:p w14:paraId="73DE7D2E" w14:textId="77777777" w:rsidR="00E35434" w:rsidRPr="001B7574" w:rsidRDefault="00E35434" w:rsidP="00E35434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brisai</w:t>
      </w:r>
      <w:proofErr w:type="spellEnd"/>
      <w:proofErr w:type="gramEnd"/>
    </w:p>
    <w:p w14:paraId="39755170" w14:textId="77777777" w:rsidR="00E35434" w:rsidRPr="001B7574" w:rsidRDefault="00E35434" w:rsidP="00E35434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 xml:space="preserve">3. Je </w:t>
      </w:r>
      <w:proofErr w:type="gramStart"/>
      <w:r w:rsidRPr="001B7574">
        <w:rPr>
          <w:b/>
          <w:bCs/>
          <w:color w:val="000000" w:themeColor="text1"/>
          <w:lang w:val="en-US"/>
        </w:rPr>
        <w:t>sais</w:t>
      </w:r>
      <w:proofErr w:type="gramEnd"/>
      <w:r w:rsidRPr="001B7574">
        <w:rPr>
          <w:b/>
          <w:bCs/>
          <w:color w:val="000000" w:themeColor="text1"/>
          <w:lang w:val="en-US"/>
        </w:rPr>
        <w:t xml:space="preserve"> que </w:t>
      </w:r>
      <w:proofErr w:type="spellStart"/>
      <w:r w:rsidRPr="001B7574">
        <w:rPr>
          <w:b/>
          <w:bCs/>
          <w:color w:val="000000" w:themeColor="text1"/>
          <w:lang w:val="en-US"/>
        </w:rPr>
        <w:t>vous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(</w:t>
      </w:r>
      <w:proofErr w:type="spellStart"/>
      <w:r w:rsidRPr="001B7574">
        <w:rPr>
          <w:b/>
          <w:bCs/>
          <w:color w:val="000000" w:themeColor="text1"/>
          <w:lang w:val="en-US"/>
        </w:rPr>
        <w:t>habiter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) </w:t>
      </w:r>
      <w:proofErr w:type="spellStart"/>
      <w:r w:rsidRPr="001B7574">
        <w:rPr>
          <w:b/>
          <w:bCs/>
          <w:color w:val="000000" w:themeColor="text1"/>
          <w:lang w:val="en-US"/>
        </w:rPr>
        <w:t>longtemps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ici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64C20123" w14:textId="77777777" w:rsidR="00E35434" w:rsidRPr="00E35434" w:rsidRDefault="00E35434" w:rsidP="00E35434">
      <w:pPr>
        <w:textAlignment w:val="baseline"/>
        <w:rPr>
          <w:color w:val="000000" w:themeColor="text1"/>
        </w:rPr>
      </w:pPr>
      <w:proofErr w:type="spellStart"/>
      <w:r w:rsidRPr="00E35434">
        <w:rPr>
          <w:color w:val="000000" w:themeColor="text1"/>
        </w:rPr>
        <w:t>habités</w:t>
      </w:r>
      <w:proofErr w:type="spellEnd"/>
    </w:p>
    <w:p w14:paraId="01B2988D" w14:textId="77777777" w:rsidR="00E35434" w:rsidRPr="00E35434" w:rsidRDefault="00E35434" w:rsidP="00E35434">
      <w:pPr>
        <w:textAlignment w:val="baseline"/>
        <w:rPr>
          <w:color w:val="000000" w:themeColor="text1"/>
        </w:rPr>
      </w:pPr>
      <w:proofErr w:type="spellStart"/>
      <w:r w:rsidRPr="00E35434">
        <w:rPr>
          <w:color w:val="000000" w:themeColor="text1"/>
        </w:rPr>
        <w:t>habitâmes</w:t>
      </w:r>
      <w:proofErr w:type="spellEnd"/>
    </w:p>
    <w:p w14:paraId="3B92FDDD" w14:textId="77777777" w:rsidR="00E35434" w:rsidRDefault="00E35434" w:rsidP="00E35434">
      <w:pPr>
        <w:textAlignment w:val="baseline"/>
        <w:rPr>
          <w:color w:val="000000" w:themeColor="text1"/>
        </w:rPr>
      </w:pPr>
      <w:proofErr w:type="spellStart"/>
      <w:r w:rsidRPr="00E35434">
        <w:rPr>
          <w:color w:val="000000" w:themeColor="text1"/>
        </w:rPr>
        <w:t>habitâtes</w:t>
      </w:r>
      <w:proofErr w:type="spellEnd"/>
    </w:p>
    <w:p w14:paraId="2BDBE38F" w14:textId="77777777" w:rsidR="00E35434" w:rsidRDefault="00E35434" w:rsidP="00E35434">
      <w:pPr>
        <w:textAlignment w:val="baseline"/>
        <w:rPr>
          <w:color w:val="000000" w:themeColor="text1"/>
        </w:rPr>
      </w:pPr>
    </w:p>
    <w:p w14:paraId="1121DA50" w14:textId="34408FDD" w:rsidR="00E35434" w:rsidRPr="00E35434" w:rsidRDefault="00E35434" w:rsidP="00E35434">
      <w:pPr>
        <w:textAlignment w:val="baseline"/>
        <w:rPr>
          <w:color w:val="000000" w:themeColor="text1"/>
        </w:rPr>
      </w:pPr>
      <w:r w:rsidRPr="00033706">
        <w:rPr>
          <w:i/>
          <w:color w:val="000000" w:themeColor="text1"/>
        </w:rPr>
        <w:t>3. Прочтите и переведите текст</w:t>
      </w:r>
    </w:p>
    <w:p w14:paraId="66EDF297" w14:textId="77777777" w:rsidR="00E35434" w:rsidRPr="001B7574" w:rsidRDefault="00E35434" w:rsidP="00E35434">
      <w:pPr>
        <w:rPr>
          <w:sz w:val="20"/>
          <w:szCs w:val="20"/>
          <w:lang w:val="en-US"/>
        </w:rPr>
      </w:pPr>
      <w:proofErr w:type="spellStart"/>
      <w:r w:rsidRPr="001B7574">
        <w:rPr>
          <w:color w:val="000000" w:themeColor="text1"/>
          <w:shd w:val="clear" w:color="auto" w:fill="FFFFFF"/>
          <w:lang w:val="en-US"/>
        </w:rPr>
        <w:t>J’aime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bien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planifier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ma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journée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c’est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pourquoi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je </w:t>
      </w:r>
      <w:proofErr w:type="spellStart"/>
      <w:proofErr w:type="gramStart"/>
      <w:r w:rsidRPr="001B7574">
        <w:rPr>
          <w:color w:val="000000" w:themeColor="text1"/>
          <w:shd w:val="clear" w:color="auto" w:fill="FFFFFF"/>
          <w:lang w:val="en-US"/>
        </w:rPr>
        <w:t>fais</w:t>
      </w:r>
      <w:proofErr w:type="spellEnd"/>
      <w:proofErr w:type="gramEnd"/>
      <w:r w:rsidRPr="001B7574">
        <w:rPr>
          <w:color w:val="000000" w:themeColor="text1"/>
          <w:shd w:val="clear" w:color="auto" w:fill="FFFFFF"/>
          <w:lang w:val="en-US"/>
        </w:rPr>
        <w:t xml:space="preserve"> des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projets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pour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toute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semaine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que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j’inscrits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sur mon carnet de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rendez-vous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. </w:t>
      </w:r>
      <w:proofErr w:type="gramStart"/>
      <w:r w:rsidRPr="001B7574">
        <w:rPr>
          <w:color w:val="000000" w:themeColor="text1"/>
          <w:shd w:val="clear" w:color="auto" w:fill="FFFFFF"/>
          <w:lang w:val="en-US"/>
        </w:rPr>
        <w:t xml:space="preserve">Les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jours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ouvrables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, je me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lève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assez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tôt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, à 6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heures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>.</w:t>
      </w:r>
      <w:proofErr w:type="gramEnd"/>
      <w:r w:rsidRPr="001B7574">
        <w:rPr>
          <w:color w:val="000000" w:themeColor="text1"/>
          <w:shd w:val="clear" w:color="auto" w:fill="FFFFFF"/>
          <w:lang w:val="en-US"/>
        </w:rPr>
        <w:t xml:space="preserve"> Je </w:t>
      </w:r>
      <w:proofErr w:type="gramStart"/>
      <w:r w:rsidRPr="001B7574">
        <w:rPr>
          <w:color w:val="000000" w:themeColor="text1"/>
          <w:shd w:val="clear" w:color="auto" w:fill="FFFFFF"/>
          <w:lang w:val="en-US"/>
        </w:rPr>
        <w:t>me</w:t>
      </w:r>
      <w:proofErr w:type="gramEnd"/>
      <w:r w:rsidRPr="001B7574">
        <w:rPr>
          <w:color w:val="000000" w:themeColor="text1"/>
          <w:shd w:val="clear" w:color="auto" w:fill="FFFFFF"/>
          <w:lang w:val="en-US"/>
        </w:rPr>
        <w:t xml:space="preserve"> lave et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m’habille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ensuite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je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prends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mon petit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déjeuner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qui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est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léger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mais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bon pour la santé. Je mange des fruits,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céréales</w:t>
      </w:r>
      <w:proofErr w:type="spellEnd"/>
      <w:r w:rsidRPr="001B7574">
        <w:rPr>
          <w:color w:val="000000" w:themeColor="text1"/>
          <w:shd w:val="clear" w:color="auto" w:fill="FFFFFF"/>
          <w:lang w:val="en-US"/>
        </w:rPr>
        <w:t xml:space="preserve"> </w:t>
      </w:r>
      <w:proofErr w:type="gramStart"/>
      <w:r w:rsidRPr="001B7574">
        <w:rPr>
          <w:color w:val="000000" w:themeColor="text1"/>
          <w:shd w:val="clear" w:color="auto" w:fill="FFFFFF"/>
          <w:lang w:val="en-US"/>
        </w:rPr>
        <w:t>et</w:t>
      </w:r>
      <w:proofErr w:type="gramEnd"/>
      <w:r w:rsidRPr="001B7574">
        <w:rPr>
          <w:color w:val="000000" w:themeColor="text1"/>
          <w:shd w:val="clear" w:color="auto" w:fill="FFFFFF"/>
          <w:lang w:val="en-US"/>
        </w:rPr>
        <w:t xml:space="preserve"> je bois du </w:t>
      </w:r>
      <w:proofErr w:type="spellStart"/>
      <w:r w:rsidRPr="001B7574">
        <w:rPr>
          <w:color w:val="000000" w:themeColor="text1"/>
          <w:shd w:val="clear" w:color="auto" w:fill="FFFFFF"/>
          <w:lang w:val="en-US"/>
        </w:rPr>
        <w:t>thé</w:t>
      </w:r>
      <w:proofErr w:type="spellEnd"/>
      <w:r w:rsidRPr="001B7574">
        <w:rPr>
          <w:rFonts w:ascii="Helvetica" w:hAnsi="Helvetica"/>
          <w:color w:val="555555"/>
          <w:shd w:val="clear" w:color="auto" w:fill="FFFFFF"/>
          <w:lang w:val="en-US"/>
        </w:rPr>
        <w:t>.</w:t>
      </w:r>
    </w:p>
    <w:p w14:paraId="3C5E5CFD" w14:textId="77777777" w:rsidR="008E578E" w:rsidRPr="001B7574" w:rsidRDefault="008E578E" w:rsidP="00337B06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</w:p>
    <w:p w14:paraId="36331EF2" w14:textId="77777777" w:rsidR="008E578E" w:rsidRPr="001B7574" w:rsidRDefault="008E578E" w:rsidP="00337B06">
      <w:pPr>
        <w:autoSpaceDE w:val="0"/>
        <w:autoSpaceDN w:val="0"/>
        <w:adjustRightInd w:val="0"/>
        <w:jc w:val="both"/>
        <w:rPr>
          <w:i/>
          <w:sz w:val="20"/>
          <w:lang w:val="en-US"/>
        </w:rPr>
      </w:pPr>
    </w:p>
    <w:p w14:paraId="74FA00FF" w14:textId="023E8B53" w:rsidR="00337B06" w:rsidRPr="002D6C05" w:rsidRDefault="0015054C" w:rsidP="00337B06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 w:rsidRPr="002D6C05">
        <w:rPr>
          <w:b/>
          <w:sz w:val="20"/>
          <w:u w:val="single"/>
        </w:rPr>
        <w:t>Семестр № 4</w:t>
      </w:r>
    </w:p>
    <w:p w14:paraId="360530FF" w14:textId="77777777" w:rsidR="00337B06" w:rsidRPr="00337B06" w:rsidRDefault="00337B06" w:rsidP="00337B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>7.3</w:t>
      </w:r>
      <w:proofErr w:type="gramStart"/>
      <w:r w:rsidRPr="00337B06">
        <w:rPr>
          <w:i/>
          <w:sz w:val="20"/>
        </w:rPr>
        <w:t xml:space="preserve"> Д</w:t>
      </w:r>
      <w:proofErr w:type="gramEnd"/>
      <w:r w:rsidRPr="00337B06">
        <w:rPr>
          <w:i/>
          <w:sz w:val="20"/>
        </w:rPr>
        <w:t>ля текущей аттестации</w:t>
      </w:r>
    </w:p>
    <w:p w14:paraId="04840569" w14:textId="71D574B2" w:rsidR="00033706" w:rsidRPr="00033706" w:rsidRDefault="00033706" w:rsidP="00033706">
      <w:pPr>
        <w:pStyle w:val="a7"/>
        <w:spacing w:before="0" w:beforeAutospacing="0" w:after="0" w:afterAutospacing="0"/>
        <w:textAlignment w:val="baseline"/>
        <w:rPr>
          <w:rFonts w:ascii="Times New Roman" w:hAnsi="Times New Roman" w:cs="Times New Roman"/>
          <w:i/>
          <w:color w:val="000000" w:themeColor="text1"/>
        </w:rPr>
      </w:pPr>
      <w:r w:rsidRPr="00033706">
        <w:rPr>
          <w:rFonts w:ascii="Times New Roman" w:hAnsi="Times New Roman" w:cs="Times New Roman"/>
          <w:i/>
          <w:color w:val="000000" w:themeColor="text1"/>
        </w:rPr>
        <w:t>1. Замените слово в скобках на правильный ответ.</w:t>
      </w:r>
    </w:p>
    <w:p w14:paraId="57D038FA" w14:textId="77777777" w:rsidR="00033706" w:rsidRPr="001B7574" w:rsidRDefault="00033706" w:rsidP="00033706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 xml:space="preserve">1. Elle (savoir) </w:t>
      </w:r>
      <w:proofErr w:type="spellStart"/>
      <w:r w:rsidRPr="001B7574">
        <w:rPr>
          <w:b/>
          <w:bCs/>
          <w:color w:val="000000" w:themeColor="text1"/>
          <w:lang w:val="en-US"/>
        </w:rPr>
        <w:t>jouer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du piano </w:t>
      </w:r>
      <w:proofErr w:type="gramStart"/>
      <w:r w:rsidRPr="001B7574">
        <w:rPr>
          <w:b/>
          <w:bCs/>
          <w:color w:val="000000" w:themeColor="text1"/>
          <w:lang w:val="en-US"/>
        </w:rPr>
        <w:t>et</w:t>
      </w:r>
      <w:proofErr w:type="gramEnd"/>
      <w:r w:rsidRPr="001B7574">
        <w:rPr>
          <w:b/>
          <w:bCs/>
          <w:color w:val="000000" w:themeColor="text1"/>
          <w:lang w:val="en-US"/>
        </w:rPr>
        <w:t xml:space="preserve"> du </w:t>
      </w:r>
      <w:proofErr w:type="spellStart"/>
      <w:r w:rsidRPr="001B7574">
        <w:rPr>
          <w:b/>
          <w:bCs/>
          <w:color w:val="000000" w:themeColor="text1"/>
          <w:lang w:val="en-US"/>
        </w:rPr>
        <w:t>violon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6A26B29F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savait</w:t>
      </w:r>
      <w:proofErr w:type="spellEnd"/>
      <w:proofErr w:type="gramEnd"/>
      <w:r w:rsidRPr="001B7574">
        <w:rPr>
          <w:rStyle w:val="apple-converted-space"/>
          <w:color w:val="000000" w:themeColor="text1"/>
          <w:lang w:val="en-US"/>
        </w:rPr>
        <w:t> </w:t>
      </w:r>
    </w:p>
    <w:p w14:paraId="699F7BDD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sais</w:t>
      </w:r>
      <w:proofErr w:type="gramEnd"/>
    </w:p>
    <w:p w14:paraId="265FC206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sait</w:t>
      </w:r>
      <w:proofErr w:type="spellEnd"/>
      <w:proofErr w:type="gramEnd"/>
    </w:p>
    <w:p w14:paraId="42A339DE" w14:textId="77777777" w:rsidR="00033706" w:rsidRPr="001B7574" w:rsidRDefault="00033706" w:rsidP="00033706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>2. Tel qui (</w:t>
      </w:r>
      <w:proofErr w:type="spellStart"/>
      <w:r w:rsidRPr="001B7574">
        <w:rPr>
          <w:b/>
          <w:bCs/>
          <w:color w:val="000000" w:themeColor="text1"/>
          <w:lang w:val="en-US"/>
        </w:rPr>
        <w:t>rire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) </w:t>
      </w:r>
      <w:proofErr w:type="spellStart"/>
      <w:r w:rsidRPr="001B7574">
        <w:rPr>
          <w:b/>
          <w:bCs/>
          <w:color w:val="000000" w:themeColor="text1"/>
          <w:lang w:val="en-US"/>
        </w:rPr>
        <w:t>vendredi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, </w:t>
      </w:r>
      <w:proofErr w:type="spellStart"/>
      <w:r w:rsidRPr="001B7574">
        <w:rPr>
          <w:b/>
          <w:bCs/>
          <w:color w:val="000000" w:themeColor="text1"/>
          <w:lang w:val="en-US"/>
        </w:rPr>
        <w:t>dimanche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pleurera</w:t>
      </w:r>
      <w:proofErr w:type="spellEnd"/>
      <w:r w:rsidRPr="001B7574">
        <w:rPr>
          <w:b/>
          <w:bCs/>
          <w:color w:val="000000" w:themeColor="text1"/>
          <w:lang w:val="en-US"/>
        </w:rPr>
        <w:t>. /</w:t>
      </w:r>
      <w:proofErr w:type="spellStart"/>
      <w:r w:rsidRPr="001B7574">
        <w:rPr>
          <w:b/>
          <w:bCs/>
          <w:color w:val="000000" w:themeColor="text1"/>
          <w:lang w:val="en-US"/>
        </w:rPr>
        <w:t>proverbe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français</w:t>
      </w:r>
      <w:proofErr w:type="spellEnd"/>
      <w:r w:rsidRPr="001B7574">
        <w:rPr>
          <w:b/>
          <w:bCs/>
          <w:color w:val="000000" w:themeColor="text1"/>
          <w:lang w:val="en-US"/>
        </w:rPr>
        <w:t>/</w:t>
      </w:r>
    </w:p>
    <w:p w14:paraId="0AEFE3C0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ris</w:t>
      </w:r>
      <w:proofErr w:type="spellEnd"/>
      <w:proofErr w:type="gramEnd"/>
    </w:p>
    <w:p w14:paraId="3000F805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ri</w:t>
      </w:r>
      <w:proofErr w:type="spellEnd"/>
      <w:proofErr w:type="gramEnd"/>
      <w:r w:rsidRPr="001B7574">
        <w:rPr>
          <w:rStyle w:val="apple-converted-space"/>
          <w:color w:val="000000" w:themeColor="text1"/>
          <w:lang w:val="en-US"/>
        </w:rPr>
        <w:t> </w:t>
      </w:r>
    </w:p>
    <w:p w14:paraId="3037A54B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rit</w:t>
      </w:r>
      <w:proofErr w:type="spellEnd"/>
      <w:proofErr w:type="gramEnd"/>
      <w:r w:rsidRPr="001B7574">
        <w:rPr>
          <w:rStyle w:val="apple-converted-space"/>
          <w:color w:val="000000" w:themeColor="text1"/>
          <w:lang w:val="en-US"/>
        </w:rPr>
        <w:t> </w:t>
      </w:r>
    </w:p>
    <w:p w14:paraId="61CD010A" w14:textId="77777777" w:rsidR="00033706" w:rsidRPr="001B7574" w:rsidRDefault="00033706" w:rsidP="00033706">
      <w:pPr>
        <w:textAlignment w:val="baseline"/>
        <w:rPr>
          <w:b/>
          <w:bCs/>
          <w:color w:val="000000" w:themeColor="text1"/>
          <w:lang w:val="en-US"/>
        </w:rPr>
      </w:pPr>
      <w:proofErr w:type="gramStart"/>
      <w:r w:rsidRPr="001B7574">
        <w:rPr>
          <w:b/>
          <w:bCs/>
          <w:color w:val="000000" w:themeColor="text1"/>
          <w:lang w:val="en-US"/>
        </w:rPr>
        <w:t xml:space="preserve">3. </w:t>
      </w:r>
      <w:proofErr w:type="spellStart"/>
      <w:r w:rsidRPr="001B7574">
        <w:rPr>
          <w:b/>
          <w:bCs/>
          <w:color w:val="000000" w:themeColor="text1"/>
          <w:lang w:val="en-US"/>
        </w:rPr>
        <w:t>Ils</w:t>
      </w:r>
      <w:proofErr w:type="spellEnd"/>
      <w:proofErr w:type="gramEnd"/>
      <w:r w:rsidRPr="001B7574">
        <w:rPr>
          <w:b/>
          <w:bCs/>
          <w:color w:val="000000" w:themeColor="text1"/>
          <w:lang w:val="en-US"/>
        </w:rPr>
        <w:t xml:space="preserve"> (</w:t>
      </w:r>
      <w:proofErr w:type="spellStart"/>
      <w:r w:rsidRPr="001B7574">
        <w:rPr>
          <w:b/>
          <w:bCs/>
          <w:color w:val="000000" w:themeColor="text1"/>
          <w:lang w:val="en-US"/>
        </w:rPr>
        <w:t>perdre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) </w:t>
      </w:r>
      <w:proofErr w:type="spellStart"/>
      <w:r w:rsidRPr="001B7574">
        <w:rPr>
          <w:b/>
          <w:bCs/>
          <w:color w:val="000000" w:themeColor="text1"/>
          <w:lang w:val="en-US"/>
        </w:rPr>
        <w:t>leur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temps </w:t>
      </w:r>
      <w:proofErr w:type="spellStart"/>
      <w:r w:rsidRPr="001B7574">
        <w:rPr>
          <w:b/>
          <w:bCs/>
          <w:color w:val="000000" w:themeColor="text1"/>
          <w:lang w:val="en-US"/>
        </w:rPr>
        <w:t>en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attendant la </w:t>
      </w:r>
      <w:proofErr w:type="spellStart"/>
      <w:r w:rsidRPr="001B7574">
        <w:rPr>
          <w:b/>
          <w:bCs/>
          <w:color w:val="000000" w:themeColor="text1"/>
          <w:lang w:val="en-US"/>
        </w:rPr>
        <w:t>réponse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10ADD1D3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perdaient</w:t>
      </w:r>
      <w:proofErr w:type="spellEnd"/>
      <w:proofErr w:type="gramEnd"/>
    </w:p>
    <w:p w14:paraId="7757426C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perdent</w:t>
      </w:r>
      <w:proofErr w:type="spellEnd"/>
      <w:proofErr w:type="gramEnd"/>
    </w:p>
    <w:p w14:paraId="699C20F8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t>perds</w:t>
      </w:r>
      <w:proofErr w:type="spellEnd"/>
      <w:proofErr w:type="gramEnd"/>
    </w:p>
    <w:p w14:paraId="7518D6CC" w14:textId="1634600C" w:rsidR="00033706" w:rsidRPr="001B7574" w:rsidRDefault="00033706" w:rsidP="00033706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 xml:space="preserve">4. Je pars </w:t>
      </w:r>
      <w:proofErr w:type="spellStart"/>
      <w:r w:rsidRPr="001B7574">
        <w:rPr>
          <w:b/>
          <w:bCs/>
          <w:color w:val="000000" w:themeColor="text1"/>
          <w:lang w:val="en-US"/>
        </w:rPr>
        <w:t>en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vacances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pour </w:t>
      </w:r>
      <w:proofErr w:type="gramStart"/>
      <w:r w:rsidRPr="001B7574">
        <w:rPr>
          <w:b/>
          <w:bCs/>
          <w:color w:val="000000" w:themeColor="text1"/>
          <w:lang w:val="en-US"/>
        </w:rPr>
        <w:t>dix</w:t>
      </w:r>
      <w:proofErr w:type="gram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jours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___ Nice.</w:t>
      </w:r>
    </w:p>
    <w:p w14:paraId="54F54EBD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à</w:t>
      </w:r>
      <w:proofErr w:type="gramEnd"/>
    </w:p>
    <w:p w14:paraId="61DA8199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au</w:t>
      </w:r>
      <w:proofErr w:type="gramEnd"/>
    </w:p>
    <w:p w14:paraId="16AABBBA" w14:textId="2020D61E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à</w:t>
      </w:r>
      <w:proofErr w:type="gramEnd"/>
      <w:r w:rsidRPr="001B7574">
        <w:rPr>
          <w:color w:val="000000" w:themeColor="text1"/>
          <w:lang w:val="en-US"/>
        </w:rPr>
        <w:t xml:space="preserve"> la </w:t>
      </w:r>
    </w:p>
    <w:p w14:paraId="2EF08CB0" w14:textId="52BB9A49" w:rsidR="00033706" w:rsidRPr="001B7574" w:rsidRDefault="00033706" w:rsidP="00033706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 xml:space="preserve">5. </w:t>
      </w:r>
      <w:proofErr w:type="spellStart"/>
      <w:r w:rsidRPr="001B7574">
        <w:rPr>
          <w:b/>
          <w:bCs/>
          <w:color w:val="000000" w:themeColor="text1"/>
          <w:lang w:val="en-US"/>
        </w:rPr>
        <w:t>C’est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___ </w:t>
      </w:r>
      <w:proofErr w:type="spellStart"/>
      <w:r w:rsidRPr="001B7574">
        <w:rPr>
          <w:b/>
          <w:bCs/>
          <w:color w:val="000000" w:themeColor="text1"/>
          <w:lang w:val="en-US"/>
        </w:rPr>
        <w:t>fenêtre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de </w:t>
      </w:r>
      <w:proofErr w:type="spellStart"/>
      <w:proofErr w:type="gramStart"/>
      <w:r w:rsidRPr="001B7574">
        <w:rPr>
          <w:b/>
          <w:bCs/>
          <w:color w:val="000000" w:themeColor="text1"/>
          <w:lang w:val="en-US"/>
        </w:rPr>
        <w:t>sa</w:t>
      </w:r>
      <w:proofErr w:type="spellEnd"/>
      <w:proofErr w:type="gram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chambre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5D5205AA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spellStart"/>
      <w:proofErr w:type="gramStart"/>
      <w:r w:rsidRPr="001B7574">
        <w:rPr>
          <w:color w:val="000000" w:themeColor="text1"/>
          <w:lang w:val="en-US"/>
        </w:rPr>
        <w:lastRenderedPageBreak/>
        <w:t>une</w:t>
      </w:r>
      <w:proofErr w:type="spellEnd"/>
      <w:proofErr w:type="gramEnd"/>
    </w:p>
    <w:p w14:paraId="2EB040C5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proofErr w:type="gramStart"/>
      <w:r w:rsidRPr="001B7574">
        <w:rPr>
          <w:color w:val="000000" w:themeColor="text1"/>
          <w:lang w:val="en-US"/>
        </w:rPr>
        <w:t>la</w:t>
      </w:r>
      <w:proofErr w:type="gramEnd"/>
      <w:r w:rsidRPr="001B7574">
        <w:rPr>
          <w:color w:val="000000" w:themeColor="text1"/>
          <w:lang w:val="en-US"/>
        </w:rPr>
        <w:t> </w:t>
      </w:r>
    </w:p>
    <w:p w14:paraId="3AB1A2A1" w14:textId="77777777" w:rsidR="00033706" w:rsidRPr="001B7574" w:rsidRDefault="00033706" w:rsidP="00033706">
      <w:pPr>
        <w:textAlignment w:val="baseline"/>
        <w:rPr>
          <w:color w:val="000000" w:themeColor="text1"/>
          <w:lang w:val="en-US"/>
        </w:rPr>
      </w:pPr>
      <w:r w:rsidRPr="001B7574">
        <w:rPr>
          <w:color w:val="000000" w:themeColor="text1"/>
          <w:lang w:val="en-US"/>
        </w:rPr>
        <w:t>-</w:t>
      </w:r>
    </w:p>
    <w:p w14:paraId="4BB8C4E4" w14:textId="5770DED1" w:rsidR="00033706" w:rsidRPr="001B7574" w:rsidRDefault="00033706" w:rsidP="00033706">
      <w:pPr>
        <w:textAlignment w:val="baseline"/>
        <w:rPr>
          <w:b/>
          <w:bCs/>
          <w:color w:val="000000" w:themeColor="text1"/>
          <w:lang w:val="en-US"/>
        </w:rPr>
      </w:pPr>
      <w:r w:rsidRPr="001B7574">
        <w:rPr>
          <w:b/>
          <w:bCs/>
          <w:color w:val="000000" w:themeColor="text1"/>
          <w:lang w:val="en-US"/>
        </w:rPr>
        <w:t xml:space="preserve">6. Elle </w:t>
      </w:r>
      <w:proofErr w:type="spellStart"/>
      <w:r w:rsidRPr="001B7574">
        <w:rPr>
          <w:b/>
          <w:bCs/>
          <w:color w:val="000000" w:themeColor="text1"/>
          <w:lang w:val="en-US"/>
        </w:rPr>
        <w:t>s’est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coupé ___ </w:t>
      </w:r>
      <w:proofErr w:type="spellStart"/>
      <w:r w:rsidRPr="001B7574">
        <w:rPr>
          <w:b/>
          <w:bCs/>
          <w:color w:val="000000" w:themeColor="text1"/>
          <w:lang w:val="en-US"/>
        </w:rPr>
        <w:t>doigt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en</w:t>
      </w:r>
      <w:proofErr w:type="spellEnd"/>
      <w:r w:rsidRPr="001B7574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B7574">
        <w:rPr>
          <w:b/>
          <w:bCs/>
          <w:color w:val="000000" w:themeColor="text1"/>
          <w:lang w:val="en-US"/>
        </w:rPr>
        <w:t>cuisinant</w:t>
      </w:r>
      <w:proofErr w:type="spellEnd"/>
      <w:r w:rsidRPr="001B7574">
        <w:rPr>
          <w:b/>
          <w:bCs/>
          <w:color w:val="000000" w:themeColor="text1"/>
          <w:lang w:val="en-US"/>
        </w:rPr>
        <w:t>.</w:t>
      </w:r>
    </w:p>
    <w:p w14:paraId="0A6646D5" w14:textId="77777777" w:rsidR="00033706" w:rsidRPr="00033706" w:rsidRDefault="00033706" w:rsidP="00033706">
      <w:pPr>
        <w:textAlignment w:val="baseline"/>
        <w:rPr>
          <w:color w:val="000000" w:themeColor="text1"/>
        </w:rPr>
      </w:pPr>
      <w:proofErr w:type="spellStart"/>
      <w:r w:rsidRPr="00033706">
        <w:rPr>
          <w:color w:val="000000" w:themeColor="text1"/>
        </w:rPr>
        <w:t>son</w:t>
      </w:r>
      <w:proofErr w:type="spellEnd"/>
    </w:p>
    <w:p w14:paraId="10B8115B" w14:textId="77777777" w:rsidR="00033706" w:rsidRPr="00033706" w:rsidRDefault="00033706" w:rsidP="00033706">
      <w:pPr>
        <w:textAlignment w:val="baseline"/>
        <w:rPr>
          <w:color w:val="000000" w:themeColor="text1"/>
        </w:rPr>
      </w:pPr>
      <w:proofErr w:type="spellStart"/>
      <w:r w:rsidRPr="00033706">
        <w:rPr>
          <w:color w:val="000000" w:themeColor="text1"/>
        </w:rPr>
        <w:t>le</w:t>
      </w:r>
      <w:proofErr w:type="spellEnd"/>
      <w:r w:rsidRPr="00033706">
        <w:rPr>
          <w:color w:val="000000" w:themeColor="text1"/>
        </w:rPr>
        <w:t> </w:t>
      </w:r>
    </w:p>
    <w:p w14:paraId="007E777A" w14:textId="77777777" w:rsidR="00033706" w:rsidRDefault="00033706" w:rsidP="00033706">
      <w:pPr>
        <w:textAlignment w:val="baseline"/>
        <w:rPr>
          <w:color w:val="000000" w:themeColor="text1"/>
        </w:rPr>
      </w:pPr>
      <w:proofErr w:type="spellStart"/>
      <w:r w:rsidRPr="00033706">
        <w:rPr>
          <w:color w:val="000000" w:themeColor="text1"/>
        </w:rPr>
        <w:t>un</w:t>
      </w:r>
      <w:proofErr w:type="spellEnd"/>
    </w:p>
    <w:p w14:paraId="26C2ED61" w14:textId="77777777" w:rsidR="00033706" w:rsidRDefault="00033706" w:rsidP="00033706">
      <w:pPr>
        <w:textAlignment w:val="baseline"/>
        <w:rPr>
          <w:color w:val="000000" w:themeColor="text1"/>
        </w:rPr>
      </w:pPr>
    </w:p>
    <w:p w14:paraId="1F1969B9" w14:textId="53CCC604" w:rsidR="00033706" w:rsidRPr="00033706" w:rsidRDefault="00033706" w:rsidP="00033706">
      <w:pPr>
        <w:textAlignment w:val="baseline"/>
        <w:rPr>
          <w:i/>
          <w:color w:val="000000" w:themeColor="text1"/>
        </w:rPr>
      </w:pPr>
      <w:r>
        <w:rPr>
          <w:i/>
          <w:color w:val="000000" w:themeColor="text1"/>
        </w:rPr>
        <w:t xml:space="preserve">2. </w:t>
      </w:r>
      <w:r w:rsidRPr="00033706">
        <w:rPr>
          <w:i/>
          <w:color w:val="000000" w:themeColor="text1"/>
        </w:rPr>
        <w:t>Прочитайте и переведите текст</w:t>
      </w:r>
    </w:p>
    <w:p w14:paraId="19A6F73A" w14:textId="77777777" w:rsidR="00033706" w:rsidRPr="001B7574" w:rsidRDefault="00033706" w:rsidP="00033706">
      <w:pPr>
        <w:spacing w:after="225"/>
        <w:jc w:val="both"/>
        <w:rPr>
          <w:rFonts w:eastAsiaTheme="minorHAnsi"/>
          <w:color w:val="000000" w:themeColor="text1"/>
          <w:lang w:val="en-US"/>
        </w:rPr>
      </w:pPr>
      <w:proofErr w:type="spellStart"/>
      <w:r w:rsidRPr="001B7574">
        <w:rPr>
          <w:rFonts w:eastAsiaTheme="minorHAnsi"/>
          <w:color w:val="000000" w:themeColor="text1"/>
          <w:lang w:val="en-US"/>
        </w:rPr>
        <w:t>J’habite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en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ville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dans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gramStart"/>
      <w:r w:rsidRPr="001B7574">
        <w:rPr>
          <w:rFonts w:eastAsiaTheme="minorHAnsi"/>
          <w:color w:val="000000" w:themeColor="text1"/>
          <w:lang w:val="en-US"/>
        </w:rPr>
        <w:t>un</w:t>
      </w:r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immeuble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au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sixième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. Mon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appartement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n’est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pas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très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grand,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mais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joli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gramStart"/>
      <w:r w:rsidRPr="001B7574">
        <w:rPr>
          <w:rFonts w:eastAsiaTheme="minorHAnsi"/>
          <w:color w:val="000000" w:themeColor="text1"/>
          <w:lang w:val="en-US"/>
        </w:rPr>
        <w:t>et</w:t>
      </w:r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confortable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. </w:t>
      </w:r>
      <w:proofErr w:type="gramStart"/>
      <w:r w:rsidRPr="001B7574">
        <w:rPr>
          <w:rFonts w:eastAsiaTheme="minorHAnsi"/>
          <w:color w:val="000000" w:themeColor="text1"/>
          <w:lang w:val="en-US"/>
        </w:rPr>
        <w:t>Il</w:t>
      </w:r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y a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deux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pièces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, ma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chambre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et mon bureau. Les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fenêtres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de ma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chambre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donnent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sur la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cour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c’est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pourquoi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elle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proofErr w:type="gramStart"/>
      <w:r w:rsidRPr="001B7574">
        <w:rPr>
          <w:rFonts w:eastAsiaTheme="minorHAnsi"/>
          <w:color w:val="000000" w:themeColor="text1"/>
          <w:lang w:val="en-US"/>
        </w:rPr>
        <w:t>est</w:t>
      </w:r>
      <w:proofErr w:type="spellEnd"/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très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calme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. </w:t>
      </w:r>
      <w:proofErr w:type="gramStart"/>
      <w:r w:rsidRPr="001B7574">
        <w:rPr>
          <w:rFonts w:eastAsiaTheme="minorHAnsi"/>
          <w:color w:val="000000" w:themeColor="text1"/>
          <w:lang w:val="en-US"/>
        </w:rPr>
        <w:t>Il</w:t>
      </w:r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y a un lit,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une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armoire et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une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table de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chevet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j’ai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choisi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des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couleurs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reposantes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, bleu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clair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et blanc.</w:t>
      </w:r>
    </w:p>
    <w:p w14:paraId="35673799" w14:textId="77777777" w:rsidR="00033706" w:rsidRPr="001B7574" w:rsidRDefault="00033706" w:rsidP="00033706">
      <w:pPr>
        <w:spacing w:after="225"/>
        <w:jc w:val="both"/>
        <w:rPr>
          <w:rFonts w:eastAsiaTheme="minorHAnsi"/>
          <w:color w:val="000000" w:themeColor="text1"/>
          <w:lang w:val="en-US"/>
        </w:rPr>
      </w:pPr>
      <w:r w:rsidRPr="001B7574">
        <w:rPr>
          <w:rFonts w:eastAsiaTheme="minorHAnsi"/>
          <w:color w:val="000000" w:themeColor="text1"/>
          <w:lang w:val="en-US"/>
        </w:rPr>
        <w:t xml:space="preserve">Le bureau </w:t>
      </w:r>
      <w:proofErr w:type="spellStart"/>
      <w:proofErr w:type="gramStart"/>
      <w:r w:rsidRPr="001B7574">
        <w:rPr>
          <w:rFonts w:eastAsiaTheme="minorHAnsi"/>
          <w:color w:val="000000" w:themeColor="text1"/>
          <w:lang w:val="en-US"/>
        </w:rPr>
        <w:t>est</w:t>
      </w:r>
      <w:proofErr w:type="spellEnd"/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assez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grand,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c’est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ma pièce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préférée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.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J’aime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bien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y lire </w:t>
      </w:r>
      <w:proofErr w:type="gramStart"/>
      <w:r w:rsidRPr="001B7574">
        <w:rPr>
          <w:rFonts w:eastAsiaTheme="minorHAnsi"/>
          <w:color w:val="000000" w:themeColor="text1"/>
          <w:lang w:val="en-US"/>
        </w:rPr>
        <w:t>et</w:t>
      </w:r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travailler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et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j’ai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accès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à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notre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bibliothèque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et à mon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ordinateur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.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J’ai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mis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aussi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deux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fauteuils </w:t>
      </w:r>
      <w:proofErr w:type="spellStart"/>
      <w:proofErr w:type="gramStart"/>
      <w:r w:rsidRPr="001B7574">
        <w:rPr>
          <w:rFonts w:eastAsiaTheme="minorHAnsi"/>
          <w:color w:val="000000" w:themeColor="text1"/>
          <w:lang w:val="en-US"/>
        </w:rPr>
        <w:t>ce</w:t>
      </w:r>
      <w:proofErr w:type="spellEnd"/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qui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est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très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pratique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. Sur le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plancher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proofErr w:type="gramStart"/>
      <w:r w:rsidRPr="001B7574">
        <w:rPr>
          <w:rFonts w:eastAsiaTheme="minorHAnsi"/>
          <w:color w:val="000000" w:themeColor="text1"/>
          <w:lang w:val="en-US"/>
        </w:rPr>
        <w:t>il</w:t>
      </w:r>
      <w:proofErr w:type="spellEnd"/>
      <w:proofErr w:type="gramEnd"/>
      <w:r w:rsidRPr="001B7574">
        <w:rPr>
          <w:rFonts w:eastAsiaTheme="minorHAnsi"/>
          <w:color w:val="000000" w:themeColor="text1"/>
          <w:lang w:val="en-US"/>
        </w:rPr>
        <w:t xml:space="preserve"> y a un tapis vert,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cette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couleur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est</w:t>
      </w:r>
      <w:proofErr w:type="spellEnd"/>
      <w:r w:rsidRPr="001B7574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color w:val="000000" w:themeColor="text1"/>
          <w:lang w:val="en-US"/>
        </w:rPr>
        <w:t>reposante</w:t>
      </w:r>
      <w:proofErr w:type="spellEnd"/>
      <w:r w:rsidRPr="001B7574">
        <w:rPr>
          <w:rFonts w:eastAsiaTheme="minorHAnsi"/>
          <w:color w:val="000000" w:themeColor="text1"/>
          <w:lang w:val="en-US"/>
        </w:rPr>
        <w:t>.</w:t>
      </w:r>
    </w:p>
    <w:p w14:paraId="7989C7E8" w14:textId="77777777" w:rsidR="00033706" w:rsidRPr="001B7574" w:rsidRDefault="00033706" w:rsidP="00033706">
      <w:pPr>
        <w:textAlignment w:val="baseline"/>
        <w:rPr>
          <w:rFonts w:ascii="Arial" w:hAnsi="Arial" w:cs="Arial"/>
          <w:color w:val="434E5B"/>
          <w:lang w:val="en-US"/>
        </w:rPr>
      </w:pPr>
    </w:p>
    <w:p w14:paraId="16AD8998" w14:textId="1795881E" w:rsidR="00337B06" w:rsidRDefault="00337B06" w:rsidP="00033706">
      <w:pPr>
        <w:autoSpaceDE w:val="0"/>
        <w:autoSpaceDN w:val="0"/>
        <w:adjustRightInd w:val="0"/>
        <w:jc w:val="both"/>
        <w:rPr>
          <w:i/>
          <w:sz w:val="20"/>
        </w:rPr>
      </w:pPr>
      <w:r w:rsidRPr="00337B06">
        <w:rPr>
          <w:i/>
          <w:sz w:val="20"/>
        </w:rPr>
        <w:t>7.4</w:t>
      </w:r>
      <w:proofErr w:type="gramStart"/>
      <w:r w:rsidRPr="00337B06">
        <w:rPr>
          <w:i/>
          <w:sz w:val="20"/>
        </w:rPr>
        <w:t xml:space="preserve"> Д</w:t>
      </w:r>
      <w:proofErr w:type="gramEnd"/>
      <w:r w:rsidRPr="00337B06">
        <w:rPr>
          <w:i/>
          <w:sz w:val="20"/>
        </w:rPr>
        <w:t>ля промежуточной аттестации:</w:t>
      </w:r>
    </w:p>
    <w:p w14:paraId="24EACA6D" w14:textId="638E3863" w:rsidR="00033706" w:rsidRPr="002D6C05" w:rsidRDefault="00033706" w:rsidP="00033706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</w:rPr>
      </w:pPr>
      <w:r w:rsidRPr="002D6C05">
        <w:rPr>
          <w:i/>
          <w:color w:val="000000" w:themeColor="text1"/>
          <w:sz w:val="20"/>
        </w:rPr>
        <w:t>Прочитайте текст, переведите, перескажите и ответьте на вопросы</w:t>
      </w:r>
    </w:p>
    <w:p w14:paraId="0014DD79" w14:textId="77777777" w:rsidR="0015054C" w:rsidRPr="001B7574" w:rsidRDefault="0015054C" w:rsidP="0015054C">
      <w:pPr>
        <w:spacing w:after="225"/>
        <w:jc w:val="both"/>
        <w:rPr>
          <w:rFonts w:eastAsiaTheme="minorHAnsi"/>
          <w:i/>
          <w:color w:val="000000" w:themeColor="text1"/>
          <w:lang w:val="en-US"/>
        </w:rPr>
      </w:pPr>
      <w:proofErr w:type="gramStart"/>
      <w:r w:rsidRPr="002D6C05">
        <w:rPr>
          <w:rFonts w:eastAsiaTheme="minorHAnsi"/>
          <w:i/>
          <w:color w:val="000000" w:themeColor="text1"/>
          <w:lang w:val="en-US"/>
        </w:rPr>
        <w:t xml:space="preserve">Qui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n'aime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pas voyager?</w:t>
      </w:r>
      <w:proofErr w:type="gramEnd"/>
      <w:r w:rsidRPr="002D6C05">
        <w:rPr>
          <w:rFonts w:eastAsiaTheme="minorHAnsi"/>
          <w:i/>
          <w:color w:val="000000" w:themeColor="text1"/>
          <w:lang w:val="en-US"/>
        </w:rPr>
        <w:t xml:space="preserve"> Tout le monde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aime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voyager.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Quand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vous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voyagez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, nous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apprenons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beaucoup de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nouvelles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choses, la culture </w:t>
      </w:r>
      <w:proofErr w:type="gramStart"/>
      <w:r w:rsidRPr="002D6C05">
        <w:rPr>
          <w:rFonts w:eastAsiaTheme="minorHAnsi"/>
          <w:i/>
          <w:color w:val="000000" w:themeColor="text1"/>
          <w:lang w:val="en-US"/>
        </w:rPr>
        <w:t>et</w:t>
      </w:r>
      <w:proofErr w:type="gramEnd"/>
      <w:r w:rsidRPr="002D6C05">
        <w:rPr>
          <w:rFonts w:eastAsiaTheme="minorHAnsi"/>
          <w:i/>
          <w:color w:val="000000" w:themeColor="text1"/>
          <w:lang w:val="en-US"/>
        </w:rPr>
        <w:t xml:space="preserve"> les traditions des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autres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nations et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élargissons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le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cercle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de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nos</w:t>
      </w:r>
      <w:proofErr w:type="spellEnd"/>
      <w:r w:rsidRPr="002D6C05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2D6C05">
        <w:rPr>
          <w:rFonts w:eastAsiaTheme="minorHAnsi"/>
          <w:i/>
          <w:color w:val="000000" w:themeColor="text1"/>
          <w:lang w:val="en-US"/>
        </w:rPr>
        <w:t>connaissances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</w:p>
    <w:p w14:paraId="3B8121BB" w14:textId="77777777" w:rsidR="0015054C" w:rsidRPr="001B7574" w:rsidRDefault="0015054C" w:rsidP="0015054C">
      <w:pPr>
        <w:spacing w:after="225"/>
        <w:jc w:val="both"/>
        <w:rPr>
          <w:rFonts w:eastAsiaTheme="minorHAnsi"/>
          <w:i/>
          <w:color w:val="000000" w:themeColor="text1"/>
          <w:lang w:val="en-US"/>
        </w:rPr>
      </w:pPr>
      <w:r w:rsidRPr="001B7574">
        <w:rPr>
          <w:rFonts w:eastAsiaTheme="minorHAnsi"/>
          <w:i/>
          <w:color w:val="000000" w:themeColor="text1"/>
          <w:lang w:val="en-US"/>
        </w:rPr>
        <w:t xml:space="preserve">Je voyage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souvent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avec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mes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amis</w:t>
      </w:r>
      <w:proofErr w:type="spellEnd"/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à travers les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villes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mon pays.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Maintenant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je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n'ai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pas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assez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d'argent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pour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aller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à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l'étranger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Alors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je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n'ai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pas la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possibilité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visiter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les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célèbres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capitales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du monde.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Cependant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je ne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suis</w:t>
      </w:r>
      <w:proofErr w:type="spellEnd"/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pas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affecté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C’est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que ... les voyages a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>travers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les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villes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mon pays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sont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également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intéressants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>Il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se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trouve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que, chez nous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aussi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on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peut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voir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beaucoup de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lieux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amusants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et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d'attractions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touristiques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 xml:space="preserve">Au début, je ne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m'attendais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pas à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cela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Je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pensais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que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il</w:t>
      </w:r>
      <w:proofErr w:type="spellEnd"/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est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préférable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voyager à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l'étranger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Mais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je me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trompais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  <w:proofErr w:type="gramEnd"/>
    </w:p>
    <w:p w14:paraId="63F7D44E" w14:textId="77777777" w:rsidR="0015054C" w:rsidRPr="001B7574" w:rsidRDefault="0015054C" w:rsidP="0015054C">
      <w:pPr>
        <w:spacing w:after="225"/>
        <w:jc w:val="both"/>
        <w:rPr>
          <w:rFonts w:eastAsiaTheme="minorHAnsi"/>
          <w:i/>
          <w:color w:val="000000" w:themeColor="text1"/>
          <w:lang w:val="en-US"/>
        </w:rPr>
      </w:pP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Cette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année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enfin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je pars pour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l'étranger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En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Mars,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j'ai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l'intention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rendre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visite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à ma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cousine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 xml:space="preserve">Elle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habite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en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France.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Elle a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déménagé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là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pour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gagner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l'argent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il</w:t>
      </w:r>
      <w:proofErr w:type="spellEnd"/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n'y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a pas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longtemps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.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 xml:space="preserve">Elle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travaille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comme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vendeuse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chez le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pâtissier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 xml:space="preserve">Elle a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vraiment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besoin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l'argent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parce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qu'elle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veut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étudier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à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l’université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prestigieuse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Dans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>un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ans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elle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revient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à la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maison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et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elle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entre à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l'université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>.</w:t>
      </w:r>
    </w:p>
    <w:p w14:paraId="3598A5DA" w14:textId="77777777" w:rsidR="0015054C" w:rsidRPr="0015054C" w:rsidRDefault="0015054C" w:rsidP="0015054C">
      <w:pPr>
        <w:spacing w:after="225"/>
        <w:jc w:val="both"/>
        <w:rPr>
          <w:rFonts w:eastAsiaTheme="minorHAnsi"/>
          <w:i/>
          <w:color w:val="000000" w:themeColor="text1"/>
        </w:rPr>
      </w:pP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Quand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je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serai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en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France,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une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cousine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me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montrera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les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curiosités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principales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de </w:t>
      </w:r>
      <w:proofErr w:type="spellStart"/>
      <w:proofErr w:type="gramStart"/>
      <w:r w:rsidRPr="001B7574">
        <w:rPr>
          <w:rFonts w:eastAsiaTheme="minorHAnsi"/>
          <w:i/>
          <w:color w:val="000000" w:themeColor="text1"/>
          <w:lang w:val="en-US"/>
        </w:rPr>
        <w:t>ce</w:t>
      </w:r>
      <w:proofErr w:type="spellEnd"/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pays. Nous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allons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visiter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les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célèbres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musées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expositions, </w:t>
      </w:r>
      <w:proofErr w:type="spellStart"/>
      <w:r w:rsidRPr="001B7574">
        <w:rPr>
          <w:rFonts w:eastAsiaTheme="minorHAnsi"/>
          <w:i/>
          <w:color w:val="000000" w:themeColor="text1"/>
          <w:lang w:val="en-US"/>
        </w:rPr>
        <w:t>théâtres</w:t>
      </w:r>
      <w:proofErr w:type="spellEnd"/>
      <w:r w:rsidRPr="001B7574">
        <w:rPr>
          <w:rFonts w:eastAsiaTheme="minorHAnsi"/>
          <w:i/>
          <w:color w:val="000000" w:themeColor="text1"/>
          <w:lang w:val="en-US"/>
        </w:rPr>
        <w:t xml:space="preserve">, concerts </w:t>
      </w:r>
      <w:proofErr w:type="gramStart"/>
      <w:r w:rsidRPr="001B7574">
        <w:rPr>
          <w:rFonts w:eastAsiaTheme="minorHAnsi"/>
          <w:i/>
          <w:color w:val="000000" w:themeColor="text1"/>
          <w:lang w:val="en-US"/>
        </w:rPr>
        <w:t>et</w:t>
      </w:r>
      <w:proofErr w:type="gramEnd"/>
      <w:r w:rsidRPr="001B7574">
        <w:rPr>
          <w:rFonts w:eastAsiaTheme="minorHAnsi"/>
          <w:i/>
          <w:color w:val="000000" w:themeColor="text1"/>
          <w:lang w:val="en-US"/>
        </w:rPr>
        <w:t xml:space="preserve"> restaurants de France. </w:t>
      </w:r>
      <w:proofErr w:type="spellStart"/>
      <w:r w:rsidRPr="0015054C">
        <w:rPr>
          <w:rFonts w:eastAsiaTheme="minorHAnsi"/>
          <w:i/>
          <w:color w:val="000000" w:themeColor="text1"/>
        </w:rPr>
        <w:t>J'ai</w:t>
      </w:r>
      <w:proofErr w:type="spellEnd"/>
      <w:r w:rsidRPr="0015054C">
        <w:rPr>
          <w:rFonts w:eastAsiaTheme="minorHAnsi"/>
          <w:i/>
          <w:color w:val="000000" w:themeColor="text1"/>
        </w:rPr>
        <w:t xml:space="preserve"> </w:t>
      </w:r>
      <w:proofErr w:type="spellStart"/>
      <w:r w:rsidRPr="0015054C">
        <w:rPr>
          <w:rFonts w:eastAsiaTheme="minorHAnsi"/>
          <w:i/>
          <w:color w:val="000000" w:themeColor="text1"/>
        </w:rPr>
        <w:t>vraiment</w:t>
      </w:r>
      <w:proofErr w:type="spellEnd"/>
      <w:r w:rsidRPr="0015054C">
        <w:rPr>
          <w:rFonts w:eastAsiaTheme="minorHAnsi"/>
          <w:i/>
          <w:color w:val="000000" w:themeColor="text1"/>
        </w:rPr>
        <w:t xml:space="preserve"> </w:t>
      </w:r>
      <w:proofErr w:type="spellStart"/>
      <w:r w:rsidRPr="0015054C">
        <w:rPr>
          <w:rFonts w:eastAsiaTheme="minorHAnsi"/>
          <w:i/>
          <w:color w:val="000000" w:themeColor="text1"/>
        </w:rPr>
        <w:t>envie</w:t>
      </w:r>
      <w:proofErr w:type="spellEnd"/>
      <w:r w:rsidRPr="0015054C">
        <w:rPr>
          <w:rFonts w:eastAsiaTheme="minorHAnsi"/>
          <w:i/>
          <w:color w:val="000000" w:themeColor="text1"/>
        </w:rPr>
        <w:t xml:space="preserve"> </w:t>
      </w:r>
      <w:proofErr w:type="spellStart"/>
      <w:r w:rsidRPr="0015054C">
        <w:rPr>
          <w:rFonts w:eastAsiaTheme="minorHAnsi"/>
          <w:i/>
          <w:color w:val="000000" w:themeColor="text1"/>
        </w:rPr>
        <w:t>de</w:t>
      </w:r>
      <w:proofErr w:type="spellEnd"/>
      <w:r w:rsidRPr="0015054C">
        <w:rPr>
          <w:rFonts w:eastAsiaTheme="minorHAnsi"/>
          <w:i/>
          <w:color w:val="000000" w:themeColor="text1"/>
        </w:rPr>
        <w:t xml:space="preserve"> </w:t>
      </w:r>
      <w:proofErr w:type="spellStart"/>
      <w:r w:rsidRPr="0015054C">
        <w:rPr>
          <w:rFonts w:eastAsiaTheme="minorHAnsi"/>
          <w:i/>
          <w:color w:val="000000" w:themeColor="text1"/>
        </w:rPr>
        <w:t>voir</w:t>
      </w:r>
      <w:proofErr w:type="spellEnd"/>
      <w:r w:rsidRPr="0015054C">
        <w:rPr>
          <w:rFonts w:eastAsiaTheme="minorHAnsi"/>
          <w:i/>
          <w:color w:val="000000" w:themeColor="text1"/>
        </w:rPr>
        <w:t xml:space="preserve"> </w:t>
      </w:r>
      <w:proofErr w:type="spellStart"/>
      <w:r w:rsidRPr="0015054C">
        <w:rPr>
          <w:rFonts w:eastAsiaTheme="minorHAnsi"/>
          <w:i/>
          <w:color w:val="000000" w:themeColor="text1"/>
        </w:rPr>
        <w:t>tout</w:t>
      </w:r>
      <w:proofErr w:type="spellEnd"/>
      <w:r w:rsidRPr="0015054C">
        <w:rPr>
          <w:rFonts w:eastAsiaTheme="minorHAnsi"/>
          <w:i/>
          <w:color w:val="000000" w:themeColor="text1"/>
        </w:rPr>
        <w:t>!</w:t>
      </w:r>
    </w:p>
    <w:p w14:paraId="2D317C7A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5E811C1A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1A1FEBBD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3C1F7D27" w14:textId="77777777" w:rsidR="0015054C" w:rsidRDefault="0015054C" w:rsidP="00937516">
      <w:pPr>
        <w:autoSpaceDE w:val="0"/>
        <w:autoSpaceDN w:val="0"/>
        <w:adjustRightInd w:val="0"/>
        <w:jc w:val="both"/>
        <w:rPr>
          <w:b/>
        </w:rPr>
      </w:pPr>
    </w:p>
    <w:p w14:paraId="1F111CA8" w14:textId="77777777" w:rsidR="0015054C" w:rsidRDefault="0015054C" w:rsidP="00937516">
      <w:pPr>
        <w:autoSpaceDE w:val="0"/>
        <w:autoSpaceDN w:val="0"/>
        <w:adjustRightInd w:val="0"/>
        <w:jc w:val="both"/>
        <w:rPr>
          <w:b/>
        </w:rPr>
      </w:pPr>
    </w:p>
    <w:p w14:paraId="6E852A8D" w14:textId="77777777" w:rsidR="0015054C" w:rsidRDefault="0015054C" w:rsidP="00937516">
      <w:pPr>
        <w:autoSpaceDE w:val="0"/>
        <w:autoSpaceDN w:val="0"/>
        <w:adjustRightInd w:val="0"/>
        <w:jc w:val="both"/>
        <w:rPr>
          <w:b/>
        </w:rPr>
      </w:pPr>
    </w:p>
    <w:p w14:paraId="05BE550B" w14:textId="77777777" w:rsidR="0015054C" w:rsidRDefault="0015054C" w:rsidP="00937516">
      <w:pPr>
        <w:autoSpaceDE w:val="0"/>
        <w:autoSpaceDN w:val="0"/>
        <w:adjustRightInd w:val="0"/>
        <w:jc w:val="both"/>
        <w:rPr>
          <w:b/>
        </w:rPr>
      </w:pPr>
    </w:p>
    <w:p w14:paraId="55A3606A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77B6A988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3592BD3E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5972D0A8" w14:textId="77777777" w:rsidR="001758DD" w:rsidRDefault="001758DD" w:rsidP="00937516">
      <w:pPr>
        <w:autoSpaceDE w:val="0"/>
        <w:autoSpaceDN w:val="0"/>
        <w:adjustRightInd w:val="0"/>
        <w:jc w:val="both"/>
        <w:rPr>
          <w:b/>
        </w:rPr>
      </w:pPr>
    </w:p>
    <w:p w14:paraId="24BBB4C5" w14:textId="77777777" w:rsidR="00937516" w:rsidRDefault="00937516" w:rsidP="0093751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  <w:r>
        <w:rPr>
          <w:b/>
        </w:rPr>
        <w:t xml:space="preserve">    </w:t>
      </w:r>
      <w:r w:rsidRPr="00F20B64">
        <w:rPr>
          <w:b/>
        </w:rPr>
        <w:t>(МОДУЛЯ)</w:t>
      </w:r>
    </w:p>
    <w:p w14:paraId="5012A715" w14:textId="77777777" w:rsidR="00CC7904" w:rsidRDefault="00CC7904" w:rsidP="00937516">
      <w:pPr>
        <w:autoSpaceDE w:val="0"/>
        <w:autoSpaceDN w:val="0"/>
        <w:adjustRightInd w:val="0"/>
        <w:jc w:val="both"/>
        <w:rPr>
          <w:b/>
        </w:rPr>
      </w:pPr>
    </w:p>
    <w:p w14:paraId="76A0AF56" w14:textId="77777777" w:rsidR="00937516" w:rsidRPr="00425BF2" w:rsidRDefault="00937516" w:rsidP="00937516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830"/>
        <w:gridCol w:w="2971"/>
        <w:gridCol w:w="2954"/>
      </w:tblGrid>
      <w:tr w:rsidR="001758DD" w:rsidRPr="00425BF2" w14:paraId="4342CF60" w14:textId="77777777" w:rsidTr="001758DD">
        <w:tc>
          <w:tcPr>
            <w:tcW w:w="707" w:type="dxa"/>
          </w:tcPr>
          <w:p w14:paraId="0D7366DD" w14:textId="77777777" w:rsidR="001758DD" w:rsidRPr="00425BF2" w:rsidRDefault="001758DD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2830" w:type="dxa"/>
          </w:tcPr>
          <w:p w14:paraId="1F3DE010" w14:textId="77777777" w:rsidR="001758DD" w:rsidRPr="00425BF2" w:rsidRDefault="001758DD" w:rsidP="00F31EF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971" w:type="dxa"/>
          </w:tcPr>
          <w:p w14:paraId="23C98CFF" w14:textId="77777777" w:rsidR="001758DD" w:rsidRPr="00425BF2" w:rsidRDefault="001758DD" w:rsidP="00F31E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  <w:tc>
          <w:tcPr>
            <w:tcW w:w="2954" w:type="dxa"/>
          </w:tcPr>
          <w:p w14:paraId="0632DB8C" w14:textId="77777777" w:rsidR="001758DD" w:rsidRDefault="001758DD" w:rsidP="00175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14:paraId="681D3338" w14:textId="77777777" w:rsidR="001758DD" w:rsidRPr="00425BF2" w:rsidRDefault="001758DD" w:rsidP="001758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1758DD" w:rsidRPr="00425BF2" w14:paraId="4ACF692B" w14:textId="77777777" w:rsidTr="001758DD">
        <w:tc>
          <w:tcPr>
            <w:tcW w:w="6508" w:type="dxa"/>
            <w:gridSpan w:val="3"/>
          </w:tcPr>
          <w:p w14:paraId="751A5C28" w14:textId="77777777" w:rsidR="001758DD" w:rsidRPr="00CC7904" w:rsidRDefault="001758DD" w:rsidP="00F31EF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2954" w:type="dxa"/>
          </w:tcPr>
          <w:p w14:paraId="0F4E52E9" w14:textId="77777777" w:rsidR="001758DD" w:rsidRPr="00CC7904" w:rsidRDefault="001758DD" w:rsidP="00F31EF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1758DD" w:rsidRPr="00425BF2" w14:paraId="6545F9B4" w14:textId="77777777" w:rsidTr="001758DD">
        <w:trPr>
          <w:trHeight w:val="145"/>
        </w:trPr>
        <w:tc>
          <w:tcPr>
            <w:tcW w:w="707" w:type="dxa"/>
            <w:vMerge w:val="restart"/>
          </w:tcPr>
          <w:p w14:paraId="12027D2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86FAB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4BDF0B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B8902B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7FC666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EAE57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70BDE0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30F917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D0C278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C14AA4" w14:textId="77777777" w:rsidR="001758DD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592F47" w14:textId="77777777" w:rsidR="001758DD" w:rsidRPr="00F271A8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</w:tcPr>
          <w:p w14:paraId="25776507" w14:textId="77777777" w:rsidR="001758DD" w:rsidRPr="00494D42" w:rsidRDefault="001758DD" w:rsidP="00CC7904">
            <w:pPr>
              <w:jc w:val="center"/>
              <w:rPr>
                <w:b/>
              </w:rPr>
            </w:pPr>
          </w:p>
        </w:tc>
        <w:tc>
          <w:tcPr>
            <w:tcW w:w="2954" w:type="dxa"/>
          </w:tcPr>
          <w:p w14:paraId="706B73CA" w14:textId="77777777" w:rsidR="001758DD" w:rsidRPr="00494D42" w:rsidRDefault="001758DD" w:rsidP="00CC7904">
            <w:pPr>
              <w:jc w:val="center"/>
              <w:rPr>
                <w:b/>
              </w:rPr>
            </w:pPr>
          </w:p>
        </w:tc>
      </w:tr>
      <w:tr w:rsidR="001758DD" w:rsidRPr="00425BF2" w14:paraId="436662D3" w14:textId="77777777" w:rsidTr="001758DD">
        <w:trPr>
          <w:trHeight w:val="1965"/>
        </w:trPr>
        <w:tc>
          <w:tcPr>
            <w:tcW w:w="707" w:type="dxa"/>
            <w:vMerge/>
          </w:tcPr>
          <w:p w14:paraId="488948D4" w14:textId="77777777" w:rsidR="001758DD" w:rsidRPr="00F271A8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D3DA5CD" w14:textId="77777777" w:rsidR="0015054C" w:rsidRDefault="0015054C" w:rsidP="0015054C">
            <w:pPr>
              <w:jc w:val="both"/>
            </w:pPr>
            <w:r>
              <w:t>115035, г. Москва, ул. Садовническая, д. 52/45</w:t>
            </w:r>
          </w:p>
          <w:p w14:paraId="010E6F89" w14:textId="77777777" w:rsidR="0015054C" w:rsidRDefault="0015054C" w:rsidP="001505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 №212</w:t>
            </w:r>
            <w:r w:rsidRPr="00535EEB">
              <w:rPr>
                <w:sz w:val="20"/>
                <w:szCs w:val="20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684D3E5F" w14:textId="77777777" w:rsidR="001758DD" w:rsidRDefault="001758DD" w:rsidP="001758DD">
            <w:pPr>
              <w:contextualSpacing/>
              <w:rPr>
                <w:sz w:val="20"/>
                <w:szCs w:val="20"/>
              </w:rPr>
            </w:pPr>
          </w:p>
          <w:p w14:paraId="765EBED1" w14:textId="77777777" w:rsidR="001758DD" w:rsidRDefault="001758DD" w:rsidP="001758DD">
            <w:pPr>
              <w:contextualSpacing/>
              <w:rPr>
                <w:sz w:val="20"/>
                <w:szCs w:val="20"/>
              </w:rPr>
            </w:pPr>
          </w:p>
          <w:p w14:paraId="2BCB3EE1" w14:textId="77777777" w:rsidR="001758DD" w:rsidRDefault="001758DD" w:rsidP="001758DD">
            <w:pPr>
              <w:contextualSpacing/>
              <w:rPr>
                <w:sz w:val="20"/>
                <w:szCs w:val="20"/>
              </w:rPr>
            </w:pPr>
          </w:p>
          <w:p w14:paraId="2F380765" w14:textId="77777777" w:rsidR="001758DD" w:rsidRPr="00045149" w:rsidRDefault="001758DD" w:rsidP="001758DD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565C3957" w14:textId="77777777" w:rsidR="0015054C" w:rsidRPr="0015054C" w:rsidRDefault="0015054C" w:rsidP="0015054C">
            <w:pPr>
              <w:pStyle w:val="a5"/>
              <w:ind w:left="0"/>
              <w:rPr>
                <w:rFonts w:ascii="Times New Roman" w:hAnsi="Times New Roman"/>
              </w:rPr>
            </w:pPr>
            <w:r w:rsidRPr="0015054C">
              <w:rPr>
                <w:rFonts w:ascii="Times New Roman" w:hAnsi="Times New Roman"/>
              </w:rPr>
              <w:t xml:space="preserve">Электрическое пианино </w:t>
            </w:r>
            <w:proofErr w:type="spellStart"/>
            <w:r w:rsidRPr="0015054C">
              <w:rPr>
                <w:rFonts w:ascii="Times New Roman" w:hAnsi="Times New Roman"/>
              </w:rPr>
              <w:t>Yamaha</w:t>
            </w:r>
            <w:proofErr w:type="spellEnd"/>
            <w:r w:rsidRPr="0015054C">
              <w:rPr>
                <w:rFonts w:ascii="Times New Roman" w:hAnsi="Times New Roman"/>
              </w:rPr>
              <w:t xml:space="preserve"> YDP 161B, 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14:paraId="4249FBB2" w14:textId="77777777" w:rsidR="001758DD" w:rsidRDefault="001758DD" w:rsidP="00CC7904">
            <w:pPr>
              <w:jc w:val="both"/>
            </w:pPr>
          </w:p>
        </w:tc>
        <w:tc>
          <w:tcPr>
            <w:tcW w:w="2954" w:type="dxa"/>
          </w:tcPr>
          <w:p w14:paraId="2B49A5B2" w14:textId="77777777" w:rsidR="001758DD" w:rsidRPr="001758DD" w:rsidRDefault="001758DD" w:rsidP="001758DD">
            <w:pPr>
              <w:pStyle w:val="a5"/>
              <w:ind w:left="0"/>
              <w:rPr>
                <w:rFonts w:ascii="Times New Roman" w:hAnsi="Times New Roman"/>
              </w:rPr>
            </w:pPr>
          </w:p>
        </w:tc>
      </w:tr>
      <w:tr w:rsidR="001758DD" w:rsidRPr="00425BF2" w14:paraId="34ECA49D" w14:textId="77777777" w:rsidTr="001758DD">
        <w:trPr>
          <w:trHeight w:val="1992"/>
        </w:trPr>
        <w:tc>
          <w:tcPr>
            <w:tcW w:w="707" w:type="dxa"/>
            <w:vMerge/>
          </w:tcPr>
          <w:p w14:paraId="49EA053B" w14:textId="77777777" w:rsidR="001758DD" w:rsidRPr="00F271A8" w:rsidRDefault="001758DD" w:rsidP="00F31E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649A222" w14:textId="77777777" w:rsidR="0015054C" w:rsidRPr="00260564" w:rsidRDefault="0015054C" w:rsidP="0015054C">
            <w:pPr>
              <w:rPr>
                <w:sz w:val="20"/>
                <w:szCs w:val="20"/>
              </w:rPr>
            </w:pPr>
            <w:r w:rsidRPr="00260564">
              <w:rPr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11DDD5BF" w14:textId="77777777" w:rsidR="0015054C" w:rsidRDefault="0015054C" w:rsidP="0015054C">
            <w:r w:rsidRPr="00260564">
              <w:rPr>
                <w:sz w:val="20"/>
                <w:szCs w:val="20"/>
              </w:rPr>
              <w:t xml:space="preserve"> (115035, г. Москва, ул. Садовническая, д. 33, стр. 1)</w:t>
            </w:r>
          </w:p>
          <w:p w14:paraId="0448942D" w14:textId="77777777" w:rsidR="001758DD" w:rsidRPr="00045149" w:rsidRDefault="001758DD" w:rsidP="001758D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38F1255A" w14:textId="77777777" w:rsidR="0015054C" w:rsidRPr="0015054C" w:rsidRDefault="0015054C" w:rsidP="0015054C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5054C">
              <w:rPr>
                <w:rFonts w:ascii="Times New Roman" w:hAnsi="Times New Roman"/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31935937" w14:textId="77777777" w:rsidR="001758DD" w:rsidRPr="00494D42" w:rsidRDefault="001758DD" w:rsidP="00CC7904"/>
        </w:tc>
        <w:tc>
          <w:tcPr>
            <w:tcW w:w="2954" w:type="dxa"/>
          </w:tcPr>
          <w:p w14:paraId="7CD25B48" w14:textId="77777777" w:rsidR="001758DD" w:rsidRPr="00CB31F7" w:rsidRDefault="001758DD" w:rsidP="001758DD">
            <w:pPr>
              <w:rPr>
                <w:sz w:val="20"/>
                <w:szCs w:val="20"/>
                <w:highlight w:val="yellow"/>
                <w:lang w:val="en-US"/>
              </w:rPr>
            </w:pP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Microsoft Windows Professional 7 Russian Upgrade Academic Open No Level, </w:t>
            </w:r>
            <w:r w:rsidRPr="00CB31F7">
              <w:rPr>
                <w:sz w:val="20"/>
                <w:szCs w:val="20"/>
                <w:highlight w:val="yellow"/>
              </w:rPr>
              <w:t>артикул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FQC-02306, </w:t>
            </w:r>
            <w:r w:rsidRPr="00CB31F7">
              <w:rPr>
                <w:sz w:val="20"/>
                <w:szCs w:val="20"/>
                <w:highlight w:val="yellow"/>
              </w:rPr>
              <w:t>лицензия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№ 46255382 </w:t>
            </w:r>
            <w:r w:rsidRPr="00CB31F7">
              <w:rPr>
                <w:sz w:val="20"/>
                <w:szCs w:val="20"/>
                <w:highlight w:val="yellow"/>
              </w:rPr>
              <w:t>от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11.12.2009, (</w:t>
            </w:r>
            <w:r w:rsidRPr="00CB31F7">
              <w:rPr>
                <w:sz w:val="20"/>
                <w:szCs w:val="20"/>
                <w:highlight w:val="yellow"/>
              </w:rPr>
              <w:t>копия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B31F7">
              <w:rPr>
                <w:sz w:val="20"/>
                <w:szCs w:val="20"/>
                <w:highlight w:val="yellow"/>
              </w:rPr>
              <w:t>лицензии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); </w:t>
            </w:r>
          </w:p>
          <w:p w14:paraId="2D04E43A" w14:textId="77777777" w:rsidR="001758DD" w:rsidRPr="00CB31F7" w:rsidRDefault="001758DD" w:rsidP="001758DD">
            <w:pPr>
              <w:rPr>
                <w:sz w:val="20"/>
                <w:szCs w:val="20"/>
                <w:highlight w:val="yellow"/>
                <w:lang w:val="en-US"/>
              </w:rPr>
            </w:pP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Microsoft Office Professional Plus 2010 Russian Academic Open No Level, </w:t>
            </w:r>
            <w:r w:rsidRPr="00CB31F7">
              <w:rPr>
                <w:sz w:val="20"/>
                <w:szCs w:val="20"/>
                <w:highlight w:val="yellow"/>
              </w:rPr>
              <w:t>лицензия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47122150 </w:t>
            </w:r>
            <w:r w:rsidRPr="00CB31F7">
              <w:rPr>
                <w:sz w:val="20"/>
                <w:szCs w:val="20"/>
                <w:highlight w:val="yellow"/>
              </w:rPr>
              <w:t>от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30.06.2010, </w:t>
            </w:r>
            <w:r w:rsidRPr="00CB31F7">
              <w:rPr>
                <w:sz w:val="20"/>
                <w:szCs w:val="20"/>
                <w:highlight w:val="yellow"/>
              </w:rPr>
              <w:t>справка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Microsoft «</w:t>
            </w:r>
            <w:r w:rsidRPr="00CB31F7">
              <w:rPr>
                <w:sz w:val="20"/>
                <w:szCs w:val="20"/>
                <w:highlight w:val="yellow"/>
              </w:rPr>
              <w:t>Условия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B31F7">
              <w:rPr>
                <w:sz w:val="20"/>
                <w:szCs w:val="20"/>
                <w:highlight w:val="yellow"/>
              </w:rPr>
              <w:t>использования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CB31F7">
              <w:rPr>
                <w:sz w:val="20"/>
                <w:szCs w:val="20"/>
                <w:highlight w:val="yellow"/>
              </w:rPr>
              <w:t>лицензии</w:t>
            </w:r>
            <w:r w:rsidRPr="00CB31F7">
              <w:rPr>
                <w:sz w:val="20"/>
                <w:szCs w:val="20"/>
                <w:highlight w:val="yellow"/>
                <w:lang w:val="en-US"/>
              </w:rPr>
              <w:t>»;</w:t>
            </w:r>
          </w:p>
          <w:p w14:paraId="2FB43D58" w14:textId="77777777" w:rsidR="001758DD" w:rsidRPr="00CB31F7" w:rsidRDefault="001758DD" w:rsidP="001758DD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  <w:highlight w:val="yellow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14:paraId="30A21C41" w14:textId="77777777" w:rsidR="001758DD" w:rsidRPr="00CB31F7" w:rsidRDefault="001758DD" w:rsidP="001758DD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  <w:lang w:val="en-US"/>
              </w:rPr>
              <w:t>Google</w:t>
            </w:r>
            <w:r w:rsidRPr="00CB31F7">
              <w:rPr>
                <w:sz w:val="20"/>
                <w:szCs w:val="20"/>
              </w:rPr>
              <w:t xml:space="preserve"> </w:t>
            </w:r>
            <w:r w:rsidRPr="00CB31F7">
              <w:rPr>
                <w:sz w:val="20"/>
                <w:szCs w:val="20"/>
                <w:lang w:val="en-US"/>
              </w:rPr>
              <w:t>Chrome</w:t>
            </w:r>
            <w:r w:rsidRPr="00CB31F7">
              <w:rPr>
                <w:sz w:val="20"/>
                <w:szCs w:val="20"/>
              </w:rPr>
              <w:t xml:space="preserve"> (свободно распространяемое) ; </w:t>
            </w:r>
          </w:p>
          <w:p w14:paraId="5622C7CC" w14:textId="77777777" w:rsidR="001758DD" w:rsidRPr="00CB31F7" w:rsidRDefault="001758DD" w:rsidP="001758DD">
            <w:pPr>
              <w:rPr>
                <w:sz w:val="20"/>
                <w:szCs w:val="20"/>
              </w:rPr>
            </w:pPr>
            <w:r w:rsidRPr="00CB31F7">
              <w:rPr>
                <w:sz w:val="20"/>
                <w:szCs w:val="20"/>
                <w:lang w:val="en-US"/>
              </w:rPr>
              <w:t>Adobe</w:t>
            </w:r>
            <w:r w:rsidRPr="00CB31F7">
              <w:rPr>
                <w:sz w:val="20"/>
                <w:szCs w:val="20"/>
              </w:rPr>
              <w:t xml:space="preserve"> </w:t>
            </w:r>
            <w:r w:rsidRPr="00CB31F7">
              <w:rPr>
                <w:sz w:val="20"/>
                <w:szCs w:val="20"/>
                <w:lang w:val="en-US"/>
              </w:rPr>
              <w:t>Reader</w:t>
            </w:r>
            <w:r w:rsidRPr="00CB31F7">
              <w:rPr>
                <w:sz w:val="20"/>
                <w:szCs w:val="20"/>
              </w:rPr>
              <w:t xml:space="preserve"> (свободно распространяемое);</w:t>
            </w:r>
          </w:p>
          <w:p w14:paraId="0F57C351" w14:textId="77777777" w:rsidR="001758DD" w:rsidRPr="00CB31F7" w:rsidRDefault="001758DD" w:rsidP="001758DD">
            <w:pPr>
              <w:pStyle w:val="a5"/>
              <w:ind w:left="0"/>
              <w:rPr>
                <w:sz w:val="20"/>
                <w:szCs w:val="20"/>
              </w:rPr>
            </w:pP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Kaspersky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Endpoint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Secunty</w:t>
            </w:r>
            <w:proofErr w:type="spellEnd"/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для бизнеса - Стандартный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Russian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Edition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250-499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Node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1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year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Educational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Renewal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License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>;  лицензия №17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EO</w:t>
            </w:r>
            <w:r w:rsidRPr="00CB31F7">
              <w:rPr>
                <w:rFonts w:ascii="Times New Roman" w:hAnsi="Times New Roman"/>
                <w:sz w:val="20"/>
                <w:szCs w:val="20"/>
                <w:highlight w:val="yellow"/>
              </w:rPr>
              <w:t>-171228-092222-983-1666 от 28.12.2017, (копия лицензии).</w:t>
            </w:r>
          </w:p>
        </w:tc>
      </w:tr>
    </w:tbl>
    <w:p w14:paraId="7573D8A0" w14:textId="77777777" w:rsidR="00937516" w:rsidRDefault="00937516" w:rsidP="00937516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937516" w:rsidSect="00F31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717400B" w14:textId="5DFC37A4" w:rsidR="009355F8" w:rsidRDefault="009355F8" w:rsidP="009831C0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 w:rsidRPr="009831C0">
        <w:rPr>
          <w:b/>
          <w:bCs/>
          <w:color w:val="000000" w:themeColor="text1"/>
          <w:spacing w:val="-2"/>
        </w:rPr>
        <w:lastRenderedPageBreak/>
        <w:t xml:space="preserve">9. УЧЕБНО-МЕТОДИЧЕСКОЕ И ИНФОРМАЦИОННОЕ </w:t>
      </w:r>
      <w:r w:rsidRPr="009831C0">
        <w:rPr>
          <w:b/>
          <w:color w:val="000000" w:themeColor="text1"/>
          <w:spacing w:val="-2"/>
        </w:rPr>
        <w:t>ОБЕСПЕЧЕНИЕ УЧЕБНОЙ ДИСЦИПЛИНЫ (МОДУЛЯ)</w:t>
      </w:r>
      <w:r>
        <w:rPr>
          <w:b/>
        </w:rPr>
        <w:t xml:space="preserve">  </w:t>
      </w:r>
      <w:r w:rsidRPr="00A70174">
        <w:rPr>
          <w:i/>
          <w:sz w:val="20"/>
          <w:szCs w:val="20"/>
        </w:rPr>
        <w:t xml:space="preserve">           </w:t>
      </w:r>
    </w:p>
    <w:p w14:paraId="3200C77B" w14:textId="77777777" w:rsidR="009355F8" w:rsidRDefault="009355F8" w:rsidP="009355F8">
      <w:pPr>
        <w:tabs>
          <w:tab w:val="right" w:leader="underscore" w:pos="8505"/>
        </w:tabs>
        <w:jc w:val="both"/>
        <w:rPr>
          <w:b/>
        </w:rPr>
      </w:pPr>
      <w:r>
        <w:rPr>
          <w:i/>
        </w:rPr>
        <w:t xml:space="preserve">             </w:t>
      </w:r>
    </w:p>
    <w:p w14:paraId="62F17939" w14:textId="77777777" w:rsidR="009355F8" w:rsidRPr="001E5106" w:rsidRDefault="009355F8" w:rsidP="009355F8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4"/>
        <w:gridCol w:w="1820"/>
        <w:gridCol w:w="3127"/>
        <w:gridCol w:w="1505"/>
        <w:gridCol w:w="54"/>
        <w:gridCol w:w="2450"/>
        <w:gridCol w:w="665"/>
        <w:gridCol w:w="3085"/>
        <w:gridCol w:w="179"/>
        <w:gridCol w:w="1839"/>
      </w:tblGrid>
      <w:tr w:rsidR="009355F8" w:rsidRPr="001E5106" w14:paraId="4481795B" w14:textId="77777777" w:rsidTr="007F04A4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C45ABE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DA1F76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F5D60C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215E94" w14:textId="77777777" w:rsidR="009355F8" w:rsidRPr="001E5106" w:rsidRDefault="009355F8" w:rsidP="001E6613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3633E6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71DA1E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52C98963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A888AA" w14:textId="77777777" w:rsidR="009355F8" w:rsidRPr="00603D21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48F923D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E9F5A4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355F8" w:rsidRPr="001E5106" w14:paraId="50146455" w14:textId="77777777" w:rsidTr="007F04A4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197DAA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F6A1ED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AEB94C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754EC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51EA67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9A573F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1DFF6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C98C33" w14:textId="77777777" w:rsidR="009355F8" w:rsidRPr="001E5106" w:rsidRDefault="009355F8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355F8" w:rsidRPr="001E5106" w14:paraId="6D9DCB84" w14:textId="77777777" w:rsidTr="007F04A4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9E89F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3DEA23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1A67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355F8" w:rsidRPr="001E5106" w14:paraId="5A4EB68B" w14:textId="77777777" w:rsidTr="007F04A4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956895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DA100B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4FC2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831C0" w:rsidRPr="001E5106" w14:paraId="20891E6B" w14:textId="77777777" w:rsidTr="008F737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BDD016" w14:textId="5E069AAF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E48A73" w14:textId="5ED926F1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rFonts w:ascii="roboto_medium" w:hAnsi="roboto_medium"/>
                <w:color w:val="111111"/>
                <w:sz w:val="22"/>
                <w:shd w:val="clear" w:color="auto" w:fill="FFFFFF"/>
              </w:rPr>
              <w:t>Ворончихина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A028EF" w14:textId="6843EF26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Французский язык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4F136B" w14:textId="08B22195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A8CB5C" w14:textId="1D37D5F8" w:rsidR="009831C0" w:rsidRPr="001E6613" w:rsidRDefault="009831C0" w:rsidP="001B757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sz w:val="22"/>
                <w:szCs w:val="22"/>
                <w:lang w:eastAsia="ar-SA"/>
              </w:rPr>
              <w:t>Кемеровский государственный институт культуры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E59F3" w14:textId="78952827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2006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D645F" w14:textId="6206B568" w:rsidR="009831C0" w:rsidRPr="001B7574" w:rsidRDefault="009831C0" w:rsidP="001E6613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1B7574">
              <w:rPr>
                <w:sz w:val="22"/>
                <w:szCs w:val="22"/>
                <w:lang w:eastAsia="ar-SA"/>
              </w:rPr>
              <w:t>https://e.lanbook.com/book/49640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1A71" w14:textId="6924B959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831C0" w:rsidRPr="00C61E42" w14:paraId="489FF159" w14:textId="77777777" w:rsidTr="008F7374">
        <w:trPr>
          <w:trHeight w:val="93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60BFA5" w14:textId="268F8AA1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A4EF6F" w14:textId="26F519D3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1B7574">
              <w:rPr>
                <w:rStyle w:val="author"/>
                <w:color w:val="111111"/>
                <w:sz w:val="22"/>
                <w:szCs w:val="22"/>
              </w:rPr>
              <w:t>Митрофанова Д.А., Овсянникова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827502" w14:textId="40AD1E1B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color w:val="111111"/>
                <w:sz w:val="22"/>
                <w:szCs w:val="22"/>
              </w:rPr>
              <w:t>Французский язык для вокалистов. Фонетика в пении: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CF6E9F" w14:textId="6CB82132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D399A3" w14:textId="67831EA7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111111"/>
                <w:sz w:val="22"/>
                <w:szCs w:val="22"/>
              </w:rPr>
              <w:t>"Лань", "Планета музыки"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3BDE30" w14:textId="77777777" w:rsidR="009831C0" w:rsidRDefault="009831C0" w:rsidP="004D626F">
            <w:r>
              <w:rPr>
                <w:color w:val="111111"/>
                <w:sz w:val="22"/>
                <w:szCs w:val="22"/>
              </w:rPr>
              <w:t>2017</w:t>
            </w:r>
          </w:p>
          <w:p w14:paraId="317DA066" w14:textId="77777777" w:rsidR="009831C0" w:rsidRPr="001B7574" w:rsidRDefault="009831C0" w:rsidP="001B7574"/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9AF54" w14:textId="763A1864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1B7574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https://e.lanbook.com/book/99372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12A5" w14:textId="40E78DA2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831C0" w:rsidRPr="001E5106" w14:paraId="29E9BE4C" w14:textId="77777777" w:rsidTr="008F737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FAC005" w14:textId="39C9856F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54DBE" w14:textId="0310C9CC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C3CAD">
              <w:rPr>
                <w:lang w:eastAsia="ar-SA"/>
              </w:rPr>
              <w:t>Круговец</w:t>
            </w:r>
            <w:proofErr w:type="spellEnd"/>
            <w:r w:rsidRPr="006C3CAD">
              <w:rPr>
                <w:lang w:eastAsia="ar-SA"/>
              </w:rPr>
              <w:t xml:space="preserve"> В. С.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A3BC0" w14:textId="77777777" w:rsidR="009831C0" w:rsidRPr="006C3CAD" w:rsidRDefault="009831C0" w:rsidP="004D626F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Ф</w:t>
            </w:r>
            <w:r w:rsidRPr="006C3CAD">
              <w:rPr>
                <w:sz w:val="20"/>
                <w:lang w:eastAsia="ar-SA"/>
              </w:rPr>
              <w:t xml:space="preserve">ранцузский язык для </w:t>
            </w:r>
            <w:proofErr w:type="gramStart"/>
            <w:r w:rsidRPr="006C3CAD">
              <w:rPr>
                <w:sz w:val="20"/>
                <w:lang w:eastAsia="ar-SA"/>
              </w:rPr>
              <w:t>изучающих</w:t>
            </w:r>
            <w:proofErr w:type="gramEnd"/>
            <w:r w:rsidRPr="006C3CAD">
              <w:rPr>
                <w:sz w:val="20"/>
                <w:lang w:eastAsia="ar-SA"/>
              </w:rPr>
              <w:t xml:space="preserve"> культуру и искусства</w:t>
            </w:r>
          </w:p>
          <w:p w14:paraId="20A44845" w14:textId="35FD33AA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5352A" w14:textId="277307C6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856BA5" w14:textId="02FE0B4E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7F5530" w14:textId="670450AD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7F689" w14:textId="77777777" w:rsidR="009831C0" w:rsidRDefault="009831C0" w:rsidP="004D626F">
            <w:pPr>
              <w:suppressAutoHyphens/>
              <w:spacing w:line="100" w:lineRule="atLeast"/>
              <w:jc w:val="center"/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>Режим доступа:</w:t>
            </w:r>
          </w:p>
          <w:p w14:paraId="5735FC98" w14:textId="7FD9AFA5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3235E">
              <w:rPr>
                <w:rFonts w:asciiTheme="minorHAnsi" w:hAnsiTheme="minorHAnsi"/>
                <w:sz w:val="16"/>
                <w:lang w:eastAsia="ar-SA"/>
              </w:rPr>
              <w:t>https://biblio-online.ru/viewer/francuzskiy-yazyk-dlya-izuchayuschih-kulturu-i-iskusstva-442016#page/1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A3B83" w14:textId="0E3154D3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355F8" w:rsidRPr="001E5106" w14:paraId="561C8EBB" w14:textId="77777777" w:rsidTr="007F04A4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A13555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7BD0B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C2D8E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9355F8" w:rsidRPr="001E5106" w14:paraId="233A19B0" w14:textId="77777777" w:rsidTr="007F04A4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9C7639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03DD4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0AEAE" w14:textId="77777777" w:rsidR="009355F8" w:rsidRPr="001E5106" w:rsidRDefault="009355F8" w:rsidP="001E6613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9831C0" w:rsidRPr="001E5106" w14:paraId="4AF9FF65" w14:textId="77777777" w:rsidTr="009831C0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F82B90" w14:textId="2C43CF3B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BF6BF" w14:textId="4071C9AC" w:rsidR="009831C0" w:rsidRPr="00C865A4" w:rsidRDefault="009831C0" w:rsidP="001E6613">
            <w:pPr>
              <w:suppressAutoHyphens/>
              <w:spacing w:line="100" w:lineRule="atLeast"/>
              <w:ind w:firstLine="25"/>
              <w:jc w:val="center"/>
              <w:rPr>
                <w:highlight w:val="yellow"/>
                <w:lang w:eastAsia="ar-SA"/>
              </w:rPr>
            </w:pPr>
            <w:r w:rsidRPr="00C3235E">
              <w:rPr>
                <w:sz w:val="20"/>
                <w:lang w:eastAsia="ar-SA"/>
              </w:rPr>
              <w:t xml:space="preserve">Бартенева И. Ю., Левина М. С., </w:t>
            </w:r>
            <w:proofErr w:type="spellStart"/>
            <w:r w:rsidRPr="00C3235E">
              <w:rPr>
                <w:sz w:val="20"/>
                <w:lang w:eastAsia="ar-SA"/>
              </w:rPr>
              <w:t>Хараузова</w:t>
            </w:r>
            <w:proofErr w:type="spellEnd"/>
            <w:r w:rsidRPr="00C3235E">
              <w:rPr>
                <w:sz w:val="20"/>
                <w:lang w:eastAsia="ar-SA"/>
              </w:rPr>
              <w:t xml:space="preserve"> В. 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5E982" w14:textId="6852B103" w:rsidR="009831C0" w:rsidRPr="00C865A4" w:rsidRDefault="009831C0" w:rsidP="001E6613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6C3CAD">
              <w:rPr>
                <w:sz w:val="22"/>
                <w:lang w:eastAsia="ar-SA"/>
              </w:rPr>
              <w:t>Французский язык. A2-b1 : учеб</w:t>
            </w:r>
            <w:proofErr w:type="gramStart"/>
            <w:r w:rsidRPr="006C3CAD">
              <w:rPr>
                <w:sz w:val="22"/>
                <w:lang w:eastAsia="ar-SA"/>
              </w:rPr>
              <w:t>.</w:t>
            </w:r>
            <w:proofErr w:type="gramEnd"/>
            <w:r w:rsidRPr="006C3CAD">
              <w:rPr>
                <w:sz w:val="22"/>
                <w:lang w:eastAsia="ar-SA"/>
              </w:rPr>
              <w:t xml:space="preserve"> </w:t>
            </w:r>
            <w:proofErr w:type="gramStart"/>
            <w:r w:rsidRPr="006C3CAD">
              <w:rPr>
                <w:sz w:val="22"/>
                <w:lang w:eastAsia="ar-SA"/>
              </w:rPr>
              <w:t>п</w:t>
            </w:r>
            <w:proofErr w:type="gramEnd"/>
            <w:r w:rsidRPr="006C3CAD">
              <w:rPr>
                <w:sz w:val="22"/>
                <w:lang w:eastAsia="ar-SA"/>
              </w:rPr>
              <w:t xml:space="preserve">особие для академического </w:t>
            </w:r>
            <w:proofErr w:type="spellStart"/>
            <w:r w:rsidRPr="006C3CAD">
              <w:rPr>
                <w:sz w:val="22"/>
                <w:lang w:eastAsia="ar-SA"/>
              </w:rPr>
              <w:t>бакалавриата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7BFE43" w14:textId="475D9EA6" w:rsidR="009831C0" w:rsidRPr="00C865A4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highlight w:val="yellow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6289A" w14:textId="6D9C28FC" w:rsidR="009831C0" w:rsidRPr="00C865A4" w:rsidRDefault="009831C0" w:rsidP="001E6613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09B19" w14:textId="1ADD2DDB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4EA06" w14:textId="77777777" w:rsidR="009831C0" w:rsidRDefault="009831C0" w:rsidP="004D626F">
            <w:pPr>
              <w:suppressAutoHyphens/>
              <w:spacing w:line="100" w:lineRule="atLeast"/>
              <w:jc w:val="center"/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>Режим доступа:</w:t>
            </w:r>
          </w:p>
          <w:p w14:paraId="26AAF15D" w14:textId="3302BC40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3235E">
              <w:rPr>
                <w:sz w:val="16"/>
                <w:lang w:eastAsia="ar-SA"/>
              </w:rPr>
              <w:t>https://biblio-online.ru/viewer/francuzskiy-yazyk-a2-b1-441785#page/1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4A1D" w14:textId="4059F4D4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831C0" w:rsidRPr="001E5106" w14:paraId="61AE05E5" w14:textId="77777777" w:rsidTr="00A45839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C79CC1" w14:textId="1BC9BA39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59ADD" w14:textId="24F9CE16" w:rsidR="009831C0" w:rsidRPr="001E6613" w:rsidRDefault="009831C0" w:rsidP="001E661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  <w:r w:rsidRPr="0025069E">
              <w:rPr>
                <w:lang w:eastAsia="ar-SA"/>
              </w:rPr>
              <w:t xml:space="preserve">Васильева Н. М., </w:t>
            </w:r>
            <w:proofErr w:type="spellStart"/>
            <w:r w:rsidRPr="0025069E">
              <w:rPr>
                <w:lang w:eastAsia="ar-SA"/>
              </w:rPr>
              <w:t>Пицкова</w:t>
            </w:r>
            <w:proofErr w:type="spellEnd"/>
            <w:r w:rsidRPr="0025069E">
              <w:rPr>
                <w:lang w:eastAsia="ar-SA"/>
              </w:rPr>
              <w:t xml:space="preserve">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A2E8C6" w14:textId="1E63F05F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Ф</w:t>
            </w:r>
            <w:r w:rsidRPr="0025069E">
              <w:rPr>
                <w:lang w:eastAsia="ar-SA"/>
              </w:rPr>
              <w:t>ранцузский язык</w:t>
            </w:r>
            <w:proofErr w:type="gramStart"/>
            <w:r w:rsidRPr="0025069E">
              <w:rPr>
                <w:lang w:eastAsia="ar-SA"/>
              </w:rPr>
              <w:t>.</w:t>
            </w:r>
            <w:proofErr w:type="gramEnd"/>
            <w:r w:rsidRPr="0025069E">
              <w:rPr>
                <w:lang w:eastAsia="ar-SA"/>
              </w:rPr>
              <w:t xml:space="preserve"> </w:t>
            </w:r>
            <w:proofErr w:type="gramStart"/>
            <w:r w:rsidRPr="0025069E">
              <w:rPr>
                <w:lang w:eastAsia="ar-SA"/>
              </w:rPr>
              <w:t>т</w:t>
            </w:r>
            <w:proofErr w:type="gramEnd"/>
            <w:r w:rsidRPr="0025069E">
              <w:rPr>
                <w:lang w:eastAsia="ar-SA"/>
              </w:rPr>
              <w:t xml:space="preserve">еоретическая грамматика, морфология, синтаксис 3-е изд., пер. и доп. учебник для академического </w:t>
            </w:r>
            <w:proofErr w:type="spellStart"/>
            <w:r w:rsidRPr="0025069E">
              <w:rPr>
                <w:lang w:eastAsia="ar-SA"/>
              </w:rPr>
              <w:t>бакалавриата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8E19F" w14:textId="7B091FD6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E6613">
              <w:rPr>
                <w:color w:val="000000"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48DF7" w14:textId="28173ED8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3EA34" w14:textId="1ED29FBD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lang w:eastAsia="ar-SA"/>
              </w:rPr>
              <w:t>2018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6E324" w14:textId="77777777" w:rsidR="009831C0" w:rsidRDefault="009831C0" w:rsidP="004D626F">
            <w:pPr>
              <w:suppressAutoHyphens/>
              <w:spacing w:line="100" w:lineRule="atLeast"/>
              <w:jc w:val="center"/>
              <w:rPr>
                <w:rFonts w:asciiTheme="minorHAnsi" w:hAnsiTheme="minorHAnsi"/>
                <w:color w:val="111111"/>
                <w:sz w:val="22"/>
                <w:szCs w:val="22"/>
                <w:shd w:val="clear" w:color="auto" w:fill="FFFFFF"/>
              </w:rPr>
            </w:pPr>
            <w:r w:rsidRPr="001B7574">
              <w:rPr>
                <w:rFonts w:ascii="roboto-regular" w:hAnsi="roboto-regular"/>
                <w:color w:val="111111"/>
                <w:sz w:val="22"/>
                <w:szCs w:val="22"/>
                <w:shd w:val="clear" w:color="auto" w:fill="FFFFFF"/>
              </w:rPr>
              <w:t>Режим доступа:</w:t>
            </w:r>
          </w:p>
          <w:p w14:paraId="146CB2CC" w14:textId="67848882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C3CAD">
              <w:rPr>
                <w:sz w:val="18"/>
                <w:lang w:eastAsia="ar-SA"/>
              </w:rPr>
              <w:t>https://biblio-online.ru/book/francuzskiy-yazyk-teoreticheskaya-grammatika-morfologiya-sintaksis-432003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1D17" w14:textId="06F1DADC" w:rsidR="009831C0" w:rsidRPr="001E6613" w:rsidRDefault="009831C0" w:rsidP="001E661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4611A" w:rsidRPr="001E5106" w14:paraId="50D4D828" w14:textId="77777777" w:rsidTr="00146527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23CB7" w14:textId="77777777" w:rsidR="00F4611A" w:rsidRDefault="00F4611A" w:rsidP="00146527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  <w:p w14:paraId="3E2FF4F3" w14:textId="77777777" w:rsidR="00F4611A" w:rsidRPr="00C43751" w:rsidRDefault="00F4611A" w:rsidP="00146527">
            <w:pPr>
              <w:suppressAutoHyphens/>
              <w:spacing w:line="276" w:lineRule="auto"/>
              <w:rPr>
                <w:i/>
                <w:lang w:eastAsia="en-US"/>
              </w:rPr>
            </w:pPr>
          </w:p>
        </w:tc>
      </w:tr>
      <w:tr w:rsidR="00F4611A" w:rsidRPr="001E5106" w14:paraId="0028D7B9" w14:textId="77777777" w:rsidTr="00146527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5541F" w14:textId="77777777" w:rsidR="00F4611A" w:rsidRPr="001E5106" w:rsidRDefault="00F4611A" w:rsidP="00146527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F4611A" w:rsidRPr="001E5106" w14:paraId="6ECB191D" w14:textId="77777777" w:rsidTr="00146527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E878FF" w14:textId="77777777" w:rsidR="00F4611A" w:rsidRPr="00CE6E2C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76AF99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3B4418" w14:textId="77777777" w:rsidR="00F4611A" w:rsidRPr="00CE6E2C" w:rsidRDefault="00F4611A" w:rsidP="00146527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B01972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Искусствознание и</w:t>
            </w:r>
          </w:p>
          <w:p w14:paraId="4CCD0441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гуманитарные</w:t>
            </w:r>
          </w:p>
          <w:p w14:paraId="70290348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lastRenderedPageBreak/>
              <w:t>науки современной</w:t>
            </w:r>
          </w:p>
          <w:p w14:paraId="706FE0E8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России: Параллели</w:t>
            </w:r>
          </w:p>
          <w:p w14:paraId="0F1418F3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 взаимодействия:</w:t>
            </w:r>
          </w:p>
          <w:p w14:paraId="110DCEB7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Сборник статей 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по</w:t>
            </w:r>
            <w:proofErr w:type="gramEnd"/>
          </w:p>
          <w:p w14:paraId="59BFEAF1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материалам</w:t>
            </w:r>
          </w:p>
          <w:p w14:paraId="32A4FCB0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Международной</w:t>
            </w:r>
          </w:p>
          <w:p w14:paraId="7E7EBD4E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конференции 9-12</w:t>
            </w:r>
          </w:p>
          <w:p w14:paraId="5F316394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апреля 2012 года /</w:t>
            </w:r>
          </w:p>
          <w:p w14:paraId="04C6038E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Под общ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E6E2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CE6E2C">
              <w:rPr>
                <w:color w:val="000000"/>
                <w:sz w:val="20"/>
                <w:szCs w:val="20"/>
              </w:rPr>
              <w:t>ед.</w:t>
            </w:r>
          </w:p>
          <w:p w14:paraId="3B830972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Я.И. Сушковой-</w:t>
            </w:r>
          </w:p>
          <w:p w14:paraId="2D0E305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Ириной,</w:t>
            </w:r>
          </w:p>
          <w:p w14:paraId="1461FA03" w14:textId="77777777" w:rsidR="00F4611A" w:rsidRPr="001E5106" w:rsidRDefault="00F4611A" w:rsidP="00146527">
            <w:pPr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Г.Р. </w:t>
            </w:r>
            <w:proofErr w:type="spellStart"/>
            <w:r w:rsidRPr="00CE6E2C">
              <w:rPr>
                <w:color w:val="000000"/>
                <w:sz w:val="20"/>
                <w:szCs w:val="20"/>
              </w:rPr>
              <w:t>Консона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C10E99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14:paraId="4259BE53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14:paraId="07E75F95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4A7A0B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М.: Книга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14:paraId="0E38EA91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требованию</w:t>
            </w:r>
          </w:p>
          <w:p w14:paraId="388B65BD" w14:textId="77777777" w:rsidR="00F4611A" w:rsidRPr="001E5106" w:rsidRDefault="00F4611A" w:rsidP="00146527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CACBD1" w14:textId="77777777" w:rsidR="00F4611A" w:rsidRPr="00B64364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64364">
              <w:rPr>
                <w:sz w:val="20"/>
                <w:szCs w:val="20"/>
                <w:lang w:eastAsia="ar-SA"/>
              </w:rPr>
              <w:lastRenderedPageBreak/>
              <w:t>2012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9E7B1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A3A582D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59F40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F4611A" w:rsidRPr="001E5106" w14:paraId="2A78952E" w14:textId="77777777" w:rsidTr="00146527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8F5697" w14:textId="77777777" w:rsidR="00F4611A" w:rsidRPr="00CE6E2C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i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F98572" w14:textId="77777777" w:rsidR="00F4611A" w:rsidRPr="00CE6E2C" w:rsidRDefault="00F4611A" w:rsidP="00146527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812EC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Искусствоведение</w:t>
            </w:r>
          </w:p>
          <w:p w14:paraId="16ED18E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в контексте других</w:t>
            </w:r>
          </w:p>
          <w:p w14:paraId="20E1D889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наук в России и 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14:paraId="133CC3D8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рубежом:</w:t>
            </w:r>
          </w:p>
          <w:p w14:paraId="1D31FCEA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параллели и</w:t>
            </w:r>
          </w:p>
          <w:p w14:paraId="21C06B1F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взаимодействия:</w:t>
            </w:r>
          </w:p>
          <w:p w14:paraId="6DDA58BE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Сборник</w:t>
            </w:r>
          </w:p>
          <w:p w14:paraId="6C8B565D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материалов</w:t>
            </w:r>
          </w:p>
          <w:p w14:paraId="387D0E38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Международной</w:t>
            </w:r>
          </w:p>
          <w:p w14:paraId="30974B7E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конференции 14-19</w:t>
            </w:r>
          </w:p>
          <w:p w14:paraId="3737EFC0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апреля 2014 года /</w:t>
            </w:r>
          </w:p>
          <w:p w14:paraId="77F55D75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Ред.-сост.</w:t>
            </w:r>
          </w:p>
          <w:p w14:paraId="1B0F4100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Я.И. Сушкова-</w:t>
            </w:r>
          </w:p>
          <w:p w14:paraId="333D5B44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Ирина,</w:t>
            </w:r>
          </w:p>
          <w:p w14:paraId="53E3175E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Г.Р. </w:t>
            </w:r>
            <w:proofErr w:type="spellStart"/>
            <w:r w:rsidRPr="00CE6E2C">
              <w:rPr>
                <w:color w:val="000000"/>
                <w:sz w:val="20"/>
                <w:szCs w:val="20"/>
              </w:rPr>
              <w:t>Консон</w:t>
            </w:r>
            <w:proofErr w:type="spellEnd"/>
            <w:r w:rsidRPr="00CE6E2C">
              <w:rPr>
                <w:color w:val="000000"/>
                <w:sz w:val="20"/>
                <w:szCs w:val="20"/>
              </w:rPr>
              <w:t>.</w:t>
            </w:r>
          </w:p>
          <w:p w14:paraId="4A045EEB" w14:textId="77777777" w:rsidR="00F4611A" w:rsidRPr="001E5106" w:rsidRDefault="00F4611A" w:rsidP="0014652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BA3B2F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Сборник</w:t>
            </w:r>
          </w:p>
          <w:p w14:paraId="177D3D70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14:paraId="3AAAB07A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411A67" w14:textId="77777777" w:rsidR="00F4611A" w:rsidRPr="00BE65CD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 xml:space="preserve">.: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Нобель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-</w:t>
            </w:r>
          </w:p>
          <w:p w14:paraId="799EB256" w14:textId="77777777" w:rsidR="00F4611A" w:rsidRPr="00BE65CD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Пресс</w:t>
            </w: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;</w:t>
            </w:r>
          </w:p>
          <w:p w14:paraId="582C9409" w14:textId="77777777" w:rsidR="00F4611A" w:rsidRPr="00BE65CD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Edinbourgh</w:t>
            </w:r>
            <w:proofErr w:type="spellEnd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,</w:t>
            </w:r>
          </w:p>
          <w:p w14:paraId="413814C8" w14:textId="77777777" w:rsidR="00F4611A" w:rsidRPr="00BE65CD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proofErr w:type="spellStart"/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Lennex</w:t>
            </w:r>
            <w:proofErr w:type="spellEnd"/>
          </w:p>
          <w:p w14:paraId="1F820BA2" w14:textId="77777777" w:rsidR="00F4611A" w:rsidRPr="00BE65CD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BE65CD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Corporation</w:t>
            </w:r>
          </w:p>
          <w:p w14:paraId="5B050A8F" w14:textId="77777777" w:rsidR="00F4611A" w:rsidRPr="00BE65CD" w:rsidRDefault="00F4611A" w:rsidP="00146527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72FF71" w14:textId="77777777" w:rsidR="00F4611A" w:rsidRPr="00B64364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64364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BE76AE" w14:textId="77777777" w:rsidR="00F4611A" w:rsidRPr="00BE65CD" w:rsidRDefault="00F4611A" w:rsidP="0014652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</w:p>
          <w:p w14:paraId="66DBC8F3" w14:textId="77777777" w:rsidR="00F4611A" w:rsidRPr="00BE65CD" w:rsidRDefault="00F4611A" w:rsidP="0014652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0705" w14:textId="77777777" w:rsidR="00F4611A" w:rsidRPr="00BE65CD" w:rsidRDefault="00F4611A" w:rsidP="0014652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val="en-US" w:eastAsia="ar-SA"/>
              </w:rPr>
            </w:pPr>
          </w:p>
          <w:p w14:paraId="0D4EFE25" w14:textId="77777777" w:rsidR="00F4611A" w:rsidRPr="00C75C26" w:rsidRDefault="00F4611A" w:rsidP="00146527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4611A" w:rsidRPr="001E5106" w14:paraId="409FA46D" w14:textId="77777777" w:rsidTr="00146527">
        <w:tc>
          <w:tcPr>
            <w:tcW w:w="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FFC0FA" w14:textId="77777777" w:rsidR="00F4611A" w:rsidRPr="00CE6E2C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E6E2C"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9B2AA8" w14:textId="77777777" w:rsidR="00F4611A" w:rsidRPr="00CE6E2C" w:rsidRDefault="00F4611A" w:rsidP="00146527">
            <w:pPr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C06857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Традиции и</w:t>
            </w:r>
          </w:p>
          <w:p w14:paraId="036FAE5F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перспективы</w:t>
            </w:r>
          </w:p>
          <w:p w14:paraId="6E81210A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искусства как</w:t>
            </w:r>
          </w:p>
          <w:p w14:paraId="6ADD751D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феномена</w:t>
            </w:r>
          </w:p>
          <w:p w14:paraId="4CE2DCB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культуры: Сборник</w:t>
            </w:r>
          </w:p>
          <w:p w14:paraId="363AF43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статей 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по</w:t>
            </w:r>
            <w:proofErr w:type="gramEnd"/>
          </w:p>
          <w:p w14:paraId="0EB876C5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материалам</w:t>
            </w:r>
          </w:p>
          <w:p w14:paraId="55B1164B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Международной</w:t>
            </w:r>
          </w:p>
          <w:p w14:paraId="05B113F7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научной</w:t>
            </w:r>
          </w:p>
          <w:p w14:paraId="7557A09A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конференции</w:t>
            </w:r>
          </w:p>
          <w:p w14:paraId="3DB924CA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Государственной</w:t>
            </w:r>
          </w:p>
          <w:p w14:paraId="02C52224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классической</w:t>
            </w:r>
          </w:p>
          <w:p w14:paraId="5FBB80DD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lastRenderedPageBreak/>
              <w:t>академии имени</w:t>
            </w:r>
          </w:p>
          <w:p w14:paraId="374B8A8F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E6E2C">
              <w:rPr>
                <w:color w:val="000000"/>
                <w:sz w:val="20"/>
                <w:szCs w:val="20"/>
              </w:rPr>
              <w:t>Маймонида</w:t>
            </w:r>
            <w:proofErr w:type="spellEnd"/>
          </w:p>
          <w:p w14:paraId="680F6C7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Российского</w:t>
            </w:r>
          </w:p>
          <w:p w14:paraId="32C1B766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государственного</w:t>
            </w:r>
          </w:p>
          <w:p w14:paraId="4CA5A28A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университета</w:t>
            </w:r>
          </w:p>
          <w:p w14:paraId="095963D9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имени А.Н.</w:t>
            </w:r>
          </w:p>
          <w:p w14:paraId="45583BE5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Косыгина</w:t>
            </w:r>
          </w:p>
          <w:p w14:paraId="64FEA5A4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E6E2C">
              <w:rPr>
                <w:color w:val="000000"/>
                <w:sz w:val="20"/>
                <w:szCs w:val="20"/>
              </w:rPr>
              <w:t>(Технологии.</w:t>
            </w:r>
            <w:proofErr w:type="gramEnd"/>
          </w:p>
          <w:p w14:paraId="18258289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Дизайн. 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Искусство)</w:t>
            </w:r>
            <w:proofErr w:type="gramEnd"/>
          </w:p>
          <w:p w14:paraId="720D8235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11-15 апреля 2017</w:t>
            </w:r>
          </w:p>
          <w:p w14:paraId="0B490D30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 xml:space="preserve">года / под </w:t>
            </w:r>
            <w:proofErr w:type="gramStart"/>
            <w:r w:rsidRPr="00CE6E2C">
              <w:rPr>
                <w:color w:val="000000"/>
                <w:sz w:val="20"/>
                <w:szCs w:val="20"/>
              </w:rPr>
              <w:t>общ</w:t>
            </w:r>
            <w:proofErr w:type="gramEnd"/>
            <w:r w:rsidRPr="00CE6E2C">
              <w:rPr>
                <w:color w:val="000000"/>
                <w:sz w:val="20"/>
                <w:szCs w:val="20"/>
              </w:rPr>
              <w:t>.</w:t>
            </w:r>
          </w:p>
          <w:p w14:paraId="0C8BAD80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E6E2C">
              <w:rPr>
                <w:color w:val="000000"/>
                <w:sz w:val="20"/>
                <w:szCs w:val="20"/>
              </w:rPr>
              <w:t>научн</w:t>
            </w:r>
            <w:proofErr w:type="spellEnd"/>
            <w:r w:rsidRPr="00CE6E2C">
              <w:rPr>
                <w:color w:val="000000"/>
                <w:sz w:val="20"/>
                <w:szCs w:val="20"/>
              </w:rPr>
              <w:t>. ред.</w:t>
            </w:r>
          </w:p>
          <w:p w14:paraId="658BD0C7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Я.И. Сушковой-</w:t>
            </w:r>
          </w:p>
          <w:p w14:paraId="3FD554DC" w14:textId="77777777" w:rsidR="00F4611A" w:rsidRPr="00CE6E2C" w:rsidRDefault="00F4611A" w:rsidP="00146527">
            <w:pPr>
              <w:jc w:val="center"/>
              <w:rPr>
                <w:color w:val="000000"/>
                <w:sz w:val="20"/>
                <w:szCs w:val="20"/>
              </w:rPr>
            </w:pPr>
            <w:r w:rsidRPr="00CE6E2C">
              <w:rPr>
                <w:color w:val="000000"/>
                <w:sz w:val="20"/>
                <w:szCs w:val="20"/>
              </w:rPr>
              <w:t>Ириной</w:t>
            </w:r>
          </w:p>
          <w:p w14:paraId="76254B58" w14:textId="77777777" w:rsidR="00F4611A" w:rsidRPr="001E5106" w:rsidRDefault="00F4611A" w:rsidP="0014652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C85D7E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Сборник</w:t>
            </w:r>
          </w:p>
          <w:p w14:paraId="14B75B41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статей</w:t>
            </w:r>
          </w:p>
          <w:p w14:paraId="59349418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22417F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М.:</w:t>
            </w:r>
          </w:p>
          <w:p w14:paraId="2A378ABE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Государственная классическая</w:t>
            </w:r>
          </w:p>
          <w:p w14:paraId="2FD25A30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академия имени</w:t>
            </w:r>
          </w:p>
          <w:p w14:paraId="33DAC200" w14:textId="77777777" w:rsidR="00F4611A" w:rsidRDefault="00F4611A" w:rsidP="0014652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Маймонида</w:t>
            </w:r>
            <w:proofErr w:type="spellEnd"/>
          </w:p>
          <w:p w14:paraId="6A513651" w14:textId="77777777" w:rsidR="00F4611A" w:rsidRPr="001E5106" w:rsidRDefault="00F4611A" w:rsidP="0014652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9DA3BB" w14:textId="77777777" w:rsidR="00F4611A" w:rsidRPr="009355F8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355F8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F22C2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0E0566EA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0049CAD8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7DE9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6A62B64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  <w:p w14:paraId="7FDB51B9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BDB2177" w14:textId="77777777" w:rsidR="00F4611A" w:rsidRPr="001E5106" w:rsidRDefault="00F4611A" w:rsidP="0014652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4773CD67" w14:textId="77777777" w:rsidR="00F4611A" w:rsidRDefault="00F4611A" w:rsidP="00F4611A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2A1C466E" w14:textId="77777777" w:rsidR="009355F8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9C6C36E" w14:textId="77777777" w:rsidR="009355F8" w:rsidRPr="00DD6EF9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14:paraId="794401CA" w14:textId="77777777" w:rsidR="009355F8" w:rsidRDefault="009355F8" w:rsidP="009355F8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14:paraId="41059061" w14:textId="77777777" w:rsidR="009355F8" w:rsidRPr="00BE65CD" w:rsidRDefault="009355F8" w:rsidP="009355F8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BE65CD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BE65CD">
        <w:rPr>
          <w:rFonts w:eastAsia="Arial Unicode MS"/>
          <w:b/>
          <w:i/>
          <w:lang w:val="en-US" w:eastAsia="ar-SA"/>
        </w:rPr>
        <w:t>Znanium</w:t>
      </w:r>
      <w:proofErr w:type="spellEnd"/>
      <w:r w:rsidRPr="00BE65CD">
        <w:rPr>
          <w:rFonts w:eastAsia="Arial Unicode MS"/>
          <w:b/>
          <w:i/>
          <w:lang w:eastAsia="ar-SA"/>
        </w:rPr>
        <w:t>.</w:t>
      </w:r>
      <w:r w:rsidRPr="00BE65CD">
        <w:rPr>
          <w:rFonts w:eastAsia="Arial Unicode MS"/>
          <w:b/>
          <w:i/>
          <w:lang w:val="en-US" w:eastAsia="ar-SA"/>
        </w:rPr>
        <w:t>com</w:t>
      </w:r>
      <w:r w:rsidRPr="00BE65CD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1" w:history="1">
        <w:r w:rsidRPr="00BE65CD">
          <w:rPr>
            <w:rFonts w:eastAsia="Arial Unicode MS"/>
            <w:b/>
            <w:i/>
            <w:lang w:val="en-US" w:eastAsia="ar-SA"/>
          </w:rPr>
          <w:t>http</w:t>
        </w:r>
        <w:r w:rsidRPr="00BE65CD">
          <w:rPr>
            <w:rFonts w:eastAsia="Arial Unicode MS"/>
            <w:b/>
            <w:i/>
            <w:lang w:eastAsia="ar-SA"/>
          </w:rPr>
          <w:t>://</w:t>
        </w:r>
        <w:r w:rsidRPr="00BE65CD">
          <w:rPr>
            <w:rFonts w:eastAsia="Arial Unicode MS"/>
            <w:b/>
            <w:i/>
            <w:lang w:val="en-US" w:eastAsia="ar-SA"/>
          </w:rPr>
          <w:t>znanium</w:t>
        </w:r>
        <w:r w:rsidRPr="00BE65CD">
          <w:rPr>
            <w:rFonts w:eastAsia="Arial Unicode MS"/>
            <w:b/>
            <w:i/>
            <w:lang w:eastAsia="ar-SA"/>
          </w:rPr>
          <w:t>.</w:t>
        </w:r>
        <w:r w:rsidRPr="00BE65CD">
          <w:rPr>
            <w:rFonts w:eastAsia="Arial Unicode MS"/>
            <w:b/>
            <w:i/>
            <w:lang w:val="en-US" w:eastAsia="ar-SA"/>
          </w:rPr>
          <w:t>com</w:t>
        </w:r>
        <w:r w:rsidRPr="00BE65CD">
          <w:rPr>
            <w:rFonts w:eastAsia="Arial Unicode MS"/>
            <w:b/>
            <w:i/>
            <w:lang w:eastAsia="ar-SA"/>
          </w:rPr>
          <w:t>/</w:t>
        </w:r>
      </w:hyperlink>
      <w:r w:rsidRPr="00BE65CD">
        <w:rPr>
          <w:rFonts w:eastAsia="Arial Unicode MS"/>
          <w:b/>
          <w:i/>
          <w:lang w:eastAsia="ar-SA"/>
        </w:rPr>
        <w:t xml:space="preserve"> </w:t>
      </w:r>
      <w:r w:rsidRPr="00BE65CD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E65CD">
        <w:rPr>
          <w:b/>
          <w:i/>
          <w:lang w:val="en-US" w:eastAsia="ar-SA"/>
        </w:rPr>
        <w:t>Znanium</w:t>
      </w:r>
      <w:proofErr w:type="spellEnd"/>
      <w:r w:rsidRPr="00BE65CD">
        <w:rPr>
          <w:b/>
          <w:i/>
          <w:lang w:eastAsia="ar-SA"/>
        </w:rPr>
        <w:t>.</w:t>
      </w:r>
      <w:r w:rsidRPr="00BE65CD">
        <w:rPr>
          <w:b/>
          <w:i/>
          <w:lang w:val="en-US" w:eastAsia="ar-SA"/>
        </w:rPr>
        <w:t>com</w:t>
      </w:r>
      <w:r w:rsidRPr="00BE65CD">
        <w:rPr>
          <w:b/>
          <w:i/>
          <w:lang w:eastAsia="ar-SA"/>
        </w:rPr>
        <w:t xml:space="preserve">» </w:t>
      </w:r>
      <w:hyperlink r:id="rId12" w:history="1">
        <w:r w:rsidRPr="00BE65CD">
          <w:rPr>
            <w:b/>
            <w:i/>
            <w:lang w:val="en-US" w:eastAsia="ar-SA"/>
          </w:rPr>
          <w:t>http</w:t>
        </w:r>
        <w:r w:rsidRPr="00BE65CD">
          <w:rPr>
            <w:b/>
            <w:i/>
            <w:lang w:eastAsia="ar-SA"/>
          </w:rPr>
          <w:t>://</w:t>
        </w:r>
        <w:proofErr w:type="spellStart"/>
        <w:r w:rsidRPr="00BE65CD">
          <w:rPr>
            <w:b/>
            <w:i/>
            <w:lang w:val="en-US" w:eastAsia="ar-SA"/>
          </w:rPr>
          <w:t>znanium</w:t>
        </w:r>
        <w:proofErr w:type="spellEnd"/>
        <w:r w:rsidRPr="00BE65CD">
          <w:rPr>
            <w:b/>
            <w:i/>
            <w:lang w:eastAsia="ar-SA"/>
          </w:rPr>
          <w:t>.</w:t>
        </w:r>
        <w:r w:rsidRPr="00BE65CD">
          <w:rPr>
            <w:b/>
            <w:i/>
            <w:lang w:val="en-US" w:eastAsia="ar-SA"/>
          </w:rPr>
          <w:t>com</w:t>
        </w:r>
        <w:r w:rsidRPr="00BE65CD">
          <w:rPr>
            <w:b/>
            <w:i/>
            <w:lang w:eastAsia="ar-SA"/>
          </w:rPr>
          <w:t>/</w:t>
        </w:r>
      </w:hyperlink>
      <w:r w:rsidRPr="00BE65CD">
        <w:rPr>
          <w:b/>
          <w:i/>
          <w:lang w:eastAsia="ar-SA"/>
        </w:rPr>
        <w:t xml:space="preserve">  </w:t>
      </w:r>
    </w:p>
    <w:p w14:paraId="0D80A598" w14:textId="77777777" w:rsidR="009355F8" w:rsidRPr="00BE65CD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val="en-US" w:eastAsia="ar-SA"/>
        </w:rPr>
      </w:pPr>
      <w:r w:rsidRPr="00BE65CD">
        <w:rPr>
          <w:rFonts w:eastAsia="Arial Unicode MS"/>
          <w:b/>
          <w:i/>
          <w:lang w:eastAsia="ar-SA"/>
        </w:rPr>
        <w:t>ООО</w:t>
      </w:r>
      <w:r w:rsidRPr="00BE65CD">
        <w:rPr>
          <w:rFonts w:eastAsia="Arial Unicode MS"/>
          <w:b/>
          <w:i/>
          <w:lang w:val="en-US" w:eastAsia="ar-SA"/>
        </w:rPr>
        <w:t xml:space="preserve"> «</w:t>
      </w:r>
      <w:r w:rsidRPr="00BE65CD">
        <w:rPr>
          <w:rFonts w:eastAsia="Arial Unicode MS"/>
          <w:b/>
          <w:i/>
          <w:lang w:eastAsia="ar-SA"/>
        </w:rPr>
        <w:t>ИВИС</w:t>
      </w:r>
      <w:r w:rsidRPr="00BE65CD">
        <w:rPr>
          <w:rFonts w:eastAsia="Arial Unicode MS"/>
          <w:b/>
          <w:i/>
          <w:lang w:val="en-US" w:eastAsia="ar-SA"/>
        </w:rPr>
        <w:t xml:space="preserve">» </w:t>
      </w:r>
      <w:hyperlink r:id="rId13" w:history="1">
        <w:r w:rsidRPr="00BE65CD">
          <w:rPr>
            <w:rFonts w:eastAsia="Arial Unicode MS"/>
            <w:b/>
            <w:i/>
            <w:lang w:val="en-US" w:eastAsia="ar-SA"/>
          </w:rPr>
          <w:t>https://dlib.eastview.com</w:t>
        </w:r>
      </w:hyperlink>
      <w:r w:rsidRPr="00BE65CD">
        <w:rPr>
          <w:rFonts w:eastAsia="Arial Unicode MS"/>
          <w:b/>
          <w:i/>
          <w:lang w:val="en-US" w:eastAsia="ar-SA"/>
        </w:rPr>
        <w:t xml:space="preserve"> Web of Science </w:t>
      </w:r>
      <w:hyperlink r:id="rId14" w:history="1">
        <w:r w:rsidRPr="00BE65CD">
          <w:rPr>
            <w:rFonts w:eastAsia="Arial Unicode MS"/>
            <w:b/>
            <w:bCs/>
            <w:i/>
            <w:lang w:val="en-US" w:eastAsia="ar-SA"/>
          </w:rPr>
          <w:t>http://webofknowledge.com/</w:t>
        </w:r>
      </w:hyperlink>
      <w:r w:rsidRPr="00BE65CD">
        <w:rPr>
          <w:rFonts w:eastAsia="Arial Unicode MS"/>
          <w:bCs/>
          <w:i/>
          <w:lang w:val="en-US" w:eastAsia="ar-SA"/>
        </w:rPr>
        <w:t xml:space="preserve"> </w:t>
      </w:r>
      <w:r w:rsidRPr="00BE65CD">
        <w:rPr>
          <w:rFonts w:eastAsia="Arial Unicode MS"/>
          <w:i/>
          <w:lang w:val="en-US" w:eastAsia="ar-SA"/>
        </w:rPr>
        <w:t xml:space="preserve"> </w:t>
      </w:r>
    </w:p>
    <w:p w14:paraId="1B5D6F38" w14:textId="77777777"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</w:p>
    <w:p w14:paraId="6A807741" w14:textId="77777777"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</w:p>
    <w:p w14:paraId="5D6BF67E" w14:textId="77777777" w:rsidR="009355F8" w:rsidRPr="00440DEC" w:rsidRDefault="009355F8" w:rsidP="009355F8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</w:p>
    <w:p w14:paraId="11DC1F9C" w14:textId="77777777" w:rsidR="009355F8" w:rsidRPr="00462EAD" w:rsidRDefault="009355F8" w:rsidP="009355F8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</w:t>
      </w:r>
    </w:p>
    <w:p w14:paraId="37A815E1" w14:textId="77777777" w:rsidR="00462EAD" w:rsidRPr="00CC4BB9" w:rsidRDefault="00462EAD" w:rsidP="00462EAD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CC4BB9">
        <w:rPr>
          <w:b/>
          <w:i/>
          <w:lang w:eastAsia="ar-SA"/>
        </w:rPr>
        <w:t>«</w:t>
      </w:r>
      <w:proofErr w:type="spellStart"/>
      <w:r w:rsidRPr="00CC4BB9">
        <w:rPr>
          <w:b/>
          <w:i/>
          <w:lang w:eastAsia="ar-SA"/>
        </w:rPr>
        <w:t>Юрайт</w:t>
      </w:r>
      <w:proofErr w:type="spellEnd"/>
      <w:r w:rsidRPr="00CC4BB9">
        <w:rPr>
          <w:b/>
          <w:i/>
          <w:lang w:eastAsia="ar-SA"/>
        </w:rPr>
        <w:t>» электронная библиотека https://biblio-online.ru</w:t>
      </w:r>
    </w:p>
    <w:p w14:paraId="44B5635C" w14:textId="77777777" w:rsidR="009355F8" w:rsidRPr="00603D21" w:rsidRDefault="009355F8" w:rsidP="009355F8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  <w:bookmarkStart w:id="12" w:name="_GoBack"/>
      <w:bookmarkEnd w:id="12"/>
    </w:p>
    <w:p w14:paraId="7DB1A965" w14:textId="77777777" w:rsidR="009355F8" w:rsidRPr="006D1692" w:rsidRDefault="009355F8" w:rsidP="009355F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14:paraId="23BC73E4" w14:textId="77777777" w:rsidR="009355F8" w:rsidRPr="00ED7E3E" w:rsidRDefault="009355F8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r w:rsidRPr="00ED7E3E">
        <w:rPr>
          <w:i/>
          <w:lang w:eastAsia="ar-SA"/>
        </w:rPr>
        <w:t>https://e.lanbook.com/books/2617#vokal_2612_header</w:t>
      </w:r>
    </w:p>
    <w:p w14:paraId="0FB6B066" w14:textId="77777777" w:rsidR="009355F8" w:rsidRPr="00ED7E3E" w:rsidRDefault="00A071A8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19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r w:rsidR="009355F8" w:rsidRPr="00ED7E3E">
          <w:rPr>
            <w:i/>
            <w:iCs/>
            <w:u w:val="single"/>
            <w:lang w:val="en-US" w:eastAsia="ar-SA"/>
          </w:rPr>
          <w:t>www</w:t>
        </w:r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gks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wps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wcm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connect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_</w:t>
        </w:r>
        <w:r w:rsidR="009355F8" w:rsidRPr="00ED7E3E">
          <w:rPr>
            <w:i/>
            <w:iCs/>
            <w:u w:val="single"/>
            <w:lang w:val="en-US" w:eastAsia="ar-SA"/>
          </w:rPr>
          <w:t>main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rosstat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statistics</w:t>
        </w:r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databases</w:t>
        </w:r>
        <w:r w:rsidR="009355F8" w:rsidRPr="00ED7E3E">
          <w:rPr>
            <w:i/>
            <w:iCs/>
            <w:u w:val="single"/>
            <w:lang w:eastAsia="ar-SA"/>
          </w:rPr>
          <w:t>/</w:t>
        </w:r>
      </w:hyperlink>
      <w:r w:rsidR="009355F8" w:rsidRPr="00ED7E3E">
        <w:rPr>
          <w:i/>
          <w:iCs/>
          <w:lang w:val="en-US" w:eastAsia="ar-SA"/>
        </w:rPr>
        <w:t> </w:t>
      </w:r>
      <w:r w:rsidR="009355F8" w:rsidRPr="00ED7E3E">
        <w:rPr>
          <w:i/>
          <w:iCs/>
          <w:lang w:eastAsia="ar-SA"/>
        </w:rPr>
        <w:t xml:space="preserve"> </w:t>
      </w:r>
      <w:r w:rsidR="009355F8" w:rsidRPr="00ED7E3E">
        <w:rPr>
          <w:i/>
          <w:iCs/>
          <w:lang w:val="en-US" w:eastAsia="ar-SA"/>
        </w:rPr>
        <w:t> </w:t>
      </w:r>
      <w:r w:rsidR="009355F8" w:rsidRPr="00ED7E3E">
        <w:rPr>
          <w:i/>
          <w:iCs/>
          <w:lang w:eastAsia="ar-SA"/>
        </w:rPr>
        <w:t xml:space="preserve"> </w:t>
      </w:r>
    </w:p>
    <w:p w14:paraId="6E99DFDD" w14:textId="77777777" w:rsidR="009355F8" w:rsidRPr="00ED7E3E" w:rsidRDefault="00A071A8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20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r w:rsidR="009355F8" w:rsidRPr="00ED7E3E">
          <w:rPr>
            <w:i/>
            <w:iCs/>
            <w:u w:val="single"/>
            <w:lang w:val="en-US" w:eastAsia="ar-SA"/>
          </w:rPr>
          <w:t>inion</w:t>
        </w:r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r w:rsidR="009355F8" w:rsidRPr="00ED7E3E">
          <w:rPr>
            <w:i/>
            <w:iCs/>
            <w:u w:val="single"/>
            <w:lang w:val="en-US" w:eastAsia="ar-SA"/>
          </w:rPr>
          <w:t>resources</w:t>
        </w:r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bazy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-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dannykh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-</w:t>
        </w:r>
        <w:r w:rsidR="009355F8" w:rsidRPr="00ED7E3E">
          <w:rPr>
            <w:i/>
            <w:iCs/>
            <w:u w:val="single"/>
            <w:lang w:val="en-US" w:eastAsia="ar-SA"/>
          </w:rPr>
          <w:t>inion</w:t>
        </w:r>
        <w:r w:rsidR="009355F8" w:rsidRPr="00ED7E3E">
          <w:rPr>
            <w:i/>
            <w:iCs/>
            <w:u w:val="single"/>
            <w:lang w:eastAsia="ar-SA"/>
          </w:rPr>
          <w:t>-</w:t>
        </w:r>
        <w:r w:rsidR="009355F8" w:rsidRPr="00ED7E3E">
          <w:rPr>
            <w:i/>
            <w:iCs/>
            <w:u w:val="single"/>
            <w:lang w:val="en-US" w:eastAsia="ar-SA"/>
          </w:rPr>
          <w:t>ran</w:t>
        </w:r>
        <w:r w:rsidR="009355F8" w:rsidRPr="00ED7E3E">
          <w:rPr>
            <w:i/>
            <w:iCs/>
            <w:u w:val="single"/>
            <w:lang w:eastAsia="ar-SA"/>
          </w:rPr>
          <w:t>/</w:t>
        </w:r>
      </w:hyperlink>
      <w:r w:rsidR="009355F8" w:rsidRPr="00ED7E3E">
        <w:rPr>
          <w:i/>
          <w:iCs/>
          <w:lang w:val="en-US" w:eastAsia="ar-SA"/>
        </w:rPr>
        <w:t> </w:t>
      </w:r>
    </w:p>
    <w:p w14:paraId="202E24F0" w14:textId="77777777" w:rsidR="009355F8" w:rsidRPr="00ED7E3E" w:rsidRDefault="00A071A8" w:rsidP="009355F8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i/>
          <w:lang w:eastAsia="ar-SA"/>
        </w:rPr>
      </w:pPr>
      <w:hyperlink r:id="rId21" w:history="1">
        <w:r w:rsidR="009355F8" w:rsidRPr="00ED7E3E">
          <w:rPr>
            <w:i/>
            <w:iCs/>
            <w:u w:val="single"/>
            <w:lang w:val="en-US" w:eastAsia="ar-SA"/>
          </w:rPr>
          <w:t>http</w:t>
        </w:r>
        <w:r w:rsidR="009355F8" w:rsidRPr="00ED7E3E">
          <w:rPr>
            <w:i/>
            <w:iCs/>
            <w:u w:val="single"/>
            <w:lang w:eastAsia="ar-SA"/>
          </w:rPr>
          <w:t>://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elibrary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ru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/</w:t>
        </w:r>
        <w:proofErr w:type="spellStart"/>
        <w:r w:rsidR="009355F8" w:rsidRPr="00ED7E3E">
          <w:rPr>
            <w:i/>
            <w:iCs/>
            <w:u w:val="single"/>
            <w:lang w:val="en-US" w:eastAsia="ar-SA"/>
          </w:rPr>
          <w:t>defaultx</w:t>
        </w:r>
        <w:proofErr w:type="spellEnd"/>
        <w:r w:rsidR="009355F8" w:rsidRPr="00ED7E3E">
          <w:rPr>
            <w:i/>
            <w:iCs/>
            <w:u w:val="single"/>
            <w:lang w:eastAsia="ar-SA"/>
          </w:rPr>
          <w:t>.</w:t>
        </w:r>
        <w:r w:rsidR="009355F8" w:rsidRPr="00ED7E3E">
          <w:rPr>
            <w:i/>
            <w:iCs/>
            <w:u w:val="single"/>
            <w:lang w:val="en-US" w:eastAsia="ar-SA"/>
          </w:rPr>
          <w:t>asp</w:t>
        </w:r>
      </w:hyperlink>
      <w:r w:rsidR="009355F8" w:rsidRPr="00ED7E3E">
        <w:rPr>
          <w:i/>
          <w:iCs/>
          <w:lang w:val="en-US" w:eastAsia="ar-SA"/>
        </w:rPr>
        <w:t> </w:t>
      </w:r>
    </w:p>
    <w:p w14:paraId="254BC436" w14:textId="77777777" w:rsidR="009355F8" w:rsidRDefault="009355F8" w:rsidP="009355F8">
      <w:pPr>
        <w:tabs>
          <w:tab w:val="right" w:leader="underscore" w:pos="8505"/>
        </w:tabs>
        <w:jc w:val="both"/>
        <w:rPr>
          <w:highlight w:val="yellow"/>
        </w:rPr>
      </w:pPr>
    </w:p>
    <w:p w14:paraId="2108D137" w14:textId="658D9F86" w:rsidR="00F4611A" w:rsidRDefault="009355F8" w:rsidP="00494D42">
      <w:pPr>
        <w:rPr>
          <w:color w:val="FF0000"/>
        </w:rPr>
      </w:pPr>
      <w:r w:rsidRPr="00F4611A">
        <w:rPr>
          <w:color w:val="000000" w:themeColor="text1"/>
        </w:rPr>
        <w:t>9.4.3</w:t>
      </w:r>
      <w:r w:rsidRPr="00F4611A">
        <w:rPr>
          <w:color w:val="FF0000"/>
        </w:rPr>
        <w:t xml:space="preserve"> </w:t>
      </w:r>
      <w:r w:rsidR="00F4611A" w:rsidRPr="00F4611A">
        <w:t>Лицен</w:t>
      </w:r>
      <w:r w:rsidR="00F4611A">
        <w:t>зион</w:t>
      </w:r>
      <w:r w:rsidR="00F4611A" w:rsidRPr="00F4611A">
        <w:t>ное программное обеспечение</w:t>
      </w:r>
    </w:p>
    <w:p w14:paraId="66B307DC" w14:textId="6A4EE63F" w:rsidR="00494D42" w:rsidRPr="00F4611A" w:rsidRDefault="00494D42" w:rsidP="00494D42">
      <w:pPr>
        <w:rPr>
          <w:i/>
          <w:lang w:val="en-US"/>
        </w:rPr>
      </w:pPr>
      <w:r w:rsidRPr="00494D42">
        <w:rPr>
          <w:i/>
          <w:lang w:val="en-US"/>
        </w:rPr>
        <w:lastRenderedPageBreak/>
        <w:t>Microsoft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Windows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Professional</w:t>
      </w:r>
      <w:r w:rsidRPr="00F4611A">
        <w:rPr>
          <w:i/>
          <w:lang w:val="en-US"/>
        </w:rPr>
        <w:t xml:space="preserve"> 7 </w:t>
      </w:r>
      <w:r w:rsidRPr="00494D42">
        <w:rPr>
          <w:i/>
          <w:lang w:val="en-US"/>
        </w:rPr>
        <w:t>Russian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Upgrade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Academic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Open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No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Level</w:t>
      </w:r>
      <w:r w:rsidRPr="00F4611A">
        <w:rPr>
          <w:i/>
          <w:lang w:val="en-US"/>
        </w:rPr>
        <w:t xml:space="preserve">, </w:t>
      </w:r>
      <w:r w:rsidRPr="00494D42">
        <w:rPr>
          <w:i/>
        </w:rPr>
        <w:t>артикул</w:t>
      </w:r>
      <w:r w:rsidRPr="00F4611A">
        <w:rPr>
          <w:i/>
          <w:lang w:val="en-US"/>
        </w:rPr>
        <w:t xml:space="preserve"> </w:t>
      </w:r>
      <w:r w:rsidRPr="00494D42">
        <w:rPr>
          <w:i/>
          <w:lang w:val="en-US"/>
        </w:rPr>
        <w:t>FQC</w:t>
      </w:r>
      <w:r w:rsidRPr="00F4611A">
        <w:rPr>
          <w:i/>
          <w:lang w:val="en-US"/>
        </w:rPr>
        <w:t xml:space="preserve">-02306, </w:t>
      </w:r>
      <w:r w:rsidRPr="00494D42">
        <w:rPr>
          <w:i/>
        </w:rPr>
        <w:t>лицензия</w:t>
      </w:r>
      <w:r w:rsidRPr="00F4611A">
        <w:rPr>
          <w:i/>
          <w:lang w:val="en-US"/>
        </w:rPr>
        <w:t xml:space="preserve"> № 46255382 </w:t>
      </w:r>
      <w:r w:rsidRPr="00494D42">
        <w:rPr>
          <w:i/>
        </w:rPr>
        <w:t>от</w:t>
      </w:r>
      <w:r w:rsidRPr="00F4611A">
        <w:rPr>
          <w:i/>
          <w:lang w:val="en-US"/>
        </w:rPr>
        <w:t xml:space="preserve"> 11.12.2009, (</w:t>
      </w:r>
      <w:r w:rsidRPr="00494D42">
        <w:rPr>
          <w:i/>
        </w:rPr>
        <w:t>копия</w:t>
      </w:r>
      <w:r w:rsidRPr="00F4611A">
        <w:rPr>
          <w:i/>
          <w:lang w:val="en-US"/>
        </w:rPr>
        <w:t xml:space="preserve"> </w:t>
      </w:r>
      <w:r w:rsidRPr="00494D42">
        <w:rPr>
          <w:i/>
        </w:rPr>
        <w:t>лицензии</w:t>
      </w:r>
      <w:r w:rsidRPr="00F4611A">
        <w:rPr>
          <w:i/>
          <w:lang w:val="en-US"/>
        </w:rPr>
        <w:t xml:space="preserve">); </w:t>
      </w:r>
    </w:p>
    <w:p w14:paraId="7D415E42" w14:textId="77777777" w:rsidR="00494D42" w:rsidRPr="00494D42" w:rsidRDefault="00494D42" w:rsidP="00494D42">
      <w:pPr>
        <w:rPr>
          <w:i/>
          <w:lang w:val="en-US"/>
        </w:rPr>
      </w:pPr>
      <w:r w:rsidRPr="00494D42">
        <w:rPr>
          <w:i/>
          <w:lang w:val="en-US"/>
        </w:rPr>
        <w:t xml:space="preserve">Microsoft Office Professional Plus 2010 Russian Academic Open No Level, </w:t>
      </w:r>
      <w:r w:rsidRPr="00494D42">
        <w:rPr>
          <w:i/>
        </w:rPr>
        <w:t>лицензия</w:t>
      </w:r>
      <w:r w:rsidRPr="00494D42">
        <w:rPr>
          <w:i/>
          <w:lang w:val="en-US"/>
        </w:rPr>
        <w:t xml:space="preserve"> 47122150 </w:t>
      </w:r>
      <w:r w:rsidRPr="00494D42">
        <w:rPr>
          <w:i/>
        </w:rPr>
        <w:t>от</w:t>
      </w:r>
      <w:r w:rsidRPr="00494D42">
        <w:rPr>
          <w:i/>
          <w:lang w:val="en-US"/>
        </w:rPr>
        <w:t xml:space="preserve"> 30.06.2010, </w:t>
      </w:r>
      <w:r w:rsidRPr="00494D42">
        <w:rPr>
          <w:i/>
        </w:rPr>
        <w:t>справка</w:t>
      </w:r>
      <w:r w:rsidRPr="00494D42">
        <w:rPr>
          <w:i/>
          <w:lang w:val="en-US"/>
        </w:rPr>
        <w:t xml:space="preserve"> Microsoft «</w:t>
      </w:r>
      <w:r w:rsidRPr="00494D42">
        <w:rPr>
          <w:i/>
        </w:rPr>
        <w:t>Условия</w:t>
      </w:r>
      <w:r w:rsidRPr="00494D42">
        <w:rPr>
          <w:i/>
          <w:lang w:val="en-US"/>
        </w:rPr>
        <w:t xml:space="preserve"> </w:t>
      </w:r>
      <w:r w:rsidRPr="00494D42">
        <w:rPr>
          <w:i/>
        </w:rPr>
        <w:t>использования</w:t>
      </w:r>
      <w:r w:rsidRPr="00494D42">
        <w:rPr>
          <w:i/>
          <w:lang w:val="en-US"/>
        </w:rPr>
        <w:t xml:space="preserve"> </w:t>
      </w:r>
      <w:r w:rsidRPr="00494D42">
        <w:rPr>
          <w:i/>
        </w:rPr>
        <w:t>лицензии</w:t>
      </w:r>
      <w:r w:rsidRPr="00494D42">
        <w:rPr>
          <w:i/>
          <w:lang w:val="en-US"/>
        </w:rPr>
        <w:t>»;</w:t>
      </w:r>
    </w:p>
    <w:p w14:paraId="4FC9F3ED" w14:textId="77777777" w:rsidR="00494D42" w:rsidRPr="00494D42" w:rsidRDefault="00494D42" w:rsidP="00494D42">
      <w:pPr>
        <w:rPr>
          <w:i/>
        </w:rPr>
      </w:pPr>
      <w:r w:rsidRPr="00494D42">
        <w:rPr>
          <w:i/>
        </w:rPr>
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</w:r>
    </w:p>
    <w:p w14:paraId="119F9EF2" w14:textId="77777777" w:rsidR="00494D42" w:rsidRPr="00494D42" w:rsidRDefault="00494D42" w:rsidP="00494D42">
      <w:pPr>
        <w:rPr>
          <w:i/>
        </w:rPr>
      </w:pPr>
      <w:r w:rsidRPr="00494D42">
        <w:rPr>
          <w:i/>
          <w:lang w:val="en-US"/>
        </w:rPr>
        <w:t>Google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Chrome</w:t>
      </w:r>
      <w:r w:rsidRPr="00494D42">
        <w:rPr>
          <w:i/>
        </w:rPr>
        <w:t xml:space="preserve"> (свободно распространяемое</w:t>
      </w:r>
      <w:proofErr w:type="gramStart"/>
      <w:r w:rsidRPr="00494D42">
        <w:rPr>
          <w:i/>
        </w:rPr>
        <w:t>) ;</w:t>
      </w:r>
      <w:proofErr w:type="gramEnd"/>
      <w:r w:rsidRPr="00494D42">
        <w:rPr>
          <w:i/>
        </w:rPr>
        <w:t xml:space="preserve"> </w:t>
      </w:r>
    </w:p>
    <w:p w14:paraId="33A16735" w14:textId="77777777" w:rsidR="00494D42" w:rsidRPr="00494D42" w:rsidRDefault="00494D42" w:rsidP="00494D42">
      <w:pPr>
        <w:rPr>
          <w:i/>
        </w:rPr>
      </w:pPr>
      <w:r w:rsidRPr="00494D42">
        <w:rPr>
          <w:i/>
          <w:lang w:val="en-US"/>
        </w:rPr>
        <w:t>Adobe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Reader</w:t>
      </w:r>
      <w:r w:rsidRPr="00494D42">
        <w:rPr>
          <w:i/>
        </w:rPr>
        <w:t xml:space="preserve"> (свободно распространяемое);</w:t>
      </w:r>
    </w:p>
    <w:p w14:paraId="5201260F" w14:textId="77777777" w:rsidR="009355F8" w:rsidRPr="00494D42" w:rsidRDefault="00494D42" w:rsidP="00494D42">
      <w:pPr>
        <w:tabs>
          <w:tab w:val="right" w:leader="underscore" w:pos="8505"/>
        </w:tabs>
        <w:jc w:val="both"/>
        <w:rPr>
          <w:b/>
          <w:i/>
          <w:color w:val="FF0000"/>
        </w:rPr>
      </w:pPr>
      <w:r w:rsidRPr="00494D42">
        <w:rPr>
          <w:i/>
          <w:lang w:val="en-US"/>
        </w:rPr>
        <w:t>Kaspersky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Endpoint</w:t>
      </w:r>
      <w:r w:rsidRPr="00494D42">
        <w:rPr>
          <w:i/>
        </w:rPr>
        <w:t xml:space="preserve"> </w:t>
      </w:r>
      <w:proofErr w:type="spellStart"/>
      <w:r w:rsidRPr="00494D42">
        <w:rPr>
          <w:i/>
          <w:lang w:val="en-US"/>
        </w:rPr>
        <w:t>Secunty</w:t>
      </w:r>
      <w:proofErr w:type="spellEnd"/>
      <w:r w:rsidRPr="00494D42">
        <w:rPr>
          <w:i/>
        </w:rPr>
        <w:t xml:space="preserve"> для бизнеса - Стандартный </w:t>
      </w:r>
      <w:r w:rsidRPr="00494D42">
        <w:rPr>
          <w:i/>
          <w:lang w:val="en-US"/>
        </w:rPr>
        <w:t>Russian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Edition</w:t>
      </w:r>
      <w:r w:rsidRPr="00494D42">
        <w:rPr>
          <w:i/>
        </w:rPr>
        <w:t xml:space="preserve">, 250-499 </w:t>
      </w:r>
      <w:r w:rsidRPr="00494D42">
        <w:rPr>
          <w:i/>
          <w:lang w:val="en-US"/>
        </w:rPr>
        <w:t>Node</w:t>
      </w:r>
      <w:r w:rsidRPr="00494D42">
        <w:rPr>
          <w:i/>
        </w:rPr>
        <w:t xml:space="preserve"> 1 </w:t>
      </w:r>
      <w:r w:rsidRPr="00494D42">
        <w:rPr>
          <w:i/>
          <w:lang w:val="en-US"/>
        </w:rPr>
        <w:t>year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Educational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Renewal</w:t>
      </w:r>
      <w:r w:rsidRPr="00494D42">
        <w:rPr>
          <w:i/>
        </w:rPr>
        <w:t xml:space="preserve"> </w:t>
      </w:r>
      <w:r w:rsidRPr="00494D42">
        <w:rPr>
          <w:i/>
          <w:lang w:val="en-US"/>
        </w:rPr>
        <w:t>License</w:t>
      </w:r>
      <w:r w:rsidRPr="00494D42">
        <w:rPr>
          <w:i/>
        </w:rPr>
        <w:t>;  лицензия №17</w:t>
      </w:r>
      <w:r w:rsidRPr="00494D42">
        <w:rPr>
          <w:i/>
          <w:lang w:val="en-US"/>
        </w:rPr>
        <w:t>EO</w:t>
      </w:r>
      <w:r w:rsidRPr="00494D42">
        <w:rPr>
          <w:i/>
        </w:rPr>
        <w:t>-171228-092222-983-1666 от 28.12.2017, (копия лицензии).</w:t>
      </w:r>
    </w:p>
    <w:p w14:paraId="111DE412" w14:textId="77777777" w:rsidR="009355F8" w:rsidRPr="00C34027" w:rsidRDefault="009355F8" w:rsidP="009355F8">
      <w:pPr>
        <w:ind w:left="34"/>
        <w:rPr>
          <w:i/>
          <w:color w:val="FF0000"/>
          <w:lang w:bidi="ru-RU"/>
        </w:rPr>
      </w:pPr>
    </w:p>
    <w:p w14:paraId="42C3391E" w14:textId="77777777" w:rsidR="009355F8" w:rsidRPr="00C34027" w:rsidRDefault="009355F8" w:rsidP="009355F8">
      <w:pPr>
        <w:widowControl w:val="0"/>
        <w:ind w:left="720"/>
        <w:jc w:val="both"/>
        <w:rPr>
          <w:i/>
          <w:color w:val="FF0000"/>
          <w:lang w:bidi="ru-RU"/>
        </w:rPr>
      </w:pPr>
    </w:p>
    <w:p w14:paraId="5672FEAD" w14:textId="77777777" w:rsidR="009355F8" w:rsidRDefault="009355F8" w:rsidP="009355F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</w:p>
    <w:sectPr w:rsidR="009355F8" w:rsidSect="00F31EF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92F9C" w14:textId="77777777" w:rsidR="00A071A8" w:rsidRDefault="00A071A8" w:rsidP="00792F44">
      <w:r>
        <w:separator/>
      </w:r>
    </w:p>
  </w:endnote>
  <w:endnote w:type="continuationSeparator" w:id="0">
    <w:p w14:paraId="67708F70" w14:textId="77777777" w:rsidR="00A071A8" w:rsidRDefault="00A071A8" w:rsidP="007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_medium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C706" w14:textId="77777777" w:rsidR="00033706" w:rsidRDefault="00033706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462EAD">
      <w:rPr>
        <w:noProof/>
      </w:rPr>
      <w:t>16</w:t>
    </w:r>
    <w:r>
      <w:rPr>
        <w:noProof/>
      </w:rPr>
      <w:fldChar w:fldCharType="end"/>
    </w:r>
  </w:p>
  <w:p w14:paraId="5735326E" w14:textId="77777777" w:rsidR="00033706" w:rsidRDefault="0003370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57749" w14:textId="77777777" w:rsidR="00033706" w:rsidRPr="000D3988" w:rsidRDefault="00033706" w:rsidP="00F31EF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7B54E" w14:textId="77777777" w:rsidR="00A071A8" w:rsidRDefault="00A071A8" w:rsidP="00792F44">
      <w:r>
        <w:separator/>
      </w:r>
    </w:p>
  </w:footnote>
  <w:footnote w:type="continuationSeparator" w:id="0">
    <w:p w14:paraId="622E93D2" w14:textId="77777777" w:rsidR="00A071A8" w:rsidRDefault="00A071A8" w:rsidP="0079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0843CA"/>
    <w:multiLevelType w:val="hybridMultilevel"/>
    <w:tmpl w:val="B958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74856"/>
    <w:multiLevelType w:val="hybridMultilevel"/>
    <w:tmpl w:val="B6ECFF10"/>
    <w:lvl w:ilvl="0" w:tplc="A15CEA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B6F9A"/>
    <w:multiLevelType w:val="hybridMultilevel"/>
    <w:tmpl w:val="31760A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E11D0"/>
    <w:multiLevelType w:val="hybridMultilevel"/>
    <w:tmpl w:val="88D4A9D0"/>
    <w:lvl w:ilvl="0" w:tplc="1B422144">
      <w:start w:val="4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01111"/>
    <w:multiLevelType w:val="singleLevel"/>
    <w:tmpl w:val="DE1ECEDE"/>
    <w:lvl w:ilvl="0">
      <w:start w:val="4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62F49"/>
    <w:multiLevelType w:val="hybridMultilevel"/>
    <w:tmpl w:val="B958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3">
    <w:nsid w:val="4F7A5468"/>
    <w:multiLevelType w:val="singleLevel"/>
    <w:tmpl w:val="BEB6E568"/>
    <w:lvl w:ilvl="0">
      <w:start w:val="8"/>
      <w:numFmt w:val="decimal"/>
      <w:lvlText w:val="%1)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24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54746DF"/>
    <w:multiLevelType w:val="singleLevel"/>
    <w:tmpl w:val="36F0E1F8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E4090"/>
    <w:multiLevelType w:val="hybridMultilevel"/>
    <w:tmpl w:val="D04A44E6"/>
    <w:lvl w:ilvl="0" w:tplc="CFE89F1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7D5B66"/>
    <w:multiLevelType w:val="singleLevel"/>
    <w:tmpl w:val="92B23B16"/>
    <w:lvl w:ilvl="0">
      <w:start w:val="1"/>
      <w:numFmt w:val="decimal"/>
      <w:lvlText w:val="%1."/>
      <w:legacy w:legacy="1" w:legacySpace="0" w:legacyIndent="288"/>
      <w:lvlJc w:val="left"/>
      <w:rPr>
        <w:rFonts w:ascii="Century Schoolbook" w:hAnsi="Century Schoolbook" w:hint="default"/>
      </w:rPr>
    </w:lvl>
  </w:abstractNum>
  <w:abstractNum w:abstractNumId="30">
    <w:nsid w:val="69715ABB"/>
    <w:multiLevelType w:val="hybridMultilevel"/>
    <w:tmpl w:val="1156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43C4B"/>
    <w:multiLevelType w:val="hybridMultilevel"/>
    <w:tmpl w:val="04047D1E"/>
    <w:lvl w:ilvl="0" w:tplc="197E35D8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8"/>
  </w:num>
  <w:num w:numId="5">
    <w:abstractNumId w:val="22"/>
  </w:num>
  <w:num w:numId="6">
    <w:abstractNumId w:val="26"/>
  </w:num>
  <w:num w:numId="7">
    <w:abstractNumId w:val="11"/>
  </w:num>
  <w:num w:numId="8">
    <w:abstractNumId w:val="12"/>
  </w:num>
  <w:num w:numId="9">
    <w:abstractNumId w:val="35"/>
  </w:num>
  <w:num w:numId="10">
    <w:abstractNumId w:val="8"/>
  </w:num>
  <w:num w:numId="11">
    <w:abstractNumId w:val="13"/>
  </w:num>
  <w:num w:numId="12">
    <w:abstractNumId w:val="24"/>
  </w:num>
  <w:num w:numId="13">
    <w:abstractNumId w:val="32"/>
  </w:num>
  <w:num w:numId="14">
    <w:abstractNumId w:val="18"/>
  </w:num>
  <w:num w:numId="15">
    <w:abstractNumId w:val="19"/>
  </w:num>
  <w:num w:numId="16">
    <w:abstractNumId w:val="10"/>
  </w:num>
  <w:num w:numId="17">
    <w:abstractNumId w:val="33"/>
  </w:num>
  <w:num w:numId="18">
    <w:abstractNumId w:val="3"/>
  </w:num>
  <w:num w:numId="19">
    <w:abstractNumId w:val="9"/>
  </w:num>
  <w:num w:numId="20">
    <w:abstractNumId w:val="36"/>
  </w:num>
  <w:num w:numId="21">
    <w:abstractNumId w:val="7"/>
  </w:num>
  <w:num w:numId="22">
    <w:abstractNumId w:val="37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1"/>
  </w:num>
  <w:num w:numId="28">
    <w:abstractNumId w:val="30"/>
  </w:num>
  <w:num w:numId="29">
    <w:abstractNumId w:val="14"/>
  </w:num>
  <w:num w:numId="30">
    <w:abstractNumId w:val="6"/>
  </w:num>
  <w:num w:numId="31">
    <w:abstractNumId w:val="15"/>
  </w:num>
  <w:num w:numId="32">
    <w:abstractNumId w:val="25"/>
  </w:num>
  <w:num w:numId="33">
    <w:abstractNumId w:val="17"/>
  </w:num>
  <w:num w:numId="34">
    <w:abstractNumId w:val="23"/>
  </w:num>
  <w:num w:numId="35">
    <w:abstractNumId w:val="29"/>
  </w:num>
  <w:num w:numId="36">
    <w:abstractNumId w:val="28"/>
  </w:num>
  <w:num w:numId="37">
    <w:abstractNumId w:val="34"/>
  </w:num>
  <w:num w:numId="38">
    <w:abstractNumId w:val="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16"/>
    <w:rsid w:val="00002241"/>
    <w:rsid w:val="00033706"/>
    <w:rsid w:val="000377D0"/>
    <w:rsid w:val="00055443"/>
    <w:rsid w:val="00063FEC"/>
    <w:rsid w:val="0006541F"/>
    <w:rsid w:val="000765B2"/>
    <w:rsid w:val="000A6893"/>
    <w:rsid w:val="000C6922"/>
    <w:rsid w:val="000D26DA"/>
    <w:rsid w:val="000D282D"/>
    <w:rsid w:val="000E02DC"/>
    <w:rsid w:val="0015054C"/>
    <w:rsid w:val="0017064F"/>
    <w:rsid w:val="001758DD"/>
    <w:rsid w:val="0018388F"/>
    <w:rsid w:val="001924E3"/>
    <w:rsid w:val="001A0816"/>
    <w:rsid w:val="001A6EBA"/>
    <w:rsid w:val="001B7574"/>
    <w:rsid w:val="001E6613"/>
    <w:rsid w:val="0021330A"/>
    <w:rsid w:val="002211E9"/>
    <w:rsid w:val="00232308"/>
    <w:rsid w:val="0023594F"/>
    <w:rsid w:val="0024167B"/>
    <w:rsid w:val="002716B3"/>
    <w:rsid w:val="002A3EEB"/>
    <w:rsid w:val="002B34A9"/>
    <w:rsid w:val="002B4738"/>
    <w:rsid w:val="002D6C05"/>
    <w:rsid w:val="002E0DAC"/>
    <w:rsid w:val="00306945"/>
    <w:rsid w:val="00337B06"/>
    <w:rsid w:val="0034256A"/>
    <w:rsid w:val="00351978"/>
    <w:rsid w:val="003E53B2"/>
    <w:rsid w:val="00411EF9"/>
    <w:rsid w:val="00421520"/>
    <w:rsid w:val="00440515"/>
    <w:rsid w:val="004469CA"/>
    <w:rsid w:val="00462EAD"/>
    <w:rsid w:val="00494D42"/>
    <w:rsid w:val="004B5AEB"/>
    <w:rsid w:val="004E5A4C"/>
    <w:rsid w:val="0050552E"/>
    <w:rsid w:val="005077BE"/>
    <w:rsid w:val="00543035"/>
    <w:rsid w:val="005772C6"/>
    <w:rsid w:val="00577BD2"/>
    <w:rsid w:val="005B7CC1"/>
    <w:rsid w:val="005C51DE"/>
    <w:rsid w:val="00601208"/>
    <w:rsid w:val="00630986"/>
    <w:rsid w:val="00647C39"/>
    <w:rsid w:val="00662158"/>
    <w:rsid w:val="006B15B8"/>
    <w:rsid w:val="007252BF"/>
    <w:rsid w:val="007277C9"/>
    <w:rsid w:val="0077221A"/>
    <w:rsid w:val="007846CD"/>
    <w:rsid w:val="00792F44"/>
    <w:rsid w:val="00796CF4"/>
    <w:rsid w:val="007A780C"/>
    <w:rsid w:val="007B3E6B"/>
    <w:rsid w:val="007F04A4"/>
    <w:rsid w:val="00814C6E"/>
    <w:rsid w:val="00824DE6"/>
    <w:rsid w:val="008A0F64"/>
    <w:rsid w:val="008D2B24"/>
    <w:rsid w:val="008E578E"/>
    <w:rsid w:val="009355F8"/>
    <w:rsid w:val="00936381"/>
    <w:rsid w:val="00937516"/>
    <w:rsid w:val="009462FB"/>
    <w:rsid w:val="009659FB"/>
    <w:rsid w:val="00970ACF"/>
    <w:rsid w:val="00972BEB"/>
    <w:rsid w:val="009831C0"/>
    <w:rsid w:val="00992707"/>
    <w:rsid w:val="009C3A36"/>
    <w:rsid w:val="009E2923"/>
    <w:rsid w:val="00A06ADC"/>
    <w:rsid w:val="00A071A8"/>
    <w:rsid w:val="00A12F2F"/>
    <w:rsid w:val="00A35D4C"/>
    <w:rsid w:val="00A917E7"/>
    <w:rsid w:val="00AA4B0D"/>
    <w:rsid w:val="00AC344F"/>
    <w:rsid w:val="00AF0A31"/>
    <w:rsid w:val="00B07E09"/>
    <w:rsid w:val="00B634EF"/>
    <w:rsid w:val="00B73A5D"/>
    <w:rsid w:val="00BD4FAF"/>
    <w:rsid w:val="00C1160B"/>
    <w:rsid w:val="00C20441"/>
    <w:rsid w:val="00C25320"/>
    <w:rsid w:val="00C256C6"/>
    <w:rsid w:val="00C32E47"/>
    <w:rsid w:val="00C417EC"/>
    <w:rsid w:val="00C53FD1"/>
    <w:rsid w:val="00C61A61"/>
    <w:rsid w:val="00C74FE3"/>
    <w:rsid w:val="00C865A4"/>
    <w:rsid w:val="00C9617A"/>
    <w:rsid w:val="00CA08B4"/>
    <w:rsid w:val="00CC3346"/>
    <w:rsid w:val="00CC7904"/>
    <w:rsid w:val="00CD6E6A"/>
    <w:rsid w:val="00CF788B"/>
    <w:rsid w:val="00D1041D"/>
    <w:rsid w:val="00D45DE8"/>
    <w:rsid w:val="00D73AB2"/>
    <w:rsid w:val="00D918E6"/>
    <w:rsid w:val="00DA29D5"/>
    <w:rsid w:val="00DB6E1A"/>
    <w:rsid w:val="00DE57C0"/>
    <w:rsid w:val="00E33AB4"/>
    <w:rsid w:val="00E35434"/>
    <w:rsid w:val="00E66F54"/>
    <w:rsid w:val="00E70C68"/>
    <w:rsid w:val="00E86E4C"/>
    <w:rsid w:val="00EB2D73"/>
    <w:rsid w:val="00EC054A"/>
    <w:rsid w:val="00ED6666"/>
    <w:rsid w:val="00F10939"/>
    <w:rsid w:val="00F14A64"/>
    <w:rsid w:val="00F31EF4"/>
    <w:rsid w:val="00F36578"/>
    <w:rsid w:val="00F452B7"/>
    <w:rsid w:val="00F4611A"/>
    <w:rsid w:val="00F53F2D"/>
    <w:rsid w:val="00F766FF"/>
    <w:rsid w:val="00F9089F"/>
    <w:rsid w:val="00FC415F"/>
    <w:rsid w:val="00FC7A79"/>
    <w:rsid w:val="00FD5A6D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uthor">
    <w:name w:val="author"/>
    <w:basedOn w:val="a2"/>
    <w:rsid w:val="009355F8"/>
  </w:style>
  <w:style w:type="paragraph" w:styleId="aff0">
    <w:name w:val="No Spacing"/>
    <w:uiPriority w:val="1"/>
    <w:qFormat/>
    <w:rsid w:val="00B07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2"/>
    <w:rsid w:val="00B07E09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a1"/>
    <w:rsid w:val="00B07E09"/>
    <w:pPr>
      <w:widowControl w:val="0"/>
      <w:autoSpaceDE w:val="0"/>
      <w:autoSpaceDN w:val="0"/>
      <w:adjustRightInd w:val="0"/>
      <w:spacing w:line="290" w:lineRule="exact"/>
    </w:pPr>
    <w:rPr>
      <w:rFonts w:ascii="Century Schoolbook" w:hAnsi="Century Schoolbook"/>
    </w:rPr>
  </w:style>
  <w:style w:type="paragraph" w:customStyle="1" w:styleId="Style30">
    <w:name w:val="Style3"/>
    <w:basedOn w:val="a1"/>
    <w:rsid w:val="00B07E0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entury Schoolbook" w:hAnsi="Century Schoolbook"/>
    </w:rPr>
  </w:style>
  <w:style w:type="character" w:customStyle="1" w:styleId="FontStyle14">
    <w:name w:val="Font Style14"/>
    <w:rsid w:val="00B07E09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3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3751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37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375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37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3751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37516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37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37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37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937516"/>
    <w:pPr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link w:val="a5"/>
    <w:locked/>
    <w:rsid w:val="0093751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rmal (Web)"/>
    <w:basedOn w:val="a1"/>
    <w:rsid w:val="009375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note text"/>
    <w:basedOn w:val="a1"/>
    <w:link w:val="a9"/>
    <w:rsid w:val="00937516"/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93751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2"/>
    <w:link w:val="aa"/>
    <w:rsid w:val="00937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937516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937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937516"/>
    <w:pPr>
      <w:jc w:val="both"/>
    </w:pPr>
    <w:rPr>
      <w:color w:val="000000"/>
      <w:szCs w:val="18"/>
    </w:rPr>
  </w:style>
  <w:style w:type="character" w:customStyle="1" w:styleId="af">
    <w:name w:val="Основной текст Знак"/>
    <w:basedOn w:val="a2"/>
    <w:link w:val="ae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0">
    <w:name w:val="Body Text Indent"/>
    <w:aliases w:val="текст,Основной текст 1,Нумерованный список !!,Надин стиль"/>
    <w:basedOn w:val="a1"/>
    <w:link w:val="af1"/>
    <w:rsid w:val="00937516"/>
    <w:pPr>
      <w:ind w:firstLine="902"/>
      <w:jc w:val="both"/>
    </w:pPr>
    <w:rPr>
      <w:color w:val="000000"/>
      <w:szCs w:val="1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0"/>
    <w:rsid w:val="0093751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3751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37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otnote reference"/>
    <w:rsid w:val="00937516"/>
    <w:rPr>
      <w:rFonts w:cs="Times New Roman"/>
      <w:vertAlign w:val="superscript"/>
    </w:rPr>
  </w:style>
  <w:style w:type="character" w:styleId="af3">
    <w:name w:val="Strong"/>
    <w:qFormat/>
    <w:rsid w:val="00937516"/>
    <w:rPr>
      <w:rFonts w:cs="Times New Roman"/>
      <w:b/>
      <w:bCs/>
    </w:rPr>
  </w:style>
  <w:style w:type="character" w:styleId="af4">
    <w:name w:val="Emphasis"/>
    <w:qFormat/>
    <w:rsid w:val="00937516"/>
    <w:rPr>
      <w:rFonts w:cs="Times New Roman"/>
      <w:i/>
      <w:iCs/>
    </w:rPr>
  </w:style>
  <w:style w:type="paragraph" w:customStyle="1" w:styleId="Style20">
    <w:name w:val="Style20"/>
    <w:basedOn w:val="a1"/>
    <w:rsid w:val="0093751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3751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3751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5">
    <w:name w:val="Hyperlink"/>
    <w:rsid w:val="0093751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3751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37516"/>
    <w:pPr>
      <w:spacing w:before="100" w:beforeAutospacing="1" w:after="100" w:afterAutospacing="1"/>
    </w:pPr>
  </w:style>
  <w:style w:type="paragraph" w:styleId="af6">
    <w:name w:val="Plain Text"/>
    <w:basedOn w:val="a1"/>
    <w:link w:val="af7"/>
    <w:rsid w:val="0093751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3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375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8">
    <w:name w:val="Текст выноски Знак"/>
    <w:basedOn w:val="a2"/>
    <w:link w:val="af9"/>
    <w:semiHidden/>
    <w:rsid w:val="0093751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rsid w:val="00937516"/>
    <w:rPr>
      <w:rFonts w:ascii="Tahoma" w:hAnsi="Tahoma" w:cs="Tahoma"/>
      <w:sz w:val="16"/>
      <w:szCs w:val="16"/>
    </w:rPr>
  </w:style>
  <w:style w:type="paragraph" w:styleId="afa">
    <w:name w:val="footer"/>
    <w:basedOn w:val="a1"/>
    <w:link w:val="afb"/>
    <w:uiPriority w:val="99"/>
    <w:rsid w:val="009375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93751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3751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3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3751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375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37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93751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3751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93751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3751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37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3751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375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3751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37516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3751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3751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3751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3751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rsid w:val="00937516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3751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375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3751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937516"/>
    <w:rPr>
      <w:rFonts w:cs="Times New Roman"/>
    </w:rPr>
  </w:style>
  <w:style w:type="paragraph" w:customStyle="1" w:styleId="stext">
    <w:name w:val="stext"/>
    <w:basedOn w:val="a1"/>
    <w:rsid w:val="00937516"/>
    <w:pPr>
      <w:spacing w:before="100" w:beforeAutospacing="1" w:after="100" w:afterAutospacing="1"/>
    </w:pPr>
  </w:style>
  <w:style w:type="paragraph" w:customStyle="1" w:styleId="style3">
    <w:name w:val="style3"/>
    <w:basedOn w:val="a1"/>
    <w:rsid w:val="00937516"/>
    <w:pPr>
      <w:spacing w:before="100" w:beforeAutospacing="1" w:after="100" w:afterAutospacing="1"/>
    </w:pPr>
  </w:style>
  <w:style w:type="character" w:customStyle="1" w:styleId="26">
    <w:name w:val="Основной текст (2)"/>
    <w:rsid w:val="0093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">
    <w:name w:val="Базовый"/>
    <w:rsid w:val="0093751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customStyle="1" w:styleId="author">
    <w:name w:val="author"/>
    <w:basedOn w:val="a2"/>
    <w:rsid w:val="009355F8"/>
  </w:style>
  <w:style w:type="paragraph" w:styleId="aff0">
    <w:name w:val="No Spacing"/>
    <w:uiPriority w:val="1"/>
    <w:qFormat/>
    <w:rsid w:val="00B07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2"/>
    <w:rsid w:val="00B07E09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a1"/>
    <w:rsid w:val="00B07E09"/>
    <w:pPr>
      <w:widowControl w:val="0"/>
      <w:autoSpaceDE w:val="0"/>
      <w:autoSpaceDN w:val="0"/>
      <w:adjustRightInd w:val="0"/>
      <w:spacing w:line="290" w:lineRule="exact"/>
    </w:pPr>
    <w:rPr>
      <w:rFonts w:ascii="Century Schoolbook" w:hAnsi="Century Schoolbook"/>
    </w:rPr>
  </w:style>
  <w:style w:type="paragraph" w:customStyle="1" w:styleId="Style30">
    <w:name w:val="Style3"/>
    <w:basedOn w:val="a1"/>
    <w:rsid w:val="00B07E09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entury Schoolbook" w:hAnsi="Century Schoolbook"/>
    </w:rPr>
  </w:style>
  <w:style w:type="character" w:customStyle="1" w:styleId="FontStyle14">
    <w:name w:val="Font Style14"/>
    <w:rsid w:val="00B07E09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7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5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951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5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1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5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12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5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4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33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8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64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6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4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8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69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3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4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51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0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70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2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06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1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5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9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5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6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95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8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9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05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19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6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4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2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2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003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79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2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9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3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86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7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0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5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94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0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2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gks.ru/wps/wcm/connect/rosstat_main/rosstat/ru/statistics/database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ebofknowledg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1FBFF-3E2D-4D5B-A772-78267E0C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2019-02-01T14:23:00Z</cp:lastPrinted>
  <dcterms:created xsi:type="dcterms:W3CDTF">2019-02-01T15:20:00Z</dcterms:created>
  <dcterms:modified xsi:type="dcterms:W3CDTF">2019-02-22T14:56:00Z</dcterms:modified>
</cp:coreProperties>
</file>