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BF5CAE" w14:paraId="4496369F" w14:textId="77777777" w:rsidTr="00487407">
        <w:tc>
          <w:tcPr>
            <w:tcW w:w="9889" w:type="dxa"/>
            <w:gridSpan w:val="2"/>
          </w:tcPr>
          <w:p w14:paraId="1A262640" w14:textId="77777777" w:rsidR="00BF5CAE" w:rsidRDefault="00BF5CAE" w:rsidP="00487407">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BF5CAE" w14:paraId="74745349" w14:textId="77777777" w:rsidTr="00487407">
        <w:tc>
          <w:tcPr>
            <w:tcW w:w="9889" w:type="dxa"/>
            <w:gridSpan w:val="2"/>
          </w:tcPr>
          <w:p w14:paraId="51BA55A4" w14:textId="77777777" w:rsidR="00BF5CAE" w:rsidRDefault="00BF5CAE" w:rsidP="00487407">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BF5CAE" w14:paraId="3BC100DB" w14:textId="77777777" w:rsidTr="00487407">
        <w:tc>
          <w:tcPr>
            <w:tcW w:w="9889" w:type="dxa"/>
            <w:gridSpan w:val="2"/>
          </w:tcPr>
          <w:p w14:paraId="2DAC0823" w14:textId="77777777" w:rsidR="00BF5CAE" w:rsidRDefault="00BF5CAE" w:rsidP="00487407">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BF5CAE" w14:paraId="26D279EE" w14:textId="77777777" w:rsidTr="00487407">
        <w:tc>
          <w:tcPr>
            <w:tcW w:w="9889" w:type="dxa"/>
            <w:gridSpan w:val="2"/>
          </w:tcPr>
          <w:p w14:paraId="764A98BD" w14:textId="77777777" w:rsidR="00BF5CAE" w:rsidRDefault="00BF5CAE" w:rsidP="00487407">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BF5CAE" w14:paraId="536521F9" w14:textId="77777777" w:rsidTr="00487407">
        <w:tc>
          <w:tcPr>
            <w:tcW w:w="9889" w:type="dxa"/>
            <w:gridSpan w:val="2"/>
          </w:tcPr>
          <w:p w14:paraId="739C6F42" w14:textId="77777777" w:rsidR="00BF5CAE" w:rsidRDefault="00BF5CAE" w:rsidP="00487407">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BF5CAE" w:rsidRPr="00131485" w14:paraId="3384C6EF" w14:textId="77777777" w:rsidTr="00487407">
        <w:trPr>
          <w:trHeight w:val="357"/>
        </w:trPr>
        <w:tc>
          <w:tcPr>
            <w:tcW w:w="9889" w:type="dxa"/>
            <w:gridSpan w:val="2"/>
            <w:shd w:val="clear" w:color="auto" w:fill="auto"/>
            <w:vAlign w:val="bottom"/>
          </w:tcPr>
          <w:p w14:paraId="69D535FB" w14:textId="77777777" w:rsidR="00BF5CAE" w:rsidRPr="00131485" w:rsidRDefault="00BF5CAE" w:rsidP="00487407">
            <w:pPr>
              <w:spacing w:line="271" w:lineRule="auto"/>
              <w:ind w:right="-57"/>
              <w:jc w:val="both"/>
              <w:rPr>
                <w:rFonts w:eastAsia="Times New Roman"/>
                <w:b/>
                <w:sz w:val="24"/>
                <w:szCs w:val="24"/>
              </w:rPr>
            </w:pPr>
          </w:p>
        </w:tc>
      </w:tr>
      <w:tr w:rsidR="00412162" w:rsidRPr="000E4F4E" w14:paraId="0CCDDC12" w14:textId="77777777" w:rsidTr="00487407">
        <w:trPr>
          <w:trHeight w:val="357"/>
        </w:trPr>
        <w:tc>
          <w:tcPr>
            <w:tcW w:w="1355" w:type="dxa"/>
            <w:shd w:val="clear" w:color="auto" w:fill="auto"/>
            <w:vAlign w:val="bottom"/>
          </w:tcPr>
          <w:p w14:paraId="07D0961F" w14:textId="77777777" w:rsidR="00412162" w:rsidRPr="00F95755" w:rsidRDefault="00412162" w:rsidP="00487407">
            <w:pPr>
              <w:rPr>
                <w:rFonts w:eastAsia="Times New Roman"/>
                <w:sz w:val="26"/>
                <w:szCs w:val="26"/>
              </w:rPr>
            </w:pPr>
            <w:r w:rsidRPr="00F95755">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681BC7D3" w14:textId="77777777" w:rsidR="00412162" w:rsidRPr="00F95755" w:rsidRDefault="00412162" w:rsidP="00487407">
            <w:pPr>
              <w:rPr>
                <w:rFonts w:eastAsia="Times New Roman"/>
                <w:sz w:val="26"/>
                <w:szCs w:val="26"/>
              </w:rPr>
            </w:pPr>
            <w:r w:rsidRPr="00F95755">
              <w:rPr>
                <w:rFonts w:eastAsia="Times New Roman"/>
                <w:sz w:val="26"/>
                <w:szCs w:val="26"/>
              </w:rPr>
              <w:t>«Академия имени Маймонида»</w:t>
            </w:r>
          </w:p>
        </w:tc>
      </w:tr>
      <w:tr w:rsidR="00412162" w:rsidRPr="000E4F4E" w14:paraId="198D3F92" w14:textId="77777777" w:rsidTr="00487407">
        <w:trPr>
          <w:trHeight w:val="357"/>
        </w:trPr>
        <w:tc>
          <w:tcPr>
            <w:tcW w:w="1355" w:type="dxa"/>
            <w:shd w:val="clear" w:color="auto" w:fill="auto"/>
            <w:vAlign w:val="bottom"/>
          </w:tcPr>
          <w:p w14:paraId="50806007" w14:textId="77777777" w:rsidR="00412162" w:rsidRPr="00F95755" w:rsidRDefault="00412162" w:rsidP="00487407">
            <w:pPr>
              <w:rPr>
                <w:rFonts w:eastAsia="Times New Roman"/>
                <w:sz w:val="26"/>
                <w:szCs w:val="26"/>
              </w:rPr>
            </w:pPr>
            <w:r w:rsidRPr="00F95755">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67F0BCF0" w14:textId="1F399E1F" w:rsidR="00412162" w:rsidRPr="00F95755" w:rsidRDefault="000B1840" w:rsidP="00487407">
            <w:pPr>
              <w:rPr>
                <w:rFonts w:eastAsia="Times New Roman"/>
                <w:sz w:val="26"/>
                <w:szCs w:val="26"/>
              </w:rPr>
            </w:pPr>
            <w:r>
              <w:rPr>
                <w:rFonts w:eastAsia="Times New Roman"/>
                <w:sz w:val="26"/>
                <w:szCs w:val="26"/>
              </w:rPr>
              <w:t>Музыковедения</w:t>
            </w:r>
          </w:p>
        </w:tc>
      </w:tr>
    </w:tbl>
    <w:p w14:paraId="5ACC8B98" w14:textId="77777777" w:rsidR="00BF5CAE" w:rsidRDefault="00BF5CAE" w:rsidP="00BF5CAE">
      <w:pPr>
        <w:tabs>
          <w:tab w:val="left" w:pos="708"/>
        </w:tabs>
        <w:jc w:val="both"/>
        <w:rPr>
          <w:rFonts w:eastAsia="Times New Roman"/>
          <w:b/>
          <w:i/>
          <w:sz w:val="24"/>
          <w:szCs w:val="24"/>
        </w:rPr>
      </w:pPr>
    </w:p>
    <w:p w14:paraId="741431F6" w14:textId="77777777" w:rsidR="00BF5CAE" w:rsidRDefault="00BF5CAE" w:rsidP="00BF5CAE">
      <w:pPr>
        <w:tabs>
          <w:tab w:val="left" w:pos="708"/>
        </w:tabs>
        <w:jc w:val="both"/>
        <w:rPr>
          <w:rFonts w:eastAsia="Times New Roman"/>
          <w:b/>
          <w:i/>
          <w:sz w:val="24"/>
          <w:szCs w:val="24"/>
        </w:rPr>
      </w:pPr>
    </w:p>
    <w:p w14:paraId="45CDB236" w14:textId="77777777" w:rsidR="00BF5CAE" w:rsidRDefault="00BF5CAE" w:rsidP="00BF5CAE">
      <w:pPr>
        <w:tabs>
          <w:tab w:val="left" w:pos="708"/>
        </w:tabs>
        <w:jc w:val="both"/>
        <w:rPr>
          <w:rFonts w:eastAsia="Times New Roman"/>
          <w:b/>
          <w:i/>
          <w:sz w:val="24"/>
          <w:szCs w:val="24"/>
        </w:rPr>
      </w:pPr>
    </w:p>
    <w:p w14:paraId="7F3AA797" w14:textId="77777777" w:rsidR="00BF5CAE" w:rsidRDefault="00BF5CAE" w:rsidP="00BF5CAE">
      <w:pPr>
        <w:tabs>
          <w:tab w:val="left" w:pos="708"/>
        </w:tabs>
        <w:jc w:val="both"/>
        <w:rPr>
          <w:rFonts w:eastAsia="Times New Roman"/>
          <w:b/>
          <w:i/>
          <w:sz w:val="24"/>
          <w:szCs w:val="24"/>
        </w:rPr>
      </w:pPr>
    </w:p>
    <w:p w14:paraId="083C543B" w14:textId="77777777" w:rsidR="00BF5CAE" w:rsidRDefault="00BF5CAE" w:rsidP="00BF5CAE">
      <w:pPr>
        <w:tabs>
          <w:tab w:val="left" w:pos="708"/>
        </w:tabs>
        <w:jc w:val="both"/>
        <w:rPr>
          <w:rFonts w:eastAsia="Times New Roman"/>
          <w:b/>
          <w:i/>
          <w:sz w:val="24"/>
          <w:szCs w:val="24"/>
        </w:rPr>
      </w:pPr>
    </w:p>
    <w:p w14:paraId="0D77FF07" w14:textId="77777777" w:rsidR="00BF5CAE" w:rsidRDefault="00BF5CAE" w:rsidP="00BF5CAE">
      <w:pPr>
        <w:tabs>
          <w:tab w:val="left" w:pos="708"/>
        </w:tabs>
        <w:jc w:val="both"/>
        <w:rPr>
          <w:rFonts w:eastAsia="Times New Roman"/>
          <w:b/>
          <w:i/>
          <w:sz w:val="24"/>
          <w:szCs w:val="24"/>
        </w:rPr>
      </w:pPr>
    </w:p>
    <w:p w14:paraId="4F7F6DBC" w14:textId="77777777" w:rsidR="00BF5CAE" w:rsidRDefault="00BF5CAE" w:rsidP="00BF5CAE">
      <w:pPr>
        <w:tabs>
          <w:tab w:val="left" w:pos="708"/>
        </w:tabs>
        <w:jc w:val="both"/>
        <w:rPr>
          <w:rFonts w:eastAsia="Times New Roman"/>
          <w:b/>
          <w:i/>
          <w:sz w:val="24"/>
          <w:szCs w:val="24"/>
        </w:rPr>
      </w:pPr>
    </w:p>
    <w:p w14:paraId="66A195FE" w14:textId="77777777" w:rsidR="00BF5CAE" w:rsidRDefault="00BF5CAE" w:rsidP="00BF5CAE">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391FE0" w14:paraId="5723768C" w14:textId="77777777" w:rsidTr="00487407">
        <w:trPr>
          <w:trHeight w:val="567"/>
        </w:trPr>
        <w:tc>
          <w:tcPr>
            <w:tcW w:w="9889" w:type="dxa"/>
            <w:gridSpan w:val="3"/>
            <w:vAlign w:val="center"/>
          </w:tcPr>
          <w:p w14:paraId="6004232A" w14:textId="77777777" w:rsidR="00391FE0" w:rsidRPr="00F5486D" w:rsidRDefault="00391FE0" w:rsidP="00391FE0">
            <w:pPr>
              <w:jc w:val="center"/>
              <w:rPr>
                <w:b/>
                <w:sz w:val="26"/>
                <w:szCs w:val="26"/>
              </w:rPr>
            </w:pPr>
            <w:r w:rsidRPr="00F5486D">
              <w:rPr>
                <w:b/>
                <w:sz w:val="26"/>
                <w:szCs w:val="26"/>
              </w:rPr>
              <w:t>РАБОЧАЯ ПРОГРАММА</w:t>
            </w:r>
          </w:p>
          <w:p w14:paraId="19C5DFB2" w14:textId="77777777" w:rsidR="00391FE0" w:rsidRPr="00992DBF" w:rsidRDefault="00391FE0" w:rsidP="00391FE0">
            <w:pPr>
              <w:jc w:val="center"/>
              <w:rPr>
                <w:b/>
                <w:sz w:val="26"/>
                <w:szCs w:val="26"/>
              </w:rPr>
            </w:pPr>
            <w:r w:rsidRPr="00992DBF">
              <w:rPr>
                <w:b/>
                <w:sz w:val="26"/>
                <w:szCs w:val="26"/>
              </w:rPr>
              <w:t>УЧЕБНОЙ ДИСЦИПЛИНЫ</w:t>
            </w:r>
          </w:p>
        </w:tc>
      </w:tr>
      <w:tr w:rsidR="00391FE0" w14:paraId="1DE819D3" w14:textId="77777777" w:rsidTr="00487407">
        <w:trPr>
          <w:trHeight w:val="454"/>
        </w:trPr>
        <w:tc>
          <w:tcPr>
            <w:tcW w:w="9889" w:type="dxa"/>
            <w:gridSpan w:val="3"/>
            <w:tcBorders>
              <w:bottom w:val="single" w:sz="4" w:space="0" w:color="auto"/>
            </w:tcBorders>
            <w:vAlign w:val="bottom"/>
          </w:tcPr>
          <w:p w14:paraId="0687AC42" w14:textId="59C83B5A" w:rsidR="00391FE0" w:rsidRPr="00C258B0" w:rsidRDefault="006A0040" w:rsidP="00391FE0">
            <w:pPr>
              <w:jc w:val="center"/>
              <w:rPr>
                <w:b/>
                <w:sz w:val="26"/>
                <w:szCs w:val="26"/>
              </w:rPr>
            </w:pPr>
            <w:r>
              <w:rPr>
                <w:b/>
                <w:sz w:val="26"/>
                <w:szCs w:val="26"/>
              </w:rPr>
              <w:t>Ф</w:t>
            </w:r>
            <w:r w:rsidR="000A20CD">
              <w:rPr>
                <w:b/>
                <w:sz w:val="26"/>
                <w:szCs w:val="26"/>
              </w:rPr>
              <w:t>ИЛОСОФИЯ</w:t>
            </w:r>
          </w:p>
        </w:tc>
      </w:tr>
      <w:tr w:rsidR="00391FE0" w14:paraId="4BDADE40" w14:textId="77777777" w:rsidTr="00487407">
        <w:trPr>
          <w:trHeight w:val="567"/>
        </w:trPr>
        <w:tc>
          <w:tcPr>
            <w:tcW w:w="3330" w:type="dxa"/>
            <w:tcBorders>
              <w:top w:val="single" w:sz="4" w:space="0" w:color="auto"/>
            </w:tcBorders>
            <w:shd w:val="clear" w:color="auto" w:fill="auto"/>
            <w:vAlign w:val="center"/>
          </w:tcPr>
          <w:p w14:paraId="6C336FD1" w14:textId="77777777" w:rsidR="00391FE0" w:rsidRPr="00114450" w:rsidRDefault="00391FE0" w:rsidP="00391FE0">
            <w:pPr>
              <w:rPr>
                <w:sz w:val="26"/>
                <w:szCs w:val="26"/>
              </w:rPr>
            </w:pPr>
            <w:r w:rsidRPr="00114450">
              <w:rPr>
                <w:sz w:val="26"/>
                <w:szCs w:val="26"/>
              </w:rPr>
              <w:t xml:space="preserve">Уровень образования </w:t>
            </w:r>
          </w:p>
        </w:tc>
        <w:tc>
          <w:tcPr>
            <w:tcW w:w="6559" w:type="dxa"/>
            <w:gridSpan w:val="2"/>
            <w:tcBorders>
              <w:top w:val="single" w:sz="4" w:space="0" w:color="auto"/>
            </w:tcBorders>
            <w:shd w:val="clear" w:color="auto" w:fill="auto"/>
            <w:vAlign w:val="center"/>
          </w:tcPr>
          <w:p w14:paraId="0C559FA9" w14:textId="77777777" w:rsidR="00391FE0" w:rsidRPr="00992DBF" w:rsidRDefault="005651EE" w:rsidP="00391FE0">
            <w:pPr>
              <w:rPr>
                <w:sz w:val="26"/>
                <w:szCs w:val="26"/>
              </w:rPr>
            </w:pPr>
            <w:r>
              <w:rPr>
                <w:sz w:val="26"/>
                <w:szCs w:val="26"/>
              </w:rPr>
              <w:t>специалитет</w:t>
            </w:r>
          </w:p>
        </w:tc>
      </w:tr>
      <w:tr w:rsidR="00391FE0" w14:paraId="3370AB20" w14:textId="77777777" w:rsidTr="00487407">
        <w:trPr>
          <w:trHeight w:val="567"/>
        </w:trPr>
        <w:tc>
          <w:tcPr>
            <w:tcW w:w="3330" w:type="dxa"/>
            <w:shd w:val="clear" w:color="auto" w:fill="auto"/>
          </w:tcPr>
          <w:p w14:paraId="268D1E82" w14:textId="1A4E5D8D" w:rsidR="00391FE0" w:rsidRPr="00C31A42" w:rsidRDefault="000A20CD" w:rsidP="0097294E">
            <w:pPr>
              <w:rPr>
                <w:sz w:val="26"/>
                <w:szCs w:val="26"/>
              </w:rPr>
            </w:pPr>
            <w:r>
              <w:rPr>
                <w:sz w:val="26"/>
                <w:szCs w:val="26"/>
              </w:rPr>
              <w:t>Специальность</w:t>
            </w:r>
          </w:p>
        </w:tc>
        <w:tc>
          <w:tcPr>
            <w:tcW w:w="1350" w:type="dxa"/>
            <w:shd w:val="clear" w:color="auto" w:fill="auto"/>
          </w:tcPr>
          <w:p w14:paraId="0ED8323A" w14:textId="33390A92" w:rsidR="00391FE0" w:rsidRPr="00C31A42" w:rsidRDefault="00391FE0" w:rsidP="005651EE">
            <w:pPr>
              <w:rPr>
                <w:sz w:val="26"/>
                <w:szCs w:val="26"/>
              </w:rPr>
            </w:pPr>
            <w:r w:rsidRPr="00C31A42">
              <w:rPr>
                <w:sz w:val="26"/>
                <w:szCs w:val="26"/>
              </w:rPr>
              <w:t>53.0</w:t>
            </w:r>
            <w:r w:rsidR="005651EE">
              <w:rPr>
                <w:sz w:val="26"/>
                <w:szCs w:val="26"/>
              </w:rPr>
              <w:t>5</w:t>
            </w:r>
            <w:r w:rsidRPr="00C31A42">
              <w:rPr>
                <w:sz w:val="26"/>
                <w:szCs w:val="26"/>
              </w:rPr>
              <w:t>.0</w:t>
            </w:r>
            <w:r w:rsidR="000A20CD">
              <w:rPr>
                <w:sz w:val="26"/>
                <w:szCs w:val="26"/>
              </w:rPr>
              <w:t>4</w:t>
            </w:r>
          </w:p>
        </w:tc>
        <w:tc>
          <w:tcPr>
            <w:tcW w:w="5209" w:type="dxa"/>
            <w:shd w:val="clear" w:color="auto" w:fill="auto"/>
          </w:tcPr>
          <w:p w14:paraId="170B9C1C" w14:textId="46B6C2D1" w:rsidR="00391FE0" w:rsidRPr="00C31A42" w:rsidRDefault="00391FE0" w:rsidP="00391FE0">
            <w:pPr>
              <w:rPr>
                <w:sz w:val="26"/>
                <w:szCs w:val="26"/>
              </w:rPr>
            </w:pPr>
            <w:r w:rsidRPr="00C31A42">
              <w:rPr>
                <w:sz w:val="26"/>
                <w:szCs w:val="26"/>
              </w:rPr>
              <w:t>Музыкально-</w:t>
            </w:r>
            <w:r w:rsidR="000A20CD">
              <w:rPr>
                <w:sz w:val="26"/>
                <w:szCs w:val="26"/>
              </w:rPr>
              <w:t>театральное</w:t>
            </w:r>
            <w:r w:rsidRPr="00C31A42">
              <w:rPr>
                <w:sz w:val="26"/>
                <w:szCs w:val="26"/>
              </w:rPr>
              <w:t xml:space="preserve"> искусство</w:t>
            </w:r>
          </w:p>
        </w:tc>
      </w:tr>
      <w:tr w:rsidR="00391FE0" w14:paraId="7E5648C8" w14:textId="77777777" w:rsidTr="00487407">
        <w:trPr>
          <w:trHeight w:val="567"/>
        </w:trPr>
        <w:tc>
          <w:tcPr>
            <w:tcW w:w="3330" w:type="dxa"/>
            <w:shd w:val="clear" w:color="auto" w:fill="auto"/>
          </w:tcPr>
          <w:p w14:paraId="0461B302" w14:textId="5B2AC566" w:rsidR="00391FE0" w:rsidRPr="00C31A42" w:rsidRDefault="000A20CD" w:rsidP="005B1DCE">
            <w:pPr>
              <w:rPr>
                <w:sz w:val="26"/>
                <w:szCs w:val="26"/>
              </w:rPr>
            </w:pPr>
            <w:r>
              <w:rPr>
                <w:sz w:val="26"/>
                <w:szCs w:val="26"/>
              </w:rPr>
              <w:t>Специализация</w:t>
            </w:r>
          </w:p>
        </w:tc>
        <w:tc>
          <w:tcPr>
            <w:tcW w:w="6559" w:type="dxa"/>
            <w:gridSpan w:val="2"/>
            <w:shd w:val="clear" w:color="auto" w:fill="auto"/>
          </w:tcPr>
          <w:p w14:paraId="331D1909" w14:textId="4D65559F" w:rsidR="00391FE0" w:rsidRPr="00C31A42" w:rsidRDefault="000A20CD" w:rsidP="006A0040">
            <w:pPr>
              <w:rPr>
                <w:sz w:val="26"/>
                <w:szCs w:val="26"/>
              </w:rPr>
            </w:pPr>
            <w:r>
              <w:rPr>
                <w:sz w:val="26"/>
                <w:szCs w:val="26"/>
              </w:rPr>
              <w:t>№1 Искусство оперного пения</w:t>
            </w:r>
          </w:p>
        </w:tc>
      </w:tr>
      <w:tr w:rsidR="00391FE0" w14:paraId="12F835D8" w14:textId="77777777" w:rsidTr="00487407">
        <w:trPr>
          <w:trHeight w:val="567"/>
        </w:trPr>
        <w:tc>
          <w:tcPr>
            <w:tcW w:w="3330" w:type="dxa"/>
            <w:shd w:val="clear" w:color="auto" w:fill="auto"/>
          </w:tcPr>
          <w:p w14:paraId="4F330AAE" w14:textId="77777777" w:rsidR="00391FE0" w:rsidRPr="00114450" w:rsidRDefault="00391FE0" w:rsidP="00391FE0">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42D8FF2" w14:textId="77777777" w:rsidR="00391FE0" w:rsidRPr="00D97D6F" w:rsidRDefault="005651EE" w:rsidP="00391FE0">
            <w:pPr>
              <w:rPr>
                <w:i/>
                <w:sz w:val="26"/>
                <w:szCs w:val="26"/>
              </w:rPr>
            </w:pPr>
            <w:r>
              <w:rPr>
                <w:sz w:val="26"/>
                <w:szCs w:val="26"/>
              </w:rPr>
              <w:t>5</w:t>
            </w:r>
            <w:r w:rsidR="00391FE0" w:rsidRPr="004A3B74">
              <w:rPr>
                <w:sz w:val="26"/>
                <w:szCs w:val="26"/>
              </w:rPr>
              <w:t xml:space="preserve"> </w:t>
            </w:r>
            <w:r>
              <w:rPr>
                <w:sz w:val="26"/>
                <w:szCs w:val="26"/>
              </w:rPr>
              <w:t>лет</w:t>
            </w:r>
          </w:p>
        </w:tc>
      </w:tr>
      <w:tr w:rsidR="00391FE0" w14:paraId="1A4B3F86" w14:textId="77777777" w:rsidTr="00487407">
        <w:trPr>
          <w:trHeight w:val="567"/>
        </w:trPr>
        <w:tc>
          <w:tcPr>
            <w:tcW w:w="3330" w:type="dxa"/>
            <w:shd w:val="clear" w:color="auto" w:fill="auto"/>
            <w:vAlign w:val="bottom"/>
          </w:tcPr>
          <w:p w14:paraId="57366DEB" w14:textId="77777777" w:rsidR="00391FE0" w:rsidRPr="00114450" w:rsidRDefault="00391FE0" w:rsidP="00391FE0">
            <w:pPr>
              <w:rPr>
                <w:sz w:val="26"/>
                <w:szCs w:val="26"/>
              </w:rPr>
            </w:pPr>
            <w:r w:rsidRPr="00114450">
              <w:rPr>
                <w:sz w:val="26"/>
                <w:szCs w:val="26"/>
              </w:rPr>
              <w:t>Форма(-ы) обучения</w:t>
            </w:r>
          </w:p>
        </w:tc>
        <w:tc>
          <w:tcPr>
            <w:tcW w:w="6559" w:type="dxa"/>
            <w:gridSpan w:val="2"/>
            <w:shd w:val="clear" w:color="auto" w:fill="auto"/>
            <w:vAlign w:val="bottom"/>
          </w:tcPr>
          <w:p w14:paraId="5E23B107" w14:textId="77777777" w:rsidR="00391FE0" w:rsidRPr="00992DBF" w:rsidRDefault="00391FE0" w:rsidP="00391FE0">
            <w:pPr>
              <w:rPr>
                <w:sz w:val="26"/>
                <w:szCs w:val="26"/>
              </w:rPr>
            </w:pPr>
            <w:r>
              <w:rPr>
                <w:sz w:val="26"/>
                <w:szCs w:val="26"/>
              </w:rPr>
              <w:t>о</w:t>
            </w:r>
            <w:r w:rsidRPr="00992DBF">
              <w:rPr>
                <w:sz w:val="26"/>
                <w:szCs w:val="26"/>
              </w:rPr>
              <w:t>чн</w:t>
            </w:r>
            <w:r>
              <w:rPr>
                <w:sz w:val="26"/>
                <w:szCs w:val="26"/>
              </w:rPr>
              <w:t>ая</w:t>
            </w:r>
          </w:p>
        </w:tc>
      </w:tr>
    </w:tbl>
    <w:p w14:paraId="53D0B352" w14:textId="77777777" w:rsidR="00BF5CAE" w:rsidRDefault="00BF5CAE" w:rsidP="00BF5CAE">
      <w:pPr>
        <w:spacing w:line="271" w:lineRule="auto"/>
        <w:jc w:val="both"/>
        <w:rPr>
          <w:rFonts w:eastAsia="Times New Roman"/>
          <w:sz w:val="24"/>
          <w:szCs w:val="24"/>
        </w:rPr>
      </w:pPr>
    </w:p>
    <w:p w14:paraId="087C411C" w14:textId="77777777" w:rsidR="00BF5CAE" w:rsidRDefault="00BF5CAE" w:rsidP="00BF5CAE">
      <w:pPr>
        <w:spacing w:line="271" w:lineRule="auto"/>
        <w:jc w:val="both"/>
        <w:rPr>
          <w:rFonts w:eastAsia="Times New Roman"/>
          <w:sz w:val="24"/>
          <w:szCs w:val="24"/>
        </w:rPr>
      </w:pPr>
    </w:p>
    <w:p w14:paraId="21DA8D5D" w14:textId="77777777" w:rsidR="00BF5CAE" w:rsidRDefault="00BF5CAE" w:rsidP="00BF5CAE">
      <w:pPr>
        <w:spacing w:line="271" w:lineRule="auto"/>
        <w:jc w:val="both"/>
        <w:rPr>
          <w:rFonts w:eastAsia="Times New Roman"/>
          <w:sz w:val="24"/>
          <w:szCs w:val="24"/>
        </w:rPr>
      </w:pPr>
    </w:p>
    <w:p w14:paraId="586DF97B" w14:textId="77777777" w:rsidR="00BF5CAE" w:rsidRDefault="00BF5CAE" w:rsidP="00BF5CAE">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BF5CAE" w:rsidRPr="00B4296A" w14:paraId="03F645D8" w14:textId="77777777" w:rsidTr="00487407">
        <w:trPr>
          <w:trHeight w:val="964"/>
        </w:trPr>
        <w:tc>
          <w:tcPr>
            <w:tcW w:w="9822" w:type="dxa"/>
          </w:tcPr>
          <w:p w14:paraId="0E08D594" w14:textId="77777777" w:rsidR="00BF5CAE" w:rsidRPr="00992DBF" w:rsidRDefault="00BF5CAE" w:rsidP="006A0040">
            <w:pPr>
              <w:ind w:firstLine="709"/>
              <w:jc w:val="both"/>
              <w:rPr>
                <w:rFonts w:eastAsia="Times New Roman"/>
                <w:sz w:val="26"/>
                <w:szCs w:val="26"/>
              </w:rPr>
            </w:pPr>
            <w:r w:rsidRPr="00992DBF">
              <w:rPr>
                <w:rFonts w:eastAsia="Times New Roman"/>
                <w:sz w:val="24"/>
                <w:szCs w:val="24"/>
              </w:rPr>
              <w:t>Рабочая программа учебной дисциплины</w:t>
            </w:r>
            <w:r w:rsidR="00487407" w:rsidRPr="00992DBF">
              <w:rPr>
                <w:rFonts w:eastAsia="Times New Roman"/>
                <w:sz w:val="24"/>
                <w:szCs w:val="24"/>
              </w:rPr>
              <w:t xml:space="preserve"> «</w:t>
            </w:r>
            <w:r w:rsidR="006A0040">
              <w:rPr>
                <w:rFonts w:eastAsia="Times New Roman"/>
                <w:sz w:val="24"/>
                <w:szCs w:val="24"/>
              </w:rPr>
              <w:t>Философия</w:t>
            </w:r>
            <w:r w:rsidR="00487407" w:rsidRPr="00992DBF">
              <w:rPr>
                <w:rFonts w:eastAsia="Times New Roman"/>
                <w:sz w:val="24"/>
                <w:szCs w:val="24"/>
              </w:rPr>
              <w:t>»</w:t>
            </w:r>
            <w:r w:rsidRPr="00992DBF">
              <w:rPr>
                <w:rFonts w:eastAsia="Times New Roman"/>
                <w:sz w:val="24"/>
                <w:szCs w:val="24"/>
              </w:rPr>
              <w:t xml:space="preserve"> основной профессиональной образовательно</w:t>
            </w:r>
            <w:r w:rsidR="00DB4337">
              <w:rPr>
                <w:rFonts w:eastAsia="Times New Roman"/>
                <w:sz w:val="24"/>
                <w:szCs w:val="24"/>
              </w:rPr>
              <w:t>й программы высшего образования</w:t>
            </w:r>
            <w:r w:rsidRPr="00992DBF">
              <w:rPr>
                <w:rFonts w:eastAsia="Times New Roman"/>
                <w:sz w:val="24"/>
                <w:szCs w:val="24"/>
              </w:rPr>
              <w:t xml:space="preserve"> рассмотрена и одобрена на заседании кафедры, </w:t>
            </w:r>
            <w:r w:rsidR="00E00FA1">
              <w:rPr>
                <w:rFonts w:eastAsia="Times New Roman"/>
                <w:sz w:val="24"/>
                <w:szCs w:val="24"/>
              </w:rPr>
              <w:t>протокол № 16 от 24.08.2021 г.</w:t>
            </w:r>
          </w:p>
        </w:tc>
      </w:tr>
      <w:tr w:rsidR="00BF5CAE" w:rsidRPr="00AC3042" w14:paraId="108C304F" w14:textId="77777777" w:rsidTr="00487407">
        <w:trPr>
          <w:trHeight w:val="567"/>
        </w:trPr>
        <w:tc>
          <w:tcPr>
            <w:tcW w:w="9822" w:type="dxa"/>
            <w:vAlign w:val="center"/>
          </w:tcPr>
          <w:p w14:paraId="19E20FFE" w14:textId="77777777" w:rsidR="00BF5CAE" w:rsidRPr="00992DBF" w:rsidRDefault="00BF5CAE" w:rsidP="00487407">
            <w:pPr>
              <w:rPr>
                <w:rFonts w:eastAsia="Times New Roman"/>
                <w:sz w:val="24"/>
                <w:szCs w:val="24"/>
              </w:rPr>
            </w:pPr>
            <w:r w:rsidRPr="00992DBF">
              <w:rPr>
                <w:rFonts w:eastAsia="Times New Roman"/>
                <w:sz w:val="24"/>
                <w:szCs w:val="24"/>
              </w:rPr>
              <w:t>Разработчик рабочей программы учебной дисциплины:</w:t>
            </w:r>
          </w:p>
        </w:tc>
      </w:tr>
    </w:tbl>
    <w:tbl>
      <w:tblPr>
        <w:tblStyle w:val="61"/>
        <w:tblW w:w="98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81"/>
        <w:gridCol w:w="6356"/>
        <w:gridCol w:w="381"/>
      </w:tblGrid>
      <w:tr w:rsidR="00251E53" w14:paraId="384D5BFD" w14:textId="77777777" w:rsidTr="00251E53">
        <w:trPr>
          <w:gridAfter w:val="1"/>
          <w:wAfter w:w="381" w:type="dxa"/>
          <w:trHeight w:val="283"/>
        </w:trPr>
        <w:tc>
          <w:tcPr>
            <w:tcW w:w="2704" w:type="dxa"/>
            <w:vAlign w:val="center"/>
            <w:hideMark/>
          </w:tcPr>
          <w:p w14:paraId="6D26008B" w14:textId="77777777" w:rsidR="00251E53" w:rsidRDefault="00251E53">
            <w:pPr>
              <w:rPr>
                <w:rFonts w:eastAsia="Times New Roman"/>
                <w:sz w:val="24"/>
                <w:szCs w:val="24"/>
                <w:lang w:eastAsia="en-US"/>
              </w:rPr>
            </w:pPr>
            <w:r>
              <w:rPr>
                <w:rFonts w:eastAsia="Times New Roman"/>
                <w:sz w:val="24"/>
                <w:szCs w:val="24"/>
                <w:lang w:eastAsia="en-US"/>
              </w:rPr>
              <w:t>д-р иск., доцент</w:t>
            </w:r>
          </w:p>
        </w:tc>
        <w:tc>
          <w:tcPr>
            <w:tcW w:w="6737" w:type="dxa"/>
            <w:gridSpan w:val="2"/>
            <w:vAlign w:val="center"/>
            <w:hideMark/>
          </w:tcPr>
          <w:p w14:paraId="65EFB706" w14:textId="7E337FA7" w:rsidR="00251E53" w:rsidRDefault="00251E53">
            <w:pPr>
              <w:jc w:val="both"/>
              <w:rPr>
                <w:rFonts w:eastAsia="Times New Roman"/>
                <w:sz w:val="24"/>
                <w:szCs w:val="24"/>
                <w:lang w:eastAsia="en-US"/>
              </w:rPr>
            </w:pPr>
            <w:r>
              <w:rPr>
                <w:rFonts w:eastAsia="Times New Roman"/>
                <w:sz w:val="24"/>
                <w:szCs w:val="24"/>
                <w:lang w:eastAsia="en-US"/>
              </w:rPr>
              <w:t xml:space="preserve">        </w:t>
            </w:r>
            <w:proofErr w:type="gramStart"/>
            <w:r>
              <w:rPr>
                <w:rFonts w:eastAsia="Times New Roman"/>
                <w:sz w:val="24"/>
                <w:szCs w:val="24"/>
                <w:lang w:eastAsia="en-US"/>
              </w:rPr>
              <w:t>М.Л.</w:t>
            </w:r>
            <w:proofErr w:type="gramEnd"/>
            <w:r>
              <w:rPr>
                <w:rFonts w:eastAsia="Times New Roman"/>
                <w:sz w:val="24"/>
                <w:szCs w:val="24"/>
                <w:lang w:eastAsia="en-US"/>
              </w:rPr>
              <w:t xml:space="preserve"> Зайцева</w:t>
            </w:r>
          </w:p>
        </w:tc>
      </w:tr>
      <w:tr w:rsidR="00251E53" w14:paraId="521423EA" w14:textId="77777777" w:rsidTr="00251E53">
        <w:trPr>
          <w:trHeight w:val="510"/>
        </w:trPr>
        <w:tc>
          <w:tcPr>
            <w:tcW w:w="3085" w:type="dxa"/>
            <w:gridSpan w:val="2"/>
            <w:vAlign w:val="bottom"/>
            <w:hideMark/>
          </w:tcPr>
          <w:p w14:paraId="0ACEC797" w14:textId="77777777" w:rsidR="00251E53" w:rsidRDefault="00251E53">
            <w:pPr>
              <w:spacing w:line="268" w:lineRule="auto"/>
              <w:rPr>
                <w:rFonts w:eastAsia="Times New Roman"/>
                <w:sz w:val="24"/>
                <w:szCs w:val="24"/>
                <w:vertAlign w:val="superscript"/>
                <w:lang w:eastAsia="en-US"/>
              </w:rPr>
            </w:pPr>
            <w:r>
              <w:rPr>
                <w:rFonts w:eastAsia="Times New Roman"/>
                <w:sz w:val="24"/>
                <w:szCs w:val="24"/>
                <w:lang w:eastAsia="en-US"/>
              </w:rPr>
              <w:t>Заведующий кафедрой:</w:t>
            </w:r>
            <w:r>
              <w:rPr>
                <w:rFonts w:eastAsia="Times New Roman"/>
                <w:noProof/>
                <w:sz w:val="24"/>
                <w:szCs w:val="24"/>
                <w:lang w:eastAsia="en-US"/>
              </w:rPr>
              <w:t xml:space="preserve"> </w:t>
            </w:r>
          </w:p>
        </w:tc>
        <w:tc>
          <w:tcPr>
            <w:tcW w:w="6737" w:type="dxa"/>
            <w:gridSpan w:val="2"/>
            <w:vAlign w:val="bottom"/>
            <w:hideMark/>
          </w:tcPr>
          <w:p w14:paraId="39CB94B1" w14:textId="13C312C2" w:rsidR="00251E53" w:rsidRDefault="00251E53">
            <w:pPr>
              <w:spacing w:line="268" w:lineRule="auto"/>
              <w:rPr>
                <w:rFonts w:eastAsia="Times New Roman"/>
                <w:sz w:val="24"/>
                <w:szCs w:val="24"/>
                <w:lang w:eastAsia="en-US"/>
              </w:rPr>
            </w:pPr>
            <w:r>
              <w:rPr>
                <w:rFonts w:eastAsia="Times New Roman"/>
                <w:sz w:val="24"/>
                <w:szCs w:val="24"/>
                <w:lang w:eastAsia="en-US"/>
              </w:rPr>
              <w:t xml:space="preserve"> </w:t>
            </w:r>
            <w:r w:rsidR="000B1840">
              <w:rPr>
                <w:rFonts w:eastAsia="Times New Roman"/>
                <w:sz w:val="24"/>
                <w:szCs w:val="24"/>
                <w:lang w:eastAsia="en-US"/>
              </w:rPr>
              <w:t>Н. С. Ренёва</w:t>
            </w:r>
          </w:p>
        </w:tc>
      </w:tr>
    </w:tbl>
    <w:p w14:paraId="69B2AB23" w14:textId="77777777" w:rsidR="00BF5CAE" w:rsidRPr="00CD1E4A" w:rsidRDefault="00BF5CAE" w:rsidP="00CD1E4A">
      <w:pPr>
        <w:tabs>
          <w:tab w:val="left" w:pos="708"/>
        </w:tabs>
        <w:jc w:val="both"/>
        <w:rPr>
          <w:rFonts w:eastAsia="Times New Roman"/>
          <w:b/>
          <w:i/>
          <w:sz w:val="24"/>
          <w:szCs w:val="24"/>
        </w:rPr>
        <w:sectPr w:rsidR="00BF5CAE" w:rsidRPr="00CD1E4A" w:rsidSect="00817ACD">
          <w:headerReference w:type="default" r:id="rId8"/>
          <w:footerReference w:type="default" r:id="rId9"/>
          <w:headerReference w:type="first" r:id="rId10"/>
          <w:pgSz w:w="11906" w:h="16838"/>
          <w:pgMar w:top="1134" w:right="567" w:bottom="1134" w:left="1701" w:header="709" w:footer="709" w:gutter="0"/>
          <w:cols w:space="708"/>
          <w:titlePg/>
          <w:docGrid w:linePitch="360"/>
        </w:sectPr>
      </w:pPr>
    </w:p>
    <w:p w14:paraId="065C4379" w14:textId="77777777" w:rsidR="004E4C46" w:rsidRPr="00F3025C" w:rsidRDefault="002F226E" w:rsidP="00D801DB">
      <w:pPr>
        <w:pStyle w:val="1"/>
      </w:pPr>
      <w:r>
        <w:lastRenderedPageBreak/>
        <w:t xml:space="preserve">ОБЩИЕ </w:t>
      </w:r>
      <w:r w:rsidR="004E4C46" w:rsidRPr="00F3025C">
        <w:t xml:space="preserve">СВЕДЕНИЯ </w:t>
      </w:r>
    </w:p>
    <w:p w14:paraId="1C951FB3" w14:textId="77777777" w:rsidR="00391FE0" w:rsidRPr="00487407" w:rsidRDefault="00391FE0" w:rsidP="00391FE0">
      <w:pPr>
        <w:pStyle w:val="af0"/>
        <w:numPr>
          <w:ilvl w:val="3"/>
          <w:numId w:val="6"/>
        </w:numPr>
        <w:jc w:val="both"/>
        <w:rPr>
          <w:sz w:val="24"/>
          <w:szCs w:val="24"/>
        </w:rPr>
      </w:pPr>
      <w:r w:rsidRPr="00487407">
        <w:rPr>
          <w:sz w:val="24"/>
          <w:szCs w:val="24"/>
        </w:rPr>
        <w:t>Учебная дисциплина «</w:t>
      </w:r>
      <w:r w:rsidR="006A0040">
        <w:rPr>
          <w:sz w:val="24"/>
          <w:szCs w:val="24"/>
        </w:rPr>
        <w:t>Философия</w:t>
      </w:r>
      <w:r w:rsidR="004F0B79">
        <w:rPr>
          <w:sz w:val="24"/>
          <w:szCs w:val="24"/>
        </w:rPr>
        <w:t>» изучается в</w:t>
      </w:r>
      <w:r w:rsidRPr="00487407">
        <w:rPr>
          <w:sz w:val="24"/>
          <w:szCs w:val="24"/>
        </w:rPr>
        <w:t xml:space="preserve"> </w:t>
      </w:r>
      <w:r w:rsidR="006A0040">
        <w:rPr>
          <w:sz w:val="24"/>
          <w:szCs w:val="24"/>
        </w:rPr>
        <w:t>седьмо</w:t>
      </w:r>
      <w:r>
        <w:rPr>
          <w:sz w:val="24"/>
          <w:szCs w:val="24"/>
        </w:rPr>
        <w:t>м</w:t>
      </w:r>
      <w:r w:rsidRPr="00487407">
        <w:rPr>
          <w:sz w:val="24"/>
          <w:szCs w:val="24"/>
        </w:rPr>
        <w:t xml:space="preserve"> семестре.</w:t>
      </w:r>
    </w:p>
    <w:p w14:paraId="1FEDC5FC" w14:textId="77777777" w:rsidR="00391FE0" w:rsidRPr="00487407" w:rsidRDefault="00391FE0" w:rsidP="00391FE0">
      <w:pPr>
        <w:pStyle w:val="af0"/>
        <w:numPr>
          <w:ilvl w:val="3"/>
          <w:numId w:val="6"/>
        </w:numPr>
        <w:jc w:val="both"/>
        <w:rPr>
          <w:sz w:val="24"/>
          <w:szCs w:val="24"/>
        </w:rPr>
      </w:pPr>
      <w:r w:rsidRPr="00487407">
        <w:rPr>
          <w:sz w:val="24"/>
          <w:szCs w:val="24"/>
        </w:rPr>
        <w:t>Курсовая работа/Курсовой проект – не предусмотрен(а).</w:t>
      </w:r>
    </w:p>
    <w:p w14:paraId="7FD1119C" w14:textId="77777777" w:rsidR="00B3255D" w:rsidRPr="00B3255D" w:rsidRDefault="00797466" w:rsidP="00B3255D">
      <w:pPr>
        <w:pStyle w:val="2"/>
        <w:rPr>
          <w:i/>
        </w:rPr>
      </w:pPr>
      <w:r w:rsidRPr="007B449A">
        <w:t>Форма промежуточной аттестации</w:t>
      </w:r>
      <w:r>
        <w:t xml:space="preserve">: </w:t>
      </w:r>
    </w:p>
    <w:p w14:paraId="129D8F4D" w14:textId="77777777" w:rsidR="00EE3752" w:rsidRDefault="006A0040" w:rsidP="00EE3752">
      <w:pPr>
        <w:ind w:firstLine="709"/>
        <w:rPr>
          <w:sz w:val="24"/>
          <w:szCs w:val="24"/>
        </w:rPr>
      </w:pPr>
      <w:r>
        <w:rPr>
          <w:sz w:val="24"/>
          <w:szCs w:val="24"/>
        </w:rPr>
        <w:t>З</w:t>
      </w:r>
      <w:r w:rsidR="00797466" w:rsidRPr="00614ED1">
        <w:rPr>
          <w:sz w:val="24"/>
          <w:szCs w:val="24"/>
        </w:rPr>
        <w:t>ачет</w:t>
      </w:r>
      <w:r>
        <w:rPr>
          <w:sz w:val="24"/>
          <w:szCs w:val="24"/>
        </w:rPr>
        <w:t xml:space="preserve"> с оценкой</w:t>
      </w:r>
    </w:p>
    <w:p w14:paraId="418F39BD" w14:textId="77777777" w:rsidR="00F84DC0" w:rsidRPr="007B449A" w:rsidRDefault="007E18CB" w:rsidP="00B3400A">
      <w:pPr>
        <w:pStyle w:val="2"/>
      </w:pPr>
      <w:r w:rsidRPr="00D34351">
        <w:t xml:space="preserve">Место </w:t>
      </w:r>
      <w:r w:rsidR="00D34351" w:rsidRPr="00487407">
        <w:t>учебной дисциплины</w:t>
      </w:r>
      <w:r w:rsidRPr="007B449A">
        <w:t xml:space="preserve"> в структуре ОПОП</w:t>
      </w:r>
    </w:p>
    <w:p w14:paraId="2EA6ED6A" w14:textId="77777777" w:rsidR="00391FE0" w:rsidRPr="00487407" w:rsidRDefault="00391FE0" w:rsidP="00391FE0">
      <w:pPr>
        <w:pStyle w:val="af0"/>
        <w:numPr>
          <w:ilvl w:val="3"/>
          <w:numId w:val="6"/>
        </w:numPr>
        <w:jc w:val="both"/>
        <w:rPr>
          <w:sz w:val="24"/>
          <w:szCs w:val="24"/>
        </w:rPr>
      </w:pPr>
      <w:r w:rsidRPr="00487407">
        <w:rPr>
          <w:sz w:val="24"/>
          <w:szCs w:val="24"/>
        </w:rPr>
        <w:t>Учебная дисциплина «</w:t>
      </w:r>
      <w:r w:rsidR="006A0040">
        <w:rPr>
          <w:sz w:val="24"/>
          <w:szCs w:val="24"/>
        </w:rPr>
        <w:t>Философия</w:t>
      </w:r>
      <w:r w:rsidRPr="00487407">
        <w:rPr>
          <w:sz w:val="24"/>
          <w:szCs w:val="24"/>
        </w:rPr>
        <w:t xml:space="preserve">» относится к </w:t>
      </w:r>
      <w:r>
        <w:rPr>
          <w:sz w:val="24"/>
          <w:szCs w:val="24"/>
        </w:rPr>
        <w:t>обязательной части программы</w:t>
      </w:r>
      <w:r w:rsidRPr="00487407">
        <w:rPr>
          <w:sz w:val="24"/>
          <w:szCs w:val="24"/>
        </w:rPr>
        <w:t>.</w:t>
      </w:r>
    </w:p>
    <w:p w14:paraId="54EEC89C" w14:textId="77777777" w:rsidR="00391FE0" w:rsidRPr="00E35AB7" w:rsidRDefault="00391FE0" w:rsidP="00391FE0">
      <w:pPr>
        <w:ind w:firstLine="709"/>
        <w:jc w:val="both"/>
        <w:rPr>
          <w:sz w:val="24"/>
          <w:szCs w:val="24"/>
        </w:rPr>
      </w:pPr>
      <w:r w:rsidRPr="00E35AB7">
        <w:rPr>
          <w:sz w:val="24"/>
          <w:szCs w:val="24"/>
        </w:rPr>
        <w:t>Результаты освоения учебной дисциплины в дальнейшем будут использованы при прохождении учебной/производственной практики и выполнении выпускной квалификационной работы.</w:t>
      </w:r>
    </w:p>
    <w:p w14:paraId="6792DEFD"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(МОДУЛЮ)</w:t>
      </w:r>
    </w:p>
    <w:p w14:paraId="08817358" w14:textId="77777777" w:rsidR="00391FE0" w:rsidRPr="003122A6" w:rsidRDefault="00391FE0" w:rsidP="00391FE0">
      <w:pPr>
        <w:pStyle w:val="af0"/>
        <w:numPr>
          <w:ilvl w:val="3"/>
          <w:numId w:val="6"/>
        </w:numPr>
        <w:jc w:val="both"/>
        <w:rPr>
          <w:sz w:val="24"/>
          <w:szCs w:val="24"/>
        </w:rPr>
      </w:pPr>
      <w:r w:rsidRPr="003122A6">
        <w:rPr>
          <w:rFonts w:eastAsia="Times New Roman"/>
          <w:sz w:val="24"/>
          <w:szCs w:val="24"/>
        </w:rPr>
        <w:t>Целями освоения дисциплины «</w:t>
      </w:r>
      <w:r w:rsidR="000B5C1C">
        <w:rPr>
          <w:rFonts w:eastAsia="Times New Roman"/>
          <w:sz w:val="24"/>
          <w:szCs w:val="24"/>
        </w:rPr>
        <w:t>Философия</w:t>
      </w:r>
      <w:r w:rsidRPr="003122A6">
        <w:rPr>
          <w:rFonts w:eastAsia="Times New Roman"/>
          <w:sz w:val="24"/>
          <w:szCs w:val="24"/>
        </w:rPr>
        <w:t>» является:</w:t>
      </w:r>
    </w:p>
    <w:p w14:paraId="6932ABDE" w14:textId="77777777" w:rsidR="006A0040" w:rsidRDefault="00391FE0" w:rsidP="006A0040">
      <w:pPr>
        <w:pStyle w:val="af0"/>
        <w:numPr>
          <w:ilvl w:val="2"/>
          <w:numId w:val="6"/>
        </w:numPr>
        <w:jc w:val="both"/>
        <w:rPr>
          <w:sz w:val="24"/>
          <w:szCs w:val="24"/>
        </w:rPr>
      </w:pPr>
      <w:r w:rsidRPr="0080785D">
        <w:rPr>
          <w:spacing w:val="-6"/>
        </w:rPr>
        <w:t xml:space="preserve"> </w:t>
      </w:r>
      <w:r w:rsidR="006A0040">
        <w:rPr>
          <w:sz w:val="24"/>
          <w:szCs w:val="24"/>
        </w:rPr>
        <w:t>изучение</w:t>
      </w:r>
      <w:r w:rsidR="006A0040" w:rsidRPr="00A97275">
        <w:rPr>
          <w:sz w:val="24"/>
          <w:szCs w:val="24"/>
        </w:rPr>
        <w:t xml:space="preserve"> основ философии, </w:t>
      </w:r>
      <w:r w:rsidR="006A0040">
        <w:rPr>
          <w:sz w:val="24"/>
          <w:szCs w:val="24"/>
        </w:rPr>
        <w:t xml:space="preserve">знание </w:t>
      </w:r>
      <w:r w:rsidR="006A0040" w:rsidRPr="00A97275">
        <w:rPr>
          <w:sz w:val="24"/>
          <w:szCs w:val="24"/>
        </w:rPr>
        <w:t>смысла и содержания основных понятий и терминов, теоретико-методологических основ философии и ее места в культуре, логики общей эволюции философ</w:t>
      </w:r>
      <w:r w:rsidR="006A0040">
        <w:rPr>
          <w:sz w:val="24"/>
          <w:szCs w:val="24"/>
        </w:rPr>
        <w:t>ской мысли</w:t>
      </w:r>
      <w:r w:rsidR="006A0040" w:rsidRPr="00A97275">
        <w:rPr>
          <w:sz w:val="24"/>
          <w:szCs w:val="24"/>
        </w:rPr>
        <w:t xml:space="preserve">; </w:t>
      </w:r>
    </w:p>
    <w:p w14:paraId="57F846A1" w14:textId="77777777" w:rsidR="006A0040" w:rsidRPr="00A97275" w:rsidRDefault="006A0040" w:rsidP="006A0040">
      <w:pPr>
        <w:pStyle w:val="af0"/>
        <w:numPr>
          <w:ilvl w:val="2"/>
          <w:numId w:val="6"/>
        </w:numPr>
        <w:jc w:val="both"/>
        <w:rPr>
          <w:sz w:val="24"/>
          <w:szCs w:val="24"/>
        </w:rPr>
      </w:pPr>
      <w:r w:rsidRPr="00A97275">
        <w:rPr>
          <w:sz w:val="24"/>
          <w:szCs w:val="24"/>
        </w:rPr>
        <w:t>формировани</w:t>
      </w:r>
      <w:r>
        <w:rPr>
          <w:sz w:val="24"/>
          <w:szCs w:val="24"/>
        </w:rPr>
        <w:t xml:space="preserve">е </w:t>
      </w:r>
      <w:r w:rsidRPr="00A97275">
        <w:rPr>
          <w:sz w:val="24"/>
          <w:szCs w:val="24"/>
        </w:rPr>
        <w:t>и совершенствовани</w:t>
      </w:r>
      <w:r>
        <w:rPr>
          <w:sz w:val="24"/>
          <w:szCs w:val="24"/>
        </w:rPr>
        <w:t>е</w:t>
      </w:r>
      <w:r w:rsidRPr="00A97275">
        <w:rPr>
          <w:sz w:val="24"/>
          <w:szCs w:val="24"/>
        </w:rPr>
        <w:t xml:space="preserve"> навыков самостоятельного аналитического мышления в сфере гуманитарного знания, овладе</w:t>
      </w:r>
      <w:r>
        <w:rPr>
          <w:sz w:val="24"/>
          <w:szCs w:val="24"/>
        </w:rPr>
        <w:t>ние</w:t>
      </w:r>
      <w:r w:rsidRPr="00A97275">
        <w:rPr>
          <w:sz w:val="24"/>
          <w:szCs w:val="24"/>
        </w:rPr>
        <w:t xml:space="preserve"> принципами рационального философского подхода к процессам и тенденциям современного информационного общества</w:t>
      </w:r>
      <w:r>
        <w:rPr>
          <w:sz w:val="24"/>
          <w:szCs w:val="24"/>
        </w:rPr>
        <w:t>;</w:t>
      </w:r>
    </w:p>
    <w:p w14:paraId="6ABA664D" w14:textId="77777777" w:rsidR="006A0040" w:rsidRPr="0049427B" w:rsidRDefault="006A0040" w:rsidP="006A0040">
      <w:pPr>
        <w:pStyle w:val="af0"/>
        <w:numPr>
          <w:ilvl w:val="2"/>
          <w:numId w:val="6"/>
        </w:numPr>
        <w:jc w:val="both"/>
        <w:rPr>
          <w:sz w:val="24"/>
          <w:szCs w:val="24"/>
        </w:rPr>
      </w:pPr>
      <w:r w:rsidRPr="00A97275">
        <w:rPr>
          <w:sz w:val="24"/>
          <w:szCs w:val="24"/>
        </w:rPr>
        <w:t>владение приемами ведения дискуссии, полемики, диалога и возможностью использования современного философского знания в научных исследованиях и педагогической деятельности</w:t>
      </w:r>
      <w:r w:rsidRPr="00A97275">
        <w:t>;</w:t>
      </w:r>
    </w:p>
    <w:p w14:paraId="0BF393AF" w14:textId="77777777" w:rsidR="006A0040" w:rsidRPr="00A97275" w:rsidRDefault="006A0040" w:rsidP="006A0040">
      <w:pPr>
        <w:pStyle w:val="af0"/>
        <w:numPr>
          <w:ilvl w:val="2"/>
          <w:numId w:val="6"/>
        </w:numPr>
        <w:jc w:val="both"/>
        <w:rPr>
          <w:sz w:val="24"/>
          <w:szCs w:val="24"/>
        </w:rPr>
      </w:pPr>
      <w:r w:rsidRPr="00195C40">
        <w:rPr>
          <w:rFonts w:eastAsia="Times New Roman"/>
          <w:sz w:val="24"/>
          <w:szCs w:val="24"/>
        </w:rPr>
        <w:t>формирование у обучающихся компетенции, установленной образовательной программой в соответствии с ФГОС ВО по данной дисциплине</w:t>
      </w:r>
      <w:r>
        <w:rPr>
          <w:rFonts w:eastAsia="Times New Roman"/>
          <w:sz w:val="24"/>
          <w:szCs w:val="24"/>
        </w:rPr>
        <w:t>.</w:t>
      </w:r>
      <w:r w:rsidRPr="00195C40">
        <w:rPr>
          <w:rFonts w:eastAsia="Times New Roman"/>
          <w:sz w:val="24"/>
          <w:szCs w:val="24"/>
        </w:rPr>
        <w:t xml:space="preserve"> </w:t>
      </w:r>
    </w:p>
    <w:p w14:paraId="1A754FC8" w14:textId="77777777" w:rsidR="00391FE0" w:rsidRPr="0079395F" w:rsidRDefault="006A0040" w:rsidP="006A0040">
      <w:pPr>
        <w:pStyle w:val="2f"/>
      </w:pPr>
      <w:r w:rsidRPr="00E55739">
        <w:rPr>
          <w:color w:val="333333"/>
        </w:rPr>
        <w:t xml:space="preserve">Результатом обучения является овладение обучающимися </w:t>
      </w:r>
      <w:r w:rsidRPr="00E55739">
        <w:t>знаниями, умениями, навыками</w:t>
      </w:r>
      <w:r>
        <w:t xml:space="preserve"> и </w:t>
      </w:r>
      <w:r w:rsidRPr="00E55739">
        <w:t>опытом деятельности, характеризующими процесс формирования компетенци</w:t>
      </w:r>
      <w:r>
        <w:t>и</w:t>
      </w:r>
      <w:r w:rsidRPr="00E55739">
        <w:t xml:space="preserve"> и обеспечивающими достижение планируемых р</w:t>
      </w:r>
      <w:r>
        <w:t xml:space="preserve">езультатов освоения учебной </w:t>
      </w:r>
      <w:r w:rsidRPr="0049427B">
        <w:t>дисциплины</w:t>
      </w:r>
      <w:r w:rsidR="00391FE0" w:rsidRPr="00EE3752">
        <w:t>.</w:t>
      </w:r>
    </w:p>
    <w:p w14:paraId="21826FC5" w14:textId="77777777" w:rsidR="00391FE0" w:rsidRPr="00E55739" w:rsidRDefault="00391FE0" w:rsidP="00391FE0">
      <w:pPr>
        <w:pStyle w:val="af0"/>
        <w:ind w:left="0"/>
        <w:jc w:val="both"/>
        <w:rPr>
          <w:sz w:val="24"/>
          <w:szCs w:val="24"/>
        </w:rPr>
      </w:pPr>
    </w:p>
    <w:p w14:paraId="24069051" w14:textId="77777777" w:rsidR="00495850" w:rsidRDefault="009105BD" w:rsidP="00B3400A">
      <w:pPr>
        <w:pStyle w:val="2"/>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3122A6">
        <w:t>дисциплине</w:t>
      </w:r>
      <w:r w:rsidR="00495850" w:rsidRPr="00580E26">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35"/>
        <w:gridCol w:w="4961"/>
      </w:tblGrid>
      <w:tr w:rsidR="006A0040" w:rsidRPr="00D04D5F" w14:paraId="6F956E1F" w14:textId="77777777" w:rsidTr="00FF7029">
        <w:trPr>
          <w:tblHeader/>
        </w:trPr>
        <w:tc>
          <w:tcPr>
            <w:tcW w:w="19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ADB2C4C" w14:textId="77777777" w:rsidR="006A0040" w:rsidRPr="00D04D5F" w:rsidRDefault="006A0040" w:rsidP="006A0040">
            <w:pPr>
              <w:pStyle w:val="pboth"/>
              <w:jc w:val="center"/>
              <w:rPr>
                <w:b/>
                <w:sz w:val="22"/>
                <w:szCs w:val="22"/>
              </w:rPr>
            </w:pPr>
            <w:r w:rsidRPr="00D04D5F">
              <w:rPr>
                <w:b/>
                <w:sz w:val="22"/>
                <w:szCs w:val="22"/>
              </w:rPr>
              <w:t>Код и наименование компетенции</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53F3448" w14:textId="77777777" w:rsidR="006A0040" w:rsidRPr="00D04D5F" w:rsidRDefault="006A0040" w:rsidP="006A0040">
            <w:pPr>
              <w:autoSpaceDE w:val="0"/>
              <w:autoSpaceDN w:val="0"/>
              <w:adjustRightInd w:val="0"/>
              <w:jc w:val="center"/>
              <w:rPr>
                <w:b/>
                <w:color w:val="000000"/>
              </w:rPr>
            </w:pPr>
            <w:r w:rsidRPr="00D04D5F">
              <w:rPr>
                <w:b/>
                <w:color w:val="000000"/>
              </w:rPr>
              <w:t>Код и наименование индикатора</w:t>
            </w:r>
          </w:p>
          <w:p w14:paraId="54C56B5F" w14:textId="77777777" w:rsidR="006A0040" w:rsidRPr="00D04D5F" w:rsidRDefault="006A0040" w:rsidP="006A0040">
            <w:pPr>
              <w:autoSpaceDE w:val="0"/>
              <w:autoSpaceDN w:val="0"/>
              <w:adjustRightInd w:val="0"/>
              <w:jc w:val="center"/>
              <w:rPr>
                <w:b/>
                <w:color w:val="000000"/>
              </w:rPr>
            </w:pPr>
            <w:r w:rsidRPr="00D04D5F">
              <w:rPr>
                <w:b/>
                <w:color w:val="000000"/>
              </w:rPr>
              <w:t>достижения компетенции</w:t>
            </w:r>
          </w:p>
        </w:tc>
        <w:tc>
          <w:tcPr>
            <w:tcW w:w="49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4B504B6" w14:textId="77777777" w:rsidR="006A0040" w:rsidRPr="00D04D5F" w:rsidRDefault="006A0040" w:rsidP="006A0040">
            <w:pPr>
              <w:pStyle w:val="a0"/>
              <w:numPr>
                <w:ilvl w:val="0"/>
                <w:numId w:val="0"/>
              </w:numPr>
              <w:spacing w:line="240" w:lineRule="auto"/>
              <w:ind w:left="34"/>
              <w:jc w:val="center"/>
              <w:rPr>
                <w:b/>
                <w:sz w:val="22"/>
                <w:szCs w:val="22"/>
              </w:rPr>
            </w:pPr>
            <w:r w:rsidRPr="00D04D5F">
              <w:rPr>
                <w:b/>
                <w:sz w:val="22"/>
                <w:szCs w:val="22"/>
              </w:rPr>
              <w:t xml:space="preserve">Планируемые результаты обучения </w:t>
            </w:r>
          </w:p>
          <w:p w14:paraId="1F8294DC" w14:textId="77777777" w:rsidR="006A0040" w:rsidRPr="00D04D5F" w:rsidRDefault="006A0040" w:rsidP="006A0040">
            <w:pPr>
              <w:pStyle w:val="a0"/>
              <w:numPr>
                <w:ilvl w:val="0"/>
                <w:numId w:val="0"/>
              </w:numPr>
              <w:spacing w:line="240" w:lineRule="auto"/>
              <w:ind w:left="34"/>
              <w:jc w:val="center"/>
              <w:rPr>
                <w:b/>
                <w:sz w:val="22"/>
                <w:szCs w:val="22"/>
              </w:rPr>
            </w:pPr>
            <w:r w:rsidRPr="00D04D5F">
              <w:rPr>
                <w:b/>
                <w:sz w:val="22"/>
                <w:szCs w:val="22"/>
              </w:rPr>
              <w:t xml:space="preserve">по дисциплине </w:t>
            </w:r>
          </w:p>
        </w:tc>
      </w:tr>
      <w:tr w:rsidR="005651EE" w:rsidRPr="00D04D5F" w14:paraId="0632AA3E" w14:textId="77777777" w:rsidTr="00FF7029">
        <w:trPr>
          <w:trHeight w:val="2255"/>
        </w:trPr>
        <w:tc>
          <w:tcPr>
            <w:tcW w:w="1951" w:type="dxa"/>
            <w:vMerge w:val="restart"/>
            <w:tcBorders>
              <w:top w:val="single" w:sz="4" w:space="0" w:color="000000"/>
              <w:left w:val="single" w:sz="4" w:space="0" w:color="000000"/>
              <w:right w:val="single" w:sz="4" w:space="0" w:color="000000"/>
            </w:tcBorders>
          </w:tcPr>
          <w:p w14:paraId="52AE8FED" w14:textId="77777777" w:rsidR="005651EE" w:rsidRPr="00D04D5F" w:rsidRDefault="005651EE" w:rsidP="006A0040">
            <w:pPr>
              <w:pStyle w:val="pboth"/>
              <w:spacing w:before="0" w:beforeAutospacing="0" w:after="0" w:afterAutospacing="0"/>
              <w:rPr>
                <w:sz w:val="22"/>
                <w:szCs w:val="22"/>
              </w:rPr>
            </w:pPr>
            <w:r w:rsidRPr="00D04D5F">
              <w:rPr>
                <w:sz w:val="22"/>
                <w:szCs w:val="22"/>
              </w:rPr>
              <w:t>УК-1</w:t>
            </w:r>
          </w:p>
          <w:p w14:paraId="0DD449E6" w14:textId="77777777" w:rsidR="005651EE" w:rsidRPr="00D04D5F" w:rsidRDefault="005651EE" w:rsidP="006A0040">
            <w:pPr>
              <w:pStyle w:val="pboth"/>
              <w:spacing w:before="0" w:beforeAutospacing="0" w:after="0" w:afterAutospacing="0"/>
              <w:rPr>
                <w:sz w:val="22"/>
                <w:szCs w:val="22"/>
              </w:rPr>
            </w:pPr>
            <w:r w:rsidRPr="005651EE">
              <w:rPr>
                <w:sz w:val="22"/>
                <w:szCs w:val="22"/>
              </w:rPr>
              <w:t xml:space="preserve">Способен осуществлять критический анализ проблемных ситуаций на основе </w:t>
            </w:r>
            <w:r w:rsidRPr="005651EE">
              <w:rPr>
                <w:sz w:val="22"/>
                <w:szCs w:val="22"/>
              </w:rPr>
              <w:lastRenderedPageBreak/>
              <w:t>системного подхода, вырабатывать стратегию действий</w:t>
            </w:r>
          </w:p>
        </w:tc>
        <w:tc>
          <w:tcPr>
            <w:tcW w:w="2835" w:type="dxa"/>
            <w:tcBorders>
              <w:top w:val="single" w:sz="4" w:space="0" w:color="000000"/>
              <w:left w:val="single" w:sz="4" w:space="0" w:color="000000"/>
              <w:bottom w:val="single" w:sz="4" w:space="0" w:color="000000"/>
              <w:right w:val="single" w:sz="4" w:space="0" w:color="000000"/>
            </w:tcBorders>
          </w:tcPr>
          <w:p w14:paraId="2423A505" w14:textId="77777777" w:rsidR="005651EE" w:rsidRPr="00D04D5F" w:rsidRDefault="005651EE" w:rsidP="006A0040">
            <w:pPr>
              <w:autoSpaceDE w:val="0"/>
              <w:autoSpaceDN w:val="0"/>
              <w:adjustRightInd w:val="0"/>
              <w:rPr>
                <w:rStyle w:val="fontstyle01"/>
                <w:rFonts w:ascii="Times New Roman" w:hAnsi="Times New Roman"/>
                <w:sz w:val="22"/>
                <w:szCs w:val="22"/>
              </w:rPr>
            </w:pPr>
            <w:r w:rsidRPr="00D04D5F">
              <w:rPr>
                <w:rStyle w:val="fontstyle01"/>
                <w:rFonts w:ascii="Times New Roman" w:hAnsi="Times New Roman"/>
                <w:sz w:val="22"/>
                <w:szCs w:val="22"/>
              </w:rPr>
              <w:lastRenderedPageBreak/>
              <w:t>ИД-УК-1.1</w:t>
            </w:r>
          </w:p>
          <w:p w14:paraId="067E6798" w14:textId="77777777" w:rsidR="005651EE" w:rsidRPr="00D04D5F" w:rsidRDefault="005651EE" w:rsidP="006A0040">
            <w:pPr>
              <w:autoSpaceDE w:val="0"/>
              <w:autoSpaceDN w:val="0"/>
              <w:adjustRightInd w:val="0"/>
              <w:rPr>
                <w:color w:val="000000"/>
              </w:rPr>
            </w:pPr>
            <w:proofErr w:type="gramStart"/>
            <w:r w:rsidRPr="005651EE">
              <w:t>Определение  пробелов</w:t>
            </w:r>
            <w:proofErr w:type="gramEnd"/>
            <w:r w:rsidRPr="005651EE">
              <w:t xml:space="preserve"> в информации, необходимой для решения проблемной ситуации, и проектирование процессов по их устранению;</w:t>
            </w:r>
          </w:p>
        </w:tc>
        <w:tc>
          <w:tcPr>
            <w:tcW w:w="4961" w:type="dxa"/>
            <w:vMerge w:val="restart"/>
            <w:tcBorders>
              <w:top w:val="single" w:sz="4" w:space="0" w:color="000000"/>
              <w:left w:val="single" w:sz="4" w:space="0" w:color="000000"/>
              <w:right w:val="single" w:sz="4" w:space="0" w:color="000000"/>
            </w:tcBorders>
          </w:tcPr>
          <w:p w14:paraId="3A58DD3A" w14:textId="77777777" w:rsidR="005651EE" w:rsidRPr="00D04D5F" w:rsidRDefault="005651EE" w:rsidP="005651EE">
            <w:pPr>
              <w:pStyle w:val="af0"/>
              <w:numPr>
                <w:ilvl w:val="0"/>
                <w:numId w:val="26"/>
              </w:numPr>
              <w:tabs>
                <w:tab w:val="left" w:pos="289"/>
              </w:tabs>
              <w:ind w:left="34" w:firstLine="0"/>
              <w:jc w:val="both"/>
            </w:pPr>
            <w:r w:rsidRPr="00D04D5F">
              <w:t>Использует знания об основных методах, способах и средствах получения, хранения, переработки и представления информации на практике, осуществляя поиск новой информации при работе с учебной, общенаучной и специальной литературой по вопросам философского знания</w:t>
            </w:r>
            <w:r>
              <w:t>;</w:t>
            </w:r>
          </w:p>
          <w:p w14:paraId="7E2BDDF2" w14:textId="77777777" w:rsidR="005651EE" w:rsidRPr="00D04D5F" w:rsidRDefault="005651EE" w:rsidP="005651EE">
            <w:pPr>
              <w:pStyle w:val="af0"/>
              <w:numPr>
                <w:ilvl w:val="0"/>
                <w:numId w:val="26"/>
              </w:numPr>
              <w:tabs>
                <w:tab w:val="left" w:pos="289"/>
              </w:tabs>
              <w:ind w:left="34" w:firstLine="0"/>
              <w:jc w:val="both"/>
            </w:pPr>
            <w:r w:rsidRPr="00D04D5F">
              <w:t xml:space="preserve">Владеет навыками постановки цели, </w:t>
            </w:r>
            <w:r>
              <w:lastRenderedPageBreak/>
              <w:t xml:space="preserve">планирования вариантов ее достижения, </w:t>
            </w:r>
            <w:r w:rsidRPr="00D04D5F">
              <w:t>способностью в устной и письменной речи логически оформить результаты мышления, различными приемами запоминания и структурирования материала, его обобщения, анализа, систематизации и прогнозирования;</w:t>
            </w:r>
          </w:p>
          <w:p w14:paraId="73EE91FC" w14:textId="77777777" w:rsidR="005651EE" w:rsidRPr="0000244B" w:rsidRDefault="005651EE" w:rsidP="005651EE">
            <w:pPr>
              <w:tabs>
                <w:tab w:val="left" w:pos="317"/>
              </w:tabs>
              <w:jc w:val="both"/>
              <w:rPr>
                <w:rFonts w:cstheme="minorBidi"/>
                <w:i/>
              </w:rPr>
            </w:pPr>
            <w:r>
              <w:rPr>
                <w:rFonts w:cstheme="minorBidi"/>
              </w:rPr>
              <w:t xml:space="preserve">– </w:t>
            </w:r>
            <w:r w:rsidRPr="0000244B">
              <w:rPr>
                <w:rFonts w:cstheme="minorBidi"/>
              </w:rPr>
              <w:t xml:space="preserve">Применяет логико-методологический инструментарий для критической оценки современных концепций </w:t>
            </w:r>
            <w:r>
              <w:rPr>
                <w:rFonts w:cstheme="minorBidi"/>
              </w:rPr>
              <w:t>философского</w:t>
            </w:r>
            <w:r w:rsidRPr="0000244B">
              <w:rPr>
                <w:rFonts w:cstheme="minorBidi"/>
              </w:rPr>
              <w:t xml:space="preserve"> характера в своей предметной области</w:t>
            </w:r>
            <w:r>
              <w:rPr>
                <w:rFonts w:cstheme="minorBidi"/>
              </w:rPr>
              <w:t>, для решения</w:t>
            </w:r>
            <w:r w:rsidRPr="0000244B">
              <w:t xml:space="preserve"> проблем мировоззренческого, нравственного и личностного характера</w:t>
            </w:r>
            <w:r w:rsidRPr="0000244B">
              <w:rPr>
                <w:rFonts w:cstheme="minorBidi"/>
              </w:rPr>
              <w:t>;</w:t>
            </w:r>
          </w:p>
          <w:p w14:paraId="2263612B" w14:textId="77777777" w:rsidR="005651EE" w:rsidRPr="0000244B" w:rsidRDefault="005651EE" w:rsidP="0000244B">
            <w:pPr>
              <w:tabs>
                <w:tab w:val="left" w:pos="317"/>
              </w:tabs>
              <w:jc w:val="both"/>
              <w:rPr>
                <w:rFonts w:cstheme="minorBidi"/>
                <w:i/>
              </w:rPr>
            </w:pPr>
            <w:r>
              <w:rPr>
                <w:rFonts w:eastAsia="TimesNewRomanPSMT"/>
              </w:rPr>
              <w:t xml:space="preserve">– </w:t>
            </w:r>
            <w:r w:rsidRPr="0000244B">
              <w:rPr>
                <w:rFonts w:eastAsia="TimesNewRomanPSMT"/>
              </w:rPr>
              <w:t xml:space="preserve">Использует знания </w:t>
            </w:r>
            <w:r w:rsidRPr="0000244B">
              <w:rPr>
                <w:snapToGrid w:val="0"/>
              </w:rPr>
              <w:t xml:space="preserve">о своеобразии </w:t>
            </w:r>
            <w:r>
              <w:rPr>
                <w:snapToGrid w:val="0"/>
              </w:rPr>
              <w:t>философии</w:t>
            </w:r>
            <w:r w:rsidRPr="0000244B">
              <w:rPr>
                <w:snapToGrid w:val="0"/>
              </w:rPr>
              <w:t>, ее месте в культуре, научных, философских и религиозных картинах мироздания, сущности, назначении и смысле жизни человека</w:t>
            </w:r>
            <w:r w:rsidRPr="00992DBF">
              <w:t xml:space="preserve"> для </w:t>
            </w:r>
            <w:r>
              <w:t>п</w:t>
            </w:r>
            <w:r w:rsidRPr="0041076A">
              <w:t>остановк</w:t>
            </w:r>
            <w:r>
              <w:t>и</w:t>
            </w:r>
            <w:r w:rsidRPr="0041076A">
              <w:t xml:space="preserve"> и решени</w:t>
            </w:r>
            <w:r>
              <w:t>я</w:t>
            </w:r>
            <w:r w:rsidRPr="0041076A">
              <w:t xml:space="preserve">  задач личностного и профессионального роста на основе самооценки</w:t>
            </w:r>
            <w:r>
              <w:t>;</w:t>
            </w:r>
            <w:r w:rsidRPr="0000244B">
              <w:rPr>
                <w:rFonts w:cstheme="minorBidi"/>
                <w:i/>
              </w:rPr>
              <w:t xml:space="preserve"> </w:t>
            </w:r>
          </w:p>
          <w:p w14:paraId="59936265" w14:textId="77777777" w:rsidR="005651EE" w:rsidRPr="0048467D" w:rsidRDefault="005651EE" w:rsidP="0048467D">
            <w:pPr>
              <w:tabs>
                <w:tab w:val="left" w:pos="317"/>
              </w:tabs>
              <w:jc w:val="both"/>
              <w:rPr>
                <w:rFonts w:cstheme="minorBidi"/>
                <w:i/>
              </w:rPr>
            </w:pPr>
            <w:r>
              <w:rPr>
                <w:rFonts w:cstheme="minorBidi"/>
              </w:rPr>
              <w:t xml:space="preserve">– </w:t>
            </w:r>
            <w:r w:rsidRPr="0000244B">
              <w:rPr>
                <w:rFonts w:cstheme="minorBidi"/>
              </w:rPr>
              <w:t>Владеет во</w:t>
            </w:r>
            <w:r w:rsidRPr="00992DBF">
              <w:t>зможностями применения знани</w:t>
            </w:r>
            <w:r>
              <w:t xml:space="preserve">й </w:t>
            </w:r>
            <w:r w:rsidRPr="0000244B">
              <w:t>основных философских идей и категорий в их историческом развитии и социально-культурном контексте</w:t>
            </w:r>
            <w:r w:rsidRPr="00992DBF">
              <w:t xml:space="preserve"> для профессионального развития, в научных исследованиях</w:t>
            </w:r>
            <w:r>
              <w:t>.</w:t>
            </w:r>
          </w:p>
        </w:tc>
      </w:tr>
      <w:tr w:rsidR="005651EE" w:rsidRPr="00D04D5F" w14:paraId="7A3BED4D" w14:textId="77777777" w:rsidTr="00FF7029">
        <w:trPr>
          <w:trHeight w:val="2603"/>
        </w:trPr>
        <w:tc>
          <w:tcPr>
            <w:tcW w:w="1951" w:type="dxa"/>
            <w:vMerge/>
            <w:tcBorders>
              <w:left w:val="single" w:sz="4" w:space="0" w:color="000000"/>
              <w:right w:val="single" w:sz="4" w:space="0" w:color="000000"/>
            </w:tcBorders>
          </w:tcPr>
          <w:p w14:paraId="60B9AF10" w14:textId="77777777" w:rsidR="005651EE" w:rsidRPr="00D04D5F" w:rsidRDefault="005651EE" w:rsidP="006A0040">
            <w:pPr>
              <w:pStyle w:val="pboth"/>
              <w:spacing w:before="0" w:beforeAutospacing="0" w:after="0" w:afterAutospacing="0"/>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E7DEEE6" w14:textId="77777777" w:rsidR="005651EE" w:rsidRPr="00D04D5F" w:rsidRDefault="005651EE" w:rsidP="006A0040">
            <w:pPr>
              <w:autoSpaceDE w:val="0"/>
              <w:autoSpaceDN w:val="0"/>
              <w:adjustRightInd w:val="0"/>
              <w:rPr>
                <w:rStyle w:val="fontstyle01"/>
                <w:rFonts w:ascii="Times New Roman" w:hAnsi="Times New Roman"/>
                <w:sz w:val="22"/>
                <w:szCs w:val="22"/>
              </w:rPr>
            </w:pPr>
            <w:r w:rsidRPr="00D04D5F">
              <w:rPr>
                <w:rStyle w:val="fontstyle01"/>
                <w:rFonts w:ascii="Times New Roman" w:hAnsi="Times New Roman"/>
                <w:sz w:val="22"/>
                <w:szCs w:val="22"/>
              </w:rPr>
              <w:t>ИД-УК-1.2</w:t>
            </w:r>
          </w:p>
          <w:p w14:paraId="5042D195" w14:textId="77777777" w:rsidR="005651EE" w:rsidRPr="00D04D5F" w:rsidRDefault="005651EE" w:rsidP="006A0040">
            <w:pPr>
              <w:autoSpaceDE w:val="0"/>
              <w:autoSpaceDN w:val="0"/>
              <w:adjustRightInd w:val="0"/>
              <w:rPr>
                <w:rStyle w:val="fontstyle01"/>
                <w:rFonts w:ascii="Times New Roman" w:hAnsi="Times New Roman"/>
                <w:sz w:val="22"/>
                <w:szCs w:val="22"/>
              </w:rPr>
            </w:pPr>
            <w:r w:rsidRPr="005651EE">
              <w:t>Критическая оценка надежности источников информации, работа с противоречивой информацией из разных источников;</w:t>
            </w:r>
          </w:p>
        </w:tc>
        <w:tc>
          <w:tcPr>
            <w:tcW w:w="4961" w:type="dxa"/>
            <w:vMerge/>
            <w:tcBorders>
              <w:left w:val="single" w:sz="4" w:space="0" w:color="000000"/>
              <w:right w:val="single" w:sz="4" w:space="0" w:color="000000"/>
            </w:tcBorders>
          </w:tcPr>
          <w:p w14:paraId="2E6F2DC7" w14:textId="77777777" w:rsidR="005651EE" w:rsidRPr="00D04D5F" w:rsidRDefault="005651EE" w:rsidP="006A0040">
            <w:pPr>
              <w:pStyle w:val="af0"/>
              <w:numPr>
                <w:ilvl w:val="0"/>
                <w:numId w:val="26"/>
              </w:numPr>
              <w:tabs>
                <w:tab w:val="left" w:pos="289"/>
              </w:tabs>
              <w:ind w:left="34" w:firstLine="0"/>
            </w:pPr>
          </w:p>
        </w:tc>
      </w:tr>
      <w:tr w:rsidR="005651EE" w:rsidRPr="00D04D5F" w14:paraId="4AC6913C" w14:textId="77777777" w:rsidTr="00FF7029">
        <w:trPr>
          <w:trHeight w:val="2366"/>
        </w:trPr>
        <w:tc>
          <w:tcPr>
            <w:tcW w:w="1951" w:type="dxa"/>
            <w:vMerge/>
            <w:tcBorders>
              <w:left w:val="single" w:sz="4" w:space="0" w:color="000000"/>
              <w:right w:val="single" w:sz="4" w:space="0" w:color="000000"/>
            </w:tcBorders>
          </w:tcPr>
          <w:p w14:paraId="680BA426" w14:textId="77777777" w:rsidR="005651EE" w:rsidRPr="00D04D5F" w:rsidRDefault="005651EE" w:rsidP="006A0040">
            <w:pPr>
              <w:pStyle w:val="pboth"/>
              <w:spacing w:before="0" w:beforeAutospacing="0" w:after="0" w:afterAutospacing="0"/>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1A52557" w14:textId="77777777" w:rsidR="005651EE" w:rsidRPr="00D04D5F" w:rsidRDefault="005651EE" w:rsidP="006A0040">
            <w:pPr>
              <w:autoSpaceDE w:val="0"/>
              <w:autoSpaceDN w:val="0"/>
              <w:adjustRightInd w:val="0"/>
              <w:rPr>
                <w:rStyle w:val="fontstyle01"/>
                <w:rFonts w:ascii="Times New Roman" w:hAnsi="Times New Roman"/>
                <w:sz w:val="22"/>
                <w:szCs w:val="22"/>
              </w:rPr>
            </w:pPr>
            <w:r w:rsidRPr="00D04D5F">
              <w:rPr>
                <w:rStyle w:val="fontstyle01"/>
                <w:rFonts w:ascii="Times New Roman" w:hAnsi="Times New Roman"/>
                <w:sz w:val="22"/>
                <w:szCs w:val="22"/>
              </w:rPr>
              <w:t>ИД-УК-1.3</w:t>
            </w:r>
          </w:p>
          <w:p w14:paraId="579644C9" w14:textId="77777777" w:rsidR="005651EE" w:rsidRPr="00D04D5F" w:rsidRDefault="005651EE" w:rsidP="006A0040">
            <w:pPr>
              <w:autoSpaceDE w:val="0"/>
              <w:autoSpaceDN w:val="0"/>
              <w:adjustRightInd w:val="0"/>
              <w:rPr>
                <w:rStyle w:val="fontstyle01"/>
                <w:rFonts w:ascii="Times New Roman" w:hAnsi="Times New Roman"/>
                <w:sz w:val="22"/>
                <w:szCs w:val="22"/>
              </w:rPr>
            </w:pPr>
            <w:r w:rsidRPr="005651EE">
              <w:t>Разработка и содержательная аргументация стратегии решения проблемной ситуации на основе системного и междисциплинарных подходов;</w:t>
            </w:r>
          </w:p>
        </w:tc>
        <w:tc>
          <w:tcPr>
            <w:tcW w:w="4961" w:type="dxa"/>
            <w:vMerge/>
            <w:tcBorders>
              <w:left w:val="single" w:sz="4" w:space="0" w:color="000000"/>
              <w:right w:val="single" w:sz="4" w:space="0" w:color="000000"/>
            </w:tcBorders>
          </w:tcPr>
          <w:p w14:paraId="3AD9A61E" w14:textId="77777777" w:rsidR="005651EE" w:rsidRPr="00D04D5F" w:rsidRDefault="005651EE" w:rsidP="006A0040">
            <w:pPr>
              <w:pStyle w:val="af0"/>
              <w:numPr>
                <w:ilvl w:val="0"/>
                <w:numId w:val="26"/>
              </w:numPr>
              <w:tabs>
                <w:tab w:val="left" w:pos="289"/>
              </w:tabs>
              <w:ind w:left="34" w:firstLine="0"/>
            </w:pPr>
          </w:p>
        </w:tc>
      </w:tr>
      <w:tr w:rsidR="005651EE" w:rsidRPr="00D04D5F" w14:paraId="20881BD5" w14:textId="77777777" w:rsidTr="00FF7029">
        <w:trPr>
          <w:trHeight w:val="1847"/>
        </w:trPr>
        <w:tc>
          <w:tcPr>
            <w:tcW w:w="1951" w:type="dxa"/>
            <w:vMerge/>
            <w:tcBorders>
              <w:left w:val="single" w:sz="4" w:space="0" w:color="000000"/>
              <w:right w:val="single" w:sz="4" w:space="0" w:color="000000"/>
            </w:tcBorders>
          </w:tcPr>
          <w:p w14:paraId="3EBE7773" w14:textId="77777777" w:rsidR="005651EE" w:rsidRPr="00D04D5F" w:rsidRDefault="005651EE" w:rsidP="006A0040">
            <w:pPr>
              <w:pStyle w:val="pboth"/>
              <w:spacing w:before="0" w:beforeAutospacing="0" w:after="0" w:afterAutospacing="0"/>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2BF949A6" w14:textId="77777777" w:rsidR="005651EE" w:rsidRDefault="005651EE" w:rsidP="006A0040">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ИД-УК-1.4</w:t>
            </w:r>
          </w:p>
          <w:p w14:paraId="158B3B1A" w14:textId="77777777" w:rsidR="005651EE" w:rsidRPr="00D04D5F" w:rsidRDefault="005651EE" w:rsidP="006A0040">
            <w:pPr>
              <w:autoSpaceDE w:val="0"/>
              <w:autoSpaceDN w:val="0"/>
              <w:adjustRightInd w:val="0"/>
              <w:rPr>
                <w:rStyle w:val="fontstyle01"/>
                <w:rFonts w:ascii="Times New Roman" w:hAnsi="Times New Roman"/>
                <w:sz w:val="22"/>
                <w:szCs w:val="22"/>
              </w:rPr>
            </w:pPr>
            <w:r w:rsidRPr="005651EE">
              <w:rPr>
                <w:rStyle w:val="fontstyle01"/>
                <w:rFonts w:ascii="Times New Roman" w:hAnsi="Times New Roman"/>
                <w:sz w:val="22"/>
                <w:szCs w:val="22"/>
              </w:rPr>
              <w:t>Использование логико-методологический инструментария для критической оценки современных концепций философского и социального характера в своей предметной области</w:t>
            </w:r>
          </w:p>
        </w:tc>
        <w:tc>
          <w:tcPr>
            <w:tcW w:w="4961" w:type="dxa"/>
            <w:vMerge/>
            <w:tcBorders>
              <w:left w:val="single" w:sz="4" w:space="0" w:color="000000"/>
              <w:right w:val="single" w:sz="4" w:space="0" w:color="000000"/>
            </w:tcBorders>
          </w:tcPr>
          <w:p w14:paraId="19670719" w14:textId="77777777" w:rsidR="005651EE" w:rsidRPr="00D04D5F" w:rsidRDefault="005651EE" w:rsidP="006A0040">
            <w:pPr>
              <w:pStyle w:val="af0"/>
              <w:numPr>
                <w:ilvl w:val="0"/>
                <w:numId w:val="26"/>
              </w:numPr>
              <w:tabs>
                <w:tab w:val="left" w:pos="289"/>
              </w:tabs>
              <w:ind w:left="34" w:firstLine="0"/>
            </w:pPr>
          </w:p>
        </w:tc>
      </w:tr>
      <w:tr w:rsidR="0000244B" w:rsidRPr="00D04D5F" w14:paraId="0BD389AF" w14:textId="77777777" w:rsidTr="00FF7029">
        <w:trPr>
          <w:trHeight w:val="2123"/>
        </w:trPr>
        <w:tc>
          <w:tcPr>
            <w:tcW w:w="1951" w:type="dxa"/>
            <w:vMerge w:val="restart"/>
            <w:tcBorders>
              <w:left w:val="single" w:sz="4" w:space="0" w:color="000000"/>
              <w:right w:val="single" w:sz="4" w:space="0" w:color="000000"/>
            </w:tcBorders>
          </w:tcPr>
          <w:p w14:paraId="20A07460" w14:textId="77777777" w:rsidR="0000244B" w:rsidRDefault="0000244B" w:rsidP="006A0040">
            <w:pPr>
              <w:pStyle w:val="pboth"/>
              <w:spacing w:before="0" w:beforeAutospacing="0" w:after="0" w:afterAutospacing="0"/>
              <w:rPr>
                <w:sz w:val="22"/>
                <w:szCs w:val="22"/>
              </w:rPr>
            </w:pPr>
            <w:r>
              <w:rPr>
                <w:sz w:val="22"/>
                <w:szCs w:val="22"/>
              </w:rPr>
              <w:t>УК-5</w:t>
            </w:r>
          </w:p>
          <w:p w14:paraId="469D50FB" w14:textId="77777777" w:rsidR="0000244B" w:rsidRPr="00D04D5F" w:rsidRDefault="005651EE" w:rsidP="006A0040">
            <w:pPr>
              <w:pStyle w:val="pboth"/>
              <w:spacing w:before="0" w:beforeAutospacing="0" w:after="0" w:afterAutospacing="0"/>
              <w:rPr>
                <w:sz w:val="22"/>
                <w:szCs w:val="22"/>
              </w:rPr>
            </w:pPr>
            <w:r w:rsidRPr="005651EE">
              <w:rPr>
                <w:sz w:val="22"/>
                <w:szCs w:val="22"/>
              </w:rPr>
              <w:t>Способен анализировать и учитывать разнообразие культур в процессе межкультурного взаимодействия</w:t>
            </w:r>
          </w:p>
        </w:tc>
        <w:tc>
          <w:tcPr>
            <w:tcW w:w="2835" w:type="dxa"/>
            <w:tcBorders>
              <w:top w:val="single" w:sz="4" w:space="0" w:color="000000"/>
              <w:left w:val="single" w:sz="4" w:space="0" w:color="000000"/>
              <w:bottom w:val="single" w:sz="4" w:space="0" w:color="000000"/>
              <w:right w:val="single" w:sz="4" w:space="0" w:color="000000"/>
            </w:tcBorders>
          </w:tcPr>
          <w:p w14:paraId="1C387950" w14:textId="77777777" w:rsidR="0000244B" w:rsidRPr="00D04D5F" w:rsidRDefault="0000244B" w:rsidP="0000244B">
            <w:pPr>
              <w:autoSpaceDE w:val="0"/>
              <w:autoSpaceDN w:val="0"/>
              <w:adjustRightInd w:val="0"/>
              <w:rPr>
                <w:rStyle w:val="fontstyle01"/>
                <w:rFonts w:ascii="Times New Roman" w:hAnsi="Times New Roman"/>
                <w:sz w:val="22"/>
                <w:szCs w:val="22"/>
              </w:rPr>
            </w:pPr>
            <w:r w:rsidRPr="00D04D5F">
              <w:rPr>
                <w:rStyle w:val="fontstyle01"/>
                <w:rFonts w:ascii="Times New Roman" w:hAnsi="Times New Roman"/>
                <w:sz w:val="22"/>
                <w:szCs w:val="22"/>
              </w:rPr>
              <w:t>ИД-УК-</w:t>
            </w:r>
            <w:r>
              <w:rPr>
                <w:rStyle w:val="fontstyle01"/>
                <w:rFonts w:ascii="Times New Roman" w:hAnsi="Times New Roman"/>
                <w:sz w:val="22"/>
                <w:szCs w:val="22"/>
              </w:rPr>
              <w:t>5</w:t>
            </w:r>
            <w:r w:rsidRPr="00D04D5F">
              <w:rPr>
                <w:rStyle w:val="fontstyle01"/>
                <w:rFonts w:ascii="Times New Roman" w:hAnsi="Times New Roman"/>
                <w:sz w:val="22"/>
                <w:szCs w:val="22"/>
              </w:rPr>
              <w:t>.1</w:t>
            </w:r>
          </w:p>
          <w:p w14:paraId="3D92BA85" w14:textId="77777777" w:rsidR="0000244B" w:rsidRPr="00D04D5F" w:rsidRDefault="005651EE" w:rsidP="006A0040">
            <w:pPr>
              <w:autoSpaceDE w:val="0"/>
              <w:autoSpaceDN w:val="0"/>
              <w:adjustRightInd w:val="0"/>
              <w:rPr>
                <w:rStyle w:val="fontstyle01"/>
                <w:rFonts w:ascii="Times New Roman" w:hAnsi="Times New Roman"/>
                <w:sz w:val="22"/>
                <w:szCs w:val="22"/>
              </w:rPr>
            </w:pPr>
            <w:r w:rsidRPr="005651EE">
              <w:rPr>
                <w:rStyle w:val="fontstyle01"/>
                <w:rFonts w:ascii="Times New Roman" w:hAnsi="Times New Roman"/>
                <w:sz w:val="22"/>
                <w:szCs w:val="22"/>
              </w:rPr>
              <w:t>Анализ важнейших идеологических и ценностных систем, сформировавшихся в ходе исторического развития; обоснование актуальности их использования при социальном и профессиональном взаимодействии;</w:t>
            </w:r>
          </w:p>
        </w:tc>
        <w:tc>
          <w:tcPr>
            <w:tcW w:w="4961" w:type="dxa"/>
            <w:vMerge w:val="restart"/>
            <w:tcBorders>
              <w:left w:val="single" w:sz="4" w:space="0" w:color="000000"/>
              <w:right w:val="single" w:sz="4" w:space="0" w:color="000000"/>
            </w:tcBorders>
          </w:tcPr>
          <w:p w14:paraId="410A4C98" w14:textId="77777777" w:rsidR="0048467D" w:rsidRPr="0000244B" w:rsidRDefault="0048467D" w:rsidP="005651EE">
            <w:pPr>
              <w:tabs>
                <w:tab w:val="left" w:pos="317"/>
              </w:tabs>
              <w:jc w:val="both"/>
              <w:rPr>
                <w:rFonts w:cstheme="minorBidi"/>
                <w:i/>
              </w:rPr>
            </w:pPr>
            <w:r>
              <w:t xml:space="preserve">– </w:t>
            </w:r>
            <w:r w:rsidRPr="00992DBF">
              <w:t xml:space="preserve">Знает логику общей эволюции </w:t>
            </w:r>
            <w:r>
              <w:t>философской</w:t>
            </w:r>
            <w:r w:rsidRPr="00992DBF">
              <w:t xml:space="preserve"> мысли эпохи древних цивилизаций, Средневековья и Нового времени, ориентируется в современном культурно-информационном пространстве, умеет вырабатывать и обосновывать оценку культурных фактов, явлений и событий в области художественного творчества и эстетического восприятия</w:t>
            </w:r>
            <w:r>
              <w:t xml:space="preserve">, владеет  </w:t>
            </w:r>
            <w:r w:rsidRPr="0000244B">
              <w:rPr>
                <w:rStyle w:val="fontstyle01"/>
                <w:rFonts w:ascii="Times New Roman" w:hAnsi="Times New Roman"/>
                <w:sz w:val="22"/>
                <w:szCs w:val="22"/>
              </w:rPr>
              <w:t>навыками  расширения собственных познавательных компетенций на основе самооценки и плана личностного развития</w:t>
            </w:r>
            <w:r w:rsidRPr="0000244B">
              <w:rPr>
                <w:rFonts w:cstheme="minorBidi"/>
              </w:rPr>
              <w:t>;</w:t>
            </w:r>
          </w:p>
          <w:p w14:paraId="4329399C" w14:textId="77777777" w:rsidR="0048467D" w:rsidRDefault="0000244B" w:rsidP="005651EE">
            <w:pPr>
              <w:tabs>
                <w:tab w:val="left" w:pos="289"/>
              </w:tabs>
              <w:jc w:val="both"/>
            </w:pPr>
            <w:r>
              <w:t xml:space="preserve">– </w:t>
            </w:r>
            <w:r w:rsidRPr="00D04D5F">
              <w:t>Ориентируется в современном культурно-информационном пространстве, умеет вырабатывать и обосновывать философскую оценку культурных фактов, явлений и событий в</w:t>
            </w:r>
            <w:r w:rsidR="0048467D">
              <w:t xml:space="preserve"> области музыкального искусства;</w:t>
            </w:r>
          </w:p>
          <w:p w14:paraId="1F940013" w14:textId="77777777" w:rsidR="0048467D" w:rsidRPr="00D04D5F" w:rsidRDefault="0048467D" w:rsidP="005651EE">
            <w:pPr>
              <w:tabs>
                <w:tab w:val="left" w:pos="289"/>
              </w:tabs>
              <w:jc w:val="both"/>
            </w:pPr>
            <w:r>
              <w:rPr>
                <w:rFonts w:cstheme="minorBidi"/>
              </w:rPr>
              <w:t xml:space="preserve">– </w:t>
            </w:r>
            <w:r w:rsidRPr="0000244B">
              <w:rPr>
                <w:rFonts w:cstheme="minorBidi"/>
              </w:rPr>
              <w:t xml:space="preserve">Анализирует важнейшие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 с целью </w:t>
            </w:r>
            <w:r w:rsidRPr="0041076A">
              <w:t>определ</w:t>
            </w:r>
            <w:r>
              <w:t>ения и реализации</w:t>
            </w:r>
            <w:r w:rsidRPr="0041076A">
              <w:t xml:space="preserve"> приоритет</w:t>
            </w:r>
            <w:r>
              <w:t>ов</w:t>
            </w:r>
            <w:r w:rsidRPr="0041076A">
              <w:t xml:space="preserve"> собственной деятельности</w:t>
            </w:r>
            <w:r w:rsidRPr="0000244B">
              <w:rPr>
                <w:rFonts w:cstheme="minorBidi"/>
              </w:rPr>
              <w:t>.</w:t>
            </w:r>
          </w:p>
        </w:tc>
      </w:tr>
      <w:tr w:rsidR="0000244B" w:rsidRPr="00D04D5F" w14:paraId="07D8BE2D" w14:textId="77777777" w:rsidTr="00FF7029">
        <w:trPr>
          <w:trHeight w:val="1153"/>
        </w:trPr>
        <w:tc>
          <w:tcPr>
            <w:tcW w:w="1951" w:type="dxa"/>
            <w:vMerge/>
            <w:tcBorders>
              <w:left w:val="single" w:sz="4" w:space="0" w:color="000000"/>
              <w:right w:val="single" w:sz="4" w:space="0" w:color="000000"/>
            </w:tcBorders>
          </w:tcPr>
          <w:p w14:paraId="4D55BB91" w14:textId="77777777" w:rsidR="0000244B" w:rsidRPr="00D04D5F" w:rsidRDefault="0000244B" w:rsidP="006A0040">
            <w:pPr>
              <w:pStyle w:val="pboth"/>
              <w:spacing w:before="0" w:beforeAutospacing="0" w:after="0" w:afterAutospacing="0"/>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D097DF8" w14:textId="77777777" w:rsidR="0000244B" w:rsidRDefault="0000244B" w:rsidP="006A0040">
            <w:pPr>
              <w:autoSpaceDE w:val="0"/>
              <w:autoSpaceDN w:val="0"/>
              <w:adjustRightInd w:val="0"/>
              <w:rPr>
                <w:rStyle w:val="fontstyle01"/>
                <w:rFonts w:ascii="Times New Roman" w:hAnsi="Times New Roman"/>
                <w:sz w:val="22"/>
                <w:szCs w:val="22"/>
              </w:rPr>
            </w:pPr>
            <w:r w:rsidRPr="00D04D5F">
              <w:rPr>
                <w:rStyle w:val="fontstyle01"/>
                <w:rFonts w:ascii="Times New Roman" w:hAnsi="Times New Roman"/>
                <w:sz w:val="22"/>
                <w:szCs w:val="22"/>
              </w:rPr>
              <w:t>ИД-УК-</w:t>
            </w:r>
            <w:r>
              <w:rPr>
                <w:rStyle w:val="fontstyle01"/>
                <w:rFonts w:ascii="Times New Roman" w:hAnsi="Times New Roman"/>
                <w:sz w:val="22"/>
                <w:szCs w:val="22"/>
              </w:rPr>
              <w:t>5.2</w:t>
            </w:r>
          </w:p>
          <w:p w14:paraId="20327A33" w14:textId="77777777" w:rsidR="0000244B" w:rsidRPr="00D04D5F" w:rsidRDefault="005651EE" w:rsidP="006A0040">
            <w:pPr>
              <w:autoSpaceDE w:val="0"/>
              <w:autoSpaceDN w:val="0"/>
              <w:adjustRightInd w:val="0"/>
              <w:rPr>
                <w:rStyle w:val="fontstyle01"/>
                <w:rFonts w:ascii="Times New Roman" w:hAnsi="Times New Roman"/>
                <w:sz w:val="22"/>
                <w:szCs w:val="22"/>
              </w:rPr>
            </w:pPr>
            <w:r w:rsidRPr="005651EE">
              <w:rPr>
                <w:rStyle w:val="fontstyle01"/>
                <w:rFonts w:ascii="Times New Roman" w:hAnsi="Times New Roman"/>
                <w:sz w:val="22"/>
                <w:szCs w:val="22"/>
              </w:rPr>
              <w:t>Выстраивание социального  профессионального взаимодействия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c>
          <w:tcPr>
            <w:tcW w:w="4961" w:type="dxa"/>
            <w:vMerge/>
            <w:tcBorders>
              <w:left w:val="single" w:sz="4" w:space="0" w:color="000000"/>
              <w:right w:val="single" w:sz="4" w:space="0" w:color="000000"/>
            </w:tcBorders>
          </w:tcPr>
          <w:p w14:paraId="4B86A79B" w14:textId="77777777" w:rsidR="0000244B" w:rsidRPr="00D04D5F" w:rsidRDefault="0000244B" w:rsidP="006A0040">
            <w:pPr>
              <w:pStyle w:val="af0"/>
              <w:numPr>
                <w:ilvl w:val="0"/>
                <w:numId w:val="26"/>
              </w:numPr>
              <w:tabs>
                <w:tab w:val="left" w:pos="289"/>
              </w:tabs>
              <w:ind w:left="34" w:firstLine="0"/>
            </w:pPr>
          </w:p>
        </w:tc>
      </w:tr>
      <w:tr w:rsidR="0000244B" w:rsidRPr="00D04D5F" w14:paraId="32076D8D" w14:textId="77777777" w:rsidTr="00FF7029">
        <w:trPr>
          <w:trHeight w:val="2603"/>
        </w:trPr>
        <w:tc>
          <w:tcPr>
            <w:tcW w:w="1951" w:type="dxa"/>
            <w:vMerge/>
            <w:tcBorders>
              <w:left w:val="single" w:sz="4" w:space="0" w:color="000000"/>
              <w:right w:val="single" w:sz="4" w:space="0" w:color="000000"/>
            </w:tcBorders>
          </w:tcPr>
          <w:p w14:paraId="21048829" w14:textId="77777777" w:rsidR="0000244B" w:rsidRPr="00D04D5F" w:rsidRDefault="0000244B" w:rsidP="006A0040">
            <w:pPr>
              <w:pStyle w:val="pboth"/>
              <w:spacing w:before="0" w:beforeAutospacing="0" w:after="0" w:afterAutospacing="0"/>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45E84F22" w14:textId="77777777" w:rsidR="0000244B" w:rsidRDefault="0000244B" w:rsidP="006A0040">
            <w:pPr>
              <w:autoSpaceDE w:val="0"/>
              <w:autoSpaceDN w:val="0"/>
              <w:adjustRightInd w:val="0"/>
              <w:rPr>
                <w:rStyle w:val="fontstyle01"/>
                <w:rFonts w:ascii="Times New Roman" w:hAnsi="Times New Roman"/>
                <w:sz w:val="22"/>
                <w:szCs w:val="22"/>
              </w:rPr>
            </w:pPr>
            <w:r w:rsidRPr="00D04D5F">
              <w:rPr>
                <w:rStyle w:val="fontstyle01"/>
                <w:rFonts w:ascii="Times New Roman" w:hAnsi="Times New Roman"/>
                <w:sz w:val="22"/>
                <w:szCs w:val="22"/>
              </w:rPr>
              <w:t>ИД-УК-</w:t>
            </w:r>
            <w:r>
              <w:rPr>
                <w:rStyle w:val="fontstyle01"/>
                <w:rFonts w:ascii="Times New Roman" w:hAnsi="Times New Roman"/>
                <w:sz w:val="22"/>
                <w:szCs w:val="22"/>
              </w:rPr>
              <w:t>5.3</w:t>
            </w:r>
          </w:p>
          <w:p w14:paraId="7C3094B4" w14:textId="77777777" w:rsidR="0000244B" w:rsidRPr="00D04D5F" w:rsidRDefault="005651EE" w:rsidP="006A0040">
            <w:pPr>
              <w:autoSpaceDE w:val="0"/>
              <w:autoSpaceDN w:val="0"/>
              <w:adjustRightInd w:val="0"/>
              <w:rPr>
                <w:rStyle w:val="fontstyle01"/>
                <w:rFonts w:ascii="Times New Roman" w:hAnsi="Times New Roman"/>
                <w:sz w:val="22"/>
                <w:szCs w:val="22"/>
              </w:rPr>
            </w:pPr>
            <w:r w:rsidRPr="005651EE">
              <w:rPr>
                <w:rStyle w:val="fontstyle01"/>
                <w:rFonts w:ascii="Times New Roman" w:hAnsi="Times New Roman"/>
                <w:sz w:val="22"/>
                <w:szCs w:val="22"/>
              </w:rPr>
              <w:t>Определение специфических особенностей художественного явления, произведения искусства, творчества композитора и исполнителя и их взаимосвязь в социально-историческом, этическом и философском контексте культуры</w:t>
            </w:r>
          </w:p>
        </w:tc>
        <w:tc>
          <w:tcPr>
            <w:tcW w:w="4961" w:type="dxa"/>
            <w:vMerge/>
            <w:tcBorders>
              <w:left w:val="single" w:sz="4" w:space="0" w:color="000000"/>
              <w:right w:val="single" w:sz="4" w:space="0" w:color="000000"/>
            </w:tcBorders>
          </w:tcPr>
          <w:p w14:paraId="6EC5B6EC" w14:textId="77777777" w:rsidR="0000244B" w:rsidRPr="00D04D5F" w:rsidRDefault="0000244B" w:rsidP="006A0040">
            <w:pPr>
              <w:pStyle w:val="af0"/>
              <w:numPr>
                <w:ilvl w:val="0"/>
                <w:numId w:val="26"/>
              </w:numPr>
              <w:tabs>
                <w:tab w:val="left" w:pos="289"/>
              </w:tabs>
              <w:ind w:left="34" w:firstLine="0"/>
            </w:pPr>
          </w:p>
        </w:tc>
      </w:tr>
    </w:tbl>
    <w:p w14:paraId="620290C3" w14:textId="77777777" w:rsidR="006A0040" w:rsidRDefault="006A0040" w:rsidP="006A0040"/>
    <w:p w14:paraId="1778812D" w14:textId="77777777" w:rsidR="006A0040" w:rsidRPr="006A0040" w:rsidRDefault="006A0040" w:rsidP="006A0040"/>
    <w:p w14:paraId="05006A40"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7BF8D6FD" w14:textId="77777777"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145C9B87" w14:textId="77777777"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48467D" w14:paraId="67502C1C" w14:textId="77777777" w:rsidTr="00B6294E">
        <w:trPr>
          <w:trHeight w:val="340"/>
        </w:trPr>
        <w:tc>
          <w:tcPr>
            <w:tcW w:w="3969" w:type="dxa"/>
            <w:vAlign w:val="center"/>
          </w:tcPr>
          <w:p w14:paraId="3FC74802" w14:textId="77777777" w:rsidR="0048467D" w:rsidRPr="00A25266" w:rsidRDefault="0048467D" w:rsidP="00391FE0">
            <w:r w:rsidRPr="00A25266">
              <w:rPr>
                <w:sz w:val="24"/>
                <w:szCs w:val="24"/>
              </w:rPr>
              <w:t xml:space="preserve">по очной форме обучения – </w:t>
            </w:r>
          </w:p>
        </w:tc>
        <w:tc>
          <w:tcPr>
            <w:tcW w:w="1020" w:type="dxa"/>
            <w:vAlign w:val="center"/>
          </w:tcPr>
          <w:p w14:paraId="5B2256E2" w14:textId="77777777" w:rsidR="0048467D" w:rsidRPr="0004140F" w:rsidRDefault="0048467D" w:rsidP="00F46B9D">
            <w:pPr>
              <w:jc w:val="center"/>
              <w:rPr>
                <w:i/>
              </w:rPr>
            </w:pPr>
            <w:r>
              <w:t>3</w:t>
            </w:r>
          </w:p>
        </w:tc>
        <w:tc>
          <w:tcPr>
            <w:tcW w:w="567" w:type="dxa"/>
            <w:vAlign w:val="center"/>
          </w:tcPr>
          <w:p w14:paraId="4F6BF3FE" w14:textId="77777777" w:rsidR="0048467D" w:rsidRPr="0004140F" w:rsidRDefault="0048467D" w:rsidP="00F46B9D">
            <w:pPr>
              <w:jc w:val="center"/>
            </w:pPr>
            <w:r w:rsidRPr="009B6950">
              <w:rPr>
                <w:b/>
                <w:sz w:val="24"/>
                <w:szCs w:val="24"/>
              </w:rPr>
              <w:t>з.е.</w:t>
            </w:r>
          </w:p>
        </w:tc>
        <w:tc>
          <w:tcPr>
            <w:tcW w:w="1020" w:type="dxa"/>
            <w:vAlign w:val="center"/>
          </w:tcPr>
          <w:p w14:paraId="7B7C3395" w14:textId="77777777" w:rsidR="0048467D" w:rsidRPr="0004140F" w:rsidRDefault="0048467D" w:rsidP="00F46B9D">
            <w:pPr>
              <w:jc w:val="center"/>
              <w:rPr>
                <w:i/>
              </w:rPr>
            </w:pPr>
            <w:r>
              <w:t>108</w:t>
            </w:r>
          </w:p>
        </w:tc>
        <w:tc>
          <w:tcPr>
            <w:tcW w:w="937" w:type="dxa"/>
            <w:vAlign w:val="center"/>
          </w:tcPr>
          <w:p w14:paraId="66D3D2F0" w14:textId="77777777" w:rsidR="0048467D" w:rsidRPr="0004140F" w:rsidRDefault="0048467D" w:rsidP="00F46B9D">
            <w:pPr>
              <w:rPr>
                <w:i/>
              </w:rPr>
            </w:pPr>
            <w:r>
              <w:rPr>
                <w:b/>
                <w:sz w:val="24"/>
                <w:szCs w:val="24"/>
              </w:rPr>
              <w:t>час.</w:t>
            </w:r>
          </w:p>
        </w:tc>
      </w:tr>
    </w:tbl>
    <w:p w14:paraId="09B90FBB" w14:textId="77777777" w:rsidR="007F3D0E" w:rsidRPr="00FD2027"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3631C8" w:rsidRPr="00FD2027">
        <w:t xml:space="preserve">по видам занятий: </w:t>
      </w:r>
      <w:r w:rsidR="003631C8" w:rsidRPr="00AE3FB0">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7A97A8F7" w14:textId="77777777" w:rsidTr="00917475">
        <w:trPr>
          <w:cantSplit/>
          <w:trHeight w:val="227"/>
        </w:trPr>
        <w:tc>
          <w:tcPr>
            <w:tcW w:w="9747" w:type="dxa"/>
            <w:gridSpan w:val="10"/>
            <w:shd w:val="clear" w:color="auto" w:fill="DBE5F1" w:themeFill="accent1" w:themeFillTint="33"/>
            <w:vAlign w:val="center"/>
          </w:tcPr>
          <w:p w14:paraId="1B9D3F72"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00C476CB"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273A008C"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733B53A" w14:textId="77777777" w:rsidR="00262427" w:rsidRPr="0081597B" w:rsidRDefault="00262427" w:rsidP="00A25266">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15BC5F05"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7695FA7C"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72B765AC"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5E47079F" w14:textId="77777777" w:rsidTr="0081597B">
        <w:trPr>
          <w:cantSplit/>
          <w:trHeight w:val="1757"/>
        </w:trPr>
        <w:tc>
          <w:tcPr>
            <w:tcW w:w="1943" w:type="dxa"/>
            <w:vMerge/>
            <w:shd w:val="clear" w:color="auto" w:fill="DBE5F1" w:themeFill="accent1" w:themeFillTint="33"/>
            <w:vAlign w:val="center"/>
          </w:tcPr>
          <w:p w14:paraId="0C0DEE3D"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0D795F40"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0447C500"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505D494F"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25D235A7"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0C6110A7"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2C88700"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61EFC48B"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653F585" w14:textId="77777777"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1DFEC4D0"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1D11CB4"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391FE0" w:rsidRPr="00B02E88" w14:paraId="0EB0FB6A" w14:textId="77777777" w:rsidTr="0012098B">
        <w:trPr>
          <w:cantSplit/>
          <w:trHeight w:val="227"/>
        </w:trPr>
        <w:tc>
          <w:tcPr>
            <w:tcW w:w="1943" w:type="dxa"/>
          </w:tcPr>
          <w:p w14:paraId="65FC3D9E" w14:textId="77777777" w:rsidR="00391FE0" w:rsidRPr="00B4272F" w:rsidRDefault="0048467D" w:rsidP="009B399A">
            <w:r>
              <w:t>7</w:t>
            </w:r>
            <w:r w:rsidR="00391FE0" w:rsidRPr="00B4272F">
              <w:t xml:space="preserve"> семестр</w:t>
            </w:r>
          </w:p>
        </w:tc>
        <w:tc>
          <w:tcPr>
            <w:tcW w:w="1130" w:type="dxa"/>
          </w:tcPr>
          <w:p w14:paraId="18D4D4F4" w14:textId="77777777" w:rsidR="00391FE0" w:rsidRPr="00B4272F" w:rsidRDefault="0048467D" w:rsidP="00391FE0">
            <w:pPr>
              <w:ind w:left="28"/>
              <w:jc w:val="center"/>
            </w:pPr>
            <w:r>
              <w:t>З</w:t>
            </w:r>
            <w:r w:rsidR="00391FE0" w:rsidRPr="00B4272F">
              <w:t>ачет</w:t>
            </w:r>
            <w:r>
              <w:t xml:space="preserve"> с оценкой</w:t>
            </w:r>
          </w:p>
        </w:tc>
        <w:tc>
          <w:tcPr>
            <w:tcW w:w="833" w:type="dxa"/>
          </w:tcPr>
          <w:p w14:paraId="37FA6677" w14:textId="77777777" w:rsidR="00391FE0" w:rsidRPr="00B4272F" w:rsidRDefault="0048467D" w:rsidP="00391FE0">
            <w:pPr>
              <w:ind w:left="28"/>
              <w:jc w:val="center"/>
            </w:pPr>
            <w:r>
              <w:t>108</w:t>
            </w:r>
          </w:p>
        </w:tc>
        <w:tc>
          <w:tcPr>
            <w:tcW w:w="834" w:type="dxa"/>
            <w:shd w:val="clear" w:color="auto" w:fill="auto"/>
          </w:tcPr>
          <w:p w14:paraId="1C39A432" w14:textId="2DD2E8C6" w:rsidR="00391FE0" w:rsidRPr="00B4272F" w:rsidRDefault="00A64791" w:rsidP="00391FE0">
            <w:pPr>
              <w:ind w:left="28"/>
              <w:jc w:val="center"/>
            </w:pPr>
            <w:r>
              <w:t>26</w:t>
            </w:r>
          </w:p>
        </w:tc>
        <w:tc>
          <w:tcPr>
            <w:tcW w:w="834" w:type="dxa"/>
            <w:shd w:val="clear" w:color="auto" w:fill="auto"/>
          </w:tcPr>
          <w:p w14:paraId="6A5CD825" w14:textId="77777777" w:rsidR="00391FE0" w:rsidRPr="00B4272F" w:rsidRDefault="0048467D" w:rsidP="00391FE0">
            <w:pPr>
              <w:ind w:left="28"/>
              <w:jc w:val="center"/>
            </w:pPr>
            <w:r>
              <w:t>25</w:t>
            </w:r>
          </w:p>
        </w:tc>
        <w:tc>
          <w:tcPr>
            <w:tcW w:w="834" w:type="dxa"/>
            <w:shd w:val="clear" w:color="auto" w:fill="auto"/>
          </w:tcPr>
          <w:p w14:paraId="06DCF64F" w14:textId="77777777" w:rsidR="00391FE0" w:rsidRPr="00B4272F" w:rsidRDefault="00391FE0" w:rsidP="00391FE0">
            <w:pPr>
              <w:ind w:left="28"/>
              <w:jc w:val="center"/>
            </w:pPr>
          </w:p>
        </w:tc>
        <w:tc>
          <w:tcPr>
            <w:tcW w:w="834" w:type="dxa"/>
            <w:shd w:val="clear" w:color="auto" w:fill="auto"/>
          </w:tcPr>
          <w:p w14:paraId="65E1F9A2" w14:textId="77777777" w:rsidR="00391FE0" w:rsidRPr="00B4272F" w:rsidRDefault="00391FE0" w:rsidP="00391FE0">
            <w:pPr>
              <w:ind w:left="28"/>
              <w:jc w:val="center"/>
            </w:pPr>
          </w:p>
        </w:tc>
        <w:tc>
          <w:tcPr>
            <w:tcW w:w="834" w:type="dxa"/>
          </w:tcPr>
          <w:p w14:paraId="293299E3" w14:textId="77777777" w:rsidR="00391FE0" w:rsidRPr="00B4272F" w:rsidRDefault="00391FE0" w:rsidP="00391FE0">
            <w:pPr>
              <w:ind w:left="28"/>
              <w:jc w:val="center"/>
            </w:pPr>
          </w:p>
        </w:tc>
        <w:tc>
          <w:tcPr>
            <w:tcW w:w="834" w:type="dxa"/>
          </w:tcPr>
          <w:p w14:paraId="154671BC" w14:textId="77777777" w:rsidR="00391FE0" w:rsidRPr="00B4272F" w:rsidRDefault="0048467D" w:rsidP="00391FE0">
            <w:pPr>
              <w:ind w:left="28"/>
              <w:jc w:val="center"/>
            </w:pPr>
            <w:r>
              <w:t>57</w:t>
            </w:r>
          </w:p>
        </w:tc>
        <w:tc>
          <w:tcPr>
            <w:tcW w:w="837" w:type="dxa"/>
          </w:tcPr>
          <w:p w14:paraId="4A85EBB9" w14:textId="77777777" w:rsidR="00391FE0" w:rsidRPr="00B61D4D" w:rsidRDefault="00391FE0" w:rsidP="009B399A">
            <w:pPr>
              <w:ind w:left="28"/>
              <w:jc w:val="center"/>
            </w:pPr>
          </w:p>
        </w:tc>
      </w:tr>
      <w:tr w:rsidR="0048467D" w:rsidRPr="00B02E88" w14:paraId="66D22AA6" w14:textId="77777777" w:rsidTr="0012098B">
        <w:trPr>
          <w:cantSplit/>
          <w:trHeight w:val="227"/>
        </w:trPr>
        <w:tc>
          <w:tcPr>
            <w:tcW w:w="1943" w:type="dxa"/>
          </w:tcPr>
          <w:p w14:paraId="36A9D7DE" w14:textId="77777777" w:rsidR="0048467D" w:rsidRPr="00B4272F" w:rsidRDefault="0048467D" w:rsidP="009B399A">
            <w:pPr>
              <w:jc w:val="right"/>
            </w:pPr>
            <w:r w:rsidRPr="00B4272F">
              <w:t>Всего:</w:t>
            </w:r>
          </w:p>
        </w:tc>
        <w:tc>
          <w:tcPr>
            <w:tcW w:w="1130" w:type="dxa"/>
          </w:tcPr>
          <w:p w14:paraId="2CCB28A1" w14:textId="77777777" w:rsidR="0048467D" w:rsidRPr="00B4272F" w:rsidRDefault="0048467D" w:rsidP="00391FE0">
            <w:pPr>
              <w:ind w:left="28"/>
              <w:jc w:val="center"/>
            </w:pPr>
          </w:p>
        </w:tc>
        <w:tc>
          <w:tcPr>
            <w:tcW w:w="833" w:type="dxa"/>
          </w:tcPr>
          <w:p w14:paraId="08E27F2F" w14:textId="77777777" w:rsidR="0048467D" w:rsidRPr="00B4272F" w:rsidRDefault="0048467D" w:rsidP="00391FE0">
            <w:pPr>
              <w:ind w:left="28"/>
              <w:jc w:val="center"/>
            </w:pPr>
            <w:r>
              <w:t>108</w:t>
            </w:r>
          </w:p>
        </w:tc>
        <w:tc>
          <w:tcPr>
            <w:tcW w:w="834" w:type="dxa"/>
            <w:shd w:val="clear" w:color="auto" w:fill="auto"/>
          </w:tcPr>
          <w:p w14:paraId="7435E79E" w14:textId="77777777" w:rsidR="0048467D" w:rsidRPr="00B4272F" w:rsidRDefault="0048467D" w:rsidP="00F46B9D">
            <w:pPr>
              <w:ind w:left="28"/>
              <w:jc w:val="center"/>
            </w:pPr>
            <w:r>
              <w:t>26</w:t>
            </w:r>
          </w:p>
        </w:tc>
        <w:tc>
          <w:tcPr>
            <w:tcW w:w="834" w:type="dxa"/>
            <w:shd w:val="clear" w:color="auto" w:fill="auto"/>
          </w:tcPr>
          <w:p w14:paraId="5303856B" w14:textId="77777777" w:rsidR="0048467D" w:rsidRPr="00B4272F" w:rsidRDefault="0048467D" w:rsidP="00F46B9D">
            <w:pPr>
              <w:ind w:left="28"/>
              <w:jc w:val="center"/>
            </w:pPr>
            <w:r>
              <w:t>25</w:t>
            </w:r>
          </w:p>
        </w:tc>
        <w:tc>
          <w:tcPr>
            <w:tcW w:w="834" w:type="dxa"/>
            <w:shd w:val="clear" w:color="auto" w:fill="auto"/>
          </w:tcPr>
          <w:p w14:paraId="49223ECD" w14:textId="77777777" w:rsidR="0048467D" w:rsidRPr="00B4272F" w:rsidRDefault="0048467D" w:rsidP="00391FE0">
            <w:pPr>
              <w:ind w:left="28"/>
              <w:jc w:val="center"/>
            </w:pPr>
          </w:p>
        </w:tc>
        <w:tc>
          <w:tcPr>
            <w:tcW w:w="834" w:type="dxa"/>
            <w:shd w:val="clear" w:color="auto" w:fill="auto"/>
          </w:tcPr>
          <w:p w14:paraId="41D00BA6" w14:textId="77777777" w:rsidR="0048467D" w:rsidRPr="00B4272F" w:rsidRDefault="0048467D" w:rsidP="00391FE0">
            <w:pPr>
              <w:ind w:left="28"/>
              <w:jc w:val="center"/>
            </w:pPr>
          </w:p>
        </w:tc>
        <w:tc>
          <w:tcPr>
            <w:tcW w:w="834" w:type="dxa"/>
          </w:tcPr>
          <w:p w14:paraId="655BBC97" w14:textId="77777777" w:rsidR="0048467D" w:rsidRPr="00B4272F" w:rsidRDefault="0048467D" w:rsidP="00391FE0">
            <w:pPr>
              <w:ind w:left="28"/>
              <w:jc w:val="center"/>
            </w:pPr>
          </w:p>
        </w:tc>
        <w:tc>
          <w:tcPr>
            <w:tcW w:w="834" w:type="dxa"/>
          </w:tcPr>
          <w:p w14:paraId="0B5ECC2B" w14:textId="77777777" w:rsidR="0048467D" w:rsidRPr="00B4272F" w:rsidRDefault="0048467D" w:rsidP="00391FE0">
            <w:pPr>
              <w:ind w:left="28"/>
              <w:jc w:val="center"/>
            </w:pPr>
            <w:r>
              <w:t>57</w:t>
            </w:r>
          </w:p>
        </w:tc>
        <w:tc>
          <w:tcPr>
            <w:tcW w:w="837" w:type="dxa"/>
          </w:tcPr>
          <w:p w14:paraId="4ECB42E5" w14:textId="77777777" w:rsidR="0048467D" w:rsidRPr="00B02E88" w:rsidRDefault="0048467D" w:rsidP="009B399A">
            <w:pPr>
              <w:ind w:left="28"/>
              <w:jc w:val="center"/>
            </w:pPr>
          </w:p>
        </w:tc>
      </w:tr>
    </w:tbl>
    <w:p w14:paraId="27BB0BE1" w14:textId="77777777" w:rsidR="005776C0" w:rsidRPr="006113AA" w:rsidRDefault="005776C0" w:rsidP="00D51F88">
      <w:pPr>
        <w:pStyle w:val="af0"/>
        <w:numPr>
          <w:ilvl w:val="3"/>
          <w:numId w:val="9"/>
        </w:numPr>
        <w:jc w:val="both"/>
        <w:rPr>
          <w:i/>
        </w:rPr>
      </w:pPr>
    </w:p>
    <w:p w14:paraId="4DC38DF4" w14:textId="77777777" w:rsidR="00B0544F" w:rsidRPr="00AE3FB0" w:rsidRDefault="00B0544F" w:rsidP="00391FE0">
      <w:pPr>
        <w:pStyle w:val="2"/>
        <w:numPr>
          <w:ilvl w:val="0"/>
          <w:numId w:val="0"/>
        </w:numPr>
        <w:rPr>
          <w:i/>
        </w:rPr>
      </w:pPr>
      <w:r w:rsidRPr="006D510F">
        <w:rPr>
          <w:i/>
        </w:rPr>
        <w:t xml:space="preserve"> </w:t>
      </w:r>
    </w:p>
    <w:p w14:paraId="6229B3F6" w14:textId="77777777" w:rsidR="00391FE0" w:rsidRDefault="00391FE0">
      <w:pPr>
        <w:spacing w:after="200" w:line="276" w:lineRule="auto"/>
        <w:rPr>
          <w:i/>
        </w:rPr>
      </w:pPr>
      <w:r>
        <w:rPr>
          <w:i/>
        </w:rPr>
        <w:br w:type="page"/>
      </w:r>
    </w:p>
    <w:p w14:paraId="74E9DAE7" w14:textId="77777777" w:rsidR="00B00330" w:rsidRDefault="00B00330" w:rsidP="00B0544F">
      <w:pPr>
        <w:pStyle w:val="af0"/>
        <w:numPr>
          <w:ilvl w:val="0"/>
          <w:numId w:val="9"/>
        </w:numPr>
        <w:jc w:val="both"/>
        <w:rPr>
          <w:i/>
        </w:rPr>
        <w:sectPr w:rsidR="00B00330" w:rsidSect="006113AA">
          <w:headerReference w:type="first" r:id="rId11"/>
          <w:pgSz w:w="11906" w:h="16838" w:code="9"/>
          <w:pgMar w:top="1134" w:right="567" w:bottom="1134" w:left="1701" w:header="709" w:footer="709" w:gutter="0"/>
          <w:pgNumType w:start="1"/>
          <w:cols w:space="708"/>
          <w:docGrid w:linePitch="360"/>
        </w:sectPr>
      </w:pPr>
    </w:p>
    <w:p w14:paraId="4A7FB765" w14:textId="77777777"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tbl>
      <w:tblPr>
        <w:tblW w:w="15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528"/>
        <w:gridCol w:w="709"/>
        <w:gridCol w:w="851"/>
        <w:gridCol w:w="850"/>
        <w:gridCol w:w="708"/>
        <w:gridCol w:w="710"/>
        <w:gridCol w:w="3972"/>
      </w:tblGrid>
      <w:tr w:rsidR="001D45C7" w:rsidRPr="006168DD" w14:paraId="0FC4E528" w14:textId="77777777" w:rsidTr="00F46B9D">
        <w:trPr>
          <w:tblHeader/>
        </w:trPr>
        <w:tc>
          <w:tcPr>
            <w:tcW w:w="1843" w:type="dxa"/>
            <w:vMerge w:val="restart"/>
            <w:shd w:val="clear" w:color="auto" w:fill="DBE5F1" w:themeFill="accent1" w:themeFillTint="33"/>
          </w:tcPr>
          <w:p w14:paraId="20AB71B0" w14:textId="77777777" w:rsidR="001D45C7" w:rsidRPr="006168DD" w:rsidRDefault="001D45C7" w:rsidP="00F46B9D">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6C35382A" w14:textId="77777777" w:rsidR="001D45C7" w:rsidRPr="006168DD" w:rsidRDefault="001D45C7" w:rsidP="00F46B9D">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528" w:type="dxa"/>
            <w:vMerge w:val="restart"/>
            <w:shd w:val="clear" w:color="auto" w:fill="DBE5F1" w:themeFill="accent1" w:themeFillTint="33"/>
            <w:vAlign w:val="center"/>
          </w:tcPr>
          <w:p w14:paraId="50B88B2F" w14:textId="77777777" w:rsidR="001D45C7" w:rsidRDefault="001D45C7" w:rsidP="00F46B9D">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52C06184" w14:textId="77777777" w:rsidR="001D45C7" w:rsidRDefault="001D45C7" w:rsidP="00F46B9D">
            <w:pPr>
              <w:widowControl w:val="0"/>
              <w:tabs>
                <w:tab w:val="left" w:pos="1701"/>
              </w:tabs>
              <w:autoSpaceDE w:val="0"/>
              <w:autoSpaceDN w:val="0"/>
              <w:adjustRightInd w:val="0"/>
              <w:jc w:val="center"/>
              <w:rPr>
                <w:b/>
                <w:sz w:val="18"/>
                <w:szCs w:val="18"/>
              </w:rPr>
            </w:pPr>
            <w:r>
              <w:rPr>
                <w:b/>
                <w:sz w:val="18"/>
                <w:szCs w:val="18"/>
              </w:rPr>
              <w:t>виды самостоятельной работы обучающегося;</w:t>
            </w:r>
          </w:p>
          <w:p w14:paraId="3969DDD2" w14:textId="77777777" w:rsidR="001D45C7" w:rsidRPr="006168DD" w:rsidRDefault="001D45C7" w:rsidP="00F46B9D">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118" w:type="dxa"/>
            <w:gridSpan w:val="4"/>
            <w:shd w:val="clear" w:color="auto" w:fill="DBE5F1" w:themeFill="accent1" w:themeFillTint="33"/>
            <w:vAlign w:val="center"/>
          </w:tcPr>
          <w:p w14:paraId="2D6F851A" w14:textId="77777777" w:rsidR="001D45C7" w:rsidRPr="00DC26C0" w:rsidRDefault="001D45C7" w:rsidP="00F46B9D">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710" w:type="dxa"/>
            <w:vMerge w:val="restart"/>
            <w:shd w:val="clear" w:color="auto" w:fill="DBE5F1" w:themeFill="accent1" w:themeFillTint="33"/>
            <w:textDirection w:val="btLr"/>
          </w:tcPr>
          <w:p w14:paraId="2A51F8AF" w14:textId="77777777" w:rsidR="001D45C7" w:rsidRPr="00DC26C0" w:rsidRDefault="001D45C7" w:rsidP="00F46B9D">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25BE1AEE" w14:textId="77777777" w:rsidR="001D45C7" w:rsidRDefault="001D45C7" w:rsidP="00F46B9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14:paraId="091BEFA3" w14:textId="77777777" w:rsidR="001D45C7" w:rsidRPr="0047081A" w:rsidRDefault="001D45C7" w:rsidP="00F46B9D">
            <w:pPr>
              <w:jc w:val="center"/>
              <w:rPr>
                <w:b/>
                <w:i/>
                <w:sz w:val="20"/>
                <w:szCs w:val="20"/>
                <w:highlight w:val="yellow"/>
              </w:rPr>
            </w:pPr>
            <w:r>
              <w:rPr>
                <w:b/>
                <w:sz w:val="20"/>
                <w:szCs w:val="20"/>
              </w:rPr>
              <w:t>формы промежуточного контроля успеваемости</w:t>
            </w:r>
          </w:p>
        </w:tc>
      </w:tr>
      <w:tr w:rsidR="001D45C7" w:rsidRPr="006168DD" w14:paraId="1D4A0692" w14:textId="77777777" w:rsidTr="00F46B9D">
        <w:trPr>
          <w:tblHeader/>
        </w:trPr>
        <w:tc>
          <w:tcPr>
            <w:tcW w:w="1843" w:type="dxa"/>
            <w:vMerge/>
            <w:shd w:val="clear" w:color="auto" w:fill="DBE5F1" w:themeFill="accent1" w:themeFillTint="33"/>
          </w:tcPr>
          <w:p w14:paraId="0F97F811" w14:textId="77777777" w:rsidR="001D45C7" w:rsidRPr="006168DD" w:rsidRDefault="001D45C7" w:rsidP="00F46B9D">
            <w:pPr>
              <w:widowControl w:val="0"/>
              <w:tabs>
                <w:tab w:val="left" w:pos="1701"/>
              </w:tabs>
              <w:autoSpaceDE w:val="0"/>
              <w:autoSpaceDN w:val="0"/>
              <w:adjustRightInd w:val="0"/>
              <w:spacing w:after="120"/>
              <w:jc w:val="center"/>
              <w:rPr>
                <w:rFonts w:cs="Arial"/>
                <w:b/>
                <w:sz w:val="18"/>
                <w:szCs w:val="18"/>
              </w:rPr>
            </w:pPr>
          </w:p>
        </w:tc>
        <w:tc>
          <w:tcPr>
            <w:tcW w:w="5528" w:type="dxa"/>
            <w:vMerge/>
            <w:shd w:val="clear" w:color="auto" w:fill="DBE5F1" w:themeFill="accent1" w:themeFillTint="33"/>
          </w:tcPr>
          <w:p w14:paraId="5414510F" w14:textId="77777777" w:rsidR="001D45C7" w:rsidRPr="006168DD" w:rsidRDefault="001D45C7" w:rsidP="00F46B9D">
            <w:pPr>
              <w:widowControl w:val="0"/>
              <w:tabs>
                <w:tab w:val="left" w:pos="1701"/>
              </w:tabs>
              <w:autoSpaceDE w:val="0"/>
              <w:autoSpaceDN w:val="0"/>
              <w:adjustRightInd w:val="0"/>
              <w:spacing w:after="120"/>
              <w:jc w:val="center"/>
              <w:rPr>
                <w:b/>
                <w:sz w:val="18"/>
                <w:szCs w:val="18"/>
              </w:rPr>
            </w:pPr>
          </w:p>
        </w:tc>
        <w:tc>
          <w:tcPr>
            <w:tcW w:w="3118" w:type="dxa"/>
            <w:gridSpan w:val="4"/>
            <w:shd w:val="clear" w:color="auto" w:fill="DBE5F1" w:themeFill="accent1" w:themeFillTint="33"/>
            <w:vAlign w:val="center"/>
          </w:tcPr>
          <w:p w14:paraId="2A767EB9" w14:textId="77777777" w:rsidR="001D45C7" w:rsidRPr="00DC26C0" w:rsidRDefault="001D45C7" w:rsidP="00F46B9D">
            <w:pPr>
              <w:widowControl w:val="0"/>
              <w:tabs>
                <w:tab w:val="left" w:pos="1701"/>
              </w:tabs>
              <w:autoSpaceDE w:val="0"/>
              <w:autoSpaceDN w:val="0"/>
              <w:adjustRightInd w:val="0"/>
              <w:ind w:left="113" w:right="113"/>
              <w:jc w:val="center"/>
              <w:rPr>
                <w:rFonts w:cs="Arial"/>
                <w:b/>
                <w:sz w:val="18"/>
                <w:szCs w:val="18"/>
              </w:rPr>
            </w:pPr>
            <w:r w:rsidRPr="00DC26C0">
              <w:rPr>
                <w:b/>
                <w:sz w:val="18"/>
                <w:szCs w:val="18"/>
              </w:rPr>
              <w:t>Контактная работа</w:t>
            </w:r>
          </w:p>
        </w:tc>
        <w:tc>
          <w:tcPr>
            <w:tcW w:w="710" w:type="dxa"/>
            <w:vMerge/>
            <w:shd w:val="clear" w:color="auto" w:fill="DBE5F1" w:themeFill="accent1" w:themeFillTint="33"/>
          </w:tcPr>
          <w:p w14:paraId="1EE8439E" w14:textId="77777777" w:rsidR="001D45C7" w:rsidRPr="00DC26C0" w:rsidRDefault="001D45C7" w:rsidP="00F46B9D">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4F76D805" w14:textId="77777777" w:rsidR="001D45C7" w:rsidRPr="006168DD" w:rsidRDefault="001D45C7" w:rsidP="00F46B9D">
            <w:pPr>
              <w:widowControl w:val="0"/>
              <w:tabs>
                <w:tab w:val="left" w:pos="1701"/>
              </w:tabs>
              <w:autoSpaceDE w:val="0"/>
              <w:autoSpaceDN w:val="0"/>
              <w:adjustRightInd w:val="0"/>
              <w:spacing w:after="120"/>
              <w:jc w:val="center"/>
              <w:rPr>
                <w:rFonts w:cs="Arial"/>
                <w:b/>
                <w:sz w:val="18"/>
                <w:szCs w:val="18"/>
              </w:rPr>
            </w:pPr>
          </w:p>
        </w:tc>
      </w:tr>
      <w:tr w:rsidR="001D45C7" w:rsidRPr="006168DD" w14:paraId="22EA7D6C" w14:textId="77777777" w:rsidTr="00F46B9D">
        <w:trPr>
          <w:cantSplit/>
          <w:trHeight w:val="1387"/>
          <w:tblHeader/>
        </w:trPr>
        <w:tc>
          <w:tcPr>
            <w:tcW w:w="1843" w:type="dxa"/>
            <w:vMerge/>
            <w:shd w:val="clear" w:color="auto" w:fill="DBE5F1" w:themeFill="accent1" w:themeFillTint="33"/>
          </w:tcPr>
          <w:p w14:paraId="3BEABED8" w14:textId="77777777" w:rsidR="001D45C7" w:rsidRPr="006168DD" w:rsidRDefault="001D45C7" w:rsidP="00F46B9D">
            <w:pPr>
              <w:widowControl w:val="0"/>
              <w:tabs>
                <w:tab w:val="left" w:pos="1701"/>
              </w:tabs>
              <w:autoSpaceDE w:val="0"/>
              <w:autoSpaceDN w:val="0"/>
              <w:adjustRightInd w:val="0"/>
              <w:spacing w:after="120"/>
              <w:jc w:val="center"/>
              <w:rPr>
                <w:rFonts w:cs="Arial"/>
                <w:b/>
                <w:sz w:val="18"/>
                <w:szCs w:val="18"/>
              </w:rPr>
            </w:pPr>
          </w:p>
        </w:tc>
        <w:tc>
          <w:tcPr>
            <w:tcW w:w="5528" w:type="dxa"/>
            <w:vMerge/>
            <w:shd w:val="clear" w:color="auto" w:fill="DBE5F1" w:themeFill="accent1" w:themeFillTint="33"/>
          </w:tcPr>
          <w:p w14:paraId="37A839F6" w14:textId="77777777" w:rsidR="001D45C7" w:rsidRPr="006168DD" w:rsidRDefault="001D45C7" w:rsidP="00F46B9D">
            <w:pPr>
              <w:widowControl w:val="0"/>
              <w:tabs>
                <w:tab w:val="left" w:pos="1701"/>
              </w:tabs>
              <w:autoSpaceDE w:val="0"/>
              <w:autoSpaceDN w:val="0"/>
              <w:adjustRightInd w:val="0"/>
              <w:spacing w:after="120"/>
              <w:jc w:val="center"/>
              <w:rPr>
                <w:b/>
                <w:sz w:val="18"/>
                <w:szCs w:val="18"/>
              </w:rPr>
            </w:pPr>
          </w:p>
        </w:tc>
        <w:tc>
          <w:tcPr>
            <w:tcW w:w="709" w:type="dxa"/>
            <w:shd w:val="clear" w:color="auto" w:fill="DBE5F1" w:themeFill="accent1" w:themeFillTint="33"/>
            <w:textDirection w:val="btLr"/>
            <w:vAlign w:val="center"/>
          </w:tcPr>
          <w:p w14:paraId="4BC475DF" w14:textId="77777777" w:rsidR="001D45C7" w:rsidRPr="00DC26C0" w:rsidRDefault="001D45C7" w:rsidP="00F46B9D">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51" w:type="dxa"/>
            <w:shd w:val="clear" w:color="auto" w:fill="DBE5F1" w:themeFill="accent1" w:themeFillTint="33"/>
            <w:textDirection w:val="btLr"/>
            <w:vAlign w:val="center"/>
          </w:tcPr>
          <w:p w14:paraId="4AEACE3E" w14:textId="77777777" w:rsidR="001D45C7" w:rsidRPr="00DC26C0" w:rsidRDefault="001D45C7" w:rsidP="00F46B9D">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50" w:type="dxa"/>
            <w:shd w:val="clear" w:color="auto" w:fill="DBE5F1" w:themeFill="accent1" w:themeFillTint="33"/>
            <w:textDirection w:val="btLr"/>
            <w:vAlign w:val="center"/>
          </w:tcPr>
          <w:p w14:paraId="2CF6FF62" w14:textId="77777777" w:rsidR="001D45C7" w:rsidRPr="00DC26C0" w:rsidRDefault="001D45C7" w:rsidP="00F46B9D">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708" w:type="dxa"/>
            <w:shd w:val="clear" w:color="auto" w:fill="DBE5F1" w:themeFill="accent1" w:themeFillTint="33"/>
            <w:textDirection w:val="btLr"/>
            <w:vAlign w:val="center"/>
          </w:tcPr>
          <w:p w14:paraId="1AB02ACB" w14:textId="77777777" w:rsidR="001D45C7" w:rsidRPr="00DC26C0" w:rsidRDefault="001D45C7" w:rsidP="00F46B9D">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p>
        </w:tc>
        <w:tc>
          <w:tcPr>
            <w:tcW w:w="710" w:type="dxa"/>
            <w:vMerge/>
            <w:shd w:val="clear" w:color="auto" w:fill="DBE5F1" w:themeFill="accent1" w:themeFillTint="33"/>
            <w:textDirection w:val="btLr"/>
            <w:vAlign w:val="center"/>
          </w:tcPr>
          <w:p w14:paraId="73667F91" w14:textId="77777777" w:rsidR="001D45C7" w:rsidRPr="00DC26C0" w:rsidRDefault="001D45C7" w:rsidP="00F46B9D">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3E38C501" w14:textId="77777777" w:rsidR="001D45C7" w:rsidRPr="006168DD" w:rsidRDefault="001D45C7" w:rsidP="00F46B9D">
            <w:pPr>
              <w:widowControl w:val="0"/>
              <w:tabs>
                <w:tab w:val="left" w:pos="1701"/>
              </w:tabs>
              <w:autoSpaceDE w:val="0"/>
              <w:autoSpaceDN w:val="0"/>
              <w:adjustRightInd w:val="0"/>
              <w:spacing w:after="120"/>
              <w:jc w:val="center"/>
              <w:rPr>
                <w:rFonts w:cs="Arial"/>
                <w:b/>
                <w:sz w:val="18"/>
                <w:szCs w:val="18"/>
              </w:rPr>
            </w:pPr>
          </w:p>
        </w:tc>
      </w:tr>
      <w:tr w:rsidR="001D45C7" w:rsidRPr="006168DD" w14:paraId="7D5BFC15" w14:textId="77777777" w:rsidTr="00F46B9D">
        <w:trPr>
          <w:trHeight w:val="227"/>
        </w:trPr>
        <w:tc>
          <w:tcPr>
            <w:tcW w:w="1843" w:type="dxa"/>
            <w:shd w:val="clear" w:color="auto" w:fill="EAF1DD" w:themeFill="accent3" w:themeFillTint="33"/>
            <w:vAlign w:val="center"/>
          </w:tcPr>
          <w:p w14:paraId="18DA6BB5" w14:textId="77777777" w:rsidR="001D45C7" w:rsidRPr="007F67CF" w:rsidRDefault="001D45C7" w:rsidP="00F46B9D">
            <w:pPr>
              <w:widowControl w:val="0"/>
              <w:tabs>
                <w:tab w:val="left" w:pos="1701"/>
              </w:tabs>
              <w:autoSpaceDE w:val="0"/>
              <w:autoSpaceDN w:val="0"/>
              <w:adjustRightInd w:val="0"/>
              <w:rPr>
                <w:i/>
              </w:rPr>
            </w:pPr>
          </w:p>
        </w:tc>
        <w:tc>
          <w:tcPr>
            <w:tcW w:w="13328" w:type="dxa"/>
            <w:gridSpan w:val="7"/>
            <w:shd w:val="clear" w:color="auto" w:fill="EAF1DD" w:themeFill="accent3" w:themeFillTint="33"/>
            <w:vAlign w:val="center"/>
          </w:tcPr>
          <w:p w14:paraId="0E62BF92" w14:textId="77777777" w:rsidR="001D45C7" w:rsidRPr="00A06CF3" w:rsidRDefault="001D45C7" w:rsidP="001D45C7">
            <w:pPr>
              <w:widowControl w:val="0"/>
              <w:tabs>
                <w:tab w:val="left" w:pos="1701"/>
              </w:tabs>
              <w:autoSpaceDE w:val="0"/>
              <w:autoSpaceDN w:val="0"/>
              <w:adjustRightInd w:val="0"/>
              <w:rPr>
                <w:b/>
                <w:i/>
              </w:rPr>
            </w:pPr>
            <w:r>
              <w:rPr>
                <w:b/>
                <w:i/>
              </w:rPr>
              <w:t>Седьмой</w:t>
            </w:r>
            <w:r w:rsidRPr="00A06CF3">
              <w:rPr>
                <w:b/>
                <w:i/>
              </w:rPr>
              <w:t xml:space="preserve"> </w:t>
            </w:r>
            <w:r w:rsidRPr="00A06CF3">
              <w:rPr>
                <w:b/>
              </w:rPr>
              <w:t>семестр</w:t>
            </w:r>
          </w:p>
        </w:tc>
      </w:tr>
      <w:tr w:rsidR="001D45C7" w:rsidRPr="006168DD" w14:paraId="319A6857" w14:textId="77777777" w:rsidTr="00F46B9D">
        <w:trPr>
          <w:trHeight w:val="227"/>
        </w:trPr>
        <w:tc>
          <w:tcPr>
            <w:tcW w:w="1843" w:type="dxa"/>
            <w:vMerge w:val="restart"/>
          </w:tcPr>
          <w:p w14:paraId="4CE2ACBC" w14:textId="77777777" w:rsidR="001D45C7" w:rsidRPr="00E34347" w:rsidRDefault="001D45C7" w:rsidP="00F46B9D">
            <w:pPr>
              <w:pStyle w:val="pboth"/>
              <w:spacing w:before="0" w:beforeAutospacing="0" w:after="0" w:afterAutospacing="0"/>
              <w:rPr>
                <w:sz w:val="22"/>
                <w:szCs w:val="22"/>
              </w:rPr>
            </w:pPr>
            <w:r w:rsidRPr="00E34347">
              <w:rPr>
                <w:sz w:val="22"/>
                <w:szCs w:val="22"/>
              </w:rPr>
              <w:t>УК-1</w:t>
            </w:r>
          </w:p>
          <w:p w14:paraId="2F0992EC" w14:textId="77777777" w:rsidR="001D45C7" w:rsidRPr="00E34347" w:rsidRDefault="001D45C7" w:rsidP="00F46B9D">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ИД-УК-1.1</w:t>
            </w:r>
          </w:p>
          <w:p w14:paraId="1D562D6C" w14:textId="77777777" w:rsidR="001D45C7" w:rsidRPr="00E34347" w:rsidRDefault="001D45C7" w:rsidP="00F46B9D">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ИД-УК-1.2</w:t>
            </w:r>
          </w:p>
          <w:p w14:paraId="0E1938DE" w14:textId="77777777" w:rsidR="001D45C7" w:rsidRDefault="001D45C7" w:rsidP="00F46B9D">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ИД-УК-1.3</w:t>
            </w:r>
          </w:p>
          <w:p w14:paraId="78A74BB3"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w:t>
            </w:r>
            <w:r>
              <w:rPr>
                <w:rStyle w:val="fontstyle01"/>
                <w:rFonts w:ascii="Times New Roman" w:hAnsi="Times New Roman"/>
                <w:sz w:val="22"/>
                <w:szCs w:val="22"/>
              </w:rPr>
              <w:t>4</w:t>
            </w:r>
          </w:p>
          <w:p w14:paraId="451014ED" w14:textId="77777777" w:rsidR="001D45C7" w:rsidRPr="00E34347" w:rsidRDefault="001D45C7" w:rsidP="001D45C7">
            <w:pPr>
              <w:pStyle w:val="pboth"/>
              <w:spacing w:before="0" w:beforeAutospacing="0" w:after="0" w:afterAutospacing="0"/>
              <w:rPr>
                <w:sz w:val="22"/>
                <w:szCs w:val="22"/>
              </w:rPr>
            </w:pPr>
            <w:r w:rsidRPr="00E34347">
              <w:rPr>
                <w:sz w:val="22"/>
                <w:szCs w:val="22"/>
              </w:rPr>
              <w:t>УК-</w:t>
            </w:r>
            <w:r>
              <w:rPr>
                <w:sz w:val="22"/>
                <w:szCs w:val="22"/>
              </w:rPr>
              <w:t>5</w:t>
            </w:r>
          </w:p>
          <w:p w14:paraId="14FFAE87" w14:textId="77777777" w:rsidR="001D45C7" w:rsidRPr="00E34347" w:rsidRDefault="001D45C7" w:rsidP="001D45C7">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.1</w:t>
            </w:r>
          </w:p>
          <w:p w14:paraId="2FD73022" w14:textId="77777777" w:rsidR="001D45C7" w:rsidRPr="00E34347" w:rsidRDefault="001D45C7" w:rsidP="001D45C7">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w:t>
            </w:r>
            <w:r>
              <w:rPr>
                <w:rStyle w:val="fontstyle01"/>
                <w:rFonts w:ascii="Times New Roman" w:hAnsi="Times New Roman"/>
                <w:sz w:val="22"/>
                <w:szCs w:val="22"/>
              </w:rPr>
              <w:t>5</w:t>
            </w:r>
            <w:r w:rsidRPr="00E34347">
              <w:rPr>
                <w:rStyle w:val="fontstyle01"/>
                <w:rFonts w:ascii="Times New Roman" w:hAnsi="Times New Roman"/>
                <w:sz w:val="22"/>
                <w:szCs w:val="22"/>
              </w:rPr>
              <w:t>.2</w:t>
            </w:r>
          </w:p>
          <w:p w14:paraId="6D5E5FF1" w14:textId="77777777" w:rsidR="001D45C7" w:rsidRPr="00E34347" w:rsidRDefault="001D45C7" w:rsidP="001D45C7">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.3</w:t>
            </w:r>
          </w:p>
          <w:p w14:paraId="5893875A" w14:textId="77777777" w:rsidR="001D45C7" w:rsidRPr="00351AE6" w:rsidRDefault="001D45C7" w:rsidP="00F46B9D">
            <w:pPr>
              <w:widowControl w:val="0"/>
              <w:tabs>
                <w:tab w:val="left" w:pos="1701"/>
              </w:tabs>
              <w:autoSpaceDE w:val="0"/>
              <w:autoSpaceDN w:val="0"/>
              <w:adjustRightInd w:val="0"/>
              <w:rPr>
                <w:rFonts w:cs="Arial"/>
                <w:sz w:val="18"/>
                <w:szCs w:val="18"/>
              </w:rPr>
            </w:pPr>
          </w:p>
        </w:tc>
        <w:tc>
          <w:tcPr>
            <w:tcW w:w="5528" w:type="dxa"/>
          </w:tcPr>
          <w:p w14:paraId="2EBC69A1" w14:textId="77777777" w:rsidR="001D45C7" w:rsidRPr="003D509A" w:rsidRDefault="001D45C7" w:rsidP="00F46B9D">
            <w:pPr>
              <w:rPr>
                <w:b/>
              </w:rPr>
            </w:pPr>
            <w:r w:rsidRPr="003D509A">
              <w:rPr>
                <w:b/>
              </w:rPr>
              <w:t xml:space="preserve">Раздел </w:t>
            </w:r>
            <w:r w:rsidRPr="003D509A">
              <w:rPr>
                <w:b/>
                <w:lang w:val="en-US"/>
              </w:rPr>
              <w:t>I</w:t>
            </w:r>
            <w:r w:rsidRPr="003D509A">
              <w:rPr>
                <w:b/>
              </w:rPr>
              <w:t xml:space="preserve">. </w:t>
            </w:r>
            <w:r w:rsidRPr="003D509A">
              <w:rPr>
                <w:b/>
                <w:i/>
              </w:rPr>
              <w:t>Введение в философию</w:t>
            </w:r>
          </w:p>
        </w:tc>
        <w:tc>
          <w:tcPr>
            <w:tcW w:w="709" w:type="dxa"/>
          </w:tcPr>
          <w:p w14:paraId="0D2D087A" w14:textId="77777777" w:rsidR="001D45C7" w:rsidRPr="001C1B2E" w:rsidRDefault="001D45C7" w:rsidP="00F46B9D">
            <w:pPr>
              <w:widowControl w:val="0"/>
              <w:tabs>
                <w:tab w:val="left" w:pos="1701"/>
              </w:tabs>
              <w:autoSpaceDE w:val="0"/>
              <w:autoSpaceDN w:val="0"/>
              <w:adjustRightInd w:val="0"/>
              <w:jc w:val="center"/>
            </w:pPr>
            <w:r>
              <w:t>х</w:t>
            </w:r>
          </w:p>
        </w:tc>
        <w:tc>
          <w:tcPr>
            <w:tcW w:w="851" w:type="dxa"/>
          </w:tcPr>
          <w:p w14:paraId="13AAF2A3" w14:textId="77777777" w:rsidR="001D45C7" w:rsidRPr="001C1B2E" w:rsidRDefault="001D45C7" w:rsidP="00F46B9D">
            <w:pPr>
              <w:widowControl w:val="0"/>
              <w:tabs>
                <w:tab w:val="left" w:pos="1701"/>
              </w:tabs>
              <w:autoSpaceDE w:val="0"/>
              <w:autoSpaceDN w:val="0"/>
              <w:adjustRightInd w:val="0"/>
              <w:jc w:val="center"/>
            </w:pPr>
            <w:r>
              <w:t>х</w:t>
            </w:r>
          </w:p>
        </w:tc>
        <w:tc>
          <w:tcPr>
            <w:tcW w:w="850" w:type="dxa"/>
          </w:tcPr>
          <w:p w14:paraId="202B012D" w14:textId="77777777" w:rsidR="001D45C7" w:rsidRPr="001C1B2E" w:rsidRDefault="001D45C7" w:rsidP="00F46B9D">
            <w:pPr>
              <w:widowControl w:val="0"/>
              <w:tabs>
                <w:tab w:val="left" w:pos="1701"/>
              </w:tabs>
              <w:autoSpaceDE w:val="0"/>
              <w:autoSpaceDN w:val="0"/>
              <w:adjustRightInd w:val="0"/>
              <w:jc w:val="center"/>
            </w:pPr>
            <w:r>
              <w:t>х</w:t>
            </w:r>
          </w:p>
        </w:tc>
        <w:tc>
          <w:tcPr>
            <w:tcW w:w="708" w:type="dxa"/>
          </w:tcPr>
          <w:p w14:paraId="2CD8EA66" w14:textId="77777777" w:rsidR="001D45C7" w:rsidRPr="00E35E28" w:rsidRDefault="001D45C7" w:rsidP="00F46B9D">
            <w:pPr>
              <w:widowControl w:val="0"/>
              <w:tabs>
                <w:tab w:val="num" w:pos="0"/>
              </w:tabs>
              <w:autoSpaceDE w:val="0"/>
              <w:autoSpaceDN w:val="0"/>
              <w:adjustRightInd w:val="0"/>
              <w:jc w:val="center"/>
            </w:pPr>
            <w:r>
              <w:t>х</w:t>
            </w:r>
          </w:p>
        </w:tc>
        <w:tc>
          <w:tcPr>
            <w:tcW w:w="710" w:type="dxa"/>
          </w:tcPr>
          <w:p w14:paraId="18A516BC" w14:textId="77777777" w:rsidR="001D45C7" w:rsidRPr="001C1B2E" w:rsidRDefault="001D45C7" w:rsidP="00F46B9D">
            <w:pPr>
              <w:widowControl w:val="0"/>
              <w:tabs>
                <w:tab w:val="left" w:pos="1701"/>
              </w:tabs>
              <w:autoSpaceDE w:val="0"/>
              <w:autoSpaceDN w:val="0"/>
              <w:adjustRightInd w:val="0"/>
              <w:jc w:val="center"/>
            </w:pPr>
            <w:r>
              <w:t>х</w:t>
            </w:r>
          </w:p>
        </w:tc>
        <w:tc>
          <w:tcPr>
            <w:tcW w:w="3972" w:type="dxa"/>
          </w:tcPr>
          <w:p w14:paraId="1065EF4F" w14:textId="77777777" w:rsidR="001D45C7" w:rsidRPr="00DF3C1E" w:rsidRDefault="001D45C7" w:rsidP="00F46B9D">
            <w:pPr>
              <w:widowControl w:val="0"/>
              <w:tabs>
                <w:tab w:val="left" w:pos="1701"/>
              </w:tabs>
              <w:autoSpaceDE w:val="0"/>
              <w:autoSpaceDN w:val="0"/>
              <w:adjustRightInd w:val="0"/>
              <w:rPr>
                <w:i/>
              </w:rPr>
            </w:pPr>
          </w:p>
        </w:tc>
      </w:tr>
      <w:tr w:rsidR="001D45C7" w:rsidRPr="006168DD" w14:paraId="3E216621" w14:textId="77777777" w:rsidTr="00F46B9D">
        <w:tc>
          <w:tcPr>
            <w:tcW w:w="1843" w:type="dxa"/>
            <w:vMerge/>
          </w:tcPr>
          <w:p w14:paraId="0BA1A5C1" w14:textId="77777777" w:rsidR="001D45C7" w:rsidRDefault="001D45C7" w:rsidP="00F46B9D">
            <w:pPr>
              <w:widowControl w:val="0"/>
              <w:tabs>
                <w:tab w:val="left" w:pos="1701"/>
              </w:tabs>
              <w:autoSpaceDE w:val="0"/>
              <w:autoSpaceDN w:val="0"/>
              <w:adjustRightInd w:val="0"/>
            </w:pPr>
          </w:p>
        </w:tc>
        <w:tc>
          <w:tcPr>
            <w:tcW w:w="5528" w:type="dxa"/>
          </w:tcPr>
          <w:p w14:paraId="53608FEA" w14:textId="77777777" w:rsidR="001D45C7" w:rsidRPr="003D509A" w:rsidRDefault="001D45C7" w:rsidP="00F46B9D">
            <w:r w:rsidRPr="003D509A">
              <w:t xml:space="preserve">Тема 1.1 </w:t>
            </w:r>
          </w:p>
          <w:p w14:paraId="3A7DE3B1" w14:textId="77777777" w:rsidR="001D45C7" w:rsidRPr="00C849F4" w:rsidRDefault="001D45C7" w:rsidP="00F46B9D">
            <w:r w:rsidRPr="00C849F4">
              <w:t>Философия, ее предмет и место в культуре человечества. Философия как способ самопознания человека</w:t>
            </w:r>
          </w:p>
        </w:tc>
        <w:tc>
          <w:tcPr>
            <w:tcW w:w="709" w:type="dxa"/>
          </w:tcPr>
          <w:p w14:paraId="0A94D56C"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0ACC34BA"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570F88A7"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09FA5AA5"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6474159A" w14:textId="77777777" w:rsidR="001D45C7" w:rsidRPr="00702B76" w:rsidRDefault="001D45C7" w:rsidP="00F46B9D">
            <w:pPr>
              <w:widowControl w:val="0"/>
              <w:tabs>
                <w:tab w:val="left" w:pos="1701"/>
              </w:tabs>
              <w:autoSpaceDE w:val="0"/>
              <w:autoSpaceDN w:val="0"/>
              <w:adjustRightInd w:val="0"/>
              <w:jc w:val="center"/>
            </w:pPr>
          </w:p>
        </w:tc>
        <w:tc>
          <w:tcPr>
            <w:tcW w:w="3972" w:type="dxa"/>
          </w:tcPr>
          <w:p w14:paraId="546D8E7C" w14:textId="77777777" w:rsidR="001D45C7" w:rsidRDefault="001D45C7" w:rsidP="00F46B9D">
            <w:pPr>
              <w:widowControl w:val="0"/>
              <w:tabs>
                <w:tab w:val="left" w:pos="1701"/>
              </w:tabs>
              <w:autoSpaceDE w:val="0"/>
              <w:autoSpaceDN w:val="0"/>
              <w:adjustRightInd w:val="0"/>
              <w:rPr>
                <w:i/>
              </w:rPr>
            </w:pPr>
            <w:r>
              <w:rPr>
                <w:i/>
              </w:rPr>
              <w:t xml:space="preserve">устный опрос, </w:t>
            </w:r>
          </w:p>
          <w:p w14:paraId="0A000736" w14:textId="77777777" w:rsidR="001D45C7" w:rsidRPr="00DF3C1E" w:rsidRDefault="001D45C7" w:rsidP="00F46B9D">
            <w:pPr>
              <w:widowControl w:val="0"/>
              <w:tabs>
                <w:tab w:val="left" w:pos="1701"/>
              </w:tabs>
              <w:autoSpaceDE w:val="0"/>
              <w:autoSpaceDN w:val="0"/>
              <w:adjustRightInd w:val="0"/>
              <w:rPr>
                <w:i/>
              </w:rPr>
            </w:pPr>
            <w:r>
              <w:rPr>
                <w:i/>
              </w:rPr>
              <w:t>дискуссия</w:t>
            </w:r>
          </w:p>
        </w:tc>
      </w:tr>
      <w:tr w:rsidR="001D45C7" w:rsidRPr="006168DD" w14:paraId="509B0CE6" w14:textId="77777777" w:rsidTr="00F46B9D">
        <w:trPr>
          <w:trHeight w:val="596"/>
        </w:trPr>
        <w:tc>
          <w:tcPr>
            <w:tcW w:w="1843" w:type="dxa"/>
            <w:vMerge/>
          </w:tcPr>
          <w:p w14:paraId="2257CCB8" w14:textId="77777777" w:rsidR="001D45C7" w:rsidRDefault="001D45C7" w:rsidP="00F46B9D">
            <w:pPr>
              <w:widowControl w:val="0"/>
              <w:tabs>
                <w:tab w:val="left" w:pos="1701"/>
              </w:tabs>
              <w:autoSpaceDE w:val="0"/>
              <w:autoSpaceDN w:val="0"/>
              <w:adjustRightInd w:val="0"/>
            </w:pPr>
          </w:p>
        </w:tc>
        <w:tc>
          <w:tcPr>
            <w:tcW w:w="5528" w:type="dxa"/>
          </w:tcPr>
          <w:p w14:paraId="1D556252" w14:textId="77777777" w:rsidR="001D45C7" w:rsidRPr="003D509A" w:rsidRDefault="001D45C7" w:rsidP="00F46B9D">
            <w:r w:rsidRPr="003D509A">
              <w:t xml:space="preserve">Практическое занятие № 1.1 </w:t>
            </w:r>
          </w:p>
          <w:p w14:paraId="6FA9B575" w14:textId="77777777" w:rsidR="001D45C7" w:rsidRPr="003D509A" w:rsidRDefault="001D45C7" w:rsidP="00F46B9D">
            <w:pPr>
              <w:rPr>
                <w:b/>
              </w:rPr>
            </w:pPr>
            <w:r w:rsidRPr="003D509A">
              <w:t xml:space="preserve">Философия и мировоззрение. </w:t>
            </w:r>
          </w:p>
        </w:tc>
        <w:tc>
          <w:tcPr>
            <w:tcW w:w="709" w:type="dxa"/>
          </w:tcPr>
          <w:p w14:paraId="5CA34941"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7F3E3746" w14:textId="77777777" w:rsidR="001D45C7" w:rsidRPr="00702B76" w:rsidRDefault="001D45C7" w:rsidP="00F46B9D">
            <w:pPr>
              <w:widowControl w:val="0"/>
              <w:tabs>
                <w:tab w:val="left" w:pos="1701"/>
              </w:tabs>
              <w:autoSpaceDE w:val="0"/>
              <w:autoSpaceDN w:val="0"/>
              <w:adjustRightInd w:val="0"/>
              <w:jc w:val="center"/>
            </w:pPr>
            <w:r w:rsidRPr="00702B76">
              <w:t>1</w:t>
            </w:r>
          </w:p>
        </w:tc>
        <w:tc>
          <w:tcPr>
            <w:tcW w:w="850" w:type="dxa"/>
          </w:tcPr>
          <w:p w14:paraId="10DB7184"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4D9E9CCF"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58F29274" w14:textId="77777777" w:rsidR="001D45C7" w:rsidRPr="00702B76" w:rsidRDefault="001D45C7" w:rsidP="00F46B9D">
            <w:pPr>
              <w:widowControl w:val="0"/>
              <w:tabs>
                <w:tab w:val="left" w:pos="1701"/>
              </w:tabs>
              <w:autoSpaceDE w:val="0"/>
              <w:autoSpaceDN w:val="0"/>
              <w:adjustRightInd w:val="0"/>
              <w:jc w:val="center"/>
            </w:pPr>
          </w:p>
        </w:tc>
        <w:tc>
          <w:tcPr>
            <w:tcW w:w="3972" w:type="dxa"/>
          </w:tcPr>
          <w:p w14:paraId="6CE96380" w14:textId="77777777" w:rsidR="001D45C7" w:rsidRDefault="001D45C7" w:rsidP="00F46B9D">
            <w:pPr>
              <w:widowControl w:val="0"/>
              <w:tabs>
                <w:tab w:val="left" w:pos="1701"/>
              </w:tabs>
              <w:autoSpaceDE w:val="0"/>
              <w:autoSpaceDN w:val="0"/>
              <w:adjustRightInd w:val="0"/>
              <w:rPr>
                <w:i/>
              </w:rPr>
            </w:pPr>
            <w:r>
              <w:rPr>
                <w:i/>
              </w:rPr>
              <w:t>с</w:t>
            </w:r>
            <w:r w:rsidRPr="00DF3C1E">
              <w:rPr>
                <w:i/>
              </w:rPr>
              <w:t>еминар-конференция</w:t>
            </w:r>
            <w:r>
              <w:rPr>
                <w:i/>
              </w:rPr>
              <w:t>, устный отчет с результатами в</w:t>
            </w:r>
            <w:r w:rsidRPr="00DF3C1E">
              <w:rPr>
                <w:i/>
              </w:rPr>
              <w:t>ыполнен</w:t>
            </w:r>
            <w:r>
              <w:rPr>
                <w:i/>
              </w:rPr>
              <w:t>ных</w:t>
            </w:r>
            <w:r w:rsidRPr="00DF3C1E">
              <w:rPr>
                <w:i/>
              </w:rPr>
              <w:t xml:space="preserve"> практических заданий</w:t>
            </w:r>
          </w:p>
        </w:tc>
      </w:tr>
      <w:tr w:rsidR="001D45C7" w:rsidRPr="006168DD" w14:paraId="7ED4D277" w14:textId="77777777" w:rsidTr="00F46B9D">
        <w:tc>
          <w:tcPr>
            <w:tcW w:w="1843" w:type="dxa"/>
            <w:vMerge/>
          </w:tcPr>
          <w:p w14:paraId="674AC6DE" w14:textId="77777777" w:rsidR="001D45C7" w:rsidRPr="00413F35" w:rsidRDefault="001D45C7" w:rsidP="00F46B9D">
            <w:pPr>
              <w:widowControl w:val="0"/>
              <w:tabs>
                <w:tab w:val="left" w:pos="1701"/>
              </w:tabs>
              <w:autoSpaceDE w:val="0"/>
              <w:autoSpaceDN w:val="0"/>
              <w:adjustRightInd w:val="0"/>
            </w:pPr>
          </w:p>
        </w:tc>
        <w:tc>
          <w:tcPr>
            <w:tcW w:w="5528" w:type="dxa"/>
          </w:tcPr>
          <w:p w14:paraId="3ABC2165" w14:textId="77777777" w:rsidR="001D45C7" w:rsidRPr="003D509A" w:rsidRDefault="001D45C7" w:rsidP="00F46B9D">
            <w:r w:rsidRPr="003D509A">
              <w:t>Самостоятельная работа:</w:t>
            </w:r>
          </w:p>
          <w:p w14:paraId="5E59E500" w14:textId="77777777" w:rsidR="001D45C7" w:rsidRPr="003D509A" w:rsidRDefault="001D45C7" w:rsidP="00F46B9D">
            <w:pPr>
              <w:widowControl w:val="0"/>
              <w:tabs>
                <w:tab w:val="left" w:pos="1701"/>
              </w:tabs>
              <w:autoSpaceDE w:val="0"/>
              <w:autoSpaceDN w:val="0"/>
              <w:adjustRightInd w:val="0"/>
            </w:pPr>
            <w:r w:rsidRPr="003D509A">
              <w:rPr>
                <w:i/>
              </w:rPr>
              <w:t xml:space="preserve">– </w:t>
            </w:r>
            <w:r w:rsidRPr="003D509A">
              <w:t>изучение теоретического и практического материала по рекомендованным источникам</w:t>
            </w:r>
          </w:p>
        </w:tc>
        <w:tc>
          <w:tcPr>
            <w:tcW w:w="709" w:type="dxa"/>
          </w:tcPr>
          <w:p w14:paraId="39B30B84"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24CD8A9E"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7C4B83B2"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78083B9F"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6EE43B9E" w14:textId="77777777" w:rsidR="001D45C7" w:rsidRPr="00702B76" w:rsidRDefault="001D45C7" w:rsidP="00F46B9D">
            <w:pPr>
              <w:widowControl w:val="0"/>
              <w:tabs>
                <w:tab w:val="left" w:pos="1701"/>
              </w:tabs>
              <w:autoSpaceDE w:val="0"/>
              <w:autoSpaceDN w:val="0"/>
              <w:adjustRightInd w:val="0"/>
              <w:jc w:val="center"/>
            </w:pPr>
            <w:r w:rsidRPr="00702B76">
              <w:t>6</w:t>
            </w:r>
          </w:p>
        </w:tc>
        <w:tc>
          <w:tcPr>
            <w:tcW w:w="3972" w:type="dxa"/>
          </w:tcPr>
          <w:p w14:paraId="44D01C27" w14:textId="77777777" w:rsidR="001D45C7" w:rsidRPr="00DF3C1E" w:rsidRDefault="001D45C7" w:rsidP="00F46B9D">
            <w:pPr>
              <w:widowControl w:val="0"/>
              <w:tabs>
                <w:tab w:val="left" w:pos="1701"/>
              </w:tabs>
              <w:autoSpaceDE w:val="0"/>
              <w:autoSpaceDN w:val="0"/>
              <w:adjustRightInd w:val="0"/>
              <w:rPr>
                <w:i/>
              </w:rPr>
            </w:pPr>
            <w:r>
              <w:rPr>
                <w:i/>
              </w:rPr>
              <w:t>дискуссия</w:t>
            </w:r>
          </w:p>
        </w:tc>
      </w:tr>
      <w:tr w:rsidR="001D45C7" w:rsidRPr="006168DD" w14:paraId="57AC9B0C" w14:textId="77777777" w:rsidTr="00F46B9D">
        <w:tc>
          <w:tcPr>
            <w:tcW w:w="1843" w:type="dxa"/>
            <w:vMerge w:val="restart"/>
          </w:tcPr>
          <w:p w14:paraId="459B1851" w14:textId="77777777" w:rsidR="005651EE" w:rsidRPr="00E34347" w:rsidRDefault="005651EE" w:rsidP="005651EE">
            <w:pPr>
              <w:pStyle w:val="pboth"/>
              <w:spacing w:before="0" w:beforeAutospacing="0" w:after="0" w:afterAutospacing="0"/>
              <w:rPr>
                <w:sz w:val="22"/>
                <w:szCs w:val="22"/>
              </w:rPr>
            </w:pPr>
            <w:r w:rsidRPr="00E34347">
              <w:rPr>
                <w:sz w:val="22"/>
                <w:szCs w:val="22"/>
              </w:rPr>
              <w:t>УК-1</w:t>
            </w:r>
          </w:p>
          <w:p w14:paraId="6A00A348"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ИД-УК-1.1</w:t>
            </w:r>
          </w:p>
          <w:p w14:paraId="3584E26A"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ИД-УК-1.2</w:t>
            </w:r>
          </w:p>
          <w:p w14:paraId="45EECD81"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ИД-УК-1.3</w:t>
            </w:r>
          </w:p>
          <w:p w14:paraId="754EB543"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w:t>
            </w:r>
            <w:r>
              <w:rPr>
                <w:rStyle w:val="fontstyle01"/>
                <w:rFonts w:ascii="Times New Roman" w:hAnsi="Times New Roman"/>
                <w:sz w:val="22"/>
                <w:szCs w:val="22"/>
              </w:rPr>
              <w:t>4</w:t>
            </w:r>
          </w:p>
          <w:p w14:paraId="678CBEA7" w14:textId="77777777" w:rsidR="005651EE" w:rsidRPr="00E34347" w:rsidRDefault="005651EE" w:rsidP="005651EE">
            <w:pPr>
              <w:pStyle w:val="pboth"/>
              <w:spacing w:before="0" w:beforeAutospacing="0" w:after="0" w:afterAutospacing="0"/>
              <w:rPr>
                <w:sz w:val="22"/>
                <w:szCs w:val="22"/>
              </w:rPr>
            </w:pPr>
            <w:r w:rsidRPr="00E34347">
              <w:rPr>
                <w:sz w:val="22"/>
                <w:szCs w:val="22"/>
              </w:rPr>
              <w:t>УК-</w:t>
            </w:r>
            <w:r>
              <w:rPr>
                <w:sz w:val="22"/>
                <w:szCs w:val="22"/>
              </w:rPr>
              <w:t>5</w:t>
            </w:r>
          </w:p>
          <w:p w14:paraId="1D7AFB7D" w14:textId="77777777" w:rsidR="005651EE" w:rsidRPr="00E34347" w:rsidRDefault="005651EE" w:rsidP="005651EE">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.1</w:t>
            </w:r>
          </w:p>
          <w:p w14:paraId="120EB6B1"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w:t>
            </w:r>
            <w:r>
              <w:rPr>
                <w:rStyle w:val="fontstyle01"/>
                <w:rFonts w:ascii="Times New Roman" w:hAnsi="Times New Roman"/>
                <w:sz w:val="22"/>
                <w:szCs w:val="22"/>
              </w:rPr>
              <w:t>5</w:t>
            </w:r>
            <w:r w:rsidRPr="00E34347">
              <w:rPr>
                <w:rStyle w:val="fontstyle01"/>
                <w:rFonts w:ascii="Times New Roman" w:hAnsi="Times New Roman"/>
                <w:sz w:val="22"/>
                <w:szCs w:val="22"/>
              </w:rPr>
              <w:t>.2</w:t>
            </w:r>
          </w:p>
          <w:p w14:paraId="59835454" w14:textId="77777777" w:rsidR="005651EE" w:rsidRPr="00E34347" w:rsidRDefault="005651EE" w:rsidP="005651EE">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.3</w:t>
            </w:r>
          </w:p>
          <w:p w14:paraId="1E4704EB" w14:textId="77777777" w:rsidR="001D45C7" w:rsidRPr="006168DD" w:rsidRDefault="001D45C7" w:rsidP="00F46B9D">
            <w:pPr>
              <w:widowControl w:val="0"/>
              <w:tabs>
                <w:tab w:val="left" w:pos="1701"/>
              </w:tabs>
              <w:autoSpaceDE w:val="0"/>
              <w:autoSpaceDN w:val="0"/>
              <w:adjustRightInd w:val="0"/>
              <w:rPr>
                <w:rFonts w:cs="Arial"/>
                <w:sz w:val="18"/>
                <w:szCs w:val="18"/>
              </w:rPr>
            </w:pPr>
          </w:p>
        </w:tc>
        <w:tc>
          <w:tcPr>
            <w:tcW w:w="5528" w:type="dxa"/>
          </w:tcPr>
          <w:p w14:paraId="25945C27" w14:textId="77777777" w:rsidR="001D45C7" w:rsidRPr="003D509A" w:rsidRDefault="001D45C7" w:rsidP="00F46B9D">
            <w:pPr>
              <w:rPr>
                <w:b/>
              </w:rPr>
            </w:pPr>
            <w:r w:rsidRPr="003D509A">
              <w:rPr>
                <w:b/>
              </w:rPr>
              <w:t xml:space="preserve">Раздел </w:t>
            </w:r>
            <w:r w:rsidRPr="003D509A">
              <w:rPr>
                <w:b/>
                <w:lang w:val="en-US"/>
              </w:rPr>
              <w:t>II</w:t>
            </w:r>
            <w:r w:rsidRPr="003D509A">
              <w:rPr>
                <w:b/>
              </w:rPr>
              <w:t>. Исторические типы философии</w:t>
            </w:r>
          </w:p>
        </w:tc>
        <w:tc>
          <w:tcPr>
            <w:tcW w:w="709" w:type="dxa"/>
          </w:tcPr>
          <w:p w14:paraId="47A00129"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60595630"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5E4C568A"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31A0C393"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7F7BB744" w14:textId="77777777" w:rsidR="001D45C7" w:rsidRPr="00702B76" w:rsidRDefault="001D45C7" w:rsidP="00F46B9D">
            <w:pPr>
              <w:widowControl w:val="0"/>
              <w:tabs>
                <w:tab w:val="left" w:pos="1701"/>
              </w:tabs>
              <w:autoSpaceDE w:val="0"/>
              <w:autoSpaceDN w:val="0"/>
              <w:adjustRightInd w:val="0"/>
              <w:jc w:val="center"/>
            </w:pPr>
          </w:p>
        </w:tc>
        <w:tc>
          <w:tcPr>
            <w:tcW w:w="3972" w:type="dxa"/>
          </w:tcPr>
          <w:p w14:paraId="483295E0" w14:textId="77777777" w:rsidR="001D45C7" w:rsidRPr="00DF3C1E" w:rsidRDefault="001D45C7" w:rsidP="00F46B9D">
            <w:pPr>
              <w:widowControl w:val="0"/>
              <w:tabs>
                <w:tab w:val="left" w:pos="1701"/>
              </w:tabs>
              <w:autoSpaceDE w:val="0"/>
              <w:autoSpaceDN w:val="0"/>
              <w:adjustRightInd w:val="0"/>
            </w:pPr>
          </w:p>
        </w:tc>
      </w:tr>
      <w:tr w:rsidR="001D45C7" w:rsidRPr="006168DD" w14:paraId="1561AE28" w14:textId="77777777" w:rsidTr="00F46B9D">
        <w:tc>
          <w:tcPr>
            <w:tcW w:w="1843" w:type="dxa"/>
            <w:vMerge/>
          </w:tcPr>
          <w:p w14:paraId="13C5120C" w14:textId="77777777" w:rsidR="001D45C7" w:rsidRDefault="001D45C7" w:rsidP="00F46B9D">
            <w:pPr>
              <w:widowControl w:val="0"/>
              <w:tabs>
                <w:tab w:val="left" w:pos="1701"/>
              </w:tabs>
              <w:autoSpaceDE w:val="0"/>
              <w:autoSpaceDN w:val="0"/>
              <w:adjustRightInd w:val="0"/>
            </w:pPr>
          </w:p>
        </w:tc>
        <w:tc>
          <w:tcPr>
            <w:tcW w:w="5528" w:type="dxa"/>
          </w:tcPr>
          <w:p w14:paraId="0A52256A" w14:textId="77777777" w:rsidR="001D45C7" w:rsidRPr="003D509A" w:rsidRDefault="001D45C7" w:rsidP="00F46B9D">
            <w:r w:rsidRPr="003D509A">
              <w:t xml:space="preserve">Тема 2.1 </w:t>
            </w:r>
          </w:p>
          <w:p w14:paraId="0C71F8D3" w14:textId="77777777" w:rsidR="001D45C7" w:rsidRPr="003D509A" w:rsidRDefault="001D45C7" w:rsidP="00F46B9D">
            <w:r w:rsidRPr="003D509A">
              <w:rPr>
                <w:bCs/>
              </w:rPr>
              <w:t>Философия древнего мира: п</w:t>
            </w:r>
            <w:r w:rsidRPr="003D509A">
              <w:t xml:space="preserve">редфилософские, переходные от Мифа к Логосу, формы мировоззрения. </w:t>
            </w:r>
            <w:r w:rsidRPr="003D509A">
              <w:rPr>
                <w:bCs/>
              </w:rPr>
              <w:t>Философия в Древней Индии.</w:t>
            </w:r>
            <w:r w:rsidRPr="003D509A">
              <w:t xml:space="preserve"> Исторические судьбы духовного наследия Древней Индии. </w:t>
            </w:r>
            <w:r w:rsidRPr="003D509A">
              <w:rPr>
                <w:bCs/>
              </w:rPr>
              <w:t>Философия в древнем Китае. Конфуцианство, даосизм</w:t>
            </w:r>
          </w:p>
        </w:tc>
        <w:tc>
          <w:tcPr>
            <w:tcW w:w="709" w:type="dxa"/>
          </w:tcPr>
          <w:p w14:paraId="0B637BAA"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028BE767"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4C390833"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42FC65B2"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67D62DFC" w14:textId="77777777" w:rsidR="001D45C7" w:rsidRPr="00702B76" w:rsidRDefault="001D45C7" w:rsidP="00F46B9D">
            <w:pPr>
              <w:widowControl w:val="0"/>
              <w:tabs>
                <w:tab w:val="left" w:pos="1701"/>
              </w:tabs>
              <w:autoSpaceDE w:val="0"/>
              <w:autoSpaceDN w:val="0"/>
              <w:adjustRightInd w:val="0"/>
              <w:jc w:val="center"/>
            </w:pPr>
          </w:p>
        </w:tc>
        <w:tc>
          <w:tcPr>
            <w:tcW w:w="3972" w:type="dxa"/>
            <w:vMerge w:val="restart"/>
          </w:tcPr>
          <w:p w14:paraId="1EAF11F6" w14:textId="77777777" w:rsidR="001D45C7" w:rsidRDefault="001D45C7" w:rsidP="00F46B9D">
            <w:pPr>
              <w:widowControl w:val="0"/>
              <w:tabs>
                <w:tab w:val="left" w:pos="1701"/>
              </w:tabs>
              <w:autoSpaceDE w:val="0"/>
              <w:autoSpaceDN w:val="0"/>
              <w:adjustRightInd w:val="0"/>
              <w:rPr>
                <w:i/>
              </w:rPr>
            </w:pPr>
            <w:r>
              <w:rPr>
                <w:i/>
              </w:rPr>
              <w:t xml:space="preserve">устный опрос, </w:t>
            </w:r>
          </w:p>
          <w:p w14:paraId="3D50D60C" w14:textId="77777777" w:rsidR="001D45C7" w:rsidRPr="00DF3C1E" w:rsidRDefault="001D45C7" w:rsidP="00F46B9D">
            <w:pPr>
              <w:widowControl w:val="0"/>
              <w:tabs>
                <w:tab w:val="left" w:pos="1701"/>
              </w:tabs>
              <w:autoSpaceDE w:val="0"/>
              <w:autoSpaceDN w:val="0"/>
              <w:adjustRightInd w:val="0"/>
            </w:pPr>
            <w:r>
              <w:rPr>
                <w:i/>
              </w:rPr>
              <w:t>дискуссия</w:t>
            </w:r>
          </w:p>
          <w:p w14:paraId="61304F5E" w14:textId="77777777" w:rsidR="001D45C7" w:rsidRPr="00DF3C1E" w:rsidRDefault="001D45C7" w:rsidP="00F46B9D">
            <w:pPr>
              <w:widowControl w:val="0"/>
              <w:tabs>
                <w:tab w:val="left" w:pos="1701"/>
              </w:tabs>
              <w:autoSpaceDE w:val="0"/>
              <w:autoSpaceDN w:val="0"/>
              <w:adjustRightInd w:val="0"/>
            </w:pPr>
          </w:p>
        </w:tc>
      </w:tr>
      <w:tr w:rsidR="001D45C7" w:rsidRPr="006168DD" w14:paraId="2A4EA469" w14:textId="77777777" w:rsidTr="00F46B9D">
        <w:tc>
          <w:tcPr>
            <w:tcW w:w="1843" w:type="dxa"/>
            <w:vMerge/>
          </w:tcPr>
          <w:p w14:paraId="5F62E250" w14:textId="77777777" w:rsidR="001D45C7" w:rsidRDefault="001D45C7" w:rsidP="00F46B9D">
            <w:pPr>
              <w:widowControl w:val="0"/>
              <w:tabs>
                <w:tab w:val="left" w:pos="1701"/>
              </w:tabs>
              <w:autoSpaceDE w:val="0"/>
              <w:autoSpaceDN w:val="0"/>
              <w:adjustRightInd w:val="0"/>
            </w:pPr>
          </w:p>
        </w:tc>
        <w:tc>
          <w:tcPr>
            <w:tcW w:w="5528" w:type="dxa"/>
          </w:tcPr>
          <w:p w14:paraId="6F90F039" w14:textId="77777777" w:rsidR="001D45C7" w:rsidRPr="00702B76" w:rsidRDefault="001D45C7" w:rsidP="00F46B9D">
            <w:r w:rsidRPr="00702B76">
              <w:t xml:space="preserve">Тема 2.2 </w:t>
            </w:r>
          </w:p>
          <w:p w14:paraId="265CC0C1" w14:textId="77777777" w:rsidR="001D45C7" w:rsidRPr="00702B76" w:rsidRDefault="001D45C7" w:rsidP="00F46B9D">
            <w:pPr>
              <w:pStyle w:val="afe"/>
              <w:rPr>
                <w:rFonts w:ascii="Times New Roman" w:hAnsi="Times New Roman"/>
                <w:bCs/>
              </w:rPr>
            </w:pPr>
            <w:r w:rsidRPr="00702B76">
              <w:rPr>
                <w:rFonts w:ascii="Times New Roman" w:hAnsi="Times New Roman"/>
                <w:bCs/>
              </w:rPr>
              <w:t xml:space="preserve">Философия древней Греции и Рима. </w:t>
            </w:r>
          </w:p>
          <w:p w14:paraId="4F5B844E" w14:textId="77777777" w:rsidR="001D45C7" w:rsidRPr="00702B76" w:rsidRDefault="001D45C7" w:rsidP="00F46B9D">
            <w:r w:rsidRPr="00702B76">
              <w:t xml:space="preserve">Мифопоэтические предпосылки античной философии. </w:t>
            </w:r>
            <w:r w:rsidRPr="00702B76">
              <w:rPr>
                <w:bCs/>
              </w:rPr>
              <w:t xml:space="preserve">Древнегреческая философия. </w:t>
            </w:r>
            <w:r w:rsidRPr="00702B76">
              <w:t>Учение об «</w:t>
            </w:r>
            <w:r w:rsidRPr="00702B76">
              <w:rPr>
                <w:iCs/>
              </w:rPr>
              <w:t>архэ</w:t>
            </w:r>
            <w:r w:rsidRPr="00702B76">
              <w:t>». Философия Гераклита.</w:t>
            </w:r>
            <w:r w:rsidRPr="00702B76">
              <w:rPr>
                <w:bCs/>
              </w:rPr>
              <w:t xml:space="preserve"> Философия классического периода (</w:t>
            </w:r>
            <w:r w:rsidRPr="00702B76">
              <w:t xml:space="preserve">Демокрит. Пифагорейцы. Софисты. Сократ. Киническая и киренская школы. Платон. Аристотель). </w:t>
            </w:r>
            <w:r w:rsidRPr="00702B76">
              <w:rPr>
                <w:bCs/>
              </w:rPr>
              <w:t>Философия в эпоху эллинизма (</w:t>
            </w:r>
            <w:r w:rsidRPr="00702B76">
              <w:t xml:space="preserve">Эпикур. Зенон. Луций </w:t>
            </w:r>
            <w:r w:rsidRPr="00702B76">
              <w:lastRenderedPageBreak/>
              <w:t>Анней Сенека)</w:t>
            </w:r>
          </w:p>
        </w:tc>
        <w:tc>
          <w:tcPr>
            <w:tcW w:w="709" w:type="dxa"/>
          </w:tcPr>
          <w:p w14:paraId="04EF7629" w14:textId="77777777" w:rsidR="001D45C7" w:rsidRPr="00702B76" w:rsidRDefault="001D45C7" w:rsidP="00F46B9D">
            <w:pPr>
              <w:widowControl w:val="0"/>
              <w:tabs>
                <w:tab w:val="left" w:pos="1701"/>
              </w:tabs>
              <w:autoSpaceDE w:val="0"/>
              <w:autoSpaceDN w:val="0"/>
              <w:adjustRightInd w:val="0"/>
              <w:jc w:val="center"/>
            </w:pPr>
            <w:r w:rsidRPr="00702B76">
              <w:lastRenderedPageBreak/>
              <w:t>2</w:t>
            </w:r>
          </w:p>
        </w:tc>
        <w:tc>
          <w:tcPr>
            <w:tcW w:w="851" w:type="dxa"/>
          </w:tcPr>
          <w:p w14:paraId="7194C3DB"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732A94E7"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439F54EF"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528A27C5" w14:textId="77777777" w:rsidR="001D45C7" w:rsidRPr="00702B76" w:rsidRDefault="001D45C7" w:rsidP="00F46B9D">
            <w:pPr>
              <w:widowControl w:val="0"/>
              <w:tabs>
                <w:tab w:val="left" w:pos="1701"/>
              </w:tabs>
              <w:autoSpaceDE w:val="0"/>
              <w:autoSpaceDN w:val="0"/>
              <w:adjustRightInd w:val="0"/>
              <w:jc w:val="center"/>
            </w:pPr>
          </w:p>
        </w:tc>
        <w:tc>
          <w:tcPr>
            <w:tcW w:w="3972" w:type="dxa"/>
            <w:vMerge/>
          </w:tcPr>
          <w:p w14:paraId="19248D55" w14:textId="77777777" w:rsidR="001D45C7" w:rsidRPr="00DF3C1E" w:rsidRDefault="001D45C7" w:rsidP="00F46B9D">
            <w:pPr>
              <w:widowControl w:val="0"/>
              <w:tabs>
                <w:tab w:val="left" w:pos="1701"/>
              </w:tabs>
              <w:autoSpaceDE w:val="0"/>
              <w:autoSpaceDN w:val="0"/>
              <w:adjustRightInd w:val="0"/>
            </w:pPr>
          </w:p>
        </w:tc>
      </w:tr>
      <w:tr w:rsidR="001D45C7" w:rsidRPr="006168DD" w14:paraId="3E02E368" w14:textId="77777777" w:rsidTr="00F46B9D">
        <w:tc>
          <w:tcPr>
            <w:tcW w:w="1843" w:type="dxa"/>
            <w:vMerge/>
          </w:tcPr>
          <w:p w14:paraId="26062245" w14:textId="77777777" w:rsidR="001D45C7" w:rsidRDefault="001D45C7" w:rsidP="00F46B9D">
            <w:pPr>
              <w:widowControl w:val="0"/>
              <w:tabs>
                <w:tab w:val="left" w:pos="1701"/>
              </w:tabs>
              <w:autoSpaceDE w:val="0"/>
              <w:autoSpaceDN w:val="0"/>
              <w:adjustRightInd w:val="0"/>
            </w:pPr>
          </w:p>
        </w:tc>
        <w:tc>
          <w:tcPr>
            <w:tcW w:w="5528" w:type="dxa"/>
          </w:tcPr>
          <w:p w14:paraId="545D678A" w14:textId="77777777" w:rsidR="001D45C7" w:rsidRPr="00702B76" w:rsidRDefault="001D45C7" w:rsidP="00F46B9D">
            <w:r w:rsidRPr="00702B76">
              <w:t xml:space="preserve">Тема 2.3 </w:t>
            </w:r>
          </w:p>
          <w:p w14:paraId="1E59F4FF" w14:textId="77777777" w:rsidR="001D45C7" w:rsidRPr="00702B76" w:rsidRDefault="001D45C7" w:rsidP="00F46B9D">
            <w:r w:rsidRPr="00702B76">
              <w:rPr>
                <w:bCs/>
              </w:rPr>
              <w:t>Европейская средневековая философия. Философия патристики (</w:t>
            </w:r>
            <w:r w:rsidRPr="00702B76">
              <w:t>Аврелий Августин. Северин Боэций). Проблема универсалий. Схоластический реализм и номинализм</w:t>
            </w:r>
          </w:p>
        </w:tc>
        <w:tc>
          <w:tcPr>
            <w:tcW w:w="709" w:type="dxa"/>
          </w:tcPr>
          <w:p w14:paraId="7C18A8A2"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590A526D" w14:textId="77777777" w:rsidR="001D45C7" w:rsidRPr="001C1B2E" w:rsidRDefault="001D45C7" w:rsidP="00F46B9D">
            <w:pPr>
              <w:widowControl w:val="0"/>
              <w:tabs>
                <w:tab w:val="left" w:pos="1701"/>
              </w:tabs>
              <w:autoSpaceDE w:val="0"/>
              <w:autoSpaceDN w:val="0"/>
              <w:adjustRightInd w:val="0"/>
              <w:jc w:val="center"/>
            </w:pPr>
          </w:p>
        </w:tc>
        <w:tc>
          <w:tcPr>
            <w:tcW w:w="850" w:type="dxa"/>
          </w:tcPr>
          <w:p w14:paraId="7C08F7EF" w14:textId="77777777" w:rsidR="001D45C7" w:rsidRPr="001C1B2E" w:rsidRDefault="001D45C7" w:rsidP="00F46B9D">
            <w:pPr>
              <w:widowControl w:val="0"/>
              <w:tabs>
                <w:tab w:val="left" w:pos="1701"/>
              </w:tabs>
              <w:autoSpaceDE w:val="0"/>
              <w:autoSpaceDN w:val="0"/>
              <w:adjustRightInd w:val="0"/>
              <w:jc w:val="center"/>
            </w:pPr>
          </w:p>
        </w:tc>
        <w:tc>
          <w:tcPr>
            <w:tcW w:w="708" w:type="dxa"/>
          </w:tcPr>
          <w:p w14:paraId="7F1C91F1"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0617D027"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5A99168C" w14:textId="77777777" w:rsidR="001D45C7" w:rsidRPr="00DF3C1E" w:rsidRDefault="001D45C7" w:rsidP="00F46B9D">
            <w:pPr>
              <w:widowControl w:val="0"/>
              <w:tabs>
                <w:tab w:val="left" w:pos="1701"/>
              </w:tabs>
              <w:autoSpaceDE w:val="0"/>
              <w:autoSpaceDN w:val="0"/>
              <w:adjustRightInd w:val="0"/>
            </w:pPr>
          </w:p>
        </w:tc>
      </w:tr>
      <w:tr w:rsidR="001D45C7" w:rsidRPr="006168DD" w14:paraId="2ECE27B3" w14:textId="77777777" w:rsidTr="00F46B9D">
        <w:tc>
          <w:tcPr>
            <w:tcW w:w="1843" w:type="dxa"/>
            <w:vMerge/>
          </w:tcPr>
          <w:p w14:paraId="0FDAF1DD" w14:textId="77777777" w:rsidR="001D45C7" w:rsidRDefault="001D45C7" w:rsidP="00F46B9D">
            <w:pPr>
              <w:widowControl w:val="0"/>
              <w:tabs>
                <w:tab w:val="left" w:pos="1701"/>
              </w:tabs>
              <w:autoSpaceDE w:val="0"/>
              <w:autoSpaceDN w:val="0"/>
              <w:adjustRightInd w:val="0"/>
            </w:pPr>
          </w:p>
        </w:tc>
        <w:tc>
          <w:tcPr>
            <w:tcW w:w="5528" w:type="dxa"/>
          </w:tcPr>
          <w:p w14:paraId="5D7D6009" w14:textId="77777777" w:rsidR="001D45C7" w:rsidRPr="00702B76" w:rsidRDefault="001D45C7" w:rsidP="00F46B9D">
            <w:r w:rsidRPr="00702B76">
              <w:t>Тема 2.4</w:t>
            </w:r>
          </w:p>
          <w:p w14:paraId="2DDA0E51" w14:textId="77777777" w:rsidR="001D45C7" w:rsidRPr="00702B76" w:rsidRDefault="001D45C7" w:rsidP="00F46B9D">
            <w:pPr>
              <w:pStyle w:val="afe"/>
              <w:rPr>
                <w:rFonts w:ascii="Times New Roman" w:hAnsi="Times New Roman"/>
              </w:rPr>
            </w:pPr>
            <w:r w:rsidRPr="00702B76">
              <w:rPr>
                <w:rFonts w:ascii="Times New Roman" w:hAnsi="Times New Roman"/>
                <w:bCs/>
              </w:rPr>
              <w:t>Философия эпохи Возрождения.</w:t>
            </w:r>
            <w:r w:rsidRPr="00702B76">
              <w:rPr>
                <w:rFonts w:ascii="Times New Roman" w:hAnsi="Times New Roman"/>
              </w:rPr>
              <w:t xml:space="preserve"> Использование античного духовного наследия гуманистами Возрождения. Николай Кузанский, Эразм Роттердамский. Утопическая мысль в культуре Возрождения. «Опыты» Мишеля Монтеня</w:t>
            </w:r>
          </w:p>
        </w:tc>
        <w:tc>
          <w:tcPr>
            <w:tcW w:w="709" w:type="dxa"/>
          </w:tcPr>
          <w:p w14:paraId="2163F31F"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1272C0DC" w14:textId="77777777" w:rsidR="001D45C7" w:rsidRPr="001C1B2E" w:rsidRDefault="001D45C7" w:rsidP="00F46B9D">
            <w:pPr>
              <w:widowControl w:val="0"/>
              <w:tabs>
                <w:tab w:val="left" w:pos="1701"/>
              </w:tabs>
              <w:autoSpaceDE w:val="0"/>
              <w:autoSpaceDN w:val="0"/>
              <w:adjustRightInd w:val="0"/>
              <w:jc w:val="center"/>
            </w:pPr>
          </w:p>
        </w:tc>
        <w:tc>
          <w:tcPr>
            <w:tcW w:w="850" w:type="dxa"/>
          </w:tcPr>
          <w:p w14:paraId="575D6E2B" w14:textId="77777777" w:rsidR="001D45C7" w:rsidRPr="001C1B2E" w:rsidRDefault="001D45C7" w:rsidP="00F46B9D">
            <w:pPr>
              <w:widowControl w:val="0"/>
              <w:tabs>
                <w:tab w:val="left" w:pos="1701"/>
              </w:tabs>
              <w:autoSpaceDE w:val="0"/>
              <w:autoSpaceDN w:val="0"/>
              <w:adjustRightInd w:val="0"/>
              <w:jc w:val="center"/>
            </w:pPr>
          </w:p>
        </w:tc>
        <w:tc>
          <w:tcPr>
            <w:tcW w:w="708" w:type="dxa"/>
          </w:tcPr>
          <w:p w14:paraId="365854F1"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75BF7BE9"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4E019C18" w14:textId="77777777" w:rsidR="001D45C7" w:rsidRPr="00DF3C1E" w:rsidRDefault="001D45C7" w:rsidP="00F46B9D">
            <w:pPr>
              <w:widowControl w:val="0"/>
              <w:tabs>
                <w:tab w:val="left" w:pos="1701"/>
              </w:tabs>
              <w:autoSpaceDE w:val="0"/>
              <w:autoSpaceDN w:val="0"/>
              <w:adjustRightInd w:val="0"/>
            </w:pPr>
          </w:p>
        </w:tc>
      </w:tr>
      <w:tr w:rsidR="001D45C7" w:rsidRPr="006168DD" w14:paraId="428FFB3D" w14:textId="77777777" w:rsidTr="00F46B9D">
        <w:tc>
          <w:tcPr>
            <w:tcW w:w="1843" w:type="dxa"/>
            <w:vMerge/>
          </w:tcPr>
          <w:p w14:paraId="35D5D5D8" w14:textId="77777777" w:rsidR="001D45C7" w:rsidRDefault="001D45C7" w:rsidP="00F46B9D">
            <w:pPr>
              <w:widowControl w:val="0"/>
              <w:tabs>
                <w:tab w:val="left" w:pos="1701"/>
              </w:tabs>
              <w:autoSpaceDE w:val="0"/>
              <w:autoSpaceDN w:val="0"/>
              <w:adjustRightInd w:val="0"/>
            </w:pPr>
          </w:p>
        </w:tc>
        <w:tc>
          <w:tcPr>
            <w:tcW w:w="5528" w:type="dxa"/>
          </w:tcPr>
          <w:p w14:paraId="677994CF" w14:textId="77777777" w:rsidR="001D45C7" w:rsidRPr="00702B76" w:rsidRDefault="001D45C7" w:rsidP="00F46B9D">
            <w:r w:rsidRPr="00702B76">
              <w:t xml:space="preserve">Тема 2.5 </w:t>
            </w:r>
          </w:p>
          <w:p w14:paraId="3E4EC522" w14:textId="77777777" w:rsidR="001D45C7" w:rsidRPr="00702B76" w:rsidRDefault="001D45C7" w:rsidP="00F46B9D">
            <w:r w:rsidRPr="00702B76">
              <w:rPr>
                <w:bCs/>
              </w:rPr>
              <w:t>Новоевропейская философия. Рационализм и эмпиризм в философии XVII – начала XVIII вв. Философия французского Просвещения</w:t>
            </w:r>
          </w:p>
        </w:tc>
        <w:tc>
          <w:tcPr>
            <w:tcW w:w="709" w:type="dxa"/>
          </w:tcPr>
          <w:p w14:paraId="6EED6D75"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258D25FB" w14:textId="77777777" w:rsidR="001D45C7" w:rsidRPr="001C1B2E" w:rsidRDefault="001D45C7" w:rsidP="00F46B9D">
            <w:pPr>
              <w:widowControl w:val="0"/>
              <w:tabs>
                <w:tab w:val="left" w:pos="1701"/>
              </w:tabs>
              <w:autoSpaceDE w:val="0"/>
              <w:autoSpaceDN w:val="0"/>
              <w:adjustRightInd w:val="0"/>
              <w:jc w:val="center"/>
            </w:pPr>
          </w:p>
        </w:tc>
        <w:tc>
          <w:tcPr>
            <w:tcW w:w="850" w:type="dxa"/>
          </w:tcPr>
          <w:p w14:paraId="32F6C70E" w14:textId="77777777" w:rsidR="001D45C7" w:rsidRPr="001C1B2E" w:rsidRDefault="001D45C7" w:rsidP="00F46B9D">
            <w:pPr>
              <w:widowControl w:val="0"/>
              <w:tabs>
                <w:tab w:val="left" w:pos="1701"/>
              </w:tabs>
              <w:autoSpaceDE w:val="0"/>
              <w:autoSpaceDN w:val="0"/>
              <w:adjustRightInd w:val="0"/>
              <w:jc w:val="center"/>
            </w:pPr>
          </w:p>
        </w:tc>
        <w:tc>
          <w:tcPr>
            <w:tcW w:w="708" w:type="dxa"/>
          </w:tcPr>
          <w:p w14:paraId="403F38C1"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547127B1"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140C9A81" w14:textId="77777777" w:rsidR="001D45C7" w:rsidRPr="00DF3C1E" w:rsidRDefault="001D45C7" w:rsidP="00F46B9D">
            <w:pPr>
              <w:widowControl w:val="0"/>
              <w:tabs>
                <w:tab w:val="left" w:pos="1701"/>
              </w:tabs>
              <w:autoSpaceDE w:val="0"/>
              <w:autoSpaceDN w:val="0"/>
              <w:adjustRightInd w:val="0"/>
            </w:pPr>
          </w:p>
        </w:tc>
      </w:tr>
      <w:tr w:rsidR="001D45C7" w:rsidRPr="006168DD" w14:paraId="7F61B9BD" w14:textId="77777777" w:rsidTr="00F46B9D">
        <w:tc>
          <w:tcPr>
            <w:tcW w:w="1843" w:type="dxa"/>
            <w:vMerge/>
          </w:tcPr>
          <w:p w14:paraId="28A62BBA" w14:textId="77777777" w:rsidR="001D45C7" w:rsidRDefault="001D45C7" w:rsidP="00F46B9D">
            <w:pPr>
              <w:widowControl w:val="0"/>
              <w:tabs>
                <w:tab w:val="left" w:pos="1701"/>
              </w:tabs>
              <w:autoSpaceDE w:val="0"/>
              <w:autoSpaceDN w:val="0"/>
              <w:adjustRightInd w:val="0"/>
            </w:pPr>
          </w:p>
        </w:tc>
        <w:tc>
          <w:tcPr>
            <w:tcW w:w="5528" w:type="dxa"/>
          </w:tcPr>
          <w:p w14:paraId="09E84CE0" w14:textId="77777777" w:rsidR="001D45C7" w:rsidRPr="00702B76" w:rsidRDefault="001D45C7" w:rsidP="00F46B9D">
            <w:r w:rsidRPr="00702B76">
              <w:t xml:space="preserve">Тема 2.6 </w:t>
            </w:r>
          </w:p>
          <w:p w14:paraId="2FD9D9BC" w14:textId="77777777" w:rsidR="001D45C7" w:rsidRPr="00702B76" w:rsidRDefault="001D45C7" w:rsidP="00F46B9D">
            <w:pPr>
              <w:pStyle w:val="afe"/>
              <w:rPr>
                <w:rFonts w:ascii="Times New Roman" w:hAnsi="Times New Roman"/>
              </w:rPr>
            </w:pPr>
            <w:r w:rsidRPr="00702B76">
              <w:rPr>
                <w:rFonts w:ascii="Times New Roman" w:hAnsi="Times New Roman"/>
                <w:bCs/>
              </w:rPr>
              <w:t>Философия конца XVIII – XIX вв. Классическая немецкая философия. Опыт преодолении немецкой философской классики (XIX в.).</w:t>
            </w:r>
            <w:r w:rsidRPr="00702B76">
              <w:rPr>
                <w:rFonts w:ascii="Times New Roman" w:hAnsi="Times New Roman"/>
              </w:rPr>
              <w:t xml:space="preserve"> Философия А. Шопенгауэра. Философия «переоценки всех ценностей» Ф. Ницше</w:t>
            </w:r>
          </w:p>
        </w:tc>
        <w:tc>
          <w:tcPr>
            <w:tcW w:w="709" w:type="dxa"/>
          </w:tcPr>
          <w:p w14:paraId="5382C927"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5B6BBE6C" w14:textId="77777777" w:rsidR="001D45C7" w:rsidRPr="001C1B2E" w:rsidRDefault="001D45C7" w:rsidP="00F46B9D">
            <w:pPr>
              <w:widowControl w:val="0"/>
              <w:tabs>
                <w:tab w:val="left" w:pos="1701"/>
              </w:tabs>
              <w:autoSpaceDE w:val="0"/>
              <w:autoSpaceDN w:val="0"/>
              <w:adjustRightInd w:val="0"/>
              <w:jc w:val="center"/>
            </w:pPr>
          </w:p>
        </w:tc>
        <w:tc>
          <w:tcPr>
            <w:tcW w:w="850" w:type="dxa"/>
          </w:tcPr>
          <w:p w14:paraId="4F752C98" w14:textId="77777777" w:rsidR="001D45C7" w:rsidRPr="001C1B2E" w:rsidRDefault="001D45C7" w:rsidP="00F46B9D">
            <w:pPr>
              <w:widowControl w:val="0"/>
              <w:tabs>
                <w:tab w:val="left" w:pos="1701"/>
              </w:tabs>
              <w:autoSpaceDE w:val="0"/>
              <w:autoSpaceDN w:val="0"/>
              <w:adjustRightInd w:val="0"/>
              <w:jc w:val="center"/>
            </w:pPr>
          </w:p>
        </w:tc>
        <w:tc>
          <w:tcPr>
            <w:tcW w:w="708" w:type="dxa"/>
          </w:tcPr>
          <w:p w14:paraId="5D3CAA9E"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7B6A62B6"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3B59CEDD" w14:textId="77777777" w:rsidR="001D45C7" w:rsidRPr="00DF3C1E" w:rsidRDefault="001D45C7" w:rsidP="00F46B9D">
            <w:pPr>
              <w:widowControl w:val="0"/>
              <w:tabs>
                <w:tab w:val="left" w:pos="1701"/>
              </w:tabs>
              <w:autoSpaceDE w:val="0"/>
              <w:autoSpaceDN w:val="0"/>
              <w:adjustRightInd w:val="0"/>
            </w:pPr>
          </w:p>
        </w:tc>
      </w:tr>
      <w:tr w:rsidR="001D45C7" w:rsidRPr="006168DD" w14:paraId="312A09DA" w14:textId="77777777" w:rsidTr="00F46B9D">
        <w:tc>
          <w:tcPr>
            <w:tcW w:w="1843" w:type="dxa"/>
            <w:vMerge/>
          </w:tcPr>
          <w:p w14:paraId="631F9679" w14:textId="77777777" w:rsidR="001D45C7" w:rsidRDefault="001D45C7" w:rsidP="00F46B9D">
            <w:pPr>
              <w:widowControl w:val="0"/>
              <w:tabs>
                <w:tab w:val="left" w:pos="1701"/>
              </w:tabs>
              <w:autoSpaceDE w:val="0"/>
              <w:autoSpaceDN w:val="0"/>
              <w:adjustRightInd w:val="0"/>
            </w:pPr>
          </w:p>
        </w:tc>
        <w:tc>
          <w:tcPr>
            <w:tcW w:w="5528" w:type="dxa"/>
          </w:tcPr>
          <w:p w14:paraId="4DDC81E3" w14:textId="77777777" w:rsidR="001D45C7" w:rsidRPr="00702B76" w:rsidRDefault="001D45C7" w:rsidP="00F46B9D">
            <w:r w:rsidRPr="00702B76">
              <w:t>Тема 2.7</w:t>
            </w:r>
          </w:p>
          <w:p w14:paraId="1F6FCAD1" w14:textId="77777777" w:rsidR="001D45C7" w:rsidRPr="00702B76" w:rsidRDefault="001D45C7" w:rsidP="00F46B9D">
            <w:r w:rsidRPr="00702B76">
              <w:rPr>
                <w:bCs/>
              </w:rPr>
              <w:t>Русская философия рубежа XIX-XX вв. (философская «школа всеединства» В. Соловьева, русский космизм)</w:t>
            </w:r>
          </w:p>
        </w:tc>
        <w:tc>
          <w:tcPr>
            <w:tcW w:w="709" w:type="dxa"/>
          </w:tcPr>
          <w:p w14:paraId="1EC4763D"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71F8D27B" w14:textId="77777777" w:rsidR="001D45C7" w:rsidRPr="001C1B2E" w:rsidRDefault="001D45C7" w:rsidP="00F46B9D">
            <w:pPr>
              <w:widowControl w:val="0"/>
              <w:tabs>
                <w:tab w:val="left" w:pos="1701"/>
              </w:tabs>
              <w:autoSpaceDE w:val="0"/>
              <w:autoSpaceDN w:val="0"/>
              <w:adjustRightInd w:val="0"/>
              <w:jc w:val="center"/>
            </w:pPr>
          </w:p>
        </w:tc>
        <w:tc>
          <w:tcPr>
            <w:tcW w:w="850" w:type="dxa"/>
          </w:tcPr>
          <w:p w14:paraId="71AFAE18" w14:textId="77777777" w:rsidR="001D45C7" w:rsidRPr="001C1B2E" w:rsidRDefault="001D45C7" w:rsidP="00F46B9D">
            <w:pPr>
              <w:widowControl w:val="0"/>
              <w:tabs>
                <w:tab w:val="left" w:pos="1701"/>
              </w:tabs>
              <w:autoSpaceDE w:val="0"/>
              <w:autoSpaceDN w:val="0"/>
              <w:adjustRightInd w:val="0"/>
              <w:jc w:val="center"/>
            </w:pPr>
          </w:p>
        </w:tc>
        <w:tc>
          <w:tcPr>
            <w:tcW w:w="708" w:type="dxa"/>
          </w:tcPr>
          <w:p w14:paraId="7BB6C0D5"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2D109DCC"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71825CAB" w14:textId="77777777" w:rsidR="001D45C7" w:rsidRPr="00DF3C1E" w:rsidRDefault="001D45C7" w:rsidP="00F46B9D">
            <w:pPr>
              <w:widowControl w:val="0"/>
              <w:tabs>
                <w:tab w:val="left" w:pos="1701"/>
              </w:tabs>
              <w:autoSpaceDE w:val="0"/>
              <w:autoSpaceDN w:val="0"/>
              <w:adjustRightInd w:val="0"/>
            </w:pPr>
          </w:p>
        </w:tc>
      </w:tr>
      <w:tr w:rsidR="001D45C7" w:rsidRPr="006168DD" w14:paraId="578EE208" w14:textId="77777777" w:rsidTr="00F46B9D">
        <w:tc>
          <w:tcPr>
            <w:tcW w:w="1843" w:type="dxa"/>
            <w:vMerge/>
          </w:tcPr>
          <w:p w14:paraId="34C8C23E" w14:textId="77777777" w:rsidR="001D45C7" w:rsidRDefault="001D45C7" w:rsidP="00F46B9D">
            <w:pPr>
              <w:widowControl w:val="0"/>
              <w:tabs>
                <w:tab w:val="left" w:pos="1701"/>
              </w:tabs>
              <w:autoSpaceDE w:val="0"/>
              <w:autoSpaceDN w:val="0"/>
              <w:adjustRightInd w:val="0"/>
            </w:pPr>
          </w:p>
        </w:tc>
        <w:tc>
          <w:tcPr>
            <w:tcW w:w="5528" w:type="dxa"/>
          </w:tcPr>
          <w:p w14:paraId="14D09A65" w14:textId="77777777" w:rsidR="001D45C7" w:rsidRPr="003D509A" w:rsidRDefault="001D45C7" w:rsidP="00F46B9D">
            <w:r w:rsidRPr="003D509A">
              <w:t>Тема 2.8</w:t>
            </w:r>
          </w:p>
          <w:p w14:paraId="21BFCE50" w14:textId="77777777" w:rsidR="001D45C7" w:rsidRPr="003D509A" w:rsidRDefault="001D45C7" w:rsidP="00F46B9D">
            <w:pPr>
              <w:pStyle w:val="afe"/>
              <w:jc w:val="both"/>
              <w:rPr>
                <w:rFonts w:ascii="Times New Roman" w:hAnsi="Times New Roman"/>
              </w:rPr>
            </w:pPr>
            <w:r w:rsidRPr="003D509A">
              <w:rPr>
                <w:rFonts w:ascii="Times New Roman" w:hAnsi="Times New Roman"/>
                <w:bCs/>
              </w:rPr>
              <w:lastRenderedPageBreak/>
              <w:t xml:space="preserve">Современная западная философия. </w:t>
            </w:r>
            <w:r w:rsidRPr="003D509A">
              <w:rPr>
                <w:rFonts w:ascii="Times New Roman" w:hAnsi="Times New Roman"/>
              </w:rPr>
              <w:t>Основные тенденции и проблемы философии XX века. «Философия жизни» А. Бергсона и В. Дильтея. Психоанализ З. Фрейда и глубинная психология К. Юнга – философские основания психологии ХХ века. Понимание экзистенциализмом задач и цели философии.</w:t>
            </w:r>
          </w:p>
        </w:tc>
        <w:tc>
          <w:tcPr>
            <w:tcW w:w="709" w:type="dxa"/>
          </w:tcPr>
          <w:p w14:paraId="565AA0B0" w14:textId="77777777" w:rsidR="001D45C7" w:rsidRPr="00702B76" w:rsidRDefault="001D45C7" w:rsidP="00F46B9D">
            <w:pPr>
              <w:widowControl w:val="0"/>
              <w:tabs>
                <w:tab w:val="left" w:pos="1701"/>
              </w:tabs>
              <w:autoSpaceDE w:val="0"/>
              <w:autoSpaceDN w:val="0"/>
              <w:adjustRightInd w:val="0"/>
              <w:jc w:val="center"/>
            </w:pPr>
            <w:r w:rsidRPr="00702B76">
              <w:lastRenderedPageBreak/>
              <w:t>2</w:t>
            </w:r>
          </w:p>
        </w:tc>
        <w:tc>
          <w:tcPr>
            <w:tcW w:w="851" w:type="dxa"/>
          </w:tcPr>
          <w:p w14:paraId="6DD360AB"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61306D11"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19D50337"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1BE906E3"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55B9E4E4" w14:textId="77777777" w:rsidR="001D45C7" w:rsidRPr="00DF3C1E" w:rsidRDefault="001D45C7" w:rsidP="00F46B9D">
            <w:pPr>
              <w:widowControl w:val="0"/>
              <w:tabs>
                <w:tab w:val="left" w:pos="1701"/>
              </w:tabs>
              <w:autoSpaceDE w:val="0"/>
              <w:autoSpaceDN w:val="0"/>
              <w:adjustRightInd w:val="0"/>
            </w:pPr>
          </w:p>
        </w:tc>
      </w:tr>
      <w:tr w:rsidR="001D45C7" w:rsidRPr="006168DD" w14:paraId="647EEFD0" w14:textId="77777777" w:rsidTr="00F46B9D">
        <w:tc>
          <w:tcPr>
            <w:tcW w:w="1843" w:type="dxa"/>
            <w:vMerge/>
          </w:tcPr>
          <w:p w14:paraId="1F8239A1" w14:textId="77777777" w:rsidR="001D45C7" w:rsidRDefault="001D45C7" w:rsidP="00F46B9D">
            <w:pPr>
              <w:widowControl w:val="0"/>
              <w:tabs>
                <w:tab w:val="left" w:pos="1701"/>
              </w:tabs>
              <w:autoSpaceDE w:val="0"/>
              <w:autoSpaceDN w:val="0"/>
              <w:adjustRightInd w:val="0"/>
            </w:pPr>
          </w:p>
        </w:tc>
        <w:tc>
          <w:tcPr>
            <w:tcW w:w="5528" w:type="dxa"/>
          </w:tcPr>
          <w:p w14:paraId="61E99E77" w14:textId="77777777" w:rsidR="001D45C7" w:rsidRPr="003D509A" w:rsidRDefault="001D45C7" w:rsidP="00F46B9D">
            <w:r w:rsidRPr="003D509A">
              <w:t>Тема 2.9</w:t>
            </w:r>
          </w:p>
          <w:p w14:paraId="5A713849" w14:textId="77777777" w:rsidR="001D45C7" w:rsidRPr="003D509A" w:rsidRDefault="001D45C7" w:rsidP="00F46B9D">
            <w:r w:rsidRPr="003D509A">
              <w:t>Постмодернизм (Ж. Делез, Ж.</w:t>
            </w:r>
            <w:r w:rsidRPr="003D509A">
              <w:noBreakHyphen/>
              <w:t>Ф. Лиотар, Ж. Бодрийар и др.)</w:t>
            </w:r>
          </w:p>
        </w:tc>
        <w:tc>
          <w:tcPr>
            <w:tcW w:w="709" w:type="dxa"/>
          </w:tcPr>
          <w:p w14:paraId="4489286E"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5CE0CA9E"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36C9F441"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7CAC27D1"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738084B1"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246F7F9A" w14:textId="77777777" w:rsidR="001D45C7" w:rsidRPr="00DF3C1E" w:rsidRDefault="001D45C7" w:rsidP="00F46B9D">
            <w:pPr>
              <w:widowControl w:val="0"/>
              <w:tabs>
                <w:tab w:val="left" w:pos="1701"/>
              </w:tabs>
              <w:autoSpaceDE w:val="0"/>
              <w:autoSpaceDN w:val="0"/>
              <w:adjustRightInd w:val="0"/>
            </w:pPr>
          </w:p>
        </w:tc>
      </w:tr>
      <w:tr w:rsidR="001D45C7" w:rsidRPr="006168DD" w14:paraId="79B0B448" w14:textId="77777777" w:rsidTr="00F46B9D">
        <w:tc>
          <w:tcPr>
            <w:tcW w:w="1843" w:type="dxa"/>
            <w:vMerge/>
          </w:tcPr>
          <w:p w14:paraId="74C2F998" w14:textId="77777777" w:rsidR="001D45C7" w:rsidRDefault="001D45C7" w:rsidP="00F46B9D">
            <w:pPr>
              <w:widowControl w:val="0"/>
              <w:tabs>
                <w:tab w:val="left" w:pos="1701"/>
              </w:tabs>
              <w:autoSpaceDE w:val="0"/>
              <w:autoSpaceDN w:val="0"/>
              <w:adjustRightInd w:val="0"/>
            </w:pPr>
          </w:p>
        </w:tc>
        <w:tc>
          <w:tcPr>
            <w:tcW w:w="5528" w:type="dxa"/>
          </w:tcPr>
          <w:p w14:paraId="76EE1FCC" w14:textId="77777777" w:rsidR="001D45C7" w:rsidRPr="003D509A" w:rsidRDefault="001D45C7" w:rsidP="00F46B9D">
            <w:r w:rsidRPr="003D509A">
              <w:t xml:space="preserve">Практическое занятие № 2.1 </w:t>
            </w:r>
          </w:p>
          <w:p w14:paraId="2846BE63" w14:textId="77777777" w:rsidR="001D45C7" w:rsidRPr="003D509A" w:rsidRDefault="001D45C7" w:rsidP="00F46B9D">
            <w:pPr>
              <w:rPr>
                <w:b/>
              </w:rPr>
            </w:pPr>
            <w:r w:rsidRPr="003D509A">
              <w:t xml:space="preserve">Особенности происхождения философии в различных странах древнего мира. </w:t>
            </w:r>
          </w:p>
        </w:tc>
        <w:tc>
          <w:tcPr>
            <w:tcW w:w="709" w:type="dxa"/>
          </w:tcPr>
          <w:p w14:paraId="3D029762"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27766604"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0" w:type="dxa"/>
          </w:tcPr>
          <w:p w14:paraId="04347203"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6B06864C"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745B0E10" w14:textId="77777777" w:rsidR="001D45C7" w:rsidRPr="001C1B2E" w:rsidRDefault="001D45C7" w:rsidP="00F46B9D">
            <w:pPr>
              <w:widowControl w:val="0"/>
              <w:tabs>
                <w:tab w:val="left" w:pos="1701"/>
              </w:tabs>
              <w:autoSpaceDE w:val="0"/>
              <w:autoSpaceDN w:val="0"/>
              <w:adjustRightInd w:val="0"/>
              <w:jc w:val="center"/>
            </w:pPr>
          </w:p>
        </w:tc>
        <w:tc>
          <w:tcPr>
            <w:tcW w:w="3972" w:type="dxa"/>
            <w:vMerge w:val="restart"/>
          </w:tcPr>
          <w:p w14:paraId="643770C6" w14:textId="77777777" w:rsidR="001D45C7" w:rsidRPr="00DF3C1E" w:rsidRDefault="001D45C7" w:rsidP="00F46B9D">
            <w:pPr>
              <w:widowControl w:val="0"/>
              <w:tabs>
                <w:tab w:val="left" w:pos="1701"/>
              </w:tabs>
              <w:autoSpaceDE w:val="0"/>
              <w:autoSpaceDN w:val="0"/>
              <w:adjustRightInd w:val="0"/>
            </w:pPr>
            <w:r>
              <w:rPr>
                <w:i/>
              </w:rPr>
              <w:t>с</w:t>
            </w:r>
            <w:r w:rsidRPr="00DF3C1E">
              <w:rPr>
                <w:i/>
              </w:rPr>
              <w:t>еминар-конференция</w:t>
            </w:r>
          </w:p>
          <w:p w14:paraId="3DEE4A99" w14:textId="77777777" w:rsidR="001D45C7" w:rsidRPr="00DF3C1E" w:rsidRDefault="001D45C7" w:rsidP="00F46B9D">
            <w:pPr>
              <w:widowControl w:val="0"/>
              <w:tabs>
                <w:tab w:val="left" w:pos="1701"/>
              </w:tabs>
              <w:autoSpaceDE w:val="0"/>
              <w:autoSpaceDN w:val="0"/>
              <w:adjustRightInd w:val="0"/>
            </w:pPr>
          </w:p>
        </w:tc>
      </w:tr>
      <w:tr w:rsidR="001D45C7" w:rsidRPr="006168DD" w14:paraId="0F7C9BD3" w14:textId="77777777" w:rsidTr="00F46B9D">
        <w:tc>
          <w:tcPr>
            <w:tcW w:w="1843" w:type="dxa"/>
            <w:vMerge/>
          </w:tcPr>
          <w:p w14:paraId="0B013328" w14:textId="77777777" w:rsidR="001D45C7" w:rsidRDefault="001D45C7" w:rsidP="00F46B9D">
            <w:pPr>
              <w:widowControl w:val="0"/>
              <w:tabs>
                <w:tab w:val="left" w:pos="1701"/>
              </w:tabs>
              <w:autoSpaceDE w:val="0"/>
              <w:autoSpaceDN w:val="0"/>
              <w:adjustRightInd w:val="0"/>
            </w:pPr>
          </w:p>
        </w:tc>
        <w:tc>
          <w:tcPr>
            <w:tcW w:w="5528" w:type="dxa"/>
          </w:tcPr>
          <w:p w14:paraId="481448E4" w14:textId="77777777" w:rsidR="001D45C7" w:rsidRPr="003D509A" w:rsidRDefault="001D45C7" w:rsidP="00F46B9D">
            <w:r w:rsidRPr="003D509A">
              <w:t xml:space="preserve">Практическое занятие № 2.2 </w:t>
            </w:r>
          </w:p>
          <w:p w14:paraId="4D3D37FB" w14:textId="77777777" w:rsidR="001D45C7" w:rsidRPr="003D509A" w:rsidRDefault="001D45C7" w:rsidP="00F46B9D">
            <w:pPr>
              <w:pStyle w:val="afe"/>
            </w:pPr>
            <w:r w:rsidRPr="003D509A">
              <w:rPr>
                <w:rFonts w:ascii="Times New Roman" w:hAnsi="Times New Roman"/>
              </w:rPr>
              <w:t xml:space="preserve">Зарождение культуры самосознания и нормативного мышления в Древней Греции и Древнем Риме. </w:t>
            </w:r>
          </w:p>
        </w:tc>
        <w:tc>
          <w:tcPr>
            <w:tcW w:w="709" w:type="dxa"/>
          </w:tcPr>
          <w:p w14:paraId="40997A44"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5AF453A0"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0" w:type="dxa"/>
          </w:tcPr>
          <w:p w14:paraId="6A39018E"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27FD9C06"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47575A30"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7D2BAC44" w14:textId="77777777" w:rsidR="001D45C7" w:rsidRPr="00DF3C1E" w:rsidRDefault="001D45C7" w:rsidP="00F46B9D">
            <w:pPr>
              <w:widowControl w:val="0"/>
              <w:tabs>
                <w:tab w:val="left" w:pos="1701"/>
              </w:tabs>
              <w:autoSpaceDE w:val="0"/>
              <w:autoSpaceDN w:val="0"/>
              <w:adjustRightInd w:val="0"/>
            </w:pPr>
          </w:p>
        </w:tc>
      </w:tr>
      <w:tr w:rsidR="001D45C7" w:rsidRPr="006168DD" w14:paraId="4AC6F511" w14:textId="77777777" w:rsidTr="00F46B9D">
        <w:tc>
          <w:tcPr>
            <w:tcW w:w="1843" w:type="dxa"/>
            <w:vMerge/>
          </w:tcPr>
          <w:p w14:paraId="3A72AF84" w14:textId="77777777" w:rsidR="001D45C7" w:rsidRDefault="001D45C7" w:rsidP="00F46B9D">
            <w:pPr>
              <w:widowControl w:val="0"/>
              <w:tabs>
                <w:tab w:val="left" w:pos="1701"/>
              </w:tabs>
              <w:autoSpaceDE w:val="0"/>
              <w:autoSpaceDN w:val="0"/>
              <w:adjustRightInd w:val="0"/>
            </w:pPr>
          </w:p>
        </w:tc>
        <w:tc>
          <w:tcPr>
            <w:tcW w:w="5528" w:type="dxa"/>
          </w:tcPr>
          <w:p w14:paraId="5CC427D4" w14:textId="77777777" w:rsidR="001D45C7" w:rsidRPr="003D509A" w:rsidRDefault="001D45C7" w:rsidP="00F46B9D">
            <w:r w:rsidRPr="003D509A">
              <w:t>Практическое занятие № 2.3</w:t>
            </w:r>
          </w:p>
          <w:p w14:paraId="6C38D7CA" w14:textId="77777777" w:rsidR="001D45C7" w:rsidRPr="003D509A" w:rsidRDefault="001D45C7" w:rsidP="00F46B9D">
            <w:pPr>
              <w:pStyle w:val="afe"/>
              <w:rPr>
                <w:rFonts w:ascii="Times New Roman" w:hAnsi="Times New Roman"/>
              </w:rPr>
            </w:pPr>
            <w:r w:rsidRPr="003D509A">
              <w:rPr>
                <w:rFonts w:ascii="Times New Roman" w:hAnsi="Times New Roman"/>
              </w:rPr>
              <w:t>Средневековая европейская философия. Христианство и философия.</w:t>
            </w:r>
            <w:r w:rsidRPr="003D509A">
              <w:tab/>
            </w:r>
          </w:p>
        </w:tc>
        <w:tc>
          <w:tcPr>
            <w:tcW w:w="709" w:type="dxa"/>
          </w:tcPr>
          <w:p w14:paraId="5BBB502D"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3BFFA87D"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0" w:type="dxa"/>
          </w:tcPr>
          <w:p w14:paraId="59EF8A97"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55A4B21F"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2A52455A"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313B4B5D" w14:textId="77777777" w:rsidR="001D45C7" w:rsidRPr="00DF3C1E" w:rsidRDefault="001D45C7" w:rsidP="00F46B9D">
            <w:pPr>
              <w:widowControl w:val="0"/>
              <w:tabs>
                <w:tab w:val="left" w:pos="1701"/>
              </w:tabs>
              <w:autoSpaceDE w:val="0"/>
              <w:autoSpaceDN w:val="0"/>
              <w:adjustRightInd w:val="0"/>
            </w:pPr>
          </w:p>
        </w:tc>
      </w:tr>
      <w:tr w:rsidR="001D45C7" w:rsidRPr="006168DD" w14:paraId="7D1BF5EE" w14:textId="77777777" w:rsidTr="00F46B9D">
        <w:tc>
          <w:tcPr>
            <w:tcW w:w="1843" w:type="dxa"/>
            <w:vMerge/>
          </w:tcPr>
          <w:p w14:paraId="4DB4758D" w14:textId="77777777" w:rsidR="001D45C7" w:rsidRPr="00413F35" w:rsidRDefault="001D45C7" w:rsidP="00F46B9D">
            <w:pPr>
              <w:widowControl w:val="0"/>
              <w:tabs>
                <w:tab w:val="left" w:pos="1701"/>
              </w:tabs>
              <w:autoSpaceDE w:val="0"/>
              <w:autoSpaceDN w:val="0"/>
              <w:adjustRightInd w:val="0"/>
            </w:pPr>
          </w:p>
        </w:tc>
        <w:tc>
          <w:tcPr>
            <w:tcW w:w="5528" w:type="dxa"/>
          </w:tcPr>
          <w:p w14:paraId="1F0E7D0A" w14:textId="77777777" w:rsidR="001D45C7" w:rsidRPr="003D509A" w:rsidRDefault="001D45C7" w:rsidP="00F46B9D">
            <w:r w:rsidRPr="003D509A">
              <w:t>Практическое занятие № 2.4</w:t>
            </w:r>
          </w:p>
          <w:p w14:paraId="09DFA1CF" w14:textId="77777777" w:rsidR="001D45C7" w:rsidRPr="003D509A" w:rsidRDefault="001D45C7" w:rsidP="00F46B9D">
            <w:pPr>
              <w:pStyle w:val="afe"/>
              <w:rPr>
                <w:rFonts w:ascii="Times New Roman" w:hAnsi="Times New Roman"/>
              </w:rPr>
            </w:pPr>
            <w:r w:rsidRPr="003D509A">
              <w:rPr>
                <w:rFonts w:ascii="Times New Roman" w:hAnsi="Times New Roman"/>
              </w:rPr>
              <w:t xml:space="preserve">Основные направления философии эпохи Возрождения. </w:t>
            </w:r>
          </w:p>
        </w:tc>
        <w:tc>
          <w:tcPr>
            <w:tcW w:w="709" w:type="dxa"/>
          </w:tcPr>
          <w:p w14:paraId="634F2603"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6E723A8C" w14:textId="77777777" w:rsidR="001D45C7" w:rsidRPr="00702B76" w:rsidRDefault="001D45C7" w:rsidP="00F46B9D">
            <w:pPr>
              <w:widowControl w:val="0"/>
              <w:tabs>
                <w:tab w:val="left" w:pos="1701"/>
              </w:tabs>
              <w:autoSpaceDE w:val="0"/>
              <w:autoSpaceDN w:val="0"/>
              <w:adjustRightInd w:val="0"/>
              <w:jc w:val="center"/>
            </w:pPr>
            <w:r w:rsidRPr="00702B76">
              <w:rPr>
                <w:bCs/>
              </w:rPr>
              <w:t>2</w:t>
            </w:r>
          </w:p>
        </w:tc>
        <w:tc>
          <w:tcPr>
            <w:tcW w:w="850" w:type="dxa"/>
          </w:tcPr>
          <w:p w14:paraId="2F3CF78F"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50F1F59A"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6D67E7D0"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463512B8" w14:textId="77777777" w:rsidR="001D45C7" w:rsidRPr="00DF3C1E" w:rsidRDefault="001D45C7" w:rsidP="00F46B9D">
            <w:pPr>
              <w:widowControl w:val="0"/>
              <w:tabs>
                <w:tab w:val="left" w:pos="1701"/>
              </w:tabs>
              <w:autoSpaceDE w:val="0"/>
              <w:autoSpaceDN w:val="0"/>
              <w:adjustRightInd w:val="0"/>
            </w:pPr>
          </w:p>
        </w:tc>
      </w:tr>
      <w:tr w:rsidR="001D45C7" w:rsidRPr="006168DD" w14:paraId="44766BC1" w14:textId="77777777" w:rsidTr="00F46B9D">
        <w:tc>
          <w:tcPr>
            <w:tcW w:w="1843" w:type="dxa"/>
            <w:vMerge/>
          </w:tcPr>
          <w:p w14:paraId="34B6AA8A" w14:textId="77777777" w:rsidR="001D45C7" w:rsidRPr="00413F35" w:rsidRDefault="001D45C7" w:rsidP="00F46B9D">
            <w:pPr>
              <w:widowControl w:val="0"/>
              <w:tabs>
                <w:tab w:val="left" w:pos="1701"/>
              </w:tabs>
              <w:autoSpaceDE w:val="0"/>
              <w:autoSpaceDN w:val="0"/>
              <w:adjustRightInd w:val="0"/>
            </w:pPr>
          </w:p>
        </w:tc>
        <w:tc>
          <w:tcPr>
            <w:tcW w:w="5528" w:type="dxa"/>
          </w:tcPr>
          <w:p w14:paraId="5EB94C5E" w14:textId="77777777" w:rsidR="001D45C7" w:rsidRPr="003D509A" w:rsidRDefault="001D45C7" w:rsidP="00F46B9D">
            <w:r w:rsidRPr="003D509A">
              <w:t>Практическое занятие № 2.5</w:t>
            </w:r>
          </w:p>
          <w:p w14:paraId="05B3A2FF" w14:textId="77777777" w:rsidR="001D45C7" w:rsidRPr="003D509A" w:rsidRDefault="001D45C7" w:rsidP="00F46B9D">
            <w:r w:rsidRPr="003D509A">
              <w:t xml:space="preserve">Проблема познания и становление методов научного исследования в философии </w:t>
            </w:r>
            <w:r w:rsidRPr="003D509A">
              <w:rPr>
                <w:lang w:val="en-US"/>
              </w:rPr>
              <w:t>XVII</w:t>
            </w:r>
            <w:r w:rsidRPr="003D509A">
              <w:t xml:space="preserve">- </w:t>
            </w:r>
            <w:r w:rsidRPr="003D509A">
              <w:rPr>
                <w:lang w:val="en-US"/>
              </w:rPr>
              <w:t>XVIII</w:t>
            </w:r>
            <w:r w:rsidRPr="003D509A">
              <w:t xml:space="preserve"> вв. </w:t>
            </w:r>
          </w:p>
        </w:tc>
        <w:tc>
          <w:tcPr>
            <w:tcW w:w="709" w:type="dxa"/>
          </w:tcPr>
          <w:p w14:paraId="5780B2E1"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7F5B3BF3" w14:textId="77777777" w:rsidR="001D45C7" w:rsidRPr="00702B76" w:rsidRDefault="001D45C7" w:rsidP="00F46B9D">
            <w:pPr>
              <w:widowControl w:val="0"/>
              <w:tabs>
                <w:tab w:val="left" w:pos="1701"/>
              </w:tabs>
              <w:autoSpaceDE w:val="0"/>
              <w:autoSpaceDN w:val="0"/>
              <w:adjustRightInd w:val="0"/>
              <w:jc w:val="center"/>
            </w:pPr>
            <w:r w:rsidRPr="00702B76">
              <w:rPr>
                <w:bCs/>
              </w:rPr>
              <w:t>2</w:t>
            </w:r>
          </w:p>
        </w:tc>
        <w:tc>
          <w:tcPr>
            <w:tcW w:w="850" w:type="dxa"/>
          </w:tcPr>
          <w:p w14:paraId="6A17CDCA"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2E3EA99B"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34FD7660"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7AB31D42" w14:textId="77777777" w:rsidR="001D45C7" w:rsidRPr="00DF3C1E" w:rsidRDefault="001D45C7" w:rsidP="00F46B9D">
            <w:pPr>
              <w:widowControl w:val="0"/>
              <w:tabs>
                <w:tab w:val="left" w:pos="1701"/>
              </w:tabs>
              <w:autoSpaceDE w:val="0"/>
              <w:autoSpaceDN w:val="0"/>
              <w:adjustRightInd w:val="0"/>
            </w:pPr>
          </w:p>
        </w:tc>
      </w:tr>
      <w:tr w:rsidR="001D45C7" w:rsidRPr="006168DD" w14:paraId="27592197" w14:textId="77777777" w:rsidTr="00F46B9D">
        <w:tc>
          <w:tcPr>
            <w:tcW w:w="1843" w:type="dxa"/>
            <w:vMerge/>
          </w:tcPr>
          <w:p w14:paraId="0E10B1D8" w14:textId="77777777" w:rsidR="001D45C7" w:rsidRPr="00413F35" w:rsidRDefault="001D45C7" w:rsidP="00F46B9D">
            <w:pPr>
              <w:widowControl w:val="0"/>
              <w:tabs>
                <w:tab w:val="left" w:pos="1701"/>
              </w:tabs>
              <w:autoSpaceDE w:val="0"/>
              <w:autoSpaceDN w:val="0"/>
              <w:adjustRightInd w:val="0"/>
            </w:pPr>
          </w:p>
        </w:tc>
        <w:tc>
          <w:tcPr>
            <w:tcW w:w="5528" w:type="dxa"/>
          </w:tcPr>
          <w:p w14:paraId="31836012" w14:textId="77777777" w:rsidR="001D45C7" w:rsidRPr="003D509A" w:rsidRDefault="001D45C7" w:rsidP="00F46B9D">
            <w:r w:rsidRPr="003D509A">
              <w:t>Практическое занятие № 2.6</w:t>
            </w:r>
          </w:p>
          <w:p w14:paraId="180959A6" w14:textId="77777777" w:rsidR="001D45C7" w:rsidRPr="003D509A" w:rsidRDefault="001D45C7" w:rsidP="00F46B9D">
            <w:r w:rsidRPr="003D509A">
              <w:t xml:space="preserve">Европейская философия </w:t>
            </w:r>
            <w:r w:rsidRPr="003D509A">
              <w:rPr>
                <w:lang w:val="en-US"/>
              </w:rPr>
              <w:t>XIX</w:t>
            </w:r>
            <w:r w:rsidRPr="003D509A">
              <w:t xml:space="preserve"> вв. </w:t>
            </w:r>
          </w:p>
        </w:tc>
        <w:tc>
          <w:tcPr>
            <w:tcW w:w="709" w:type="dxa"/>
          </w:tcPr>
          <w:p w14:paraId="39C0F73E" w14:textId="77777777" w:rsidR="001D45C7" w:rsidRPr="001C1B2E" w:rsidRDefault="001D45C7" w:rsidP="00F46B9D">
            <w:pPr>
              <w:widowControl w:val="0"/>
              <w:tabs>
                <w:tab w:val="left" w:pos="1701"/>
              </w:tabs>
              <w:autoSpaceDE w:val="0"/>
              <w:autoSpaceDN w:val="0"/>
              <w:adjustRightInd w:val="0"/>
              <w:jc w:val="center"/>
            </w:pPr>
          </w:p>
        </w:tc>
        <w:tc>
          <w:tcPr>
            <w:tcW w:w="851" w:type="dxa"/>
          </w:tcPr>
          <w:p w14:paraId="3AD9D95E" w14:textId="77777777" w:rsidR="001D45C7" w:rsidRPr="001C1B2E" w:rsidRDefault="001D45C7" w:rsidP="00F46B9D">
            <w:pPr>
              <w:widowControl w:val="0"/>
              <w:tabs>
                <w:tab w:val="left" w:pos="1701"/>
              </w:tabs>
              <w:autoSpaceDE w:val="0"/>
              <w:autoSpaceDN w:val="0"/>
              <w:adjustRightInd w:val="0"/>
              <w:jc w:val="center"/>
            </w:pPr>
            <w:r>
              <w:t>2</w:t>
            </w:r>
          </w:p>
        </w:tc>
        <w:tc>
          <w:tcPr>
            <w:tcW w:w="850" w:type="dxa"/>
          </w:tcPr>
          <w:p w14:paraId="5274CECD" w14:textId="77777777" w:rsidR="001D45C7" w:rsidRPr="001C1B2E" w:rsidRDefault="001D45C7" w:rsidP="00F46B9D">
            <w:pPr>
              <w:widowControl w:val="0"/>
              <w:tabs>
                <w:tab w:val="left" w:pos="1701"/>
              </w:tabs>
              <w:autoSpaceDE w:val="0"/>
              <w:autoSpaceDN w:val="0"/>
              <w:adjustRightInd w:val="0"/>
              <w:jc w:val="center"/>
            </w:pPr>
          </w:p>
        </w:tc>
        <w:tc>
          <w:tcPr>
            <w:tcW w:w="708" w:type="dxa"/>
          </w:tcPr>
          <w:p w14:paraId="662E7EA3" w14:textId="77777777" w:rsidR="001D45C7" w:rsidRPr="001C1B2E" w:rsidRDefault="001D45C7" w:rsidP="00F46B9D">
            <w:pPr>
              <w:widowControl w:val="0"/>
              <w:tabs>
                <w:tab w:val="num" w:pos="0"/>
              </w:tabs>
              <w:autoSpaceDE w:val="0"/>
              <w:autoSpaceDN w:val="0"/>
              <w:adjustRightInd w:val="0"/>
              <w:jc w:val="center"/>
              <w:rPr>
                <w:bCs/>
              </w:rPr>
            </w:pPr>
          </w:p>
        </w:tc>
        <w:tc>
          <w:tcPr>
            <w:tcW w:w="710" w:type="dxa"/>
          </w:tcPr>
          <w:p w14:paraId="20BD3033" w14:textId="77777777" w:rsidR="001D45C7" w:rsidRPr="001C1B2E" w:rsidRDefault="001D45C7" w:rsidP="00F46B9D">
            <w:pPr>
              <w:widowControl w:val="0"/>
              <w:tabs>
                <w:tab w:val="left" w:pos="1701"/>
              </w:tabs>
              <w:autoSpaceDE w:val="0"/>
              <w:autoSpaceDN w:val="0"/>
              <w:adjustRightInd w:val="0"/>
              <w:jc w:val="center"/>
            </w:pPr>
          </w:p>
        </w:tc>
        <w:tc>
          <w:tcPr>
            <w:tcW w:w="3972" w:type="dxa"/>
            <w:vMerge/>
          </w:tcPr>
          <w:p w14:paraId="14EEC71B" w14:textId="77777777" w:rsidR="001D45C7" w:rsidRPr="00DF3C1E" w:rsidRDefault="001D45C7" w:rsidP="00F46B9D">
            <w:pPr>
              <w:widowControl w:val="0"/>
              <w:tabs>
                <w:tab w:val="left" w:pos="1701"/>
              </w:tabs>
              <w:autoSpaceDE w:val="0"/>
              <w:autoSpaceDN w:val="0"/>
              <w:adjustRightInd w:val="0"/>
            </w:pPr>
          </w:p>
        </w:tc>
      </w:tr>
      <w:tr w:rsidR="001D45C7" w:rsidRPr="006168DD" w14:paraId="6EA4EEAF" w14:textId="77777777" w:rsidTr="00F46B9D">
        <w:tc>
          <w:tcPr>
            <w:tcW w:w="1843" w:type="dxa"/>
            <w:vMerge/>
          </w:tcPr>
          <w:p w14:paraId="216A5BF9" w14:textId="77777777" w:rsidR="001D45C7" w:rsidRPr="00413F35" w:rsidRDefault="001D45C7" w:rsidP="00F46B9D">
            <w:pPr>
              <w:widowControl w:val="0"/>
              <w:tabs>
                <w:tab w:val="left" w:pos="1701"/>
              </w:tabs>
              <w:autoSpaceDE w:val="0"/>
              <w:autoSpaceDN w:val="0"/>
              <w:adjustRightInd w:val="0"/>
            </w:pPr>
          </w:p>
        </w:tc>
        <w:tc>
          <w:tcPr>
            <w:tcW w:w="5528" w:type="dxa"/>
          </w:tcPr>
          <w:p w14:paraId="08572931" w14:textId="77777777" w:rsidR="001D45C7" w:rsidRPr="003D509A" w:rsidRDefault="001D45C7" w:rsidP="00F46B9D">
            <w:r w:rsidRPr="003D509A">
              <w:t>Практическое занятие № 2.7</w:t>
            </w:r>
          </w:p>
          <w:p w14:paraId="12D3E617" w14:textId="77777777" w:rsidR="001D45C7" w:rsidRPr="003D509A" w:rsidRDefault="001D45C7" w:rsidP="00F46B9D">
            <w:r w:rsidRPr="003D509A">
              <w:t xml:space="preserve">Магистральные темы философии «русского духовного ренессанса».  </w:t>
            </w:r>
          </w:p>
        </w:tc>
        <w:tc>
          <w:tcPr>
            <w:tcW w:w="709" w:type="dxa"/>
          </w:tcPr>
          <w:p w14:paraId="662EB70D"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29315E7E" w14:textId="77777777" w:rsidR="001D45C7" w:rsidRPr="00702B76" w:rsidRDefault="001D45C7" w:rsidP="00F46B9D">
            <w:pPr>
              <w:widowControl w:val="0"/>
              <w:tabs>
                <w:tab w:val="left" w:pos="1701"/>
              </w:tabs>
              <w:autoSpaceDE w:val="0"/>
              <w:autoSpaceDN w:val="0"/>
              <w:adjustRightInd w:val="0"/>
              <w:jc w:val="center"/>
            </w:pPr>
            <w:r w:rsidRPr="00702B76">
              <w:rPr>
                <w:bCs/>
              </w:rPr>
              <w:t>2</w:t>
            </w:r>
          </w:p>
        </w:tc>
        <w:tc>
          <w:tcPr>
            <w:tcW w:w="850" w:type="dxa"/>
          </w:tcPr>
          <w:p w14:paraId="6602C969"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13F59F7B"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50F3FF75" w14:textId="77777777" w:rsidR="001D45C7" w:rsidRPr="00702B76" w:rsidRDefault="001D45C7" w:rsidP="00F46B9D">
            <w:pPr>
              <w:widowControl w:val="0"/>
              <w:tabs>
                <w:tab w:val="left" w:pos="1701"/>
              </w:tabs>
              <w:autoSpaceDE w:val="0"/>
              <w:autoSpaceDN w:val="0"/>
              <w:adjustRightInd w:val="0"/>
              <w:jc w:val="center"/>
            </w:pPr>
          </w:p>
        </w:tc>
        <w:tc>
          <w:tcPr>
            <w:tcW w:w="3972" w:type="dxa"/>
            <w:vMerge/>
          </w:tcPr>
          <w:p w14:paraId="3B9C1A2C" w14:textId="77777777" w:rsidR="001D45C7" w:rsidRPr="00DF3C1E" w:rsidRDefault="001D45C7" w:rsidP="00F46B9D">
            <w:pPr>
              <w:widowControl w:val="0"/>
              <w:tabs>
                <w:tab w:val="left" w:pos="1701"/>
              </w:tabs>
              <w:autoSpaceDE w:val="0"/>
              <w:autoSpaceDN w:val="0"/>
              <w:adjustRightInd w:val="0"/>
            </w:pPr>
          </w:p>
        </w:tc>
      </w:tr>
      <w:tr w:rsidR="001D45C7" w:rsidRPr="006168DD" w14:paraId="6E5E51C0" w14:textId="77777777" w:rsidTr="00F46B9D">
        <w:tc>
          <w:tcPr>
            <w:tcW w:w="1843" w:type="dxa"/>
            <w:vMerge/>
          </w:tcPr>
          <w:p w14:paraId="4865B492" w14:textId="77777777" w:rsidR="001D45C7" w:rsidRPr="00413F35" w:rsidRDefault="001D45C7" w:rsidP="00F46B9D">
            <w:pPr>
              <w:widowControl w:val="0"/>
              <w:tabs>
                <w:tab w:val="left" w:pos="1701"/>
              </w:tabs>
              <w:autoSpaceDE w:val="0"/>
              <w:autoSpaceDN w:val="0"/>
              <w:adjustRightInd w:val="0"/>
            </w:pPr>
          </w:p>
        </w:tc>
        <w:tc>
          <w:tcPr>
            <w:tcW w:w="5528" w:type="dxa"/>
          </w:tcPr>
          <w:p w14:paraId="00CD2EC4" w14:textId="77777777" w:rsidR="001D45C7" w:rsidRPr="003D509A" w:rsidRDefault="001D45C7" w:rsidP="00F46B9D">
            <w:r w:rsidRPr="003D509A">
              <w:t>Практическое занятие № 2.8</w:t>
            </w:r>
          </w:p>
          <w:p w14:paraId="5A87D3FE" w14:textId="77777777" w:rsidR="001D45C7" w:rsidRPr="003D509A" w:rsidRDefault="001D45C7" w:rsidP="00F46B9D">
            <w:pPr>
              <w:pStyle w:val="afe"/>
              <w:rPr>
                <w:rFonts w:ascii="Times New Roman" w:hAnsi="Times New Roman"/>
              </w:rPr>
            </w:pPr>
            <w:r w:rsidRPr="003D509A">
              <w:rPr>
                <w:rFonts w:ascii="Times New Roman" w:hAnsi="Times New Roman"/>
              </w:rPr>
              <w:t>«Философия жизни» А. Бергсона, В. Дильтея и Г. Зиммеля. Философия экзистенциализма.</w:t>
            </w:r>
          </w:p>
        </w:tc>
        <w:tc>
          <w:tcPr>
            <w:tcW w:w="709" w:type="dxa"/>
          </w:tcPr>
          <w:p w14:paraId="27DC995C"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54F41472" w14:textId="77777777" w:rsidR="001D45C7" w:rsidRPr="00702B76" w:rsidRDefault="001D45C7" w:rsidP="00F46B9D">
            <w:pPr>
              <w:widowControl w:val="0"/>
              <w:tabs>
                <w:tab w:val="left" w:pos="1701"/>
              </w:tabs>
              <w:autoSpaceDE w:val="0"/>
              <w:autoSpaceDN w:val="0"/>
              <w:adjustRightInd w:val="0"/>
              <w:jc w:val="center"/>
            </w:pPr>
            <w:r w:rsidRPr="00702B76">
              <w:rPr>
                <w:bCs/>
              </w:rPr>
              <w:t>2</w:t>
            </w:r>
          </w:p>
        </w:tc>
        <w:tc>
          <w:tcPr>
            <w:tcW w:w="850" w:type="dxa"/>
          </w:tcPr>
          <w:p w14:paraId="32C131D5"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38A178BE"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25A1EBFD" w14:textId="77777777" w:rsidR="001D45C7" w:rsidRPr="00702B76" w:rsidRDefault="001D45C7" w:rsidP="00F46B9D">
            <w:pPr>
              <w:widowControl w:val="0"/>
              <w:tabs>
                <w:tab w:val="left" w:pos="1701"/>
              </w:tabs>
              <w:autoSpaceDE w:val="0"/>
              <w:autoSpaceDN w:val="0"/>
              <w:adjustRightInd w:val="0"/>
              <w:jc w:val="center"/>
            </w:pPr>
          </w:p>
        </w:tc>
        <w:tc>
          <w:tcPr>
            <w:tcW w:w="3972" w:type="dxa"/>
            <w:vMerge/>
          </w:tcPr>
          <w:p w14:paraId="4FE71004" w14:textId="77777777" w:rsidR="001D45C7" w:rsidRPr="00DF3C1E" w:rsidRDefault="001D45C7" w:rsidP="00F46B9D">
            <w:pPr>
              <w:widowControl w:val="0"/>
              <w:tabs>
                <w:tab w:val="left" w:pos="1701"/>
              </w:tabs>
              <w:autoSpaceDE w:val="0"/>
              <w:autoSpaceDN w:val="0"/>
              <w:adjustRightInd w:val="0"/>
            </w:pPr>
          </w:p>
        </w:tc>
      </w:tr>
      <w:tr w:rsidR="001D45C7" w:rsidRPr="006168DD" w14:paraId="52C81595" w14:textId="77777777" w:rsidTr="00F46B9D">
        <w:tc>
          <w:tcPr>
            <w:tcW w:w="1843" w:type="dxa"/>
            <w:vMerge/>
          </w:tcPr>
          <w:p w14:paraId="33732CF6" w14:textId="77777777" w:rsidR="001D45C7" w:rsidRPr="00413F35" w:rsidRDefault="001D45C7" w:rsidP="00F46B9D">
            <w:pPr>
              <w:widowControl w:val="0"/>
              <w:tabs>
                <w:tab w:val="left" w:pos="1701"/>
              </w:tabs>
              <w:autoSpaceDE w:val="0"/>
              <w:autoSpaceDN w:val="0"/>
              <w:adjustRightInd w:val="0"/>
            </w:pPr>
          </w:p>
        </w:tc>
        <w:tc>
          <w:tcPr>
            <w:tcW w:w="5528" w:type="dxa"/>
          </w:tcPr>
          <w:p w14:paraId="649096BB" w14:textId="77777777" w:rsidR="001D45C7" w:rsidRPr="003D509A" w:rsidRDefault="001D45C7" w:rsidP="00F46B9D">
            <w:r w:rsidRPr="003D509A">
              <w:t>Практическое занятие № 2.9</w:t>
            </w:r>
          </w:p>
          <w:p w14:paraId="19F37B12" w14:textId="77777777" w:rsidR="001D45C7" w:rsidRPr="003D509A" w:rsidRDefault="001D45C7" w:rsidP="00F46B9D">
            <w:r w:rsidRPr="003D509A">
              <w:t>Основные идеи и понятия постмодернистской философии.</w:t>
            </w:r>
          </w:p>
        </w:tc>
        <w:tc>
          <w:tcPr>
            <w:tcW w:w="709" w:type="dxa"/>
          </w:tcPr>
          <w:p w14:paraId="2CC53409"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246A1696" w14:textId="77777777" w:rsidR="001D45C7" w:rsidRPr="00702B76" w:rsidRDefault="001D45C7" w:rsidP="00F46B9D">
            <w:pPr>
              <w:widowControl w:val="0"/>
              <w:tabs>
                <w:tab w:val="left" w:pos="1701"/>
              </w:tabs>
              <w:autoSpaceDE w:val="0"/>
              <w:autoSpaceDN w:val="0"/>
              <w:adjustRightInd w:val="0"/>
              <w:jc w:val="center"/>
            </w:pPr>
            <w:r w:rsidRPr="00702B76">
              <w:rPr>
                <w:bCs/>
              </w:rPr>
              <w:t>2</w:t>
            </w:r>
          </w:p>
        </w:tc>
        <w:tc>
          <w:tcPr>
            <w:tcW w:w="850" w:type="dxa"/>
          </w:tcPr>
          <w:p w14:paraId="14F13FC0"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062778A1"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334B5DBB" w14:textId="77777777" w:rsidR="001D45C7" w:rsidRPr="00702B76" w:rsidRDefault="001D45C7" w:rsidP="00F46B9D">
            <w:pPr>
              <w:widowControl w:val="0"/>
              <w:tabs>
                <w:tab w:val="left" w:pos="1701"/>
              </w:tabs>
              <w:autoSpaceDE w:val="0"/>
              <w:autoSpaceDN w:val="0"/>
              <w:adjustRightInd w:val="0"/>
              <w:jc w:val="center"/>
            </w:pPr>
          </w:p>
        </w:tc>
        <w:tc>
          <w:tcPr>
            <w:tcW w:w="3972" w:type="dxa"/>
            <w:vMerge/>
          </w:tcPr>
          <w:p w14:paraId="6D578CF9" w14:textId="77777777" w:rsidR="001D45C7" w:rsidRPr="00DF3C1E" w:rsidRDefault="001D45C7" w:rsidP="00F46B9D">
            <w:pPr>
              <w:widowControl w:val="0"/>
              <w:tabs>
                <w:tab w:val="left" w:pos="1701"/>
              </w:tabs>
              <w:autoSpaceDE w:val="0"/>
              <w:autoSpaceDN w:val="0"/>
              <w:adjustRightInd w:val="0"/>
            </w:pPr>
          </w:p>
        </w:tc>
      </w:tr>
      <w:tr w:rsidR="001D45C7" w:rsidRPr="006168DD" w14:paraId="0ED80780" w14:textId="77777777" w:rsidTr="00F46B9D">
        <w:tc>
          <w:tcPr>
            <w:tcW w:w="1843" w:type="dxa"/>
            <w:vMerge/>
          </w:tcPr>
          <w:p w14:paraId="60F0C8F9" w14:textId="77777777" w:rsidR="001D45C7" w:rsidRPr="00413F35" w:rsidRDefault="001D45C7" w:rsidP="00F46B9D">
            <w:pPr>
              <w:widowControl w:val="0"/>
              <w:tabs>
                <w:tab w:val="left" w:pos="1701"/>
              </w:tabs>
              <w:autoSpaceDE w:val="0"/>
              <w:autoSpaceDN w:val="0"/>
              <w:adjustRightInd w:val="0"/>
            </w:pPr>
          </w:p>
        </w:tc>
        <w:tc>
          <w:tcPr>
            <w:tcW w:w="5528" w:type="dxa"/>
          </w:tcPr>
          <w:p w14:paraId="105ADC1D" w14:textId="77777777" w:rsidR="001D45C7" w:rsidRPr="003D509A" w:rsidRDefault="001D45C7" w:rsidP="00F46B9D">
            <w:r w:rsidRPr="003D509A">
              <w:t>Самостоятельная работа:</w:t>
            </w:r>
          </w:p>
          <w:p w14:paraId="08BB0E58" w14:textId="77777777" w:rsidR="001D45C7" w:rsidRPr="003D509A" w:rsidRDefault="001D45C7" w:rsidP="00F46B9D">
            <w:r w:rsidRPr="003D509A">
              <w:rPr>
                <w:i/>
              </w:rPr>
              <w:t xml:space="preserve">– </w:t>
            </w:r>
            <w:r w:rsidRPr="003D509A">
              <w:t>изучение теоретического и практического материала по рекомендованным источникам</w:t>
            </w:r>
          </w:p>
        </w:tc>
        <w:tc>
          <w:tcPr>
            <w:tcW w:w="709" w:type="dxa"/>
          </w:tcPr>
          <w:p w14:paraId="0B21F63A" w14:textId="77777777" w:rsidR="001D45C7" w:rsidRPr="00702B76" w:rsidRDefault="001D45C7" w:rsidP="00F46B9D">
            <w:pPr>
              <w:widowControl w:val="0"/>
              <w:tabs>
                <w:tab w:val="left" w:pos="1701"/>
              </w:tabs>
              <w:autoSpaceDE w:val="0"/>
              <w:autoSpaceDN w:val="0"/>
              <w:adjustRightInd w:val="0"/>
              <w:jc w:val="center"/>
            </w:pPr>
          </w:p>
        </w:tc>
        <w:tc>
          <w:tcPr>
            <w:tcW w:w="851" w:type="dxa"/>
          </w:tcPr>
          <w:p w14:paraId="30EFC1A6" w14:textId="77777777" w:rsidR="001D45C7" w:rsidRPr="00702B76" w:rsidRDefault="001D45C7" w:rsidP="00F46B9D">
            <w:pPr>
              <w:widowControl w:val="0"/>
              <w:tabs>
                <w:tab w:val="left" w:pos="1701"/>
              </w:tabs>
              <w:autoSpaceDE w:val="0"/>
              <w:autoSpaceDN w:val="0"/>
              <w:adjustRightInd w:val="0"/>
              <w:jc w:val="center"/>
            </w:pPr>
          </w:p>
        </w:tc>
        <w:tc>
          <w:tcPr>
            <w:tcW w:w="850" w:type="dxa"/>
          </w:tcPr>
          <w:p w14:paraId="78E4C814" w14:textId="77777777" w:rsidR="001D45C7" w:rsidRPr="00702B76" w:rsidRDefault="001D45C7" w:rsidP="00F46B9D">
            <w:pPr>
              <w:widowControl w:val="0"/>
              <w:tabs>
                <w:tab w:val="left" w:pos="1701"/>
              </w:tabs>
              <w:autoSpaceDE w:val="0"/>
              <w:autoSpaceDN w:val="0"/>
              <w:adjustRightInd w:val="0"/>
              <w:jc w:val="center"/>
            </w:pPr>
          </w:p>
        </w:tc>
        <w:tc>
          <w:tcPr>
            <w:tcW w:w="708" w:type="dxa"/>
          </w:tcPr>
          <w:p w14:paraId="7BDCB21B" w14:textId="77777777" w:rsidR="001D45C7" w:rsidRPr="00702B76" w:rsidRDefault="001D45C7" w:rsidP="00F46B9D">
            <w:pPr>
              <w:widowControl w:val="0"/>
              <w:tabs>
                <w:tab w:val="num" w:pos="0"/>
              </w:tabs>
              <w:autoSpaceDE w:val="0"/>
              <w:autoSpaceDN w:val="0"/>
              <w:adjustRightInd w:val="0"/>
              <w:jc w:val="center"/>
              <w:rPr>
                <w:bCs/>
              </w:rPr>
            </w:pPr>
          </w:p>
        </w:tc>
        <w:tc>
          <w:tcPr>
            <w:tcW w:w="710" w:type="dxa"/>
          </w:tcPr>
          <w:p w14:paraId="5CA9A5FA" w14:textId="77777777" w:rsidR="001D45C7" w:rsidRPr="00702B76" w:rsidRDefault="001D45C7" w:rsidP="00F46B9D">
            <w:pPr>
              <w:widowControl w:val="0"/>
              <w:tabs>
                <w:tab w:val="left" w:pos="1701"/>
              </w:tabs>
              <w:autoSpaceDE w:val="0"/>
              <w:autoSpaceDN w:val="0"/>
              <w:adjustRightInd w:val="0"/>
              <w:jc w:val="center"/>
            </w:pPr>
            <w:r w:rsidRPr="00702B76">
              <w:t>45</w:t>
            </w:r>
          </w:p>
        </w:tc>
        <w:tc>
          <w:tcPr>
            <w:tcW w:w="3972" w:type="dxa"/>
          </w:tcPr>
          <w:p w14:paraId="73513E82" w14:textId="77777777" w:rsidR="001D45C7" w:rsidRPr="00DF3C1E" w:rsidRDefault="001D45C7" w:rsidP="00F46B9D">
            <w:pPr>
              <w:widowControl w:val="0"/>
              <w:tabs>
                <w:tab w:val="left" w:pos="1701"/>
              </w:tabs>
              <w:autoSpaceDE w:val="0"/>
              <w:autoSpaceDN w:val="0"/>
              <w:adjustRightInd w:val="0"/>
            </w:pPr>
            <w:r>
              <w:rPr>
                <w:i/>
              </w:rPr>
              <w:t>дискуссия</w:t>
            </w:r>
          </w:p>
        </w:tc>
      </w:tr>
      <w:tr w:rsidR="001D45C7" w:rsidRPr="006168DD" w14:paraId="5B1F4607" w14:textId="77777777" w:rsidTr="00F46B9D">
        <w:tc>
          <w:tcPr>
            <w:tcW w:w="1843" w:type="dxa"/>
            <w:vMerge w:val="restart"/>
          </w:tcPr>
          <w:p w14:paraId="10A48029" w14:textId="77777777" w:rsidR="005651EE" w:rsidRPr="00E34347" w:rsidRDefault="005651EE" w:rsidP="005651EE">
            <w:pPr>
              <w:pStyle w:val="pboth"/>
              <w:spacing w:before="0" w:beforeAutospacing="0" w:after="0" w:afterAutospacing="0"/>
              <w:rPr>
                <w:sz w:val="22"/>
                <w:szCs w:val="22"/>
              </w:rPr>
            </w:pPr>
            <w:r w:rsidRPr="00E34347">
              <w:rPr>
                <w:sz w:val="22"/>
                <w:szCs w:val="22"/>
              </w:rPr>
              <w:t>УК-1</w:t>
            </w:r>
          </w:p>
          <w:p w14:paraId="11D56363"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ИД-УК-1.1</w:t>
            </w:r>
          </w:p>
          <w:p w14:paraId="4252932C"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ИД-УК-1.2</w:t>
            </w:r>
          </w:p>
          <w:p w14:paraId="74E4E063"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ИД-УК-1.3</w:t>
            </w:r>
          </w:p>
          <w:p w14:paraId="0B813B44"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w:t>
            </w:r>
            <w:r>
              <w:rPr>
                <w:rStyle w:val="fontstyle01"/>
                <w:rFonts w:ascii="Times New Roman" w:hAnsi="Times New Roman"/>
                <w:sz w:val="22"/>
                <w:szCs w:val="22"/>
              </w:rPr>
              <w:t>4</w:t>
            </w:r>
          </w:p>
          <w:p w14:paraId="77CB5892" w14:textId="77777777" w:rsidR="005651EE" w:rsidRPr="00E34347" w:rsidRDefault="005651EE" w:rsidP="005651EE">
            <w:pPr>
              <w:pStyle w:val="pboth"/>
              <w:spacing w:before="0" w:beforeAutospacing="0" w:after="0" w:afterAutospacing="0"/>
              <w:rPr>
                <w:sz w:val="22"/>
                <w:szCs w:val="22"/>
              </w:rPr>
            </w:pPr>
            <w:r w:rsidRPr="00E34347">
              <w:rPr>
                <w:sz w:val="22"/>
                <w:szCs w:val="22"/>
              </w:rPr>
              <w:t>УК-</w:t>
            </w:r>
            <w:r>
              <w:rPr>
                <w:sz w:val="22"/>
                <w:szCs w:val="22"/>
              </w:rPr>
              <w:t>5</w:t>
            </w:r>
          </w:p>
          <w:p w14:paraId="4F11D412" w14:textId="77777777" w:rsidR="005651EE" w:rsidRPr="00E34347" w:rsidRDefault="005651EE" w:rsidP="005651EE">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.1</w:t>
            </w:r>
          </w:p>
          <w:p w14:paraId="7A019A44"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w:t>
            </w:r>
            <w:r>
              <w:rPr>
                <w:rStyle w:val="fontstyle01"/>
                <w:rFonts w:ascii="Times New Roman" w:hAnsi="Times New Roman"/>
                <w:sz w:val="22"/>
                <w:szCs w:val="22"/>
              </w:rPr>
              <w:t>5</w:t>
            </w:r>
            <w:r w:rsidRPr="00E34347">
              <w:rPr>
                <w:rStyle w:val="fontstyle01"/>
                <w:rFonts w:ascii="Times New Roman" w:hAnsi="Times New Roman"/>
                <w:sz w:val="22"/>
                <w:szCs w:val="22"/>
              </w:rPr>
              <w:t>.2</w:t>
            </w:r>
          </w:p>
          <w:p w14:paraId="2A8819D7" w14:textId="77777777" w:rsidR="005651EE" w:rsidRPr="00E34347" w:rsidRDefault="005651EE" w:rsidP="005651EE">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.3</w:t>
            </w:r>
          </w:p>
          <w:p w14:paraId="42541FC0"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3052F001" w14:textId="77777777" w:rsidR="001D45C7" w:rsidRPr="003D509A" w:rsidRDefault="001D45C7" w:rsidP="00F46B9D">
            <w:pPr>
              <w:rPr>
                <w:b/>
                <w:bCs/>
                <w:i/>
                <w:iCs/>
                <w:vertAlign w:val="superscript"/>
              </w:rPr>
            </w:pPr>
            <w:r w:rsidRPr="003D509A">
              <w:rPr>
                <w:b/>
              </w:rPr>
              <w:t xml:space="preserve">Раздел </w:t>
            </w:r>
            <w:r w:rsidRPr="003D509A">
              <w:rPr>
                <w:b/>
                <w:lang w:val="en-US"/>
              </w:rPr>
              <w:t>III</w:t>
            </w:r>
            <w:r w:rsidRPr="003D509A">
              <w:rPr>
                <w:b/>
              </w:rPr>
              <w:t xml:space="preserve">. Философская онтология и </w:t>
            </w:r>
            <w:r w:rsidRPr="003D509A">
              <w:rPr>
                <w:b/>
                <w:bCs/>
              </w:rPr>
              <w:t xml:space="preserve">философия познания. </w:t>
            </w:r>
            <w:r w:rsidRPr="003D509A">
              <w:rPr>
                <w:b/>
              </w:rPr>
              <w:t>Философская антропология и ценностные приоритеты в культуре ХХI века</w:t>
            </w:r>
          </w:p>
        </w:tc>
        <w:tc>
          <w:tcPr>
            <w:tcW w:w="709" w:type="dxa"/>
          </w:tcPr>
          <w:p w14:paraId="78CE1560" w14:textId="77777777" w:rsidR="001D45C7" w:rsidRPr="00702B76" w:rsidRDefault="001D45C7" w:rsidP="00F46B9D">
            <w:pPr>
              <w:widowControl w:val="0"/>
              <w:tabs>
                <w:tab w:val="left" w:pos="1701"/>
              </w:tabs>
              <w:autoSpaceDE w:val="0"/>
              <w:autoSpaceDN w:val="0"/>
              <w:adjustRightInd w:val="0"/>
              <w:jc w:val="center"/>
              <w:rPr>
                <w:b/>
              </w:rPr>
            </w:pPr>
          </w:p>
        </w:tc>
        <w:tc>
          <w:tcPr>
            <w:tcW w:w="851" w:type="dxa"/>
          </w:tcPr>
          <w:p w14:paraId="1516FADD" w14:textId="77777777" w:rsidR="001D45C7" w:rsidRPr="00702B76" w:rsidRDefault="001D45C7" w:rsidP="00F46B9D">
            <w:pPr>
              <w:widowControl w:val="0"/>
              <w:tabs>
                <w:tab w:val="left" w:pos="1701"/>
              </w:tabs>
              <w:autoSpaceDE w:val="0"/>
              <w:autoSpaceDN w:val="0"/>
              <w:adjustRightInd w:val="0"/>
              <w:jc w:val="center"/>
              <w:rPr>
                <w:b/>
              </w:rPr>
            </w:pPr>
          </w:p>
        </w:tc>
        <w:tc>
          <w:tcPr>
            <w:tcW w:w="850" w:type="dxa"/>
          </w:tcPr>
          <w:p w14:paraId="2DA2B4D9"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5600A406"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71A1670C"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tcPr>
          <w:p w14:paraId="57FB34A3" w14:textId="77777777" w:rsidR="001D45C7" w:rsidRPr="00ED4561" w:rsidRDefault="001D45C7" w:rsidP="00F46B9D">
            <w:pPr>
              <w:tabs>
                <w:tab w:val="left" w:pos="708"/>
                <w:tab w:val="right" w:leader="underscore" w:pos="9639"/>
              </w:tabs>
              <w:rPr>
                <w:i/>
              </w:rPr>
            </w:pPr>
          </w:p>
        </w:tc>
      </w:tr>
      <w:tr w:rsidR="001D45C7" w:rsidRPr="006168DD" w14:paraId="58A2BB57" w14:textId="77777777" w:rsidTr="00F46B9D">
        <w:tc>
          <w:tcPr>
            <w:tcW w:w="1843" w:type="dxa"/>
            <w:vMerge/>
          </w:tcPr>
          <w:p w14:paraId="59CE5B33"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5C8D9981" w14:textId="77777777" w:rsidR="001D45C7" w:rsidRPr="003D509A" w:rsidRDefault="001D45C7" w:rsidP="00F46B9D">
            <w:r w:rsidRPr="003D509A">
              <w:t xml:space="preserve">Тема 3.1 </w:t>
            </w:r>
          </w:p>
          <w:p w14:paraId="3F46CBDF" w14:textId="77777777" w:rsidR="001D45C7" w:rsidRPr="003D509A" w:rsidRDefault="001D45C7" w:rsidP="00F46B9D">
            <w:r w:rsidRPr="003D509A">
              <w:t xml:space="preserve">Основные онтологические категории (бытие и ничто, сущность и существование, единое и многое). </w:t>
            </w:r>
            <w:r w:rsidRPr="003D509A">
              <w:rPr>
                <w:color w:val="000000"/>
                <w:lang w:eastAsia="uk-UA"/>
              </w:rPr>
              <w:t>Пространство и время как формы бытия материи. Проблема сознания в философии.</w:t>
            </w:r>
          </w:p>
        </w:tc>
        <w:tc>
          <w:tcPr>
            <w:tcW w:w="709" w:type="dxa"/>
          </w:tcPr>
          <w:p w14:paraId="1A07F3F8"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3E272F49" w14:textId="77777777" w:rsidR="001D45C7" w:rsidRPr="00702B76" w:rsidRDefault="001D45C7" w:rsidP="00F46B9D">
            <w:pPr>
              <w:widowControl w:val="0"/>
              <w:tabs>
                <w:tab w:val="left" w:pos="1701"/>
              </w:tabs>
              <w:autoSpaceDE w:val="0"/>
              <w:autoSpaceDN w:val="0"/>
              <w:adjustRightInd w:val="0"/>
              <w:jc w:val="center"/>
              <w:rPr>
                <w:b/>
              </w:rPr>
            </w:pPr>
          </w:p>
        </w:tc>
        <w:tc>
          <w:tcPr>
            <w:tcW w:w="850" w:type="dxa"/>
          </w:tcPr>
          <w:p w14:paraId="004DD439"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44D333DF"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7579CF72"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vMerge w:val="restart"/>
          </w:tcPr>
          <w:p w14:paraId="5D18440B" w14:textId="77777777" w:rsidR="001D45C7" w:rsidRDefault="001D45C7" w:rsidP="00F46B9D">
            <w:pPr>
              <w:widowControl w:val="0"/>
              <w:tabs>
                <w:tab w:val="left" w:pos="1701"/>
              </w:tabs>
              <w:autoSpaceDE w:val="0"/>
              <w:autoSpaceDN w:val="0"/>
              <w:adjustRightInd w:val="0"/>
              <w:rPr>
                <w:i/>
              </w:rPr>
            </w:pPr>
            <w:r>
              <w:rPr>
                <w:i/>
              </w:rPr>
              <w:t xml:space="preserve">устный опрос, </w:t>
            </w:r>
          </w:p>
          <w:p w14:paraId="06F74F1D" w14:textId="77777777" w:rsidR="001D45C7" w:rsidRPr="00ED4561" w:rsidRDefault="001D45C7" w:rsidP="00F46B9D">
            <w:pPr>
              <w:tabs>
                <w:tab w:val="left" w:pos="708"/>
                <w:tab w:val="right" w:leader="underscore" w:pos="9639"/>
              </w:tabs>
              <w:rPr>
                <w:i/>
              </w:rPr>
            </w:pPr>
            <w:r>
              <w:rPr>
                <w:i/>
              </w:rPr>
              <w:t>дискуссия</w:t>
            </w:r>
          </w:p>
        </w:tc>
      </w:tr>
      <w:tr w:rsidR="001D45C7" w:rsidRPr="006168DD" w14:paraId="40AD3282" w14:textId="77777777" w:rsidTr="00F46B9D">
        <w:tc>
          <w:tcPr>
            <w:tcW w:w="1843" w:type="dxa"/>
            <w:vMerge/>
          </w:tcPr>
          <w:p w14:paraId="75F9CE18"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0B647897" w14:textId="77777777" w:rsidR="001D45C7" w:rsidRPr="003D509A" w:rsidRDefault="001D45C7" w:rsidP="00F46B9D">
            <w:r w:rsidRPr="003D509A">
              <w:t>Тема 3.2</w:t>
            </w:r>
          </w:p>
          <w:p w14:paraId="2872F4BA" w14:textId="77777777" w:rsidR="001D45C7" w:rsidRPr="003D509A" w:rsidRDefault="001D45C7" w:rsidP="00F46B9D">
            <w:pPr>
              <w:rPr>
                <w:i/>
              </w:rPr>
            </w:pPr>
            <w:r w:rsidRPr="003D509A">
              <w:t xml:space="preserve">Проблема человека в философии и науке. Человек, индивид, личность. Личность и массы. Роль социальной и культурной среды в формировании личности. Ценность как способ освоения мира человеком (аксиология). Философские и ценностные приоритеты в </w:t>
            </w:r>
            <w:r w:rsidRPr="003D509A">
              <w:lastRenderedPageBreak/>
              <w:t>культуре</w:t>
            </w:r>
          </w:p>
        </w:tc>
        <w:tc>
          <w:tcPr>
            <w:tcW w:w="709" w:type="dxa"/>
          </w:tcPr>
          <w:p w14:paraId="5D233C11" w14:textId="77777777" w:rsidR="001D45C7" w:rsidRPr="00702B76" w:rsidRDefault="001D45C7" w:rsidP="00F46B9D">
            <w:pPr>
              <w:widowControl w:val="0"/>
              <w:tabs>
                <w:tab w:val="left" w:pos="1701"/>
              </w:tabs>
              <w:autoSpaceDE w:val="0"/>
              <w:autoSpaceDN w:val="0"/>
              <w:adjustRightInd w:val="0"/>
              <w:jc w:val="center"/>
            </w:pPr>
            <w:r w:rsidRPr="00702B76">
              <w:lastRenderedPageBreak/>
              <w:t>2</w:t>
            </w:r>
          </w:p>
        </w:tc>
        <w:tc>
          <w:tcPr>
            <w:tcW w:w="851" w:type="dxa"/>
          </w:tcPr>
          <w:p w14:paraId="2BC4305E" w14:textId="77777777" w:rsidR="001D45C7" w:rsidRPr="00702B76" w:rsidRDefault="001D45C7" w:rsidP="00F46B9D">
            <w:pPr>
              <w:widowControl w:val="0"/>
              <w:tabs>
                <w:tab w:val="left" w:pos="1701"/>
              </w:tabs>
              <w:autoSpaceDE w:val="0"/>
              <w:autoSpaceDN w:val="0"/>
              <w:adjustRightInd w:val="0"/>
              <w:jc w:val="center"/>
              <w:rPr>
                <w:b/>
              </w:rPr>
            </w:pPr>
          </w:p>
        </w:tc>
        <w:tc>
          <w:tcPr>
            <w:tcW w:w="850" w:type="dxa"/>
          </w:tcPr>
          <w:p w14:paraId="208057F9"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76BBAC6B"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18D27138"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vMerge/>
          </w:tcPr>
          <w:p w14:paraId="5C4E3DFE" w14:textId="77777777" w:rsidR="001D45C7" w:rsidRPr="00ED4561" w:rsidRDefault="001D45C7" w:rsidP="00F46B9D">
            <w:pPr>
              <w:tabs>
                <w:tab w:val="left" w:pos="708"/>
                <w:tab w:val="right" w:leader="underscore" w:pos="9639"/>
              </w:tabs>
              <w:rPr>
                <w:i/>
              </w:rPr>
            </w:pPr>
          </w:p>
        </w:tc>
      </w:tr>
      <w:tr w:rsidR="001D45C7" w:rsidRPr="006168DD" w14:paraId="6A07564D" w14:textId="77777777" w:rsidTr="00F46B9D">
        <w:tc>
          <w:tcPr>
            <w:tcW w:w="1843" w:type="dxa"/>
            <w:vMerge/>
          </w:tcPr>
          <w:p w14:paraId="4F777B05"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35B747D5" w14:textId="77777777" w:rsidR="001D45C7" w:rsidRPr="003D509A" w:rsidRDefault="001D45C7" w:rsidP="00F46B9D">
            <w:r w:rsidRPr="003D509A">
              <w:t>Тема 3.3</w:t>
            </w:r>
          </w:p>
          <w:p w14:paraId="534B8820" w14:textId="77777777" w:rsidR="001D45C7" w:rsidRPr="003D509A" w:rsidRDefault="001D45C7" w:rsidP="00F46B9D">
            <w:pPr>
              <w:rPr>
                <w:i/>
              </w:rPr>
            </w:pPr>
            <w:r w:rsidRPr="003D509A">
              <w:t>Коэволюционный императив и экологические ценности современной цивилизации.</w:t>
            </w:r>
          </w:p>
        </w:tc>
        <w:tc>
          <w:tcPr>
            <w:tcW w:w="709" w:type="dxa"/>
          </w:tcPr>
          <w:p w14:paraId="13B213FC"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1" w:type="dxa"/>
          </w:tcPr>
          <w:p w14:paraId="31B574A7" w14:textId="77777777" w:rsidR="001D45C7" w:rsidRPr="00702B76" w:rsidRDefault="001D45C7" w:rsidP="00F46B9D">
            <w:pPr>
              <w:widowControl w:val="0"/>
              <w:tabs>
                <w:tab w:val="left" w:pos="1701"/>
              </w:tabs>
              <w:autoSpaceDE w:val="0"/>
              <w:autoSpaceDN w:val="0"/>
              <w:adjustRightInd w:val="0"/>
              <w:jc w:val="center"/>
              <w:rPr>
                <w:b/>
              </w:rPr>
            </w:pPr>
          </w:p>
        </w:tc>
        <w:tc>
          <w:tcPr>
            <w:tcW w:w="850" w:type="dxa"/>
          </w:tcPr>
          <w:p w14:paraId="1948F6CC"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1F30B891"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2B255EF4"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vMerge/>
          </w:tcPr>
          <w:p w14:paraId="53B88D08" w14:textId="77777777" w:rsidR="001D45C7" w:rsidRPr="00ED4561" w:rsidRDefault="001D45C7" w:rsidP="00F46B9D">
            <w:pPr>
              <w:tabs>
                <w:tab w:val="left" w:pos="708"/>
                <w:tab w:val="right" w:leader="underscore" w:pos="9639"/>
              </w:tabs>
              <w:rPr>
                <w:i/>
              </w:rPr>
            </w:pPr>
          </w:p>
        </w:tc>
      </w:tr>
      <w:tr w:rsidR="001D45C7" w:rsidRPr="006168DD" w14:paraId="777D44FE" w14:textId="77777777" w:rsidTr="00F46B9D">
        <w:tc>
          <w:tcPr>
            <w:tcW w:w="1843" w:type="dxa"/>
            <w:vMerge/>
          </w:tcPr>
          <w:p w14:paraId="3686C57A"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6B52BCAC" w14:textId="77777777" w:rsidR="001D45C7" w:rsidRPr="003D509A" w:rsidRDefault="001D45C7" w:rsidP="00F46B9D">
            <w:r w:rsidRPr="003D509A">
              <w:t>Практическое занятие № 3.1</w:t>
            </w:r>
          </w:p>
          <w:p w14:paraId="601D0D24" w14:textId="77777777" w:rsidR="001D45C7" w:rsidRPr="003D509A" w:rsidRDefault="001D45C7" w:rsidP="00F46B9D">
            <w:r w:rsidRPr="003D509A">
              <w:t xml:space="preserve">Бытие, небытие, сущее как фундаментальные категории онтологии. </w:t>
            </w:r>
          </w:p>
        </w:tc>
        <w:tc>
          <w:tcPr>
            <w:tcW w:w="709" w:type="dxa"/>
          </w:tcPr>
          <w:p w14:paraId="558E0541" w14:textId="77777777" w:rsidR="001D45C7" w:rsidRPr="00702B76" w:rsidRDefault="001D45C7" w:rsidP="00F46B9D">
            <w:pPr>
              <w:widowControl w:val="0"/>
              <w:tabs>
                <w:tab w:val="left" w:pos="1701"/>
              </w:tabs>
              <w:autoSpaceDE w:val="0"/>
              <w:autoSpaceDN w:val="0"/>
              <w:adjustRightInd w:val="0"/>
              <w:jc w:val="center"/>
              <w:rPr>
                <w:b/>
              </w:rPr>
            </w:pPr>
          </w:p>
        </w:tc>
        <w:tc>
          <w:tcPr>
            <w:tcW w:w="851" w:type="dxa"/>
          </w:tcPr>
          <w:p w14:paraId="446C6D06" w14:textId="77777777" w:rsidR="001D45C7" w:rsidRPr="00702B76" w:rsidRDefault="001D45C7" w:rsidP="00F46B9D">
            <w:pPr>
              <w:widowControl w:val="0"/>
              <w:tabs>
                <w:tab w:val="left" w:pos="1701"/>
              </w:tabs>
              <w:autoSpaceDE w:val="0"/>
              <w:autoSpaceDN w:val="0"/>
              <w:adjustRightInd w:val="0"/>
              <w:jc w:val="center"/>
              <w:rPr>
                <w:b/>
              </w:rPr>
            </w:pPr>
            <w:r w:rsidRPr="00702B76">
              <w:t>2</w:t>
            </w:r>
          </w:p>
        </w:tc>
        <w:tc>
          <w:tcPr>
            <w:tcW w:w="850" w:type="dxa"/>
          </w:tcPr>
          <w:p w14:paraId="0E9F53ED"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11636F49"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2EB1023C"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vMerge w:val="restart"/>
          </w:tcPr>
          <w:p w14:paraId="57AF92E9" w14:textId="77777777" w:rsidR="001D45C7" w:rsidRPr="00DF3C1E" w:rsidRDefault="001D45C7" w:rsidP="00F46B9D">
            <w:pPr>
              <w:widowControl w:val="0"/>
              <w:tabs>
                <w:tab w:val="left" w:pos="1701"/>
              </w:tabs>
              <w:autoSpaceDE w:val="0"/>
              <w:autoSpaceDN w:val="0"/>
              <w:adjustRightInd w:val="0"/>
            </w:pPr>
            <w:r>
              <w:rPr>
                <w:i/>
              </w:rPr>
              <w:t>с</w:t>
            </w:r>
            <w:r w:rsidRPr="00DF3C1E">
              <w:rPr>
                <w:i/>
              </w:rPr>
              <w:t>еминар-конференция</w:t>
            </w:r>
          </w:p>
          <w:p w14:paraId="05A3C9B1" w14:textId="77777777" w:rsidR="001D45C7" w:rsidRPr="00ED4561" w:rsidRDefault="001D45C7" w:rsidP="00F46B9D">
            <w:pPr>
              <w:tabs>
                <w:tab w:val="left" w:pos="708"/>
                <w:tab w:val="right" w:leader="underscore" w:pos="9639"/>
              </w:tabs>
              <w:rPr>
                <w:i/>
              </w:rPr>
            </w:pPr>
          </w:p>
        </w:tc>
      </w:tr>
      <w:tr w:rsidR="001D45C7" w:rsidRPr="006168DD" w14:paraId="16C3B0C5" w14:textId="77777777" w:rsidTr="00F46B9D">
        <w:tc>
          <w:tcPr>
            <w:tcW w:w="1843" w:type="dxa"/>
            <w:vMerge/>
          </w:tcPr>
          <w:p w14:paraId="1BCCBF3C"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18D1171F" w14:textId="77777777" w:rsidR="001D45C7" w:rsidRPr="003D509A" w:rsidRDefault="001D45C7" w:rsidP="00F46B9D">
            <w:r w:rsidRPr="003D509A">
              <w:t>Практическое занятие № 3.2</w:t>
            </w:r>
          </w:p>
          <w:p w14:paraId="2870CE30" w14:textId="77777777" w:rsidR="001D45C7" w:rsidRPr="003D509A" w:rsidRDefault="001D45C7" w:rsidP="00F46B9D">
            <w:r w:rsidRPr="003D509A">
              <w:t xml:space="preserve">Учение о человеке в структуре философского знания. Эволюция ценностей (философский аспект). </w:t>
            </w:r>
          </w:p>
        </w:tc>
        <w:tc>
          <w:tcPr>
            <w:tcW w:w="709" w:type="dxa"/>
          </w:tcPr>
          <w:p w14:paraId="0AA2DDAF" w14:textId="77777777" w:rsidR="001D45C7" w:rsidRPr="00702B76" w:rsidRDefault="001D45C7" w:rsidP="00F46B9D">
            <w:pPr>
              <w:widowControl w:val="0"/>
              <w:tabs>
                <w:tab w:val="left" w:pos="1701"/>
              </w:tabs>
              <w:autoSpaceDE w:val="0"/>
              <w:autoSpaceDN w:val="0"/>
              <w:adjustRightInd w:val="0"/>
              <w:jc w:val="center"/>
              <w:rPr>
                <w:b/>
              </w:rPr>
            </w:pPr>
          </w:p>
        </w:tc>
        <w:tc>
          <w:tcPr>
            <w:tcW w:w="851" w:type="dxa"/>
          </w:tcPr>
          <w:p w14:paraId="251F38AD" w14:textId="77777777" w:rsidR="001D45C7" w:rsidRPr="00702B76" w:rsidRDefault="001D45C7" w:rsidP="00F46B9D">
            <w:pPr>
              <w:widowControl w:val="0"/>
              <w:tabs>
                <w:tab w:val="left" w:pos="1701"/>
              </w:tabs>
              <w:autoSpaceDE w:val="0"/>
              <w:autoSpaceDN w:val="0"/>
              <w:adjustRightInd w:val="0"/>
              <w:jc w:val="center"/>
              <w:rPr>
                <w:b/>
              </w:rPr>
            </w:pPr>
            <w:r w:rsidRPr="00702B76">
              <w:t>2</w:t>
            </w:r>
          </w:p>
        </w:tc>
        <w:tc>
          <w:tcPr>
            <w:tcW w:w="850" w:type="dxa"/>
          </w:tcPr>
          <w:p w14:paraId="39CDFDDE"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2E911041"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0E2968F4"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vMerge/>
          </w:tcPr>
          <w:p w14:paraId="65AC1C39" w14:textId="77777777" w:rsidR="001D45C7" w:rsidRPr="00ED4561" w:rsidRDefault="001D45C7" w:rsidP="00F46B9D">
            <w:pPr>
              <w:tabs>
                <w:tab w:val="left" w:pos="708"/>
                <w:tab w:val="right" w:leader="underscore" w:pos="9639"/>
              </w:tabs>
              <w:rPr>
                <w:i/>
              </w:rPr>
            </w:pPr>
          </w:p>
        </w:tc>
      </w:tr>
      <w:tr w:rsidR="001D45C7" w:rsidRPr="006168DD" w14:paraId="661E7D30" w14:textId="77777777" w:rsidTr="00F46B9D">
        <w:tc>
          <w:tcPr>
            <w:tcW w:w="1843" w:type="dxa"/>
            <w:vMerge/>
          </w:tcPr>
          <w:p w14:paraId="6C6124EB"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65D243C7" w14:textId="77777777" w:rsidR="001D45C7" w:rsidRPr="003D509A" w:rsidRDefault="001D45C7" w:rsidP="00F46B9D">
            <w:r w:rsidRPr="003D509A">
              <w:t>Практическое занятие № 3.3</w:t>
            </w:r>
          </w:p>
          <w:p w14:paraId="4E7F2599" w14:textId="77777777" w:rsidR="001D45C7" w:rsidRPr="003D509A" w:rsidRDefault="001D45C7" w:rsidP="00F46B9D">
            <w:pPr>
              <w:rPr>
                <w:i/>
              </w:rPr>
            </w:pPr>
            <w:r w:rsidRPr="003D509A">
              <w:rPr>
                <w:bCs/>
              </w:rPr>
              <w:t xml:space="preserve">Проблемы экофилософии в современном мире. </w:t>
            </w:r>
          </w:p>
        </w:tc>
        <w:tc>
          <w:tcPr>
            <w:tcW w:w="709" w:type="dxa"/>
          </w:tcPr>
          <w:p w14:paraId="7ED24588" w14:textId="77777777" w:rsidR="001D45C7" w:rsidRPr="00702B76" w:rsidRDefault="001D45C7" w:rsidP="00F46B9D">
            <w:pPr>
              <w:widowControl w:val="0"/>
              <w:tabs>
                <w:tab w:val="left" w:pos="1701"/>
              </w:tabs>
              <w:autoSpaceDE w:val="0"/>
              <w:autoSpaceDN w:val="0"/>
              <w:adjustRightInd w:val="0"/>
              <w:jc w:val="center"/>
              <w:rPr>
                <w:b/>
              </w:rPr>
            </w:pPr>
          </w:p>
        </w:tc>
        <w:tc>
          <w:tcPr>
            <w:tcW w:w="851" w:type="dxa"/>
          </w:tcPr>
          <w:p w14:paraId="63C26246" w14:textId="77777777" w:rsidR="001D45C7" w:rsidRPr="00702B76" w:rsidRDefault="001D45C7" w:rsidP="00F46B9D">
            <w:pPr>
              <w:widowControl w:val="0"/>
              <w:tabs>
                <w:tab w:val="left" w:pos="1701"/>
              </w:tabs>
              <w:autoSpaceDE w:val="0"/>
              <w:autoSpaceDN w:val="0"/>
              <w:adjustRightInd w:val="0"/>
              <w:jc w:val="center"/>
            </w:pPr>
            <w:r w:rsidRPr="00702B76">
              <w:t>2</w:t>
            </w:r>
          </w:p>
        </w:tc>
        <w:tc>
          <w:tcPr>
            <w:tcW w:w="850" w:type="dxa"/>
          </w:tcPr>
          <w:p w14:paraId="3340F89D"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5E8E6910"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18617656" w14:textId="77777777" w:rsidR="001D45C7" w:rsidRPr="00702B76" w:rsidRDefault="001D45C7" w:rsidP="00F46B9D">
            <w:pPr>
              <w:widowControl w:val="0"/>
              <w:tabs>
                <w:tab w:val="left" w:pos="1701"/>
              </w:tabs>
              <w:autoSpaceDE w:val="0"/>
              <w:autoSpaceDN w:val="0"/>
              <w:adjustRightInd w:val="0"/>
              <w:jc w:val="center"/>
              <w:rPr>
                <w:b/>
              </w:rPr>
            </w:pPr>
          </w:p>
        </w:tc>
        <w:tc>
          <w:tcPr>
            <w:tcW w:w="3972" w:type="dxa"/>
            <w:vMerge/>
          </w:tcPr>
          <w:p w14:paraId="6E058DD1" w14:textId="77777777" w:rsidR="001D45C7" w:rsidRPr="00ED4561" w:rsidRDefault="001D45C7" w:rsidP="00F46B9D">
            <w:pPr>
              <w:tabs>
                <w:tab w:val="left" w:pos="708"/>
                <w:tab w:val="right" w:leader="underscore" w:pos="9639"/>
              </w:tabs>
              <w:rPr>
                <w:i/>
              </w:rPr>
            </w:pPr>
          </w:p>
        </w:tc>
      </w:tr>
      <w:tr w:rsidR="001D45C7" w:rsidRPr="006168DD" w14:paraId="292C5585" w14:textId="77777777" w:rsidTr="00F46B9D">
        <w:tc>
          <w:tcPr>
            <w:tcW w:w="1843" w:type="dxa"/>
            <w:vMerge/>
          </w:tcPr>
          <w:p w14:paraId="3AB59ACA"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640016FD" w14:textId="77777777" w:rsidR="001D45C7" w:rsidRPr="003D509A" w:rsidRDefault="001D45C7" w:rsidP="00F46B9D">
            <w:r w:rsidRPr="003D509A">
              <w:t>Самостоятельная работа:</w:t>
            </w:r>
          </w:p>
          <w:p w14:paraId="727EDF6B" w14:textId="77777777" w:rsidR="001D45C7" w:rsidRPr="00702B76" w:rsidRDefault="001D45C7" w:rsidP="00F46B9D">
            <w:pPr>
              <w:widowControl w:val="0"/>
              <w:tabs>
                <w:tab w:val="left" w:pos="1701"/>
              </w:tabs>
              <w:autoSpaceDE w:val="0"/>
              <w:autoSpaceDN w:val="0"/>
              <w:adjustRightInd w:val="0"/>
            </w:pPr>
            <w:r w:rsidRPr="003D509A">
              <w:rPr>
                <w:i/>
              </w:rPr>
              <w:t xml:space="preserve">– </w:t>
            </w:r>
            <w:r w:rsidRPr="003D509A">
              <w:t>изучение теоретического и практического материала по рекомендованным источникам</w:t>
            </w:r>
          </w:p>
        </w:tc>
        <w:tc>
          <w:tcPr>
            <w:tcW w:w="709" w:type="dxa"/>
          </w:tcPr>
          <w:p w14:paraId="084E0136" w14:textId="77777777" w:rsidR="001D45C7" w:rsidRPr="00702B76" w:rsidRDefault="001D45C7" w:rsidP="00F46B9D">
            <w:pPr>
              <w:widowControl w:val="0"/>
              <w:tabs>
                <w:tab w:val="left" w:pos="1701"/>
              </w:tabs>
              <w:autoSpaceDE w:val="0"/>
              <w:autoSpaceDN w:val="0"/>
              <w:adjustRightInd w:val="0"/>
              <w:jc w:val="center"/>
              <w:rPr>
                <w:b/>
              </w:rPr>
            </w:pPr>
          </w:p>
        </w:tc>
        <w:tc>
          <w:tcPr>
            <w:tcW w:w="851" w:type="dxa"/>
          </w:tcPr>
          <w:p w14:paraId="3391397A" w14:textId="77777777" w:rsidR="001D45C7" w:rsidRPr="00702B76" w:rsidRDefault="001D45C7" w:rsidP="00F46B9D">
            <w:pPr>
              <w:widowControl w:val="0"/>
              <w:tabs>
                <w:tab w:val="left" w:pos="1701"/>
              </w:tabs>
              <w:autoSpaceDE w:val="0"/>
              <w:autoSpaceDN w:val="0"/>
              <w:adjustRightInd w:val="0"/>
              <w:jc w:val="center"/>
              <w:rPr>
                <w:b/>
              </w:rPr>
            </w:pPr>
          </w:p>
        </w:tc>
        <w:tc>
          <w:tcPr>
            <w:tcW w:w="850" w:type="dxa"/>
          </w:tcPr>
          <w:p w14:paraId="6556D463" w14:textId="77777777" w:rsidR="001D45C7" w:rsidRPr="00702B76" w:rsidRDefault="001D45C7" w:rsidP="00F46B9D">
            <w:pPr>
              <w:widowControl w:val="0"/>
              <w:tabs>
                <w:tab w:val="left" w:pos="1701"/>
              </w:tabs>
              <w:autoSpaceDE w:val="0"/>
              <w:autoSpaceDN w:val="0"/>
              <w:adjustRightInd w:val="0"/>
              <w:jc w:val="center"/>
              <w:rPr>
                <w:b/>
              </w:rPr>
            </w:pPr>
          </w:p>
        </w:tc>
        <w:tc>
          <w:tcPr>
            <w:tcW w:w="708" w:type="dxa"/>
          </w:tcPr>
          <w:p w14:paraId="4F1EB65A" w14:textId="77777777" w:rsidR="001D45C7" w:rsidRPr="00702B76" w:rsidRDefault="001D45C7" w:rsidP="00F46B9D">
            <w:pPr>
              <w:widowControl w:val="0"/>
              <w:tabs>
                <w:tab w:val="left" w:pos="1701"/>
              </w:tabs>
              <w:autoSpaceDE w:val="0"/>
              <w:autoSpaceDN w:val="0"/>
              <w:adjustRightInd w:val="0"/>
              <w:jc w:val="center"/>
              <w:rPr>
                <w:b/>
              </w:rPr>
            </w:pPr>
          </w:p>
        </w:tc>
        <w:tc>
          <w:tcPr>
            <w:tcW w:w="710" w:type="dxa"/>
          </w:tcPr>
          <w:p w14:paraId="6846731C" w14:textId="77777777" w:rsidR="001D45C7" w:rsidRPr="00702B76" w:rsidRDefault="001D45C7" w:rsidP="00F46B9D">
            <w:pPr>
              <w:widowControl w:val="0"/>
              <w:tabs>
                <w:tab w:val="left" w:pos="1701"/>
              </w:tabs>
              <w:autoSpaceDE w:val="0"/>
              <w:autoSpaceDN w:val="0"/>
              <w:adjustRightInd w:val="0"/>
              <w:jc w:val="center"/>
              <w:rPr>
                <w:b/>
              </w:rPr>
            </w:pPr>
            <w:r w:rsidRPr="00702B76">
              <w:t>6</w:t>
            </w:r>
          </w:p>
        </w:tc>
        <w:tc>
          <w:tcPr>
            <w:tcW w:w="3972" w:type="dxa"/>
          </w:tcPr>
          <w:p w14:paraId="71BADFE5" w14:textId="77777777" w:rsidR="001D45C7" w:rsidRPr="00ED4561" w:rsidRDefault="001D45C7" w:rsidP="00F46B9D">
            <w:pPr>
              <w:tabs>
                <w:tab w:val="left" w:pos="708"/>
                <w:tab w:val="right" w:leader="underscore" w:pos="9639"/>
              </w:tabs>
              <w:rPr>
                <w:i/>
              </w:rPr>
            </w:pPr>
            <w:r>
              <w:rPr>
                <w:i/>
              </w:rPr>
              <w:t>дискуссия</w:t>
            </w:r>
          </w:p>
        </w:tc>
      </w:tr>
      <w:tr w:rsidR="001D45C7" w:rsidRPr="006168DD" w14:paraId="4E9148B8" w14:textId="77777777" w:rsidTr="00F46B9D">
        <w:tc>
          <w:tcPr>
            <w:tcW w:w="1843" w:type="dxa"/>
          </w:tcPr>
          <w:p w14:paraId="24D99693"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4A725547" w14:textId="77777777" w:rsidR="001D45C7" w:rsidRPr="00F479AB" w:rsidRDefault="001D45C7" w:rsidP="00F46B9D">
            <w:pPr>
              <w:rPr>
                <w:i/>
              </w:rPr>
            </w:pPr>
            <w:r w:rsidRPr="00F479AB">
              <w:rPr>
                <w:i/>
              </w:rPr>
              <w:t>Зачет</w:t>
            </w:r>
            <w:r>
              <w:rPr>
                <w:i/>
              </w:rPr>
              <w:t xml:space="preserve"> с оценкой</w:t>
            </w:r>
          </w:p>
        </w:tc>
        <w:tc>
          <w:tcPr>
            <w:tcW w:w="709" w:type="dxa"/>
          </w:tcPr>
          <w:p w14:paraId="1F3E5066" w14:textId="77777777" w:rsidR="001D45C7" w:rsidRPr="001C1B2E" w:rsidRDefault="001D45C7" w:rsidP="00F46B9D">
            <w:pPr>
              <w:widowControl w:val="0"/>
              <w:tabs>
                <w:tab w:val="left" w:pos="1701"/>
              </w:tabs>
              <w:autoSpaceDE w:val="0"/>
              <w:autoSpaceDN w:val="0"/>
              <w:adjustRightInd w:val="0"/>
              <w:jc w:val="center"/>
              <w:rPr>
                <w:b/>
              </w:rPr>
            </w:pPr>
          </w:p>
        </w:tc>
        <w:tc>
          <w:tcPr>
            <w:tcW w:w="851" w:type="dxa"/>
          </w:tcPr>
          <w:p w14:paraId="349F1719" w14:textId="77777777" w:rsidR="001D45C7" w:rsidRPr="001C1B2E" w:rsidRDefault="001D45C7" w:rsidP="00F46B9D">
            <w:pPr>
              <w:widowControl w:val="0"/>
              <w:tabs>
                <w:tab w:val="left" w:pos="1701"/>
              </w:tabs>
              <w:autoSpaceDE w:val="0"/>
              <w:autoSpaceDN w:val="0"/>
              <w:adjustRightInd w:val="0"/>
              <w:jc w:val="center"/>
              <w:rPr>
                <w:b/>
              </w:rPr>
            </w:pPr>
          </w:p>
        </w:tc>
        <w:tc>
          <w:tcPr>
            <w:tcW w:w="850" w:type="dxa"/>
          </w:tcPr>
          <w:p w14:paraId="5645DCD8" w14:textId="77777777" w:rsidR="001D45C7" w:rsidRPr="001C1B2E" w:rsidRDefault="001D45C7" w:rsidP="00F46B9D">
            <w:pPr>
              <w:widowControl w:val="0"/>
              <w:tabs>
                <w:tab w:val="left" w:pos="1701"/>
              </w:tabs>
              <w:autoSpaceDE w:val="0"/>
              <w:autoSpaceDN w:val="0"/>
              <w:adjustRightInd w:val="0"/>
              <w:jc w:val="center"/>
              <w:rPr>
                <w:b/>
              </w:rPr>
            </w:pPr>
          </w:p>
        </w:tc>
        <w:tc>
          <w:tcPr>
            <w:tcW w:w="708" w:type="dxa"/>
          </w:tcPr>
          <w:p w14:paraId="51361E3D" w14:textId="77777777" w:rsidR="001D45C7" w:rsidRPr="001C1B2E" w:rsidRDefault="001D45C7" w:rsidP="00F46B9D">
            <w:pPr>
              <w:widowControl w:val="0"/>
              <w:tabs>
                <w:tab w:val="left" w:pos="1701"/>
              </w:tabs>
              <w:autoSpaceDE w:val="0"/>
              <w:autoSpaceDN w:val="0"/>
              <w:adjustRightInd w:val="0"/>
              <w:jc w:val="center"/>
              <w:rPr>
                <w:b/>
              </w:rPr>
            </w:pPr>
          </w:p>
        </w:tc>
        <w:tc>
          <w:tcPr>
            <w:tcW w:w="710" w:type="dxa"/>
          </w:tcPr>
          <w:p w14:paraId="2432E6D9" w14:textId="77777777" w:rsidR="001D45C7" w:rsidRPr="001C1B2E" w:rsidRDefault="001D45C7" w:rsidP="00F46B9D">
            <w:pPr>
              <w:widowControl w:val="0"/>
              <w:tabs>
                <w:tab w:val="left" w:pos="1701"/>
              </w:tabs>
              <w:autoSpaceDE w:val="0"/>
              <w:autoSpaceDN w:val="0"/>
              <w:adjustRightInd w:val="0"/>
              <w:jc w:val="center"/>
              <w:rPr>
                <w:b/>
              </w:rPr>
            </w:pPr>
          </w:p>
        </w:tc>
        <w:tc>
          <w:tcPr>
            <w:tcW w:w="3972" w:type="dxa"/>
          </w:tcPr>
          <w:p w14:paraId="4FCEE0C2" w14:textId="77777777" w:rsidR="001D45C7" w:rsidRPr="00ED4561" w:rsidRDefault="001D45C7" w:rsidP="00F46B9D">
            <w:pPr>
              <w:tabs>
                <w:tab w:val="left" w:pos="708"/>
                <w:tab w:val="right" w:leader="underscore" w:pos="9639"/>
              </w:tabs>
              <w:rPr>
                <w:i/>
              </w:rPr>
            </w:pPr>
          </w:p>
        </w:tc>
      </w:tr>
      <w:tr w:rsidR="001D45C7" w:rsidRPr="006168DD" w14:paraId="2B0630C7" w14:textId="77777777" w:rsidTr="00F46B9D">
        <w:tc>
          <w:tcPr>
            <w:tcW w:w="1843" w:type="dxa"/>
          </w:tcPr>
          <w:p w14:paraId="369F974E"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237C6AB9" w14:textId="77777777" w:rsidR="001D45C7" w:rsidRPr="00DF3C1E" w:rsidRDefault="001D45C7" w:rsidP="00F46B9D">
            <w:pPr>
              <w:widowControl w:val="0"/>
              <w:tabs>
                <w:tab w:val="left" w:pos="1701"/>
              </w:tabs>
              <w:autoSpaceDE w:val="0"/>
              <w:autoSpaceDN w:val="0"/>
              <w:adjustRightInd w:val="0"/>
              <w:jc w:val="right"/>
            </w:pPr>
            <w:r w:rsidRPr="00DF3C1E">
              <w:rPr>
                <w:b/>
              </w:rPr>
              <w:t>ИТОГО за</w:t>
            </w:r>
            <w:r w:rsidRPr="00F96B80">
              <w:rPr>
                <w:b/>
                <w:i/>
              </w:rPr>
              <w:t xml:space="preserve"> </w:t>
            </w:r>
            <w:r>
              <w:rPr>
                <w:b/>
                <w:i/>
              </w:rPr>
              <w:t>седьмой</w:t>
            </w:r>
            <w:r w:rsidRPr="00DF3C1E">
              <w:rPr>
                <w:b/>
                <w:i/>
              </w:rPr>
              <w:t xml:space="preserve"> </w:t>
            </w:r>
            <w:r w:rsidRPr="00DF3C1E">
              <w:rPr>
                <w:b/>
              </w:rPr>
              <w:t>семестр</w:t>
            </w:r>
          </w:p>
        </w:tc>
        <w:tc>
          <w:tcPr>
            <w:tcW w:w="709" w:type="dxa"/>
          </w:tcPr>
          <w:p w14:paraId="7716F772" w14:textId="77777777" w:rsidR="001D45C7" w:rsidRPr="001C1B2E" w:rsidRDefault="001D45C7" w:rsidP="00F46B9D">
            <w:pPr>
              <w:widowControl w:val="0"/>
              <w:tabs>
                <w:tab w:val="left" w:pos="1701"/>
              </w:tabs>
              <w:autoSpaceDE w:val="0"/>
              <w:autoSpaceDN w:val="0"/>
              <w:adjustRightInd w:val="0"/>
              <w:jc w:val="center"/>
              <w:rPr>
                <w:b/>
              </w:rPr>
            </w:pPr>
            <w:r>
              <w:rPr>
                <w:b/>
              </w:rPr>
              <w:t>26</w:t>
            </w:r>
          </w:p>
        </w:tc>
        <w:tc>
          <w:tcPr>
            <w:tcW w:w="851" w:type="dxa"/>
          </w:tcPr>
          <w:p w14:paraId="471FD21D" w14:textId="77777777" w:rsidR="001D45C7" w:rsidRPr="001C1B2E" w:rsidRDefault="001D45C7" w:rsidP="00F46B9D">
            <w:pPr>
              <w:widowControl w:val="0"/>
              <w:tabs>
                <w:tab w:val="left" w:pos="1701"/>
              </w:tabs>
              <w:autoSpaceDE w:val="0"/>
              <w:autoSpaceDN w:val="0"/>
              <w:adjustRightInd w:val="0"/>
              <w:jc w:val="center"/>
              <w:rPr>
                <w:b/>
              </w:rPr>
            </w:pPr>
            <w:r>
              <w:rPr>
                <w:b/>
              </w:rPr>
              <w:t>25</w:t>
            </w:r>
          </w:p>
        </w:tc>
        <w:tc>
          <w:tcPr>
            <w:tcW w:w="850" w:type="dxa"/>
          </w:tcPr>
          <w:p w14:paraId="2ACC8C8F" w14:textId="77777777" w:rsidR="001D45C7" w:rsidRPr="001C1B2E" w:rsidRDefault="001D45C7" w:rsidP="00F46B9D">
            <w:pPr>
              <w:widowControl w:val="0"/>
              <w:tabs>
                <w:tab w:val="left" w:pos="1701"/>
              </w:tabs>
              <w:autoSpaceDE w:val="0"/>
              <w:autoSpaceDN w:val="0"/>
              <w:adjustRightInd w:val="0"/>
              <w:jc w:val="center"/>
              <w:rPr>
                <w:b/>
              </w:rPr>
            </w:pPr>
          </w:p>
        </w:tc>
        <w:tc>
          <w:tcPr>
            <w:tcW w:w="708" w:type="dxa"/>
          </w:tcPr>
          <w:p w14:paraId="0439249E" w14:textId="77777777" w:rsidR="001D45C7" w:rsidRPr="001C1B2E" w:rsidRDefault="001D45C7" w:rsidP="00F46B9D">
            <w:pPr>
              <w:widowControl w:val="0"/>
              <w:tabs>
                <w:tab w:val="left" w:pos="1701"/>
              </w:tabs>
              <w:autoSpaceDE w:val="0"/>
              <w:autoSpaceDN w:val="0"/>
              <w:adjustRightInd w:val="0"/>
              <w:jc w:val="center"/>
              <w:rPr>
                <w:b/>
              </w:rPr>
            </w:pPr>
          </w:p>
        </w:tc>
        <w:tc>
          <w:tcPr>
            <w:tcW w:w="710" w:type="dxa"/>
          </w:tcPr>
          <w:p w14:paraId="1F3E6CA2" w14:textId="77777777" w:rsidR="001D45C7" w:rsidRPr="001C1B2E" w:rsidRDefault="001D45C7" w:rsidP="00F46B9D">
            <w:pPr>
              <w:widowControl w:val="0"/>
              <w:tabs>
                <w:tab w:val="left" w:pos="1701"/>
              </w:tabs>
              <w:autoSpaceDE w:val="0"/>
              <w:autoSpaceDN w:val="0"/>
              <w:adjustRightInd w:val="0"/>
              <w:jc w:val="center"/>
              <w:rPr>
                <w:b/>
              </w:rPr>
            </w:pPr>
            <w:r>
              <w:rPr>
                <w:b/>
              </w:rPr>
              <w:t>57</w:t>
            </w:r>
          </w:p>
        </w:tc>
        <w:tc>
          <w:tcPr>
            <w:tcW w:w="3972" w:type="dxa"/>
          </w:tcPr>
          <w:p w14:paraId="38DA5546" w14:textId="77777777" w:rsidR="001D45C7" w:rsidRPr="00DF3C1E" w:rsidRDefault="001D45C7" w:rsidP="00F46B9D">
            <w:pPr>
              <w:widowControl w:val="0"/>
              <w:tabs>
                <w:tab w:val="left" w:pos="1701"/>
              </w:tabs>
              <w:autoSpaceDE w:val="0"/>
              <w:autoSpaceDN w:val="0"/>
              <w:adjustRightInd w:val="0"/>
              <w:rPr>
                <w:b/>
              </w:rPr>
            </w:pPr>
          </w:p>
        </w:tc>
      </w:tr>
      <w:tr w:rsidR="001D45C7" w:rsidRPr="006168DD" w14:paraId="5B6BE6D3" w14:textId="77777777" w:rsidTr="00F46B9D">
        <w:tc>
          <w:tcPr>
            <w:tcW w:w="1843" w:type="dxa"/>
          </w:tcPr>
          <w:p w14:paraId="278A0DAC" w14:textId="77777777" w:rsidR="001D45C7" w:rsidRPr="001A0052" w:rsidRDefault="001D45C7" w:rsidP="00F46B9D">
            <w:pPr>
              <w:widowControl w:val="0"/>
              <w:tabs>
                <w:tab w:val="left" w:pos="1701"/>
              </w:tabs>
              <w:autoSpaceDE w:val="0"/>
              <w:autoSpaceDN w:val="0"/>
              <w:adjustRightInd w:val="0"/>
              <w:jc w:val="center"/>
              <w:rPr>
                <w:rFonts w:cs="Arial"/>
                <w:b/>
                <w:sz w:val="18"/>
                <w:szCs w:val="18"/>
              </w:rPr>
            </w:pPr>
          </w:p>
        </w:tc>
        <w:tc>
          <w:tcPr>
            <w:tcW w:w="5528" w:type="dxa"/>
          </w:tcPr>
          <w:p w14:paraId="763B4EFB" w14:textId="77777777" w:rsidR="001D45C7" w:rsidRPr="00DF3C1E" w:rsidRDefault="001D45C7" w:rsidP="00F46B9D">
            <w:pPr>
              <w:widowControl w:val="0"/>
              <w:tabs>
                <w:tab w:val="left" w:pos="1701"/>
              </w:tabs>
              <w:autoSpaceDE w:val="0"/>
              <w:autoSpaceDN w:val="0"/>
              <w:adjustRightInd w:val="0"/>
              <w:jc w:val="right"/>
              <w:rPr>
                <w:b/>
              </w:rPr>
            </w:pPr>
            <w:r>
              <w:rPr>
                <w:b/>
              </w:rPr>
              <w:t>ИТОГО за весь период</w:t>
            </w:r>
          </w:p>
        </w:tc>
        <w:tc>
          <w:tcPr>
            <w:tcW w:w="709" w:type="dxa"/>
          </w:tcPr>
          <w:p w14:paraId="5C51E8AB" w14:textId="77777777" w:rsidR="001D45C7" w:rsidRPr="001C1B2E" w:rsidRDefault="001D45C7" w:rsidP="00F46B9D">
            <w:pPr>
              <w:widowControl w:val="0"/>
              <w:tabs>
                <w:tab w:val="left" w:pos="1701"/>
              </w:tabs>
              <w:autoSpaceDE w:val="0"/>
              <w:autoSpaceDN w:val="0"/>
              <w:adjustRightInd w:val="0"/>
              <w:jc w:val="center"/>
              <w:rPr>
                <w:b/>
              </w:rPr>
            </w:pPr>
            <w:r>
              <w:rPr>
                <w:b/>
              </w:rPr>
              <w:t>26</w:t>
            </w:r>
          </w:p>
        </w:tc>
        <w:tc>
          <w:tcPr>
            <w:tcW w:w="851" w:type="dxa"/>
          </w:tcPr>
          <w:p w14:paraId="4D57E121" w14:textId="77777777" w:rsidR="001D45C7" w:rsidRPr="001C1B2E" w:rsidRDefault="001D45C7" w:rsidP="00F46B9D">
            <w:pPr>
              <w:widowControl w:val="0"/>
              <w:tabs>
                <w:tab w:val="left" w:pos="1701"/>
              </w:tabs>
              <w:autoSpaceDE w:val="0"/>
              <w:autoSpaceDN w:val="0"/>
              <w:adjustRightInd w:val="0"/>
              <w:jc w:val="center"/>
              <w:rPr>
                <w:b/>
              </w:rPr>
            </w:pPr>
            <w:r>
              <w:rPr>
                <w:b/>
              </w:rPr>
              <w:t>25</w:t>
            </w:r>
          </w:p>
        </w:tc>
        <w:tc>
          <w:tcPr>
            <w:tcW w:w="850" w:type="dxa"/>
          </w:tcPr>
          <w:p w14:paraId="3F64963D" w14:textId="77777777" w:rsidR="001D45C7" w:rsidRPr="001C1B2E" w:rsidRDefault="001D45C7" w:rsidP="00F46B9D">
            <w:pPr>
              <w:widowControl w:val="0"/>
              <w:tabs>
                <w:tab w:val="left" w:pos="1701"/>
              </w:tabs>
              <w:autoSpaceDE w:val="0"/>
              <w:autoSpaceDN w:val="0"/>
              <w:adjustRightInd w:val="0"/>
              <w:jc w:val="center"/>
              <w:rPr>
                <w:b/>
              </w:rPr>
            </w:pPr>
          </w:p>
        </w:tc>
        <w:tc>
          <w:tcPr>
            <w:tcW w:w="708" w:type="dxa"/>
          </w:tcPr>
          <w:p w14:paraId="10E4878B" w14:textId="77777777" w:rsidR="001D45C7" w:rsidRPr="001C1B2E" w:rsidRDefault="001D45C7" w:rsidP="00F46B9D">
            <w:pPr>
              <w:widowControl w:val="0"/>
              <w:tabs>
                <w:tab w:val="left" w:pos="1701"/>
              </w:tabs>
              <w:autoSpaceDE w:val="0"/>
              <w:autoSpaceDN w:val="0"/>
              <w:adjustRightInd w:val="0"/>
              <w:jc w:val="center"/>
              <w:rPr>
                <w:b/>
              </w:rPr>
            </w:pPr>
          </w:p>
        </w:tc>
        <w:tc>
          <w:tcPr>
            <w:tcW w:w="710" w:type="dxa"/>
          </w:tcPr>
          <w:p w14:paraId="2A3089C2" w14:textId="77777777" w:rsidR="001D45C7" w:rsidRPr="001C1B2E" w:rsidRDefault="001D45C7" w:rsidP="00F46B9D">
            <w:pPr>
              <w:widowControl w:val="0"/>
              <w:tabs>
                <w:tab w:val="left" w:pos="1701"/>
              </w:tabs>
              <w:autoSpaceDE w:val="0"/>
              <w:autoSpaceDN w:val="0"/>
              <w:adjustRightInd w:val="0"/>
              <w:jc w:val="center"/>
              <w:rPr>
                <w:b/>
              </w:rPr>
            </w:pPr>
            <w:r>
              <w:rPr>
                <w:b/>
              </w:rPr>
              <w:t>57</w:t>
            </w:r>
          </w:p>
        </w:tc>
        <w:tc>
          <w:tcPr>
            <w:tcW w:w="3972" w:type="dxa"/>
          </w:tcPr>
          <w:p w14:paraId="23219C0A" w14:textId="77777777" w:rsidR="001D45C7" w:rsidRPr="00DF3C1E" w:rsidRDefault="001D45C7" w:rsidP="00F46B9D">
            <w:pPr>
              <w:widowControl w:val="0"/>
              <w:tabs>
                <w:tab w:val="left" w:pos="1701"/>
              </w:tabs>
              <w:autoSpaceDE w:val="0"/>
              <w:autoSpaceDN w:val="0"/>
              <w:adjustRightInd w:val="0"/>
              <w:jc w:val="center"/>
              <w:rPr>
                <w:b/>
              </w:rPr>
            </w:pPr>
          </w:p>
        </w:tc>
      </w:tr>
    </w:tbl>
    <w:p w14:paraId="55831986" w14:textId="77777777" w:rsidR="001D45C7" w:rsidRPr="00DD6033" w:rsidRDefault="001D45C7" w:rsidP="001D45C7">
      <w:pPr>
        <w:pStyle w:val="af0"/>
        <w:ind w:left="0"/>
        <w:jc w:val="both"/>
        <w:rPr>
          <w:i/>
        </w:rPr>
      </w:pPr>
    </w:p>
    <w:p w14:paraId="21770099" w14:textId="77777777" w:rsidR="001D45C7" w:rsidRPr="00D965B9" w:rsidRDefault="001D45C7" w:rsidP="001D45C7">
      <w:pPr>
        <w:pStyle w:val="af0"/>
        <w:ind w:left="709"/>
        <w:jc w:val="both"/>
        <w:rPr>
          <w:i/>
        </w:rPr>
      </w:pPr>
    </w:p>
    <w:p w14:paraId="6D5EBC08" w14:textId="77777777" w:rsidR="001D45C7" w:rsidRPr="00D965B9" w:rsidRDefault="001D45C7" w:rsidP="001D45C7">
      <w:pPr>
        <w:pStyle w:val="af0"/>
        <w:numPr>
          <w:ilvl w:val="3"/>
          <w:numId w:val="9"/>
        </w:numPr>
        <w:jc w:val="both"/>
        <w:rPr>
          <w:i/>
        </w:rPr>
      </w:pPr>
    </w:p>
    <w:p w14:paraId="66605F90" w14:textId="77777777" w:rsidR="00D965B9" w:rsidRPr="00BA373D" w:rsidRDefault="00D965B9" w:rsidP="001D45C7">
      <w:pPr>
        <w:pStyle w:val="af0"/>
        <w:numPr>
          <w:ilvl w:val="0"/>
          <w:numId w:val="9"/>
        </w:numPr>
        <w:jc w:val="both"/>
        <w:rPr>
          <w:i/>
        </w:rPr>
        <w:sectPr w:rsidR="00D965B9" w:rsidRPr="00BA373D" w:rsidSect="00BF492E">
          <w:pgSz w:w="16838" w:h="11906" w:orient="landscape" w:code="9"/>
          <w:pgMar w:top="1701" w:right="851" w:bottom="567" w:left="1134" w:header="1134" w:footer="709" w:gutter="0"/>
          <w:cols w:space="708"/>
          <w:titlePg/>
          <w:docGrid w:linePitch="360"/>
        </w:sectPr>
      </w:pPr>
    </w:p>
    <w:p w14:paraId="1A3EFD71" w14:textId="77777777" w:rsidR="001564CB" w:rsidRDefault="00DD3E2D" w:rsidP="00391FE0">
      <w:pPr>
        <w:pStyle w:val="2"/>
      </w:pPr>
      <w:r>
        <w:lastRenderedPageBreak/>
        <w:t>Краткое с</w:t>
      </w:r>
      <w:r w:rsidR="001564CB" w:rsidRPr="00E36EF2">
        <w:t xml:space="preserve">одержание </w:t>
      </w:r>
      <w:r w:rsidR="001564CB" w:rsidRPr="00A25266">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975"/>
        <w:gridCol w:w="5672"/>
      </w:tblGrid>
      <w:tr w:rsidR="001D45C7" w:rsidRPr="002001A8" w14:paraId="020520A9" w14:textId="77777777" w:rsidTr="00F46B9D">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D8DA1A0" w14:textId="77777777" w:rsidR="001D45C7" w:rsidRPr="002001A8" w:rsidRDefault="001D45C7" w:rsidP="00F46B9D">
            <w:pPr>
              <w:jc w:val="center"/>
              <w:rPr>
                <w:sz w:val="20"/>
                <w:szCs w:val="20"/>
              </w:rPr>
            </w:pPr>
            <w:r w:rsidRPr="002001A8">
              <w:rPr>
                <w:b/>
                <w:bCs/>
                <w:sz w:val="20"/>
                <w:szCs w:val="20"/>
              </w:rPr>
              <w:t>№ пп</w:t>
            </w:r>
          </w:p>
        </w:tc>
        <w:tc>
          <w:tcPr>
            <w:tcW w:w="29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D7E8590" w14:textId="77777777" w:rsidR="001D45C7" w:rsidRPr="002001A8" w:rsidRDefault="001D45C7" w:rsidP="00F46B9D">
            <w:pPr>
              <w:jc w:val="center"/>
              <w:rPr>
                <w:sz w:val="20"/>
                <w:szCs w:val="20"/>
              </w:rPr>
            </w:pPr>
            <w:r w:rsidRPr="002001A8">
              <w:rPr>
                <w:b/>
                <w:bCs/>
                <w:sz w:val="20"/>
                <w:szCs w:val="20"/>
              </w:rPr>
              <w:t>Наименование раздела и темы дисциплины</w:t>
            </w:r>
          </w:p>
        </w:tc>
        <w:tc>
          <w:tcPr>
            <w:tcW w:w="5672" w:type="dxa"/>
            <w:tcBorders>
              <w:top w:val="single" w:sz="8" w:space="0" w:color="000000"/>
              <w:left w:val="single" w:sz="8" w:space="0" w:color="000000"/>
              <w:bottom w:val="single" w:sz="8" w:space="0" w:color="000000"/>
            </w:tcBorders>
            <w:shd w:val="clear" w:color="auto" w:fill="DBE5F1" w:themeFill="accent1" w:themeFillTint="33"/>
            <w:vAlign w:val="center"/>
          </w:tcPr>
          <w:p w14:paraId="39D6CAB1" w14:textId="77777777" w:rsidR="001D45C7" w:rsidRPr="002001A8" w:rsidRDefault="001D45C7" w:rsidP="00F46B9D">
            <w:pPr>
              <w:jc w:val="center"/>
              <w:rPr>
                <w:b/>
                <w:bCs/>
                <w:sz w:val="20"/>
                <w:szCs w:val="20"/>
              </w:rPr>
            </w:pPr>
            <w:r w:rsidRPr="002001A8">
              <w:rPr>
                <w:b/>
                <w:bCs/>
                <w:sz w:val="20"/>
                <w:szCs w:val="20"/>
              </w:rPr>
              <w:t>Содержание темы (раздела)</w:t>
            </w:r>
          </w:p>
          <w:p w14:paraId="002AB8EE" w14:textId="77777777" w:rsidR="001D45C7" w:rsidRPr="002001A8" w:rsidRDefault="001D45C7" w:rsidP="00F46B9D">
            <w:pPr>
              <w:jc w:val="center"/>
              <w:rPr>
                <w:i/>
                <w:sz w:val="20"/>
                <w:szCs w:val="20"/>
              </w:rPr>
            </w:pPr>
            <w:r w:rsidRPr="002001A8">
              <w:rPr>
                <w:bCs/>
                <w:i/>
                <w:sz w:val="20"/>
                <w:szCs w:val="20"/>
              </w:rPr>
              <w:t>(дидактические единицы)</w:t>
            </w:r>
          </w:p>
        </w:tc>
      </w:tr>
      <w:tr w:rsidR="001D45C7" w:rsidRPr="002001A8" w14:paraId="00B943E6" w14:textId="77777777" w:rsidTr="00F46B9D">
        <w:trPr>
          <w:trHeight w:val="269"/>
        </w:trPr>
        <w:tc>
          <w:tcPr>
            <w:tcW w:w="1276" w:type="dxa"/>
            <w:tcBorders>
              <w:top w:val="single" w:sz="8" w:space="0" w:color="000000"/>
              <w:bottom w:val="single" w:sz="8" w:space="0" w:color="000000"/>
              <w:right w:val="single" w:sz="8" w:space="0" w:color="000000"/>
            </w:tcBorders>
          </w:tcPr>
          <w:p w14:paraId="19C2AE98" w14:textId="77777777" w:rsidR="001D45C7" w:rsidRPr="002001A8" w:rsidRDefault="001D45C7" w:rsidP="00F46B9D">
            <w:pPr>
              <w:rPr>
                <w:b/>
                <w:bCs/>
                <w:sz w:val="20"/>
                <w:szCs w:val="20"/>
                <w:lang w:val="en-US"/>
              </w:rPr>
            </w:pPr>
            <w:r w:rsidRPr="002001A8">
              <w:rPr>
                <w:b/>
                <w:sz w:val="20"/>
                <w:szCs w:val="20"/>
              </w:rPr>
              <w:t xml:space="preserve">Раздел </w:t>
            </w:r>
            <w:r w:rsidRPr="002001A8">
              <w:rPr>
                <w:b/>
                <w:sz w:val="20"/>
                <w:szCs w:val="20"/>
                <w:lang w:val="en-US"/>
              </w:rPr>
              <w:t>I</w:t>
            </w:r>
          </w:p>
        </w:tc>
        <w:tc>
          <w:tcPr>
            <w:tcW w:w="8647" w:type="dxa"/>
            <w:gridSpan w:val="2"/>
            <w:tcBorders>
              <w:top w:val="single" w:sz="8" w:space="0" w:color="000000"/>
              <w:left w:val="single" w:sz="8" w:space="0" w:color="000000"/>
              <w:bottom w:val="single" w:sz="8" w:space="0" w:color="000000"/>
            </w:tcBorders>
          </w:tcPr>
          <w:p w14:paraId="5CB0ABBC" w14:textId="77777777" w:rsidR="001D45C7" w:rsidRPr="002001A8" w:rsidRDefault="001D45C7" w:rsidP="00F46B9D">
            <w:pPr>
              <w:rPr>
                <w:b/>
                <w:bCs/>
                <w:i/>
                <w:sz w:val="20"/>
                <w:szCs w:val="20"/>
              </w:rPr>
            </w:pPr>
            <w:r w:rsidRPr="002001A8">
              <w:rPr>
                <w:b/>
                <w:i/>
                <w:sz w:val="20"/>
                <w:szCs w:val="20"/>
              </w:rPr>
              <w:t>Введение в философию</w:t>
            </w:r>
          </w:p>
        </w:tc>
      </w:tr>
      <w:tr w:rsidR="001D45C7" w:rsidRPr="002001A8" w14:paraId="0D4F2698" w14:textId="77777777" w:rsidTr="00F46B9D">
        <w:trPr>
          <w:trHeight w:val="269"/>
        </w:trPr>
        <w:tc>
          <w:tcPr>
            <w:tcW w:w="1276" w:type="dxa"/>
            <w:tcBorders>
              <w:top w:val="single" w:sz="8" w:space="0" w:color="000000"/>
              <w:bottom w:val="single" w:sz="8" w:space="0" w:color="000000"/>
              <w:right w:val="single" w:sz="8" w:space="0" w:color="000000"/>
            </w:tcBorders>
          </w:tcPr>
          <w:p w14:paraId="5E6E7C42" w14:textId="77777777" w:rsidR="001D45C7" w:rsidRPr="002001A8" w:rsidRDefault="001D45C7" w:rsidP="00F46B9D">
            <w:pPr>
              <w:rPr>
                <w:bCs/>
                <w:sz w:val="20"/>
                <w:szCs w:val="20"/>
              </w:rPr>
            </w:pPr>
            <w:r w:rsidRPr="002001A8">
              <w:rPr>
                <w:bCs/>
                <w:sz w:val="20"/>
                <w:szCs w:val="20"/>
              </w:rPr>
              <w:t>Тема 1.1</w:t>
            </w:r>
          </w:p>
        </w:tc>
        <w:tc>
          <w:tcPr>
            <w:tcW w:w="2975" w:type="dxa"/>
            <w:tcBorders>
              <w:top w:val="single" w:sz="8" w:space="0" w:color="000000"/>
              <w:left w:val="single" w:sz="8" w:space="0" w:color="000000"/>
              <w:bottom w:val="single" w:sz="8" w:space="0" w:color="000000"/>
            </w:tcBorders>
          </w:tcPr>
          <w:p w14:paraId="4FA1E889" w14:textId="77777777" w:rsidR="001D45C7" w:rsidRPr="002001A8" w:rsidRDefault="001D45C7" w:rsidP="00F46B9D">
            <w:pPr>
              <w:rPr>
                <w:i/>
                <w:sz w:val="20"/>
                <w:szCs w:val="20"/>
              </w:rPr>
            </w:pPr>
            <w:r w:rsidRPr="002001A8">
              <w:rPr>
                <w:sz w:val="20"/>
                <w:szCs w:val="20"/>
              </w:rPr>
              <w:t>Философия, ее предмет и место в культуре человечества. Философия как способ самопознания человека</w:t>
            </w:r>
          </w:p>
        </w:tc>
        <w:tc>
          <w:tcPr>
            <w:tcW w:w="5672" w:type="dxa"/>
            <w:tcBorders>
              <w:top w:val="single" w:sz="8" w:space="0" w:color="000000"/>
              <w:left w:val="single" w:sz="8" w:space="0" w:color="000000"/>
              <w:bottom w:val="single" w:sz="8" w:space="0" w:color="000000"/>
            </w:tcBorders>
          </w:tcPr>
          <w:p w14:paraId="1162BF0B" w14:textId="77777777" w:rsidR="001D45C7" w:rsidRPr="002001A8" w:rsidRDefault="001D45C7" w:rsidP="00F46B9D">
            <w:pPr>
              <w:jc w:val="both"/>
              <w:rPr>
                <w:sz w:val="20"/>
                <w:szCs w:val="20"/>
              </w:rPr>
            </w:pPr>
            <w:r w:rsidRPr="002001A8">
              <w:rPr>
                <w:sz w:val="20"/>
                <w:szCs w:val="20"/>
              </w:rPr>
              <w:t xml:space="preserve">Философия и мировоззрение. Философия как специфическая форма мировоззрения. Философия и специальные науки о природе и обществе. Проблема возникновения философии. Соотношение философии с мифологией, религией и наукой. Социокультурные предпосылки генезиса философии. </w:t>
            </w:r>
          </w:p>
          <w:p w14:paraId="1447B25C" w14:textId="77777777" w:rsidR="001D45C7" w:rsidRPr="002001A8" w:rsidRDefault="001D45C7" w:rsidP="00F46B9D">
            <w:pPr>
              <w:jc w:val="both"/>
              <w:rPr>
                <w:sz w:val="20"/>
                <w:szCs w:val="20"/>
              </w:rPr>
            </w:pPr>
            <w:r w:rsidRPr="002001A8">
              <w:rPr>
                <w:sz w:val="20"/>
                <w:szCs w:val="20"/>
              </w:rPr>
              <w:t xml:space="preserve">Предмет истории философии. Изменение предмета философии в ходе ее развития. История философии как история решения философских проблем. </w:t>
            </w:r>
          </w:p>
          <w:p w14:paraId="1D923117" w14:textId="77777777" w:rsidR="001D45C7" w:rsidRPr="002001A8" w:rsidRDefault="001D45C7" w:rsidP="00F46B9D">
            <w:pPr>
              <w:jc w:val="both"/>
              <w:rPr>
                <w:sz w:val="20"/>
                <w:szCs w:val="20"/>
              </w:rPr>
            </w:pPr>
            <w:r w:rsidRPr="002001A8">
              <w:rPr>
                <w:sz w:val="20"/>
                <w:szCs w:val="20"/>
              </w:rPr>
              <w:t>Специфика философского мышления. Условность дисциплинарных границ истории философии как науки. Прогресс и преемственность философских знаний. Проблема метода в истории философии. Философские категории и универсалии культуры.</w:t>
            </w:r>
          </w:p>
          <w:p w14:paraId="0C7205A4" w14:textId="77777777" w:rsidR="001D45C7" w:rsidRPr="002001A8" w:rsidRDefault="001D45C7" w:rsidP="00F46B9D">
            <w:pPr>
              <w:jc w:val="both"/>
              <w:rPr>
                <w:sz w:val="20"/>
                <w:szCs w:val="20"/>
              </w:rPr>
            </w:pPr>
            <w:r w:rsidRPr="002001A8">
              <w:rPr>
                <w:sz w:val="20"/>
                <w:szCs w:val="20"/>
              </w:rPr>
              <w:t xml:space="preserve">Сознание и самопознание. </w:t>
            </w:r>
          </w:p>
        </w:tc>
      </w:tr>
      <w:tr w:rsidR="001D45C7" w:rsidRPr="002001A8" w14:paraId="5EE26B35" w14:textId="77777777" w:rsidTr="00F46B9D">
        <w:trPr>
          <w:trHeight w:val="269"/>
        </w:trPr>
        <w:tc>
          <w:tcPr>
            <w:tcW w:w="1276" w:type="dxa"/>
            <w:tcBorders>
              <w:top w:val="single" w:sz="8" w:space="0" w:color="000000"/>
              <w:bottom w:val="single" w:sz="8" w:space="0" w:color="000000"/>
              <w:right w:val="single" w:sz="8" w:space="0" w:color="000000"/>
            </w:tcBorders>
          </w:tcPr>
          <w:p w14:paraId="308849AB" w14:textId="77777777" w:rsidR="001D45C7" w:rsidRPr="002001A8" w:rsidRDefault="001D45C7" w:rsidP="00F46B9D">
            <w:pPr>
              <w:rPr>
                <w:b/>
                <w:bCs/>
                <w:sz w:val="20"/>
                <w:szCs w:val="20"/>
                <w:lang w:val="en-US"/>
              </w:rPr>
            </w:pPr>
            <w:r w:rsidRPr="002001A8">
              <w:rPr>
                <w:b/>
                <w:bCs/>
                <w:sz w:val="20"/>
                <w:szCs w:val="20"/>
              </w:rPr>
              <w:t xml:space="preserve">Раздел </w:t>
            </w:r>
            <w:r w:rsidRPr="002001A8">
              <w:rPr>
                <w:b/>
                <w:bCs/>
                <w:sz w:val="20"/>
                <w:szCs w:val="20"/>
                <w:lang w:val="en-US"/>
              </w:rPr>
              <w:t>II</w:t>
            </w:r>
          </w:p>
        </w:tc>
        <w:tc>
          <w:tcPr>
            <w:tcW w:w="8647" w:type="dxa"/>
            <w:gridSpan w:val="2"/>
            <w:tcBorders>
              <w:top w:val="single" w:sz="8" w:space="0" w:color="000000"/>
              <w:left w:val="single" w:sz="8" w:space="0" w:color="000000"/>
              <w:bottom w:val="single" w:sz="8" w:space="0" w:color="000000"/>
            </w:tcBorders>
          </w:tcPr>
          <w:p w14:paraId="777F04A7" w14:textId="77777777" w:rsidR="001D45C7" w:rsidRPr="002001A8" w:rsidRDefault="001D45C7" w:rsidP="00F46B9D">
            <w:pPr>
              <w:rPr>
                <w:b/>
                <w:bCs/>
                <w:i/>
                <w:sz w:val="20"/>
                <w:szCs w:val="20"/>
              </w:rPr>
            </w:pPr>
            <w:r w:rsidRPr="002001A8">
              <w:rPr>
                <w:b/>
                <w:sz w:val="20"/>
                <w:szCs w:val="20"/>
              </w:rPr>
              <w:t xml:space="preserve">Исторические типы философии </w:t>
            </w:r>
          </w:p>
        </w:tc>
      </w:tr>
      <w:tr w:rsidR="001D45C7" w:rsidRPr="002001A8" w14:paraId="5B4C6614" w14:textId="77777777" w:rsidTr="00F46B9D">
        <w:trPr>
          <w:trHeight w:val="269"/>
        </w:trPr>
        <w:tc>
          <w:tcPr>
            <w:tcW w:w="1276" w:type="dxa"/>
            <w:tcBorders>
              <w:top w:val="single" w:sz="8" w:space="0" w:color="000000"/>
              <w:bottom w:val="single" w:sz="8" w:space="0" w:color="000000"/>
              <w:right w:val="single" w:sz="8" w:space="0" w:color="000000"/>
            </w:tcBorders>
          </w:tcPr>
          <w:p w14:paraId="2F37C9DD" w14:textId="77777777" w:rsidR="001D45C7" w:rsidRPr="002001A8" w:rsidRDefault="001D45C7" w:rsidP="00F46B9D">
            <w:pPr>
              <w:rPr>
                <w:bCs/>
                <w:sz w:val="20"/>
                <w:szCs w:val="20"/>
              </w:rPr>
            </w:pPr>
            <w:r w:rsidRPr="002001A8">
              <w:rPr>
                <w:bCs/>
                <w:sz w:val="20"/>
                <w:szCs w:val="20"/>
              </w:rPr>
              <w:t>Тема 2.1</w:t>
            </w:r>
          </w:p>
        </w:tc>
        <w:tc>
          <w:tcPr>
            <w:tcW w:w="2975" w:type="dxa"/>
            <w:tcBorders>
              <w:top w:val="single" w:sz="8" w:space="0" w:color="000000"/>
              <w:left w:val="single" w:sz="8" w:space="0" w:color="000000"/>
              <w:bottom w:val="single" w:sz="8" w:space="0" w:color="000000"/>
              <w:right w:val="single" w:sz="8" w:space="0" w:color="000000"/>
            </w:tcBorders>
          </w:tcPr>
          <w:p w14:paraId="0A47F58F" w14:textId="77777777" w:rsidR="001D45C7" w:rsidRPr="002001A8" w:rsidRDefault="001D45C7" w:rsidP="00F46B9D">
            <w:pPr>
              <w:rPr>
                <w:bCs/>
                <w:i/>
                <w:sz w:val="20"/>
                <w:szCs w:val="20"/>
              </w:rPr>
            </w:pPr>
            <w:r w:rsidRPr="002001A8">
              <w:rPr>
                <w:bCs/>
                <w:sz w:val="20"/>
                <w:szCs w:val="20"/>
              </w:rPr>
              <w:t>Философия древнего мира: п</w:t>
            </w:r>
            <w:r w:rsidRPr="002001A8">
              <w:rPr>
                <w:sz w:val="20"/>
                <w:szCs w:val="20"/>
              </w:rPr>
              <w:t xml:space="preserve">редфилософские, переходные от Мифа к Логосу, формы мировоззрения. </w:t>
            </w:r>
            <w:r w:rsidRPr="002001A8">
              <w:rPr>
                <w:bCs/>
                <w:sz w:val="20"/>
                <w:szCs w:val="20"/>
              </w:rPr>
              <w:t>Философия в Древней Индии.</w:t>
            </w:r>
            <w:r w:rsidRPr="002001A8">
              <w:rPr>
                <w:sz w:val="20"/>
                <w:szCs w:val="20"/>
              </w:rPr>
              <w:t xml:space="preserve"> Исторические судьбы духовного наследия Древней Индии. </w:t>
            </w:r>
            <w:r w:rsidRPr="002001A8">
              <w:rPr>
                <w:bCs/>
                <w:sz w:val="20"/>
                <w:szCs w:val="20"/>
              </w:rPr>
              <w:t>Философия в древнем Китае. Конфуцианство, даосизм</w:t>
            </w:r>
          </w:p>
        </w:tc>
        <w:tc>
          <w:tcPr>
            <w:tcW w:w="5672" w:type="dxa"/>
            <w:tcBorders>
              <w:top w:val="single" w:sz="8" w:space="0" w:color="000000"/>
              <w:left w:val="single" w:sz="8" w:space="0" w:color="000000"/>
              <w:bottom w:val="single" w:sz="8" w:space="0" w:color="000000"/>
            </w:tcBorders>
          </w:tcPr>
          <w:p w14:paraId="05A4335D"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Особенности философского наследия Древней Индии. Периодизация истории индийской философии. Сопряжение религиозных и философских элементов в буддизме. Роль религиозно-мистического мировоззрения в индийской философии. </w:t>
            </w:r>
          </w:p>
          <w:p w14:paraId="0753240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Особенности древнекитайского социума и мифологии. Древнейшие литературные памятники Китая «И цзин» («Книга перемен»), «Ши цзин» («Стихотворный канон»), «Шу цзин» («Канон предания»), их предфилософская значимость. </w:t>
            </w:r>
          </w:p>
          <w:p w14:paraId="1B9A88C0"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Начало китайской философии. Этико-социальная доктрина Конфуция (551-479 гг. до н.э.). «Лунь юй» («Суждения и беседы») как первоисточник конфуцианской философии. Проблематика конфуцианства. Антропологический аспект конфуцианского мировидения. Образ «благородного мужа» в конфуцианстве. Приоритет моральных ценностей сравнительно с политико-правовыми нормативами регуляции общественной жизни. </w:t>
            </w:r>
          </w:p>
          <w:p w14:paraId="127CDD8F" w14:textId="77777777" w:rsidR="001D45C7" w:rsidRPr="002001A8" w:rsidRDefault="001D45C7" w:rsidP="00F46B9D">
            <w:pPr>
              <w:rPr>
                <w:bCs/>
                <w:i/>
                <w:sz w:val="20"/>
                <w:szCs w:val="20"/>
              </w:rPr>
            </w:pPr>
            <w:r w:rsidRPr="002001A8">
              <w:rPr>
                <w:sz w:val="20"/>
                <w:szCs w:val="20"/>
              </w:rPr>
              <w:t>Философия даосизма. «Дао дэ цзин» и «Чжуан-цзы» – канонические памятники даосской письменности. Исходные методические установки даосизма: отказ от рационального дискурса как средства обретения истины; эмансипация от всех условностей социокультурной жизни как искусственных и извращенных; приоритет природно-естественного над искусственно-человеческим. Дао – фундаментальное понятие – символ даосизма. Даосская доктрина «недеяния». Исторические судьбы даосской философии</w:t>
            </w:r>
          </w:p>
        </w:tc>
      </w:tr>
      <w:tr w:rsidR="001D45C7" w:rsidRPr="002001A8" w14:paraId="7C6D6559" w14:textId="77777777" w:rsidTr="00F46B9D">
        <w:trPr>
          <w:trHeight w:val="269"/>
        </w:trPr>
        <w:tc>
          <w:tcPr>
            <w:tcW w:w="1276" w:type="dxa"/>
            <w:tcBorders>
              <w:top w:val="single" w:sz="8" w:space="0" w:color="000000"/>
              <w:bottom w:val="single" w:sz="8" w:space="0" w:color="000000"/>
              <w:right w:val="single" w:sz="8" w:space="0" w:color="000000"/>
            </w:tcBorders>
          </w:tcPr>
          <w:p w14:paraId="1CF4F0C6" w14:textId="77777777" w:rsidR="001D45C7" w:rsidRPr="002001A8" w:rsidRDefault="001D45C7" w:rsidP="00F46B9D">
            <w:pPr>
              <w:rPr>
                <w:bCs/>
                <w:sz w:val="20"/>
                <w:szCs w:val="20"/>
              </w:rPr>
            </w:pPr>
            <w:r w:rsidRPr="002001A8">
              <w:rPr>
                <w:bCs/>
                <w:sz w:val="20"/>
                <w:szCs w:val="20"/>
              </w:rPr>
              <w:t>Тема 2.2</w:t>
            </w:r>
          </w:p>
        </w:tc>
        <w:tc>
          <w:tcPr>
            <w:tcW w:w="2975" w:type="dxa"/>
            <w:tcBorders>
              <w:top w:val="single" w:sz="8" w:space="0" w:color="000000"/>
              <w:left w:val="single" w:sz="8" w:space="0" w:color="000000"/>
              <w:bottom w:val="single" w:sz="8" w:space="0" w:color="000000"/>
              <w:right w:val="single" w:sz="8" w:space="0" w:color="000000"/>
            </w:tcBorders>
          </w:tcPr>
          <w:p w14:paraId="7BC597CB" w14:textId="77777777" w:rsidR="001D45C7" w:rsidRPr="002001A8" w:rsidRDefault="001D45C7" w:rsidP="00F46B9D">
            <w:pPr>
              <w:pStyle w:val="afe"/>
              <w:rPr>
                <w:rFonts w:ascii="Times New Roman" w:hAnsi="Times New Roman"/>
                <w:bCs/>
                <w:sz w:val="20"/>
                <w:szCs w:val="20"/>
              </w:rPr>
            </w:pPr>
            <w:r w:rsidRPr="002001A8">
              <w:rPr>
                <w:rFonts w:ascii="Times New Roman" w:hAnsi="Times New Roman"/>
                <w:bCs/>
                <w:sz w:val="20"/>
                <w:szCs w:val="20"/>
              </w:rPr>
              <w:t xml:space="preserve">Философия древней Греции и Рима. </w:t>
            </w:r>
          </w:p>
          <w:p w14:paraId="665D4BF7" w14:textId="77777777" w:rsidR="001D45C7" w:rsidRPr="002001A8" w:rsidRDefault="001D45C7" w:rsidP="00F46B9D">
            <w:pPr>
              <w:rPr>
                <w:bCs/>
                <w:sz w:val="20"/>
                <w:szCs w:val="20"/>
              </w:rPr>
            </w:pPr>
            <w:r w:rsidRPr="002001A8">
              <w:rPr>
                <w:sz w:val="20"/>
                <w:szCs w:val="20"/>
              </w:rPr>
              <w:t xml:space="preserve">Мифопоэтические предпосылки античной философии. </w:t>
            </w:r>
            <w:r w:rsidRPr="002001A8">
              <w:rPr>
                <w:bCs/>
                <w:sz w:val="20"/>
                <w:szCs w:val="20"/>
              </w:rPr>
              <w:t xml:space="preserve">Древнегреческая философия. </w:t>
            </w:r>
            <w:r w:rsidRPr="002001A8">
              <w:rPr>
                <w:sz w:val="20"/>
                <w:szCs w:val="20"/>
              </w:rPr>
              <w:t>Учение об «</w:t>
            </w:r>
            <w:r w:rsidRPr="002001A8">
              <w:rPr>
                <w:iCs/>
                <w:sz w:val="20"/>
                <w:szCs w:val="20"/>
              </w:rPr>
              <w:t>архэ</w:t>
            </w:r>
            <w:r w:rsidRPr="002001A8">
              <w:rPr>
                <w:sz w:val="20"/>
                <w:szCs w:val="20"/>
              </w:rPr>
              <w:t>». Философия Гераклита.</w:t>
            </w:r>
            <w:r w:rsidRPr="002001A8">
              <w:rPr>
                <w:bCs/>
                <w:sz w:val="20"/>
                <w:szCs w:val="20"/>
              </w:rPr>
              <w:t xml:space="preserve"> Философия классического периода (</w:t>
            </w:r>
            <w:r w:rsidRPr="002001A8">
              <w:rPr>
                <w:sz w:val="20"/>
                <w:szCs w:val="20"/>
              </w:rPr>
              <w:t xml:space="preserve">Демокрит. Пифагорейцы. Софисты. Сократ. Киническая и киренская школы. Платон. Аристотель). </w:t>
            </w:r>
            <w:r w:rsidRPr="002001A8">
              <w:rPr>
                <w:bCs/>
                <w:sz w:val="20"/>
                <w:szCs w:val="20"/>
              </w:rPr>
              <w:t>Философия в эпоху эллинизма (</w:t>
            </w:r>
            <w:r w:rsidRPr="002001A8">
              <w:rPr>
                <w:sz w:val="20"/>
                <w:szCs w:val="20"/>
              </w:rPr>
              <w:t>Эпикур. Зенон. Луций Анней Сенека)</w:t>
            </w:r>
          </w:p>
        </w:tc>
        <w:tc>
          <w:tcPr>
            <w:tcW w:w="5672" w:type="dxa"/>
            <w:tcBorders>
              <w:top w:val="single" w:sz="8" w:space="0" w:color="000000"/>
              <w:left w:val="single" w:sz="8" w:space="0" w:color="000000"/>
              <w:bottom w:val="single" w:sz="8" w:space="0" w:color="000000"/>
            </w:tcBorders>
          </w:tcPr>
          <w:p w14:paraId="24384170" w14:textId="77777777" w:rsidR="001D45C7" w:rsidRPr="002001A8" w:rsidRDefault="001D45C7" w:rsidP="00F46B9D">
            <w:pPr>
              <w:pStyle w:val="afe"/>
              <w:jc w:val="both"/>
              <w:rPr>
                <w:rFonts w:ascii="Times New Roman" w:hAnsi="Times New Roman"/>
                <w:sz w:val="20"/>
                <w:szCs w:val="20"/>
              </w:rPr>
            </w:pPr>
            <w:r w:rsidRPr="002001A8">
              <w:rPr>
                <w:rFonts w:ascii="Times New Roman" w:hAnsi="Times New Roman"/>
                <w:sz w:val="20"/>
                <w:szCs w:val="20"/>
              </w:rPr>
              <w:t>Предфилософия древних греков. Этика и религия «семи мудрецов» (Фалес Милетский, Периандр Коринфский, Хилон Спартанский, Солон Афинский и др.). Зарождение культуры самосознания и нормативного мышления. «Пир семи мудрецов» Плутарха: мудрые ответы на важнейшие вопросы этики и социальной философии. Милетская школа. Милетская натурфилософия. Космоцентрическое мировосприятие милетцев. Учение об «</w:t>
            </w:r>
            <w:r w:rsidRPr="002001A8">
              <w:rPr>
                <w:rFonts w:ascii="Times New Roman" w:hAnsi="Times New Roman"/>
                <w:iCs/>
                <w:sz w:val="20"/>
                <w:szCs w:val="20"/>
              </w:rPr>
              <w:t>архэ</w:t>
            </w:r>
            <w:r w:rsidRPr="002001A8">
              <w:rPr>
                <w:rFonts w:ascii="Times New Roman" w:hAnsi="Times New Roman"/>
                <w:sz w:val="20"/>
                <w:szCs w:val="20"/>
              </w:rPr>
              <w:t xml:space="preserve">». </w:t>
            </w:r>
          </w:p>
          <w:p w14:paraId="1D331F16"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Фалес (624-547 гг. до н.э.): соединение практической деятельности с теоретической, философии с опытной наукой. Космология и космогония Анаксимандра. «Беспредельное» (</w:t>
            </w:r>
            <w:r w:rsidRPr="002001A8">
              <w:rPr>
                <w:rFonts w:ascii="Times New Roman" w:hAnsi="Times New Roman" w:cs="Times New Roman"/>
                <w:iCs/>
                <w:sz w:val="20"/>
                <w:szCs w:val="20"/>
              </w:rPr>
              <w:t>апейрон</w:t>
            </w:r>
            <w:r w:rsidRPr="002001A8">
              <w:rPr>
                <w:rFonts w:ascii="Times New Roman" w:hAnsi="Times New Roman" w:cs="Times New Roman"/>
                <w:sz w:val="20"/>
                <w:szCs w:val="20"/>
              </w:rPr>
              <w:t>) как вселенское первоначало. Воздух Анаксимена как первопричинное основание (</w:t>
            </w:r>
            <w:r w:rsidRPr="002001A8">
              <w:rPr>
                <w:rFonts w:ascii="Times New Roman" w:hAnsi="Times New Roman" w:cs="Times New Roman"/>
                <w:iCs/>
                <w:sz w:val="20"/>
                <w:szCs w:val="20"/>
              </w:rPr>
              <w:t>архэ</w:t>
            </w:r>
            <w:r w:rsidRPr="002001A8">
              <w:rPr>
                <w:rFonts w:ascii="Times New Roman" w:hAnsi="Times New Roman" w:cs="Times New Roman"/>
                <w:i/>
                <w:iCs/>
                <w:sz w:val="20"/>
                <w:szCs w:val="20"/>
              </w:rPr>
              <w:t>)</w:t>
            </w:r>
            <w:r w:rsidRPr="002001A8">
              <w:rPr>
                <w:rFonts w:ascii="Times New Roman" w:hAnsi="Times New Roman" w:cs="Times New Roman"/>
                <w:sz w:val="20"/>
                <w:szCs w:val="20"/>
              </w:rPr>
              <w:t xml:space="preserve">. Изоморфизм микрокосмоса и макрокосмоса в натурфилософии Анаксимена. Значение милетской школы для становления философии в Древней </w:t>
            </w:r>
            <w:r w:rsidRPr="002001A8">
              <w:rPr>
                <w:rFonts w:ascii="Times New Roman" w:hAnsi="Times New Roman" w:cs="Times New Roman"/>
                <w:sz w:val="20"/>
                <w:szCs w:val="20"/>
              </w:rPr>
              <w:lastRenderedPageBreak/>
              <w:t xml:space="preserve">Греции. </w:t>
            </w:r>
          </w:p>
          <w:p w14:paraId="4D3C47B6"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Гераклит Эфесский (530-470 гг. до н.э.): личность и мировоззрение. Учение об огне как вещественном первоначале. Циклический генезис бытия. </w:t>
            </w:r>
          </w:p>
          <w:p w14:paraId="1C97FE37"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Мировой процесс по Эмпедоклу, его периодичность и повторяемость. Анаксагор (ок. 500-428 гг. до н. э.): учение о гомеомериях и движущей силе («</w:t>
            </w:r>
            <w:r w:rsidRPr="002001A8">
              <w:rPr>
                <w:rFonts w:ascii="Times New Roman" w:hAnsi="Times New Roman" w:cs="Times New Roman"/>
                <w:iCs/>
                <w:sz w:val="20"/>
                <w:szCs w:val="20"/>
              </w:rPr>
              <w:t>Уме</w:t>
            </w:r>
            <w:r w:rsidRPr="002001A8">
              <w:rPr>
                <w:rFonts w:ascii="Times New Roman" w:hAnsi="Times New Roman" w:cs="Times New Roman"/>
                <w:sz w:val="20"/>
                <w:szCs w:val="20"/>
              </w:rPr>
              <w:t xml:space="preserve">»). Космогония Анаксагора. Направление и судьба мирового процесса. </w:t>
            </w:r>
          </w:p>
          <w:p w14:paraId="0E004971"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Древнегреческий атомизм. Левкипп (ок. 500-440 гг. до н. э.) – основатель атомистической школы. Исходные постулаты Левкиппа об атомах и пустоте, о бесконечности вселенной и бесчисленности миров. </w:t>
            </w:r>
          </w:p>
          <w:p w14:paraId="3C0E3623"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Демокрит (ок. 460-370 гг. до н. э.) из Абдер. Источники его учения. Атомы и пустота как онтологическая антиномия бытия и небытия. Физические (объективные) свойства атомов. Космогония и космология Демокрита. Учение о языке и искусстве. Этика Демокрита.</w:t>
            </w:r>
          </w:p>
          <w:p w14:paraId="083FBE80"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Пифагор (ок. 580-500 гг. до н. э.) и ранние пифагорейцы. Учение о «числах» как о первоначалах. Характеристика числа как </w:t>
            </w:r>
            <w:r w:rsidRPr="002001A8">
              <w:rPr>
                <w:rFonts w:ascii="Times New Roman" w:hAnsi="Times New Roman" w:cs="Times New Roman"/>
                <w:i/>
                <w:iCs/>
                <w:sz w:val="20"/>
                <w:szCs w:val="20"/>
              </w:rPr>
              <w:t>архэ</w:t>
            </w:r>
            <w:r w:rsidRPr="002001A8">
              <w:rPr>
                <w:rFonts w:ascii="Times New Roman" w:hAnsi="Times New Roman" w:cs="Times New Roman"/>
                <w:sz w:val="20"/>
                <w:szCs w:val="20"/>
              </w:rPr>
              <w:t>. Учение о мире, об окружающей мир «пустоте» и о «дыхании мира». «Гармония сфер», ее культовые и эстетические предпосылки.</w:t>
            </w:r>
          </w:p>
          <w:p w14:paraId="107BE98D"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Сократ (469-399 гг. до н. э.) и сократические школы. Возникновение оппозиции против софистов в Афинах. Сократ как продолжатель и как критик учений софистов. Жизнь и деятельность Сократа. Этика и теория познания в философии Сократа. Сократический метод и его составные элементы. Диалектика и ирония Сократа. Понимание Сократом назначения философии. Философия как опыт самопознания. Рационализм и утилитаризм этики Сократа. </w:t>
            </w:r>
          </w:p>
          <w:p w14:paraId="7CBB90C6"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Киническая школа (вторая половина V – первая половина IV вв. до н.э.). Этика киников. Мудрость как познание блага. Мораль аскетизма и проповедь опрощения. Диоген из Синопа, его отношение к религии и государству. Космополитизм Диогена. Развитие кинической школы в III в. до н.э. </w:t>
            </w:r>
          </w:p>
          <w:p w14:paraId="42ADF1DE"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Киренская школа (IV – начало III вв. до н. э.). Ее основатель Аристип и его продолжатели. Учение о наслаждении как критерий блага. Свобода как средство к достижению счастья. Господство мудреца над удовольствиями. </w:t>
            </w:r>
          </w:p>
          <w:p w14:paraId="2624A7E5"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Формирование умозрительной метафизики. Платон (427-347 гг. до н. э.): жизнь и деятельность. Основание школы в Афинах (Академия). Сочинения Платона. Социальные и теоретические источники философии Платона. Понимание Платоном сущности и назначения философии. Учение Платона о бестелесных «видах» («идеях»). «Бытие» («идеи»), «небытие» («становление сущего») и мир чувственных вещей. Теологический характер учения Платона об идеях, и его противоположность физическому детерминизму. Учение о чувственном мире как о промежуточной инстанции между миром бестелесных «видов» и миром «небытия». Учение Платона о знании. Теория «припоминания» как форма эпистемологического априоризма. Диалектика Платона. Истинное познание как «припоминание». Учение о государстве и воспитании. </w:t>
            </w:r>
          </w:p>
          <w:p w14:paraId="6749B24A"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Аристотель (384-322 гг. до н. э.). Пребывание в школе Платона. Организация Аристотелем в Афинах собственной школы (Ликей). Критика Аристотелем платоновской теории идей. Проблема первоначал. Учение о четырех причинах, «действительности» и «возможности». Теория познания и логика как наука о доказательстве. Общественно–политические и экономические воззрения Аристотеля. </w:t>
            </w:r>
          </w:p>
          <w:p w14:paraId="1149A045"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Скептицизм (</w:t>
            </w:r>
            <w:proofErr w:type="gramStart"/>
            <w:r w:rsidRPr="002001A8">
              <w:rPr>
                <w:rFonts w:ascii="Times New Roman" w:hAnsi="Times New Roman" w:cs="Times New Roman"/>
                <w:sz w:val="20"/>
                <w:szCs w:val="20"/>
              </w:rPr>
              <w:t>IV – III</w:t>
            </w:r>
            <w:proofErr w:type="gramEnd"/>
            <w:r w:rsidRPr="002001A8">
              <w:rPr>
                <w:rFonts w:ascii="Times New Roman" w:hAnsi="Times New Roman" w:cs="Times New Roman"/>
                <w:sz w:val="20"/>
                <w:szCs w:val="20"/>
              </w:rPr>
              <w:t xml:space="preserve"> вв. до н.э. и I в. до н.э. – II в. н.э.), его </w:t>
            </w:r>
            <w:r w:rsidRPr="002001A8">
              <w:rPr>
                <w:rFonts w:ascii="Times New Roman" w:hAnsi="Times New Roman" w:cs="Times New Roman"/>
                <w:sz w:val="20"/>
                <w:szCs w:val="20"/>
              </w:rPr>
              <w:lastRenderedPageBreak/>
              <w:t xml:space="preserve">своеобразие. Пиррон (ок. 360-270 гг. до н.э.) – родоначальник греческого скептицизма. Счастье как цель. Философия как средство обретения счастья. Учение о равносильности всех противоположных утверждений и заповедь воздержания от всех суждений. Невозмутимость как следствие воздержания от суждений. </w:t>
            </w:r>
          </w:p>
          <w:p w14:paraId="5096334F"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Эпикур и его школа. Деятельность Эпикура (341-270 гг. до н.э.) в Афинах, основание им школы («Сад»). Учение о душе и психология Эпикура. Чувственное восприятие как критерий истины и блага. Истинность ощущений и объяснение возможности заблуждений. Этика Эпикура и чувство удовольствия как критерий счастья. </w:t>
            </w:r>
          </w:p>
          <w:p w14:paraId="2D3B390A"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Стоическая философия. Зенон (340 – 265 гг. до н.э.) – основатель стоицизма. Система философских наук в стоицизме: логика, физика и этика. Чувственные восприятия как источник знания. Этика и идеал мудреца в стоицизме. </w:t>
            </w:r>
          </w:p>
          <w:p w14:paraId="5407F838"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Виднейшие представители римского стоицизма. Луций Анней Сенека (5 г. до н.э. – 65 г. н.э.), его жизнь и труды. Особенности позднего стоицизма в его произведениях: ослабление интереса к натурфилософии (физике) и почти полное исчезновение интереса к логике. Понятие о мудреце как о гражданине мира (Космоса). Подчинение личного интереса требованиям общего блага. Выдвижение разумной части человеческой души как средства борьбы против присущей человеку слабости и греховности. </w:t>
            </w:r>
          </w:p>
          <w:p w14:paraId="50CA500A"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bCs/>
                <w:sz w:val="20"/>
                <w:szCs w:val="20"/>
              </w:rPr>
            </w:pPr>
            <w:r w:rsidRPr="002001A8">
              <w:rPr>
                <w:rFonts w:ascii="Times New Roman" w:hAnsi="Times New Roman" w:cs="Times New Roman"/>
                <w:sz w:val="20"/>
                <w:szCs w:val="20"/>
              </w:rPr>
              <w:t>Неоплатонизм. Плотин (204-270 гг.), его жизнь и деятельность. «Эннеады». Цель философии по Плотину. Порядок происхождения всего сущего из Единого. Толкование происхождения как инволюционного процесса (эманация). Нисходящая градация степеней бытия. «Душа мира». Происхождение из единой души отдельных душ. Обращение души вовне и материя («небытие»). Материя как условие образования мира, как безусловно бескачественное и неопределенное, злое и несуществующее («мэон»). Образующие мир разумные силы. Крушение Западной Римской империи. Указ императора Восточной Римской империи Юстиниана о закрытии философских школ в Афинах.</w:t>
            </w:r>
          </w:p>
        </w:tc>
      </w:tr>
      <w:tr w:rsidR="001D45C7" w:rsidRPr="002001A8" w14:paraId="046A1DF4" w14:textId="77777777" w:rsidTr="00F46B9D">
        <w:trPr>
          <w:trHeight w:val="269"/>
        </w:trPr>
        <w:tc>
          <w:tcPr>
            <w:tcW w:w="1276" w:type="dxa"/>
            <w:tcBorders>
              <w:top w:val="single" w:sz="8" w:space="0" w:color="000000"/>
              <w:bottom w:val="single" w:sz="8" w:space="0" w:color="000000"/>
              <w:right w:val="single" w:sz="8" w:space="0" w:color="000000"/>
            </w:tcBorders>
          </w:tcPr>
          <w:p w14:paraId="0BD5FFBF" w14:textId="77777777" w:rsidR="001D45C7" w:rsidRPr="002001A8" w:rsidRDefault="001D45C7" w:rsidP="00F46B9D">
            <w:pPr>
              <w:rPr>
                <w:bCs/>
                <w:sz w:val="20"/>
                <w:szCs w:val="20"/>
              </w:rPr>
            </w:pPr>
            <w:r w:rsidRPr="002001A8">
              <w:rPr>
                <w:bCs/>
                <w:sz w:val="20"/>
                <w:szCs w:val="20"/>
              </w:rPr>
              <w:lastRenderedPageBreak/>
              <w:t>Тема 2.3</w:t>
            </w:r>
          </w:p>
        </w:tc>
        <w:tc>
          <w:tcPr>
            <w:tcW w:w="2975" w:type="dxa"/>
            <w:tcBorders>
              <w:top w:val="single" w:sz="8" w:space="0" w:color="000000"/>
              <w:left w:val="single" w:sz="8" w:space="0" w:color="000000"/>
              <w:bottom w:val="single" w:sz="8" w:space="0" w:color="000000"/>
              <w:right w:val="single" w:sz="8" w:space="0" w:color="000000"/>
            </w:tcBorders>
          </w:tcPr>
          <w:p w14:paraId="2BC0F1F8" w14:textId="77777777" w:rsidR="001D45C7" w:rsidRPr="002001A8" w:rsidRDefault="001D45C7" w:rsidP="00F46B9D">
            <w:pPr>
              <w:rPr>
                <w:sz w:val="20"/>
                <w:szCs w:val="20"/>
              </w:rPr>
            </w:pPr>
            <w:r w:rsidRPr="002001A8">
              <w:rPr>
                <w:bCs/>
                <w:sz w:val="20"/>
                <w:szCs w:val="20"/>
              </w:rPr>
              <w:t>Европейская средневековая философия. Философия патристики (</w:t>
            </w:r>
            <w:r w:rsidRPr="002001A8">
              <w:rPr>
                <w:sz w:val="20"/>
                <w:szCs w:val="20"/>
              </w:rPr>
              <w:t>Аврелий Августин. Северин Боэций). Проблема универсалий. Схоластический реализм и номинализм</w:t>
            </w:r>
          </w:p>
        </w:tc>
        <w:tc>
          <w:tcPr>
            <w:tcW w:w="5672" w:type="dxa"/>
            <w:tcBorders>
              <w:top w:val="single" w:sz="8" w:space="0" w:color="000000"/>
              <w:left w:val="single" w:sz="8" w:space="0" w:color="000000"/>
              <w:bottom w:val="single" w:sz="8" w:space="0" w:color="000000"/>
            </w:tcBorders>
          </w:tcPr>
          <w:p w14:paraId="240F77AF"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Формирование феодального общества на развалинах Римской империи. Поиски универсального мировоззрения. Возникновение христианства и становление его основных догматов. Христианство и философия.</w:t>
            </w:r>
          </w:p>
          <w:p w14:paraId="006F3E15"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Синтез античной философии и христианства в каппадокийской школе (Василий Кесарийский, Григорий Назианзин, Григорий Нисский). </w:t>
            </w:r>
          </w:p>
          <w:p w14:paraId="46AD665F"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Аврелий Августин (354-430 гг.) как крупнейший представитель западной патристики. Философско-историческая концепция Августина. Критика «мирского» государства и учение о «государстве Божьем». Влияние Августина на последующее развитие философии. </w:t>
            </w:r>
          </w:p>
          <w:p w14:paraId="053D33F1"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Античные предпосылки христианского рационализма. Северин Боэций. Логические труды Боэция. Учение о родах и видах. Предвосхищение средневековой схоластики. Опыт философии как средства духовного утешения и выживания.</w:t>
            </w:r>
          </w:p>
          <w:p w14:paraId="17FE52EF" w14:textId="77777777" w:rsidR="001D45C7" w:rsidRPr="002001A8" w:rsidRDefault="001D45C7" w:rsidP="00F46B9D">
            <w:pPr>
              <w:pStyle w:val="afe"/>
              <w:rPr>
                <w:rFonts w:ascii="Times New Roman" w:hAnsi="Times New Roman"/>
                <w:sz w:val="20"/>
                <w:szCs w:val="20"/>
              </w:rPr>
            </w:pPr>
            <w:r w:rsidRPr="002001A8">
              <w:rPr>
                <w:rFonts w:ascii="Times New Roman" w:hAnsi="Times New Roman"/>
                <w:sz w:val="20"/>
                <w:szCs w:val="20"/>
              </w:rPr>
              <w:t xml:space="preserve">Термин «схоластика», его происхождение и последующее значение. Главный вопрос схоластики: отношение знания к вере. Привлечение философии к разъяснению и обоснованию догматов веры. </w:t>
            </w:r>
          </w:p>
          <w:p w14:paraId="12C05F03" w14:textId="77777777" w:rsidR="001D45C7" w:rsidRPr="002001A8" w:rsidRDefault="001D45C7" w:rsidP="00F46B9D">
            <w:pPr>
              <w:pStyle w:val="afe"/>
              <w:rPr>
                <w:rFonts w:ascii="Times New Roman" w:hAnsi="Times New Roman"/>
                <w:sz w:val="20"/>
                <w:szCs w:val="20"/>
              </w:rPr>
            </w:pPr>
            <w:r w:rsidRPr="002001A8">
              <w:rPr>
                <w:rFonts w:ascii="Times New Roman" w:hAnsi="Times New Roman"/>
                <w:sz w:val="20"/>
                <w:szCs w:val="20"/>
              </w:rPr>
              <w:t xml:space="preserve">Проблема универсалий. Схоластический реализм и номинализм. Компромиссный подход к решению проблемы: концептуализм П. Абеляра (1079-1142 гг.). </w:t>
            </w:r>
          </w:p>
          <w:p w14:paraId="7909B4CD" w14:textId="77777777" w:rsidR="001D45C7" w:rsidRPr="002001A8" w:rsidRDefault="001D45C7" w:rsidP="00F46B9D">
            <w:pPr>
              <w:pStyle w:val="afe"/>
              <w:rPr>
                <w:rFonts w:ascii="Times New Roman" w:hAnsi="Times New Roman"/>
                <w:sz w:val="20"/>
                <w:szCs w:val="20"/>
              </w:rPr>
            </w:pPr>
            <w:r w:rsidRPr="002001A8">
              <w:rPr>
                <w:rFonts w:ascii="Times New Roman" w:hAnsi="Times New Roman"/>
                <w:sz w:val="20"/>
                <w:szCs w:val="20"/>
              </w:rPr>
              <w:t xml:space="preserve">Кризис схоластики. Экспансия номинализма в XIV-XV вв. Уильям Оккам (ок. 1300-1349 гг.). Выступление Оккама против </w:t>
            </w:r>
            <w:r w:rsidRPr="002001A8">
              <w:rPr>
                <w:rFonts w:ascii="Times New Roman" w:hAnsi="Times New Roman"/>
                <w:sz w:val="20"/>
                <w:szCs w:val="20"/>
              </w:rPr>
              <w:lastRenderedPageBreak/>
              <w:t>притязаний папства на политическую власть. Неортодоксальная мистика: Экхарт. Конец схоластики</w:t>
            </w:r>
          </w:p>
        </w:tc>
      </w:tr>
      <w:tr w:rsidR="001D45C7" w:rsidRPr="002001A8" w14:paraId="17A3002C" w14:textId="77777777" w:rsidTr="00F46B9D">
        <w:trPr>
          <w:trHeight w:val="269"/>
        </w:trPr>
        <w:tc>
          <w:tcPr>
            <w:tcW w:w="1276" w:type="dxa"/>
            <w:tcBorders>
              <w:top w:val="single" w:sz="8" w:space="0" w:color="000000"/>
              <w:bottom w:val="single" w:sz="8" w:space="0" w:color="000000"/>
              <w:right w:val="single" w:sz="8" w:space="0" w:color="000000"/>
            </w:tcBorders>
          </w:tcPr>
          <w:p w14:paraId="760BC851" w14:textId="77777777" w:rsidR="001D45C7" w:rsidRPr="002001A8" w:rsidRDefault="001D45C7" w:rsidP="00F46B9D">
            <w:pPr>
              <w:rPr>
                <w:bCs/>
                <w:sz w:val="20"/>
                <w:szCs w:val="20"/>
              </w:rPr>
            </w:pPr>
            <w:r w:rsidRPr="002001A8">
              <w:rPr>
                <w:bCs/>
                <w:sz w:val="20"/>
                <w:szCs w:val="20"/>
              </w:rPr>
              <w:lastRenderedPageBreak/>
              <w:t>Тема 2.4</w:t>
            </w:r>
          </w:p>
        </w:tc>
        <w:tc>
          <w:tcPr>
            <w:tcW w:w="2975" w:type="dxa"/>
            <w:tcBorders>
              <w:top w:val="single" w:sz="8" w:space="0" w:color="000000"/>
              <w:left w:val="single" w:sz="8" w:space="0" w:color="000000"/>
              <w:bottom w:val="single" w:sz="8" w:space="0" w:color="000000"/>
              <w:right w:val="single" w:sz="8" w:space="0" w:color="000000"/>
            </w:tcBorders>
          </w:tcPr>
          <w:p w14:paraId="3D10D1D9" w14:textId="77777777" w:rsidR="001D45C7" w:rsidRPr="002001A8" w:rsidRDefault="001D45C7" w:rsidP="00F46B9D">
            <w:pPr>
              <w:rPr>
                <w:sz w:val="20"/>
                <w:szCs w:val="20"/>
              </w:rPr>
            </w:pPr>
            <w:r w:rsidRPr="002001A8">
              <w:rPr>
                <w:bCs/>
                <w:sz w:val="20"/>
                <w:szCs w:val="20"/>
              </w:rPr>
              <w:t>Философия эпохи Возрождения.</w:t>
            </w:r>
            <w:r w:rsidRPr="002001A8">
              <w:rPr>
                <w:sz w:val="20"/>
                <w:szCs w:val="20"/>
              </w:rPr>
              <w:t xml:space="preserve"> Использование античного духовного наследия гуманистами Возрождения. Николай Кузанский, Эразм Роттердамский. Утопическая мысль в культуре Возрождения. «Опыты» Мишеля Монтеня</w:t>
            </w:r>
          </w:p>
        </w:tc>
        <w:tc>
          <w:tcPr>
            <w:tcW w:w="5672" w:type="dxa"/>
            <w:tcBorders>
              <w:top w:val="single" w:sz="8" w:space="0" w:color="000000"/>
              <w:left w:val="single" w:sz="8" w:space="0" w:color="000000"/>
              <w:bottom w:val="single" w:sz="8" w:space="0" w:color="000000"/>
            </w:tcBorders>
          </w:tcPr>
          <w:p w14:paraId="494F4693"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Понятия «культура Возрождения» и «гуманизм». Использование античного духовного наследия гуманистами Возрождения. </w:t>
            </w:r>
          </w:p>
          <w:p w14:paraId="01535FF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Николай из Кузы (1401-1464 гг.) как последний философ средневековья и первый философ Нового времени. Пантеизм Николая и решение им проблемы отношения Бога к миру. Космологические взгляды Кузанца, выдвижение им идеи бесконечности Вселенной и ее важнейшее мировоззренческое значение. Решение Кузанцем вопросов теории познания. Диалектическое учение о «совпадении противоположностей». Концепция «учёного незнания» Кузанца.</w:t>
            </w:r>
          </w:p>
          <w:p w14:paraId="7694D25A"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Христианский гуманизм Эразма Роттердамского.</w:t>
            </w:r>
          </w:p>
          <w:p w14:paraId="4656C82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Возникновение натурфилософии в эпоху Возрождения, ее теоретические и идейные источники. Николай Коперник (1473-1543 гг.). Книга «Об обращении небесных орбит» (1543 г.). Элементы аристотелевско-теологического понимания вселенной в космологических взглядах Коперника. Джордано Бруно (1548-1600 гг.). Пантеистический характер его мировоззрения. Учение о мире и его началах. Теология Бруно: концепция Бога как вселенского «художника».</w:t>
            </w:r>
          </w:p>
          <w:p w14:paraId="0A4A2092"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Естественнонаучное направление в философии эпохи Возрождения и его отличие от натурфилософии. Леонардо да Винчи (1452-1519) о познании и опыте. </w:t>
            </w:r>
          </w:p>
          <w:p w14:paraId="58D039AF"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Николай Коперник и Галилео Галилей (1564-1642 гг.) как крупнейшие ученые конца эпохи Возрождения. Астрономические открытия Галилея и их роль в обосновании теории Коперника и идей Бруно. Запрещение римской курией теории Коперника (1616 г.).</w:t>
            </w:r>
          </w:p>
          <w:p w14:paraId="4741D4B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Утопическая мысль в культуре Возрождения (Т. Мор и Т. Кампанелла).</w:t>
            </w:r>
          </w:p>
          <w:p w14:paraId="4389C6F8" w14:textId="77777777" w:rsidR="001D45C7" w:rsidRPr="002001A8" w:rsidRDefault="001D45C7" w:rsidP="00F46B9D">
            <w:pPr>
              <w:shd w:val="clear" w:color="auto" w:fill="FFFFFF"/>
              <w:jc w:val="both"/>
              <w:rPr>
                <w:b/>
                <w:sz w:val="20"/>
                <w:szCs w:val="20"/>
              </w:rPr>
            </w:pPr>
            <w:r w:rsidRPr="002001A8">
              <w:rPr>
                <w:sz w:val="20"/>
                <w:szCs w:val="20"/>
              </w:rPr>
              <w:t>Социальная философия эпохи Возрождения (Н. Макиавелли). «Опыты» М. Монтеня.</w:t>
            </w:r>
          </w:p>
        </w:tc>
      </w:tr>
      <w:tr w:rsidR="001D45C7" w:rsidRPr="002001A8" w14:paraId="02D8077B" w14:textId="77777777" w:rsidTr="00F46B9D">
        <w:trPr>
          <w:trHeight w:val="269"/>
        </w:trPr>
        <w:tc>
          <w:tcPr>
            <w:tcW w:w="1276" w:type="dxa"/>
            <w:tcBorders>
              <w:top w:val="single" w:sz="8" w:space="0" w:color="000000"/>
              <w:bottom w:val="single" w:sz="8" w:space="0" w:color="000000"/>
              <w:right w:val="single" w:sz="8" w:space="0" w:color="000000"/>
            </w:tcBorders>
          </w:tcPr>
          <w:p w14:paraId="634A56EC" w14:textId="77777777" w:rsidR="001D45C7" w:rsidRPr="002001A8" w:rsidRDefault="001D45C7" w:rsidP="00F46B9D">
            <w:pPr>
              <w:rPr>
                <w:bCs/>
                <w:sz w:val="20"/>
                <w:szCs w:val="20"/>
              </w:rPr>
            </w:pPr>
            <w:r w:rsidRPr="002001A8">
              <w:rPr>
                <w:bCs/>
                <w:sz w:val="20"/>
                <w:szCs w:val="20"/>
              </w:rPr>
              <w:t>Тема 2.5</w:t>
            </w:r>
          </w:p>
        </w:tc>
        <w:tc>
          <w:tcPr>
            <w:tcW w:w="2975" w:type="dxa"/>
            <w:tcBorders>
              <w:top w:val="single" w:sz="8" w:space="0" w:color="000000"/>
              <w:left w:val="single" w:sz="8" w:space="0" w:color="000000"/>
              <w:bottom w:val="single" w:sz="8" w:space="0" w:color="000000"/>
              <w:right w:val="single" w:sz="8" w:space="0" w:color="000000"/>
            </w:tcBorders>
          </w:tcPr>
          <w:p w14:paraId="35F58BC1" w14:textId="77777777" w:rsidR="001D45C7" w:rsidRPr="002001A8" w:rsidRDefault="001D45C7" w:rsidP="00F46B9D">
            <w:pPr>
              <w:rPr>
                <w:sz w:val="20"/>
                <w:szCs w:val="20"/>
              </w:rPr>
            </w:pPr>
            <w:r w:rsidRPr="002001A8">
              <w:rPr>
                <w:bCs/>
                <w:sz w:val="20"/>
                <w:szCs w:val="20"/>
              </w:rPr>
              <w:t>Новоевропейская философия. Рационализм и эмпиризм в философии XVII – начала XVIII вв. Философия французского Просвещения</w:t>
            </w:r>
          </w:p>
        </w:tc>
        <w:tc>
          <w:tcPr>
            <w:tcW w:w="5672" w:type="dxa"/>
            <w:tcBorders>
              <w:top w:val="single" w:sz="8" w:space="0" w:color="000000"/>
              <w:left w:val="single" w:sz="8" w:space="0" w:color="000000"/>
              <w:bottom w:val="single" w:sz="8" w:space="0" w:color="000000"/>
            </w:tcBorders>
          </w:tcPr>
          <w:p w14:paraId="27FF33C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Новые общественные отношения в Европе. Дальнейший прогресс экспериментального и математического естествознания. Успехи механики, отделение ее от философии. </w:t>
            </w:r>
          </w:p>
          <w:p w14:paraId="0472D3EF"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Исаак Ньютон (1642-1727 гг.) и его роль в развитии механики и математики. Философский смысл законов механики Ньютона и проблема отношений между пространством и материей. Методология Ньютона, его деизм. </w:t>
            </w:r>
          </w:p>
          <w:p w14:paraId="44391B7D"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Фрэнсис Бэкон (1561-1626 гг.). Общественный идеал Бэкона в его сочинении «Новая Атлантида». Критика Бэконом схоластической учености. Учение Бэкона о заблуждениях человеческого ума («идолах»), место этого учения в системе его философских воззрений. Цель знания по Бэкону. Его отношение к учению о «двух истинах». Задача «великого восстановления наук». Основные принципы индуктивного метода Бэкона, его историческое значение и недостатки. </w:t>
            </w:r>
          </w:p>
          <w:p w14:paraId="5DE075EE"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Рене Декарт (1596-1650 гг.). Критика Декартом схоластики и определение им новых задач философии. Учение о сомнении и его преодолении как введение в теорию познания и метафизику Декарта. Проблема достоверного знания и основные правила рационалистического метода. Учение Декарта о врожденных идеях, интеллектуальной интуиции и дедукции как основных элементах (принципах) его метода. Особенности рационализма Декарта и роль картезианства в истории философии. </w:t>
            </w:r>
          </w:p>
          <w:p w14:paraId="07191E68"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Блез Паскаль как ученый, философ–моралист и религиозный мыслитель. «Мысли» Паскаля о сущности человека.</w:t>
            </w:r>
          </w:p>
          <w:p w14:paraId="69B02151"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Томас Гоббс (1588-1679 гг.) как продолжатель бэконовского материализма. Гоббс о предмете философии. Теория познания </w:t>
            </w:r>
            <w:r w:rsidRPr="002001A8">
              <w:rPr>
                <w:rFonts w:ascii="Times New Roman" w:hAnsi="Times New Roman" w:cs="Times New Roman"/>
                <w:sz w:val="20"/>
                <w:szCs w:val="20"/>
              </w:rPr>
              <w:lastRenderedPageBreak/>
              <w:t xml:space="preserve">Гоббса. Сенсуалистическая основа теории познания Гоббса и его номинализм. Классификация, определение, индукция (анализ) и дедукция (синтез) как этапы процесса познания. Социологическая концепция Гоббса. Гоббс о человеческой природе и проблеме свободы. Его учение о «естественном» и «гражданском» состоянии. Теория «общественного договора» и происхождения государства. Отношение Гоббса к религии: аллегорическое истолкование Библии. Религия и церковь как средства укрепления государственной власти. </w:t>
            </w:r>
          </w:p>
          <w:p w14:paraId="24FB20B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Бенедикт Спиноза (1632-1677 гг.). Философский монизм Спинозы. Этические воззрения и социологические взгляды Спинозы. </w:t>
            </w:r>
          </w:p>
          <w:p w14:paraId="51227208"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Готфрид Лейбниц (1646-1716 гг.). Проблема «врожденных идей» и учение об «истинах разума» и «истинах факта». Критерии истинности. Монадология Лейбница. Рационализм и онтологизация законов формальной логики. Учение об иерархии душ и концепция предустановленной гармонии. Теодицея. </w:t>
            </w:r>
          </w:p>
          <w:p w14:paraId="317D722D"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Джон Локк (1632-1704 гг.). Критика Локком учения о врожденных идеях. Сознание новорожденного как «чистая дощечка» и проблема индивидуальных различий психики. Учение об опыте как единственном источнике знания. Политические взгляды Локка.</w:t>
            </w:r>
          </w:p>
          <w:p w14:paraId="3491F6F3"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Джордж Беркли (1685-1763) о природе общих понятий и субъективной природе качеств. Понятия материи и духовной субстанции.</w:t>
            </w:r>
          </w:p>
          <w:p w14:paraId="5EBB9082"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Давид Юм (1711-1776 гг.). Исторические изыскания Юма и его политические и экономические взгляды. Содержание понятий: «впечатления» и «идеи» в философии Юма. Трактовка Юмом «человеческой природы». </w:t>
            </w:r>
          </w:p>
          <w:p w14:paraId="5CA3A8F6"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Жизнь и деятельность Франсуа Мари Аруэ Вольтера (1694-1778 гг.), влияние на него Локка и Юма. Политические взгляды Вольтера. </w:t>
            </w:r>
          </w:p>
          <w:p w14:paraId="0D95C820"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Дени Дидро (1713-1784 гг.) о постоянном «беспокойстве» материи. Изменение социального идеала Дидро: от конституционной монархии к буржуазной республике. Сенсуалистическая этика Дидро, критика им лицемерия церковно-католической морали. </w:t>
            </w:r>
          </w:p>
          <w:p w14:paraId="462B3689" w14:textId="77777777" w:rsidR="001D45C7" w:rsidRPr="002001A8" w:rsidRDefault="001D45C7" w:rsidP="00F46B9D">
            <w:pPr>
              <w:shd w:val="clear" w:color="auto" w:fill="FFFFFF"/>
              <w:tabs>
                <w:tab w:val="left" w:pos="720"/>
              </w:tabs>
              <w:jc w:val="both"/>
              <w:rPr>
                <w:sz w:val="20"/>
                <w:szCs w:val="20"/>
              </w:rPr>
            </w:pPr>
            <w:r w:rsidRPr="002001A8">
              <w:rPr>
                <w:sz w:val="20"/>
                <w:szCs w:val="20"/>
              </w:rPr>
              <w:t>Социальная философия французского Просвещения. Жан-Жак Руссо (1712-1776 гг.) – идеолог буржуазно-демократического крыла французского Просвещения. Жизненный путь Руссо и его сочинения. «Естественное состояние» и «общественный договор» в интерпретации Руссо. Идеи Руссо в истории философии</w:t>
            </w:r>
          </w:p>
        </w:tc>
      </w:tr>
      <w:tr w:rsidR="001D45C7" w:rsidRPr="002001A8" w14:paraId="6140CB91" w14:textId="77777777" w:rsidTr="00F46B9D">
        <w:trPr>
          <w:trHeight w:val="269"/>
        </w:trPr>
        <w:tc>
          <w:tcPr>
            <w:tcW w:w="1276" w:type="dxa"/>
            <w:tcBorders>
              <w:top w:val="single" w:sz="8" w:space="0" w:color="000000"/>
              <w:bottom w:val="single" w:sz="8" w:space="0" w:color="000000"/>
              <w:right w:val="single" w:sz="8" w:space="0" w:color="000000"/>
            </w:tcBorders>
          </w:tcPr>
          <w:p w14:paraId="34A3A7C4" w14:textId="77777777" w:rsidR="001D45C7" w:rsidRPr="002001A8" w:rsidRDefault="001D45C7" w:rsidP="00F46B9D">
            <w:pPr>
              <w:rPr>
                <w:bCs/>
                <w:sz w:val="20"/>
                <w:szCs w:val="20"/>
              </w:rPr>
            </w:pPr>
            <w:r w:rsidRPr="002001A8">
              <w:rPr>
                <w:bCs/>
                <w:sz w:val="20"/>
                <w:szCs w:val="20"/>
              </w:rPr>
              <w:lastRenderedPageBreak/>
              <w:t>Тема 2.6</w:t>
            </w:r>
          </w:p>
        </w:tc>
        <w:tc>
          <w:tcPr>
            <w:tcW w:w="2975" w:type="dxa"/>
            <w:tcBorders>
              <w:top w:val="single" w:sz="8" w:space="0" w:color="000000"/>
              <w:left w:val="single" w:sz="8" w:space="0" w:color="000000"/>
              <w:bottom w:val="single" w:sz="8" w:space="0" w:color="000000"/>
              <w:right w:val="single" w:sz="8" w:space="0" w:color="000000"/>
            </w:tcBorders>
          </w:tcPr>
          <w:p w14:paraId="0567D8E2" w14:textId="77777777" w:rsidR="001D45C7" w:rsidRPr="002001A8" w:rsidRDefault="001D45C7" w:rsidP="00F46B9D">
            <w:pPr>
              <w:rPr>
                <w:sz w:val="20"/>
                <w:szCs w:val="20"/>
              </w:rPr>
            </w:pPr>
            <w:r w:rsidRPr="002001A8">
              <w:rPr>
                <w:bCs/>
                <w:sz w:val="20"/>
                <w:szCs w:val="20"/>
              </w:rPr>
              <w:t>Философия конца XVIII – XIX вв. Классическая немецкая философия. Опыт преодолении немецкой философской классики (XIX в.).</w:t>
            </w:r>
            <w:r w:rsidRPr="002001A8">
              <w:rPr>
                <w:sz w:val="20"/>
                <w:szCs w:val="20"/>
              </w:rPr>
              <w:t xml:space="preserve"> Философия А. Шопенгауэра. Философия «переоценки всех ценностей» Ф. Ницше</w:t>
            </w:r>
          </w:p>
        </w:tc>
        <w:tc>
          <w:tcPr>
            <w:tcW w:w="5672" w:type="dxa"/>
            <w:tcBorders>
              <w:top w:val="single" w:sz="8" w:space="0" w:color="000000"/>
              <w:left w:val="single" w:sz="8" w:space="0" w:color="000000"/>
              <w:bottom w:val="single" w:sz="8" w:space="0" w:color="000000"/>
            </w:tcBorders>
          </w:tcPr>
          <w:p w14:paraId="7BF815F0"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Основные черты немецкого Просвещения XVIII в. Фридрих Шиллер (1759-1805 гг.) и его эстетические идеи. </w:t>
            </w:r>
          </w:p>
          <w:p w14:paraId="776E8F18"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Иммануил Кант (1724-1804 гг.) как родоначальник немецкой классической философии. Естественнонаучные идеи Канта в «докритический» период. Космогония Канта и ее значение в истории науки. Переход Канта на позиции «критической философии». Явления и «вещи в себе». Отношение чувственных восприятий к объективной реальности. Различные значения «вещи в себе». Типология знания по Канту. Проблема синтетических суждений априори. Понимание Кантом содержания и формы наглядных представлений. Понятия трансцендентного и трансцендентального. «Критика практического разума». Отношение Канта к этике французского Просвещения и критика им натуралистического обоснования морали. Два вида императивов в этике. Этика категорического императива. Понятие долга. Человеческая личность как ценность. Апология принципа долга. Этика Канта и неокантианство XIX-XX вв. </w:t>
            </w:r>
          </w:p>
          <w:p w14:paraId="6774961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lastRenderedPageBreak/>
              <w:t xml:space="preserve">И. Г. Фихте (1762-1814 гг.) как критик философии Канта. Фихтеанское понимание философии как наукоучения. Незавершенность диалектики Фихте и антитетика понятий. </w:t>
            </w:r>
          </w:p>
          <w:p w14:paraId="7EAF9CE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Ф. В. Шеллинг (1775-1854 гг.). Основные этапы его философского творчества. Гносеологические проблемы в философском учении Шеллинга. Этические взгляды и эстетика Шеллинга. Искусство как высшее познание абсолюта. </w:t>
            </w:r>
          </w:p>
          <w:p w14:paraId="3222C62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Философское учение Г. В. Ф. Гегеля (1770-1831 гг.), его понимание философии как «мыслящего рассмотрения вещей». Структура философской системы Гегеля, ее основные разделы. Основные положения «Феноменологии духа», проблемы гносеологии и истории познания. Основные этапы познания. </w:t>
            </w:r>
          </w:p>
          <w:p w14:paraId="7B195CD3"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Основные черты гегелевской диалектики: «снятие», отрицание отрицания, триадизм и т.д. Гегель о тождестве диалектики, логики и теории познания. </w:t>
            </w:r>
          </w:p>
          <w:p w14:paraId="170AF880"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Ключевые идеи гегелевской философии истории. Философия права: история как процесс углубления сознания свободы, отождествление разумного и действительного, соотношение государства и гражданского общества. </w:t>
            </w:r>
          </w:p>
          <w:p w14:paraId="1AEC0511"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Философия А. Шопенгауэра (1788-1860). Истолкование мира как нашего представления о нем. Философско-художественная интуиция как способ постижения существа «мировой воли». Этика Шопенгауэра и ее модусы. Практическая («этика житейской мудрости») и теоретическая (интеллектуально-эстетическая) этика. Пессимизм философской этики: страдание – сквозное измерение человеческого существования. Эстетическое созерцание как способ избавления от страдания. </w:t>
            </w:r>
          </w:p>
          <w:p w14:paraId="6B8B2A59"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Философия «переоценки всех ценностей» Ф. Ницше (1844–1900). Основная цель философии Ницше – разоблачение традиционной метафизики. Предвосхищение неклассических типов философствования. Фундаментальные характеристики жизни: субстанциальность, иррациональность, демиургичность, спонтанность и первичность. Картина мирового процесса в «философии жизни» Ницше. Исключение из мирового становления эволюции и прогресса. Отрицание целесообразности в мировом процессе. Философская мифологема «вечного возвращения».</w:t>
            </w:r>
          </w:p>
          <w:p w14:paraId="54E49BFB" w14:textId="77777777" w:rsidR="001D45C7" w:rsidRPr="002001A8" w:rsidRDefault="001D45C7" w:rsidP="00F46B9D">
            <w:pPr>
              <w:shd w:val="clear" w:color="auto" w:fill="FFFFFF"/>
              <w:tabs>
                <w:tab w:val="left" w:pos="720"/>
              </w:tabs>
              <w:jc w:val="both"/>
              <w:rPr>
                <w:sz w:val="20"/>
                <w:szCs w:val="20"/>
              </w:rPr>
            </w:pPr>
            <w:r w:rsidRPr="002001A8">
              <w:rPr>
                <w:sz w:val="20"/>
                <w:szCs w:val="20"/>
              </w:rPr>
              <w:t xml:space="preserve">Проблема человека в свете ницшеанской «философии жизни». Трагичность человеческого существования в окружающем его мире. Беззащитность человека перед лицом судьбы. Формула Ницше «любовь к судьбе» (amor ftati) и ее смысл. Ницшеанское понятие человеческой свободы. Свобода как партнер миротворящей жизни. Свобода в функции перераспределителя мировой энергии. Оценка Ницше человека как познающего существа. Исключение теории познания из философии. Квалификация гносеологии как прерогативы декадентов. Понятие истины. Истина как мера утверждения воли к власти. Критерий истины: подчинение слабого сильному. Ницшеанский идеал совершенного человека («нового человека»). Идея. «Сверхчеловека» как существа, каким должен стать человек. Атрибуты «Сверхчеловека»: здоровая телесность, энергийная мощь, моральная индифферентность. Понятие «имморализма» в учении Ницше. </w:t>
            </w:r>
          </w:p>
        </w:tc>
      </w:tr>
      <w:tr w:rsidR="001D45C7" w:rsidRPr="002001A8" w14:paraId="006131CC" w14:textId="77777777" w:rsidTr="00F46B9D">
        <w:trPr>
          <w:trHeight w:val="269"/>
        </w:trPr>
        <w:tc>
          <w:tcPr>
            <w:tcW w:w="1276" w:type="dxa"/>
            <w:tcBorders>
              <w:top w:val="single" w:sz="8" w:space="0" w:color="000000"/>
              <w:bottom w:val="single" w:sz="8" w:space="0" w:color="000000"/>
              <w:right w:val="single" w:sz="8" w:space="0" w:color="000000"/>
            </w:tcBorders>
          </w:tcPr>
          <w:p w14:paraId="0DCE5C49" w14:textId="77777777" w:rsidR="001D45C7" w:rsidRPr="002001A8" w:rsidRDefault="001D45C7" w:rsidP="00F46B9D">
            <w:pPr>
              <w:rPr>
                <w:bCs/>
                <w:sz w:val="20"/>
                <w:szCs w:val="20"/>
              </w:rPr>
            </w:pPr>
            <w:r w:rsidRPr="002001A8">
              <w:rPr>
                <w:bCs/>
                <w:sz w:val="20"/>
                <w:szCs w:val="20"/>
              </w:rPr>
              <w:lastRenderedPageBreak/>
              <w:t>Тема 2.7</w:t>
            </w:r>
          </w:p>
        </w:tc>
        <w:tc>
          <w:tcPr>
            <w:tcW w:w="2975" w:type="dxa"/>
            <w:tcBorders>
              <w:top w:val="single" w:sz="8" w:space="0" w:color="000000"/>
              <w:left w:val="single" w:sz="8" w:space="0" w:color="000000"/>
              <w:bottom w:val="single" w:sz="8" w:space="0" w:color="000000"/>
              <w:right w:val="single" w:sz="8" w:space="0" w:color="000000"/>
            </w:tcBorders>
          </w:tcPr>
          <w:p w14:paraId="40B7117E" w14:textId="77777777" w:rsidR="001D45C7" w:rsidRPr="002001A8" w:rsidRDefault="001D45C7" w:rsidP="00F46B9D">
            <w:pPr>
              <w:rPr>
                <w:sz w:val="20"/>
                <w:szCs w:val="20"/>
              </w:rPr>
            </w:pPr>
            <w:r w:rsidRPr="002001A8">
              <w:rPr>
                <w:bCs/>
                <w:sz w:val="20"/>
                <w:szCs w:val="20"/>
              </w:rPr>
              <w:t>Русская философия рубежа XIX-XX вв. (философская «школа всеединства» В. Соловьева, русский космизм)</w:t>
            </w:r>
          </w:p>
        </w:tc>
        <w:tc>
          <w:tcPr>
            <w:tcW w:w="5672" w:type="dxa"/>
            <w:tcBorders>
              <w:top w:val="single" w:sz="8" w:space="0" w:color="000000"/>
              <w:left w:val="single" w:sz="8" w:space="0" w:color="000000"/>
              <w:bottom w:val="single" w:sz="8" w:space="0" w:color="000000"/>
            </w:tcBorders>
          </w:tcPr>
          <w:p w14:paraId="4A26F8B9" w14:textId="77777777" w:rsidR="001D45C7" w:rsidRPr="002001A8" w:rsidRDefault="001D45C7" w:rsidP="00F46B9D">
            <w:pPr>
              <w:jc w:val="both"/>
              <w:rPr>
                <w:sz w:val="20"/>
                <w:szCs w:val="20"/>
              </w:rPr>
            </w:pPr>
            <w:r w:rsidRPr="002001A8">
              <w:rPr>
                <w:sz w:val="20"/>
                <w:szCs w:val="20"/>
              </w:rPr>
              <w:t xml:space="preserve">Революция в естествознании, произошедшая в результате целого ряда научных открытий конца ХIХ – начала ХХ века и ее роль в радикальной трансформации представлений о макро– и микромире, о материи, энергии, времени, пространстве, движении. Влияние процесса развития естественных наук на общественное сознание, искусство, идеологию и политику. </w:t>
            </w:r>
          </w:p>
          <w:p w14:paraId="5420A4E7"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Петр Демьянович Успенский как популяризатор новых научных идей в русской художественной среде. Труды П. Успенского «Четвёртое измерение» (1911 г.) и «Новая </w:t>
            </w:r>
            <w:r w:rsidRPr="002001A8">
              <w:rPr>
                <w:rFonts w:ascii="Times New Roman" w:hAnsi="Times New Roman" w:cs="Times New Roman"/>
                <w:sz w:val="20"/>
                <w:szCs w:val="20"/>
              </w:rPr>
              <w:lastRenderedPageBreak/>
              <w:t xml:space="preserve">модель Вселенной» (1914 г.): разработка магистральных тем философии «русского духовного ренессанса» – теории о единстве всего сущего; об особой сфере невидимого мира; о неистинности эмпирических выводов и новых методах познания мира; о новой динамической модели Вселенной; о возможности воздействия психической энергии на материю; о процессах «дематериализации» и «материализации». </w:t>
            </w:r>
          </w:p>
          <w:p w14:paraId="036307A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Владимир Сергеевич Соловьев – крупнейший русский философ XIX века. Учение Соловьева о философских началах цельного знания. Свободная теургия, (свободная) теософия и (свободная) теократия. Идея синтеза теологии, философии и науки. Учение о Богочеловечестве. Роль русского народа и православия в историческом процессе. Позднее творчество Вл. Соловьева.</w:t>
            </w:r>
          </w:p>
          <w:p w14:paraId="0928CA4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Развитие идеи существования особой – духовной – сферы в научных исследованиях Владимира Ивановича Вернадского, крупнейшего ученого в области естественных наук. Его учение о ноосфере (опублик. в 1920-е гг.).</w:t>
            </w:r>
          </w:p>
          <w:p w14:paraId="7CE4423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Учение Павла Александровича Флоренского о «пневматосфере», незримой идеально-духовной оболочке Земли. Формирование под влиянием идей А. Эйнштейна представлений о том, что за гранью земного мира время протекает в обратном смысле, так что следствие предшествует причине, причинно-следственные связи сменяются телеологией («За границею предельных скоростей простирается царство целей» –П. Флоренский). </w:t>
            </w:r>
          </w:p>
          <w:p w14:paraId="5BCCCB3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Обоснование идей «имманситного воскрешения» в «Философии общего дела» Николая Фёдоровича Фёдорова</w:t>
            </w:r>
            <w:r w:rsidRPr="002001A8">
              <w:rPr>
                <w:rFonts w:ascii="Times New Roman" w:hAnsi="Times New Roman" w:cs="Times New Roman"/>
                <w:b/>
                <w:sz w:val="20"/>
                <w:szCs w:val="20"/>
              </w:rPr>
              <w:t xml:space="preserve">. </w:t>
            </w:r>
            <w:r w:rsidRPr="002001A8">
              <w:rPr>
                <w:rFonts w:ascii="Times New Roman" w:hAnsi="Times New Roman" w:cs="Times New Roman"/>
                <w:sz w:val="20"/>
                <w:szCs w:val="20"/>
              </w:rPr>
              <w:t>Теургия и новый синтез искусств (Н. Федоров и П. Флоренский).</w:t>
            </w:r>
          </w:p>
          <w:p w14:paraId="5A9DB0DC"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Разработка идей гармонии мироздания, планетарных циклов и новых задач человечества в трудах основателя гелио– и космобиологии, теории и практики аэроионофикации, философа, поэта и художника Александра Леонидовича Чижевского.</w:t>
            </w:r>
          </w:p>
          <w:p w14:paraId="6E96CF9F"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Проективные, активно-эволюционные задачи, возлагаемые на человечество мыслителями различных направлений русского космизма.</w:t>
            </w:r>
          </w:p>
          <w:p w14:paraId="2AA7EF97"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Натурфилософское понимание духовности и всеобщей одушевлённости материи в трудах Константина Эдуардовича Циолковского.</w:t>
            </w:r>
          </w:p>
          <w:p w14:paraId="079F2BD5" w14:textId="77777777" w:rsidR="001D45C7" w:rsidRPr="002001A8" w:rsidRDefault="001D45C7" w:rsidP="00F46B9D">
            <w:pPr>
              <w:rPr>
                <w:bCs/>
                <w:sz w:val="20"/>
                <w:szCs w:val="20"/>
              </w:rPr>
            </w:pPr>
            <w:r w:rsidRPr="002001A8">
              <w:rPr>
                <w:sz w:val="20"/>
                <w:szCs w:val="20"/>
              </w:rPr>
              <w:t>Русский религиозный экзистенциализм. «Философия творчества» Н. Бердяева. Творчество как смысл человеческого существования. Философия и наука. Экзистенциализм Н. Бердяева. Вера и знание. Философия исторического процесса.</w:t>
            </w:r>
          </w:p>
        </w:tc>
      </w:tr>
      <w:tr w:rsidR="001D45C7" w:rsidRPr="002001A8" w14:paraId="41BF030E" w14:textId="77777777" w:rsidTr="00F46B9D">
        <w:trPr>
          <w:trHeight w:val="269"/>
        </w:trPr>
        <w:tc>
          <w:tcPr>
            <w:tcW w:w="1276" w:type="dxa"/>
            <w:tcBorders>
              <w:top w:val="single" w:sz="8" w:space="0" w:color="000000"/>
              <w:bottom w:val="single" w:sz="8" w:space="0" w:color="000000"/>
              <w:right w:val="single" w:sz="8" w:space="0" w:color="000000"/>
            </w:tcBorders>
          </w:tcPr>
          <w:p w14:paraId="2BC0010E" w14:textId="77777777" w:rsidR="001D45C7" w:rsidRPr="002001A8" w:rsidRDefault="001D45C7" w:rsidP="00F46B9D">
            <w:pPr>
              <w:rPr>
                <w:bCs/>
                <w:sz w:val="20"/>
                <w:szCs w:val="20"/>
              </w:rPr>
            </w:pPr>
            <w:r w:rsidRPr="002001A8">
              <w:rPr>
                <w:bCs/>
                <w:sz w:val="20"/>
                <w:szCs w:val="20"/>
              </w:rPr>
              <w:lastRenderedPageBreak/>
              <w:t>Тема 2.8</w:t>
            </w:r>
          </w:p>
        </w:tc>
        <w:tc>
          <w:tcPr>
            <w:tcW w:w="2975" w:type="dxa"/>
            <w:tcBorders>
              <w:top w:val="single" w:sz="8" w:space="0" w:color="000000"/>
              <w:left w:val="single" w:sz="8" w:space="0" w:color="000000"/>
              <w:bottom w:val="single" w:sz="8" w:space="0" w:color="000000"/>
              <w:right w:val="single" w:sz="8" w:space="0" w:color="000000"/>
            </w:tcBorders>
          </w:tcPr>
          <w:p w14:paraId="7FF5346D" w14:textId="77777777" w:rsidR="001D45C7" w:rsidRPr="002001A8" w:rsidRDefault="001D45C7" w:rsidP="00F46B9D">
            <w:pPr>
              <w:rPr>
                <w:sz w:val="20"/>
                <w:szCs w:val="20"/>
              </w:rPr>
            </w:pPr>
            <w:r w:rsidRPr="002001A8">
              <w:rPr>
                <w:bCs/>
                <w:sz w:val="20"/>
                <w:szCs w:val="20"/>
              </w:rPr>
              <w:t xml:space="preserve">Современная западная философия. </w:t>
            </w:r>
            <w:r w:rsidRPr="002001A8">
              <w:rPr>
                <w:sz w:val="20"/>
                <w:szCs w:val="20"/>
              </w:rPr>
              <w:t>Основные тенденции и проблемы философии XX века. «Философия жизни» А. Бергсона и В. Дильтея. Психоанализ З. Фрейда и глубинная психология К. Юнга – философские основания психологии ХХ века. Понимание экзистенциализмом задач и цели философии.</w:t>
            </w:r>
          </w:p>
        </w:tc>
        <w:tc>
          <w:tcPr>
            <w:tcW w:w="5672" w:type="dxa"/>
            <w:tcBorders>
              <w:top w:val="single" w:sz="8" w:space="0" w:color="000000"/>
              <w:left w:val="single" w:sz="8" w:space="0" w:color="000000"/>
              <w:bottom w:val="single" w:sz="8" w:space="0" w:color="000000"/>
            </w:tcBorders>
          </w:tcPr>
          <w:p w14:paraId="7CE9269D"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Духовная ситуация эпохи и основные феномены западной культуры конца XIX-XX вв. Массовое общество и массовая культура. «Восстание масс» и идеологические государства. «Смерть Бога». Тоталитаризм, фашизм и бюрократия. </w:t>
            </w:r>
          </w:p>
          <w:p w14:paraId="177B605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Кризис гуманитарных наук и возрождение интереса к философии истории в конце XIX в. Есть ли смысл в истории? Прогресс или цикличность. От науки к утопии. Проблема будущего человечества. Западная философия истории (О. Шпенглер, А. Тойнби, П. Сорокин, А. Вебер, М. Вебер и др.). Философско–историческая концепция К. Ясперса (1883-1969 гг.).</w:t>
            </w:r>
          </w:p>
          <w:p w14:paraId="732B43C4"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Основные тенденции и проблемы философии XX в. Пересмотр принципов и традиций классической философии. Критика культа разума и проблема нерационального. Сциентизм и антисциентизм. Преемственность и связь с предшествующими этапами развития философской мысли. Попытка обновления </w:t>
            </w:r>
            <w:r w:rsidRPr="002001A8">
              <w:rPr>
                <w:rFonts w:ascii="Times New Roman" w:hAnsi="Times New Roman" w:cs="Times New Roman"/>
                <w:sz w:val="20"/>
                <w:szCs w:val="20"/>
              </w:rPr>
              <w:lastRenderedPageBreak/>
              <w:t>классических философских традиций (неотомизм, неокантианство, неогегельянство, неопозитивизм и др.). Духовные истоки экзистенциально-антропологического направления современной западной философии (А. Шопенгауэр, Ф. Ницше, С. Кьеркегор).</w:t>
            </w:r>
          </w:p>
          <w:p w14:paraId="5DD39A75" w14:textId="77777777" w:rsidR="001D45C7" w:rsidRPr="002001A8" w:rsidRDefault="001D45C7" w:rsidP="00F46B9D">
            <w:pPr>
              <w:pStyle w:val="afc"/>
              <w:widowControl w:val="0"/>
              <w:spacing w:before="0" w:beforeAutospacing="0" w:after="0" w:afterAutospacing="0"/>
              <w:jc w:val="both"/>
              <w:rPr>
                <w:rFonts w:ascii="Times New Roman" w:hAnsi="Times New Roman" w:cs="Times New Roman"/>
                <w:sz w:val="20"/>
                <w:szCs w:val="20"/>
              </w:rPr>
            </w:pPr>
            <w:r w:rsidRPr="002001A8">
              <w:rPr>
                <w:rFonts w:ascii="Times New Roman" w:hAnsi="Times New Roman" w:cs="Times New Roman"/>
                <w:sz w:val="20"/>
                <w:szCs w:val="20"/>
              </w:rPr>
              <w:t xml:space="preserve">«Философия жизни» А. Бергсона и В. Дильтея. </w:t>
            </w:r>
          </w:p>
          <w:p w14:paraId="19D955D8" w14:textId="77777777" w:rsidR="001D45C7" w:rsidRPr="002001A8" w:rsidRDefault="001D45C7" w:rsidP="00F46B9D">
            <w:pPr>
              <w:rPr>
                <w:bCs/>
                <w:sz w:val="20"/>
                <w:szCs w:val="20"/>
              </w:rPr>
            </w:pPr>
            <w:r w:rsidRPr="002001A8">
              <w:rPr>
                <w:sz w:val="20"/>
                <w:szCs w:val="20"/>
              </w:rPr>
              <w:t>«Философия жизни»: формирование «новой онтологии»: бытие человека и бытие мира. Вариативность понимания категории жизни: жизнь как жизненный порыв (А. Бергсон), поток переживаний (Г. Зиммель). Замена идеи прогресса как совершенствования жизненных форм идеей воли к жизни.</w:t>
            </w:r>
          </w:p>
        </w:tc>
      </w:tr>
      <w:tr w:rsidR="001D45C7" w:rsidRPr="002001A8" w14:paraId="2B04C317" w14:textId="77777777" w:rsidTr="00F46B9D">
        <w:trPr>
          <w:trHeight w:val="269"/>
        </w:trPr>
        <w:tc>
          <w:tcPr>
            <w:tcW w:w="1276" w:type="dxa"/>
            <w:tcBorders>
              <w:top w:val="single" w:sz="8" w:space="0" w:color="000000"/>
              <w:bottom w:val="single" w:sz="8" w:space="0" w:color="000000"/>
              <w:right w:val="single" w:sz="8" w:space="0" w:color="000000"/>
            </w:tcBorders>
          </w:tcPr>
          <w:p w14:paraId="57E503C8" w14:textId="77777777" w:rsidR="001D45C7" w:rsidRPr="002001A8" w:rsidRDefault="001D45C7" w:rsidP="00F46B9D">
            <w:pPr>
              <w:rPr>
                <w:bCs/>
                <w:sz w:val="20"/>
                <w:szCs w:val="20"/>
              </w:rPr>
            </w:pPr>
            <w:r w:rsidRPr="002001A8">
              <w:rPr>
                <w:bCs/>
                <w:sz w:val="20"/>
                <w:szCs w:val="20"/>
              </w:rPr>
              <w:lastRenderedPageBreak/>
              <w:t>Тема 2.9</w:t>
            </w:r>
          </w:p>
        </w:tc>
        <w:tc>
          <w:tcPr>
            <w:tcW w:w="2975" w:type="dxa"/>
            <w:tcBorders>
              <w:top w:val="single" w:sz="8" w:space="0" w:color="000000"/>
              <w:left w:val="single" w:sz="8" w:space="0" w:color="000000"/>
              <w:bottom w:val="single" w:sz="8" w:space="0" w:color="000000"/>
              <w:right w:val="single" w:sz="8" w:space="0" w:color="000000"/>
            </w:tcBorders>
          </w:tcPr>
          <w:p w14:paraId="07CEE561" w14:textId="77777777" w:rsidR="001D45C7" w:rsidRPr="002001A8" w:rsidRDefault="001D45C7" w:rsidP="00F46B9D">
            <w:pPr>
              <w:rPr>
                <w:sz w:val="20"/>
                <w:szCs w:val="20"/>
              </w:rPr>
            </w:pPr>
            <w:r w:rsidRPr="002001A8">
              <w:rPr>
                <w:sz w:val="20"/>
                <w:szCs w:val="20"/>
              </w:rPr>
              <w:t>Постмодернизм (Ж. Делез, Ж.</w:t>
            </w:r>
            <w:r w:rsidRPr="002001A8">
              <w:rPr>
                <w:sz w:val="20"/>
                <w:szCs w:val="20"/>
              </w:rPr>
              <w:noBreakHyphen/>
              <w:t>Ф. Лиотар, Ж. Бодрийар и др.)</w:t>
            </w:r>
          </w:p>
        </w:tc>
        <w:tc>
          <w:tcPr>
            <w:tcW w:w="5672" w:type="dxa"/>
            <w:tcBorders>
              <w:top w:val="single" w:sz="8" w:space="0" w:color="000000"/>
              <w:left w:val="single" w:sz="8" w:space="0" w:color="000000"/>
              <w:bottom w:val="single" w:sz="8" w:space="0" w:color="000000"/>
            </w:tcBorders>
          </w:tcPr>
          <w:p w14:paraId="274265EC" w14:textId="77777777" w:rsidR="001D45C7" w:rsidRPr="002001A8" w:rsidRDefault="001D45C7" w:rsidP="00F46B9D">
            <w:pPr>
              <w:jc w:val="both"/>
              <w:rPr>
                <w:sz w:val="20"/>
                <w:szCs w:val="20"/>
              </w:rPr>
            </w:pPr>
            <w:r w:rsidRPr="002001A8">
              <w:rPr>
                <w:sz w:val="20"/>
                <w:szCs w:val="20"/>
              </w:rPr>
              <w:t xml:space="preserve">Постмодернизм (Ж. Делез, Ж.-Ф. Лиотар, Ж. Бодрийар и др.). Отношение к традиционной философии. Лингвистический поворот как термин, описывающий ситуацию, сложившуюся в философии в первой трети – середине </w:t>
            </w:r>
            <w:r w:rsidRPr="002001A8">
              <w:rPr>
                <w:sz w:val="20"/>
                <w:szCs w:val="20"/>
                <w:lang w:val="en-US"/>
              </w:rPr>
              <w:t>XX</w:t>
            </w:r>
            <w:r w:rsidRPr="002001A8">
              <w:rPr>
                <w:sz w:val="20"/>
                <w:szCs w:val="20"/>
              </w:rPr>
              <w:t xml:space="preserve"> века и обозначающий момент перехода от классической философии, рассматривавшей сознание в качестве исходного пункта философствования, к философии неклассической, выступающей с критикой метафизики сознания и обращающейся к языку как альтернативе картезианского </w:t>
            </w:r>
            <w:r w:rsidRPr="002001A8">
              <w:rPr>
                <w:sz w:val="20"/>
                <w:szCs w:val="20"/>
                <w:lang w:val="en-US"/>
              </w:rPr>
              <w:t>cogito</w:t>
            </w:r>
            <w:r w:rsidRPr="002001A8">
              <w:rPr>
                <w:sz w:val="20"/>
                <w:szCs w:val="20"/>
              </w:rPr>
              <w:t xml:space="preserve">. Отрицание проблемного и жанрового единства философского знания. </w:t>
            </w:r>
          </w:p>
          <w:p w14:paraId="394CE49A" w14:textId="77777777" w:rsidR="001D45C7" w:rsidRPr="002001A8" w:rsidRDefault="001D45C7" w:rsidP="00F46B9D">
            <w:pPr>
              <w:jc w:val="both"/>
              <w:rPr>
                <w:sz w:val="20"/>
                <w:szCs w:val="20"/>
              </w:rPr>
            </w:pPr>
            <w:r w:rsidRPr="002001A8">
              <w:rPr>
                <w:sz w:val="20"/>
                <w:szCs w:val="20"/>
              </w:rPr>
              <w:t xml:space="preserve">Ризома как основа манифестации постмодернистского видения онтологии человеческого существования в мире посткультуры и постистории. Деконструкция как демонтаж традиционной вещно-телесной реальности и деантропологизация человека. Деконструкция как приемы и методы «прочтения» какого-либо текста ради достижения поставленных новым читателем целей. Деконструкция физической модели мира: основные приемы и понятия (деконструкция, концепт, симулякр). Постмодернистская деконструкция человека «тело без органов», «тело без пространства», постчеловек). </w:t>
            </w:r>
          </w:p>
          <w:p w14:paraId="55EAC7ED" w14:textId="77777777" w:rsidR="001D45C7" w:rsidRPr="002001A8" w:rsidRDefault="001D45C7" w:rsidP="00F46B9D">
            <w:pPr>
              <w:jc w:val="both"/>
              <w:rPr>
                <w:bCs/>
                <w:sz w:val="20"/>
                <w:szCs w:val="20"/>
              </w:rPr>
            </w:pPr>
            <w:r w:rsidRPr="002001A8">
              <w:rPr>
                <w:sz w:val="20"/>
                <w:szCs w:val="20"/>
              </w:rPr>
              <w:t>Перспективы постмодернизма: грамматология, виртуальная реальность, инобытие.</w:t>
            </w:r>
          </w:p>
        </w:tc>
      </w:tr>
      <w:tr w:rsidR="001D45C7" w:rsidRPr="002001A8" w14:paraId="4E195F34" w14:textId="77777777" w:rsidTr="00F46B9D">
        <w:trPr>
          <w:trHeight w:val="269"/>
        </w:trPr>
        <w:tc>
          <w:tcPr>
            <w:tcW w:w="1276" w:type="dxa"/>
            <w:tcBorders>
              <w:top w:val="single" w:sz="8" w:space="0" w:color="000000"/>
              <w:bottom w:val="single" w:sz="8" w:space="0" w:color="000000"/>
              <w:right w:val="single" w:sz="8" w:space="0" w:color="000000"/>
            </w:tcBorders>
          </w:tcPr>
          <w:p w14:paraId="70BD03B9" w14:textId="77777777" w:rsidR="001D45C7" w:rsidRPr="002001A8" w:rsidRDefault="001D45C7" w:rsidP="00F46B9D">
            <w:pPr>
              <w:rPr>
                <w:bCs/>
                <w:sz w:val="20"/>
                <w:szCs w:val="20"/>
              </w:rPr>
            </w:pPr>
            <w:r w:rsidRPr="002001A8">
              <w:rPr>
                <w:b/>
                <w:bCs/>
                <w:sz w:val="20"/>
                <w:szCs w:val="20"/>
              </w:rPr>
              <w:t xml:space="preserve">Раздел </w:t>
            </w:r>
            <w:r w:rsidRPr="002001A8">
              <w:rPr>
                <w:b/>
                <w:bCs/>
                <w:sz w:val="20"/>
                <w:szCs w:val="20"/>
                <w:lang w:val="en-US"/>
              </w:rPr>
              <w:t>II</w:t>
            </w:r>
          </w:p>
        </w:tc>
        <w:tc>
          <w:tcPr>
            <w:tcW w:w="8647" w:type="dxa"/>
            <w:gridSpan w:val="2"/>
            <w:tcBorders>
              <w:top w:val="single" w:sz="8" w:space="0" w:color="000000"/>
              <w:left w:val="single" w:sz="8" w:space="0" w:color="000000"/>
              <w:bottom w:val="single" w:sz="8" w:space="0" w:color="000000"/>
            </w:tcBorders>
          </w:tcPr>
          <w:p w14:paraId="1E44BD28" w14:textId="77777777" w:rsidR="001D45C7" w:rsidRPr="002001A8" w:rsidRDefault="001D45C7" w:rsidP="00F46B9D">
            <w:pPr>
              <w:rPr>
                <w:bCs/>
                <w:sz w:val="20"/>
                <w:szCs w:val="20"/>
              </w:rPr>
            </w:pPr>
            <w:r w:rsidRPr="002001A8">
              <w:rPr>
                <w:b/>
                <w:sz w:val="20"/>
                <w:szCs w:val="20"/>
              </w:rPr>
              <w:t xml:space="preserve">Философская онтология и </w:t>
            </w:r>
            <w:r w:rsidRPr="002001A8">
              <w:rPr>
                <w:b/>
                <w:bCs/>
                <w:sz w:val="20"/>
                <w:szCs w:val="20"/>
              </w:rPr>
              <w:t xml:space="preserve">философия познания. </w:t>
            </w:r>
            <w:r w:rsidRPr="002001A8">
              <w:rPr>
                <w:b/>
                <w:sz w:val="20"/>
                <w:szCs w:val="20"/>
              </w:rPr>
              <w:t>Философская антропология и ценностные приоритеты в культуре ХХI века</w:t>
            </w:r>
          </w:p>
        </w:tc>
      </w:tr>
      <w:tr w:rsidR="001D45C7" w:rsidRPr="002001A8" w14:paraId="2A1D054E" w14:textId="77777777" w:rsidTr="00F46B9D">
        <w:trPr>
          <w:trHeight w:val="269"/>
        </w:trPr>
        <w:tc>
          <w:tcPr>
            <w:tcW w:w="1276" w:type="dxa"/>
            <w:tcBorders>
              <w:top w:val="single" w:sz="8" w:space="0" w:color="000000"/>
              <w:bottom w:val="single" w:sz="8" w:space="0" w:color="000000"/>
              <w:right w:val="single" w:sz="8" w:space="0" w:color="000000"/>
            </w:tcBorders>
          </w:tcPr>
          <w:p w14:paraId="3E662628" w14:textId="77777777" w:rsidR="001D45C7" w:rsidRPr="002001A8" w:rsidRDefault="001D45C7" w:rsidP="00F46B9D">
            <w:pPr>
              <w:rPr>
                <w:bCs/>
                <w:sz w:val="20"/>
                <w:szCs w:val="20"/>
              </w:rPr>
            </w:pPr>
            <w:r w:rsidRPr="002001A8">
              <w:rPr>
                <w:bCs/>
                <w:sz w:val="20"/>
                <w:szCs w:val="20"/>
              </w:rPr>
              <w:t>Тема 3.1</w:t>
            </w:r>
          </w:p>
        </w:tc>
        <w:tc>
          <w:tcPr>
            <w:tcW w:w="2975" w:type="dxa"/>
            <w:tcBorders>
              <w:top w:val="single" w:sz="8" w:space="0" w:color="000000"/>
              <w:left w:val="single" w:sz="8" w:space="0" w:color="000000"/>
              <w:bottom w:val="single" w:sz="8" w:space="0" w:color="000000"/>
              <w:right w:val="single" w:sz="8" w:space="0" w:color="000000"/>
            </w:tcBorders>
          </w:tcPr>
          <w:p w14:paraId="6FD2A552" w14:textId="77777777" w:rsidR="001D45C7" w:rsidRPr="002001A8" w:rsidRDefault="001D45C7" w:rsidP="00F46B9D">
            <w:pPr>
              <w:rPr>
                <w:sz w:val="20"/>
                <w:szCs w:val="20"/>
              </w:rPr>
            </w:pPr>
            <w:r w:rsidRPr="002001A8">
              <w:rPr>
                <w:sz w:val="20"/>
                <w:szCs w:val="20"/>
              </w:rPr>
              <w:t xml:space="preserve">Основные онтологические категории (бытие и ничто, сущность и существование, единое и многое). </w:t>
            </w:r>
            <w:r w:rsidRPr="002001A8">
              <w:rPr>
                <w:color w:val="000000"/>
                <w:sz w:val="20"/>
                <w:szCs w:val="20"/>
                <w:lang w:eastAsia="uk-UA"/>
              </w:rPr>
              <w:t>Пространство и время как формы бытия материи. Проблема сознания в философии.</w:t>
            </w:r>
          </w:p>
        </w:tc>
        <w:tc>
          <w:tcPr>
            <w:tcW w:w="5672" w:type="dxa"/>
            <w:tcBorders>
              <w:top w:val="single" w:sz="8" w:space="0" w:color="000000"/>
              <w:left w:val="single" w:sz="8" w:space="0" w:color="000000"/>
              <w:bottom w:val="single" w:sz="8" w:space="0" w:color="000000"/>
            </w:tcBorders>
          </w:tcPr>
          <w:p w14:paraId="7F1D1DFE" w14:textId="77777777" w:rsidR="001D45C7" w:rsidRPr="002001A8" w:rsidRDefault="001D45C7" w:rsidP="00F46B9D">
            <w:pPr>
              <w:pStyle w:val="afe"/>
              <w:jc w:val="both"/>
              <w:rPr>
                <w:rFonts w:ascii="Times New Roman" w:hAnsi="Times New Roman"/>
                <w:sz w:val="20"/>
                <w:szCs w:val="20"/>
              </w:rPr>
            </w:pPr>
            <w:r w:rsidRPr="002001A8">
              <w:rPr>
                <w:rFonts w:ascii="Times New Roman" w:hAnsi="Times New Roman"/>
                <w:sz w:val="20"/>
                <w:szCs w:val="20"/>
              </w:rPr>
              <w:t>Онтология как философское учение о бытии. Бытие, небытие, сущее как фундаментальные категории онтологии. Монистические и плюралистические концепции бытия. Основные виды бытия. Человеческое бытие. Общественное бытие.</w:t>
            </w:r>
          </w:p>
          <w:p w14:paraId="1B1485FF" w14:textId="77777777" w:rsidR="001D45C7" w:rsidRPr="002001A8" w:rsidRDefault="001D45C7" w:rsidP="00F46B9D">
            <w:pPr>
              <w:pStyle w:val="afe"/>
              <w:jc w:val="both"/>
              <w:rPr>
                <w:rFonts w:ascii="Times New Roman" w:hAnsi="Times New Roman"/>
                <w:sz w:val="20"/>
                <w:szCs w:val="20"/>
              </w:rPr>
            </w:pPr>
            <w:r w:rsidRPr="002001A8">
              <w:rPr>
                <w:rFonts w:ascii="Times New Roman" w:hAnsi="Times New Roman"/>
                <w:sz w:val="20"/>
                <w:szCs w:val="20"/>
              </w:rPr>
              <w:t xml:space="preserve">Диалектика как </w:t>
            </w:r>
            <w:r w:rsidRPr="002001A8">
              <w:rPr>
                <w:rFonts w:ascii="Times New Roman" w:hAnsi="Times New Roman"/>
                <w:bCs/>
                <w:sz w:val="20"/>
                <w:szCs w:val="20"/>
              </w:rPr>
              <w:t xml:space="preserve">теория развития всего сущего </w:t>
            </w:r>
            <w:r w:rsidRPr="002001A8">
              <w:rPr>
                <w:rFonts w:ascii="Times New Roman" w:hAnsi="Times New Roman"/>
                <w:sz w:val="20"/>
                <w:szCs w:val="20"/>
              </w:rPr>
              <w:t xml:space="preserve">и основанный на ней </w:t>
            </w:r>
            <w:r w:rsidRPr="002001A8">
              <w:rPr>
                <w:rFonts w:ascii="Times New Roman" w:hAnsi="Times New Roman"/>
                <w:bCs/>
                <w:sz w:val="20"/>
                <w:szCs w:val="20"/>
              </w:rPr>
              <w:t>философский метод.</w:t>
            </w:r>
            <w:r w:rsidRPr="002001A8">
              <w:rPr>
                <w:rFonts w:ascii="Times New Roman" w:hAnsi="Times New Roman"/>
                <w:b/>
                <w:bCs/>
                <w:color w:val="333333"/>
                <w:sz w:val="20"/>
                <w:szCs w:val="20"/>
              </w:rPr>
              <w:t xml:space="preserve"> </w:t>
            </w:r>
            <w:r w:rsidRPr="002001A8">
              <w:rPr>
                <w:rFonts w:ascii="Times New Roman" w:hAnsi="Times New Roman"/>
                <w:bCs/>
                <w:sz w:val="20"/>
                <w:szCs w:val="20"/>
              </w:rPr>
              <w:t>Три базовых закона диалектики</w:t>
            </w:r>
            <w:r w:rsidRPr="002001A8">
              <w:rPr>
                <w:rFonts w:ascii="Times New Roman" w:hAnsi="Times New Roman"/>
                <w:b/>
                <w:bCs/>
                <w:sz w:val="20"/>
                <w:szCs w:val="20"/>
              </w:rPr>
              <w:t xml:space="preserve">: </w:t>
            </w:r>
            <w:r w:rsidRPr="002001A8">
              <w:rPr>
                <w:rFonts w:ascii="Times New Roman" w:hAnsi="Times New Roman"/>
                <w:sz w:val="20"/>
                <w:szCs w:val="20"/>
              </w:rPr>
              <w:t xml:space="preserve">единства и борьбы противоположностей; переход количества в качество; отрицания отрицания. Основные концепции пространства и времени в развитии философии и науки. </w:t>
            </w:r>
          </w:p>
          <w:p w14:paraId="7D6550B0" w14:textId="77777777" w:rsidR="001D45C7" w:rsidRPr="002001A8" w:rsidRDefault="001D45C7" w:rsidP="00F46B9D">
            <w:pPr>
              <w:pStyle w:val="afe"/>
              <w:jc w:val="both"/>
              <w:rPr>
                <w:rFonts w:ascii="Times New Roman" w:hAnsi="Times New Roman"/>
                <w:sz w:val="20"/>
                <w:szCs w:val="20"/>
              </w:rPr>
            </w:pPr>
            <w:r w:rsidRPr="002001A8">
              <w:rPr>
                <w:rFonts w:ascii="Times New Roman" w:hAnsi="Times New Roman"/>
                <w:sz w:val="20"/>
                <w:szCs w:val="20"/>
              </w:rPr>
              <w:t xml:space="preserve">Проблема сознания и основные традиции ее анализа в классической философии. Структура сознания. Сознание и бессознательное. Знания, эмоции, память, воля, воображение как компоненты сознания. Чувственно-эмоциональный, интуитивно-волевой и рационально-дискурсивный уровни сознания. Сознание и самосознание. </w:t>
            </w:r>
          </w:p>
          <w:p w14:paraId="32D573F6" w14:textId="77777777" w:rsidR="001D45C7" w:rsidRPr="002001A8" w:rsidRDefault="001D45C7" w:rsidP="00F46B9D">
            <w:pPr>
              <w:pStyle w:val="afe"/>
              <w:jc w:val="both"/>
              <w:rPr>
                <w:rFonts w:ascii="Times New Roman" w:hAnsi="Times New Roman"/>
                <w:sz w:val="20"/>
                <w:szCs w:val="20"/>
              </w:rPr>
            </w:pPr>
            <w:r w:rsidRPr="002001A8">
              <w:rPr>
                <w:rFonts w:ascii="Times New Roman" w:hAnsi="Times New Roman"/>
                <w:sz w:val="20"/>
                <w:szCs w:val="20"/>
              </w:rPr>
              <w:t>Проблема познаваемости мира и ее интерпретации в различных философских традициях. Гносеологический оптимизм, скептицизм, агностицизм. Эмпиризм и рационализм – их ограниченность и возможность синтетической модели познания.</w:t>
            </w:r>
          </w:p>
          <w:p w14:paraId="41CE804E" w14:textId="77777777" w:rsidR="001D45C7" w:rsidRPr="002001A8" w:rsidRDefault="001D45C7" w:rsidP="00F46B9D">
            <w:pPr>
              <w:jc w:val="both"/>
              <w:rPr>
                <w:bCs/>
                <w:sz w:val="20"/>
                <w:szCs w:val="20"/>
              </w:rPr>
            </w:pPr>
            <w:r w:rsidRPr="002001A8">
              <w:rPr>
                <w:sz w:val="20"/>
                <w:szCs w:val="20"/>
              </w:rPr>
              <w:t>Познание как постижение истины. Истина и заблуждение. Знание и вера.</w:t>
            </w:r>
          </w:p>
        </w:tc>
      </w:tr>
      <w:tr w:rsidR="001D45C7" w:rsidRPr="002001A8" w14:paraId="4609D81A" w14:textId="77777777" w:rsidTr="00F46B9D">
        <w:trPr>
          <w:trHeight w:val="269"/>
        </w:trPr>
        <w:tc>
          <w:tcPr>
            <w:tcW w:w="1276" w:type="dxa"/>
            <w:tcBorders>
              <w:top w:val="single" w:sz="8" w:space="0" w:color="000000"/>
              <w:bottom w:val="single" w:sz="8" w:space="0" w:color="000000"/>
              <w:right w:val="single" w:sz="8" w:space="0" w:color="000000"/>
            </w:tcBorders>
          </w:tcPr>
          <w:p w14:paraId="36615A6D" w14:textId="77777777" w:rsidR="001D45C7" w:rsidRPr="002001A8" w:rsidRDefault="001D45C7" w:rsidP="00F46B9D">
            <w:pPr>
              <w:rPr>
                <w:bCs/>
                <w:sz w:val="20"/>
                <w:szCs w:val="20"/>
              </w:rPr>
            </w:pPr>
            <w:r w:rsidRPr="002001A8">
              <w:rPr>
                <w:bCs/>
                <w:sz w:val="20"/>
                <w:szCs w:val="20"/>
              </w:rPr>
              <w:t>Тема 3.2</w:t>
            </w:r>
          </w:p>
        </w:tc>
        <w:tc>
          <w:tcPr>
            <w:tcW w:w="2975" w:type="dxa"/>
            <w:tcBorders>
              <w:top w:val="single" w:sz="8" w:space="0" w:color="000000"/>
              <w:left w:val="single" w:sz="8" w:space="0" w:color="000000"/>
              <w:bottom w:val="single" w:sz="8" w:space="0" w:color="000000"/>
              <w:right w:val="single" w:sz="8" w:space="0" w:color="000000"/>
            </w:tcBorders>
          </w:tcPr>
          <w:p w14:paraId="4FD6E050" w14:textId="77777777" w:rsidR="001D45C7" w:rsidRPr="002001A8" w:rsidRDefault="001D45C7" w:rsidP="00F46B9D">
            <w:pPr>
              <w:rPr>
                <w:sz w:val="20"/>
                <w:szCs w:val="20"/>
              </w:rPr>
            </w:pPr>
            <w:r w:rsidRPr="002001A8">
              <w:rPr>
                <w:sz w:val="20"/>
                <w:szCs w:val="20"/>
              </w:rPr>
              <w:t xml:space="preserve">Проблема человека в философии и науке. Человек, индивид, личность. Личность и </w:t>
            </w:r>
            <w:r w:rsidRPr="002001A8">
              <w:rPr>
                <w:sz w:val="20"/>
                <w:szCs w:val="20"/>
              </w:rPr>
              <w:lastRenderedPageBreak/>
              <w:t>массы. Роль социальной и культурной среды в формировании личности. Ценность как способ освоения мира человеком (аксиология). Философские и ценностные приоритеты в культуре</w:t>
            </w:r>
          </w:p>
        </w:tc>
        <w:tc>
          <w:tcPr>
            <w:tcW w:w="5672" w:type="dxa"/>
            <w:tcBorders>
              <w:top w:val="single" w:sz="8" w:space="0" w:color="000000"/>
              <w:left w:val="single" w:sz="8" w:space="0" w:color="000000"/>
              <w:bottom w:val="single" w:sz="8" w:space="0" w:color="000000"/>
            </w:tcBorders>
          </w:tcPr>
          <w:p w14:paraId="0168394E" w14:textId="77777777" w:rsidR="001D45C7" w:rsidRPr="002001A8" w:rsidRDefault="001D45C7" w:rsidP="00F46B9D">
            <w:pPr>
              <w:pStyle w:val="afe"/>
              <w:jc w:val="both"/>
              <w:rPr>
                <w:rFonts w:ascii="Times New Roman" w:hAnsi="Times New Roman"/>
                <w:sz w:val="20"/>
                <w:szCs w:val="20"/>
              </w:rPr>
            </w:pPr>
            <w:r w:rsidRPr="002001A8">
              <w:rPr>
                <w:rFonts w:ascii="Times New Roman" w:hAnsi="Times New Roman"/>
                <w:sz w:val="20"/>
                <w:szCs w:val="20"/>
              </w:rPr>
              <w:lastRenderedPageBreak/>
              <w:t xml:space="preserve">Учение о человеке в структуре философского знания. Тело, душа и дух как фундаментальные характеристики человека. Многокачественность, многоуровневость, многомерность </w:t>
            </w:r>
            <w:r w:rsidRPr="002001A8">
              <w:rPr>
                <w:rFonts w:ascii="Times New Roman" w:hAnsi="Times New Roman"/>
                <w:sz w:val="20"/>
                <w:szCs w:val="20"/>
              </w:rPr>
              <w:lastRenderedPageBreak/>
              <w:t xml:space="preserve">человека, его бытия, жизнедеятельности. Человек как родовое существо. Объективистские (природно-объективная, идеально-заданная, социологическая) и субъективистские концепции человека (психоаналитическая, экзистенциальная и др.). Основные стратегии осмысления природы человека в классической философии. Натурализаторская интерпретация человека как природного существа. Сознание и разум как сущностные характеристики человека в рационалистических версиях философии. </w:t>
            </w:r>
          </w:p>
          <w:p w14:paraId="166B0974" w14:textId="77777777" w:rsidR="001D45C7" w:rsidRPr="002001A8" w:rsidRDefault="001D45C7" w:rsidP="00F46B9D">
            <w:pPr>
              <w:overflowPunct w:val="0"/>
              <w:autoSpaceDE w:val="0"/>
              <w:autoSpaceDN w:val="0"/>
              <w:adjustRightInd w:val="0"/>
              <w:jc w:val="both"/>
              <w:textAlignment w:val="baseline"/>
              <w:rPr>
                <w:sz w:val="20"/>
                <w:szCs w:val="20"/>
              </w:rPr>
            </w:pPr>
            <w:r w:rsidRPr="002001A8">
              <w:rPr>
                <w:sz w:val="20"/>
                <w:szCs w:val="20"/>
              </w:rPr>
              <w:t xml:space="preserve">Философско-религиозная концепция человека и духовно-нравственные основания личности.. Проблема смысла жизни. Жизнь, смерть, бессмертие в духовном опыте современного человечества. </w:t>
            </w:r>
          </w:p>
          <w:p w14:paraId="23566FC0" w14:textId="77777777" w:rsidR="001D45C7" w:rsidRPr="002001A8" w:rsidRDefault="001D45C7" w:rsidP="00F46B9D">
            <w:pPr>
              <w:jc w:val="both"/>
              <w:rPr>
                <w:sz w:val="20"/>
                <w:szCs w:val="20"/>
              </w:rPr>
            </w:pPr>
            <w:r w:rsidRPr="002001A8">
              <w:rPr>
                <w:sz w:val="20"/>
                <w:szCs w:val="20"/>
              </w:rPr>
              <w:t xml:space="preserve">Основные стратегии исследования социальной реальности в современной философии. Специфика концепций социального действия М. Вебера, структурного функционализма Т. Парсонса. Представления о совершенном человеке в различных культурах. Ценности, их природа и принципы классификации. Эволюция ценностей (философский аспект). Критерии оценки прошлого и будущего. Ценность и целеполагание. Ценность и истина. Ценность и оценка. Ценностные ориентации и смысл человеческого бытия. </w:t>
            </w:r>
          </w:p>
        </w:tc>
      </w:tr>
      <w:tr w:rsidR="001D45C7" w:rsidRPr="002001A8" w14:paraId="257803FC" w14:textId="77777777" w:rsidTr="00F46B9D">
        <w:trPr>
          <w:trHeight w:val="269"/>
        </w:trPr>
        <w:tc>
          <w:tcPr>
            <w:tcW w:w="1276" w:type="dxa"/>
            <w:tcBorders>
              <w:top w:val="single" w:sz="8" w:space="0" w:color="000000"/>
              <w:bottom w:val="single" w:sz="8" w:space="0" w:color="000000"/>
              <w:right w:val="single" w:sz="8" w:space="0" w:color="000000"/>
            </w:tcBorders>
          </w:tcPr>
          <w:p w14:paraId="02B43A40" w14:textId="77777777" w:rsidR="001D45C7" w:rsidRPr="002001A8" w:rsidRDefault="001D45C7" w:rsidP="00F46B9D">
            <w:pPr>
              <w:rPr>
                <w:bCs/>
                <w:sz w:val="20"/>
                <w:szCs w:val="20"/>
              </w:rPr>
            </w:pPr>
            <w:r w:rsidRPr="002001A8">
              <w:rPr>
                <w:bCs/>
                <w:sz w:val="20"/>
                <w:szCs w:val="20"/>
              </w:rPr>
              <w:lastRenderedPageBreak/>
              <w:t>Тема 3.3</w:t>
            </w:r>
          </w:p>
        </w:tc>
        <w:tc>
          <w:tcPr>
            <w:tcW w:w="2975" w:type="dxa"/>
            <w:tcBorders>
              <w:top w:val="single" w:sz="8" w:space="0" w:color="000000"/>
              <w:left w:val="single" w:sz="8" w:space="0" w:color="000000"/>
              <w:bottom w:val="single" w:sz="8" w:space="0" w:color="000000"/>
              <w:right w:val="single" w:sz="8" w:space="0" w:color="000000"/>
            </w:tcBorders>
          </w:tcPr>
          <w:p w14:paraId="572B481F" w14:textId="77777777" w:rsidR="001D45C7" w:rsidRPr="002001A8" w:rsidRDefault="001D45C7" w:rsidP="00F46B9D">
            <w:pPr>
              <w:rPr>
                <w:sz w:val="20"/>
                <w:szCs w:val="20"/>
              </w:rPr>
            </w:pPr>
            <w:r w:rsidRPr="002001A8">
              <w:rPr>
                <w:sz w:val="20"/>
                <w:szCs w:val="20"/>
              </w:rPr>
              <w:t>Коэволюционный императив и экологические ценности современной цивилизации.</w:t>
            </w:r>
          </w:p>
        </w:tc>
        <w:tc>
          <w:tcPr>
            <w:tcW w:w="5672" w:type="dxa"/>
            <w:tcBorders>
              <w:top w:val="single" w:sz="8" w:space="0" w:color="000000"/>
              <w:left w:val="single" w:sz="8" w:space="0" w:color="000000"/>
              <w:bottom w:val="single" w:sz="8" w:space="0" w:color="000000"/>
            </w:tcBorders>
          </w:tcPr>
          <w:p w14:paraId="327AA0CF" w14:textId="77777777" w:rsidR="001D45C7" w:rsidRPr="002001A8" w:rsidRDefault="001D45C7" w:rsidP="00F46B9D">
            <w:pPr>
              <w:jc w:val="both"/>
              <w:rPr>
                <w:sz w:val="20"/>
                <w:szCs w:val="20"/>
              </w:rPr>
            </w:pPr>
            <w:r w:rsidRPr="002001A8">
              <w:rPr>
                <w:sz w:val="20"/>
                <w:szCs w:val="20"/>
              </w:rPr>
              <w:t xml:space="preserve">Современные тенденции взаимодействия общества и природы. Идея коэволюции человека и природы как синтез трех составляющих: сохранение фундаментальных культурных и социальных черт каждой современной цивилизации, соответствие общей тенденции социокультурной эволюции человечества и поиски возможностей построения экологически устойчивой цивилизации. Проблема интеграции экологии и философии в современном научном знании. </w:t>
            </w:r>
            <w:r w:rsidRPr="002001A8">
              <w:rPr>
                <w:sz w:val="20"/>
                <w:szCs w:val="20"/>
                <w:shd w:val="clear" w:color="auto" w:fill="FFFFFF"/>
              </w:rPr>
              <w:t>Понятие естественной и искусственной среды обитания</w:t>
            </w:r>
            <w:r w:rsidRPr="002001A8">
              <w:rPr>
                <w:sz w:val="20"/>
                <w:szCs w:val="20"/>
              </w:rPr>
              <w:t>. Экофилософия – «новая форма реалистической философии». Экофилософия как реальная область взаимодействия экологического сознания и философии. Проблемное поле экофилософии.</w:t>
            </w:r>
          </w:p>
        </w:tc>
      </w:tr>
    </w:tbl>
    <w:p w14:paraId="083DABC6" w14:textId="77777777" w:rsidR="001D45C7" w:rsidRPr="001D45C7" w:rsidRDefault="001D45C7" w:rsidP="001D45C7"/>
    <w:p w14:paraId="40F37A82" w14:textId="77777777" w:rsidR="001564CB" w:rsidRPr="001564CB" w:rsidRDefault="001564CB" w:rsidP="001564CB">
      <w:pPr>
        <w:pStyle w:val="2"/>
      </w:pPr>
      <w:r w:rsidRPr="001564CB">
        <w:t>Организация самостоятельной работы обучающихся</w:t>
      </w:r>
    </w:p>
    <w:p w14:paraId="57AFB42D" w14:textId="77777777" w:rsidR="001564CB" w:rsidRPr="001564CB" w:rsidRDefault="001564CB" w:rsidP="001564CB">
      <w:pPr>
        <w:ind w:firstLine="709"/>
        <w:jc w:val="both"/>
        <w:rPr>
          <w:sz w:val="24"/>
          <w:szCs w:val="24"/>
        </w:rPr>
      </w:pPr>
      <w:r w:rsidRPr="001564CB">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0AA01238" w14:textId="77777777" w:rsidR="001564CB" w:rsidRPr="001564CB" w:rsidRDefault="001564CB" w:rsidP="001564CB">
      <w:pPr>
        <w:ind w:firstLine="709"/>
        <w:jc w:val="both"/>
        <w:rPr>
          <w:sz w:val="24"/>
          <w:szCs w:val="24"/>
        </w:rPr>
      </w:pPr>
      <w:r w:rsidRPr="001564C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9E7A917" w14:textId="77777777" w:rsidR="001564CB" w:rsidRPr="001564CB" w:rsidRDefault="001564CB" w:rsidP="001564CB">
      <w:pPr>
        <w:ind w:firstLine="709"/>
        <w:jc w:val="both"/>
        <w:rPr>
          <w:sz w:val="24"/>
          <w:szCs w:val="24"/>
        </w:rPr>
      </w:pPr>
      <w:r w:rsidRPr="001564CB">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1564CB">
        <w:rPr>
          <w:i/>
          <w:sz w:val="24"/>
          <w:szCs w:val="24"/>
        </w:rPr>
        <w:t>.</w:t>
      </w:r>
      <w:r w:rsidRPr="001564CB">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074E9A6C" w14:textId="77777777" w:rsidR="001564CB" w:rsidRPr="001564CB" w:rsidRDefault="001564CB" w:rsidP="001564CB">
      <w:pPr>
        <w:ind w:firstLine="709"/>
        <w:jc w:val="both"/>
        <w:rPr>
          <w:sz w:val="24"/>
          <w:szCs w:val="24"/>
        </w:rPr>
      </w:pPr>
      <w:r w:rsidRPr="001564C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D86C426" w14:textId="77777777" w:rsidR="001D45C7" w:rsidRDefault="001D45C7" w:rsidP="001D45C7">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661FD85E" w14:textId="77777777" w:rsidR="001D45C7" w:rsidRPr="00D75698" w:rsidRDefault="001D45C7" w:rsidP="001D45C7">
      <w:pPr>
        <w:pStyle w:val="af0"/>
        <w:numPr>
          <w:ilvl w:val="5"/>
          <w:numId w:val="14"/>
        </w:numPr>
        <w:ind w:left="0" w:firstLine="709"/>
        <w:jc w:val="both"/>
        <w:rPr>
          <w:sz w:val="24"/>
          <w:szCs w:val="24"/>
        </w:rPr>
      </w:pPr>
      <w:r w:rsidRPr="00D75698">
        <w:rPr>
          <w:sz w:val="24"/>
          <w:szCs w:val="24"/>
        </w:rPr>
        <w:t>подготовку к лекциям, практическим занятиям, зачету;</w:t>
      </w:r>
    </w:p>
    <w:p w14:paraId="6EBC8402" w14:textId="77777777" w:rsidR="001D45C7" w:rsidRPr="003D509A" w:rsidRDefault="001D45C7" w:rsidP="001D45C7">
      <w:pPr>
        <w:pStyle w:val="af0"/>
        <w:numPr>
          <w:ilvl w:val="5"/>
          <w:numId w:val="14"/>
        </w:numPr>
        <w:ind w:left="0" w:firstLine="709"/>
        <w:jc w:val="both"/>
        <w:rPr>
          <w:sz w:val="24"/>
          <w:szCs w:val="24"/>
        </w:rPr>
      </w:pPr>
      <w:r w:rsidRPr="003D509A">
        <w:rPr>
          <w:sz w:val="24"/>
          <w:szCs w:val="24"/>
        </w:rPr>
        <w:t>изучение учебных пособий;</w:t>
      </w:r>
    </w:p>
    <w:p w14:paraId="51213637" w14:textId="77777777" w:rsidR="001D45C7" w:rsidRPr="003D509A" w:rsidRDefault="001D45C7" w:rsidP="001D45C7">
      <w:pPr>
        <w:pStyle w:val="af0"/>
        <w:numPr>
          <w:ilvl w:val="5"/>
          <w:numId w:val="14"/>
        </w:numPr>
        <w:ind w:left="0" w:firstLine="709"/>
        <w:jc w:val="both"/>
        <w:rPr>
          <w:sz w:val="24"/>
          <w:szCs w:val="24"/>
        </w:rPr>
      </w:pPr>
      <w:r w:rsidRPr="003D509A">
        <w:rPr>
          <w:sz w:val="24"/>
          <w:szCs w:val="24"/>
        </w:rPr>
        <w:t>изучение разделов/тем, не выносимых на лекции и практические занятия самостоятельно;</w:t>
      </w:r>
    </w:p>
    <w:p w14:paraId="0229AEA1" w14:textId="77777777" w:rsidR="001D45C7" w:rsidRPr="003D509A" w:rsidRDefault="001D45C7" w:rsidP="001D45C7">
      <w:pPr>
        <w:pStyle w:val="af0"/>
        <w:numPr>
          <w:ilvl w:val="5"/>
          <w:numId w:val="14"/>
        </w:numPr>
        <w:ind w:left="0" w:firstLine="709"/>
        <w:jc w:val="both"/>
        <w:rPr>
          <w:sz w:val="24"/>
          <w:szCs w:val="24"/>
        </w:rPr>
      </w:pPr>
      <w:r w:rsidRPr="003D509A">
        <w:rPr>
          <w:sz w:val="24"/>
          <w:szCs w:val="24"/>
        </w:rPr>
        <w:lastRenderedPageBreak/>
        <w:t>изучение теоретического и практического материала по рекомендованным источникам;</w:t>
      </w:r>
    </w:p>
    <w:p w14:paraId="141D1761" w14:textId="77777777" w:rsidR="001D45C7" w:rsidRPr="003D509A" w:rsidRDefault="001D45C7" w:rsidP="001D45C7">
      <w:pPr>
        <w:pStyle w:val="af0"/>
        <w:numPr>
          <w:ilvl w:val="5"/>
          <w:numId w:val="14"/>
        </w:numPr>
        <w:ind w:left="0" w:firstLine="709"/>
        <w:jc w:val="both"/>
        <w:rPr>
          <w:sz w:val="24"/>
          <w:szCs w:val="24"/>
        </w:rPr>
      </w:pPr>
      <w:r w:rsidRPr="003D509A">
        <w:rPr>
          <w:sz w:val="24"/>
          <w:szCs w:val="24"/>
        </w:rPr>
        <w:t>подготовка к промежуточно</w:t>
      </w:r>
      <w:r>
        <w:rPr>
          <w:sz w:val="24"/>
          <w:szCs w:val="24"/>
        </w:rPr>
        <w:t>й аттестации в течение семестра.</w:t>
      </w:r>
    </w:p>
    <w:p w14:paraId="3B16A342" w14:textId="77777777" w:rsidR="001D45C7" w:rsidRDefault="001D45C7" w:rsidP="001D45C7">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6E81DC3D" w14:textId="77777777" w:rsidR="001D45C7" w:rsidRPr="003D509A" w:rsidRDefault="001D45C7" w:rsidP="001D45C7">
      <w:pPr>
        <w:pStyle w:val="af0"/>
        <w:numPr>
          <w:ilvl w:val="5"/>
          <w:numId w:val="14"/>
        </w:numPr>
        <w:ind w:left="0" w:firstLine="709"/>
        <w:jc w:val="both"/>
        <w:rPr>
          <w:sz w:val="24"/>
          <w:szCs w:val="24"/>
        </w:rPr>
      </w:pPr>
      <w:r w:rsidRPr="003D509A">
        <w:rPr>
          <w:sz w:val="24"/>
          <w:szCs w:val="24"/>
        </w:rPr>
        <w:t>проведение индивидуальных и групповых консультаций по отдельным темам/разделам дисциплины;</w:t>
      </w:r>
    </w:p>
    <w:p w14:paraId="06EAF205" w14:textId="77777777" w:rsidR="00FA4AE9" w:rsidRPr="001D45C7" w:rsidRDefault="001D45C7" w:rsidP="001D45C7">
      <w:pPr>
        <w:pStyle w:val="af0"/>
        <w:numPr>
          <w:ilvl w:val="5"/>
          <w:numId w:val="14"/>
        </w:numPr>
        <w:ind w:left="0" w:firstLine="709"/>
        <w:jc w:val="both"/>
        <w:rPr>
          <w:sz w:val="24"/>
          <w:szCs w:val="24"/>
        </w:rPr>
      </w:pPr>
      <w:r w:rsidRPr="003D509A">
        <w:rPr>
          <w:sz w:val="24"/>
          <w:szCs w:val="24"/>
        </w:rPr>
        <w:t>проведение консультаций</w:t>
      </w:r>
      <w:r>
        <w:rPr>
          <w:sz w:val="24"/>
          <w:szCs w:val="24"/>
        </w:rPr>
        <w:t xml:space="preserve"> перед </w:t>
      </w:r>
      <w:r w:rsidRPr="003D509A">
        <w:rPr>
          <w:sz w:val="24"/>
          <w:szCs w:val="24"/>
        </w:rPr>
        <w:t>зачетом с оценкой по необходимости</w:t>
      </w:r>
      <w:r w:rsidR="00C87D0F" w:rsidRPr="001D45C7">
        <w:rPr>
          <w:sz w:val="24"/>
          <w:szCs w:val="24"/>
        </w:rPr>
        <w:t>.</w:t>
      </w:r>
    </w:p>
    <w:p w14:paraId="7E5365FB" w14:textId="77777777" w:rsidR="001564CB" w:rsidRPr="001564CB" w:rsidRDefault="001564CB" w:rsidP="001564CB">
      <w:pPr>
        <w:ind w:firstLine="709"/>
        <w:jc w:val="both"/>
        <w:rPr>
          <w:sz w:val="24"/>
          <w:szCs w:val="24"/>
        </w:rPr>
      </w:pPr>
    </w:p>
    <w:p w14:paraId="607C48EA" w14:textId="77777777" w:rsidR="001564CB" w:rsidRPr="001564CB" w:rsidRDefault="00D423BD" w:rsidP="001564CB">
      <w:pPr>
        <w:ind w:firstLine="709"/>
        <w:jc w:val="both"/>
        <w:rPr>
          <w:sz w:val="24"/>
          <w:szCs w:val="24"/>
        </w:rPr>
      </w:pPr>
      <w:r>
        <w:rPr>
          <w:sz w:val="24"/>
          <w:szCs w:val="24"/>
        </w:rPr>
        <w:t>Перечень разделов/тем</w:t>
      </w:r>
      <w:r w:rsidR="001564CB" w:rsidRPr="001564CB">
        <w:rPr>
          <w:sz w:val="24"/>
          <w:szCs w:val="24"/>
        </w:rPr>
        <w:t>, полностью или частично отнесенных на самостоятельное изучение с последующим контролем:</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3402"/>
        <w:gridCol w:w="2410"/>
        <w:gridCol w:w="2126"/>
        <w:gridCol w:w="709"/>
      </w:tblGrid>
      <w:tr w:rsidR="001D45C7" w:rsidRPr="00DE1A9D" w14:paraId="3D3C25AA" w14:textId="77777777" w:rsidTr="00F46B9D">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B06273B" w14:textId="77777777" w:rsidR="001D45C7" w:rsidRPr="00DE1A9D" w:rsidRDefault="001D45C7" w:rsidP="00F46B9D">
            <w:pPr>
              <w:jc w:val="center"/>
              <w:rPr>
                <w:b/>
                <w:sz w:val="20"/>
                <w:szCs w:val="20"/>
              </w:rPr>
            </w:pPr>
            <w:r w:rsidRPr="00DE1A9D">
              <w:rPr>
                <w:b/>
                <w:bCs/>
                <w:sz w:val="20"/>
                <w:szCs w:val="20"/>
              </w:rPr>
              <w:t>№ пп</w:t>
            </w:r>
          </w:p>
        </w:tc>
        <w:tc>
          <w:tcPr>
            <w:tcW w:w="34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61BBD54" w14:textId="77777777" w:rsidR="001D45C7" w:rsidRPr="00DE1A9D" w:rsidRDefault="001D45C7" w:rsidP="00F46B9D">
            <w:pPr>
              <w:jc w:val="center"/>
              <w:rPr>
                <w:b/>
                <w:sz w:val="20"/>
                <w:szCs w:val="20"/>
              </w:rPr>
            </w:pPr>
            <w:r w:rsidRPr="00DE1A9D">
              <w:rPr>
                <w:b/>
                <w:bCs/>
                <w:sz w:val="20"/>
                <w:szCs w:val="20"/>
              </w:rPr>
              <w:t xml:space="preserve">Наименование раздела /темы </w:t>
            </w:r>
            <w:r w:rsidRPr="00456896">
              <w:rPr>
                <w:b/>
                <w:bCs/>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2410" w:type="dxa"/>
            <w:tcBorders>
              <w:top w:val="single" w:sz="8" w:space="0" w:color="000000"/>
              <w:left w:val="single" w:sz="8" w:space="0" w:color="000000"/>
              <w:bottom w:val="single" w:sz="8" w:space="0" w:color="000000"/>
            </w:tcBorders>
            <w:shd w:val="clear" w:color="auto" w:fill="DBE5F1" w:themeFill="accent1" w:themeFillTint="33"/>
            <w:vAlign w:val="center"/>
          </w:tcPr>
          <w:p w14:paraId="013B1084" w14:textId="77777777" w:rsidR="001D45C7" w:rsidRPr="00DE1A9D" w:rsidRDefault="001D45C7" w:rsidP="00F46B9D">
            <w:pPr>
              <w:jc w:val="center"/>
              <w:rPr>
                <w:b/>
                <w:bCs/>
                <w:sz w:val="20"/>
                <w:szCs w:val="20"/>
              </w:rPr>
            </w:pPr>
            <w:r w:rsidRPr="00DE1A9D">
              <w:rPr>
                <w:b/>
                <w:bCs/>
                <w:sz w:val="20"/>
                <w:szCs w:val="20"/>
              </w:rPr>
              <w:t>Задания для самостоятельной работы</w:t>
            </w:r>
          </w:p>
        </w:tc>
        <w:tc>
          <w:tcPr>
            <w:tcW w:w="2126" w:type="dxa"/>
            <w:tcBorders>
              <w:top w:val="single" w:sz="8" w:space="0" w:color="000000"/>
              <w:left w:val="single" w:sz="8" w:space="0" w:color="000000"/>
              <w:bottom w:val="single" w:sz="8" w:space="0" w:color="000000"/>
            </w:tcBorders>
            <w:shd w:val="clear" w:color="auto" w:fill="DBE5F1" w:themeFill="accent1" w:themeFillTint="33"/>
            <w:vAlign w:val="center"/>
          </w:tcPr>
          <w:p w14:paraId="51F558FD" w14:textId="77777777" w:rsidR="001D45C7" w:rsidRDefault="001D45C7" w:rsidP="00F46B9D">
            <w:pPr>
              <w:jc w:val="center"/>
              <w:rPr>
                <w:b/>
                <w:sz w:val="20"/>
                <w:szCs w:val="20"/>
              </w:rPr>
            </w:pPr>
            <w:r w:rsidRPr="00DE1A9D">
              <w:rPr>
                <w:b/>
                <w:sz w:val="20"/>
                <w:szCs w:val="20"/>
              </w:rPr>
              <w:t>Виды и формы контрольных мероприятий</w:t>
            </w:r>
          </w:p>
          <w:p w14:paraId="4C63D53A" w14:textId="77777777" w:rsidR="001D45C7" w:rsidRPr="00DE1A9D" w:rsidRDefault="001D45C7" w:rsidP="00F46B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2CF7E5EB" w14:textId="77777777" w:rsidR="001D45C7" w:rsidRPr="00DE1A9D" w:rsidRDefault="001D45C7" w:rsidP="00F46B9D">
            <w:pPr>
              <w:ind w:left="113" w:right="113"/>
              <w:rPr>
                <w:b/>
                <w:bCs/>
                <w:sz w:val="20"/>
                <w:szCs w:val="20"/>
              </w:rPr>
            </w:pPr>
            <w:r w:rsidRPr="00DE1A9D">
              <w:rPr>
                <w:b/>
                <w:bCs/>
                <w:sz w:val="20"/>
                <w:szCs w:val="20"/>
              </w:rPr>
              <w:t>Трудоемкость, час</w:t>
            </w:r>
          </w:p>
        </w:tc>
      </w:tr>
      <w:tr w:rsidR="001D45C7" w:rsidRPr="00456896" w14:paraId="4E035966" w14:textId="77777777" w:rsidTr="00F46B9D">
        <w:trPr>
          <w:trHeight w:val="283"/>
        </w:trPr>
        <w:tc>
          <w:tcPr>
            <w:tcW w:w="1276" w:type="dxa"/>
            <w:tcBorders>
              <w:top w:val="single" w:sz="8" w:space="0" w:color="000000"/>
              <w:bottom w:val="single" w:sz="8" w:space="0" w:color="000000"/>
              <w:right w:val="single" w:sz="8" w:space="0" w:color="000000"/>
            </w:tcBorders>
          </w:tcPr>
          <w:p w14:paraId="477DB490" w14:textId="77777777" w:rsidR="001D45C7" w:rsidRPr="00456896" w:rsidRDefault="001D45C7" w:rsidP="00F46B9D">
            <w:pPr>
              <w:rPr>
                <w:b/>
                <w:bCs/>
                <w:lang w:val="en-US"/>
              </w:rPr>
            </w:pPr>
            <w:r w:rsidRPr="00456896">
              <w:rPr>
                <w:b/>
              </w:rPr>
              <w:t xml:space="preserve">Раздел </w:t>
            </w:r>
            <w:r w:rsidRPr="00456896">
              <w:rPr>
                <w:b/>
                <w:lang w:val="en-US"/>
              </w:rPr>
              <w:t>I</w:t>
            </w:r>
          </w:p>
        </w:tc>
        <w:tc>
          <w:tcPr>
            <w:tcW w:w="8647" w:type="dxa"/>
            <w:gridSpan w:val="4"/>
            <w:tcBorders>
              <w:top w:val="single" w:sz="8" w:space="0" w:color="000000"/>
              <w:left w:val="single" w:sz="8" w:space="0" w:color="000000"/>
              <w:bottom w:val="single" w:sz="8" w:space="0" w:color="000000"/>
            </w:tcBorders>
          </w:tcPr>
          <w:p w14:paraId="3C84CEEE" w14:textId="77777777" w:rsidR="001D45C7" w:rsidRPr="00456896" w:rsidRDefault="001D45C7" w:rsidP="00F46B9D">
            <w:pPr>
              <w:rPr>
                <w:b/>
              </w:rPr>
            </w:pPr>
            <w:r w:rsidRPr="00456896">
              <w:rPr>
                <w:b/>
              </w:rPr>
              <w:t>Введение в философию</w:t>
            </w:r>
          </w:p>
        </w:tc>
      </w:tr>
      <w:tr w:rsidR="001D45C7" w:rsidRPr="00456896" w14:paraId="07D9B81F" w14:textId="77777777" w:rsidTr="00F46B9D">
        <w:trPr>
          <w:trHeight w:val="283"/>
        </w:trPr>
        <w:tc>
          <w:tcPr>
            <w:tcW w:w="1276" w:type="dxa"/>
            <w:tcBorders>
              <w:top w:val="single" w:sz="8" w:space="0" w:color="000000"/>
              <w:right w:val="single" w:sz="8" w:space="0" w:color="000000"/>
            </w:tcBorders>
          </w:tcPr>
          <w:p w14:paraId="71898F32" w14:textId="77777777" w:rsidR="001D45C7" w:rsidRPr="00456896" w:rsidRDefault="001D45C7" w:rsidP="00F46B9D">
            <w:pPr>
              <w:rPr>
                <w:bCs/>
              </w:rPr>
            </w:pPr>
            <w:r w:rsidRPr="00456896">
              <w:rPr>
                <w:bCs/>
              </w:rPr>
              <w:t>Тема 1.3</w:t>
            </w:r>
          </w:p>
        </w:tc>
        <w:tc>
          <w:tcPr>
            <w:tcW w:w="3402" w:type="dxa"/>
            <w:tcBorders>
              <w:top w:val="single" w:sz="8" w:space="0" w:color="000000"/>
              <w:left w:val="single" w:sz="8" w:space="0" w:color="000000"/>
            </w:tcBorders>
          </w:tcPr>
          <w:p w14:paraId="454755A5" w14:textId="77777777" w:rsidR="001D45C7" w:rsidRPr="00456896" w:rsidRDefault="001D45C7" w:rsidP="00F46B9D">
            <w:pPr>
              <w:rPr>
                <w:bCs/>
              </w:rPr>
            </w:pPr>
            <w:r w:rsidRPr="00456896">
              <w:t>Соотношение философии с мифологией, религией и наукой. Социокультурные предпосылки генезиса философии.</w:t>
            </w:r>
          </w:p>
        </w:tc>
        <w:tc>
          <w:tcPr>
            <w:tcW w:w="2410" w:type="dxa"/>
            <w:tcBorders>
              <w:top w:val="single" w:sz="8" w:space="0" w:color="000000"/>
              <w:left w:val="single" w:sz="8" w:space="0" w:color="000000"/>
            </w:tcBorders>
          </w:tcPr>
          <w:p w14:paraId="5CAD64BF" w14:textId="77777777" w:rsidR="001D45C7" w:rsidRPr="00456896" w:rsidRDefault="001D45C7" w:rsidP="00F46B9D">
            <w:pPr>
              <w:rPr>
                <w:bCs/>
              </w:rPr>
            </w:pPr>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02FECA02" w14:textId="77777777" w:rsidR="001D45C7" w:rsidRPr="00456896" w:rsidRDefault="001D45C7" w:rsidP="00F46B9D">
            <w:r w:rsidRPr="00456896">
              <w:t>устное собеседование по результатам выполненной работы</w:t>
            </w:r>
          </w:p>
        </w:tc>
        <w:tc>
          <w:tcPr>
            <w:tcW w:w="709" w:type="dxa"/>
            <w:tcBorders>
              <w:top w:val="single" w:sz="8" w:space="0" w:color="000000"/>
              <w:left w:val="single" w:sz="8" w:space="0" w:color="000000"/>
            </w:tcBorders>
          </w:tcPr>
          <w:p w14:paraId="0398614F" w14:textId="77777777" w:rsidR="001D45C7" w:rsidRPr="00456896" w:rsidRDefault="001D45C7" w:rsidP="00F46B9D">
            <w:pPr>
              <w:jc w:val="center"/>
              <w:rPr>
                <w:b/>
              </w:rPr>
            </w:pPr>
            <w:r w:rsidRPr="00456896">
              <w:rPr>
                <w:b/>
              </w:rPr>
              <w:t>6</w:t>
            </w:r>
          </w:p>
        </w:tc>
      </w:tr>
      <w:tr w:rsidR="001D45C7" w:rsidRPr="00456896" w14:paraId="00DD7DEF" w14:textId="77777777" w:rsidTr="00F46B9D">
        <w:trPr>
          <w:trHeight w:val="283"/>
        </w:trPr>
        <w:tc>
          <w:tcPr>
            <w:tcW w:w="1276" w:type="dxa"/>
            <w:tcBorders>
              <w:top w:val="single" w:sz="8" w:space="0" w:color="000000"/>
              <w:bottom w:val="single" w:sz="8" w:space="0" w:color="000000"/>
              <w:right w:val="single" w:sz="8" w:space="0" w:color="000000"/>
            </w:tcBorders>
          </w:tcPr>
          <w:p w14:paraId="46792C02" w14:textId="77777777" w:rsidR="001D45C7" w:rsidRPr="00456896" w:rsidRDefault="001D45C7" w:rsidP="00F46B9D">
            <w:pPr>
              <w:rPr>
                <w:bCs/>
              </w:rPr>
            </w:pPr>
            <w:r w:rsidRPr="00456896">
              <w:rPr>
                <w:b/>
              </w:rPr>
              <w:t xml:space="preserve">Раздел </w:t>
            </w:r>
            <w:r w:rsidRPr="00456896">
              <w:rPr>
                <w:b/>
                <w:bCs/>
                <w:lang w:val="en-US"/>
              </w:rPr>
              <w:t>II</w:t>
            </w:r>
          </w:p>
        </w:tc>
        <w:tc>
          <w:tcPr>
            <w:tcW w:w="8647" w:type="dxa"/>
            <w:gridSpan w:val="4"/>
            <w:tcBorders>
              <w:top w:val="single" w:sz="8" w:space="0" w:color="000000"/>
              <w:left w:val="single" w:sz="8" w:space="0" w:color="000000"/>
              <w:bottom w:val="single" w:sz="8" w:space="0" w:color="000000"/>
            </w:tcBorders>
          </w:tcPr>
          <w:p w14:paraId="319A207F" w14:textId="77777777" w:rsidR="001D45C7" w:rsidRPr="00456896" w:rsidRDefault="001D45C7" w:rsidP="00F46B9D">
            <w:r w:rsidRPr="00456896">
              <w:rPr>
                <w:b/>
              </w:rPr>
              <w:t>Исторические типы философии</w:t>
            </w:r>
          </w:p>
        </w:tc>
      </w:tr>
      <w:tr w:rsidR="001D45C7" w:rsidRPr="00456896" w14:paraId="7C2D4057" w14:textId="77777777" w:rsidTr="00F46B9D">
        <w:trPr>
          <w:trHeight w:val="283"/>
        </w:trPr>
        <w:tc>
          <w:tcPr>
            <w:tcW w:w="1276" w:type="dxa"/>
            <w:tcBorders>
              <w:top w:val="single" w:sz="8" w:space="0" w:color="000000"/>
              <w:right w:val="single" w:sz="8" w:space="0" w:color="000000"/>
            </w:tcBorders>
          </w:tcPr>
          <w:p w14:paraId="4C34EC7A" w14:textId="77777777" w:rsidR="001D45C7" w:rsidRPr="00456896" w:rsidRDefault="001D45C7" w:rsidP="00F46B9D">
            <w:pPr>
              <w:rPr>
                <w:bCs/>
              </w:rPr>
            </w:pPr>
            <w:r w:rsidRPr="00456896">
              <w:rPr>
                <w:bCs/>
              </w:rPr>
              <w:t>Тема 2.1</w:t>
            </w:r>
          </w:p>
        </w:tc>
        <w:tc>
          <w:tcPr>
            <w:tcW w:w="3402" w:type="dxa"/>
            <w:tcBorders>
              <w:top w:val="single" w:sz="8" w:space="0" w:color="000000"/>
              <w:left w:val="single" w:sz="8" w:space="0" w:color="000000"/>
              <w:right w:val="single" w:sz="8" w:space="0" w:color="000000"/>
            </w:tcBorders>
          </w:tcPr>
          <w:p w14:paraId="2560D612" w14:textId="77777777" w:rsidR="001D45C7" w:rsidRPr="00456896" w:rsidRDefault="001D45C7" w:rsidP="00F46B9D">
            <w:pPr>
              <w:rPr>
                <w:bCs/>
              </w:rPr>
            </w:pPr>
            <w:r w:rsidRPr="00456896">
              <w:t xml:space="preserve">Понятие «осевого времени» К. Ясперса. «Лунь юй» («Суждения и беседы») как первоисточник конфуцианской философии. </w:t>
            </w:r>
          </w:p>
        </w:tc>
        <w:tc>
          <w:tcPr>
            <w:tcW w:w="2410" w:type="dxa"/>
            <w:tcBorders>
              <w:top w:val="single" w:sz="8" w:space="0" w:color="000000"/>
              <w:left w:val="single" w:sz="8" w:space="0" w:color="000000"/>
            </w:tcBorders>
          </w:tcPr>
          <w:p w14:paraId="0F013600" w14:textId="77777777" w:rsidR="001D45C7" w:rsidRPr="00456896" w:rsidRDefault="001D45C7" w:rsidP="00F46B9D">
            <w:pPr>
              <w:rPr>
                <w:bCs/>
              </w:rPr>
            </w:pPr>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3C816016" w14:textId="77777777" w:rsidR="001D45C7" w:rsidRPr="00456896" w:rsidRDefault="001D45C7" w:rsidP="00F46B9D">
            <w:r w:rsidRPr="00456896">
              <w:t>устное собеседование по результатам выполненной работы</w:t>
            </w:r>
          </w:p>
        </w:tc>
        <w:tc>
          <w:tcPr>
            <w:tcW w:w="709" w:type="dxa"/>
            <w:tcBorders>
              <w:top w:val="single" w:sz="8" w:space="0" w:color="000000"/>
              <w:left w:val="single" w:sz="8" w:space="0" w:color="000000"/>
            </w:tcBorders>
          </w:tcPr>
          <w:p w14:paraId="4A500DC6" w14:textId="77777777" w:rsidR="001D45C7" w:rsidRPr="00456896" w:rsidRDefault="001D45C7" w:rsidP="00F46B9D">
            <w:pPr>
              <w:jc w:val="center"/>
              <w:rPr>
                <w:b/>
              </w:rPr>
            </w:pPr>
            <w:r w:rsidRPr="00456896">
              <w:rPr>
                <w:b/>
              </w:rPr>
              <w:t>5</w:t>
            </w:r>
          </w:p>
        </w:tc>
      </w:tr>
      <w:tr w:rsidR="001D45C7" w:rsidRPr="00456896" w14:paraId="387E8E31" w14:textId="77777777" w:rsidTr="00F46B9D">
        <w:trPr>
          <w:trHeight w:val="283"/>
        </w:trPr>
        <w:tc>
          <w:tcPr>
            <w:tcW w:w="1276" w:type="dxa"/>
            <w:tcBorders>
              <w:top w:val="single" w:sz="8" w:space="0" w:color="000000"/>
              <w:right w:val="single" w:sz="8" w:space="0" w:color="000000"/>
            </w:tcBorders>
          </w:tcPr>
          <w:p w14:paraId="6F0A3A85" w14:textId="77777777" w:rsidR="001D45C7" w:rsidRPr="00456896" w:rsidRDefault="001D45C7" w:rsidP="00F46B9D">
            <w:pPr>
              <w:rPr>
                <w:bCs/>
              </w:rPr>
            </w:pPr>
            <w:r w:rsidRPr="00456896">
              <w:rPr>
                <w:bCs/>
              </w:rPr>
              <w:t>Тема 2.2</w:t>
            </w:r>
          </w:p>
        </w:tc>
        <w:tc>
          <w:tcPr>
            <w:tcW w:w="3402" w:type="dxa"/>
            <w:tcBorders>
              <w:top w:val="single" w:sz="8" w:space="0" w:color="000000"/>
              <w:left w:val="single" w:sz="8" w:space="0" w:color="000000"/>
              <w:right w:val="single" w:sz="8" w:space="0" w:color="000000"/>
            </w:tcBorders>
          </w:tcPr>
          <w:p w14:paraId="7673F653" w14:textId="77777777" w:rsidR="001D45C7" w:rsidRPr="00456896" w:rsidRDefault="001D45C7" w:rsidP="00F46B9D">
            <w:pPr>
              <w:rPr>
                <w:bCs/>
              </w:rPr>
            </w:pPr>
            <w:r w:rsidRPr="00456896">
              <w:t>«Пир семи мудрецов» Плутарха: мудрые ответы на важнейшие вопросы этики и социальной философии. Этика и теория познания в философии Сократа.</w:t>
            </w:r>
          </w:p>
        </w:tc>
        <w:tc>
          <w:tcPr>
            <w:tcW w:w="2410" w:type="dxa"/>
            <w:tcBorders>
              <w:top w:val="single" w:sz="8" w:space="0" w:color="000000"/>
              <w:left w:val="single" w:sz="8" w:space="0" w:color="000000"/>
            </w:tcBorders>
          </w:tcPr>
          <w:p w14:paraId="59BDD1A6"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6220C51D" w14:textId="77777777" w:rsidR="001D45C7" w:rsidRPr="00456896" w:rsidRDefault="001D45C7" w:rsidP="00F46B9D">
            <w:r w:rsidRPr="00456896">
              <w:t>устное собеседование по результатам выполненной работы</w:t>
            </w:r>
          </w:p>
        </w:tc>
        <w:tc>
          <w:tcPr>
            <w:tcW w:w="709" w:type="dxa"/>
            <w:tcBorders>
              <w:top w:val="single" w:sz="8" w:space="0" w:color="000000"/>
              <w:left w:val="single" w:sz="8" w:space="0" w:color="000000"/>
            </w:tcBorders>
          </w:tcPr>
          <w:p w14:paraId="1E36D463" w14:textId="77777777" w:rsidR="001D45C7" w:rsidRPr="00456896" w:rsidRDefault="001D45C7" w:rsidP="00F46B9D">
            <w:pPr>
              <w:jc w:val="center"/>
              <w:rPr>
                <w:b/>
              </w:rPr>
            </w:pPr>
            <w:r w:rsidRPr="00456896">
              <w:rPr>
                <w:b/>
              </w:rPr>
              <w:t>5</w:t>
            </w:r>
          </w:p>
        </w:tc>
      </w:tr>
      <w:tr w:rsidR="001D45C7" w:rsidRPr="00456896" w14:paraId="4A1467E8" w14:textId="77777777" w:rsidTr="00F46B9D">
        <w:trPr>
          <w:trHeight w:val="283"/>
        </w:trPr>
        <w:tc>
          <w:tcPr>
            <w:tcW w:w="1276" w:type="dxa"/>
            <w:tcBorders>
              <w:top w:val="single" w:sz="8" w:space="0" w:color="000000"/>
              <w:right w:val="single" w:sz="8" w:space="0" w:color="000000"/>
            </w:tcBorders>
          </w:tcPr>
          <w:p w14:paraId="6A21B86D" w14:textId="77777777" w:rsidR="001D45C7" w:rsidRPr="00456896" w:rsidRDefault="001D45C7" w:rsidP="00F46B9D">
            <w:pPr>
              <w:rPr>
                <w:bCs/>
              </w:rPr>
            </w:pPr>
            <w:r w:rsidRPr="00456896">
              <w:rPr>
                <w:bCs/>
              </w:rPr>
              <w:t>Тема 2.3</w:t>
            </w:r>
          </w:p>
        </w:tc>
        <w:tc>
          <w:tcPr>
            <w:tcW w:w="3402" w:type="dxa"/>
            <w:tcBorders>
              <w:top w:val="single" w:sz="8" w:space="0" w:color="000000"/>
              <w:left w:val="single" w:sz="8" w:space="0" w:color="000000"/>
              <w:right w:val="single" w:sz="8" w:space="0" w:color="000000"/>
            </w:tcBorders>
          </w:tcPr>
          <w:p w14:paraId="2AAD2A81" w14:textId="77777777" w:rsidR="001D45C7" w:rsidRPr="00456896" w:rsidRDefault="001D45C7" w:rsidP="00F46B9D">
            <w:pPr>
              <w:rPr>
                <w:bCs/>
              </w:rPr>
            </w:pPr>
            <w:r w:rsidRPr="00456896">
              <w:t xml:space="preserve">Критика «мирского» государства и учение о «государстве Божьем» в трактате «О Граде Божьем» Аврелия Августина. «Утешение Философией» Боэция.  «История моих бедствий» П. Абеляра. </w:t>
            </w:r>
          </w:p>
        </w:tc>
        <w:tc>
          <w:tcPr>
            <w:tcW w:w="2410" w:type="dxa"/>
            <w:tcBorders>
              <w:top w:val="single" w:sz="8" w:space="0" w:color="000000"/>
              <w:left w:val="single" w:sz="8" w:space="0" w:color="000000"/>
            </w:tcBorders>
          </w:tcPr>
          <w:p w14:paraId="504468D6"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6B76A8A4" w14:textId="77777777" w:rsidR="001D45C7" w:rsidRPr="00456896" w:rsidRDefault="001D45C7" w:rsidP="00F46B9D">
            <w:r w:rsidRPr="00456896">
              <w:t>устное собеседование по результатам выполненной работы</w:t>
            </w:r>
          </w:p>
          <w:p w14:paraId="42307FAF" w14:textId="77777777" w:rsidR="001D45C7" w:rsidRPr="00456896" w:rsidRDefault="001D45C7" w:rsidP="00F46B9D"/>
        </w:tc>
        <w:tc>
          <w:tcPr>
            <w:tcW w:w="709" w:type="dxa"/>
            <w:tcBorders>
              <w:top w:val="single" w:sz="8" w:space="0" w:color="000000"/>
              <w:left w:val="single" w:sz="8" w:space="0" w:color="000000"/>
            </w:tcBorders>
          </w:tcPr>
          <w:p w14:paraId="599F29D3" w14:textId="77777777" w:rsidR="001D45C7" w:rsidRPr="00456896" w:rsidRDefault="001D45C7" w:rsidP="00F46B9D">
            <w:pPr>
              <w:jc w:val="center"/>
              <w:rPr>
                <w:b/>
              </w:rPr>
            </w:pPr>
            <w:r w:rsidRPr="00456896">
              <w:rPr>
                <w:b/>
              </w:rPr>
              <w:t>5</w:t>
            </w:r>
          </w:p>
        </w:tc>
      </w:tr>
      <w:tr w:rsidR="001D45C7" w:rsidRPr="00456896" w14:paraId="418572D6" w14:textId="77777777" w:rsidTr="00F46B9D">
        <w:trPr>
          <w:trHeight w:val="283"/>
        </w:trPr>
        <w:tc>
          <w:tcPr>
            <w:tcW w:w="1276" w:type="dxa"/>
            <w:tcBorders>
              <w:top w:val="single" w:sz="8" w:space="0" w:color="000000"/>
              <w:right w:val="single" w:sz="8" w:space="0" w:color="000000"/>
            </w:tcBorders>
          </w:tcPr>
          <w:p w14:paraId="0BE30A79" w14:textId="77777777" w:rsidR="001D45C7" w:rsidRPr="00456896" w:rsidRDefault="001D45C7" w:rsidP="00F46B9D">
            <w:pPr>
              <w:rPr>
                <w:bCs/>
              </w:rPr>
            </w:pPr>
            <w:r w:rsidRPr="00456896">
              <w:rPr>
                <w:bCs/>
              </w:rPr>
              <w:t>Тема 2.4</w:t>
            </w:r>
          </w:p>
        </w:tc>
        <w:tc>
          <w:tcPr>
            <w:tcW w:w="3402" w:type="dxa"/>
            <w:tcBorders>
              <w:top w:val="single" w:sz="8" w:space="0" w:color="000000"/>
              <w:left w:val="single" w:sz="8" w:space="0" w:color="000000"/>
              <w:right w:val="single" w:sz="8" w:space="0" w:color="000000"/>
            </w:tcBorders>
          </w:tcPr>
          <w:p w14:paraId="2015799C" w14:textId="77777777" w:rsidR="001D45C7" w:rsidRPr="00456896" w:rsidRDefault="001D45C7" w:rsidP="00F46B9D">
            <w:pPr>
              <w:rPr>
                <w:bCs/>
              </w:rPr>
            </w:pPr>
            <w:r w:rsidRPr="00456896">
              <w:t>Христианский гуманизм Эразма Роттердамского. Критика нравов общества в «Похвале Глупости» Э. Роттердамского. Утопическая мысль в культуре Возрождения («Утопия» Т. Мора и «Город Солнца» Т. Кампанеллы).</w:t>
            </w:r>
          </w:p>
        </w:tc>
        <w:tc>
          <w:tcPr>
            <w:tcW w:w="2410" w:type="dxa"/>
            <w:tcBorders>
              <w:top w:val="single" w:sz="8" w:space="0" w:color="000000"/>
              <w:left w:val="single" w:sz="8" w:space="0" w:color="000000"/>
            </w:tcBorders>
          </w:tcPr>
          <w:p w14:paraId="72E70B3E"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24A744DB" w14:textId="77777777" w:rsidR="001D45C7" w:rsidRPr="00456896" w:rsidRDefault="001D45C7" w:rsidP="00F46B9D">
            <w:r w:rsidRPr="00456896">
              <w:t>устное собеседование по результатам выполненной работы</w:t>
            </w:r>
          </w:p>
          <w:p w14:paraId="40095ECC" w14:textId="77777777" w:rsidR="001D45C7" w:rsidRPr="00456896" w:rsidRDefault="001D45C7" w:rsidP="00F46B9D"/>
        </w:tc>
        <w:tc>
          <w:tcPr>
            <w:tcW w:w="709" w:type="dxa"/>
            <w:tcBorders>
              <w:top w:val="single" w:sz="8" w:space="0" w:color="000000"/>
              <w:left w:val="single" w:sz="8" w:space="0" w:color="000000"/>
            </w:tcBorders>
          </w:tcPr>
          <w:p w14:paraId="42869EC3" w14:textId="77777777" w:rsidR="001D45C7" w:rsidRPr="00456896" w:rsidRDefault="001D45C7" w:rsidP="00F46B9D">
            <w:pPr>
              <w:jc w:val="center"/>
              <w:rPr>
                <w:b/>
              </w:rPr>
            </w:pPr>
            <w:r w:rsidRPr="00456896">
              <w:rPr>
                <w:b/>
              </w:rPr>
              <w:t>5</w:t>
            </w:r>
          </w:p>
        </w:tc>
      </w:tr>
      <w:tr w:rsidR="001D45C7" w:rsidRPr="00456896" w14:paraId="43CC3200" w14:textId="77777777" w:rsidTr="00F46B9D">
        <w:trPr>
          <w:trHeight w:val="283"/>
        </w:trPr>
        <w:tc>
          <w:tcPr>
            <w:tcW w:w="1276" w:type="dxa"/>
            <w:tcBorders>
              <w:top w:val="single" w:sz="8" w:space="0" w:color="000000"/>
              <w:right w:val="single" w:sz="8" w:space="0" w:color="000000"/>
            </w:tcBorders>
          </w:tcPr>
          <w:p w14:paraId="379346F9" w14:textId="77777777" w:rsidR="001D45C7" w:rsidRPr="00456896" w:rsidRDefault="001D45C7" w:rsidP="00F46B9D">
            <w:pPr>
              <w:rPr>
                <w:bCs/>
              </w:rPr>
            </w:pPr>
            <w:r w:rsidRPr="00456896">
              <w:rPr>
                <w:bCs/>
              </w:rPr>
              <w:t>Тема 2.5</w:t>
            </w:r>
          </w:p>
        </w:tc>
        <w:tc>
          <w:tcPr>
            <w:tcW w:w="3402" w:type="dxa"/>
            <w:tcBorders>
              <w:top w:val="single" w:sz="8" w:space="0" w:color="000000"/>
              <w:left w:val="single" w:sz="8" w:space="0" w:color="000000"/>
              <w:right w:val="single" w:sz="8" w:space="0" w:color="000000"/>
            </w:tcBorders>
          </w:tcPr>
          <w:p w14:paraId="28168005" w14:textId="77777777" w:rsidR="001D45C7" w:rsidRPr="00456896" w:rsidRDefault="001D45C7" w:rsidP="00F46B9D">
            <w:pPr>
              <w:rPr>
                <w:bCs/>
              </w:rPr>
            </w:pPr>
            <w:r w:rsidRPr="00456896">
              <w:t xml:space="preserve">Критика религии и социальной несправедливости в деистической философии Вольтера и Ж.-Ж. Руссо. «Естественное состояние» и «общественный договор» в </w:t>
            </w:r>
            <w:r w:rsidRPr="00456896">
              <w:lastRenderedPageBreak/>
              <w:t>интерпретации Руссо.</w:t>
            </w:r>
          </w:p>
        </w:tc>
        <w:tc>
          <w:tcPr>
            <w:tcW w:w="2410" w:type="dxa"/>
            <w:tcBorders>
              <w:top w:val="single" w:sz="8" w:space="0" w:color="000000"/>
              <w:left w:val="single" w:sz="8" w:space="0" w:color="000000"/>
            </w:tcBorders>
          </w:tcPr>
          <w:p w14:paraId="023A1730" w14:textId="77777777" w:rsidR="001D45C7" w:rsidRPr="00456896" w:rsidRDefault="001D45C7" w:rsidP="00F46B9D">
            <w:r w:rsidRPr="00456896">
              <w:rPr>
                <w:color w:val="333333"/>
              </w:rPr>
              <w:lastRenderedPageBreak/>
              <w:t>Подготовить информационное сообщение, доклад</w:t>
            </w:r>
          </w:p>
        </w:tc>
        <w:tc>
          <w:tcPr>
            <w:tcW w:w="2126" w:type="dxa"/>
            <w:tcBorders>
              <w:top w:val="single" w:sz="8" w:space="0" w:color="000000"/>
              <w:left w:val="single" w:sz="8" w:space="0" w:color="000000"/>
            </w:tcBorders>
          </w:tcPr>
          <w:p w14:paraId="099837F9" w14:textId="77777777" w:rsidR="001D45C7" w:rsidRPr="00456896" w:rsidRDefault="001D45C7" w:rsidP="00F46B9D">
            <w:r w:rsidRPr="00456896">
              <w:t>устное собеседование по результатам выполненной работы</w:t>
            </w:r>
          </w:p>
          <w:p w14:paraId="2FA81364" w14:textId="77777777" w:rsidR="001D45C7" w:rsidRPr="00456896" w:rsidRDefault="001D45C7" w:rsidP="00F46B9D"/>
        </w:tc>
        <w:tc>
          <w:tcPr>
            <w:tcW w:w="709" w:type="dxa"/>
            <w:tcBorders>
              <w:top w:val="single" w:sz="8" w:space="0" w:color="000000"/>
              <w:left w:val="single" w:sz="8" w:space="0" w:color="000000"/>
            </w:tcBorders>
          </w:tcPr>
          <w:p w14:paraId="5DFCBC2F" w14:textId="77777777" w:rsidR="001D45C7" w:rsidRPr="00456896" w:rsidRDefault="001D45C7" w:rsidP="00F46B9D">
            <w:pPr>
              <w:jc w:val="center"/>
              <w:rPr>
                <w:b/>
              </w:rPr>
            </w:pPr>
            <w:r w:rsidRPr="00456896">
              <w:rPr>
                <w:b/>
              </w:rPr>
              <w:t>5</w:t>
            </w:r>
          </w:p>
        </w:tc>
      </w:tr>
      <w:tr w:rsidR="001D45C7" w:rsidRPr="00456896" w14:paraId="688DAFE2" w14:textId="77777777" w:rsidTr="00F46B9D">
        <w:trPr>
          <w:trHeight w:val="283"/>
        </w:trPr>
        <w:tc>
          <w:tcPr>
            <w:tcW w:w="1276" w:type="dxa"/>
            <w:tcBorders>
              <w:top w:val="single" w:sz="8" w:space="0" w:color="000000"/>
              <w:right w:val="single" w:sz="8" w:space="0" w:color="000000"/>
            </w:tcBorders>
          </w:tcPr>
          <w:p w14:paraId="0BA700C5" w14:textId="77777777" w:rsidR="001D45C7" w:rsidRPr="00456896" w:rsidRDefault="001D45C7" w:rsidP="00F46B9D">
            <w:pPr>
              <w:rPr>
                <w:bCs/>
              </w:rPr>
            </w:pPr>
            <w:r w:rsidRPr="00456896">
              <w:rPr>
                <w:bCs/>
              </w:rPr>
              <w:t>Тема 2.6</w:t>
            </w:r>
          </w:p>
        </w:tc>
        <w:tc>
          <w:tcPr>
            <w:tcW w:w="3402" w:type="dxa"/>
            <w:tcBorders>
              <w:top w:val="single" w:sz="8" w:space="0" w:color="000000"/>
              <w:left w:val="single" w:sz="8" w:space="0" w:color="000000"/>
              <w:right w:val="single" w:sz="8" w:space="0" w:color="000000"/>
            </w:tcBorders>
          </w:tcPr>
          <w:p w14:paraId="20D54615" w14:textId="77777777" w:rsidR="001D45C7" w:rsidRPr="00456896" w:rsidRDefault="001D45C7" w:rsidP="00F46B9D">
            <w:pPr>
              <w:rPr>
                <w:bCs/>
              </w:rPr>
            </w:pPr>
            <w:r w:rsidRPr="00456896">
              <w:t xml:space="preserve">Основные положения «Феноменологии духа» Г. Гегеля. </w:t>
            </w:r>
          </w:p>
        </w:tc>
        <w:tc>
          <w:tcPr>
            <w:tcW w:w="2410" w:type="dxa"/>
            <w:tcBorders>
              <w:top w:val="single" w:sz="8" w:space="0" w:color="000000"/>
              <w:left w:val="single" w:sz="8" w:space="0" w:color="000000"/>
            </w:tcBorders>
          </w:tcPr>
          <w:p w14:paraId="30EE562B"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426C6E7C" w14:textId="77777777" w:rsidR="001D45C7" w:rsidRPr="00456896" w:rsidRDefault="001D45C7" w:rsidP="00F46B9D">
            <w:r w:rsidRPr="00456896">
              <w:t>устное собеседование по результатам выполненной работы</w:t>
            </w:r>
          </w:p>
        </w:tc>
        <w:tc>
          <w:tcPr>
            <w:tcW w:w="709" w:type="dxa"/>
            <w:tcBorders>
              <w:top w:val="single" w:sz="8" w:space="0" w:color="000000"/>
              <w:left w:val="single" w:sz="8" w:space="0" w:color="000000"/>
            </w:tcBorders>
          </w:tcPr>
          <w:p w14:paraId="54D77418" w14:textId="77777777" w:rsidR="001D45C7" w:rsidRPr="00456896" w:rsidRDefault="001D45C7" w:rsidP="00F46B9D">
            <w:pPr>
              <w:jc w:val="center"/>
              <w:rPr>
                <w:b/>
              </w:rPr>
            </w:pPr>
            <w:r w:rsidRPr="00456896">
              <w:rPr>
                <w:b/>
              </w:rPr>
              <w:t>5</w:t>
            </w:r>
          </w:p>
        </w:tc>
      </w:tr>
      <w:tr w:rsidR="001D45C7" w:rsidRPr="00456896" w14:paraId="6835F825" w14:textId="77777777" w:rsidTr="00F46B9D">
        <w:trPr>
          <w:trHeight w:val="283"/>
        </w:trPr>
        <w:tc>
          <w:tcPr>
            <w:tcW w:w="1276" w:type="dxa"/>
            <w:tcBorders>
              <w:top w:val="single" w:sz="8" w:space="0" w:color="000000"/>
              <w:right w:val="single" w:sz="8" w:space="0" w:color="000000"/>
            </w:tcBorders>
          </w:tcPr>
          <w:p w14:paraId="1EA151E9" w14:textId="77777777" w:rsidR="001D45C7" w:rsidRPr="00456896" w:rsidRDefault="001D45C7" w:rsidP="00F46B9D">
            <w:pPr>
              <w:rPr>
                <w:bCs/>
              </w:rPr>
            </w:pPr>
            <w:r w:rsidRPr="00456896">
              <w:rPr>
                <w:bCs/>
              </w:rPr>
              <w:t>Тема 2.7</w:t>
            </w:r>
          </w:p>
        </w:tc>
        <w:tc>
          <w:tcPr>
            <w:tcW w:w="3402" w:type="dxa"/>
            <w:tcBorders>
              <w:top w:val="single" w:sz="8" w:space="0" w:color="000000"/>
              <w:left w:val="single" w:sz="8" w:space="0" w:color="000000"/>
              <w:right w:val="single" w:sz="8" w:space="0" w:color="000000"/>
            </w:tcBorders>
          </w:tcPr>
          <w:p w14:paraId="2DD02532" w14:textId="77777777" w:rsidR="001D45C7" w:rsidRPr="00456896" w:rsidRDefault="001D45C7" w:rsidP="00F46B9D">
            <w:pPr>
              <w:rPr>
                <w:bCs/>
              </w:rPr>
            </w:pPr>
            <w:r w:rsidRPr="00456896">
              <w:t>Труды П.Д. Успенского («Четвёртое измерение», 1911,  «Новая модель Вселенной», 1914). «Философия творчества» Н. Бердяева.</w:t>
            </w:r>
          </w:p>
        </w:tc>
        <w:tc>
          <w:tcPr>
            <w:tcW w:w="2410" w:type="dxa"/>
            <w:tcBorders>
              <w:top w:val="single" w:sz="8" w:space="0" w:color="000000"/>
              <w:left w:val="single" w:sz="8" w:space="0" w:color="000000"/>
            </w:tcBorders>
          </w:tcPr>
          <w:p w14:paraId="252FC8EE"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353C1D2A" w14:textId="77777777" w:rsidR="001D45C7" w:rsidRPr="00456896" w:rsidRDefault="001D45C7" w:rsidP="00F46B9D">
            <w:r w:rsidRPr="00456896">
              <w:t>устное собеседование по результатам выполненной работы, контроль</w:t>
            </w:r>
          </w:p>
          <w:p w14:paraId="5E37B1C4" w14:textId="77777777" w:rsidR="001D45C7" w:rsidRPr="00456896" w:rsidRDefault="001D45C7" w:rsidP="00F46B9D">
            <w:r w:rsidRPr="00456896">
              <w:t>выполненных работ в текущей аттестации</w:t>
            </w:r>
          </w:p>
        </w:tc>
        <w:tc>
          <w:tcPr>
            <w:tcW w:w="709" w:type="dxa"/>
            <w:tcBorders>
              <w:top w:val="single" w:sz="8" w:space="0" w:color="000000"/>
              <w:left w:val="single" w:sz="8" w:space="0" w:color="000000"/>
            </w:tcBorders>
          </w:tcPr>
          <w:p w14:paraId="19ABA06B" w14:textId="77777777" w:rsidR="001D45C7" w:rsidRPr="00456896" w:rsidRDefault="001D45C7" w:rsidP="00F46B9D">
            <w:pPr>
              <w:jc w:val="center"/>
              <w:rPr>
                <w:b/>
              </w:rPr>
            </w:pPr>
            <w:r w:rsidRPr="00456896">
              <w:rPr>
                <w:b/>
              </w:rPr>
              <w:t>5</w:t>
            </w:r>
          </w:p>
        </w:tc>
      </w:tr>
      <w:tr w:rsidR="001D45C7" w:rsidRPr="00456896" w14:paraId="616D563D" w14:textId="77777777" w:rsidTr="00F46B9D">
        <w:trPr>
          <w:trHeight w:val="283"/>
        </w:trPr>
        <w:tc>
          <w:tcPr>
            <w:tcW w:w="1276" w:type="dxa"/>
            <w:tcBorders>
              <w:top w:val="single" w:sz="8" w:space="0" w:color="000000"/>
              <w:right w:val="single" w:sz="8" w:space="0" w:color="000000"/>
            </w:tcBorders>
          </w:tcPr>
          <w:p w14:paraId="797D8405" w14:textId="77777777" w:rsidR="001D45C7" w:rsidRPr="00456896" w:rsidRDefault="001D45C7" w:rsidP="00F46B9D">
            <w:pPr>
              <w:rPr>
                <w:bCs/>
              </w:rPr>
            </w:pPr>
            <w:r w:rsidRPr="00456896">
              <w:rPr>
                <w:bCs/>
              </w:rPr>
              <w:t>Тема 2.8</w:t>
            </w:r>
          </w:p>
        </w:tc>
        <w:tc>
          <w:tcPr>
            <w:tcW w:w="3402" w:type="dxa"/>
            <w:tcBorders>
              <w:top w:val="single" w:sz="8" w:space="0" w:color="000000"/>
              <w:left w:val="single" w:sz="8" w:space="0" w:color="000000"/>
              <w:right w:val="single" w:sz="8" w:space="0" w:color="000000"/>
            </w:tcBorders>
          </w:tcPr>
          <w:p w14:paraId="5F3EB930" w14:textId="77777777" w:rsidR="001D45C7" w:rsidRPr="00456896" w:rsidRDefault="001D45C7" w:rsidP="00F46B9D">
            <w:pPr>
              <w:rPr>
                <w:bCs/>
              </w:rPr>
            </w:pPr>
            <w:r w:rsidRPr="00456896">
              <w:rPr>
                <w:bCs/>
              </w:rPr>
              <w:t>Экзистенциальные темы в трудах Ж.-П.Сартра («Бытие и ничто», «Тошнота»), А. Камю («Миф о Сизифе», «Чума»)</w:t>
            </w:r>
          </w:p>
        </w:tc>
        <w:tc>
          <w:tcPr>
            <w:tcW w:w="2410" w:type="dxa"/>
            <w:tcBorders>
              <w:top w:val="single" w:sz="8" w:space="0" w:color="000000"/>
              <w:left w:val="single" w:sz="8" w:space="0" w:color="000000"/>
            </w:tcBorders>
          </w:tcPr>
          <w:p w14:paraId="04534C92"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0AAD2042" w14:textId="77777777" w:rsidR="001D45C7" w:rsidRPr="00456896" w:rsidRDefault="001D45C7" w:rsidP="00F46B9D">
            <w:r w:rsidRPr="00456896">
              <w:t>устное собеседование по результатам выполненной работы</w:t>
            </w:r>
          </w:p>
        </w:tc>
        <w:tc>
          <w:tcPr>
            <w:tcW w:w="709" w:type="dxa"/>
            <w:tcBorders>
              <w:top w:val="single" w:sz="8" w:space="0" w:color="000000"/>
              <w:left w:val="single" w:sz="8" w:space="0" w:color="000000"/>
            </w:tcBorders>
          </w:tcPr>
          <w:p w14:paraId="2EBB45B1" w14:textId="77777777" w:rsidR="001D45C7" w:rsidRPr="00456896" w:rsidRDefault="001D45C7" w:rsidP="00F46B9D">
            <w:pPr>
              <w:jc w:val="center"/>
              <w:rPr>
                <w:b/>
              </w:rPr>
            </w:pPr>
            <w:r w:rsidRPr="00456896">
              <w:rPr>
                <w:b/>
              </w:rPr>
              <w:t>5</w:t>
            </w:r>
          </w:p>
        </w:tc>
      </w:tr>
      <w:tr w:rsidR="001D45C7" w:rsidRPr="00456896" w14:paraId="30DBF1E9" w14:textId="77777777" w:rsidTr="00F46B9D">
        <w:trPr>
          <w:trHeight w:val="283"/>
        </w:trPr>
        <w:tc>
          <w:tcPr>
            <w:tcW w:w="1276" w:type="dxa"/>
            <w:tcBorders>
              <w:top w:val="single" w:sz="8" w:space="0" w:color="000000"/>
              <w:right w:val="single" w:sz="8" w:space="0" w:color="000000"/>
            </w:tcBorders>
          </w:tcPr>
          <w:p w14:paraId="3A92522E" w14:textId="77777777" w:rsidR="001D45C7" w:rsidRPr="00456896" w:rsidRDefault="001D45C7" w:rsidP="00F46B9D">
            <w:pPr>
              <w:rPr>
                <w:bCs/>
              </w:rPr>
            </w:pPr>
            <w:r w:rsidRPr="00456896">
              <w:rPr>
                <w:bCs/>
              </w:rPr>
              <w:t>Тема 2.9</w:t>
            </w:r>
          </w:p>
        </w:tc>
        <w:tc>
          <w:tcPr>
            <w:tcW w:w="3402" w:type="dxa"/>
            <w:tcBorders>
              <w:top w:val="single" w:sz="8" w:space="0" w:color="000000"/>
              <w:left w:val="single" w:sz="8" w:space="0" w:color="000000"/>
              <w:right w:val="single" w:sz="8" w:space="0" w:color="000000"/>
            </w:tcBorders>
          </w:tcPr>
          <w:p w14:paraId="1A677765" w14:textId="77777777" w:rsidR="001D45C7" w:rsidRPr="00456896" w:rsidRDefault="001D45C7" w:rsidP="00F46B9D">
            <w:pPr>
              <w:rPr>
                <w:bCs/>
              </w:rPr>
            </w:pPr>
            <w:r w:rsidRPr="00456896">
              <w:t>Деконструкция физической модели мира: основные приемы и понятия (деконструкция, концепт, симулякр). Постмодернистская деконструкция человека «тело без органов», «тело без пространства», постчеловек).</w:t>
            </w:r>
          </w:p>
        </w:tc>
        <w:tc>
          <w:tcPr>
            <w:tcW w:w="2410" w:type="dxa"/>
            <w:tcBorders>
              <w:top w:val="single" w:sz="8" w:space="0" w:color="000000"/>
              <w:left w:val="single" w:sz="8" w:space="0" w:color="000000"/>
            </w:tcBorders>
          </w:tcPr>
          <w:p w14:paraId="0E5C1883" w14:textId="77777777" w:rsidR="001D45C7" w:rsidRPr="00456896" w:rsidRDefault="001D45C7" w:rsidP="00F46B9D">
            <w:r w:rsidRPr="00456896">
              <w:rPr>
                <w:color w:val="333333"/>
              </w:rPr>
              <w:t>Подготовить информационное сообщение, доклад</w:t>
            </w:r>
          </w:p>
        </w:tc>
        <w:tc>
          <w:tcPr>
            <w:tcW w:w="2126" w:type="dxa"/>
            <w:tcBorders>
              <w:top w:val="single" w:sz="8" w:space="0" w:color="000000"/>
              <w:left w:val="single" w:sz="8" w:space="0" w:color="000000"/>
            </w:tcBorders>
          </w:tcPr>
          <w:p w14:paraId="7E25239E" w14:textId="77777777" w:rsidR="001D45C7" w:rsidRPr="00456896" w:rsidRDefault="001D45C7" w:rsidP="00F46B9D">
            <w:r w:rsidRPr="00456896">
              <w:t>устное собеседование по результатам выполненной работы</w:t>
            </w:r>
          </w:p>
          <w:p w14:paraId="71D44FEB" w14:textId="77777777" w:rsidR="001D45C7" w:rsidRPr="00456896" w:rsidRDefault="001D45C7" w:rsidP="00F46B9D"/>
        </w:tc>
        <w:tc>
          <w:tcPr>
            <w:tcW w:w="709" w:type="dxa"/>
            <w:tcBorders>
              <w:top w:val="single" w:sz="8" w:space="0" w:color="000000"/>
              <w:left w:val="single" w:sz="8" w:space="0" w:color="000000"/>
            </w:tcBorders>
          </w:tcPr>
          <w:p w14:paraId="790ADD62" w14:textId="77777777" w:rsidR="001D45C7" w:rsidRPr="00456896" w:rsidRDefault="001D45C7" w:rsidP="00F46B9D">
            <w:pPr>
              <w:jc w:val="center"/>
              <w:rPr>
                <w:b/>
              </w:rPr>
            </w:pPr>
            <w:r w:rsidRPr="00456896">
              <w:rPr>
                <w:b/>
              </w:rPr>
              <w:t>5</w:t>
            </w:r>
          </w:p>
        </w:tc>
      </w:tr>
      <w:tr w:rsidR="001D45C7" w:rsidRPr="00456896" w14:paraId="1D7D9EDD" w14:textId="77777777" w:rsidTr="00F46B9D">
        <w:trPr>
          <w:trHeight w:val="283"/>
        </w:trPr>
        <w:tc>
          <w:tcPr>
            <w:tcW w:w="1276" w:type="dxa"/>
            <w:tcBorders>
              <w:top w:val="single" w:sz="8" w:space="0" w:color="000000"/>
              <w:bottom w:val="single" w:sz="8" w:space="0" w:color="000000"/>
              <w:right w:val="single" w:sz="8" w:space="0" w:color="000000"/>
            </w:tcBorders>
          </w:tcPr>
          <w:p w14:paraId="00DC547C" w14:textId="77777777" w:rsidR="001D45C7" w:rsidRPr="00456896" w:rsidRDefault="001D45C7" w:rsidP="00F46B9D">
            <w:pPr>
              <w:rPr>
                <w:b/>
                <w:bCs/>
              </w:rPr>
            </w:pPr>
            <w:r w:rsidRPr="00456896">
              <w:rPr>
                <w:b/>
                <w:bCs/>
              </w:rPr>
              <w:t xml:space="preserve">Раздел </w:t>
            </w:r>
            <w:r w:rsidRPr="00456896">
              <w:rPr>
                <w:b/>
                <w:bCs/>
                <w:lang w:val="en-US"/>
              </w:rPr>
              <w:t>III</w:t>
            </w:r>
          </w:p>
        </w:tc>
        <w:tc>
          <w:tcPr>
            <w:tcW w:w="8647" w:type="dxa"/>
            <w:gridSpan w:val="4"/>
            <w:tcBorders>
              <w:top w:val="single" w:sz="8" w:space="0" w:color="000000"/>
              <w:left w:val="single" w:sz="8" w:space="0" w:color="000000"/>
              <w:bottom w:val="single" w:sz="8" w:space="0" w:color="000000"/>
            </w:tcBorders>
          </w:tcPr>
          <w:p w14:paraId="1FA1CE8C" w14:textId="77777777" w:rsidR="001D45C7" w:rsidRPr="00456896" w:rsidRDefault="001D45C7" w:rsidP="00F46B9D">
            <w:pPr>
              <w:rPr>
                <w:b/>
              </w:rPr>
            </w:pPr>
            <w:r w:rsidRPr="00456896">
              <w:rPr>
                <w:b/>
              </w:rPr>
              <w:t xml:space="preserve">Философская онтология и </w:t>
            </w:r>
            <w:r w:rsidRPr="00456896">
              <w:rPr>
                <w:b/>
                <w:bCs/>
              </w:rPr>
              <w:t xml:space="preserve">философия познания. </w:t>
            </w:r>
            <w:r w:rsidRPr="00456896">
              <w:rPr>
                <w:b/>
              </w:rPr>
              <w:t>Философская антропология и ценностные приоритеты в культуре ХХI века</w:t>
            </w:r>
          </w:p>
        </w:tc>
      </w:tr>
      <w:tr w:rsidR="001D45C7" w:rsidRPr="00456896" w14:paraId="14A22C01" w14:textId="77777777" w:rsidTr="00F46B9D">
        <w:trPr>
          <w:trHeight w:val="283"/>
        </w:trPr>
        <w:tc>
          <w:tcPr>
            <w:tcW w:w="1276" w:type="dxa"/>
            <w:tcBorders>
              <w:top w:val="single" w:sz="8" w:space="0" w:color="000000"/>
              <w:bottom w:val="single" w:sz="8" w:space="0" w:color="000000"/>
              <w:right w:val="single" w:sz="8" w:space="0" w:color="000000"/>
            </w:tcBorders>
          </w:tcPr>
          <w:p w14:paraId="774446A2" w14:textId="77777777" w:rsidR="001D45C7" w:rsidRPr="00456896" w:rsidRDefault="001D45C7" w:rsidP="00F46B9D">
            <w:pPr>
              <w:rPr>
                <w:bCs/>
              </w:rPr>
            </w:pPr>
            <w:r w:rsidRPr="00456896">
              <w:rPr>
                <w:bCs/>
              </w:rPr>
              <w:t>Тема 3.1</w:t>
            </w:r>
          </w:p>
        </w:tc>
        <w:tc>
          <w:tcPr>
            <w:tcW w:w="3402" w:type="dxa"/>
            <w:tcBorders>
              <w:top w:val="single" w:sz="8" w:space="0" w:color="000000"/>
              <w:left w:val="single" w:sz="8" w:space="0" w:color="000000"/>
              <w:bottom w:val="single" w:sz="8" w:space="0" w:color="000000"/>
              <w:right w:val="single" w:sz="8" w:space="0" w:color="000000"/>
            </w:tcBorders>
          </w:tcPr>
          <w:p w14:paraId="11569BD8" w14:textId="77777777" w:rsidR="001D45C7" w:rsidRPr="00456896" w:rsidRDefault="001D45C7" w:rsidP="00F46B9D">
            <w:pPr>
              <w:rPr>
                <w:bCs/>
              </w:rPr>
            </w:pPr>
            <w:r w:rsidRPr="00456896">
              <w:t xml:space="preserve">Пространство и время: сущности или свойства. Реальное, концептуальное и перцептуальное пространство и время. Основные концепции пространства и времени в развитии философии и науки. </w:t>
            </w:r>
          </w:p>
        </w:tc>
        <w:tc>
          <w:tcPr>
            <w:tcW w:w="2410" w:type="dxa"/>
            <w:tcBorders>
              <w:top w:val="single" w:sz="8" w:space="0" w:color="000000"/>
              <w:left w:val="single" w:sz="8" w:space="0" w:color="000000"/>
              <w:bottom w:val="single" w:sz="8" w:space="0" w:color="000000"/>
            </w:tcBorders>
          </w:tcPr>
          <w:p w14:paraId="42A56763" w14:textId="77777777" w:rsidR="001D45C7" w:rsidRPr="00456896" w:rsidRDefault="001D45C7" w:rsidP="00F46B9D">
            <w:pPr>
              <w:rPr>
                <w:bCs/>
              </w:rPr>
            </w:pPr>
            <w:r w:rsidRPr="00456896">
              <w:rPr>
                <w:color w:val="333333"/>
              </w:rPr>
              <w:t>Подготовить информационное сообщение, доклад</w:t>
            </w:r>
          </w:p>
        </w:tc>
        <w:tc>
          <w:tcPr>
            <w:tcW w:w="2126" w:type="dxa"/>
            <w:tcBorders>
              <w:top w:val="single" w:sz="8" w:space="0" w:color="000000"/>
              <w:left w:val="single" w:sz="8" w:space="0" w:color="000000"/>
              <w:bottom w:val="single" w:sz="8" w:space="0" w:color="000000"/>
            </w:tcBorders>
          </w:tcPr>
          <w:p w14:paraId="5E7C2A76" w14:textId="77777777" w:rsidR="001D45C7" w:rsidRPr="00456896" w:rsidRDefault="001D45C7" w:rsidP="00F46B9D">
            <w:r w:rsidRPr="00456896">
              <w:t>устное собеседование по результатам выполненной работы</w:t>
            </w:r>
          </w:p>
          <w:p w14:paraId="5C75E77A" w14:textId="77777777" w:rsidR="001D45C7" w:rsidRPr="00456896" w:rsidRDefault="001D45C7" w:rsidP="00F46B9D"/>
        </w:tc>
        <w:tc>
          <w:tcPr>
            <w:tcW w:w="709" w:type="dxa"/>
            <w:tcBorders>
              <w:top w:val="single" w:sz="8" w:space="0" w:color="000000"/>
              <w:left w:val="single" w:sz="8" w:space="0" w:color="000000"/>
              <w:bottom w:val="single" w:sz="8" w:space="0" w:color="000000"/>
            </w:tcBorders>
          </w:tcPr>
          <w:p w14:paraId="323E21C4" w14:textId="77777777" w:rsidR="001D45C7" w:rsidRPr="00456896" w:rsidRDefault="001D45C7" w:rsidP="00F46B9D">
            <w:pPr>
              <w:jc w:val="center"/>
              <w:rPr>
                <w:b/>
              </w:rPr>
            </w:pPr>
            <w:r w:rsidRPr="00456896">
              <w:rPr>
                <w:b/>
              </w:rPr>
              <w:t>2</w:t>
            </w:r>
          </w:p>
        </w:tc>
      </w:tr>
      <w:tr w:rsidR="001D45C7" w:rsidRPr="00456896" w14:paraId="18377D9D" w14:textId="77777777" w:rsidTr="00F46B9D">
        <w:trPr>
          <w:trHeight w:val="283"/>
        </w:trPr>
        <w:tc>
          <w:tcPr>
            <w:tcW w:w="1276" w:type="dxa"/>
            <w:tcBorders>
              <w:top w:val="single" w:sz="8" w:space="0" w:color="000000"/>
              <w:bottom w:val="single" w:sz="8" w:space="0" w:color="000000"/>
              <w:right w:val="single" w:sz="8" w:space="0" w:color="000000"/>
            </w:tcBorders>
          </w:tcPr>
          <w:p w14:paraId="2C7EE700" w14:textId="77777777" w:rsidR="001D45C7" w:rsidRPr="00456896" w:rsidRDefault="001D45C7" w:rsidP="00F46B9D">
            <w:pPr>
              <w:rPr>
                <w:bCs/>
              </w:rPr>
            </w:pPr>
            <w:r w:rsidRPr="00456896">
              <w:rPr>
                <w:bCs/>
              </w:rPr>
              <w:t>Тема 3.2</w:t>
            </w:r>
          </w:p>
        </w:tc>
        <w:tc>
          <w:tcPr>
            <w:tcW w:w="3402" w:type="dxa"/>
            <w:tcBorders>
              <w:top w:val="single" w:sz="8" w:space="0" w:color="000000"/>
              <w:left w:val="single" w:sz="8" w:space="0" w:color="000000"/>
              <w:bottom w:val="single" w:sz="8" w:space="0" w:color="000000"/>
              <w:right w:val="single" w:sz="8" w:space="0" w:color="000000"/>
            </w:tcBorders>
          </w:tcPr>
          <w:p w14:paraId="1B70AD2A" w14:textId="77777777" w:rsidR="001D45C7" w:rsidRPr="00456896" w:rsidRDefault="001D45C7" w:rsidP="00F46B9D">
            <w:pPr>
              <w:rPr>
                <w:bCs/>
              </w:rPr>
            </w:pPr>
            <w:r w:rsidRPr="00456896">
              <w:t>Проблема смысла жизни. Критерии оценки прошлого и будущего. Ценность и целеполагание. Ценность и истина. Ценность и оценка. Ценностные ориентации и смысл человеческого бытия.</w:t>
            </w:r>
          </w:p>
        </w:tc>
        <w:tc>
          <w:tcPr>
            <w:tcW w:w="2410" w:type="dxa"/>
            <w:tcBorders>
              <w:top w:val="single" w:sz="8" w:space="0" w:color="000000"/>
              <w:left w:val="single" w:sz="8" w:space="0" w:color="000000"/>
              <w:bottom w:val="single" w:sz="8" w:space="0" w:color="000000"/>
            </w:tcBorders>
          </w:tcPr>
          <w:p w14:paraId="4CAFE6A5" w14:textId="77777777" w:rsidR="001D45C7" w:rsidRPr="00456896" w:rsidRDefault="001D45C7" w:rsidP="00F46B9D">
            <w:pPr>
              <w:rPr>
                <w:bCs/>
              </w:rPr>
            </w:pPr>
            <w:r w:rsidRPr="00456896">
              <w:rPr>
                <w:color w:val="333333"/>
              </w:rPr>
              <w:t>Подготовить информационное сообщение, доклад</w:t>
            </w:r>
          </w:p>
        </w:tc>
        <w:tc>
          <w:tcPr>
            <w:tcW w:w="2126" w:type="dxa"/>
            <w:tcBorders>
              <w:top w:val="single" w:sz="8" w:space="0" w:color="000000"/>
              <w:left w:val="single" w:sz="8" w:space="0" w:color="000000"/>
              <w:bottom w:val="single" w:sz="8" w:space="0" w:color="000000"/>
            </w:tcBorders>
          </w:tcPr>
          <w:p w14:paraId="13301F3C" w14:textId="77777777" w:rsidR="001D45C7" w:rsidRPr="00456896" w:rsidRDefault="001D45C7" w:rsidP="00F46B9D">
            <w:r w:rsidRPr="00456896">
              <w:t>устное собеседование по результатам выполненной работы</w:t>
            </w:r>
          </w:p>
          <w:p w14:paraId="382B0BBA" w14:textId="77777777" w:rsidR="001D45C7" w:rsidRPr="00456896" w:rsidRDefault="001D45C7" w:rsidP="00F46B9D">
            <w:pPr>
              <w:rPr>
                <w:bCs/>
              </w:rPr>
            </w:pPr>
          </w:p>
        </w:tc>
        <w:tc>
          <w:tcPr>
            <w:tcW w:w="709" w:type="dxa"/>
            <w:tcBorders>
              <w:top w:val="single" w:sz="8" w:space="0" w:color="000000"/>
              <w:left w:val="single" w:sz="8" w:space="0" w:color="000000"/>
              <w:bottom w:val="single" w:sz="8" w:space="0" w:color="000000"/>
            </w:tcBorders>
          </w:tcPr>
          <w:p w14:paraId="666DAA9F" w14:textId="77777777" w:rsidR="001D45C7" w:rsidRPr="00456896" w:rsidRDefault="001D45C7" w:rsidP="00F46B9D">
            <w:pPr>
              <w:jc w:val="center"/>
              <w:rPr>
                <w:b/>
                <w:bCs/>
              </w:rPr>
            </w:pPr>
            <w:r w:rsidRPr="00456896">
              <w:rPr>
                <w:b/>
                <w:bCs/>
              </w:rPr>
              <w:t>2</w:t>
            </w:r>
          </w:p>
        </w:tc>
      </w:tr>
      <w:tr w:rsidR="001D45C7" w:rsidRPr="00456896" w14:paraId="2F146B2B" w14:textId="77777777" w:rsidTr="00F46B9D">
        <w:trPr>
          <w:trHeight w:val="283"/>
        </w:trPr>
        <w:tc>
          <w:tcPr>
            <w:tcW w:w="1276" w:type="dxa"/>
            <w:tcBorders>
              <w:top w:val="single" w:sz="8" w:space="0" w:color="000000"/>
              <w:bottom w:val="single" w:sz="8" w:space="0" w:color="000000"/>
              <w:right w:val="single" w:sz="8" w:space="0" w:color="000000"/>
            </w:tcBorders>
          </w:tcPr>
          <w:p w14:paraId="23DAC06F" w14:textId="77777777" w:rsidR="001D45C7" w:rsidRPr="00456896" w:rsidRDefault="001D45C7" w:rsidP="00F46B9D">
            <w:pPr>
              <w:rPr>
                <w:bCs/>
              </w:rPr>
            </w:pPr>
            <w:r w:rsidRPr="00456896">
              <w:rPr>
                <w:bCs/>
              </w:rPr>
              <w:t>Тема 3.3</w:t>
            </w:r>
          </w:p>
        </w:tc>
        <w:tc>
          <w:tcPr>
            <w:tcW w:w="3402" w:type="dxa"/>
            <w:tcBorders>
              <w:top w:val="single" w:sz="8" w:space="0" w:color="000000"/>
              <w:left w:val="single" w:sz="8" w:space="0" w:color="000000"/>
              <w:bottom w:val="single" w:sz="8" w:space="0" w:color="000000"/>
              <w:right w:val="single" w:sz="8" w:space="0" w:color="000000"/>
            </w:tcBorders>
          </w:tcPr>
          <w:p w14:paraId="1A153858" w14:textId="77777777" w:rsidR="001D45C7" w:rsidRPr="00456896" w:rsidRDefault="001D45C7" w:rsidP="00F46B9D">
            <w:pPr>
              <w:rPr>
                <w:bCs/>
              </w:rPr>
            </w:pPr>
            <w:r w:rsidRPr="00456896">
              <w:rPr>
                <w:bCs/>
              </w:rPr>
              <w:t xml:space="preserve">Создание новой биологической парадигмы в </w:t>
            </w:r>
            <w:r w:rsidRPr="00456896">
              <w:rPr>
                <w:bCs/>
                <w:lang w:val="en-US"/>
              </w:rPr>
              <w:t>XXI</w:t>
            </w:r>
            <w:r w:rsidRPr="00456896">
              <w:rPr>
                <w:bCs/>
              </w:rPr>
              <w:t xml:space="preserve"> веке. Философия биологии как новая  отрасль философского знания.</w:t>
            </w:r>
          </w:p>
        </w:tc>
        <w:tc>
          <w:tcPr>
            <w:tcW w:w="2410" w:type="dxa"/>
            <w:tcBorders>
              <w:top w:val="single" w:sz="8" w:space="0" w:color="000000"/>
              <w:left w:val="single" w:sz="8" w:space="0" w:color="000000"/>
              <w:bottom w:val="single" w:sz="8" w:space="0" w:color="000000"/>
            </w:tcBorders>
          </w:tcPr>
          <w:p w14:paraId="3B1F4F87" w14:textId="77777777" w:rsidR="001D45C7" w:rsidRPr="00456896" w:rsidRDefault="001D45C7" w:rsidP="00F46B9D">
            <w:pPr>
              <w:rPr>
                <w:bCs/>
              </w:rPr>
            </w:pPr>
            <w:r w:rsidRPr="00456896">
              <w:rPr>
                <w:color w:val="333333"/>
              </w:rPr>
              <w:t>Подготовить информационное сообщение, доклад</w:t>
            </w:r>
          </w:p>
        </w:tc>
        <w:tc>
          <w:tcPr>
            <w:tcW w:w="2126" w:type="dxa"/>
            <w:tcBorders>
              <w:top w:val="single" w:sz="8" w:space="0" w:color="000000"/>
              <w:left w:val="single" w:sz="8" w:space="0" w:color="000000"/>
              <w:bottom w:val="single" w:sz="8" w:space="0" w:color="000000"/>
            </w:tcBorders>
          </w:tcPr>
          <w:p w14:paraId="3B3AB36D" w14:textId="77777777" w:rsidR="001D45C7" w:rsidRPr="00456896" w:rsidRDefault="001D45C7" w:rsidP="00F46B9D">
            <w:r w:rsidRPr="00456896">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56023E14" w14:textId="77777777" w:rsidR="001D45C7" w:rsidRPr="00456896" w:rsidRDefault="001D45C7" w:rsidP="00F46B9D">
            <w:pPr>
              <w:jc w:val="center"/>
              <w:rPr>
                <w:b/>
                <w:bCs/>
              </w:rPr>
            </w:pPr>
            <w:r w:rsidRPr="00456896">
              <w:rPr>
                <w:b/>
                <w:bCs/>
              </w:rPr>
              <w:t>2</w:t>
            </w:r>
          </w:p>
        </w:tc>
      </w:tr>
    </w:tbl>
    <w:p w14:paraId="3D602BA9" w14:textId="77777777" w:rsidR="001564CB" w:rsidRPr="001564CB" w:rsidRDefault="001564CB" w:rsidP="001564CB"/>
    <w:p w14:paraId="2D77C079" w14:textId="77777777" w:rsidR="00965E17" w:rsidRPr="001564CB" w:rsidRDefault="00965E17" w:rsidP="001564CB">
      <w:pPr>
        <w:pStyle w:val="2"/>
      </w:pPr>
      <w:r w:rsidRPr="001564CB">
        <w:t>Применение электронного обучения, дистанционных образовательных технологий</w:t>
      </w:r>
    </w:p>
    <w:p w14:paraId="661F9FC5" w14:textId="77777777" w:rsidR="00965E17" w:rsidRPr="00965E17" w:rsidRDefault="00965E17" w:rsidP="00965E17">
      <w:pPr>
        <w:ind w:firstLine="709"/>
        <w:jc w:val="both"/>
        <w:rPr>
          <w:sz w:val="24"/>
          <w:szCs w:val="24"/>
        </w:rPr>
      </w:pPr>
      <w:r w:rsidRPr="00965E17">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66414326" w14:textId="77777777" w:rsidR="00965E17" w:rsidRPr="00965E17" w:rsidRDefault="00965E17" w:rsidP="00965E17">
      <w:pPr>
        <w:ind w:firstLine="709"/>
        <w:jc w:val="both"/>
        <w:rPr>
          <w:i/>
          <w:sz w:val="24"/>
          <w:szCs w:val="24"/>
        </w:rPr>
      </w:pPr>
    </w:p>
    <w:p w14:paraId="70B9E8EF" w14:textId="77777777" w:rsidR="00965E17" w:rsidRPr="00965E17" w:rsidRDefault="00965E17" w:rsidP="00965E17">
      <w:pPr>
        <w:ind w:firstLine="709"/>
        <w:jc w:val="both"/>
        <w:rPr>
          <w:sz w:val="24"/>
          <w:szCs w:val="24"/>
        </w:rPr>
      </w:pPr>
      <w:r w:rsidRPr="00965E17">
        <w:rPr>
          <w:sz w:val="24"/>
          <w:szCs w:val="24"/>
        </w:rPr>
        <w:t>Учебная деятельность частично проводится на онлайн-платформе за счет применения учебно-методических электронных образовательных ресурсов:</w:t>
      </w:r>
    </w:p>
    <w:p w14:paraId="272A1AC0" w14:textId="77777777" w:rsidR="00965E17" w:rsidRPr="00965E17" w:rsidRDefault="00965E17" w:rsidP="00965E17"/>
    <w:tbl>
      <w:tblPr>
        <w:tblStyle w:val="51"/>
        <w:tblW w:w="0" w:type="auto"/>
        <w:tblLook w:val="04A0" w:firstRow="1" w:lastRow="0" w:firstColumn="1" w:lastColumn="0" w:noHBand="0" w:noVBand="1"/>
      </w:tblPr>
      <w:tblGrid>
        <w:gridCol w:w="2037"/>
        <w:gridCol w:w="4167"/>
        <w:gridCol w:w="968"/>
        <w:gridCol w:w="2682"/>
      </w:tblGrid>
      <w:tr w:rsidR="00965E17" w:rsidRPr="00965E17" w14:paraId="6791F35E" w14:textId="77777777" w:rsidTr="00487407">
        <w:trPr>
          <w:trHeight w:val="283"/>
        </w:trPr>
        <w:tc>
          <w:tcPr>
            <w:tcW w:w="2037" w:type="dxa"/>
            <w:shd w:val="clear" w:color="auto" w:fill="DBE5F1" w:themeFill="accent1" w:themeFillTint="33"/>
            <w:vAlign w:val="center"/>
          </w:tcPr>
          <w:p w14:paraId="15511065" w14:textId="77777777" w:rsidR="00965E17" w:rsidRPr="00965E17" w:rsidRDefault="00965E17" w:rsidP="00965E17">
            <w:pPr>
              <w:jc w:val="center"/>
              <w:rPr>
                <w:b/>
              </w:rPr>
            </w:pPr>
            <w:r w:rsidRPr="00965E17">
              <w:rPr>
                <w:b/>
              </w:rPr>
              <w:t>использование</w:t>
            </w:r>
          </w:p>
          <w:p w14:paraId="61EEA198" w14:textId="77777777" w:rsidR="00965E17" w:rsidRPr="00965E17" w:rsidRDefault="00965E17" w:rsidP="00965E17">
            <w:pPr>
              <w:jc w:val="center"/>
              <w:rPr>
                <w:b/>
              </w:rPr>
            </w:pPr>
            <w:r w:rsidRPr="00965E17">
              <w:rPr>
                <w:b/>
              </w:rPr>
              <w:t>ЭО и ДОТ</w:t>
            </w:r>
          </w:p>
        </w:tc>
        <w:tc>
          <w:tcPr>
            <w:tcW w:w="4167" w:type="dxa"/>
            <w:shd w:val="clear" w:color="auto" w:fill="DBE5F1" w:themeFill="accent1" w:themeFillTint="33"/>
            <w:vAlign w:val="center"/>
          </w:tcPr>
          <w:p w14:paraId="1ABA392F" w14:textId="77777777" w:rsidR="00965E17" w:rsidRPr="00965E17" w:rsidRDefault="00965E17" w:rsidP="00965E17">
            <w:pPr>
              <w:jc w:val="center"/>
              <w:rPr>
                <w:b/>
              </w:rPr>
            </w:pPr>
            <w:r w:rsidRPr="00965E17">
              <w:rPr>
                <w:b/>
              </w:rPr>
              <w:t>использование ЭО и ДОТ</w:t>
            </w:r>
          </w:p>
        </w:tc>
        <w:tc>
          <w:tcPr>
            <w:tcW w:w="968" w:type="dxa"/>
            <w:shd w:val="clear" w:color="auto" w:fill="DBE5F1" w:themeFill="accent1" w:themeFillTint="33"/>
            <w:vAlign w:val="center"/>
          </w:tcPr>
          <w:p w14:paraId="7530884D" w14:textId="77777777" w:rsidR="00965E17" w:rsidRPr="00965E17" w:rsidRDefault="00965E17" w:rsidP="00965E17">
            <w:pPr>
              <w:jc w:val="center"/>
              <w:rPr>
                <w:b/>
              </w:rPr>
            </w:pPr>
            <w:r w:rsidRPr="00965E17">
              <w:rPr>
                <w:b/>
              </w:rPr>
              <w:t>объем, час</w:t>
            </w:r>
          </w:p>
        </w:tc>
        <w:tc>
          <w:tcPr>
            <w:tcW w:w="2682" w:type="dxa"/>
            <w:shd w:val="clear" w:color="auto" w:fill="DBE5F1" w:themeFill="accent1" w:themeFillTint="33"/>
            <w:vAlign w:val="center"/>
          </w:tcPr>
          <w:p w14:paraId="61E9F612" w14:textId="77777777" w:rsidR="00965E17" w:rsidRPr="00965E17" w:rsidRDefault="00965E17" w:rsidP="00965E17">
            <w:pPr>
              <w:jc w:val="center"/>
              <w:rPr>
                <w:b/>
              </w:rPr>
            </w:pPr>
            <w:r w:rsidRPr="00965E17">
              <w:rPr>
                <w:b/>
              </w:rPr>
              <w:t>включение в учебный процесс</w:t>
            </w:r>
          </w:p>
        </w:tc>
      </w:tr>
      <w:tr w:rsidR="00965E17" w:rsidRPr="00965E17" w14:paraId="19A0CE41" w14:textId="77777777" w:rsidTr="00487407">
        <w:trPr>
          <w:trHeight w:val="283"/>
        </w:trPr>
        <w:tc>
          <w:tcPr>
            <w:tcW w:w="2037" w:type="dxa"/>
            <w:vMerge w:val="restart"/>
          </w:tcPr>
          <w:p w14:paraId="65324D64" w14:textId="77777777" w:rsidR="00965E17" w:rsidRPr="00965E17" w:rsidRDefault="00965E17" w:rsidP="00965E17">
            <w:r w:rsidRPr="00965E17">
              <w:t xml:space="preserve">обучение </w:t>
            </w:r>
          </w:p>
          <w:p w14:paraId="55CFD2EA" w14:textId="77777777" w:rsidR="00965E17" w:rsidRPr="00965E17" w:rsidRDefault="00965E17" w:rsidP="00965E17">
            <w:r w:rsidRPr="00965E17">
              <w:t>с веб-поддержкой</w:t>
            </w:r>
          </w:p>
        </w:tc>
        <w:tc>
          <w:tcPr>
            <w:tcW w:w="4167" w:type="dxa"/>
          </w:tcPr>
          <w:p w14:paraId="20DB2FD4" w14:textId="77777777" w:rsidR="00965E17" w:rsidRPr="00965E17" w:rsidRDefault="00965E17" w:rsidP="00965E17">
            <w:r w:rsidRPr="00965E17">
              <w:t>учебно-методические электронные образовательные ресурсы университета   1 категории</w:t>
            </w:r>
          </w:p>
        </w:tc>
        <w:tc>
          <w:tcPr>
            <w:tcW w:w="968" w:type="dxa"/>
          </w:tcPr>
          <w:p w14:paraId="13C6A32C" w14:textId="77777777" w:rsidR="00965E17" w:rsidRPr="00965E17" w:rsidRDefault="00965E17" w:rsidP="00965E17">
            <w:pPr>
              <w:jc w:val="both"/>
            </w:pPr>
          </w:p>
        </w:tc>
        <w:tc>
          <w:tcPr>
            <w:tcW w:w="2682" w:type="dxa"/>
          </w:tcPr>
          <w:p w14:paraId="466E8994" w14:textId="77777777" w:rsidR="00965E17" w:rsidRPr="00965E17" w:rsidRDefault="00965E17" w:rsidP="00965E17">
            <w:pPr>
              <w:jc w:val="both"/>
            </w:pPr>
            <w:r w:rsidRPr="00965E17">
              <w:t>организация самостоятельной работы обучающихся</w:t>
            </w:r>
          </w:p>
        </w:tc>
      </w:tr>
      <w:tr w:rsidR="00965E17" w:rsidRPr="00965E17" w14:paraId="529EF471" w14:textId="77777777" w:rsidTr="00487407">
        <w:trPr>
          <w:trHeight w:val="283"/>
        </w:trPr>
        <w:tc>
          <w:tcPr>
            <w:tcW w:w="2037" w:type="dxa"/>
            <w:vMerge/>
          </w:tcPr>
          <w:p w14:paraId="49156523" w14:textId="77777777" w:rsidR="00965E17" w:rsidRPr="00965E17" w:rsidRDefault="00965E17" w:rsidP="00965E17"/>
        </w:tc>
        <w:tc>
          <w:tcPr>
            <w:tcW w:w="4167" w:type="dxa"/>
          </w:tcPr>
          <w:p w14:paraId="54D5BB2B" w14:textId="77777777" w:rsidR="00965E17" w:rsidRPr="00965E17" w:rsidRDefault="00965E17" w:rsidP="00965E17">
            <w:r w:rsidRPr="00965E17">
              <w:t>учебно-методические электронные образовательные ресурсы университета   2 категории</w:t>
            </w:r>
          </w:p>
        </w:tc>
        <w:tc>
          <w:tcPr>
            <w:tcW w:w="968" w:type="dxa"/>
          </w:tcPr>
          <w:p w14:paraId="267A3717" w14:textId="77777777" w:rsidR="00965E17" w:rsidRPr="00965E17" w:rsidRDefault="00965E17" w:rsidP="00965E17">
            <w:pPr>
              <w:jc w:val="both"/>
            </w:pPr>
          </w:p>
        </w:tc>
        <w:tc>
          <w:tcPr>
            <w:tcW w:w="2682" w:type="dxa"/>
          </w:tcPr>
          <w:p w14:paraId="39A0385C" w14:textId="77777777" w:rsidR="00965E17" w:rsidRPr="00965E17" w:rsidRDefault="00965E17" w:rsidP="00965E17">
            <w:r w:rsidRPr="00965E17">
              <w:t>в соответствии с расписанием текущей/промежуточной аттестации</w:t>
            </w:r>
          </w:p>
        </w:tc>
      </w:tr>
    </w:tbl>
    <w:p w14:paraId="371476C8" w14:textId="77777777" w:rsidR="002451C0" w:rsidRPr="00F60511" w:rsidRDefault="002451C0" w:rsidP="00F60511"/>
    <w:p w14:paraId="271DA76E" w14:textId="77777777" w:rsidR="00965E17" w:rsidRDefault="00965E17" w:rsidP="00965E17">
      <w:pPr>
        <w:rPr>
          <w:lang w:eastAsia="en-US"/>
        </w:rPr>
      </w:pPr>
    </w:p>
    <w:p w14:paraId="37ACF975" w14:textId="77777777" w:rsidR="00965E17" w:rsidRPr="00965E17" w:rsidRDefault="00965E17" w:rsidP="00965E17">
      <w:pPr>
        <w:rPr>
          <w:lang w:eastAsia="en-US"/>
        </w:rPr>
        <w:sectPr w:rsidR="00965E17" w:rsidRPr="00965E17" w:rsidSect="00BF492E">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709" w:footer="709" w:gutter="0"/>
          <w:cols w:space="708"/>
          <w:titlePg/>
          <w:docGrid w:linePitch="360"/>
        </w:sectPr>
      </w:pPr>
    </w:p>
    <w:p w14:paraId="01EAD6D3"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007C4FC2" w:rsidRPr="007C4FC2">
        <w:rPr>
          <w:rFonts w:eastAsiaTheme="minorHAnsi"/>
          <w:noProof/>
          <w:szCs w:val="24"/>
          <w:lang w:eastAsia="en-US"/>
        </w:rPr>
        <w:t>ДИСЦИПЛИНЕ,</w:t>
      </w:r>
      <w:r w:rsidR="007C4FC2"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293FFD8C"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w:t>
      </w:r>
    </w:p>
    <w:tbl>
      <w:tblPr>
        <w:tblStyle w:val="11"/>
        <w:tblW w:w="15309" w:type="dxa"/>
        <w:tblInd w:w="-459" w:type="dxa"/>
        <w:tblLook w:val="04A0" w:firstRow="1" w:lastRow="0" w:firstColumn="1" w:lastColumn="0" w:noHBand="0" w:noVBand="1"/>
      </w:tblPr>
      <w:tblGrid>
        <w:gridCol w:w="2132"/>
        <w:gridCol w:w="3397"/>
        <w:gridCol w:w="9780"/>
      </w:tblGrid>
      <w:tr w:rsidR="007C4FC2" w:rsidRPr="0004716C" w14:paraId="241C8B72" w14:textId="77777777" w:rsidTr="00E5710D">
        <w:trPr>
          <w:trHeight w:val="369"/>
        </w:trPr>
        <w:tc>
          <w:tcPr>
            <w:tcW w:w="2132" w:type="dxa"/>
            <w:vMerge w:val="restart"/>
            <w:shd w:val="clear" w:color="auto" w:fill="DBE5F1" w:themeFill="accent1" w:themeFillTint="33"/>
          </w:tcPr>
          <w:p w14:paraId="16EEB3BD" w14:textId="77777777" w:rsidR="007C4FC2" w:rsidRPr="0004716C" w:rsidRDefault="007C4FC2" w:rsidP="007C4FC2">
            <w:pPr>
              <w:jc w:val="center"/>
              <w:rPr>
                <w:b/>
                <w:sz w:val="21"/>
                <w:szCs w:val="21"/>
              </w:rPr>
            </w:pPr>
            <w:r w:rsidRPr="0004716C">
              <w:rPr>
                <w:b/>
                <w:sz w:val="21"/>
                <w:szCs w:val="21"/>
              </w:rPr>
              <w:t>Уро</w:t>
            </w:r>
            <w:r>
              <w:rPr>
                <w:b/>
                <w:sz w:val="21"/>
                <w:szCs w:val="21"/>
              </w:rPr>
              <w:t>вни сформированности компетенции</w:t>
            </w:r>
          </w:p>
        </w:tc>
        <w:tc>
          <w:tcPr>
            <w:tcW w:w="3397" w:type="dxa"/>
            <w:vMerge w:val="restart"/>
            <w:shd w:val="clear" w:color="auto" w:fill="DBE5F1" w:themeFill="accent1" w:themeFillTint="33"/>
          </w:tcPr>
          <w:p w14:paraId="5E7215E7" w14:textId="77777777" w:rsidR="007C4FC2" w:rsidRPr="0004716C" w:rsidRDefault="007C4FC2" w:rsidP="00B36FDD">
            <w:pPr>
              <w:jc w:val="center"/>
              <w:rPr>
                <w:b/>
                <w:bCs/>
                <w:iCs/>
                <w:sz w:val="21"/>
                <w:szCs w:val="21"/>
              </w:rPr>
            </w:pPr>
            <w:r w:rsidRPr="0004716C">
              <w:rPr>
                <w:b/>
                <w:bCs/>
                <w:iCs/>
                <w:sz w:val="21"/>
                <w:szCs w:val="21"/>
              </w:rPr>
              <w:t>Оценка в пятибалльной системе</w:t>
            </w:r>
          </w:p>
          <w:p w14:paraId="59BF1A41" w14:textId="77777777" w:rsidR="007C4FC2" w:rsidRPr="0004716C" w:rsidRDefault="007C4FC2" w:rsidP="00B36FDD">
            <w:pPr>
              <w:jc w:val="center"/>
              <w:rPr>
                <w:b/>
                <w:bCs/>
                <w:iCs/>
                <w:sz w:val="21"/>
                <w:szCs w:val="21"/>
              </w:rPr>
            </w:pPr>
            <w:r w:rsidRPr="0004716C">
              <w:rPr>
                <w:b/>
                <w:iCs/>
                <w:sz w:val="21"/>
                <w:szCs w:val="21"/>
              </w:rPr>
              <w:t>по результатам текущей и промежуточной аттестации</w:t>
            </w:r>
          </w:p>
          <w:p w14:paraId="135F1991" w14:textId="77777777" w:rsidR="007C4FC2" w:rsidRPr="0004716C" w:rsidRDefault="007C4FC2" w:rsidP="00B36FDD">
            <w:pPr>
              <w:rPr>
                <w:sz w:val="21"/>
                <w:szCs w:val="21"/>
              </w:rPr>
            </w:pPr>
          </w:p>
        </w:tc>
        <w:tc>
          <w:tcPr>
            <w:tcW w:w="9780" w:type="dxa"/>
            <w:shd w:val="clear" w:color="auto" w:fill="DBE5F1" w:themeFill="accent1" w:themeFillTint="33"/>
            <w:vAlign w:val="center"/>
          </w:tcPr>
          <w:p w14:paraId="42647D02" w14:textId="77777777" w:rsidR="007C4FC2" w:rsidRPr="009C78FC" w:rsidRDefault="007C4FC2"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Pr>
                <w:b/>
                <w:sz w:val="20"/>
                <w:szCs w:val="20"/>
              </w:rPr>
              <w:t xml:space="preserve"> </w:t>
            </w:r>
          </w:p>
        </w:tc>
      </w:tr>
      <w:tr w:rsidR="009612FA" w:rsidRPr="0004716C" w14:paraId="795DCE2B" w14:textId="77777777" w:rsidTr="00E5710D">
        <w:trPr>
          <w:trHeight w:val="368"/>
        </w:trPr>
        <w:tc>
          <w:tcPr>
            <w:tcW w:w="2132" w:type="dxa"/>
            <w:vMerge/>
            <w:shd w:val="clear" w:color="auto" w:fill="DBE5F1" w:themeFill="accent1" w:themeFillTint="33"/>
          </w:tcPr>
          <w:p w14:paraId="761E6675" w14:textId="77777777" w:rsidR="009612FA" w:rsidRPr="0004716C" w:rsidRDefault="009612FA" w:rsidP="00B36FDD">
            <w:pPr>
              <w:jc w:val="center"/>
              <w:rPr>
                <w:b/>
                <w:sz w:val="21"/>
                <w:szCs w:val="21"/>
              </w:rPr>
            </w:pPr>
          </w:p>
        </w:tc>
        <w:tc>
          <w:tcPr>
            <w:tcW w:w="3397" w:type="dxa"/>
            <w:vMerge/>
            <w:shd w:val="clear" w:color="auto" w:fill="DBE5F1" w:themeFill="accent1" w:themeFillTint="33"/>
          </w:tcPr>
          <w:p w14:paraId="074D92BD" w14:textId="77777777" w:rsidR="009612FA" w:rsidRPr="0004716C" w:rsidRDefault="009612FA" w:rsidP="00B36FDD">
            <w:pPr>
              <w:jc w:val="center"/>
              <w:rPr>
                <w:b/>
                <w:bCs/>
                <w:iCs/>
                <w:sz w:val="21"/>
                <w:szCs w:val="21"/>
              </w:rPr>
            </w:pPr>
          </w:p>
        </w:tc>
        <w:tc>
          <w:tcPr>
            <w:tcW w:w="9780" w:type="dxa"/>
            <w:shd w:val="clear" w:color="auto" w:fill="DBE5F1" w:themeFill="accent1" w:themeFillTint="33"/>
            <w:vAlign w:val="center"/>
          </w:tcPr>
          <w:p w14:paraId="4603166E" w14:textId="77777777" w:rsidR="009612FA" w:rsidRPr="0004716C" w:rsidRDefault="009612FA" w:rsidP="00B36FDD">
            <w:pPr>
              <w:jc w:val="center"/>
              <w:rPr>
                <w:b/>
                <w:sz w:val="20"/>
                <w:szCs w:val="20"/>
              </w:rPr>
            </w:pPr>
            <w:r w:rsidRPr="0004716C">
              <w:rPr>
                <w:b/>
                <w:sz w:val="20"/>
                <w:szCs w:val="20"/>
              </w:rPr>
              <w:t xml:space="preserve">универсальной </w:t>
            </w:r>
          </w:p>
          <w:p w14:paraId="7F805585" w14:textId="77777777" w:rsidR="009612FA" w:rsidRPr="008549CC" w:rsidRDefault="009612FA" w:rsidP="00B36FDD">
            <w:pPr>
              <w:jc w:val="center"/>
              <w:rPr>
                <w:b/>
                <w:sz w:val="20"/>
                <w:szCs w:val="20"/>
              </w:rPr>
            </w:pPr>
            <w:r w:rsidRPr="0004716C">
              <w:rPr>
                <w:b/>
                <w:sz w:val="20"/>
                <w:szCs w:val="20"/>
              </w:rPr>
              <w:t>компетенции</w:t>
            </w:r>
          </w:p>
        </w:tc>
      </w:tr>
      <w:tr w:rsidR="009612FA" w:rsidRPr="0004716C" w14:paraId="5A730FBA" w14:textId="77777777" w:rsidTr="00E5710D">
        <w:trPr>
          <w:trHeight w:val="283"/>
          <w:tblHeader/>
        </w:trPr>
        <w:tc>
          <w:tcPr>
            <w:tcW w:w="2132" w:type="dxa"/>
            <w:vMerge/>
            <w:shd w:val="clear" w:color="auto" w:fill="DBE5F1" w:themeFill="accent1" w:themeFillTint="33"/>
          </w:tcPr>
          <w:p w14:paraId="1EBB3565" w14:textId="77777777" w:rsidR="009612FA" w:rsidRPr="0004716C" w:rsidRDefault="009612FA" w:rsidP="00B36FDD">
            <w:pPr>
              <w:jc w:val="center"/>
              <w:rPr>
                <w:b/>
              </w:rPr>
            </w:pPr>
          </w:p>
        </w:tc>
        <w:tc>
          <w:tcPr>
            <w:tcW w:w="3397" w:type="dxa"/>
            <w:vMerge/>
            <w:shd w:val="clear" w:color="auto" w:fill="DBE5F1" w:themeFill="accent1" w:themeFillTint="33"/>
          </w:tcPr>
          <w:p w14:paraId="0EFC1B37" w14:textId="77777777" w:rsidR="009612FA" w:rsidRPr="0004716C" w:rsidRDefault="009612FA" w:rsidP="00B36FDD">
            <w:pPr>
              <w:jc w:val="center"/>
              <w:rPr>
                <w:b/>
                <w:bCs/>
                <w:iCs/>
              </w:rPr>
            </w:pPr>
          </w:p>
        </w:tc>
        <w:tc>
          <w:tcPr>
            <w:tcW w:w="9780" w:type="dxa"/>
            <w:shd w:val="clear" w:color="auto" w:fill="DBE5F1" w:themeFill="accent1" w:themeFillTint="33"/>
          </w:tcPr>
          <w:p w14:paraId="78ACD74E" w14:textId="77777777" w:rsidR="005651EE" w:rsidRPr="00E34347" w:rsidRDefault="005651EE" w:rsidP="005651EE">
            <w:pPr>
              <w:pStyle w:val="pboth"/>
              <w:spacing w:before="0" w:beforeAutospacing="0" w:after="0" w:afterAutospacing="0"/>
              <w:rPr>
                <w:sz w:val="22"/>
                <w:szCs w:val="22"/>
              </w:rPr>
            </w:pPr>
            <w:r w:rsidRPr="00E34347">
              <w:rPr>
                <w:sz w:val="22"/>
                <w:szCs w:val="22"/>
              </w:rPr>
              <w:t>УК-1</w:t>
            </w:r>
          </w:p>
          <w:p w14:paraId="19CCD2BC"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ИД-УК-1.1</w:t>
            </w:r>
          </w:p>
          <w:p w14:paraId="61BD3276"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ИД-УК-1.2</w:t>
            </w:r>
          </w:p>
          <w:p w14:paraId="3245D39A"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ИД-УК-1.3</w:t>
            </w:r>
          </w:p>
          <w:p w14:paraId="3BD382A7" w14:textId="77777777" w:rsidR="005651EE"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ИД-УК-1.</w:t>
            </w:r>
            <w:r>
              <w:rPr>
                <w:rStyle w:val="fontstyle01"/>
                <w:rFonts w:ascii="Times New Roman" w:hAnsi="Times New Roman"/>
                <w:sz w:val="22"/>
                <w:szCs w:val="22"/>
              </w:rPr>
              <w:t>4</w:t>
            </w:r>
          </w:p>
          <w:p w14:paraId="3C4813FD" w14:textId="77777777" w:rsidR="005651EE" w:rsidRPr="00E34347" w:rsidRDefault="005651EE" w:rsidP="005651EE">
            <w:pPr>
              <w:pStyle w:val="pboth"/>
              <w:spacing w:before="0" w:beforeAutospacing="0" w:after="0" w:afterAutospacing="0"/>
              <w:rPr>
                <w:sz w:val="22"/>
                <w:szCs w:val="22"/>
              </w:rPr>
            </w:pPr>
            <w:r w:rsidRPr="00E34347">
              <w:rPr>
                <w:sz w:val="22"/>
                <w:szCs w:val="22"/>
              </w:rPr>
              <w:t>УК-</w:t>
            </w:r>
            <w:r>
              <w:rPr>
                <w:sz w:val="22"/>
                <w:szCs w:val="22"/>
              </w:rPr>
              <w:t>5</w:t>
            </w:r>
          </w:p>
          <w:p w14:paraId="3433AA27" w14:textId="77777777" w:rsidR="005651EE" w:rsidRPr="00E34347" w:rsidRDefault="005651EE" w:rsidP="005651EE">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ИД-УК-5</w:t>
            </w:r>
            <w:r w:rsidRPr="00E34347">
              <w:rPr>
                <w:rStyle w:val="fontstyle01"/>
                <w:rFonts w:ascii="Times New Roman" w:hAnsi="Times New Roman"/>
                <w:sz w:val="22"/>
                <w:szCs w:val="22"/>
              </w:rPr>
              <w:t>.1</w:t>
            </w:r>
          </w:p>
          <w:p w14:paraId="3D135A75" w14:textId="77777777" w:rsidR="005651EE" w:rsidRPr="00E34347" w:rsidRDefault="005651EE" w:rsidP="005651EE">
            <w:pPr>
              <w:autoSpaceDE w:val="0"/>
              <w:autoSpaceDN w:val="0"/>
              <w:adjustRightInd w:val="0"/>
              <w:rPr>
                <w:rStyle w:val="fontstyle01"/>
                <w:rFonts w:ascii="Times New Roman" w:hAnsi="Times New Roman"/>
                <w:sz w:val="22"/>
                <w:szCs w:val="22"/>
              </w:rPr>
            </w:pPr>
            <w:r w:rsidRPr="00E34347">
              <w:rPr>
                <w:rStyle w:val="fontstyle01"/>
                <w:rFonts w:ascii="Times New Roman" w:hAnsi="Times New Roman"/>
                <w:sz w:val="22"/>
                <w:szCs w:val="22"/>
              </w:rPr>
              <w:t>ИД-УК-</w:t>
            </w:r>
            <w:r>
              <w:rPr>
                <w:rStyle w:val="fontstyle01"/>
                <w:rFonts w:ascii="Times New Roman" w:hAnsi="Times New Roman"/>
                <w:sz w:val="22"/>
                <w:szCs w:val="22"/>
              </w:rPr>
              <w:t>5</w:t>
            </w:r>
            <w:r w:rsidRPr="00E34347">
              <w:rPr>
                <w:rStyle w:val="fontstyle01"/>
                <w:rFonts w:ascii="Times New Roman" w:hAnsi="Times New Roman"/>
                <w:sz w:val="22"/>
                <w:szCs w:val="22"/>
              </w:rPr>
              <w:t>.2</w:t>
            </w:r>
          </w:p>
          <w:p w14:paraId="2A820E80" w14:textId="77777777" w:rsidR="009612FA" w:rsidRPr="00A15E99" w:rsidRDefault="005651EE" w:rsidP="00A15E99">
            <w:pPr>
              <w:autoSpaceDE w:val="0"/>
              <w:autoSpaceDN w:val="0"/>
              <w:adjustRightInd w:val="0"/>
              <w:rPr>
                <w:color w:val="000000"/>
              </w:rPr>
            </w:pPr>
            <w:r>
              <w:rPr>
                <w:rStyle w:val="fontstyle01"/>
                <w:rFonts w:ascii="Times New Roman" w:hAnsi="Times New Roman"/>
                <w:sz w:val="22"/>
                <w:szCs w:val="22"/>
              </w:rPr>
              <w:t>ИД-УК-5</w:t>
            </w:r>
            <w:r w:rsidRPr="00E34347">
              <w:rPr>
                <w:rStyle w:val="fontstyle01"/>
                <w:rFonts w:ascii="Times New Roman" w:hAnsi="Times New Roman"/>
                <w:sz w:val="22"/>
                <w:szCs w:val="22"/>
              </w:rPr>
              <w:t>.3</w:t>
            </w:r>
          </w:p>
        </w:tc>
      </w:tr>
      <w:tr w:rsidR="00AC76F4" w:rsidRPr="0004716C" w14:paraId="4FE80C73" w14:textId="77777777" w:rsidTr="00E5710D">
        <w:trPr>
          <w:trHeight w:val="283"/>
        </w:trPr>
        <w:tc>
          <w:tcPr>
            <w:tcW w:w="2132" w:type="dxa"/>
          </w:tcPr>
          <w:p w14:paraId="0B2F3A80" w14:textId="77777777" w:rsidR="00AC76F4" w:rsidRPr="0004716C" w:rsidRDefault="00AC76F4" w:rsidP="00B36FDD">
            <w:r w:rsidRPr="0004716C">
              <w:t>высокий</w:t>
            </w:r>
          </w:p>
        </w:tc>
        <w:tc>
          <w:tcPr>
            <w:tcW w:w="3397" w:type="dxa"/>
          </w:tcPr>
          <w:p w14:paraId="2DE3F181" w14:textId="77777777" w:rsidR="00AC76F4" w:rsidRPr="0004716C" w:rsidRDefault="00AC76F4" w:rsidP="00AC76F4">
            <w:pPr>
              <w:rPr>
                <w:iCs/>
              </w:rPr>
            </w:pPr>
            <w:r>
              <w:rPr>
                <w:iCs/>
              </w:rPr>
              <w:t>зачтено (отлично)</w:t>
            </w:r>
          </w:p>
          <w:p w14:paraId="1CB4B3C3" w14:textId="77777777" w:rsidR="00AC76F4" w:rsidRPr="0004716C" w:rsidRDefault="00AC76F4" w:rsidP="00A15E99">
            <w:pPr>
              <w:rPr>
                <w:iCs/>
              </w:rPr>
            </w:pPr>
          </w:p>
        </w:tc>
        <w:tc>
          <w:tcPr>
            <w:tcW w:w="9780" w:type="dxa"/>
          </w:tcPr>
          <w:p w14:paraId="5B6107C5" w14:textId="77777777" w:rsidR="00AC76F4" w:rsidRPr="003A586A" w:rsidRDefault="00AC76F4" w:rsidP="00F46B9D">
            <w:pPr>
              <w:tabs>
                <w:tab w:val="left" w:pos="317"/>
              </w:tabs>
              <w:contextualSpacing/>
              <w:rPr>
                <w:rFonts w:eastAsia="Times New Roman"/>
              </w:rPr>
            </w:pPr>
            <w:r w:rsidRPr="003A586A">
              <w:rPr>
                <w:rFonts w:eastAsia="Times New Roman"/>
              </w:rPr>
              <w:t>Обучающийся:</w:t>
            </w:r>
          </w:p>
          <w:p w14:paraId="3473F8CB" w14:textId="77777777" w:rsidR="00AC76F4" w:rsidRPr="003A586A" w:rsidRDefault="00AC76F4" w:rsidP="00F46B9D">
            <w:pPr>
              <w:pStyle w:val="af0"/>
              <w:numPr>
                <w:ilvl w:val="0"/>
                <w:numId w:val="8"/>
              </w:numPr>
              <w:tabs>
                <w:tab w:val="left" w:pos="317"/>
              </w:tabs>
              <w:ind w:left="34" w:firstLine="0"/>
              <w:jc w:val="both"/>
              <w:rPr>
                <w:rFonts w:cstheme="minorBidi"/>
              </w:rPr>
            </w:pPr>
            <w:r w:rsidRPr="003A586A">
              <w:rPr>
                <w:rFonts w:cstheme="minorBidi"/>
              </w:rPr>
              <w:t>свободно применяет логико-методологический инструментарий для критической оценки современных концепций философского характера в своей предметной области.</w:t>
            </w:r>
          </w:p>
          <w:p w14:paraId="601C509F" w14:textId="77777777" w:rsidR="00AC76F4" w:rsidRPr="003A586A" w:rsidRDefault="00AC76F4" w:rsidP="00F46B9D">
            <w:pPr>
              <w:jc w:val="both"/>
              <w:rPr>
                <w:szCs w:val="24"/>
              </w:rPr>
            </w:pPr>
            <w:r w:rsidRPr="003A586A">
              <w:rPr>
                <w:iCs/>
              </w:rPr>
              <w:t xml:space="preserve">– исчерпывающе и логически стройно излагает учебный материал, </w:t>
            </w:r>
            <w:r w:rsidRPr="003A586A">
              <w:rPr>
                <w:rFonts w:eastAsia="TimesNewRomanPSMT"/>
              </w:rPr>
              <w:t>использует знания об основных методах, способах и средствах получения, хранения, переработки и представления информации на практике,</w:t>
            </w:r>
            <w:r w:rsidRPr="003A586A">
              <w:rPr>
                <w:szCs w:val="24"/>
              </w:rPr>
              <w:t xml:space="preserve"> осуществляя поиск новой информации при работе с учебной, общенаучной и специальной литературой по вопросам исторического развития философского знания</w:t>
            </w:r>
          </w:p>
          <w:p w14:paraId="394DCB8A" w14:textId="77777777" w:rsidR="00AC76F4" w:rsidRPr="003A586A" w:rsidRDefault="00AC76F4" w:rsidP="00F46B9D">
            <w:pPr>
              <w:jc w:val="both"/>
              <w:rPr>
                <w:szCs w:val="24"/>
              </w:rPr>
            </w:pPr>
            <w:r w:rsidRPr="003A586A">
              <w:rPr>
                <w:rFonts w:cstheme="minorBidi"/>
              </w:rPr>
              <w:t xml:space="preserve">– анализирует важнейшие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 при решении проблем </w:t>
            </w:r>
            <w:r w:rsidRPr="003A586A">
              <w:t>нравственного и личностного характера</w:t>
            </w:r>
            <w:r w:rsidRPr="003A586A">
              <w:rPr>
                <w:szCs w:val="24"/>
              </w:rPr>
              <w:t>.</w:t>
            </w:r>
          </w:p>
          <w:p w14:paraId="7886368F" w14:textId="77777777" w:rsidR="00AC76F4" w:rsidRPr="00590FE2" w:rsidRDefault="00AC76F4" w:rsidP="00F46B9D">
            <w:pPr>
              <w:rPr>
                <w:sz w:val="21"/>
                <w:szCs w:val="21"/>
              </w:rPr>
            </w:pPr>
            <w:r w:rsidRPr="003A586A">
              <w:rPr>
                <w:szCs w:val="24"/>
              </w:rPr>
              <w:t>– свободно о</w:t>
            </w:r>
            <w:r w:rsidRPr="003A586A">
              <w:t>риентируется в современном культурно-информационном пространстве, умеет вырабатывать и обосновывать философскую оценку культурных фактов, явлений и событий в области музыкального искусства</w:t>
            </w:r>
            <w:r w:rsidRPr="003A586A">
              <w:rPr>
                <w:rFonts w:eastAsia="TimesNewRomanPSMT"/>
              </w:rPr>
              <w:t>.</w:t>
            </w:r>
          </w:p>
        </w:tc>
      </w:tr>
      <w:tr w:rsidR="00AC76F4" w:rsidRPr="0004716C" w14:paraId="79A29176" w14:textId="77777777" w:rsidTr="00E5710D">
        <w:trPr>
          <w:trHeight w:val="283"/>
        </w:trPr>
        <w:tc>
          <w:tcPr>
            <w:tcW w:w="2132" w:type="dxa"/>
          </w:tcPr>
          <w:p w14:paraId="14328567" w14:textId="77777777" w:rsidR="00AC76F4" w:rsidRPr="0004716C" w:rsidRDefault="00AC76F4" w:rsidP="00B36FDD">
            <w:r w:rsidRPr="0004716C">
              <w:t>повышенный</w:t>
            </w:r>
          </w:p>
        </w:tc>
        <w:tc>
          <w:tcPr>
            <w:tcW w:w="3397" w:type="dxa"/>
          </w:tcPr>
          <w:p w14:paraId="713469ED" w14:textId="77777777" w:rsidR="00AC76F4" w:rsidRPr="0004716C" w:rsidRDefault="00AC76F4" w:rsidP="00AC76F4">
            <w:pPr>
              <w:rPr>
                <w:iCs/>
              </w:rPr>
            </w:pPr>
            <w:r>
              <w:rPr>
                <w:iCs/>
              </w:rPr>
              <w:t>зачтено (хорошо)</w:t>
            </w:r>
          </w:p>
          <w:p w14:paraId="02D09B11" w14:textId="77777777" w:rsidR="00AC76F4" w:rsidRPr="0004716C" w:rsidRDefault="00AC76F4" w:rsidP="00A15E99">
            <w:pPr>
              <w:rPr>
                <w:iCs/>
              </w:rPr>
            </w:pPr>
          </w:p>
        </w:tc>
        <w:tc>
          <w:tcPr>
            <w:tcW w:w="9780" w:type="dxa"/>
          </w:tcPr>
          <w:p w14:paraId="17D9994B" w14:textId="77777777" w:rsidR="00AC76F4" w:rsidRPr="00964CB1" w:rsidRDefault="00AC76F4" w:rsidP="00F46B9D">
            <w:pPr>
              <w:tabs>
                <w:tab w:val="left" w:pos="317"/>
              </w:tabs>
              <w:contextualSpacing/>
              <w:rPr>
                <w:rFonts w:eastAsia="Times New Roman"/>
              </w:rPr>
            </w:pPr>
            <w:r w:rsidRPr="00964CB1">
              <w:rPr>
                <w:iCs/>
                <w:sz w:val="21"/>
                <w:szCs w:val="21"/>
              </w:rPr>
              <w:t xml:space="preserve"> </w:t>
            </w:r>
            <w:r w:rsidRPr="00964CB1">
              <w:rPr>
                <w:rFonts w:eastAsia="Times New Roman"/>
              </w:rPr>
              <w:t>Обучающийся:</w:t>
            </w:r>
          </w:p>
          <w:p w14:paraId="11DA9BFB" w14:textId="77777777" w:rsidR="00AC76F4" w:rsidRPr="00964CB1" w:rsidRDefault="00AC76F4" w:rsidP="00F46B9D">
            <w:pPr>
              <w:tabs>
                <w:tab w:val="left" w:pos="317"/>
              </w:tabs>
              <w:jc w:val="both"/>
              <w:rPr>
                <w:rFonts w:cstheme="minorBidi"/>
              </w:rPr>
            </w:pPr>
            <w:r w:rsidRPr="00964CB1">
              <w:rPr>
                <w:rFonts w:cstheme="minorBidi"/>
              </w:rPr>
              <w:t>– свободно применяет логико-методологический инструментарий для критической оценки современных концепций философского характера в своей предметной области.</w:t>
            </w:r>
          </w:p>
          <w:p w14:paraId="0A9EAC7A" w14:textId="77777777" w:rsidR="00AC76F4" w:rsidRPr="00964CB1" w:rsidRDefault="00AC76F4" w:rsidP="00F46B9D">
            <w:pPr>
              <w:tabs>
                <w:tab w:val="left" w:pos="313"/>
              </w:tabs>
              <w:contextualSpacing/>
              <w:rPr>
                <w:iCs/>
              </w:rPr>
            </w:pPr>
            <w:r w:rsidRPr="00964CB1">
              <w:rPr>
                <w:iCs/>
              </w:rPr>
              <w:t xml:space="preserve">– достаточно подробно, грамотно и по существу излагает изученный материал, приводит и </w:t>
            </w:r>
            <w:r w:rsidRPr="00964CB1">
              <w:rPr>
                <w:iCs/>
              </w:rPr>
              <w:lastRenderedPageBreak/>
              <w:t>раскрывает в тезисной форме основные понятия;</w:t>
            </w:r>
          </w:p>
          <w:p w14:paraId="044B71F5" w14:textId="77777777" w:rsidR="00AC76F4" w:rsidRPr="00964CB1" w:rsidRDefault="00AC76F4" w:rsidP="00F46B9D">
            <w:pPr>
              <w:pStyle w:val="af0"/>
              <w:numPr>
                <w:ilvl w:val="0"/>
                <w:numId w:val="8"/>
              </w:numPr>
              <w:tabs>
                <w:tab w:val="left" w:pos="317"/>
              </w:tabs>
              <w:ind w:left="34" w:firstLine="0"/>
              <w:jc w:val="both"/>
              <w:rPr>
                <w:rFonts w:cstheme="minorBidi"/>
              </w:rPr>
            </w:pPr>
            <w:r w:rsidRPr="00964CB1">
              <w:rPr>
                <w:rFonts w:cstheme="minorBidi"/>
              </w:rPr>
              <w:t>анализирует важнейшие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5D5F68DE" w14:textId="77777777" w:rsidR="00AC76F4" w:rsidRPr="00964CB1" w:rsidRDefault="00AC76F4" w:rsidP="00F46B9D">
            <w:pPr>
              <w:numPr>
                <w:ilvl w:val="0"/>
                <w:numId w:val="13"/>
              </w:numPr>
              <w:tabs>
                <w:tab w:val="left" w:pos="313"/>
              </w:tabs>
              <w:ind w:left="0" w:firstLine="0"/>
              <w:contextualSpacing/>
              <w:rPr>
                <w:iCs/>
              </w:rPr>
            </w:pPr>
            <w:r w:rsidRPr="00964CB1">
              <w:rPr>
                <w:iCs/>
              </w:rPr>
              <w:t>допускает единичные негрубые ошибки;</w:t>
            </w:r>
          </w:p>
          <w:p w14:paraId="3046F493" w14:textId="77777777" w:rsidR="00AC76F4" w:rsidRPr="00964CB1" w:rsidRDefault="00AC76F4" w:rsidP="00F46B9D">
            <w:pPr>
              <w:numPr>
                <w:ilvl w:val="0"/>
                <w:numId w:val="13"/>
              </w:numPr>
              <w:tabs>
                <w:tab w:val="left" w:pos="313"/>
              </w:tabs>
              <w:ind w:left="0" w:firstLine="0"/>
              <w:contextualSpacing/>
              <w:rPr>
                <w:iCs/>
              </w:rPr>
            </w:pPr>
            <w:r w:rsidRPr="00964CB1">
              <w:rPr>
                <w:iCs/>
              </w:rPr>
              <w:t>достаточно хорошо ориентируется в учебной и профессиональной литературе;</w:t>
            </w:r>
          </w:p>
          <w:p w14:paraId="2D2182C5" w14:textId="77777777" w:rsidR="00AC76F4" w:rsidRPr="00964CB1" w:rsidRDefault="00AC76F4" w:rsidP="00F46B9D">
            <w:pPr>
              <w:tabs>
                <w:tab w:val="left" w:pos="313"/>
              </w:tabs>
              <w:contextualSpacing/>
              <w:rPr>
                <w:iCs/>
                <w:sz w:val="21"/>
                <w:szCs w:val="21"/>
              </w:rPr>
            </w:pPr>
            <w:r w:rsidRPr="00964CB1">
              <w:rPr>
                <w:iCs/>
              </w:rPr>
              <w:t>ответ отражает знание теоретического и практического материала, не допуская существенных неточностей.</w:t>
            </w:r>
          </w:p>
        </w:tc>
      </w:tr>
      <w:tr w:rsidR="00AC76F4" w:rsidRPr="0004716C" w14:paraId="0CE814BA" w14:textId="77777777" w:rsidTr="00E5710D">
        <w:trPr>
          <w:trHeight w:val="283"/>
        </w:trPr>
        <w:tc>
          <w:tcPr>
            <w:tcW w:w="2132" w:type="dxa"/>
          </w:tcPr>
          <w:p w14:paraId="6CB34A29" w14:textId="77777777" w:rsidR="00AC76F4" w:rsidRPr="0004716C" w:rsidRDefault="00AC76F4" w:rsidP="00B36FDD">
            <w:r w:rsidRPr="0004716C">
              <w:lastRenderedPageBreak/>
              <w:t>базовый</w:t>
            </w:r>
          </w:p>
        </w:tc>
        <w:tc>
          <w:tcPr>
            <w:tcW w:w="3397" w:type="dxa"/>
          </w:tcPr>
          <w:p w14:paraId="3530EF1F" w14:textId="77777777" w:rsidR="00AC76F4" w:rsidRPr="0004716C" w:rsidRDefault="00AC76F4" w:rsidP="00AC76F4">
            <w:pPr>
              <w:rPr>
                <w:iCs/>
              </w:rPr>
            </w:pPr>
            <w:r>
              <w:rPr>
                <w:iCs/>
              </w:rPr>
              <w:t>зачтено (удовлетворительно)</w:t>
            </w:r>
          </w:p>
          <w:p w14:paraId="31524537" w14:textId="77777777" w:rsidR="00AC76F4" w:rsidRPr="0004716C" w:rsidRDefault="00AC76F4" w:rsidP="00A15E99">
            <w:pPr>
              <w:rPr>
                <w:iCs/>
              </w:rPr>
            </w:pPr>
          </w:p>
        </w:tc>
        <w:tc>
          <w:tcPr>
            <w:tcW w:w="9780" w:type="dxa"/>
          </w:tcPr>
          <w:p w14:paraId="3C36175D" w14:textId="77777777" w:rsidR="00AC76F4" w:rsidRPr="00964CB1" w:rsidRDefault="00AC76F4" w:rsidP="00F46B9D">
            <w:r w:rsidRPr="00964CB1">
              <w:t>Обучающийся:</w:t>
            </w:r>
          </w:p>
          <w:p w14:paraId="022B1019" w14:textId="77777777" w:rsidR="00AC76F4" w:rsidRPr="00964CB1" w:rsidRDefault="00AC76F4" w:rsidP="00F46B9D">
            <w:pPr>
              <w:numPr>
                <w:ilvl w:val="0"/>
                <w:numId w:val="13"/>
              </w:numPr>
              <w:tabs>
                <w:tab w:val="left" w:pos="308"/>
              </w:tabs>
              <w:ind w:left="0" w:firstLine="0"/>
              <w:contextualSpacing/>
              <w:rPr>
                <w:iCs/>
              </w:rPr>
            </w:pPr>
            <w:r w:rsidRPr="00964CB1">
              <w:t>демонстрирует теоретические знания основного учебного материала дисциплины в объеме, необходимом для дальнейшего освоения ОПОП;</w:t>
            </w:r>
          </w:p>
          <w:p w14:paraId="4915433B" w14:textId="77777777" w:rsidR="00AC76F4" w:rsidRPr="00964CB1" w:rsidRDefault="00AC76F4" w:rsidP="00F46B9D">
            <w:pPr>
              <w:rPr>
                <w:rFonts w:eastAsia="Times New Roman"/>
                <w:color w:val="0000FF"/>
                <w:szCs w:val="24"/>
              </w:rPr>
            </w:pPr>
            <w:r w:rsidRPr="00964CB1">
              <w:rPr>
                <w:szCs w:val="24"/>
              </w:rPr>
              <w:t>– плохо о</w:t>
            </w:r>
            <w:r w:rsidRPr="00964CB1">
              <w:t>риентируется в современном культурно-информационном пространстве,</w:t>
            </w:r>
          </w:p>
          <w:p w14:paraId="4FC11875" w14:textId="77777777" w:rsidR="00AC76F4" w:rsidRPr="00964CB1" w:rsidRDefault="00AC76F4" w:rsidP="00F46B9D">
            <w:pPr>
              <w:tabs>
                <w:tab w:val="left" w:pos="317"/>
              </w:tabs>
              <w:rPr>
                <w:iCs/>
              </w:rPr>
            </w:pPr>
            <w:r w:rsidRPr="00964CB1">
              <w:rPr>
                <w:szCs w:val="24"/>
              </w:rPr>
              <w:t xml:space="preserve">– </w:t>
            </w:r>
            <w:r w:rsidRPr="00964CB1">
              <w:rPr>
                <w:iCs/>
              </w:rPr>
              <w:t>демонстрирует фрагментарные знания основной учебной литературы по дисциплине;</w:t>
            </w:r>
          </w:p>
          <w:p w14:paraId="3DD4322C" w14:textId="77777777" w:rsidR="00AC76F4" w:rsidRPr="00964CB1" w:rsidRDefault="00AC76F4" w:rsidP="00F46B9D">
            <w:pPr>
              <w:tabs>
                <w:tab w:val="left" w:pos="308"/>
              </w:tabs>
              <w:contextualSpacing/>
            </w:pPr>
            <w:r w:rsidRPr="00964CB1">
              <w:rPr>
                <w:iCs/>
              </w:rPr>
              <w:t xml:space="preserve">ответ отражает знания на базовом уровне теоретического и практического материала в объеме, </w:t>
            </w:r>
            <w:r w:rsidRPr="00964CB1">
              <w:t>необходимом для дальнейшей учебы и предстоящей работы по профилю обучения.</w:t>
            </w:r>
          </w:p>
          <w:p w14:paraId="10958A85" w14:textId="77777777" w:rsidR="00AC76F4" w:rsidRPr="00964CB1" w:rsidRDefault="00AC76F4" w:rsidP="00F46B9D">
            <w:pPr>
              <w:numPr>
                <w:ilvl w:val="0"/>
                <w:numId w:val="13"/>
              </w:numPr>
              <w:tabs>
                <w:tab w:val="left" w:pos="280"/>
              </w:tabs>
              <w:ind w:left="0" w:firstLine="0"/>
              <w:contextualSpacing/>
              <w:rPr>
                <w:iCs/>
              </w:rPr>
            </w:pPr>
            <w:r w:rsidRPr="00964CB1">
              <w:rPr>
                <w:iCs/>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3EFBD33" w14:textId="77777777" w:rsidR="00AC76F4" w:rsidRPr="00964CB1" w:rsidRDefault="00AC76F4" w:rsidP="00F46B9D">
            <w:pPr>
              <w:pStyle w:val="af0"/>
              <w:numPr>
                <w:ilvl w:val="0"/>
                <w:numId w:val="8"/>
              </w:numPr>
              <w:tabs>
                <w:tab w:val="left" w:pos="317"/>
              </w:tabs>
              <w:ind w:left="34" w:firstLine="0"/>
              <w:jc w:val="both"/>
              <w:rPr>
                <w:rFonts w:cstheme="minorBidi"/>
              </w:rPr>
            </w:pPr>
            <w:r w:rsidRPr="00964CB1">
              <w:t xml:space="preserve">с трудом </w:t>
            </w:r>
            <w:r w:rsidRPr="00964CB1">
              <w:rPr>
                <w:rFonts w:cstheme="minorBidi"/>
              </w:rPr>
              <w:t>анализирует важнейшие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2F3A1FCD" w14:textId="77777777" w:rsidR="00AC76F4" w:rsidRPr="00964CB1" w:rsidRDefault="00AC76F4" w:rsidP="00F46B9D">
            <w:pPr>
              <w:numPr>
                <w:ilvl w:val="0"/>
                <w:numId w:val="13"/>
              </w:numPr>
              <w:tabs>
                <w:tab w:val="left" w:pos="317"/>
              </w:tabs>
              <w:ind w:left="0" w:firstLine="0"/>
              <w:contextualSpacing/>
            </w:pPr>
            <w:r w:rsidRPr="00964CB1">
              <w:rPr>
                <w:rFonts w:eastAsia="TimesNewRomanPSMT"/>
              </w:rPr>
              <w:t>в недостаточной мере  использует знания об основных методах, способах и средствах получения, хранения, переработки и представления информации на практике,</w:t>
            </w:r>
          </w:p>
          <w:p w14:paraId="63E2BFE1" w14:textId="77777777" w:rsidR="00AC76F4" w:rsidRPr="00964CB1" w:rsidRDefault="00AC76F4" w:rsidP="00F46B9D">
            <w:pPr>
              <w:tabs>
                <w:tab w:val="left" w:pos="308"/>
              </w:tabs>
              <w:contextualSpacing/>
              <w:rPr>
                <w:iCs/>
                <w:sz w:val="21"/>
                <w:szCs w:val="21"/>
              </w:rPr>
            </w:pPr>
            <w:r w:rsidRPr="00964CB1">
              <w:rPr>
                <w:iCs/>
              </w:rPr>
              <w:t>ответ отражает в целом сформированные, но содержащие незначительные пробелы знания, допускаются грубые ошибки.</w:t>
            </w:r>
          </w:p>
        </w:tc>
      </w:tr>
      <w:tr w:rsidR="00AC76F4" w:rsidRPr="0004716C" w14:paraId="314A48E5" w14:textId="77777777" w:rsidTr="00E5710D">
        <w:trPr>
          <w:trHeight w:val="283"/>
        </w:trPr>
        <w:tc>
          <w:tcPr>
            <w:tcW w:w="2132" w:type="dxa"/>
          </w:tcPr>
          <w:p w14:paraId="3E6FCBF5" w14:textId="77777777" w:rsidR="00AC76F4" w:rsidRPr="0004716C" w:rsidRDefault="00AC76F4" w:rsidP="00B36FDD">
            <w:r w:rsidRPr="0004716C">
              <w:t>низкий</w:t>
            </w:r>
          </w:p>
        </w:tc>
        <w:tc>
          <w:tcPr>
            <w:tcW w:w="3397" w:type="dxa"/>
          </w:tcPr>
          <w:p w14:paraId="61F04C2B" w14:textId="77777777" w:rsidR="00AC76F4" w:rsidRPr="0004716C" w:rsidRDefault="00AC76F4" w:rsidP="00AC76F4">
            <w:pPr>
              <w:rPr>
                <w:iCs/>
              </w:rPr>
            </w:pPr>
            <w:r w:rsidRPr="0004716C">
              <w:rPr>
                <w:iCs/>
              </w:rPr>
              <w:t xml:space="preserve">не зачтено </w:t>
            </w:r>
            <w:r>
              <w:rPr>
                <w:iCs/>
              </w:rPr>
              <w:t>(неудовлетворительно)</w:t>
            </w:r>
          </w:p>
          <w:p w14:paraId="5AA7097A" w14:textId="77777777" w:rsidR="00AC76F4" w:rsidRPr="0004716C" w:rsidRDefault="00AC76F4" w:rsidP="00B0544F">
            <w:pPr>
              <w:rPr>
                <w:iCs/>
              </w:rPr>
            </w:pPr>
          </w:p>
        </w:tc>
        <w:tc>
          <w:tcPr>
            <w:tcW w:w="9780" w:type="dxa"/>
          </w:tcPr>
          <w:p w14:paraId="552370D3" w14:textId="77777777" w:rsidR="00AC76F4" w:rsidRPr="00964CB1" w:rsidRDefault="00AC76F4" w:rsidP="00F46B9D">
            <w:pPr>
              <w:rPr>
                <w:iCs/>
              </w:rPr>
            </w:pPr>
            <w:r w:rsidRPr="00964CB1">
              <w:rPr>
                <w:iCs/>
              </w:rPr>
              <w:t>Обучающийся:</w:t>
            </w:r>
          </w:p>
          <w:p w14:paraId="4BAC30E2" w14:textId="77777777" w:rsidR="00AC76F4" w:rsidRPr="00964CB1" w:rsidRDefault="00AC76F4" w:rsidP="00F46B9D">
            <w:pPr>
              <w:numPr>
                <w:ilvl w:val="0"/>
                <w:numId w:val="13"/>
              </w:numPr>
              <w:tabs>
                <w:tab w:val="left" w:pos="293"/>
              </w:tabs>
              <w:ind w:left="0" w:firstLine="0"/>
              <w:contextualSpacing/>
              <w:rPr>
                <w:b/>
              </w:rPr>
            </w:pPr>
            <w:r w:rsidRPr="00964CB1">
              <w:rPr>
                <w:iCs/>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27DC2CF6" w14:textId="77777777" w:rsidR="00AC76F4" w:rsidRPr="00964CB1" w:rsidRDefault="00AC76F4" w:rsidP="00F46B9D">
            <w:pPr>
              <w:numPr>
                <w:ilvl w:val="0"/>
                <w:numId w:val="13"/>
              </w:numPr>
              <w:tabs>
                <w:tab w:val="left" w:pos="293"/>
              </w:tabs>
              <w:ind w:left="0" w:firstLine="0"/>
              <w:contextualSpacing/>
              <w:rPr>
                <w:b/>
              </w:rPr>
            </w:pPr>
            <w:r w:rsidRPr="00964CB1">
              <w:rPr>
                <w:iCs/>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4B5B18F" w14:textId="77777777" w:rsidR="00AC76F4" w:rsidRPr="00964CB1" w:rsidRDefault="00AC76F4" w:rsidP="00F46B9D">
            <w:pPr>
              <w:numPr>
                <w:ilvl w:val="0"/>
                <w:numId w:val="13"/>
              </w:numPr>
              <w:tabs>
                <w:tab w:val="left" w:pos="293"/>
              </w:tabs>
              <w:ind w:left="0" w:firstLine="0"/>
              <w:contextualSpacing/>
              <w:rPr>
                <w:b/>
              </w:rPr>
            </w:pPr>
            <w:r w:rsidRPr="00964CB1">
              <w:rPr>
                <w:iCs/>
              </w:rPr>
              <w:t>не способен проанализировать музыкально-эстетические концепции определенного исторического периода;</w:t>
            </w:r>
          </w:p>
          <w:p w14:paraId="09698CC6" w14:textId="77777777" w:rsidR="00AC76F4" w:rsidRPr="00964CB1" w:rsidRDefault="00AC76F4" w:rsidP="00F46B9D">
            <w:pPr>
              <w:tabs>
                <w:tab w:val="left" w:pos="267"/>
              </w:tabs>
              <w:contextualSpacing/>
              <w:rPr>
                <w:sz w:val="21"/>
                <w:szCs w:val="21"/>
              </w:rPr>
            </w:pPr>
            <w:r w:rsidRPr="00964CB1">
              <w:rPr>
                <w:iCs/>
              </w:rPr>
              <w:t xml:space="preserve">– ответ отражает отсутствие знаний на базовом уровне теоретического и практического материала в </w:t>
            </w:r>
            <w:r w:rsidRPr="00964CB1">
              <w:rPr>
                <w:iCs/>
              </w:rPr>
              <w:lastRenderedPageBreak/>
              <w:t xml:space="preserve">объеме, </w:t>
            </w:r>
            <w:r w:rsidRPr="00964CB1">
              <w:t>необходимом для дальнейшей учебы.</w:t>
            </w:r>
          </w:p>
        </w:tc>
      </w:tr>
    </w:tbl>
    <w:p w14:paraId="09DB3F2E" w14:textId="77777777" w:rsidR="0036408D" w:rsidRPr="0036408D" w:rsidRDefault="0036408D" w:rsidP="00D51F88">
      <w:pPr>
        <w:pStyle w:val="af0"/>
        <w:numPr>
          <w:ilvl w:val="1"/>
          <w:numId w:val="11"/>
        </w:numPr>
        <w:jc w:val="both"/>
        <w:rPr>
          <w:i/>
          <w:vanish/>
        </w:rPr>
      </w:pPr>
    </w:p>
    <w:p w14:paraId="3B136DDA" w14:textId="77777777" w:rsidR="0036408D" w:rsidRPr="0036408D" w:rsidRDefault="0036408D" w:rsidP="00D51F88">
      <w:pPr>
        <w:pStyle w:val="af0"/>
        <w:numPr>
          <w:ilvl w:val="1"/>
          <w:numId w:val="11"/>
        </w:numPr>
        <w:jc w:val="both"/>
        <w:rPr>
          <w:i/>
          <w:vanish/>
        </w:rPr>
      </w:pPr>
    </w:p>
    <w:p w14:paraId="736A0920" w14:textId="77777777" w:rsidR="009612FA" w:rsidRPr="001F5596" w:rsidRDefault="009612FA" w:rsidP="009612FA">
      <w:pPr>
        <w:pStyle w:val="1"/>
      </w:pPr>
      <w:r w:rsidRPr="00BE6A26">
        <w:t xml:space="preserve">ОЦЕНОЧНЫЕ </w:t>
      </w:r>
      <w:r>
        <w:t>СРЕДСТВА</w:t>
      </w:r>
      <w:r w:rsidRPr="00BE6A26">
        <w:t xml:space="preserve"> ДЛЯ </w:t>
      </w:r>
      <w:r>
        <w:t xml:space="preserve">ТЕКУЩЕГО КОНТРОЛЯ УСПЕВАЕМОСТИ И ПРОМЕЖУТОЧНОЙ АТТЕСТАЦИИ, </w:t>
      </w:r>
      <w:r w:rsidRPr="0067655E">
        <w:t>ВКЛЮЧАЯ САМОСТОЯТЕЛЬНУЮ РАБОТУ ОБУЧАЮЩИХСЯ</w:t>
      </w:r>
    </w:p>
    <w:p w14:paraId="45ED1506" w14:textId="77777777" w:rsidR="009612FA" w:rsidRPr="0021441B" w:rsidRDefault="009612FA" w:rsidP="00FA4AE9">
      <w:pPr>
        <w:pStyle w:val="af0"/>
        <w:numPr>
          <w:ilvl w:val="3"/>
          <w:numId w:val="4"/>
        </w:numPr>
        <w:jc w:val="both"/>
        <w:rPr>
          <w:i/>
        </w:rPr>
      </w:pPr>
      <w:r w:rsidRPr="00C154B6">
        <w:rPr>
          <w:rFonts w:eastAsia="Times New Roman"/>
          <w:bCs/>
          <w:sz w:val="24"/>
          <w:szCs w:val="24"/>
        </w:rPr>
        <w:t xml:space="preserve">При проведении </w:t>
      </w:r>
      <w:r>
        <w:rPr>
          <w:rFonts w:eastAsia="Times New Roman"/>
          <w:bCs/>
          <w:sz w:val="24"/>
          <w:szCs w:val="24"/>
        </w:rPr>
        <w:t xml:space="preserve">контроля самостоятельной работы обучающихся, </w:t>
      </w:r>
      <w:r w:rsidRPr="00C154B6">
        <w:rPr>
          <w:rFonts w:eastAsia="Times New Roman"/>
          <w:bCs/>
          <w:sz w:val="24"/>
          <w:szCs w:val="24"/>
        </w:rPr>
        <w:t>текущего контроля и промежут</w:t>
      </w:r>
      <w:r>
        <w:rPr>
          <w:rFonts w:eastAsia="Times New Roman"/>
          <w:bCs/>
          <w:sz w:val="24"/>
          <w:szCs w:val="24"/>
        </w:rPr>
        <w:t>очной аттестации по</w:t>
      </w:r>
      <w:r w:rsidRPr="000B1768">
        <w:rPr>
          <w:rFonts w:eastAsia="Times New Roman"/>
          <w:bCs/>
          <w:sz w:val="24"/>
          <w:szCs w:val="24"/>
        </w:rPr>
        <w:t xml:space="preserve"> учебной</w:t>
      </w:r>
      <w:r w:rsidRPr="00A97E3D">
        <w:rPr>
          <w:rFonts w:eastAsia="Times New Roman"/>
          <w:bCs/>
          <w:i/>
          <w:sz w:val="24"/>
          <w:szCs w:val="24"/>
        </w:rPr>
        <w:t xml:space="preserve"> </w:t>
      </w:r>
      <w:r w:rsidRPr="000B1768">
        <w:rPr>
          <w:rFonts w:eastAsia="Times New Roman"/>
          <w:bCs/>
          <w:sz w:val="24"/>
          <w:szCs w:val="24"/>
        </w:rPr>
        <w:t>дисциплине «</w:t>
      </w:r>
      <w:r w:rsidR="00AC76F4">
        <w:rPr>
          <w:rFonts w:eastAsia="Times New Roman"/>
          <w:bCs/>
          <w:sz w:val="24"/>
          <w:szCs w:val="24"/>
        </w:rPr>
        <w:t>Философия</w:t>
      </w:r>
      <w:r w:rsidRPr="000B1768">
        <w:rPr>
          <w:rFonts w:eastAsia="Times New Roman"/>
          <w:bCs/>
          <w:sz w:val="24"/>
          <w:szCs w:val="24"/>
        </w:rPr>
        <w:t>»</w:t>
      </w:r>
      <w:r w:rsidRPr="00C154B6">
        <w:rPr>
          <w:rFonts w:eastAsia="Times New Roman"/>
          <w:bCs/>
          <w:sz w:val="24"/>
          <w:szCs w:val="24"/>
        </w:rPr>
        <w:t xml:space="preserve"> проверяется уровень сформированности у обучающихся компетенций</w:t>
      </w:r>
      <w:r>
        <w:rPr>
          <w:rFonts w:eastAsia="Times New Roman"/>
          <w:bCs/>
          <w:sz w:val="24"/>
          <w:szCs w:val="24"/>
        </w:rPr>
        <w:t xml:space="preserve"> и запланированных результатов обучения по дисциплине</w:t>
      </w:r>
      <w:r w:rsidRPr="00C154B6">
        <w:rPr>
          <w:rFonts w:eastAsia="Times New Roman"/>
          <w:bCs/>
          <w:i/>
          <w:sz w:val="24"/>
          <w:szCs w:val="24"/>
        </w:rPr>
        <w:t xml:space="preserve">, </w:t>
      </w:r>
      <w:r w:rsidRPr="00C154B6">
        <w:rPr>
          <w:rFonts w:eastAsia="Times New Roman"/>
          <w:bCs/>
          <w:sz w:val="24"/>
          <w:szCs w:val="24"/>
        </w:rPr>
        <w:t>указанных в разделе 2 настоящей программы</w:t>
      </w:r>
      <w:r>
        <w:rPr>
          <w:rFonts w:eastAsia="Times New Roman"/>
          <w:bCs/>
          <w:sz w:val="24"/>
          <w:szCs w:val="24"/>
        </w:rPr>
        <w:t>.</w:t>
      </w:r>
    </w:p>
    <w:p w14:paraId="334C5F85" w14:textId="77777777" w:rsidR="009612FA" w:rsidRDefault="009612FA" w:rsidP="00FA4AE9">
      <w:pPr>
        <w:pStyle w:val="2"/>
        <w:numPr>
          <w:ilvl w:val="1"/>
          <w:numId w:val="19"/>
        </w:numPr>
      </w:pPr>
      <w:r>
        <w:t>Формы текущего</w:t>
      </w:r>
      <w:r w:rsidRPr="0021441B">
        <w:t xml:space="preserve"> контрол</w:t>
      </w:r>
      <w:r>
        <w:t>я</w:t>
      </w:r>
      <w:r w:rsidRPr="0021441B">
        <w:t xml:space="preserve"> успеваемости</w:t>
      </w:r>
      <w:r>
        <w:t>, примеры типовых заданий</w:t>
      </w:r>
      <w:r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9612FA" w14:paraId="5347B366" w14:textId="77777777" w:rsidTr="009612FA">
        <w:trPr>
          <w:tblHeader/>
        </w:trPr>
        <w:tc>
          <w:tcPr>
            <w:tcW w:w="993" w:type="dxa"/>
            <w:shd w:val="clear" w:color="auto" w:fill="DBE5F1" w:themeFill="accent1" w:themeFillTint="33"/>
            <w:vAlign w:val="center"/>
          </w:tcPr>
          <w:p w14:paraId="13F95114" w14:textId="77777777" w:rsidR="009612FA" w:rsidRPr="00D23F40" w:rsidRDefault="009612FA" w:rsidP="009612FA">
            <w:pPr>
              <w:pStyle w:val="af0"/>
              <w:ind w:left="0"/>
              <w:jc w:val="center"/>
              <w:rPr>
                <w:b/>
              </w:rPr>
            </w:pPr>
            <w:r>
              <w:rPr>
                <w:b/>
              </w:rPr>
              <w:t>№ пп</w:t>
            </w:r>
          </w:p>
        </w:tc>
        <w:tc>
          <w:tcPr>
            <w:tcW w:w="3827" w:type="dxa"/>
            <w:shd w:val="clear" w:color="auto" w:fill="DBE5F1" w:themeFill="accent1" w:themeFillTint="33"/>
            <w:vAlign w:val="center"/>
          </w:tcPr>
          <w:p w14:paraId="5EA824FC" w14:textId="77777777" w:rsidR="009612FA" w:rsidRPr="00D23F40" w:rsidRDefault="009612FA" w:rsidP="009612FA">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739FC4A4" w14:textId="77777777" w:rsidR="009612FA" w:rsidRPr="00D23F40" w:rsidRDefault="009612FA" w:rsidP="00D51F88">
            <w:pPr>
              <w:pStyle w:val="af0"/>
              <w:numPr>
                <w:ilvl w:val="3"/>
                <w:numId w:val="10"/>
              </w:numPr>
              <w:ind w:firstLine="0"/>
              <w:jc w:val="center"/>
              <w:rPr>
                <w:b/>
              </w:rPr>
            </w:pPr>
            <w:r w:rsidRPr="00D23F40">
              <w:rPr>
                <w:b/>
              </w:rPr>
              <w:t>Примеры типовых заданий</w:t>
            </w:r>
          </w:p>
        </w:tc>
      </w:tr>
      <w:tr w:rsidR="00D423BD" w14:paraId="20B915A7" w14:textId="77777777" w:rsidTr="009612FA">
        <w:trPr>
          <w:trHeight w:val="283"/>
        </w:trPr>
        <w:tc>
          <w:tcPr>
            <w:tcW w:w="993" w:type="dxa"/>
          </w:tcPr>
          <w:p w14:paraId="00BA3895" w14:textId="77777777" w:rsidR="00D423BD" w:rsidRPr="009C14DD" w:rsidRDefault="00D423BD" w:rsidP="00D51F88">
            <w:pPr>
              <w:pStyle w:val="af0"/>
              <w:numPr>
                <w:ilvl w:val="0"/>
                <w:numId w:val="16"/>
              </w:numPr>
            </w:pPr>
          </w:p>
        </w:tc>
        <w:tc>
          <w:tcPr>
            <w:tcW w:w="3827" w:type="dxa"/>
          </w:tcPr>
          <w:p w14:paraId="03196E85" w14:textId="77777777" w:rsidR="00D423BD" w:rsidRPr="00D423BD" w:rsidRDefault="00AC76F4" w:rsidP="00D423BD">
            <w:pPr>
              <w:ind w:left="42"/>
              <w:rPr>
                <w:sz w:val="20"/>
                <w:szCs w:val="20"/>
              </w:rPr>
            </w:pPr>
            <w:r w:rsidRPr="00C24343">
              <w:rPr>
                <w:sz w:val="20"/>
                <w:szCs w:val="20"/>
              </w:rPr>
              <w:t>Тест № 1 по теме «Философия, ее предмет и место в культуре человечества. Философия как способ самопознания человека</w:t>
            </w:r>
            <w:r w:rsidRPr="00C24343">
              <w:rPr>
                <w:i/>
                <w:sz w:val="20"/>
                <w:szCs w:val="20"/>
              </w:rPr>
              <w:t>»</w:t>
            </w:r>
          </w:p>
        </w:tc>
        <w:tc>
          <w:tcPr>
            <w:tcW w:w="9723" w:type="dxa"/>
          </w:tcPr>
          <w:p w14:paraId="01B19540" w14:textId="77777777" w:rsidR="00AC76F4" w:rsidRPr="00C24343" w:rsidRDefault="00AC76F4" w:rsidP="00AC76F4">
            <w:pPr>
              <w:pStyle w:val="af0"/>
              <w:tabs>
                <w:tab w:val="left" w:pos="346"/>
              </w:tabs>
              <w:ind w:left="0"/>
              <w:jc w:val="both"/>
              <w:rPr>
                <w:i/>
                <w:sz w:val="20"/>
                <w:szCs w:val="20"/>
              </w:rPr>
            </w:pPr>
            <w:r w:rsidRPr="00C24343">
              <w:rPr>
                <w:i/>
                <w:sz w:val="20"/>
                <w:szCs w:val="20"/>
              </w:rPr>
              <w:t xml:space="preserve">Вариант 1 </w:t>
            </w:r>
          </w:p>
          <w:p w14:paraId="14B76851" w14:textId="77777777" w:rsidR="00AC76F4" w:rsidRPr="00C24343" w:rsidRDefault="00AC76F4" w:rsidP="00AC76F4">
            <w:pPr>
              <w:rPr>
                <w:rFonts w:eastAsia="Times New Roman"/>
                <w:color w:val="000000" w:themeColor="text1"/>
                <w:sz w:val="20"/>
                <w:szCs w:val="20"/>
              </w:rPr>
            </w:pPr>
            <w:r w:rsidRPr="00C24343">
              <w:rPr>
                <w:rFonts w:eastAsia="Times New Roman"/>
                <w:bCs/>
                <w:color w:val="000000" w:themeColor="text1"/>
                <w:sz w:val="20"/>
                <w:szCs w:val="20"/>
              </w:rPr>
              <w:t>1.</w:t>
            </w:r>
            <w:r w:rsidRPr="00C24343">
              <w:rPr>
                <w:rFonts w:eastAsia="Times New Roman"/>
                <w:b/>
                <w:bCs/>
                <w:color w:val="000000" w:themeColor="text1"/>
                <w:sz w:val="20"/>
                <w:szCs w:val="20"/>
              </w:rPr>
              <w:t xml:space="preserve">  </w:t>
            </w:r>
            <w:r w:rsidRPr="00C24343">
              <w:rPr>
                <w:rFonts w:eastAsia="Times New Roman"/>
                <w:bCs/>
                <w:color w:val="000000" w:themeColor="text1"/>
                <w:sz w:val="20"/>
                <w:szCs w:val="20"/>
              </w:rPr>
              <w:t>Философия – это наука о:</w:t>
            </w:r>
          </w:p>
          <w:p w14:paraId="5B29AF22" w14:textId="77777777" w:rsidR="00AC76F4" w:rsidRPr="00C24343" w:rsidRDefault="00AC76F4" w:rsidP="00AC76F4">
            <w:pPr>
              <w:rPr>
                <w:rFonts w:eastAsia="Times New Roman"/>
                <w:bCs/>
                <w:color w:val="000000" w:themeColor="text1"/>
                <w:sz w:val="20"/>
                <w:szCs w:val="20"/>
              </w:rPr>
            </w:pPr>
            <w:r w:rsidRPr="00C24343">
              <w:rPr>
                <w:rFonts w:eastAsia="Times New Roman"/>
                <w:bCs/>
                <w:color w:val="000000" w:themeColor="text1"/>
                <w:sz w:val="20"/>
                <w:szCs w:val="20"/>
              </w:rPr>
              <w:t>а) добродетели;</w:t>
            </w:r>
          </w:p>
          <w:p w14:paraId="69308590" w14:textId="77777777" w:rsidR="00AC76F4" w:rsidRPr="00C24343" w:rsidRDefault="00AC76F4" w:rsidP="00AC76F4">
            <w:pPr>
              <w:rPr>
                <w:rFonts w:eastAsia="Times New Roman"/>
                <w:bCs/>
                <w:color w:val="000000" w:themeColor="text1"/>
                <w:sz w:val="20"/>
                <w:szCs w:val="20"/>
              </w:rPr>
            </w:pPr>
            <w:r w:rsidRPr="00C24343">
              <w:rPr>
                <w:rFonts w:eastAsia="Times New Roman"/>
                <w:bCs/>
                <w:color w:val="000000" w:themeColor="text1"/>
                <w:sz w:val="20"/>
                <w:szCs w:val="20"/>
              </w:rPr>
              <w:t>б) наиболее общих законах развития природы, человеческого общества и мышления, о бытии и месте человека в нем;</w:t>
            </w:r>
          </w:p>
          <w:p w14:paraId="0580D9D4" w14:textId="77777777" w:rsidR="00AC76F4" w:rsidRPr="00C24343" w:rsidRDefault="00AC76F4" w:rsidP="00AC76F4">
            <w:pPr>
              <w:rPr>
                <w:rFonts w:eastAsia="Times New Roman"/>
                <w:bCs/>
                <w:color w:val="000000" w:themeColor="text1"/>
                <w:sz w:val="20"/>
                <w:szCs w:val="20"/>
              </w:rPr>
            </w:pPr>
            <w:r w:rsidRPr="00C24343">
              <w:rPr>
                <w:rFonts w:eastAsia="Times New Roman"/>
                <w:bCs/>
                <w:color w:val="000000" w:themeColor="text1"/>
                <w:sz w:val="20"/>
                <w:szCs w:val="20"/>
              </w:rPr>
              <w:t>в) строении Земли, ее происхождении и развитии;</w:t>
            </w:r>
          </w:p>
          <w:p w14:paraId="3B315ECD" w14:textId="77777777" w:rsidR="00AC76F4" w:rsidRPr="00C24343" w:rsidRDefault="00AC76F4" w:rsidP="00AC76F4">
            <w:pPr>
              <w:rPr>
                <w:rFonts w:eastAsia="Times New Roman"/>
                <w:bCs/>
                <w:color w:val="000000" w:themeColor="text1"/>
                <w:sz w:val="20"/>
                <w:szCs w:val="20"/>
              </w:rPr>
            </w:pPr>
            <w:r w:rsidRPr="00C24343">
              <w:rPr>
                <w:rFonts w:eastAsia="Times New Roman"/>
                <w:bCs/>
                <w:color w:val="000000" w:themeColor="text1"/>
                <w:sz w:val="20"/>
                <w:szCs w:val="20"/>
              </w:rPr>
              <w:t>г) культуре народа, выраженной в языке и литературном творчестве.</w:t>
            </w:r>
          </w:p>
          <w:p w14:paraId="700EAE92" w14:textId="77777777" w:rsidR="00AC76F4" w:rsidRPr="00C24343" w:rsidRDefault="00AC76F4" w:rsidP="00AC76F4">
            <w:pPr>
              <w:rPr>
                <w:rFonts w:eastAsia="Times New Roman"/>
                <w:bCs/>
                <w:color w:val="000000" w:themeColor="text1"/>
                <w:sz w:val="20"/>
                <w:szCs w:val="20"/>
              </w:rPr>
            </w:pPr>
          </w:p>
          <w:p w14:paraId="7E4BF78B" w14:textId="77777777" w:rsidR="00AC76F4" w:rsidRPr="00C24343" w:rsidRDefault="00AC76F4" w:rsidP="00AC76F4">
            <w:pPr>
              <w:rPr>
                <w:rFonts w:eastAsia="Times New Roman"/>
                <w:color w:val="000000" w:themeColor="text1"/>
                <w:sz w:val="20"/>
                <w:szCs w:val="20"/>
              </w:rPr>
            </w:pPr>
            <w:r w:rsidRPr="00C24343">
              <w:rPr>
                <w:rFonts w:eastAsia="Times New Roman"/>
                <w:bCs/>
                <w:color w:val="000000" w:themeColor="text1"/>
                <w:sz w:val="20"/>
                <w:szCs w:val="20"/>
              </w:rPr>
              <w:t>2.</w:t>
            </w:r>
            <w:r w:rsidRPr="00C24343">
              <w:rPr>
                <w:rFonts w:eastAsia="Times New Roman"/>
                <w:b/>
                <w:bCs/>
                <w:color w:val="000000" w:themeColor="text1"/>
                <w:sz w:val="20"/>
                <w:szCs w:val="20"/>
              </w:rPr>
              <w:t xml:space="preserve"> </w:t>
            </w:r>
            <w:r w:rsidRPr="00C24343">
              <w:rPr>
                <w:rFonts w:eastAsia="Times New Roman"/>
                <w:bCs/>
                <w:color w:val="000000" w:themeColor="text1"/>
                <w:sz w:val="20"/>
                <w:szCs w:val="20"/>
              </w:rPr>
              <w:t>Онтология – это учение о:</w:t>
            </w:r>
          </w:p>
          <w:p w14:paraId="43648DE6"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а) бытии;</w:t>
            </w:r>
          </w:p>
          <w:p w14:paraId="03A49AE2"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б) познании; </w:t>
            </w:r>
          </w:p>
          <w:p w14:paraId="5CD679E9" w14:textId="77777777" w:rsidR="00AC76F4" w:rsidRPr="00C24343" w:rsidRDefault="00AC76F4" w:rsidP="00AC76F4">
            <w:pPr>
              <w:tabs>
                <w:tab w:val="left" w:pos="1980"/>
              </w:tabs>
              <w:rPr>
                <w:rFonts w:eastAsia="Times New Roman"/>
                <w:color w:val="000000" w:themeColor="text1"/>
                <w:sz w:val="20"/>
                <w:szCs w:val="20"/>
              </w:rPr>
            </w:pPr>
            <w:r w:rsidRPr="00C24343">
              <w:rPr>
                <w:rFonts w:eastAsia="Times New Roman"/>
                <w:color w:val="000000" w:themeColor="text1"/>
                <w:sz w:val="20"/>
                <w:szCs w:val="20"/>
              </w:rPr>
              <w:t>в) ценностях;</w:t>
            </w:r>
            <w:r w:rsidRPr="00C24343">
              <w:rPr>
                <w:rFonts w:eastAsia="Times New Roman"/>
                <w:color w:val="000000" w:themeColor="text1"/>
                <w:sz w:val="20"/>
                <w:szCs w:val="20"/>
              </w:rPr>
              <w:tab/>
            </w:r>
          </w:p>
          <w:p w14:paraId="2B0FC71F"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г) нравственности.</w:t>
            </w:r>
          </w:p>
          <w:p w14:paraId="1756C42F"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 </w:t>
            </w:r>
          </w:p>
          <w:p w14:paraId="76B10355"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3. Выберите правильную формулировку основного вопроса философии:</w:t>
            </w:r>
          </w:p>
          <w:p w14:paraId="7FD9BFEC"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из каких элементов состоит современное общество, какие типы мужчин и женщин преобладают в этом обществе?</w:t>
            </w:r>
          </w:p>
          <w:p w14:paraId="5FA4BE3D"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как возникают и формируются познавательные процессы, состояния, закономерности и свойства психики человека?</w:t>
            </w:r>
          </w:p>
          <w:p w14:paraId="4E230D97"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что должно производиться, как будут производиться товары и для кого они предназначены?</w:t>
            </w:r>
          </w:p>
          <w:p w14:paraId="31CD351F"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г) что первично в бытии: материя или сознание и познаваем ли мир?</w:t>
            </w:r>
          </w:p>
          <w:p w14:paraId="287BA2E1" w14:textId="77777777" w:rsidR="00AC76F4" w:rsidRPr="00C24343" w:rsidRDefault="00AC76F4" w:rsidP="00AC76F4">
            <w:pPr>
              <w:pStyle w:val="af0"/>
              <w:tabs>
                <w:tab w:val="left" w:pos="346"/>
              </w:tabs>
              <w:ind w:left="0"/>
              <w:jc w:val="both"/>
              <w:rPr>
                <w:i/>
                <w:sz w:val="20"/>
                <w:szCs w:val="20"/>
              </w:rPr>
            </w:pPr>
          </w:p>
          <w:p w14:paraId="2A24698E" w14:textId="77777777" w:rsidR="00AC76F4" w:rsidRPr="00C24343" w:rsidRDefault="00AC76F4" w:rsidP="00AC76F4">
            <w:pPr>
              <w:pStyle w:val="af0"/>
              <w:tabs>
                <w:tab w:val="left" w:pos="346"/>
              </w:tabs>
              <w:ind w:left="0"/>
              <w:jc w:val="both"/>
              <w:rPr>
                <w:i/>
                <w:sz w:val="20"/>
                <w:szCs w:val="20"/>
              </w:rPr>
            </w:pPr>
            <w:r w:rsidRPr="00C24343">
              <w:rPr>
                <w:i/>
                <w:sz w:val="20"/>
                <w:szCs w:val="20"/>
              </w:rPr>
              <w:t>Вариант 2</w:t>
            </w:r>
          </w:p>
          <w:p w14:paraId="51F241EE" w14:textId="77777777" w:rsidR="00AC76F4" w:rsidRPr="00C24343" w:rsidRDefault="00AC76F4" w:rsidP="00AC76F4">
            <w:pPr>
              <w:jc w:val="both"/>
              <w:rPr>
                <w:rFonts w:eastAsia="Times New Roman"/>
                <w:color w:val="000000" w:themeColor="text1"/>
                <w:sz w:val="20"/>
                <w:szCs w:val="20"/>
              </w:rPr>
            </w:pPr>
            <w:r w:rsidRPr="00C24343">
              <w:rPr>
                <w:rFonts w:eastAsia="Times New Roman"/>
                <w:bCs/>
                <w:color w:val="000000" w:themeColor="text1"/>
                <w:sz w:val="20"/>
                <w:szCs w:val="20"/>
              </w:rPr>
              <w:t>1. Философское учение, согласно которому мир имеет одно начало: или материальное, или духовное:</w:t>
            </w:r>
          </w:p>
          <w:p w14:paraId="55D81D07"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монизм;</w:t>
            </w:r>
          </w:p>
          <w:p w14:paraId="5EDE8004"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плюрализм;</w:t>
            </w:r>
          </w:p>
          <w:p w14:paraId="18E1F791"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материализм;</w:t>
            </w:r>
          </w:p>
          <w:p w14:paraId="2FE32E8C"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г) дуализм.</w:t>
            </w:r>
          </w:p>
          <w:p w14:paraId="397D8587" w14:textId="77777777" w:rsidR="00AC76F4" w:rsidRPr="00C24343" w:rsidRDefault="00AC76F4" w:rsidP="00AC76F4">
            <w:pPr>
              <w:jc w:val="both"/>
              <w:rPr>
                <w:rFonts w:eastAsia="Times New Roman"/>
                <w:color w:val="000000" w:themeColor="text1"/>
                <w:sz w:val="20"/>
                <w:szCs w:val="20"/>
              </w:rPr>
            </w:pPr>
          </w:p>
          <w:p w14:paraId="1F786FA0" w14:textId="77777777" w:rsidR="00AC76F4" w:rsidRPr="00C24343" w:rsidRDefault="00AC76F4" w:rsidP="00AC76F4">
            <w:pPr>
              <w:jc w:val="both"/>
              <w:rPr>
                <w:rFonts w:eastAsia="Times New Roman"/>
                <w:color w:val="000000" w:themeColor="text1"/>
                <w:sz w:val="20"/>
                <w:szCs w:val="20"/>
              </w:rPr>
            </w:pPr>
            <w:r w:rsidRPr="00C24343">
              <w:rPr>
                <w:rFonts w:eastAsia="Times New Roman"/>
                <w:bCs/>
                <w:color w:val="000000" w:themeColor="text1"/>
                <w:sz w:val="20"/>
                <w:szCs w:val="20"/>
              </w:rPr>
              <w:t>2.</w:t>
            </w:r>
            <w:r w:rsidRPr="00C24343">
              <w:rPr>
                <w:rFonts w:eastAsia="Times New Roman"/>
                <w:b/>
                <w:bCs/>
                <w:color w:val="000000" w:themeColor="text1"/>
                <w:sz w:val="20"/>
                <w:szCs w:val="20"/>
              </w:rPr>
              <w:t xml:space="preserve">   </w:t>
            </w:r>
            <w:r w:rsidRPr="00C24343">
              <w:rPr>
                <w:rFonts w:eastAsia="Times New Roman"/>
                <w:bCs/>
                <w:color w:val="000000" w:themeColor="text1"/>
                <w:sz w:val="20"/>
                <w:szCs w:val="20"/>
              </w:rPr>
              <w:t>Материализм – это:</w:t>
            </w:r>
          </w:p>
          <w:p w14:paraId="6A5F0FF5"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признание того, что весь мир, все тела и предметы состоят из одинаковых частиц - атомов, молекул и т.п.;</w:t>
            </w:r>
          </w:p>
          <w:p w14:paraId="5BF42B1B"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практический, здравый взгляд на вещи;</w:t>
            </w:r>
          </w:p>
          <w:p w14:paraId="41268360"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признание первичности природы, материи и вторичности, зависимости идеального начала, сознания;</w:t>
            </w:r>
          </w:p>
          <w:p w14:paraId="7D8AC82C"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г) признание самостоятельного, независимого от божественного вмешательства существования мира.</w:t>
            </w:r>
          </w:p>
          <w:p w14:paraId="502E3911" w14:textId="77777777" w:rsidR="00AC76F4" w:rsidRPr="00C24343" w:rsidRDefault="00AC76F4" w:rsidP="00AC76F4">
            <w:pPr>
              <w:jc w:val="both"/>
              <w:rPr>
                <w:rFonts w:eastAsia="Times New Roman"/>
                <w:color w:val="000000" w:themeColor="text1"/>
                <w:sz w:val="20"/>
                <w:szCs w:val="20"/>
              </w:rPr>
            </w:pPr>
          </w:p>
          <w:p w14:paraId="18502F66" w14:textId="77777777" w:rsidR="00AC76F4" w:rsidRPr="00C24343" w:rsidRDefault="00AC76F4" w:rsidP="00AC76F4">
            <w:pPr>
              <w:jc w:val="both"/>
              <w:rPr>
                <w:sz w:val="20"/>
                <w:szCs w:val="20"/>
              </w:rPr>
            </w:pPr>
            <w:r w:rsidRPr="00C24343">
              <w:rPr>
                <w:rFonts w:eastAsia="Times New Roman"/>
                <w:bCs/>
                <w:color w:val="000000" w:themeColor="text1"/>
                <w:sz w:val="20"/>
                <w:szCs w:val="20"/>
              </w:rPr>
              <w:t>3.</w:t>
            </w:r>
            <w:r w:rsidRPr="00C24343">
              <w:rPr>
                <w:rFonts w:eastAsia="Times New Roman"/>
                <w:b/>
                <w:bCs/>
                <w:color w:val="000000" w:themeColor="text1"/>
                <w:sz w:val="20"/>
                <w:szCs w:val="20"/>
              </w:rPr>
              <w:t xml:space="preserve">  </w:t>
            </w:r>
            <w:r w:rsidRPr="00C24343">
              <w:rPr>
                <w:sz w:val="20"/>
                <w:szCs w:val="20"/>
              </w:rPr>
              <w:t>Философское учение о природе и иерархии ценностей человека и смысле жизни – …</w:t>
            </w:r>
          </w:p>
          <w:p w14:paraId="573716F2" w14:textId="77777777" w:rsidR="00AC76F4" w:rsidRPr="00C24343" w:rsidRDefault="00AC76F4" w:rsidP="00AC76F4">
            <w:pPr>
              <w:rPr>
                <w:sz w:val="20"/>
                <w:szCs w:val="20"/>
              </w:rPr>
            </w:pPr>
            <w:r w:rsidRPr="00C24343">
              <w:rPr>
                <w:sz w:val="20"/>
                <w:szCs w:val="20"/>
              </w:rPr>
              <w:t>а) гносеология</w:t>
            </w:r>
          </w:p>
          <w:p w14:paraId="77783946" w14:textId="77777777" w:rsidR="00AC76F4" w:rsidRPr="00C24343" w:rsidRDefault="00AC76F4" w:rsidP="00AC76F4">
            <w:pPr>
              <w:rPr>
                <w:sz w:val="20"/>
                <w:szCs w:val="20"/>
              </w:rPr>
            </w:pPr>
            <w:r w:rsidRPr="00C24343">
              <w:rPr>
                <w:sz w:val="20"/>
                <w:szCs w:val="20"/>
              </w:rPr>
              <w:t>б) онтология</w:t>
            </w:r>
          </w:p>
          <w:p w14:paraId="5A3A19D4" w14:textId="77777777" w:rsidR="00AC76F4" w:rsidRPr="00C24343" w:rsidRDefault="00AC76F4" w:rsidP="00AC76F4">
            <w:pPr>
              <w:rPr>
                <w:sz w:val="20"/>
                <w:szCs w:val="20"/>
              </w:rPr>
            </w:pPr>
            <w:r w:rsidRPr="00C24343">
              <w:rPr>
                <w:sz w:val="20"/>
                <w:szCs w:val="20"/>
              </w:rPr>
              <w:t>в) антропология</w:t>
            </w:r>
          </w:p>
          <w:p w14:paraId="01FDCD56" w14:textId="77777777" w:rsidR="00AC76F4" w:rsidRPr="00AC76F4" w:rsidRDefault="00AC76F4" w:rsidP="00AC76F4">
            <w:pPr>
              <w:rPr>
                <w:sz w:val="20"/>
                <w:szCs w:val="20"/>
              </w:rPr>
            </w:pPr>
            <w:r w:rsidRPr="00AC76F4">
              <w:rPr>
                <w:sz w:val="20"/>
                <w:szCs w:val="20"/>
              </w:rPr>
              <w:t>г) аксиология</w:t>
            </w:r>
          </w:p>
          <w:p w14:paraId="00BAFE44" w14:textId="77777777" w:rsidR="00D423BD" w:rsidRPr="003B0BBC" w:rsidRDefault="00AC76F4" w:rsidP="00AC76F4">
            <w:pPr>
              <w:pStyle w:val="afe"/>
              <w:jc w:val="both"/>
              <w:rPr>
                <w:rFonts w:ascii="Times New Roman" w:eastAsia="Times New Roman" w:hAnsi="Times New Roman"/>
                <w:color w:val="000000" w:themeColor="text1"/>
                <w:sz w:val="24"/>
                <w:szCs w:val="24"/>
              </w:rPr>
            </w:pPr>
            <w:r w:rsidRPr="00AC76F4">
              <w:rPr>
                <w:rFonts w:ascii="Times New Roman" w:hAnsi="Times New Roman"/>
                <w:sz w:val="20"/>
                <w:szCs w:val="20"/>
              </w:rPr>
              <w:t>д) социология</w:t>
            </w:r>
          </w:p>
        </w:tc>
      </w:tr>
      <w:tr w:rsidR="00D423BD" w14:paraId="5D6AB7E2" w14:textId="77777777" w:rsidTr="00E5710D">
        <w:trPr>
          <w:trHeight w:val="283"/>
        </w:trPr>
        <w:tc>
          <w:tcPr>
            <w:tcW w:w="993" w:type="dxa"/>
          </w:tcPr>
          <w:p w14:paraId="778072D0" w14:textId="77777777" w:rsidR="00D423BD" w:rsidRPr="009C14DD" w:rsidRDefault="00D423BD" w:rsidP="00D51F88">
            <w:pPr>
              <w:pStyle w:val="af0"/>
              <w:numPr>
                <w:ilvl w:val="0"/>
                <w:numId w:val="16"/>
              </w:numPr>
            </w:pPr>
          </w:p>
        </w:tc>
        <w:tc>
          <w:tcPr>
            <w:tcW w:w="3827" w:type="dxa"/>
          </w:tcPr>
          <w:p w14:paraId="15C189BE" w14:textId="77777777" w:rsidR="00D423BD" w:rsidRPr="00D423BD" w:rsidRDefault="00AC76F4" w:rsidP="00D423BD">
            <w:pPr>
              <w:ind w:left="42"/>
              <w:rPr>
                <w:sz w:val="20"/>
                <w:szCs w:val="20"/>
              </w:rPr>
            </w:pPr>
            <w:r w:rsidRPr="00C24343">
              <w:rPr>
                <w:sz w:val="20"/>
                <w:szCs w:val="20"/>
              </w:rPr>
              <w:t>Тест № 2 по теме «</w:t>
            </w:r>
            <w:r w:rsidRPr="00C24343">
              <w:rPr>
                <w:bCs/>
                <w:sz w:val="20"/>
                <w:szCs w:val="20"/>
              </w:rPr>
              <w:t>Философия древней Греции и Рима</w:t>
            </w:r>
            <w:r w:rsidRPr="00C24343">
              <w:rPr>
                <w:i/>
                <w:sz w:val="20"/>
                <w:szCs w:val="20"/>
              </w:rPr>
              <w:t>»</w:t>
            </w:r>
          </w:p>
        </w:tc>
        <w:tc>
          <w:tcPr>
            <w:tcW w:w="9723" w:type="dxa"/>
          </w:tcPr>
          <w:p w14:paraId="3CCDF6BF" w14:textId="77777777" w:rsidR="00AC76F4" w:rsidRPr="00C24343" w:rsidRDefault="00AC76F4" w:rsidP="00AC76F4">
            <w:pPr>
              <w:pStyle w:val="af0"/>
              <w:tabs>
                <w:tab w:val="left" w:pos="346"/>
              </w:tabs>
              <w:ind w:left="0"/>
              <w:jc w:val="both"/>
              <w:rPr>
                <w:i/>
                <w:sz w:val="20"/>
                <w:szCs w:val="20"/>
              </w:rPr>
            </w:pPr>
            <w:r w:rsidRPr="00C24343">
              <w:rPr>
                <w:i/>
                <w:sz w:val="20"/>
                <w:szCs w:val="20"/>
              </w:rPr>
              <w:t xml:space="preserve">Вариант 1 </w:t>
            </w:r>
          </w:p>
          <w:p w14:paraId="447FC41E"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1. Кто из древнегреческих философов считал </w:t>
            </w:r>
            <w:r w:rsidRPr="00C24343">
              <w:rPr>
                <w:rFonts w:eastAsia="Times New Roman"/>
                <w:b/>
                <w:color w:val="000000" w:themeColor="text1"/>
                <w:sz w:val="20"/>
                <w:szCs w:val="20"/>
              </w:rPr>
              <w:t>воду</w:t>
            </w:r>
            <w:r w:rsidRPr="00C24343">
              <w:rPr>
                <w:rFonts w:eastAsia="Times New Roman"/>
                <w:color w:val="000000" w:themeColor="text1"/>
                <w:sz w:val="20"/>
                <w:szCs w:val="20"/>
              </w:rPr>
              <w:t xml:space="preserve"> первоэлементом, изначальной стихией, архэ?</w:t>
            </w:r>
          </w:p>
          <w:p w14:paraId="74939EB8"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а) Фалес; </w:t>
            </w:r>
          </w:p>
          <w:p w14:paraId="5E3CE14B"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б) Демокрит; </w:t>
            </w:r>
          </w:p>
          <w:p w14:paraId="609BDC2D"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в) Гераклит; </w:t>
            </w:r>
          </w:p>
          <w:p w14:paraId="565A93B2"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г) Аристотель; </w:t>
            </w:r>
          </w:p>
          <w:p w14:paraId="6BE0FC56" w14:textId="77777777" w:rsidR="00AC76F4" w:rsidRPr="00C24343" w:rsidRDefault="00AC76F4" w:rsidP="00AC76F4">
            <w:pPr>
              <w:jc w:val="both"/>
              <w:rPr>
                <w:iCs/>
                <w:color w:val="000000"/>
                <w:sz w:val="20"/>
                <w:szCs w:val="20"/>
              </w:rPr>
            </w:pPr>
          </w:p>
          <w:p w14:paraId="313D65EE"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2. </w:t>
            </w:r>
            <w:r w:rsidRPr="00C24343">
              <w:rPr>
                <w:rFonts w:eastAsia="Times New Roman"/>
                <w:bCs/>
                <w:color w:val="000000" w:themeColor="text1"/>
                <w:sz w:val="20"/>
                <w:szCs w:val="20"/>
              </w:rPr>
              <w:t>Кто из древнегреческих философов считал главной задачей философствования самопознание, формулируя принцип познавательной скромности следующим образом: "Я знаю, что ничего не знаю, но другие не знают и этого"?</w:t>
            </w:r>
          </w:p>
          <w:p w14:paraId="1B7C2A83"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Фалес, </w:t>
            </w:r>
          </w:p>
          <w:p w14:paraId="0577AF45"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Гераклит, </w:t>
            </w:r>
          </w:p>
          <w:p w14:paraId="5B8BAF13"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Сократ, </w:t>
            </w:r>
          </w:p>
          <w:p w14:paraId="18C850E9"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г) Аристотель, </w:t>
            </w:r>
          </w:p>
          <w:p w14:paraId="57D4A86D"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д) Сенека.</w:t>
            </w:r>
          </w:p>
          <w:p w14:paraId="144E36C4" w14:textId="77777777" w:rsidR="00AC76F4" w:rsidRPr="00C24343" w:rsidRDefault="00AC76F4" w:rsidP="00AC76F4">
            <w:pPr>
              <w:jc w:val="both"/>
              <w:rPr>
                <w:rFonts w:eastAsia="Times New Roman"/>
                <w:color w:val="000000" w:themeColor="text1"/>
                <w:sz w:val="20"/>
                <w:szCs w:val="20"/>
              </w:rPr>
            </w:pPr>
          </w:p>
          <w:p w14:paraId="1797B687"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3. Кто из античных философов впервые ввел понятие «диалектики» как искусства вести продуктивный спор на основе рассмотрения противоречивых мнений?</w:t>
            </w:r>
          </w:p>
          <w:p w14:paraId="32420ACC"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Платон;</w:t>
            </w:r>
          </w:p>
          <w:p w14:paraId="2AA4FEF7"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Сенека;</w:t>
            </w:r>
          </w:p>
          <w:p w14:paraId="16D60ED1"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Сократ;</w:t>
            </w:r>
          </w:p>
          <w:p w14:paraId="2D032D89"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г) Аристотель</w:t>
            </w:r>
          </w:p>
          <w:p w14:paraId="6DF6B0CA" w14:textId="77777777" w:rsidR="00AC76F4" w:rsidRPr="00C24343" w:rsidRDefault="00AC76F4" w:rsidP="00AC76F4">
            <w:pPr>
              <w:pStyle w:val="af0"/>
              <w:tabs>
                <w:tab w:val="left" w:pos="346"/>
              </w:tabs>
              <w:ind w:left="0"/>
              <w:jc w:val="both"/>
              <w:rPr>
                <w:i/>
                <w:sz w:val="20"/>
                <w:szCs w:val="20"/>
              </w:rPr>
            </w:pPr>
            <w:r w:rsidRPr="00C24343">
              <w:rPr>
                <w:i/>
                <w:sz w:val="20"/>
                <w:szCs w:val="20"/>
              </w:rPr>
              <w:t xml:space="preserve">Вариант 2 </w:t>
            </w:r>
          </w:p>
          <w:p w14:paraId="2BE93549"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1. Ученик Сократа, автор «мифа о пещере», основатель объективного идеализма в античной философии:</w:t>
            </w:r>
          </w:p>
          <w:p w14:paraId="2CAE0DC2"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Гераклит;</w:t>
            </w:r>
          </w:p>
          <w:p w14:paraId="2C5295F5"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Парменид;</w:t>
            </w:r>
          </w:p>
          <w:p w14:paraId="774FA09B"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Платон;</w:t>
            </w:r>
          </w:p>
          <w:p w14:paraId="44D15AE3"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г) Аристотель.</w:t>
            </w:r>
          </w:p>
          <w:p w14:paraId="2E98849E" w14:textId="77777777" w:rsidR="00AC76F4" w:rsidRPr="00C24343" w:rsidRDefault="00AC76F4" w:rsidP="00AC76F4">
            <w:pPr>
              <w:jc w:val="both"/>
              <w:rPr>
                <w:rFonts w:eastAsia="Times New Roman"/>
                <w:color w:val="000000" w:themeColor="text1"/>
                <w:sz w:val="20"/>
                <w:szCs w:val="20"/>
              </w:rPr>
            </w:pPr>
          </w:p>
          <w:p w14:paraId="2C24662F"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2. Ученик Платона, учитель Александра Македонского, основоположник логики как науки:</w:t>
            </w:r>
          </w:p>
          <w:p w14:paraId="0B70E92D"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а) Конфуций;</w:t>
            </w:r>
          </w:p>
          <w:p w14:paraId="05AE1D7F"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Сократ;</w:t>
            </w:r>
          </w:p>
          <w:p w14:paraId="03AE42D1"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в) Аристотель;</w:t>
            </w:r>
          </w:p>
          <w:p w14:paraId="4F460FCF"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г) Еврипид.</w:t>
            </w:r>
          </w:p>
          <w:p w14:paraId="4DD967C4"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 </w:t>
            </w:r>
          </w:p>
          <w:p w14:paraId="286EB5CD"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3. Название философской школы скептицизма пошло от греческого слова «</w:t>
            </w:r>
            <w:r w:rsidRPr="00C24343">
              <w:rPr>
                <w:rFonts w:eastAsia="Times New Roman"/>
                <w:i/>
                <w:color w:val="000000" w:themeColor="text1"/>
                <w:sz w:val="20"/>
                <w:szCs w:val="20"/>
              </w:rPr>
              <w:t>skeptukos</w:t>
            </w:r>
            <w:r w:rsidRPr="00C24343">
              <w:rPr>
                <w:rFonts w:eastAsia="Times New Roman"/>
                <w:color w:val="000000" w:themeColor="text1"/>
                <w:sz w:val="20"/>
                <w:szCs w:val="20"/>
              </w:rPr>
              <w:t>», означающего:</w:t>
            </w:r>
          </w:p>
          <w:p w14:paraId="3A414D05" w14:textId="77777777" w:rsidR="00AC76F4" w:rsidRPr="00C24343" w:rsidRDefault="00AC76F4" w:rsidP="00AC76F4">
            <w:pPr>
              <w:rPr>
                <w:rFonts w:eastAsia="Times New Roman"/>
                <w:color w:val="000000" w:themeColor="text1"/>
                <w:sz w:val="20"/>
                <w:szCs w:val="20"/>
              </w:rPr>
            </w:pPr>
            <w:r w:rsidRPr="00C24343">
              <w:rPr>
                <w:rFonts w:eastAsia="Times New Roman"/>
                <w:color w:val="000000" w:themeColor="text1"/>
                <w:sz w:val="20"/>
                <w:szCs w:val="20"/>
              </w:rPr>
              <w:t xml:space="preserve">а) </w:t>
            </w:r>
            <w:r w:rsidRPr="00C24343">
              <w:rPr>
                <w:sz w:val="20"/>
                <w:szCs w:val="20"/>
              </w:rPr>
              <w:t>анализирующий, рефлексирующий</w:t>
            </w:r>
            <w:r w:rsidRPr="00C24343">
              <w:rPr>
                <w:rFonts w:eastAsia="Times New Roman"/>
                <w:color w:val="000000" w:themeColor="text1"/>
                <w:sz w:val="20"/>
                <w:szCs w:val="20"/>
              </w:rPr>
              <w:t>;</w:t>
            </w:r>
          </w:p>
          <w:p w14:paraId="76348098"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б) рассматривающий, исследующий, критикующий;</w:t>
            </w:r>
          </w:p>
          <w:p w14:paraId="573647DF" w14:textId="77777777" w:rsidR="00AC76F4" w:rsidRPr="00C24343" w:rsidRDefault="00AC76F4" w:rsidP="00AC76F4">
            <w:pPr>
              <w:jc w:val="both"/>
              <w:rPr>
                <w:rFonts w:eastAsia="Times New Roman"/>
                <w:color w:val="000000" w:themeColor="text1"/>
                <w:sz w:val="20"/>
                <w:szCs w:val="20"/>
              </w:rPr>
            </w:pPr>
            <w:r w:rsidRPr="00C24343">
              <w:rPr>
                <w:rFonts w:eastAsia="Times New Roman"/>
                <w:color w:val="000000" w:themeColor="text1"/>
                <w:sz w:val="20"/>
                <w:szCs w:val="20"/>
              </w:rPr>
              <w:t xml:space="preserve">в) </w:t>
            </w:r>
            <w:r w:rsidRPr="00C24343">
              <w:rPr>
                <w:sz w:val="20"/>
                <w:szCs w:val="20"/>
              </w:rPr>
              <w:t>обобщающий, синтезирующий</w:t>
            </w:r>
            <w:r w:rsidRPr="00C24343">
              <w:rPr>
                <w:rFonts w:eastAsia="Times New Roman"/>
                <w:color w:val="000000" w:themeColor="text1"/>
                <w:sz w:val="20"/>
                <w:szCs w:val="20"/>
              </w:rPr>
              <w:t>;</w:t>
            </w:r>
          </w:p>
          <w:p w14:paraId="58700B34" w14:textId="77777777" w:rsidR="003B0BBC" w:rsidRPr="00AC76F4" w:rsidRDefault="00AC76F4" w:rsidP="00AC76F4">
            <w:pPr>
              <w:jc w:val="both"/>
              <w:rPr>
                <w:sz w:val="24"/>
                <w:szCs w:val="24"/>
              </w:rPr>
            </w:pPr>
            <w:r w:rsidRPr="00AC76F4">
              <w:rPr>
                <w:rFonts w:eastAsia="Times New Roman"/>
                <w:color w:val="000000" w:themeColor="text1"/>
                <w:sz w:val="20"/>
                <w:szCs w:val="20"/>
              </w:rPr>
              <w:t xml:space="preserve">г) </w:t>
            </w:r>
            <w:r w:rsidRPr="00AC76F4">
              <w:rPr>
                <w:sz w:val="20"/>
                <w:szCs w:val="20"/>
              </w:rPr>
              <w:t>одобряющий, внушающий</w:t>
            </w:r>
            <w:r w:rsidRPr="00AC76F4">
              <w:rPr>
                <w:rFonts w:eastAsia="Times New Roman"/>
                <w:color w:val="000000" w:themeColor="text1"/>
                <w:sz w:val="20"/>
                <w:szCs w:val="20"/>
              </w:rPr>
              <w:t>.</w:t>
            </w:r>
          </w:p>
        </w:tc>
      </w:tr>
      <w:tr w:rsidR="00AC76F4" w14:paraId="77F5374F" w14:textId="77777777" w:rsidTr="00E5710D">
        <w:trPr>
          <w:trHeight w:val="283"/>
        </w:trPr>
        <w:tc>
          <w:tcPr>
            <w:tcW w:w="993" w:type="dxa"/>
          </w:tcPr>
          <w:p w14:paraId="621D4BD1" w14:textId="77777777" w:rsidR="00AC76F4" w:rsidRPr="009C14DD" w:rsidRDefault="00AC76F4" w:rsidP="00D51F88">
            <w:pPr>
              <w:pStyle w:val="af0"/>
              <w:numPr>
                <w:ilvl w:val="0"/>
                <w:numId w:val="16"/>
              </w:numPr>
            </w:pPr>
          </w:p>
        </w:tc>
        <w:tc>
          <w:tcPr>
            <w:tcW w:w="3827" w:type="dxa"/>
          </w:tcPr>
          <w:p w14:paraId="18F26E4A" w14:textId="77777777" w:rsidR="00AC76F4" w:rsidRPr="00C24343" w:rsidRDefault="00AC76F4" w:rsidP="00F46B9D">
            <w:pPr>
              <w:ind w:left="42"/>
              <w:rPr>
                <w:sz w:val="20"/>
                <w:szCs w:val="20"/>
              </w:rPr>
            </w:pPr>
            <w:r w:rsidRPr="00C24343">
              <w:rPr>
                <w:sz w:val="20"/>
                <w:szCs w:val="20"/>
              </w:rPr>
              <w:t>Тест № 3 по теме «</w:t>
            </w:r>
            <w:r w:rsidRPr="00C24343">
              <w:rPr>
                <w:bCs/>
                <w:sz w:val="20"/>
                <w:szCs w:val="20"/>
              </w:rPr>
              <w:t>Европейская средневековая философия</w:t>
            </w:r>
            <w:r w:rsidRPr="00C24343">
              <w:rPr>
                <w:sz w:val="20"/>
                <w:szCs w:val="20"/>
              </w:rPr>
              <w:t>»</w:t>
            </w:r>
          </w:p>
        </w:tc>
        <w:tc>
          <w:tcPr>
            <w:tcW w:w="9723" w:type="dxa"/>
          </w:tcPr>
          <w:p w14:paraId="277DCCCC" w14:textId="77777777" w:rsidR="00AC76F4" w:rsidRPr="00C24343" w:rsidRDefault="00AC76F4" w:rsidP="00F46B9D">
            <w:pPr>
              <w:pStyle w:val="af0"/>
              <w:tabs>
                <w:tab w:val="left" w:pos="346"/>
              </w:tabs>
              <w:ind w:left="0"/>
              <w:jc w:val="both"/>
              <w:rPr>
                <w:i/>
                <w:sz w:val="20"/>
                <w:szCs w:val="20"/>
              </w:rPr>
            </w:pPr>
            <w:r w:rsidRPr="00C24343">
              <w:rPr>
                <w:i/>
                <w:sz w:val="20"/>
                <w:szCs w:val="20"/>
              </w:rPr>
              <w:t>Вариант 1</w:t>
            </w:r>
          </w:p>
          <w:p w14:paraId="202685A1" w14:textId="77777777" w:rsidR="00AC76F4" w:rsidRPr="00C24343" w:rsidRDefault="00AC76F4" w:rsidP="00F46B9D">
            <w:pPr>
              <w:tabs>
                <w:tab w:val="left" w:pos="6915"/>
              </w:tabs>
              <w:jc w:val="both"/>
              <w:rPr>
                <w:color w:val="000000"/>
                <w:sz w:val="20"/>
                <w:szCs w:val="20"/>
              </w:rPr>
            </w:pPr>
            <w:r w:rsidRPr="00C24343">
              <w:rPr>
                <w:color w:val="000000"/>
                <w:sz w:val="20"/>
                <w:szCs w:val="20"/>
              </w:rPr>
              <w:t>1. Важнейшей</w:t>
            </w:r>
            <w:r w:rsidRPr="00C24343">
              <w:rPr>
                <w:b/>
                <w:color w:val="000000"/>
                <w:sz w:val="20"/>
                <w:szCs w:val="20"/>
              </w:rPr>
              <w:t xml:space="preserve"> </w:t>
            </w:r>
            <w:r w:rsidRPr="00C24343">
              <w:rPr>
                <w:color w:val="000000"/>
                <w:sz w:val="20"/>
                <w:szCs w:val="20"/>
              </w:rPr>
              <w:t>чертой философии средневековья является:</w:t>
            </w:r>
            <w:r w:rsidRPr="00C24343">
              <w:rPr>
                <w:color w:val="000000"/>
                <w:sz w:val="20"/>
                <w:szCs w:val="20"/>
              </w:rPr>
              <w:tab/>
            </w:r>
          </w:p>
          <w:p w14:paraId="00E12AF6" w14:textId="77777777" w:rsidR="00AC76F4" w:rsidRPr="00C24343" w:rsidRDefault="00AC76F4" w:rsidP="00F46B9D">
            <w:pPr>
              <w:jc w:val="both"/>
              <w:rPr>
                <w:color w:val="000000"/>
                <w:sz w:val="20"/>
                <w:szCs w:val="20"/>
              </w:rPr>
            </w:pPr>
            <w:r w:rsidRPr="00C24343">
              <w:rPr>
                <w:color w:val="000000"/>
                <w:sz w:val="20"/>
                <w:szCs w:val="20"/>
              </w:rPr>
              <w:t xml:space="preserve">а) антропоцентризм; </w:t>
            </w:r>
          </w:p>
          <w:p w14:paraId="5939DF0E" w14:textId="77777777" w:rsidR="00AC76F4" w:rsidRPr="00C24343" w:rsidRDefault="00AC76F4" w:rsidP="00F46B9D">
            <w:pPr>
              <w:jc w:val="both"/>
              <w:rPr>
                <w:color w:val="000000"/>
                <w:sz w:val="20"/>
                <w:szCs w:val="20"/>
              </w:rPr>
            </w:pPr>
            <w:r w:rsidRPr="00C24343">
              <w:rPr>
                <w:color w:val="000000"/>
                <w:sz w:val="20"/>
                <w:szCs w:val="20"/>
              </w:rPr>
              <w:t xml:space="preserve">б) наукоцентризм; </w:t>
            </w:r>
          </w:p>
          <w:p w14:paraId="1C2F0510" w14:textId="77777777" w:rsidR="00AC76F4" w:rsidRPr="00C24343" w:rsidRDefault="00AC76F4" w:rsidP="00F46B9D">
            <w:pPr>
              <w:jc w:val="both"/>
              <w:rPr>
                <w:color w:val="000000"/>
                <w:sz w:val="20"/>
                <w:szCs w:val="20"/>
              </w:rPr>
            </w:pPr>
            <w:r w:rsidRPr="00C24343">
              <w:rPr>
                <w:color w:val="000000"/>
                <w:sz w:val="20"/>
                <w:szCs w:val="20"/>
              </w:rPr>
              <w:t xml:space="preserve">в) теоцентризм; </w:t>
            </w:r>
          </w:p>
          <w:p w14:paraId="52E2081C" w14:textId="77777777" w:rsidR="00AC76F4" w:rsidRPr="00C24343" w:rsidRDefault="00AC76F4" w:rsidP="00F46B9D">
            <w:pPr>
              <w:jc w:val="both"/>
              <w:rPr>
                <w:color w:val="000000"/>
                <w:sz w:val="20"/>
                <w:szCs w:val="20"/>
              </w:rPr>
            </w:pPr>
            <w:r w:rsidRPr="00C24343">
              <w:rPr>
                <w:color w:val="000000"/>
                <w:sz w:val="20"/>
                <w:szCs w:val="20"/>
              </w:rPr>
              <w:t>г) космоцентризм.</w:t>
            </w:r>
          </w:p>
          <w:p w14:paraId="445DF715" w14:textId="77777777" w:rsidR="00AC76F4" w:rsidRPr="00C24343" w:rsidRDefault="00AC76F4" w:rsidP="00F46B9D">
            <w:pPr>
              <w:jc w:val="both"/>
              <w:rPr>
                <w:color w:val="000000"/>
                <w:sz w:val="20"/>
                <w:szCs w:val="20"/>
              </w:rPr>
            </w:pPr>
          </w:p>
          <w:p w14:paraId="63DCC375" w14:textId="77777777" w:rsidR="00AC76F4" w:rsidRPr="00C24343" w:rsidRDefault="00AC76F4" w:rsidP="00F46B9D">
            <w:pPr>
              <w:jc w:val="both"/>
              <w:rPr>
                <w:sz w:val="20"/>
                <w:szCs w:val="20"/>
                <w:lang w:eastAsia="x-none"/>
              </w:rPr>
            </w:pPr>
            <w:r w:rsidRPr="00C24343">
              <w:rPr>
                <w:sz w:val="20"/>
                <w:szCs w:val="20"/>
                <w:lang w:eastAsia="x-none"/>
              </w:rPr>
              <w:t>2. Выберите названия о</w:t>
            </w:r>
            <w:r w:rsidRPr="00C24343">
              <w:rPr>
                <w:sz w:val="20"/>
                <w:szCs w:val="20"/>
              </w:rPr>
              <w:t>сновных форм развития философской мысли в период раннего средневековья:</w:t>
            </w:r>
          </w:p>
          <w:p w14:paraId="27434FC0" w14:textId="77777777" w:rsidR="00AC76F4" w:rsidRPr="00C24343" w:rsidRDefault="00AC76F4" w:rsidP="00F46B9D">
            <w:pPr>
              <w:jc w:val="both"/>
              <w:rPr>
                <w:sz w:val="20"/>
                <w:szCs w:val="20"/>
              </w:rPr>
            </w:pPr>
            <w:r w:rsidRPr="00C24343">
              <w:rPr>
                <w:sz w:val="20"/>
                <w:szCs w:val="20"/>
              </w:rPr>
              <w:t>а)  апологетика</w:t>
            </w:r>
          </w:p>
          <w:p w14:paraId="5C572FF9" w14:textId="77777777" w:rsidR="00AC76F4" w:rsidRPr="00C24343" w:rsidRDefault="00AC76F4" w:rsidP="00F46B9D">
            <w:pPr>
              <w:jc w:val="both"/>
              <w:rPr>
                <w:sz w:val="20"/>
                <w:szCs w:val="20"/>
              </w:rPr>
            </w:pPr>
            <w:r w:rsidRPr="00C24343">
              <w:rPr>
                <w:sz w:val="20"/>
                <w:szCs w:val="20"/>
              </w:rPr>
              <w:t>б) логика</w:t>
            </w:r>
          </w:p>
          <w:p w14:paraId="17D83847" w14:textId="77777777" w:rsidR="00AC76F4" w:rsidRPr="00C24343" w:rsidRDefault="00AC76F4" w:rsidP="00F46B9D">
            <w:pPr>
              <w:jc w:val="both"/>
              <w:rPr>
                <w:sz w:val="20"/>
                <w:szCs w:val="20"/>
              </w:rPr>
            </w:pPr>
            <w:r w:rsidRPr="00C24343">
              <w:rPr>
                <w:sz w:val="20"/>
                <w:szCs w:val="20"/>
              </w:rPr>
              <w:t>в) патристика</w:t>
            </w:r>
          </w:p>
          <w:p w14:paraId="5CF3C6F2" w14:textId="77777777" w:rsidR="00AC76F4" w:rsidRPr="00C24343" w:rsidRDefault="00AC76F4" w:rsidP="00F46B9D">
            <w:pPr>
              <w:jc w:val="both"/>
              <w:rPr>
                <w:color w:val="000000"/>
                <w:sz w:val="20"/>
                <w:szCs w:val="20"/>
              </w:rPr>
            </w:pPr>
          </w:p>
          <w:p w14:paraId="0F2412E0" w14:textId="77777777" w:rsidR="00AC76F4" w:rsidRPr="00C24343" w:rsidRDefault="00AC76F4" w:rsidP="00F46B9D">
            <w:pPr>
              <w:jc w:val="both"/>
              <w:rPr>
                <w:b/>
                <w:color w:val="000000"/>
                <w:sz w:val="20"/>
                <w:szCs w:val="20"/>
              </w:rPr>
            </w:pPr>
            <w:r w:rsidRPr="00C24343">
              <w:rPr>
                <w:color w:val="000000"/>
                <w:sz w:val="20"/>
                <w:szCs w:val="20"/>
              </w:rPr>
              <w:t>3. Выдающимся представителем этапа патристики является:</w:t>
            </w:r>
          </w:p>
          <w:p w14:paraId="75F4D07F" w14:textId="77777777" w:rsidR="00AC76F4" w:rsidRPr="00C24343" w:rsidRDefault="00AC76F4" w:rsidP="00F46B9D">
            <w:pPr>
              <w:jc w:val="both"/>
              <w:rPr>
                <w:color w:val="000000"/>
                <w:sz w:val="20"/>
                <w:szCs w:val="20"/>
              </w:rPr>
            </w:pPr>
            <w:r w:rsidRPr="00C24343">
              <w:rPr>
                <w:color w:val="000000"/>
                <w:sz w:val="20"/>
                <w:szCs w:val="20"/>
              </w:rPr>
              <w:t xml:space="preserve">а) Фома Аквинский; </w:t>
            </w:r>
          </w:p>
          <w:p w14:paraId="4BEF9006" w14:textId="77777777" w:rsidR="00AC76F4" w:rsidRPr="00C24343" w:rsidRDefault="00AC76F4" w:rsidP="00F46B9D">
            <w:pPr>
              <w:jc w:val="both"/>
              <w:rPr>
                <w:color w:val="000000"/>
                <w:sz w:val="20"/>
                <w:szCs w:val="20"/>
              </w:rPr>
            </w:pPr>
            <w:r w:rsidRPr="00C24343">
              <w:rPr>
                <w:color w:val="000000"/>
                <w:sz w:val="20"/>
                <w:szCs w:val="20"/>
              </w:rPr>
              <w:t xml:space="preserve">б) Уильям Оккам; </w:t>
            </w:r>
          </w:p>
          <w:p w14:paraId="407501A2" w14:textId="77777777" w:rsidR="00AC76F4" w:rsidRPr="00C24343" w:rsidRDefault="00AC76F4" w:rsidP="00F46B9D">
            <w:pPr>
              <w:jc w:val="both"/>
              <w:rPr>
                <w:color w:val="000000"/>
                <w:sz w:val="20"/>
                <w:szCs w:val="20"/>
              </w:rPr>
            </w:pPr>
            <w:r w:rsidRPr="00C24343">
              <w:rPr>
                <w:color w:val="000000"/>
                <w:sz w:val="20"/>
                <w:szCs w:val="20"/>
              </w:rPr>
              <w:t xml:space="preserve">в) Августин Аврелий; </w:t>
            </w:r>
          </w:p>
          <w:p w14:paraId="63CC7A51" w14:textId="77777777" w:rsidR="00AC76F4" w:rsidRPr="00C24343" w:rsidRDefault="00AC76F4" w:rsidP="00F46B9D">
            <w:pPr>
              <w:jc w:val="both"/>
              <w:rPr>
                <w:color w:val="000000"/>
                <w:sz w:val="20"/>
                <w:szCs w:val="20"/>
              </w:rPr>
            </w:pPr>
            <w:r w:rsidRPr="00C24343">
              <w:rPr>
                <w:color w:val="000000"/>
                <w:sz w:val="20"/>
                <w:szCs w:val="20"/>
              </w:rPr>
              <w:t>г) Петр Абеляр.</w:t>
            </w:r>
          </w:p>
          <w:p w14:paraId="367D66CB" w14:textId="77777777" w:rsidR="00AC76F4" w:rsidRPr="00C24343" w:rsidRDefault="00AC76F4" w:rsidP="00F46B9D">
            <w:pPr>
              <w:rPr>
                <w:color w:val="000000"/>
                <w:sz w:val="20"/>
                <w:szCs w:val="20"/>
              </w:rPr>
            </w:pPr>
          </w:p>
          <w:p w14:paraId="03DD4CC5" w14:textId="77777777" w:rsidR="00AC76F4" w:rsidRPr="00C24343" w:rsidRDefault="00AC76F4" w:rsidP="00F46B9D">
            <w:pPr>
              <w:pStyle w:val="af0"/>
              <w:tabs>
                <w:tab w:val="left" w:pos="346"/>
              </w:tabs>
              <w:ind w:left="0"/>
              <w:jc w:val="both"/>
              <w:rPr>
                <w:i/>
                <w:sz w:val="20"/>
                <w:szCs w:val="20"/>
              </w:rPr>
            </w:pPr>
            <w:r w:rsidRPr="00C24343">
              <w:rPr>
                <w:i/>
                <w:sz w:val="20"/>
                <w:szCs w:val="20"/>
              </w:rPr>
              <w:t xml:space="preserve">Вариант 2 </w:t>
            </w:r>
          </w:p>
          <w:p w14:paraId="5BD6DEEE" w14:textId="77777777" w:rsidR="00AC76F4" w:rsidRPr="00C24343" w:rsidRDefault="00AC76F4" w:rsidP="00F46B9D">
            <w:pPr>
              <w:rPr>
                <w:sz w:val="20"/>
                <w:szCs w:val="20"/>
              </w:rPr>
            </w:pPr>
            <w:r w:rsidRPr="00C24343">
              <w:rPr>
                <w:color w:val="000000"/>
                <w:sz w:val="20"/>
                <w:szCs w:val="20"/>
              </w:rPr>
              <w:t xml:space="preserve">1. В «споре об универсалиях» мнения о том, что </w:t>
            </w:r>
            <w:r w:rsidRPr="00C24343">
              <w:rPr>
                <w:sz w:val="20"/>
                <w:szCs w:val="20"/>
              </w:rPr>
              <w:t>универсалии – это лишь имена не существующих реально понятий придерживались…</w:t>
            </w:r>
          </w:p>
          <w:p w14:paraId="5D334798" w14:textId="77777777" w:rsidR="00AC76F4" w:rsidRPr="00C24343" w:rsidRDefault="00AC76F4" w:rsidP="00F46B9D">
            <w:pPr>
              <w:jc w:val="both"/>
              <w:rPr>
                <w:color w:val="000000"/>
                <w:sz w:val="20"/>
                <w:szCs w:val="20"/>
              </w:rPr>
            </w:pPr>
            <w:r w:rsidRPr="00C24343">
              <w:rPr>
                <w:color w:val="000000"/>
                <w:sz w:val="20"/>
                <w:szCs w:val="20"/>
              </w:rPr>
              <w:t xml:space="preserve">а) концептуалисты </w:t>
            </w:r>
          </w:p>
          <w:p w14:paraId="134E8B15" w14:textId="77777777" w:rsidR="00AC76F4" w:rsidRPr="00C24343" w:rsidRDefault="00AC76F4" w:rsidP="00F46B9D">
            <w:pPr>
              <w:jc w:val="both"/>
              <w:rPr>
                <w:color w:val="000000"/>
                <w:sz w:val="20"/>
                <w:szCs w:val="20"/>
              </w:rPr>
            </w:pPr>
            <w:r w:rsidRPr="00C24343">
              <w:rPr>
                <w:color w:val="000000"/>
                <w:sz w:val="20"/>
                <w:szCs w:val="20"/>
              </w:rPr>
              <w:t xml:space="preserve">б) реалисты </w:t>
            </w:r>
          </w:p>
          <w:p w14:paraId="473A5794" w14:textId="77777777" w:rsidR="00AC76F4" w:rsidRPr="00C24343" w:rsidRDefault="00AC76F4" w:rsidP="00F46B9D">
            <w:pPr>
              <w:jc w:val="both"/>
              <w:rPr>
                <w:color w:val="000000"/>
                <w:sz w:val="20"/>
                <w:szCs w:val="20"/>
              </w:rPr>
            </w:pPr>
            <w:r w:rsidRPr="00C24343">
              <w:rPr>
                <w:color w:val="000000"/>
                <w:sz w:val="20"/>
                <w:szCs w:val="20"/>
              </w:rPr>
              <w:t>в) номиналисты</w:t>
            </w:r>
          </w:p>
          <w:p w14:paraId="243EB663" w14:textId="77777777" w:rsidR="00AC76F4" w:rsidRPr="00C24343" w:rsidRDefault="00AC76F4" w:rsidP="00F46B9D">
            <w:pPr>
              <w:jc w:val="both"/>
              <w:rPr>
                <w:color w:val="000000"/>
                <w:sz w:val="20"/>
                <w:szCs w:val="20"/>
              </w:rPr>
            </w:pPr>
          </w:p>
          <w:p w14:paraId="14E7C3D7" w14:textId="77777777" w:rsidR="00AC76F4" w:rsidRPr="00C24343" w:rsidRDefault="00AC76F4" w:rsidP="00F46B9D">
            <w:pPr>
              <w:jc w:val="both"/>
              <w:rPr>
                <w:color w:val="000000"/>
                <w:sz w:val="20"/>
                <w:szCs w:val="20"/>
              </w:rPr>
            </w:pPr>
            <w:r w:rsidRPr="00C24343">
              <w:rPr>
                <w:color w:val="000000"/>
                <w:sz w:val="20"/>
                <w:szCs w:val="20"/>
              </w:rPr>
              <w:t>2. Кто из представителей патристики является автором  трактата «Утешение Философией»?</w:t>
            </w:r>
          </w:p>
          <w:p w14:paraId="1A50DAB6" w14:textId="77777777" w:rsidR="00AC76F4" w:rsidRPr="00C24343" w:rsidRDefault="00AC76F4" w:rsidP="00F46B9D">
            <w:pPr>
              <w:jc w:val="both"/>
              <w:rPr>
                <w:color w:val="000000"/>
                <w:sz w:val="20"/>
                <w:szCs w:val="20"/>
              </w:rPr>
            </w:pPr>
            <w:r w:rsidRPr="00C24343">
              <w:rPr>
                <w:color w:val="000000"/>
                <w:sz w:val="20"/>
                <w:szCs w:val="20"/>
              </w:rPr>
              <w:t xml:space="preserve">а) св. Иероним; </w:t>
            </w:r>
          </w:p>
          <w:p w14:paraId="2AE33629" w14:textId="77777777" w:rsidR="00AC76F4" w:rsidRPr="00C24343" w:rsidRDefault="00AC76F4" w:rsidP="00F46B9D">
            <w:pPr>
              <w:jc w:val="both"/>
              <w:rPr>
                <w:color w:val="000000"/>
                <w:sz w:val="20"/>
                <w:szCs w:val="20"/>
              </w:rPr>
            </w:pPr>
            <w:r w:rsidRPr="00C24343">
              <w:rPr>
                <w:color w:val="000000"/>
                <w:sz w:val="20"/>
                <w:szCs w:val="20"/>
              </w:rPr>
              <w:t xml:space="preserve">б) Боэций; </w:t>
            </w:r>
          </w:p>
          <w:p w14:paraId="69A185A7" w14:textId="77777777" w:rsidR="00AC76F4" w:rsidRPr="00C24343" w:rsidRDefault="00AC76F4" w:rsidP="00F46B9D">
            <w:pPr>
              <w:jc w:val="both"/>
              <w:rPr>
                <w:color w:val="000000"/>
                <w:sz w:val="20"/>
                <w:szCs w:val="20"/>
              </w:rPr>
            </w:pPr>
            <w:r w:rsidRPr="00C24343">
              <w:rPr>
                <w:color w:val="000000"/>
                <w:sz w:val="20"/>
                <w:szCs w:val="20"/>
              </w:rPr>
              <w:t xml:space="preserve">в) Августин Аврелий; </w:t>
            </w:r>
          </w:p>
          <w:p w14:paraId="749151CC" w14:textId="77777777" w:rsidR="00AC76F4" w:rsidRPr="00C24343" w:rsidRDefault="00AC76F4" w:rsidP="00F46B9D">
            <w:pPr>
              <w:jc w:val="both"/>
              <w:rPr>
                <w:color w:val="000000"/>
                <w:sz w:val="20"/>
                <w:szCs w:val="20"/>
              </w:rPr>
            </w:pPr>
          </w:p>
          <w:p w14:paraId="05FC022A" w14:textId="77777777" w:rsidR="00AC76F4" w:rsidRPr="00C24343" w:rsidRDefault="00AC76F4" w:rsidP="00F46B9D">
            <w:pPr>
              <w:jc w:val="both"/>
              <w:rPr>
                <w:sz w:val="20"/>
                <w:szCs w:val="20"/>
              </w:rPr>
            </w:pPr>
            <w:r w:rsidRPr="00C24343">
              <w:rPr>
                <w:color w:val="000000"/>
                <w:sz w:val="20"/>
                <w:szCs w:val="20"/>
              </w:rPr>
              <w:t xml:space="preserve">3. </w:t>
            </w:r>
            <w:r w:rsidRPr="00C24343">
              <w:rPr>
                <w:sz w:val="20"/>
                <w:szCs w:val="20"/>
              </w:rPr>
              <w:t>Какое название получил «принцип бережливости», выраженный в словах: «Сущности не должны быть умножаемы сверх необходимости», или «Бесполезно делать посредством многого то, что может быть сделано посредством меньшего»?</w:t>
            </w:r>
          </w:p>
          <w:p w14:paraId="2FEBACE5" w14:textId="77777777" w:rsidR="00AC76F4" w:rsidRPr="00C24343" w:rsidRDefault="00AC76F4" w:rsidP="00F46B9D">
            <w:pPr>
              <w:jc w:val="both"/>
              <w:rPr>
                <w:color w:val="000000"/>
                <w:sz w:val="20"/>
                <w:szCs w:val="20"/>
              </w:rPr>
            </w:pPr>
            <w:r w:rsidRPr="00C24343">
              <w:rPr>
                <w:color w:val="000000"/>
                <w:sz w:val="20"/>
                <w:szCs w:val="20"/>
              </w:rPr>
              <w:t xml:space="preserve">а) «бритва Оккама» </w:t>
            </w:r>
          </w:p>
          <w:p w14:paraId="7F54AA66" w14:textId="77777777" w:rsidR="00AC76F4" w:rsidRPr="00C24343" w:rsidRDefault="00AC76F4" w:rsidP="00F46B9D">
            <w:pPr>
              <w:jc w:val="both"/>
              <w:rPr>
                <w:color w:val="000000"/>
                <w:sz w:val="20"/>
                <w:szCs w:val="20"/>
              </w:rPr>
            </w:pPr>
            <w:r w:rsidRPr="00C24343">
              <w:rPr>
                <w:color w:val="000000"/>
                <w:sz w:val="20"/>
                <w:szCs w:val="20"/>
              </w:rPr>
              <w:t xml:space="preserve">б) «меч короля Артура»; </w:t>
            </w:r>
          </w:p>
          <w:p w14:paraId="6E1A09C2" w14:textId="77777777" w:rsidR="00AC76F4" w:rsidRPr="00C24343" w:rsidRDefault="00AC76F4" w:rsidP="00F46B9D">
            <w:pPr>
              <w:jc w:val="both"/>
              <w:rPr>
                <w:color w:val="000000"/>
                <w:sz w:val="20"/>
                <w:szCs w:val="20"/>
              </w:rPr>
            </w:pPr>
            <w:r w:rsidRPr="00C24343">
              <w:rPr>
                <w:color w:val="000000"/>
                <w:sz w:val="20"/>
                <w:szCs w:val="20"/>
              </w:rPr>
              <w:t xml:space="preserve">в) «лезвие бритвы» </w:t>
            </w:r>
          </w:p>
        </w:tc>
      </w:tr>
      <w:tr w:rsidR="00AC76F4" w14:paraId="07A59DD4" w14:textId="77777777" w:rsidTr="00E5710D">
        <w:trPr>
          <w:trHeight w:val="283"/>
        </w:trPr>
        <w:tc>
          <w:tcPr>
            <w:tcW w:w="993" w:type="dxa"/>
          </w:tcPr>
          <w:p w14:paraId="1557B7D4" w14:textId="77777777" w:rsidR="00AC76F4" w:rsidRPr="009C14DD" w:rsidRDefault="00AC76F4" w:rsidP="00D51F88">
            <w:pPr>
              <w:pStyle w:val="af0"/>
              <w:numPr>
                <w:ilvl w:val="0"/>
                <w:numId w:val="16"/>
              </w:numPr>
            </w:pPr>
          </w:p>
        </w:tc>
        <w:tc>
          <w:tcPr>
            <w:tcW w:w="3827" w:type="dxa"/>
          </w:tcPr>
          <w:p w14:paraId="613409AB" w14:textId="77777777" w:rsidR="00AC76F4" w:rsidRPr="00C24343" w:rsidRDefault="00AC76F4" w:rsidP="00F46B9D">
            <w:pPr>
              <w:rPr>
                <w:i/>
                <w:sz w:val="20"/>
                <w:szCs w:val="20"/>
              </w:rPr>
            </w:pPr>
            <w:r w:rsidRPr="00C24343">
              <w:rPr>
                <w:sz w:val="20"/>
                <w:szCs w:val="20"/>
              </w:rPr>
              <w:t>Тест № 4 по теме «</w:t>
            </w:r>
            <w:r w:rsidRPr="00C24343">
              <w:rPr>
                <w:bCs/>
                <w:sz w:val="20"/>
                <w:szCs w:val="20"/>
              </w:rPr>
              <w:t>Философия конца XVIII – XIX вв. Классическая немецкая философия</w:t>
            </w:r>
            <w:r w:rsidRPr="00C24343">
              <w:rPr>
                <w:i/>
                <w:sz w:val="20"/>
                <w:szCs w:val="20"/>
              </w:rPr>
              <w:t>»</w:t>
            </w:r>
          </w:p>
        </w:tc>
        <w:tc>
          <w:tcPr>
            <w:tcW w:w="9723" w:type="dxa"/>
          </w:tcPr>
          <w:p w14:paraId="2463D42B" w14:textId="77777777" w:rsidR="00AC76F4" w:rsidRPr="00C24343" w:rsidRDefault="00AC76F4" w:rsidP="00F46B9D">
            <w:pPr>
              <w:jc w:val="both"/>
              <w:rPr>
                <w:i/>
                <w:sz w:val="20"/>
                <w:szCs w:val="20"/>
              </w:rPr>
            </w:pPr>
            <w:r w:rsidRPr="00C24343">
              <w:rPr>
                <w:i/>
                <w:sz w:val="20"/>
                <w:szCs w:val="20"/>
              </w:rPr>
              <w:t xml:space="preserve">Вариант 1 </w:t>
            </w:r>
          </w:p>
          <w:p w14:paraId="24CF3071" w14:textId="77777777" w:rsidR="00AC76F4" w:rsidRPr="00C24343" w:rsidRDefault="00AC76F4" w:rsidP="00F46B9D">
            <w:pPr>
              <w:jc w:val="both"/>
              <w:rPr>
                <w:sz w:val="20"/>
                <w:szCs w:val="20"/>
              </w:rPr>
            </w:pPr>
            <w:r w:rsidRPr="00C24343">
              <w:rPr>
                <w:sz w:val="20"/>
                <w:szCs w:val="20"/>
              </w:rPr>
              <w:t>1. Представители немецкой классической философии (выберите несколько имен):</w:t>
            </w:r>
          </w:p>
          <w:p w14:paraId="3B822915" w14:textId="77777777" w:rsidR="00AC76F4" w:rsidRPr="00C24343" w:rsidRDefault="00AC76F4" w:rsidP="00AC76F4">
            <w:pPr>
              <w:numPr>
                <w:ilvl w:val="0"/>
                <w:numId w:val="28"/>
              </w:numPr>
              <w:ind w:left="0" w:firstLine="0"/>
              <w:jc w:val="both"/>
              <w:rPr>
                <w:sz w:val="20"/>
                <w:szCs w:val="20"/>
              </w:rPr>
            </w:pPr>
            <w:r w:rsidRPr="00C24343">
              <w:rPr>
                <w:sz w:val="20"/>
                <w:szCs w:val="20"/>
              </w:rPr>
              <w:t>Иммануил Кант</w:t>
            </w:r>
          </w:p>
          <w:p w14:paraId="0B6ECFCB" w14:textId="77777777" w:rsidR="00AC76F4" w:rsidRPr="00C24343" w:rsidRDefault="00AC76F4" w:rsidP="00AC76F4">
            <w:pPr>
              <w:numPr>
                <w:ilvl w:val="0"/>
                <w:numId w:val="28"/>
              </w:numPr>
              <w:ind w:left="0" w:firstLine="0"/>
              <w:jc w:val="both"/>
              <w:rPr>
                <w:sz w:val="20"/>
                <w:szCs w:val="20"/>
              </w:rPr>
            </w:pPr>
            <w:r w:rsidRPr="00C24343">
              <w:rPr>
                <w:sz w:val="20"/>
                <w:szCs w:val="20"/>
              </w:rPr>
              <w:t>Людвиг Фейербах</w:t>
            </w:r>
          </w:p>
          <w:p w14:paraId="352644F6" w14:textId="77777777" w:rsidR="00AC76F4" w:rsidRPr="00C24343" w:rsidRDefault="00AC76F4" w:rsidP="00AC76F4">
            <w:pPr>
              <w:numPr>
                <w:ilvl w:val="0"/>
                <w:numId w:val="28"/>
              </w:numPr>
              <w:ind w:left="0" w:firstLine="0"/>
              <w:jc w:val="both"/>
              <w:rPr>
                <w:sz w:val="20"/>
                <w:szCs w:val="20"/>
              </w:rPr>
            </w:pPr>
            <w:r w:rsidRPr="00C24343">
              <w:rPr>
                <w:sz w:val="20"/>
                <w:szCs w:val="20"/>
              </w:rPr>
              <w:t>Фридрих Ницше</w:t>
            </w:r>
          </w:p>
          <w:p w14:paraId="18305D46" w14:textId="77777777" w:rsidR="00AC76F4" w:rsidRPr="00C24343" w:rsidRDefault="00AC76F4" w:rsidP="00AC76F4">
            <w:pPr>
              <w:numPr>
                <w:ilvl w:val="0"/>
                <w:numId w:val="28"/>
              </w:numPr>
              <w:ind w:left="0" w:firstLine="0"/>
              <w:jc w:val="both"/>
              <w:rPr>
                <w:sz w:val="20"/>
                <w:szCs w:val="20"/>
              </w:rPr>
            </w:pPr>
            <w:r w:rsidRPr="00C24343">
              <w:rPr>
                <w:sz w:val="20"/>
                <w:szCs w:val="20"/>
              </w:rPr>
              <w:t>Фридрих Шеллинг</w:t>
            </w:r>
          </w:p>
          <w:p w14:paraId="1276F9FC" w14:textId="77777777" w:rsidR="00AC76F4" w:rsidRPr="00C24343" w:rsidRDefault="00AC76F4" w:rsidP="00AC76F4">
            <w:pPr>
              <w:numPr>
                <w:ilvl w:val="0"/>
                <w:numId w:val="28"/>
              </w:numPr>
              <w:ind w:left="0" w:firstLine="0"/>
              <w:jc w:val="both"/>
              <w:rPr>
                <w:sz w:val="20"/>
                <w:szCs w:val="20"/>
              </w:rPr>
            </w:pPr>
            <w:r w:rsidRPr="00C24343">
              <w:rPr>
                <w:sz w:val="20"/>
                <w:szCs w:val="20"/>
              </w:rPr>
              <w:t>Георг Гегель</w:t>
            </w:r>
          </w:p>
          <w:p w14:paraId="7960EAD2" w14:textId="77777777" w:rsidR="00AC76F4" w:rsidRPr="00C24343" w:rsidRDefault="00AC76F4" w:rsidP="00F46B9D">
            <w:pPr>
              <w:jc w:val="both"/>
              <w:rPr>
                <w:sz w:val="20"/>
                <w:szCs w:val="20"/>
              </w:rPr>
            </w:pPr>
          </w:p>
          <w:p w14:paraId="161D75EC" w14:textId="77777777" w:rsidR="00AC76F4" w:rsidRPr="00C24343" w:rsidRDefault="00AC76F4" w:rsidP="00F46B9D">
            <w:pPr>
              <w:jc w:val="both"/>
              <w:rPr>
                <w:sz w:val="20"/>
                <w:szCs w:val="20"/>
              </w:rPr>
            </w:pPr>
            <w:r w:rsidRPr="00C24343">
              <w:rPr>
                <w:sz w:val="20"/>
                <w:szCs w:val="20"/>
              </w:rPr>
              <w:t>2 . Выберите их перечисленных названия работ И. Канта «критического периода»:</w:t>
            </w:r>
          </w:p>
          <w:p w14:paraId="0341AD7D" w14:textId="77777777" w:rsidR="00AC76F4" w:rsidRPr="00C24343" w:rsidRDefault="00AC76F4" w:rsidP="00AC76F4">
            <w:pPr>
              <w:numPr>
                <w:ilvl w:val="0"/>
                <w:numId w:val="29"/>
              </w:numPr>
              <w:ind w:left="0" w:firstLine="0"/>
              <w:jc w:val="both"/>
              <w:rPr>
                <w:sz w:val="20"/>
                <w:szCs w:val="20"/>
              </w:rPr>
            </w:pPr>
            <w:r w:rsidRPr="00C24343">
              <w:rPr>
                <w:sz w:val="20"/>
                <w:szCs w:val="20"/>
              </w:rPr>
              <w:t>«Всеобщая естественная история и теория неба»</w:t>
            </w:r>
          </w:p>
          <w:p w14:paraId="09A94438" w14:textId="77777777" w:rsidR="00AC76F4" w:rsidRPr="00C24343" w:rsidRDefault="00AC76F4" w:rsidP="00AC76F4">
            <w:pPr>
              <w:numPr>
                <w:ilvl w:val="0"/>
                <w:numId w:val="29"/>
              </w:numPr>
              <w:ind w:left="0" w:firstLine="0"/>
              <w:jc w:val="both"/>
              <w:rPr>
                <w:sz w:val="20"/>
                <w:szCs w:val="20"/>
              </w:rPr>
            </w:pPr>
            <w:r w:rsidRPr="00C24343">
              <w:rPr>
                <w:sz w:val="20"/>
                <w:szCs w:val="20"/>
              </w:rPr>
              <w:t>«Критика чистого разума»</w:t>
            </w:r>
          </w:p>
          <w:p w14:paraId="3DAAC77A" w14:textId="77777777" w:rsidR="00AC76F4" w:rsidRPr="00C24343" w:rsidRDefault="00AC76F4" w:rsidP="00AC76F4">
            <w:pPr>
              <w:numPr>
                <w:ilvl w:val="0"/>
                <w:numId w:val="29"/>
              </w:numPr>
              <w:ind w:left="0" w:firstLine="0"/>
              <w:jc w:val="both"/>
              <w:rPr>
                <w:sz w:val="20"/>
                <w:szCs w:val="20"/>
              </w:rPr>
            </w:pPr>
            <w:r w:rsidRPr="00C24343">
              <w:rPr>
                <w:sz w:val="20"/>
                <w:szCs w:val="20"/>
              </w:rPr>
              <w:t>«Критика практического разума»</w:t>
            </w:r>
          </w:p>
          <w:p w14:paraId="5BB36774" w14:textId="77777777" w:rsidR="00AC76F4" w:rsidRPr="00C24343" w:rsidRDefault="00AC76F4" w:rsidP="00AC76F4">
            <w:pPr>
              <w:numPr>
                <w:ilvl w:val="0"/>
                <w:numId w:val="29"/>
              </w:numPr>
              <w:ind w:left="0" w:firstLine="0"/>
              <w:jc w:val="both"/>
              <w:rPr>
                <w:sz w:val="20"/>
                <w:szCs w:val="20"/>
              </w:rPr>
            </w:pPr>
            <w:r w:rsidRPr="00C24343">
              <w:rPr>
                <w:sz w:val="20"/>
                <w:szCs w:val="20"/>
              </w:rPr>
              <w:t>«Критика способности суждения»</w:t>
            </w:r>
          </w:p>
          <w:p w14:paraId="0C94BD63" w14:textId="77777777" w:rsidR="00AC76F4" w:rsidRPr="00C24343" w:rsidRDefault="00AC76F4" w:rsidP="00AC76F4">
            <w:pPr>
              <w:numPr>
                <w:ilvl w:val="0"/>
                <w:numId w:val="29"/>
              </w:numPr>
              <w:ind w:left="0" w:firstLine="0"/>
              <w:jc w:val="both"/>
              <w:rPr>
                <w:sz w:val="20"/>
                <w:szCs w:val="20"/>
              </w:rPr>
            </w:pPr>
            <w:r w:rsidRPr="00C24343">
              <w:rPr>
                <w:sz w:val="20"/>
                <w:szCs w:val="20"/>
              </w:rPr>
              <w:t>«Этика»</w:t>
            </w:r>
          </w:p>
          <w:p w14:paraId="41323630" w14:textId="77777777" w:rsidR="00AC76F4" w:rsidRPr="00C24343" w:rsidRDefault="00AC76F4" w:rsidP="00F46B9D">
            <w:pPr>
              <w:jc w:val="both"/>
              <w:rPr>
                <w:sz w:val="20"/>
                <w:szCs w:val="20"/>
              </w:rPr>
            </w:pPr>
          </w:p>
          <w:p w14:paraId="3E55A442" w14:textId="77777777" w:rsidR="00AC76F4" w:rsidRPr="00C24343" w:rsidRDefault="00AC76F4" w:rsidP="00F46B9D">
            <w:pPr>
              <w:jc w:val="both"/>
              <w:rPr>
                <w:sz w:val="20"/>
                <w:szCs w:val="20"/>
              </w:rPr>
            </w:pPr>
            <w:r w:rsidRPr="00C24343">
              <w:rPr>
                <w:sz w:val="20"/>
                <w:szCs w:val="20"/>
              </w:rPr>
              <w:t>3. Иммануил Кант сформулировал категорический императив следующим тезисом:</w:t>
            </w:r>
          </w:p>
          <w:p w14:paraId="768B4320" w14:textId="77777777" w:rsidR="00AC76F4" w:rsidRPr="00C24343" w:rsidRDefault="00AC76F4" w:rsidP="00AC76F4">
            <w:pPr>
              <w:numPr>
                <w:ilvl w:val="0"/>
                <w:numId w:val="30"/>
              </w:numPr>
              <w:ind w:left="0" w:firstLine="0"/>
              <w:jc w:val="both"/>
              <w:rPr>
                <w:sz w:val="20"/>
                <w:szCs w:val="20"/>
              </w:rPr>
            </w:pPr>
            <w:r w:rsidRPr="00C24343">
              <w:rPr>
                <w:sz w:val="20"/>
                <w:szCs w:val="20"/>
              </w:rPr>
              <w:t>Если ты хочешь, чтобы тебе верили, будь честен</w:t>
            </w:r>
          </w:p>
          <w:p w14:paraId="579B29F2" w14:textId="77777777" w:rsidR="00AC76F4" w:rsidRPr="00C24343" w:rsidRDefault="00AC76F4" w:rsidP="00AC76F4">
            <w:pPr>
              <w:numPr>
                <w:ilvl w:val="0"/>
                <w:numId w:val="30"/>
              </w:numPr>
              <w:ind w:left="0" w:firstLine="0"/>
              <w:jc w:val="both"/>
              <w:rPr>
                <w:sz w:val="20"/>
                <w:szCs w:val="20"/>
              </w:rPr>
            </w:pPr>
            <w:r w:rsidRPr="00C24343">
              <w:rPr>
                <w:sz w:val="20"/>
                <w:szCs w:val="20"/>
              </w:rPr>
              <w:t>Если ты хочешь добиться успеха в делах, будь расчетлив и бережлив</w:t>
            </w:r>
          </w:p>
          <w:p w14:paraId="76A5048C" w14:textId="77777777" w:rsidR="00AC76F4" w:rsidRPr="00C24343" w:rsidRDefault="00AC76F4" w:rsidP="00AC76F4">
            <w:pPr>
              <w:numPr>
                <w:ilvl w:val="0"/>
                <w:numId w:val="30"/>
              </w:numPr>
              <w:ind w:left="0" w:firstLine="0"/>
              <w:jc w:val="both"/>
              <w:rPr>
                <w:sz w:val="20"/>
                <w:szCs w:val="20"/>
              </w:rPr>
            </w:pPr>
            <w:r w:rsidRPr="00C24343">
              <w:rPr>
                <w:bCs/>
                <w:sz w:val="20"/>
                <w:szCs w:val="20"/>
              </w:rPr>
              <w:t>Поступай так, чтобы ты всегда относился к человечеству в своем лице, и в лице всякого другого так же, как к цели, и никогда не относился бы к нему только как к средству</w:t>
            </w:r>
          </w:p>
          <w:p w14:paraId="33AC74AF" w14:textId="77777777" w:rsidR="00AC76F4" w:rsidRPr="00C24343" w:rsidRDefault="00AC76F4" w:rsidP="00AC76F4">
            <w:pPr>
              <w:numPr>
                <w:ilvl w:val="0"/>
                <w:numId w:val="30"/>
              </w:numPr>
              <w:ind w:left="0" w:firstLine="0"/>
              <w:jc w:val="both"/>
              <w:rPr>
                <w:sz w:val="20"/>
                <w:szCs w:val="20"/>
              </w:rPr>
            </w:pPr>
            <w:r w:rsidRPr="00C24343">
              <w:rPr>
                <w:sz w:val="20"/>
                <w:szCs w:val="20"/>
              </w:rPr>
              <w:t>Оставайся твердым и решительным в своих действиях</w:t>
            </w:r>
          </w:p>
          <w:p w14:paraId="7A0520EE" w14:textId="77777777" w:rsidR="00AC76F4" w:rsidRPr="00C24343" w:rsidRDefault="00AC76F4" w:rsidP="00AC76F4">
            <w:pPr>
              <w:numPr>
                <w:ilvl w:val="0"/>
                <w:numId w:val="30"/>
              </w:numPr>
              <w:ind w:left="0" w:firstLine="0"/>
              <w:jc w:val="both"/>
              <w:rPr>
                <w:sz w:val="20"/>
                <w:szCs w:val="20"/>
              </w:rPr>
            </w:pPr>
            <w:r w:rsidRPr="00C24343">
              <w:rPr>
                <w:sz w:val="20"/>
                <w:szCs w:val="20"/>
              </w:rPr>
              <w:t>Познай самого себя</w:t>
            </w:r>
          </w:p>
          <w:p w14:paraId="31CD55FB" w14:textId="77777777" w:rsidR="00AC76F4" w:rsidRPr="00C24343" w:rsidRDefault="00AC76F4" w:rsidP="00F46B9D">
            <w:pPr>
              <w:jc w:val="both"/>
              <w:rPr>
                <w:sz w:val="20"/>
                <w:szCs w:val="20"/>
              </w:rPr>
            </w:pPr>
          </w:p>
          <w:p w14:paraId="2D683A0E" w14:textId="77777777" w:rsidR="00AC76F4" w:rsidRPr="00C24343" w:rsidRDefault="00AC76F4" w:rsidP="00F46B9D">
            <w:pPr>
              <w:jc w:val="both"/>
              <w:rPr>
                <w:sz w:val="20"/>
                <w:szCs w:val="20"/>
              </w:rPr>
            </w:pPr>
            <w:r w:rsidRPr="00C24343">
              <w:rPr>
                <w:i/>
                <w:sz w:val="20"/>
                <w:szCs w:val="20"/>
              </w:rPr>
              <w:t>Вариант 2</w:t>
            </w:r>
          </w:p>
          <w:p w14:paraId="1287E396" w14:textId="77777777" w:rsidR="00AC76F4" w:rsidRPr="00C24343" w:rsidRDefault="00AC76F4" w:rsidP="00F46B9D">
            <w:pPr>
              <w:jc w:val="both"/>
              <w:rPr>
                <w:sz w:val="20"/>
                <w:szCs w:val="20"/>
              </w:rPr>
            </w:pPr>
            <w:r w:rsidRPr="00C24343">
              <w:rPr>
                <w:sz w:val="20"/>
                <w:szCs w:val="20"/>
              </w:rPr>
              <w:t xml:space="preserve">1. По Г. Гегелю, любое понятие в своем развитии проходит три ступени: </w:t>
            </w:r>
          </w:p>
          <w:p w14:paraId="0232A353" w14:textId="77777777" w:rsidR="00AC76F4" w:rsidRPr="00C24343" w:rsidRDefault="00AC76F4" w:rsidP="00AC76F4">
            <w:pPr>
              <w:pStyle w:val="a"/>
              <w:numPr>
                <w:ilvl w:val="0"/>
                <w:numId w:val="31"/>
              </w:numPr>
              <w:ind w:left="0" w:firstLine="0"/>
              <w:rPr>
                <w:sz w:val="20"/>
              </w:rPr>
            </w:pPr>
            <w:r w:rsidRPr="00C24343">
              <w:rPr>
                <w:sz w:val="20"/>
              </w:rPr>
              <w:t>тезис</w:t>
            </w:r>
          </w:p>
          <w:p w14:paraId="6BB0529C" w14:textId="77777777" w:rsidR="00AC76F4" w:rsidRPr="00C24343" w:rsidRDefault="00AC76F4" w:rsidP="00AC76F4">
            <w:pPr>
              <w:pStyle w:val="a"/>
              <w:numPr>
                <w:ilvl w:val="0"/>
                <w:numId w:val="31"/>
              </w:numPr>
              <w:ind w:left="0" w:firstLine="0"/>
              <w:rPr>
                <w:sz w:val="20"/>
              </w:rPr>
            </w:pPr>
            <w:r w:rsidRPr="00C24343">
              <w:rPr>
                <w:sz w:val="20"/>
              </w:rPr>
              <w:t xml:space="preserve">анализ </w:t>
            </w:r>
          </w:p>
          <w:p w14:paraId="665E1200" w14:textId="77777777" w:rsidR="00AC76F4" w:rsidRPr="00C24343" w:rsidRDefault="00AC76F4" w:rsidP="00AC76F4">
            <w:pPr>
              <w:pStyle w:val="a"/>
              <w:numPr>
                <w:ilvl w:val="0"/>
                <w:numId w:val="31"/>
              </w:numPr>
              <w:ind w:left="0" w:firstLine="0"/>
              <w:rPr>
                <w:sz w:val="20"/>
              </w:rPr>
            </w:pPr>
            <w:r w:rsidRPr="00C24343">
              <w:rPr>
                <w:sz w:val="20"/>
              </w:rPr>
              <w:t>антитезис</w:t>
            </w:r>
          </w:p>
          <w:p w14:paraId="41E566FC" w14:textId="77777777" w:rsidR="00AC76F4" w:rsidRPr="00C24343" w:rsidRDefault="00AC76F4" w:rsidP="00AC76F4">
            <w:pPr>
              <w:pStyle w:val="a"/>
              <w:numPr>
                <w:ilvl w:val="0"/>
                <w:numId w:val="31"/>
              </w:numPr>
              <w:ind w:left="0" w:firstLine="0"/>
              <w:rPr>
                <w:sz w:val="20"/>
              </w:rPr>
            </w:pPr>
            <w:r w:rsidRPr="00C24343">
              <w:rPr>
                <w:sz w:val="20"/>
              </w:rPr>
              <w:t>синтез</w:t>
            </w:r>
          </w:p>
          <w:p w14:paraId="18ACBB59" w14:textId="77777777" w:rsidR="00AC76F4" w:rsidRPr="00C24343" w:rsidRDefault="00AC76F4" w:rsidP="00AC76F4">
            <w:pPr>
              <w:pStyle w:val="a"/>
              <w:numPr>
                <w:ilvl w:val="0"/>
                <w:numId w:val="31"/>
              </w:numPr>
              <w:ind w:left="0" w:firstLine="0"/>
              <w:rPr>
                <w:sz w:val="20"/>
              </w:rPr>
            </w:pPr>
            <w:r w:rsidRPr="00C24343">
              <w:rPr>
                <w:sz w:val="20"/>
              </w:rPr>
              <w:t>дедукция</w:t>
            </w:r>
          </w:p>
          <w:p w14:paraId="359C0B17" w14:textId="77777777" w:rsidR="00AC76F4" w:rsidRPr="00C24343" w:rsidRDefault="00AC76F4" w:rsidP="00F46B9D">
            <w:pPr>
              <w:pStyle w:val="a"/>
              <w:numPr>
                <w:ilvl w:val="0"/>
                <w:numId w:val="0"/>
              </w:numPr>
              <w:rPr>
                <w:sz w:val="20"/>
              </w:rPr>
            </w:pPr>
          </w:p>
          <w:p w14:paraId="3E624F51" w14:textId="77777777" w:rsidR="00AC76F4" w:rsidRPr="00C24343" w:rsidRDefault="00AC76F4" w:rsidP="00F46B9D">
            <w:pPr>
              <w:jc w:val="both"/>
              <w:rPr>
                <w:bCs/>
                <w:sz w:val="20"/>
                <w:szCs w:val="20"/>
              </w:rPr>
            </w:pPr>
            <w:r w:rsidRPr="00C24343">
              <w:rPr>
                <w:sz w:val="20"/>
                <w:szCs w:val="20"/>
              </w:rPr>
              <w:t xml:space="preserve">2. </w:t>
            </w:r>
            <w:r w:rsidRPr="00C24343">
              <w:rPr>
                <w:bCs/>
                <w:sz w:val="20"/>
                <w:szCs w:val="20"/>
              </w:rPr>
              <w:t xml:space="preserve">В соответствии с трактовкой </w:t>
            </w:r>
            <w:r w:rsidRPr="00C24343">
              <w:rPr>
                <w:sz w:val="20"/>
                <w:szCs w:val="20"/>
              </w:rPr>
              <w:t>всемирной истории как</w:t>
            </w:r>
            <w:r w:rsidRPr="00C24343">
              <w:rPr>
                <w:bCs/>
                <w:sz w:val="20"/>
                <w:szCs w:val="20"/>
              </w:rPr>
              <w:t xml:space="preserve"> </w:t>
            </w:r>
            <w:r w:rsidRPr="00C24343">
              <w:rPr>
                <w:sz w:val="20"/>
                <w:szCs w:val="20"/>
              </w:rPr>
              <w:t xml:space="preserve">прогресса в сознании </w:t>
            </w:r>
            <w:r w:rsidRPr="00C24343">
              <w:rPr>
                <w:bCs/>
                <w:sz w:val="20"/>
                <w:szCs w:val="20"/>
              </w:rPr>
              <w:t>сво</w:t>
            </w:r>
            <w:r w:rsidRPr="00C24343">
              <w:rPr>
                <w:bCs/>
                <w:sz w:val="20"/>
                <w:szCs w:val="20"/>
              </w:rPr>
              <w:softHyphen/>
              <w:t xml:space="preserve">боды Гегель различает </w:t>
            </w:r>
            <w:r w:rsidRPr="00C24343">
              <w:rPr>
                <w:bCs/>
                <w:iCs/>
                <w:sz w:val="20"/>
                <w:szCs w:val="20"/>
              </w:rPr>
              <w:t>четыре основных периода всемирной истории. Верно ли, что последним периодом всемирной истории как н</w:t>
            </w:r>
            <w:r w:rsidRPr="00C24343">
              <w:rPr>
                <w:bCs/>
                <w:sz w:val="20"/>
                <w:szCs w:val="20"/>
              </w:rPr>
              <w:t>арастания степени свободы является германский мир?</w:t>
            </w:r>
          </w:p>
          <w:p w14:paraId="5C89A7B9" w14:textId="77777777" w:rsidR="00AC76F4" w:rsidRPr="00C24343" w:rsidRDefault="00AC76F4" w:rsidP="00F46B9D">
            <w:pPr>
              <w:jc w:val="both"/>
              <w:rPr>
                <w:sz w:val="20"/>
                <w:szCs w:val="20"/>
              </w:rPr>
            </w:pPr>
          </w:p>
          <w:p w14:paraId="27F4411F" w14:textId="77777777" w:rsidR="00AC76F4" w:rsidRPr="00C24343" w:rsidRDefault="00AC76F4" w:rsidP="00F46B9D">
            <w:pPr>
              <w:jc w:val="both"/>
              <w:rPr>
                <w:sz w:val="20"/>
                <w:szCs w:val="20"/>
              </w:rPr>
            </w:pPr>
            <w:r w:rsidRPr="00C24343">
              <w:rPr>
                <w:sz w:val="20"/>
                <w:szCs w:val="20"/>
              </w:rPr>
              <w:t>3. Немецкий философ, назвавший свою философию антропологией – …</w:t>
            </w:r>
          </w:p>
          <w:p w14:paraId="6072FEBA" w14:textId="77777777" w:rsidR="00AC76F4" w:rsidRPr="00C24343" w:rsidRDefault="00AC76F4" w:rsidP="00AC76F4">
            <w:pPr>
              <w:numPr>
                <w:ilvl w:val="0"/>
                <w:numId w:val="32"/>
              </w:numPr>
              <w:ind w:left="0" w:firstLine="0"/>
              <w:jc w:val="both"/>
              <w:rPr>
                <w:sz w:val="20"/>
                <w:szCs w:val="20"/>
              </w:rPr>
            </w:pPr>
            <w:r w:rsidRPr="00C24343">
              <w:rPr>
                <w:sz w:val="20"/>
                <w:szCs w:val="20"/>
              </w:rPr>
              <w:t>Фридрих Шеллинг</w:t>
            </w:r>
          </w:p>
          <w:p w14:paraId="36A315D0" w14:textId="77777777" w:rsidR="00AC76F4" w:rsidRPr="00C24343" w:rsidRDefault="00AC76F4" w:rsidP="00AC76F4">
            <w:pPr>
              <w:numPr>
                <w:ilvl w:val="0"/>
                <w:numId w:val="32"/>
              </w:numPr>
              <w:ind w:left="0" w:firstLine="0"/>
              <w:jc w:val="both"/>
              <w:rPr>
                <w:sz w:val="20"/>
                <w:szCs w:val="20"/>
              </w:rPr>
            </w:pPr>
            <w:r w:rsidRPr="00C24343">
              <w:rPr>
                <w:sz w:val="20"/>
                <w:szCs w:val="20"/>
              </w:rPr>
              <w:t>Георг Гегель</w:t>
            </w:r>
          </w:p>
          <w:p w14:paraId="2988AA26" w14:textId="77777777" w:rsidR="00AC76F4" w:rsidRPr="00C24343" w:rsidRDefault="00AC76F4" w:rsidP="00AC76F4">
            <w:pPr>
              <w:numPr>
                <w:ilvl w:val="0"/>
                <w:numId w:val="32"/>
              </w:numPr>
              <w:ind w:left="0" w:firstLine="0"/>
              <w:jc w:val="both"/>
              <w:rPr>
                <w:sz w:val="20"/>
                <w:szCs w:val="20"/>
              </w:rPr>
            </w:pPr>
            <w:r w:rsidRPr="00C24343">
              <w:rPr>
                <w:sz w:val="20"/>
                <w:szCs w:val="20"/>
              </w:rPr>
              <w:t>Фридрих Шлегель</w:t>
            </w:r>
          </w:p>
          <w:p w14:paraId="7AF4489F" w14:textId="77777777" w:rsidR="00AC76F4" w:rsidRPr="00C24343" w:rsidRDefault="00AC76F4" w:rsidP="00AC76F4">
            <w:pPr>
              <w:pStyle w:val="af0"/>
              <w:numPr>
                <w:ilvl w:val="0"/>
                <w:numId w:val="32"/>
              </w:numPr>
              <w:ind w:left="0" w:firstLine="0"/>
              <w:jc w:val="both"/>
              <w:rPr>
                <w:sz w:val="20"/>
                <w:szCs w:val="20"/>
              </w:rPr>
            </w:pPr>
            <w:r w:rsidRPr="00C24343">
              <w:rPr>
                <w:sz w:val="20"/>
                <w:szCs w:val="20"/>
              </w:rPr>
              <w:t>Людвиг Фейербах</w:t>
            </w:r>
          </w:p>
          <w:p w14:paraId="0892ED48" w14:textId="77777777" w:rsidR="00AC76F4" w:rsidRPr="00C24343" w:rsidRDefault="00AC76F4" w:rsidP="00AC76F4">
            <w:pPr>
              <w:pStyle w:val="af0"/>
              <w:numPr>
                <w:ilvl w:val="0"/>
                <w:numId w:val="32"/>
              </w:numPr>
              <w:ind w:left="0" w:firstLine="0"/>
              <w:jc w:val="both"/>
              <w:rPr>
                <w:sz w:val="20"/>
                <w:szCs w:val="20"/>
              </w:rPr>
            </w:pPr>
            <w:r w:rsidRPr="00C24343">
              <w:rPr>
                <w:sz w:val="20"/>
                <w:szCs w:val="20"/>
              </w:rPr>
              <w:t>Артур Шопенгауэр</w:t>
            </w:r>
          </w:p>
        </w:tc>
      </w:tr>
      <w:tr w:rsidR="00AC76F4" w14:paraId="2AF6272E" w14:textId="77777777" w:rsidTr="00E5710D">
        <w:trPr>
          <w:trHeight w:val="283"/>
        </w:trPr>
        <w:tc>
          <w:tcPr>
            <w:tcW w:w="993" w:type="dxa"/>
          </w:tcPr>
          <w:p w14:paraId="77A48A1B" w14:textId="77777777" w:rsidR="00AC76F4" w:rsidRPr="009C14DD" w:rsidRDefault="00AC76F4" w:rsidP="00D51F88">
            <w:pPr>
              <w:pStyle w:val="af0"/>
              <w:numPr>
                <w:ilvl w:val="0"/>
                <w:numId w:val="16"/>
              </w:numPr>
            </w:pPr>
          </w:p>
        </w:tc>
        <w:tc>
          <w:tcPr>
            <w:tcW w:w="3827" w:type="dxa"/>
          </w:tcPr>
          <w:p w14:paraId="7E532192" w14:textId="77777777" w:rsidR="00AC76F4" w:rsidRPr="00C24343" w:rsidRDefault="00AC76F4" w:rsidP="00F46B9D">
            <w:pPr>
              <w:rPr>
                <w:i/>
                <w:sz w:val="20"/>
                <w:szCs w:val="20"/>
              </w:rPr>
            </w:pPr>
            <w:r w:rsidRPr="00C24343">
              <w:rPr>
                <w:sz w:val="20"/>
                <w:szCs w:val="20"/>
              </w:rPr>
              <w:t>Тест № 5 по теме «Основные онтологические категории</w:t>
            </w:r>
            <w:r w:rsidRPr="00C24343">
              <w:rPr>
                <w:i/>
                <w:sz w:val="20"/>
                <w:szCs w:val="20"/>
              </w:rPr>
              <w:t>»</w:t>
            </w:r>
          </w:p>
        </w:tc>
        <w:tc>
          <w:tcPr>
            <w:tcW w:w="9723" w:type="dxa"/>
          </w:tcPr>
          <w:p w14:paraId="563BD04E" w14:textId="77777777" w:rsidR="00AC76F4" w:rsidRPr="00C24343" w:rsidRDefault="00AC76F4" w:rsidP="00F46B9D">
            <w:pPr>
              <w:jc w:val="both"/>
              <w:rPr>
                <w:i/>
                <w:sz w:val="20"/>
                <w:szCs w:val="20"/>
              </w:rPr>
            </w:pPr>
            <w:r w:rsidRPr="00C24343">
              <w:rPr>
                <w:i/>
                <w:sz w:val="20"/>
                <w:szCs w:val="20"/>
              </w:rPr>
              <w:t>Вариант 1</w:t>
            </w:r>
          </w:p>
          <w:p w14:paraId="4FB31A53" w14:textId="77777777" w:rsidR="00AC76F4" w:rsidRPr="00C24343" w:rsidRDefault="00AC76F4" w:rsidP="00F46B9D">
            <w:pPr>
              <w:jc w:val="both"/>
              <w:rPr>
                <w:b/>
                <w:sz w:val="20"/>
                <w:szCs w:val="20"/>
              </w:rPr>
            </w:pPr>
            <w:r w:rsidRPr="00C24343">
              <w:rPr>
                <w:sz w:val="20"/>
                <w:szCs w:val="20"/>
              </w:rPr>
              <w:t>1. Онтологическая категория, выражающая собой</w:t>
            </w:r>
            <w:r w:rsidRPr="00C24343">
              <w:rPr>
                <w:b/>
                <w:sz w:val="20"/>
                <w:szCs w:val="20"/>
              </w:rPr>
              <w:t xml:space="preserve"> </w:t>
            </w:r>
            <w:r w:rsidRPr="00C24343">
              <w:rPr>
                <w:sz w:val="20"/>
                <w:szCs w:val="20"/>
              </w:rPr>
              <w:t>всё, что объективно существует в мире вне сознания</w:t>
            </w:r>
            <w:r w:rsidRPr="00C24343">
              <w:rPr>
                <w:b/>
                <w:sz w:val="20"/>
                <w:szCs w:val="20"/>
              </w:rPr>
              <w:t xml:space="preserve"> </w:t>
            </w:r>
            <w:r w:rsidRPr="00C24343">
              <w:rPr>
                <w:sz w:val="20"/>
                <w:szCs w:val="20"/>
              </w:rPr>
              <w:t xml:space="preserve">человека и вообще никак не зависит ни от сознания, ни от воли, ни от эмоций человека – </w:t>
            </w:r>
          </w:p>
          <w:p w14:paraId="2505C1C3" w14:textId="77777777" w:rsidR="00AC76F4" w:rsidRPr="00C24343" w:rsidRDefault="00AC76F4" w:rsidP="00F46B9D">
            <w:pPr>
              <w:jc w:val="both"/>
              <w:rPr>
                <w:b/>
                <w:sz w:val="20"/>
                <w:szCs w:val="20"/>
              </w:rPr>
            </w:pPr>
            <w:r w:rsidRPr="00C24343">
              <w:rPr>
                <w:sz w:val="20"/>
                <w:szCs w:val="20"/>
              </w:rPr>
              <w:t>а) сознание</w:t>
            </w:r>
          </w:p>
          <w:p w14:paraId="68E726FC" w14:textId="77777777" w:rsidR="00AC76F4" w:rsidRPr="00C24343" w:rsidRDefault="00AC76F4" w:rsidP="00F46B9D">
            <w:pPr>
              <w:jc w:val="both"/>
              <w:rPr>
                <w:b/>
                <w:sz w:val="20"/>
                <w:szCs w:val="20"/>
              </w:rPr>
            </w:pPr>
            <w:r w:rsidRPr="00C24343">
              <w:rPr>
                <w:sz w:val="20"/>
                <w:szCs w:val="20"/>
              </w:rPr>
              <w:t>б) материя</w:t>
            </w:r>
          </w:p>
          <w:p w14:paraId="06CF86E3" w14:textId="77777777" w:rsidR="00AC76F4" w:rsidRPr="00C24343" w:rsidRDefault="00AC76F4" w:rsidP="00F46B9D">
            <w:pPr>
              <w:jc w:val="both"/>
              <w:rPr>
                <w:b/>
                <w:sz w:val="20"/>
                <w:szCs w:val="20"/>
              </w:rPr>
            </w:pPr>
            <w:r w:rsidRPr="00C24343">
              <w:rPr>
                <w:sz w:val="20"/>
                <w:szCs w:val="20"/>
              </w:rPr>
              <w:t>в) бытие</w:t>
            </w:r>
          </w:p>
          <w:p w14:paraId="6276772C" w14:textId="77777777" w:rsidR="00AC76F4" w:rsidRPr="00C24343" w:rsidRDefault="00AC76F4" w:rsidP="00F46B9D">
            <w:pPr>
              <w:jc w:val="both"/>
              <w:rPr>
                <w:sz w:val="20"/>
                <w:szCs w:val="20"/>
              </w:rPr>
            </w:pPr>
            <w:r w:rsidRPr="00C24343">
              <w:rPr>
                <w:sz w:val="20"/>
                <w:szCs w:val="20"/>
              </w:rPr>
              <w:t>г) пространство</w:t>
            </w:r>
          </w:p>
          <w:p w14:paraId="75C6C27A" w14:textId="77777777" w:rsidR="00AC76F4" w:rsidRPr="00C24343" w:rsidRDefault="00AC76F4" w:rsidP="00F46B9D">
            <w:pPr>
              <w:jc w:val="both"/>
              <w:rPr>
                <w:b/>
                <w:sz w:val="20"/>
                <w:szCs w:val="20"/>
              </w:rPr>
            </w:pPr>
          </w:p>
          <w:p w14:paraId="651FA6F2" w14:textId="77777777" w:rsidR="00AC76F4" w:rsidRPr="00C24343" w:rsidRDefault="00AC76F4" w:rsidP="00F46B9D">
            <w:pPr>
              <w:jc w:val="both"/>
              <w:rPr>
                <w:sz w:val="20"/>
                <w:szCs w:val="20"/>
              </w:rPr>
            </w:pPr>
            <w:r w:rsidRPr="00C24343">
              <w:rPr>
                <w:i/>
                <w:sz w:val="20"/>
                <w:szCs w:val="20"/>
              </w:rPr>
              <w:t xml:space="preserve">2. </w:t>
            </w:r>
            <w:r w:rsidRPr="00C24343">
              <w:rPr>
                <w:sz w:val="20"/>
                <w:szCs w:val="20"/>
              </w:rPr>
              <w:t>Выберите название онтологической категории философии, соответствующей определению: это реальный вещественный субстрат, из которого состоят все тела, и который является основой или средой всего того, что чувственно воспринимается человеком.</w:t>
            </w:r>
          </w:p>
          <w:p w14:paraId="0A549006" w14:textId="77777777" w:rsidR="00AC76F4" w:rsidRPr="00C24343" w:rsidRDefault="00AC76F4" w:rsidP="00F46B9D">
            <w:pPr>
              <w:jc w:val="both"/>
              <w:rPr>
                <w:b/>
                <w:sz w:val="20"/>
                <w:szCs w:val="20"/>
              </w:rPr>
            </w:pPr>
            <w:r w:rsidRPr="00C24343">
              <w:rPr>
                <w:sz w:val="20"/>
                <w:szCs w:val="20"/>
              </w:rPr>
              <w:t>а) время</w:t>
            </w:r>
          </w:p>
          <w:p w14:paraId="6925DE30" w14:textId="77777777" w:rsidR="00AC76F4" w:rsidRPr="00C24343" w:rsidRDefault="00AC76F4" w:rsidP="00F46B9D">
            <w:pPr>
              <w:jc w:val="both"/>
              <w:rPr>
                <w:b/>
                <w:sz w:val="20"/>
                <w:szCs w:val="20"/>
              </w:rPr>
            </w:pPr>
            <w:r w:rsidRPr="00C24343">
              <w:rPr>
                <w:sz w:val="20"/>
                <w:szCs w:val="20"/>
              </w:rPr>
              <w:t>б) материя</w:t>
            </w:r>
          </w:p>
          <w:p w14:paraId="6CC9D77D" w14:textId="77777777" w:rsidR="00AC76F4" w:rsidRPr="00C24343" w:rsidRDefault="00AC76F4" w:rsidP="00F46B9D">
            <w:pPr>
              <w:jc w:val="both"/>
              <w:rPr>
                <w:b/>
                <w:sz w:val="20"/>
                <w:szCs w:val="20"/>
              </w:rPr>
            </w:pPr>
            <w:r w:rsidRPr="00C24343">
              <w:rPr>
                <w:sz w:val="20"/>
                <w:szCs w:val="20"/>
              </w:rPr>
              <w:t>в) бытие</w:t>
            </w:r>
          </w:p>
          <w:p w14:paraId="165CC083" w14:textId="77777777" w:rsidR="00AC76F4" w:rsidRPr="00C24343" w:rsidRDefault="00AC76F4" w:rsidP="00F46B9D">
            <w:pPr>
              <w:jc w:val="both"/>
              <w:rPr>
                <w:b/>
                <w:sz w:val="20"/>
                <w:szCs w:val="20"/>
              </w:rPr>
            </w:pPr>
            <w:r w:rsidRPr="00C24343">
              <w:rPr>
                <w:sz w:val="20"/>
                <w:szCs w:val="20"/>
              </w:rPr>
              <w:t>г) пространство</w:t>
            </w:r>
          </w:p>
          <w:p w14:paraId="7F521CDB" w14:textId="77777777" w:rsidR="00AC76F4" w:rsidRPr="00C24343" w:rsidRDefault="00AC76F4" w:rsidP="00F46B9D">
            <w:pPr>
              <w:jc w:val="both"/>
              <w:rPr>
                <w:i/>
                <w:sz w:val="20"/>
                <w:szCs w:val="20"/>
              </w:rPr>
            </w:pPr>
          </w:p>
          <w:p w14:paraId="0C29F167" w14:textId="77777777" w:rsidR="00AC76F4" w:rsidRPr="00C24343" w:rsidRDefault="00AC76F4" w:rsidP="00F46B9D">
            <w:pPr>
              <w:jc w:val="both"/>
              <w:rPr>
                <w:b/>
                <w:sz w:val="20"/>
                <w:szCs w:val="20"/>
              </w:rPr>
            </w:pPr>
            <w:r w:rsidRPr="00C24343">
              <w:rPr>
                <w:sz w:val="20"/>
                <w:szCs w:val="20"/>
              </w:rPr>
              <w:t>3. Выберите определение, соответствующее медленному развитию, длительному и постепенному накоплению изменений предшествующего состояния:</w:t>
            </w:r>
          </w:p>
          <w:p w14:paraId="401EA900" w14:textId="77777777" w:rsidR="00AC76F4" w:rsidRPr="00C24343" w:rsidRDefault="00AC76F4" w:rsidP="00F46B9D">
            <w:pPr>
              <w:jc w:val="both"/>
              <w:rPr>
                <w:b/>
                <w:sz w:val="20"/>
                <w:szCs w:val="20"/>
              </w:rPr>
            </w:pPr>
            <w:r w:rsidRPr="00C24343">
              <w:rPr>
                <w:sz w:val="20"/>
                <w:szCs w:val="20"/>
              </w:rPr>
              <w:t>а) эволюционное развитие</w:t>
            </w:r>
          </w:p>
          <w:p w14:paraId="734641C2" w14:textId="77777777" w:rsidR="00AC76F4" w:rsidRPr="00C24343" w:rsidRDefault="00AC76F4" w:rsidP="00F46B9D">
            <w:pPr>
              <w:jc w:val="both"/>
              <w:rPr>
                <w:b/>
                <w:sz w:val="20"/>
                <w:szCs w:val="20"/>
              </w:rPr>
            </w:pPr>
            <w:r w:rsidRPr="00C24343">
              <w:rPr>
                <w:sz w:val="20"/>
                <w:szCs w:val="20"/>
              </w:rPr>
              <w:t>б) революционное развитие</w:t>
            </w:r>
          </w:p>
          <w:p w14:paraId="6955AABB" w14:textId="77777777" w:rsidR="00AC76F4" w:rsidRPr="00C24343" w:rsidRDefault="00AC76F4" w:rsidP="00F46B9D">
            <w:pPr>
              <w:jc w:val="both"/>
              <w:rPr>
                <w:i/>
                <w:sz w:val="20"/>
                <w:szCs w:val="20"/>
              </w:rPr>
            </w:pPr>
          </w:p>
          <w:p w14:paraId="1683C07F" w14:textId="77777777" w:rsidR="00AC76F4" w:rsidRPr="00C24343" w:rsidRDefault="00AC76F4" w:rsidP="00F46B9D">
            <w:pPr>
              <w:jc w:val="both"/>
              <w:rPr>
                <w:i/>
                <w:sz w:val="20"/>
                <w:szCs w:val="20"/>
              </w:rPr>
            </w:pPr>
            <w:r w:rsidRPr="00C24343">
              <w:rPr>
                <w:i/>
                <w:sz w:val="20"/>
                <w:szCs w:val="20"/>
              </w:rPr>
              <w:t>Вариант 2 (несколько заданий из варианта)</w:t>
            </w:r>
          </w:p>
          <w:p w14:paraId="577C8594" w14:textId="77777777" w:rsidR="00AC76F4" w:rsidRPr="00C24343" w:rsidRDefault="00AC76F4" w:rsidP="00F46B9D">
            <w:pPr>
              <w:jc w:val="both"/>
              <w:rPr>
                <w:sz w:val="20"/>
                <w:szCs w:val="20"/>
              </w:rPr>
            </w:pPr>
            <w:r w:rsidRPr="00C24343">
              <w:rPr>
                <w:sz w:val="20"/>
                <w:szCs w:val="20"/>
              </w:rPr>
              <w:t>1. Некая материальная или логически мыслимая среда совместного существования материальных или мыслимых объектов – это…</w:t>
            </w:r>
          </w:p>
          <w:p w14:paraId="5F1D5681" w14:textId="77777777" w:rsidR="00AC76F4" w:rsidRPr="00C24343" w:rsidRDefault="00AC76F4" w:rsidP="00F46B9D">
            <w:pPr>
              <w:jc w:val="both"/>
              <w:rPr>
                <w:b/>
                <w:sz w:val="20"/>
                <w:szCs w:val="20"/>
              </w:rPr>
            </w:pPr>
            <w:r w:rsidRPr="00C24343">
              <w:rPr>
                <w:sz w:val="20"/>
                <w:szCs w:val="20"/>
              </w:rPr>
              <w:t>а) время</w:t>
            </w:r>
          </w:p>
          <w:p w14:paraId="038C879B" w14:textId="77777777" w:rsidR="00AC76F4" w:rsidRPr="00C24343" w:rsidRDefault="00AC76F4" w:rsidP="00F46B9D">
            <w:pPr>
              <w:jc w:val="both"/>
              <w:rPr>
                <w:b/>
                <w:sz w:val="20"/>
                <w:szCs w:val="20"/>
              </w:rPr>
            </w:pPr>
            <w:r w:rsidRPr="00C24343">
              <w:rPr>
                <w:sz w:val="20"/>
                <w:szCs w:val="20"/>
              </w:rPr>
              <w:t>б) материя</w:t>
            </w:r>
          </w:p>
          <w:p w14:paraId="413AF8A2" w14:textId="77777777" w:rsidR="00AC76F4" w:rsidRPr="00C24343" w:rsidRDefault="00AC76F4" w:rsidP="00F46B9D">
            <w:pPr>
              <w:jc w:val="both"/>
              <w:rPr>
                <w:b/>
                <w:sz w:val="20"/>
                <w:szCs w:val="20"/>
              </w:rPr>
            </w:pPr>
            <w:r w:rsidRPr="00C24343">
              <w:rPr>
                <w:sz w:val="20"/>
                <w:szCs w:val="20"/>
              </w:rPr>
              <w:t>в) бытие</w:t>
            </w:r>
          </w:p>
          <w:p w14:paraId="0E6148F4" w14:textId="77777777" w:rsidR="00AC76F4" w:rsidRPr="00C24343" w:rsidRDefault="00AC76F4" w:rsidP="00F46B9D">
            <w:pPr>
              <w:jc w:val="both"/>
              <w:rPr>
                <w:sz w:val="20"/>
                <w:szCs w:val="20"/>
              </w:rPr>
            </w:pPr>
            <w:r w:rsidRPr="00C24343">
              <w:rPr>
                <w:sz w:val="20"/>
                <w:szCs w:val="20"/>
              </w:rPr>
              <w:t>г) пространство</w:t>
            </w:r>
          </w:p>
          <w:p w14:paraId="453873E9" w14:textId="77777777" w:rsidR="00AC76F4" w:rsidRPr="00C24343" w:rsidRDefault="00AC76F4" w:rsidP="00F46B9D">
            <w:pPr>
              <w:pStyle w:val="af0"/>
              <w:tabs>
                <w:tab w:val="left" w:pos="301"/>
              </w:tabs>
              <w:ind w:left="0"/>
              <w:jc w:val="both"/>
              <w:rPr>
                <w:i/>
                <w:sz w:val="20"/>
                <w:szCs w:val="20"/>
              </w:rPr>
            </w:pPr>
          </w:p>
          <w:p w14:paraId="21C37F1F" w14:textId="77777777" w:rsidR="00AC76F4" w:rsidRPr="00C24343" w:rsidRDefault="00AC76F4" w:rsidP="00F46B9D">
            <w:pPr>
              <w:jc w:val="both"/>
              <w:rPr>
                <w:sz w:val="20"/>
                <w:szCs w:val="20"/>
              </w:rPr>
            </w:pPr>
            <w:r w:rsidRPr="00C24343">
              <w:rPr>
                <w:sz w:val="20"/>
                <w:szCs w:val="20"/>
              </w:rPr>
              <w:t>2. Способность человеческой психики познавать окружающий мир, самоосознавать себя, вырабатывать эмоциональное отношение и осуществлять целенаправленную деятельность как практического, так и духовного характера – это…</w:t>
            </w:r>
          </w:p>
          <w:p w14:paraId="63F09B0E" w14:textId="77777777" w:rsidR="00AC76F4" w:rsidRPr="00C24343" w:rsidRDefault="00AC76F4" w:rsidP="00F46B9D">
            <w:pPr>
              <w:jc w:val="both"/>
              <w:rPr>
                <w:b/>
                <w:sz w:val="20"/>
                <w:szCs w:val="20"/>
              </w:rPr>
            </w:pPr>
            <w:r w:rsidRPr="00C24343">
              <w:rPr>
                <w:sz w:val="20"/>
                <w:szCs w:val="20"/>
              </w:rPr>
              <w:t>а) творчество</w:t>
            </w:r>
          </w:p>
          <w:p w14:paraId="20795D47" w14:textId="77777777" w:rsidR="00AC76F4" w:rsidRPr="00C24343" w:rsidRDefault="00AC76F4" w:rsidP="00F46B9D">
            <w:pPr>
              <w:jc w:val="both"/>
              <w:rPr>
                <w:b/>
                <w:sz w:val="20"/>
                <w:szCs w:val="20"/>
              </w:rPr>
            </w:pPr>
            <w:r w:rsidRPr="00C24343">
              <w:rPr>
                <w:sz w:val="20"/>
                <w:szCs w:val="20"/>
              </w:rPr>
              <w:t>б) память</w:t>
            </w:r>
          </w:p>
          <w:p w14:paraId="6AFC2390" w14:textId="77777777" w:rsidR="00AC76F4" w:rsidRPr="00C24343" w:rsidRDefault="00AC76F4" w:rsidP="00F46B9D">
            <w:pPr>
              <w:jc w:val="both"/>
              <w:rPr>
                <w:b/>
                <w:sz w:val="20"/>
                <w:szCs w:val="20"/>
              </w:rPr>
            </w:pPr>
            <w:r w:rsidRPr="00C24343">
              <w:rPr>
                <w:sz w:val="20"/>
                <w:szCs w:val="20"/>
              </w:rPr>
              <w:t>в) сознание</w:t>
            </w:r>
          </w:p>
          <w:p w14:paraId="65ED430C" w14:textId="77777777" w:rsidR="00AC76F4" w:rsidRPr="00C24343" w:rsidRDefault="00AC76F4" w:rsidP="00F46B9D">
            <w:pPr>
              <w:jc w:val="both"/>
              <w:rPr>
                <w:sz w:val="20"/>
                <w:szCs w:val="20"/>
              </w:rPr>
            </w:pPr>
            <w:r w:rsidRPr="00C24343">
              <w:rPr>
                <w:sz w:val="20"/>
                <w:szCs w:val="20"/>
              </w:rPr>
              <w:t xml:space="preserve">г) воображение </w:t>
            </w:r>
          </w:p>
          <w:p w14:paraId="5A320763" w14:textId="77777777" w:rsidR="00AC76F4" w:rsidRPr="00C24343" w:rsidRDefault="00AC76F4" w:rsidP="00F46B9D">
            <w:pPr>
              <w:tabs>
                <w:tab w:val="left" w:pos="301"/>
              </w:tabs>
              <w:jc w:val="both"/>
              <w:rPr>
                <w:i/>
                <w:sz w:val="20"/>
                <w:szCs w:val="20"/>
              </w:rPr>
            </w:pPr>
          </w:p>
          <w:p w14:paraId="4C524D9C" w14:textId="77777777" w:rsidR="00AC76F4" w:rsidRPr="00C24343" w:rsidRDefault="00AC76F4" w:rsidP="00F46B9D">
            <w:pPr>
              <w:jc w:val="both"/>
              <w:rPr>
                <w:sz w:val="20"/>
                <w:szCs w:val="20"/>
              </w:rPr>
            </w:pPr>
            <w:r w:rsidRPr="00C24343">
              <w:rPr>
                <w:sz w:val="20"/>
                <w:szCs w:val="20"/>
              </w:rPr>
              <w:t>3. Какой философский подход базируется на представлении, что материя первична,</w:t>
            </w:r>
            <w:r w:rsidRPr="00C24343">
              <w:rPr>
                <w:b/>
                <w:sz w:val="20"/>
                <w:szCs w:val="20"/>
              </w:rPr>
              <w:t xml:space="preserve"> </w:t>
            </w:r>
            <w:r w:rsidRPr="00C24343">
              <w:rPr>
                <w:sz w:val="20"/>
                <w:szCs w:val="20"/>
              </w:rPr>
              <w:t>а сознание является лишь свойством высокоорганизованной материи?</w:t>
            </w:r>
          </w:p>
          <w:p w14:paraId="0C78420D" w14:textId="77777777" w:rsidR="00AC76F4" w:rsidRPr="00C24343" w:rsidRDefault="00AC76F4" w:rsidP="00F46B9D">
            <w:pPr>
              <w:jc w:val="both"/>
              <w:rPr>
                <w:b/>
                <w:sz w:val="20"/>
                <w:szCs w:val="20"/>
              </w:rPr>
            </w:pPr>
            <w:r w:rsidRPr="00C24343">
              <w:rPr>
                <w:sz w:val="20"/>
                <w:szCs w:val="20"/>
              </w:rPr>
              <w:t>а) дуализм</w:t>
            </w:r>
          </w:p>
          <w:p w14:paraId="7C8AA12B" w14:textId="77777777" w:rsidR="00AC76F4" w:rsidRPr="00C24343" w:rsidRDefault="00AC76F4" w:rsidP="00F46B9D">
            <w:pPr>
              <w:jc w:val="both"/>
              <w:rPr>
                <w:b/>
                <w:sz w:val="20"/>
                <w:szCs w:val="20"/>
              </w:rPr>
            </w:pPr>
            <w:r w:rsidRPr="00C24343">
              <w:rPr>
                <w:sz w:val="20"/>
                <w:szCs w:val="20"/>
              </w:rPr>
              <w:t>б) объективный идеализм</w:t>
            </w:r>
          </w:p>
          <w:p w14:paraId="6D55F484" w14:textId="77777777" w:rsidR="00AC76F4" w:rsidRPr="00C24343" w:rsidRDefault="00AC76F4" w:rsidP="00F46B9D">
            <w:pPr>
              <w:jc w:val="both"/>
              <w:rPr>
                <w:b/>
                <w:sz w:val="20"/>
                <w:szCs w:val="20"/>
              </w:rPr>
            </w:pPr>
            <w:r w:rsidRPr="00C24343">
              <w:rPr>
                <w:sz w:val="20"/>
                <w:szCs w:val="20"/>
              </w:rPr>
              <w:t>в) материализм</w:t>
            </w:r>
          </w:p>
          <w:p w14:paraId="15925C93" w14:textId="77777777" w:rsidR="00AC76F4" w:rsidRPr="00C24343" w:rsidRDefault="00AC76F4" w:rsidP="00F46B9D">
            <w:pPr>
              <w:jc w:val="both"/>
              <w:rPr>
                <w:b/>
                <w:sz w:val="20"/>
                <w:szCs w:val="20"/>
              </w:rPr>
            </w:pPr>
            <w:r w:rsidRPr="00C24343">
              <w:rPr>
                <w:sz w:val="20"/>
                <w:szCs w:val="20"/>
              </w:rPr>
              <w:t>г) субъективный идеализм</w:t>
            </w:r>
          </w:p>
        </w:tc>
      </w:tr>
    </w:tbl>
    <w:p w14:paraId="4049D6E5" w14:textId="77777777" w:rsidR="0027173F" w:rsidRDefault="009D5862" w:rsidP="009D5862">
      <w:pPr>
        <w:pStyle w:val="2"/>
      </w:pPr>
      <w:r>
        <w:t>Критерии, шкалы оценивания</w:t>
      </w:r>
      <w:r w:rsidRPr="00AE5C0C">
        <w:t xml:space="preserve"> </w:t>
      </w:r>
      <w:r>
        <w:t>текущего контроля успеваемости:</w:t>
      </w:r>
    </w:p>
    <w:tbl>
      <w:tblPr>
        <w:tblStyle w:val="a8"/>
        <w:tblW w:w="15026" w:type="dxa"/>
        <w:tblInd w:w="108" w:type="dxa"/>
        <w:tblLayout w:type="fixed"/>
        <w:tblLook w:val="04A0" w:firstRow="1" w:lastRow="0" w:firstColumn="1" w:lastColumn="0" w:noHBand="0" w:noVBand="1"/>
      </w:tblPr>
      <w:tblGrid>
        <w:gridCol w:w="2410"/>
        <w:gridCol w:w="8080"/>
        <w:gridCol w:w="1984"/>
        <w:gridCol w:w="993"/>
        <w:gridCol w:w="1559"/>
      </w:tblGrid>
      <w:tr w:rsidR="0027173F" w:rsidRPr="00314BCA" w14:paraId="17523AEF" w14:textId="77777777" w:rsidTr="00487407">
        <w:trPr>
          <w:trHeight w:val="754"/>
          <w:tblHeader/>
        </w:trPr>
        <w:tc>
          <w:tcPr>
            <w:tcW w:w="2410" w:type="dxa"/>
            <w:vMerge w:val="restart"/>
            <w:shd w:val="clear" w:color="auto" w:fill="DBE5F1" w:themeFill="accent1" w:themeFillTint="33"/>
          </w:tcPr>
          <w:p w14:paraId="6BC5D818" w14:textId="77777777" w:rsidR="0027173F" w:rsidRPr="004A2281" w:rsidRDefault="0027173F" w:rsidP="00487407">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tcPr>
          <w:p w14:paraId="200006CF" w14:textId="77777777" w:rsidR="0027173F" w:rsidRPr="00314BCA" w:rsidRDefault="0027173F" w:rsidP="00487407">
            <w:pPr>
              <w:pStyle w:val="TableParagraph"/>
              <w:ind w:left="872"/>
              <w:rPr>
                <w:b/>
              </w:rPr>
            </w:pPr>
            <w:r w:rsidRPr="00314BCA">
              <w:rPr>
                <w:b/>
              </w:rPr>
              <w:t>Критерии оценивания</w:t>
            </w:r>
          </w:p>
        </w:tc>
        <w:tc>
          <w:tcPr>
            <w:tcW w:w="4536" w:type="dxa"/>
            <w:gridSpan w:val="3"/>
            <w:shd w:val="clear" w:color="auto" w:fill="DBE5F1" w:themeFill="accent1" w:themeFillTint="33"/>
            <w:vAlign w:val="center"/>
          </w:tcPr>
          <w:p w14:paraId="3C11F0DE" w14:textId="77777777" w:rsidR="0027173F" w:rsidRPr="00314BCA" w:rsidRDefault="0027173F" w:rsidP="00487407">
            <w:pPr>
              <w:jc w:val="center"/>
              <w:rPr>
                <w:b/>
                <w:bCs/>
                <w:iCs/>
                <w:sz w:val="20"/>
                <w:szCs w:val="20"/>
              </w:rPr>
            </w:pPr>
            <w:r>
              <w:rPr>
                <w:b/>
              </w:rPr>
              <w:t>Ш</w:t>
            </w:r>
            <w:r w:rsidRPr="00314BCA">
              <w:rPr>
                <w:b/>
              </w:rPr>
              <w:t>калы оценивания</w:t>
            </w:r>
          </w:p>
        </w:tc>
      </w:tr>
      <w:tr w:rsidR="0027173F" w14:paraId="2BE91405" w14:textId="77777777" w:rsidTr="00487407">
        <w:trPr>
          <w:trHeight w:val="754"/>
          <w:tblHeader/>
        </w:trPr>
        <w:tc>
          <w:tcPr>
            <w:tcW w:w="2410" w:type="dxa"/>
            <w:vMerge/>
            <w:shd w:val="clear" w:color="auto" w:fill="DBE5F1" w:themeFill="accent1" w:themeFillTint="33"/>
          </w:tcPr>
          <w:p w14:paraId="48ABA4D6" w14:textId="77777777" w:rsidR="0027173F" w:rsidRPr="004A2281" w:rsidRDefault="0027173F" w:rsidP="00487407">
            <w:pPr>
              <w:pStyle w:val="TableParagraph"/>
              <w:ind w:left="204" w:right="194" w:firstLine="1"/>
              <w:jc w:val="center"/>
              <w:rPr>
                <w:b/>
                <w:lang w:val="ru-RU"/>
              </w:rPr>
            </w:pPr>
          </w:p>
        </w:tc>
        <w:tc>
          <w:tcPr>
            <w:tcW w:w="8080" w:type="dxa"/>
            <w:vMerge/>
            <w:shd w:val="clear" w:color="auto" w:fill="DBE5F1" w:themeFill="accent1" w:themeFillTint="33"/>
          </w:tcPr>
          <w:p w14:paraId="7BDF808D" w14:textId="77777777" w:rsidR="0027173F" w:rsidRPr="00314BCA" w:rsidRDefault="0027173F" w:rsidP="00487407">
            <w:pPr>
              <w:pStyle w:val="TableParagraph"/>
              <w:ind w:left="872"/>
              <w:rPr>
                <w:b/>
              </w:rPr>
            </w:pPr>
          </w:p>
        </w:tc>
        <w:tc>
          <w:tcPr>
            <w:tcW w:w="1984" w:type="dxa"/>
            <w:shd w:val="clear" w:color="auto" w:fill="DBE5F1" w:themeFill="accent1" w:themeFillTint="33"/>
            <w:vAlign w:val="center"/>
          </w:tcPr>
          <w:p w14:paraId="4853A71F" w14:textId="77777777" w:rsidR="0027173F" w:rsidRDefault="0027173F" w:rsidP="00487407">
            <w:pPr>
              <w:jc w:val="center"/>
              <w:rPr>
                <w:b/>
              </w:rPr>
            </w:pPr>
            <w:r>
              <w:rPr>
                <w:b/>
                <w:bCs/>
                <w:iCs/>
                <w:sz w:val="20"/>
                <w:szCs w:val="20"/>
              </w:rPr>
              <w:t>10-</w:t>
            </w:r>
            <w:r w:rsidRPr="00314BCA">
              <w:rPr>
                <w:b/>
                <w:bCs/>
                <w:iCs/>
                <w:sz w:val="20"/>
                <w:szCs w:val="20"/>
              </w:rPr>
              <w:t>балльная система</w:t>
            </w:r>
          </w:p>
        </w:tc>
        <w:tc>
          <w:tcPr>
            <w:tcW w:w="2552" w:type="dxa"/>
            <w:gridSpan w:val="2"/>
            <w:shd w:val="clear" w:color="auto" w:fill="DBE5F1" w:themeFill="accent1" w:themeFillTint="33"/>
            <w:vAlign w:val="center"/>
          </w:tcPr>
          <w:p w14:paraId="4C3F1A84" w14:textId="77777777" w:rsidR="0027173F" w:rsidRDefault="0027173F" w:rsidP="00487407">
            <w:pPr>
              <w:jc w:val="center"/>
              <w:rPr>
                <w:b/>
              </w:rPr>
            </w:pPr>
            <w:r w:rsidRPr="00314BCA">
              <w:rPr>
                <w:b/>
                <w:bCs/>
                <w:iCs/>
                <w:sz w:val="20"/>
                <w:szCs w:val="20"/>
              </w:rPr>
              <w:t>Пятибалльная система</w:t>
            </w:r>
          </w:p>
        </w:tc>
      </w:tr>
      <w:tr w:rsidR="0027173F" w:rsidRPr="008F6748" w14:paraId="68A35DDF" w14:textId="77777777" w:rsidTr="00487407">
        <w:trPr>
          <w:trHeight w:val="283"/>
        </w:trPr>
        <w:tc>
          <w:tcPr>
            <w:tcW w:w="2410" w:type="dxa"/>
            <w:vMerge w:val="restart"/>
          </w:tcPr>
          <w:p w14:paraId="27B1C408" w14:textId="77777777" w:rsidR="0027173F" w:rsidRPr="0082635B" w:rsidRDefault="0027173F" w:rsidP="00487407">
            <w:pPr>
              <w:rPr>
                <w:i/>
              </w:rPr>
            </w:pPr>
            <w:r w:rsidRPr="0082635B">
              <w:rPr>
                <w:i/>
              </w:rPr>
              <w:t>Тест</w:t>
            </w:r>
          </w:p>
        </w:tc>
        <w:tc>
          <w:tcPr>
            <w:tcW w:w="8080" w:type="dxa"/>
            <w:vMerge w:val="restart"/>
          </w:tcPr>
          <w:p w14:paraId="69BA33EE" w14:textId="77777777" w:rsidR="00FA4AE9" w:rsidRPr="0023712B" w:rsidRDefault="00FA4AE9" w:rsidP="00FA4AE9">
            <w:pPr>
              <w:rPr>
                <w:b/>
                <w:i/>
              </w:rPr>
            </w:pPr>
            <w:r w:rsidRPr="0082635B">
              <w:rPr>
                <w:i/>
              </w:rPr>
              <w:t xml:space="preserve">За выполнение каждого тестового задания испытуемому выставляются баллы. </w:t>
            </w:r>
            <w:r>
              <w:rPr>
                <w:i/>
              </w:rPr>
              <w:t>Т</w:t>
            </w:r>
            <w:r w:rsidRPr="00472EF9">
              <w:rPr>
                <w:b/>
                <w:i/>
              </w:rPr>
              <w:t>и</w:t>
            </w:r>
            <w:r>
              <w:rPr>
                <w:b/>
                <w:i/>
              </w:rPr>
              <w:t>п используемой шкалы оценивания</w:t>
            </w:r>
            <w:r w:rsidRPr="0023712B">
              <w:rPr>
                <w:b/>
                <w:i/>
              </w:rPr>
              <w:t>: порядковая</w:t>
            </w:r>
          </w:p>
          <w:p w14:paraId="2767272D" w14:textId="77777777" w:rsidR="00FA4AE9" w:rsidRPr="0082635B" w:rsidRDefault="00FA4AE9" w:rsidP="00FA4AE9">
            <w:pPr>
              <w:rPr>
                <w:i/>
              </w:rPr>
            </w:pPr>
            <w:r>
              <w:rPr>
                <w:i/>
              </w:rPr>
              <w:t>Б</w:t>
            </w:r>
            <w:r w:rsidRPr="0023712B">
              <w:rPr>
                <w:i/>
              </w:rPr>
              <w:t xml:space="preserve">аллы выставляются не за всё задание, а за тот или иной выбор в каждом задании, например, выбор варианта, выбор соответствия, выбор </w:t>
            </w:r>
            <w:r w:rsidRPr="0082635B">
              <w:rPr>
                <w:i/>
              </w:rPr>
              <w:t>ранга, выбор дополнения.</w:t>
            </w:r>
          </w:p>
          <w:p w14:paraId="3B56AA89" w14:textId="77777777" w:rsidR="00FA4AE9" w:rsidRPr="0082635B" w:rsidRDefault="00FA4AE9" w:rsidP="00FA4AE9">
            <w:pPr>
              <w:rPr>
                <w:i/>
              </w:rPr>
            </w:pPr>
            <w:r w:rsidRPr="0082635B">
              <w:rPr>
                <w:i/>
              </w:rPr>
              <w:t>Правила оценки всего теста:</w:t>
            </w:r>
          </w:p>
          <w:p w14:paraId="06D924A9" w14:textId="77777777" w:rsidR="00FA4AE9" w:rsidRPr="0082635B" w:rsidRDefault="00FA4AE9" w:rsidP="00FA4AE9">
            <w:pPr>
              <w:rPr>
                <w:i/>
              </w:rPr>
            </w:pPr>
            <w:r w:rsidRPr="0082635B">
              <w:rPr>
                <w:i/>
              </w:rPr>
              <w:t>общая сумма баллов за все правильные о</w:t>
            </w:r>
            <w:r>
              <w:rPr>
                <w:i/>
              </w:rPr>
              <w:t>тветы составляет наивысший балл</w:t>
            </w:r>
            <w:r w:rsidRPr="0082635B">
              <w:rPr>
                <w:i/>
              </w:rPr>
              <w:t xml:space="preserve"> </w:t>
            </w:r>
            <w:r>
              <w:rPr>
                <w:i/>
              </w:rPr>
              <w:t xml:space="preserve"> (1</w:t>
            </w:r>
            <w:r w:rsidRPr="0082635B">
              <w:rPr>
                <w:i/>
              </w:rPr>
              <w:t xml:space="preserve">0 </w:t>
            </w:r>
            <w:r>
              <w:rPr>
                <w:i/>
              </w:rPr>
              <w:t>баллов).</w:t>
            </w:r>
            <w:r w:rsidRPr="0082635B">
              <w:rPr>
                <w:i/>
              </w:rPr>
              <w:t xml:space="preserve"> </w:t>
            </w:r>
          </w:p>
          <w:p w14:paraId="53602788" w14:textId="77777777" w:rsidR="00FA4AE9" w:rsidRPr="0082635B" w:rsidRDefault="00FA4AE9" w:rsidP="00FA4AE9">
            <w:pPr>
              <w:rPr>
                <w:i/>
              </w:rPr>
            </w:pPr>
            <w:r>
              <w:rPr>
                <w:i/>
              </w:rPr>
              <w:t>П</w:t>
            </w:r>
            <w:r w:rsidRPr="0082635B">
              <w:rPr>
                <w:i/>
              </w:rPr>
              <w:t>роцентное соотношение баллов</w:t>
            </w:r>
            <w:r>
              <w:rPr>
                <w:i/>
              </w:rPr>
              <w:t xml:space="preserve"> </w:t>
            </w:r>
            <w:r w:rsidRPr="0082635B">
              <w:rPr>
                <w:i/>
              </w:rPr>
              <w:t>и оценок по пятибалльной системе:</w:t>
            </w:r>
          </w:p>
          <w:p w14:paraId="2AD978D4" w14:textId="77777777" w:rsidR="00FA4AE9" w:rsidRPr="0082635B" w:rsidRDefault="00FA4AE9" w:rsidP="00FA4AE9">
            <w:pPr>
              <w:pStyle w:val="afc"/>
              <w:shd w:val="clear" w:color="auto" w:fill="FFFFFF"/>
              <w:spacing w:before="0" w:beforeAutospacing="0" w:after="0" w:afterAutospacing="0"/>
              <w:rPr>
                <w:rFonts w:ascii="Times New Roman" w:hAnsi="Times New Roman" w:cs="Times New Roman"/>
                <w:i/>
                <w:color w:val="000000"/>
                <w:sz w:val="22"/>
                <w:szCs w:val="22"/>
              </w:rPr>
            </w:pPr>
            <w:r w:rsidRPr="0082635B">
              <w:rPr>
                <w:rFonts w:ascii="Times New Roman" w:hAnsi="Times New Roman" w:cs="Times New Roman"/>
                <w:i/>
                <w:color w:val="000000"/>
                <w:sz w:val="22"/>
                <w:szCs w:val="22"/>
              </w:rPr>
              <w:t xml:space="preserve">«2» - </w:t>
            </w:r>
            <w:r>
              <w:rPr>
                <w:rFonts w:ascii="Times New Roman" w:hAnsi="Times New Roman" w:cs="Times New Roman"/>
                <w:i/>
                <w:color w:val="000000"/>
                <w:sz w:val="22"/>
                <w:szCs w:val="22"/>
              </w:rPr>
              <w:t>равно или менее 4</w:t>
            </w:r>
            <w:r w:rsidRPr="0082635B">
              <w:rPr>
                <w:rFonts w:ascii="Times New Roman" w:hAnsi="Times New Roman" w:cs="Times New Roman"/>
                <w:i/>
                <w:color w:val="000000"/>
                <w:sz w:val="22"/>
                <w:szCs w:val="22"/>
              </w:rPr>
              <w:t>0%</w:t>
            </w:r>
          </w:p>
          <w:p w14:paraId="73FD307C" w14:textId="77777777" w:rsidR="00FA4AE9" w:rsidRPr="0082635B" w:rsidRDefault="00FA4AE9" w:rsidP="00FA4AE9">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«3» - 41% - 64</w:t>
            </w:r>
            <w:r w:rsidRPr="0082635B">
              <w:rPr>
                <w:rFonts w:ascii="Times New Roman" w:hAnsi="Times New Roman" w:cs="Times New Roman"/>
                <w:i/>
                <w:color w:val="000000"/>
                <w:sz w:val="22"/>
                <w:szCs w:val="22"/>
              </w:rPr>
              <w:t>%</w:t>
            </w:r>
          </w:p>
          <w:p w14:paraId="5339EC39" w14:textId="77777777" w:rsidR="00FA4AE9" w:rsidRPr="0082635B" w:rsidRDefault="00FA4AE9" w:rsidP="00FA4AE9">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«4» - 65% - 84</w:t>
            </w:r>
            <w:r w:rsidRPr="0082635B">
              <w:rPr>
                <w:rFonts w:ascii="Times New Roman" w:hAnsi="Times New Roman" w:cs="Times New Roman"/>
                <w:i/>
                <w:color w:val="000000"/>
                <w:sz w:val="22"/>
                <w:szCs w:val="22"/>
              </w:rPr>
              <w:t>%</w:t>
            </w:r>
          </w:p>
          <w:p w14:paraId="70282530" w14:textId="77777777" w:rsidR="0027173F" w:rsidRPr="0082635B" w:rsidRDefault="00FA4AE9" w:rsidP="00FA4AE9">
            <w:pPr>
              <w:pStyle w:val="afc"/>
              <w:shd w:val="clear" w:color="auto" w:fill="FFFFFF"/>
              <w:spacing w:before="0" w:beforeAutospacing="0" w:after="0" w:afterAutospacing="0"/>
              <w:rPr>
                <w:rFonts w:ascii="Times New Roman" w:hAnsi="Times New Roman" w:cs="Times New Roman"/>
                <w:i/>
                <w:color w:val="000000"/>
                <w:sz w:val="22"/>
                <w:szCs w:val="22"/>
              </w:rPr>
            </w:pPr>
            <w:r w:rsidRPr="0082635B">
              <w:rPr>
                <w:rFonts w:ascii="Times New Roman" w:hAnsi="Times New Roman" w:cs="Times New Roman"/>
                <w:i/>
                <w:color w:val="000000"/>
                <w:sz w:val="22"/>
                <w:szCs w:val="22"/>
              </w:rPr>
              <w:t>«5» - 85% - 100%</w:t>
            </w:r>
          </w:p>
        </w:tc>
        <w:tc>
          <w:tcPr>
            <w:tcW w:w="1984" w:type="dxa"/>
          </w:tcPr>
          <w:p w14:paraId="4F27A483" w14:textId="77777777" w:rsidR="0027173F" w:rsidRPr="008F6748" w:rsidRDefault="0027173F" w:rsidP="00487407">
            <w:pPr>
              <w:jc w:val="center"/>
              <w:rPr>
                <w:i/>
              </w:rPr>
            </w:pPr>
            <w:r>
              <w:rPr>
                <w:i/>
              </w:rPr>
              <w:t>8,5 – 10 баллов</w:t>
            </w:r>
          </w:p>
        </w:tc>
        <w:tc>
          <w:tcPr>
            <w:tcW w:w="993" w:type="dxa"/>
          </w:tcPr>
          <w:p w14:paraId="3EDF1C04" w14:textId="77777777" w:rsidR="0027173F" w:rsidRPr="008F6748" w:rsidRDefault="0027173F" w:rsidP="00487407">
            <w:pPr>
              <w:jc w:val="center"/>
              <w:rPr>
                <w:i/>
              </w:rPr>
            </w:pPr>
            <w:r w:rsidRPr="008F6748">
              <w:rPr>
                <w:i/>
              </w:rPr>
              <w:t>5</w:t>
            </w:r>
          </w:p>
        </w:tc>
        <w:tc>
          <w:tcPr>
            <w:tcW w:w="1559" w:type="dxa"/>
          </w:tcPr>
          <w:p w14:paraId="1042AAE9" w14:textId="77777777" w:rsidR="0027173F" w:rsidRPr="008F6748" w:rsidRDefault="0027173F" w:rsidP="00487407">
            <w:pPr>
              <w:jc w:val="center"/>
              <w:rPr>
                <w:i/>
              </w:rPr>
            </w:pPr>
            <w:r w:rsidRPr="008F6748">
              <w:rPr>
                <w:i/>
                <w:color w:val="000000"/>
              </w:rPr>
              <w:t>85% - 100%</w:t>
            </w:r>
          </w:p>
        </w:tc>
      </w:tr>
      <w:tr w:rsidR="0027173F" w:rsidRPr="008F6748" w14:paraId="5CFF8F02" w14:textId="77777777" w:rsidTr="00487407">
        <w:trPr>
          <w:trHeight w:val="283"/>
        </w:trPr>
        <w:tc>
          <w:tcPr>
            <w:tcW w:w="2410" w:type="dxa"/>
            <w:vMerge/>
          </w:tcPr>
          <w:p w14:paraId="5E551AD0" w14:textId="77777777" w:rsidR="0027173F" w:rsidRPr="0082635B" w:rsidRDefault="0027173F" w:rsidP="00487407">
            <w:pPr>
              <w:rPr>
                <w:i/>
              </w:rPr>
            </w:pPr>
          </w:p>
        </w:tc>
        <w:tc>
          <w:tcPr>
            <w:tcW w:w="8080" w:type="dxa"/>
            <w:vMerge/>
          </w:tcPr>
          <w:p w14:paraId="01F27F7F" w14:textId="77777777" w:rsidR="0027173F" w:rsidRPr="0082635B" w:rsidRDefault="0027173F" w:rsidP="00487407">
            <w:pPr>
              <w:rPr>
                <w:i/>
              </w:rPr>
            </w:pPr>
          </w:p>
        </w:tc>
        <w:tc>
          <w:tcPr>
            <w:tcW w:w="1984" w:type="dxa"/>
          </w:tcPr>
          <w:p w14:paraId="4F11EE1F" w14:textId="77777777" w:rsidR="0027173F" w:rsidRPr="008F6748" w:rsidRDefault="0027173F" w:rsidP="00487407">
            <w:pPr>
              <w:jc w:val="center"/>
              <w:rPr>
                <w:i/>
              </w:rPr>
            </w:pPr>
            <w:r>
              <w:rPr>
                <w:i/>
              </w:rPr>
              <w:t>6,5</w:t>
            </w:r>
            <w:r w:rsidRPr="00AA5DA9">
              <w:rPr>
                <w:i/>
              </w:rPr>
              <w:t xml:space="preserve"> – </w:t>
            </w:r>
            <w:r>
              <w:rPr>
                <w:i/>
              </w:rPr>
              <w:t>8,4</w:t>
            </w:r>
            <w:r w:rsidRPr="00AA5DA9">
              <w:rPr>
                <w:i/>
              </w:rPr>
              <w:t xml:space="preserve"> балл</w:t>
            </w:r>
            <w:r>
              <w:rPr>
                <w:i/>
              </w:rPr>
              <w:t>а</w:t>
            </w:r>
          </w:p>
        </w:tc>
        <w:tc>
          <w:tcPr>
            <w:tcW w:w="993" w:type="dxa"/>
          </w:tcPr>
          <w:p w14:paraId="7DE903EF" w14:textId="77777777" w:rsidR="0027173F" w:rsidRPr="008F6748" w:rsidRDefault="0027173F" w:rsidP="00487407">
            <w:pPr>
              <w:jc w:val="center"/>
              <w:rPr>
                <w:i/>
              </w:rPr>
            </w:pPr>
            <w:r w:rsidRPr="008F6748">
              <w:rPr>
                <w:i/>
              </w:rPr>
              <w:t>4</w:t>
            </w:r>
          </w:p>
        </w:tc>
        <w:tc>
          <w:tcPr>
            <w:tcW w:w="1559" w:type="dxa"/>
          </w:tcPr>
          <w:p w14:paraId="6F48F583" w14:textId="77777777" w:rsidR="0027173F" w:rsidRPr="008F6748" w:rsidRDefault="0027173F" w:rsidP="00487407">
            <w:pPr>
              <w:jc w:val="center"/>
              <w:rPr>
                <w:i/>
              </w:rPr>
            </w:pPr>
            <w:r w:rsidRPr="008F6748">
              <w:rPr>
                <w:i/>
              </w:rPr>
              <w:t>65% - 84%</w:t>
            </w:r>
          </w:p>
        </w:tc>
      </w:tr>
      <w:tr w:rsidR="0027173F" w:rsidRPr="008F6748" w14:paraId="2785F834" w14:textId="77777777" w:rsidTr="00487407">
        <w:trPr>
          <w:trHeight w:val="283"/>
        </w:trPr>
        <w:tc>
          <w:tcPr>
            <w:tcW w:w="2410" w:type="dxa"/>
            <w:vMerge/>
          </w:tcPr>
          <w:p w14:paraId="531E39A2" w14:textId="77777777" w:rsidR="0027173F" w:rsidRPr="0082635B" w:rsidRDefault="0027173F" w:rsidP="00487407">
            <w:pPr>
              <w:rPr>
                <w:i/>
              </w:rPr>
            </w:pPr>
          </w:p>
        </w:tc>
        <w:tc>
          <w:tcPr>
            <w:tcW w:w="8080" w:type="dxa"/>
            <w:vMerge/>
          </w:tcPr>
          <w:p w14:paraId="4995E9FF" w14:textId="77777777" w:rsidR="0027173F" w:rsidRPr="0082635B" w:rsidRDefault="0027173F" w:rsidP="00487407">
            <w:pPr>
              <w:rPr>
                <w:i/>
              </w:rPr>
            </w:pPr>
          </w:p>
        </w:tc>
        <w:tc>
          <w:tcPr>
            <w:tcW w:w="1984" w:type="dxa"/>
          </w:tcPr>
          <w:p w14:paraId="173EB5EE" w14:textId="77777777" w:rsidR="0027173F" w:rsidRPr="008F6748" w:rsidRDefault="0027173F" w:rsidP="00487407">
            <w:pPr>
              <w:jc w:val="center"/>
              <w:rPr>
                <w:i/>
              </w:rPr>
            </w:pPr>
            <w:r>
              <w:rPr>
                <w:i/>
              </w:rPr>
              <w:t>4,1</w:t>
            </w:r>
            <w:r w:rsidRPr="00AA5DA9">
              <w:rPr>
                <w:i/>
              </w:rPr>
              <w:t xml:space="preserve"> – </w:t>
            </w:r>
            <w:r>
              <w:rPr>
                <w:i/>
              </w:rPr>
              <w:t>6,4</w:t>
            </w:r>
            <w:r w:rsidRPr="00AA5DA9">
              <w:rPr>
                <w:i/>
              </w:rPr>
              <w:t xml:space="preserve"> балл</w:t>
            </w:r>
            <w:r>
              <w:rPr>
                <w:i/>
              </w:rPr>
              <w:t>а</w:t>
            </w:r>
          </w:p>
        </w:tc>
        <w:tc>
          <w:tcPr>
            <w:tcW w:w="993" w:type="dxa"/>
          </w:tcPr>
          <w:p w14:paraId="5BD61A37" w14:textId="77777777" w:rsidR="0027173F" w:rsidRPr="008F6748" w:rsidRDefault="0027173F" w:rsidP="00487407">
            <w:pPr>
              <w:jc w:val="center"/>
              <w:rPr>
                <w:i/>
              </w:rPr>
            </w:pPr>
            <w:r w:rsidRPr="008F6748">
              <w:rPr>
                <w:i/>
              </w:rPr>
              <w:t>3</w:t>
            </w:r>
          </w:p>
        </w:tc>
        <w:tc>
          <w:tcPr>
            <w:tcW w:w="1559" w:type="dxa"/>
          </w:tcPr>
          <w:p w14:paraId="3FB89702" w14:textId="77777777" w:rsidR="0027173F" w:rsidRPr="008F6748" w:rsidRDefault="0027173F" w:rsidP="00487407">
            <w:pPr>
              <w:jc w:val="center"/>
              <w:rPr>
                <w:i/>
              </w:rPr>
            </w:pPr>
            <w:r w:rsidRPr="008F6748">
              <w:rPr>
                <w:i/>
                <w:color w:val="000000"/>
              </w:rPr>
              <w:t>41% - 64%</w:t>
            </w:r>
          </w:p>
        </w:tc>
      </w:tr>
      <w:tr w:rsidR="0027173F" w:rsidRPr="008F6748" w14:paraId="1AA895FE" w14:textId="77777777" w:rsidTr="00487407">
        <w:trPr>
          <w:trHeight w:val="1052"/>
        </w:trPr>
        <w:tc>
          <w:tcPr>
            <w:tcW w:w="2410" w:type="dxa"/>
            <w:vMerge/>
          </w:tcPr>
          <w:p w14:paraId="598F9983" w14:textId="77777777" w:rsidR="0027173F" w:rsidRPr="0082635B" w:rsidRDefault="0027173F" w:rsidP="00487407">
            <w:pPr>
              <w:rPr>
                <w:i/>
              </w:rPr>
            </w:pPr>
          </w:p>
        </w:tc>
        <w:tc>
          <w:tcPr>
            <w:tcW w:w="8080" w:type="dxa"/>
            <w:vMerge/>
          </w:tcPr>
          <w:p w14:paraId="75012063" w14:textId="77777777" w:rsidR="0027173F" w:rsidRPr="0082635B" w:rsidRDefault="0027173F" w:rsidP="00487407">
            <w:pPr>
              <w:rPr>
                <w:i/>
              </w:rPr>
            </w:pPr>
          </w:p>
        </w:tc>
        <w:tc>
          <w:tcPr>
            <w:tcW w:w="1984" w:type="dxa"/>
          </w:tcPr>
          <w:p w14:paraId="47446216" w14:textId="77777777" w:rsidR="0027173F" w:rsidRPr="008F6748" w:rsidRDefault="0027173F" w:rsidP="00487407">
            <w:pPr>
              <w:jc w:val="center"/>
              <w:rPr>
                <w:i/>
              </w:rPr>
            </w:pPr>
            <w:r w:rsidRPr="00AA5DA9">
              <w:rPr>
                <w:i/>
              </w:rPr>
              <w:t xml:space="preserve">0 – </w:t>
            </w:r>
            <w:r>
              <w:rPr>
                <w:i/>
              </w:rPr>
              <w:t>4</w:t>
            </w:r>
            <w:r w:rsidRPr="00AA5DA9">
              <w:rPr>
                <w:i/>
              </w:rPr>
              <w:t xml:space="preserve"> балл</w:t>
            </w:r>
            <w:r>
              <w:rPr>
                <w:i/>
              </w:rPr>
              <w:t>а</w:t>
            </w:r>
          </w:p>
        </w:tc>
        <w:tc>
          <w:tcPr>
            <w:tcW w:w="993" w:type="dxa"/>
          </w:tcPr>
          <w:p w14:paraId="2573C407" w14:textId="77777777" w:rsidR="0027173F" w:rsidRPr="008F6748" w:rsidRDefault="0027173F" w:rsidP="00487407">
            <w:pPr>
              <w:jc w:val="center"/>
              <w:rPr>
                <w:i/>
              </w:rPr>
            </w:pPr>
            <w:r w:rsidRPr="008F6748">
              <w:rPr>
                <w:i/>
              </w:rPr>
              <w:t>2</w:t>
            </w:r>
          </w:p>
        </w:tc>
        <w:tc>
          <w:tcPr>
            <w:tcW w:w="1559" w:type="dxa"/>
          </w:tcPr>
          <w:p w14:paraId="653418CE" w14:textId="77777777" w:rsidR="0027173F" w:rsidRPr="008F6748" w:rsidRDefault="0027173F" w:rsidP="00487407">
            <w:pPr>
              <w:jc w:val="center"/>
              <w:rPr>
                <w:i/>
              </w:rPr>
            </w:pPr>
            <w:r w:rsidRPr="008F6748">
              <w:rPr>
                <w:i/>
              </w:rPr>
              <w:t>40% и менее 40%</w:t>
            </w:r>
          </w:p>
        </w:tc>
      </w:tr>
    </w:tbl>
    <w:p w14:paraId="508EEE1D" w14:textId="77777777" w:rsidR="00E705FF" w:rsidRPr="00422A7E" w:rsidRDefault="00E705FF" w:rsidP="00E705FF">
      <w:pPr>
        <w:pStyle w:val="2"/>
        <w:rPr>
          <w:i/>
        </w:rPr>
      </w:pPr>
      <w:r>
        <w:t>Промежуточная аттестация</w:t>
      </w:r>
      <w:r w:rsidR="00D033FF">
        <w:t>:</w:t>
      </w:r>
    </w:p>
    <w:tbl>
      <w:tblPr>
        <w:tblStyle w:val="a8"/>
        <w:tblW w:w="15026" w:type="dxa"/>
        <w:tblInd w:w="108" w:type="dxa"/>
        <w:tblLook w:val="04A0" w:firstRow="1" w:lastRow="0" w:firstColumn="1" w:lastColumn="0" w:noHBand="0" w:noVBand="1"/>
      </w:tblPr>
      <w:tblGrid>
        <w:gridCol w:w="3261"/>
        <w:gridCol w:w="11765"/>
      </w:tblGrid>
      <w:tr w:rsidR="002C4687" w14:paraId="178F7893" w14:textId="77777777" w:rsidTr="00FA4AE9">
        <w:trPr>
          <w:trHeight w:val="493"/>
        </w:trPr>
        <w:tc>
          <w:tcPr>
            <w:tcW w:w="3261" w:type="dxa"/>
            <w:shd w:val="clear" w:color="auto" w:fill="DBE5F1" w:themeFill="accent1" w:themeFillTint="33"/>
            <w:vAlign w:val="center"/>
          </w:tcPr>
          <w:p w14:paraId="1651BB42" w14:textId="77777777" w:rsidR="002C4687" w:rsidRPr="00A80E2B" w:rsidRDefault="002C4687" w:rsidP="0009260A">
            <w:pPr>
              <w:pStyle w:val="af0"/>
              <w:ind w:left="0"/>
              <w:jc w:val="center"/>
              <w:rPr>
                <w:b/>
              </w:rPr>
            </w:pPr>
            <w:r w:rsidRPr="00A80E2B">
              <w:rPr>
                <w:b/>
              </w:rPr>
              <w:t>Форма промежуточной аттестации</w:t>
            </w:r>
          </w:p>
        </w:tc>
        <w:tc>
          <w:tcPr>
            <w:tcW w:w="11765" w:type="dxa"/>
            <w:shd w:val="clear" w:color="auto" w:fill="DBE5F1" w:themeFill="accent1" w:themeFillTint="33"/>
            <w:vAlign w:val="center"/>
          </w:tcPr>
          <w:p w14:paraId="58899BF5"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230DCB2"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734C9524" w14:textId="77777777" w:rsidTr="00FA4AE9">
        <w:tc>
          <w:tcPr>
            <w:tcW w:w="3261" w:type="dxa"/>
          </w:tcPr>
          <w:p w14:paraId="7611660F" w14:textId="77777777" w:rsidR="00F33D66" w:rsidRPr="00A80E2B" w:rsidRDefault="00F33D66" w:rsidP="00F33D66">
            <w:pPr>
              <w:jc w:val="both"/>
              <w:rPr>
                <w:i/>
              </w:rPr>
            </w:pPr>
            <w:r>
              <w:rPr>
                <w:i/>
              </w:rPr>
              <w:t>Зачет</w:t>
            </w:r>
            <w:r w:rsidRPr="00A80E2B">
              <w:rPr>
                <w:i/>
              </w:rPr>
              <w:t xml:space="preserve"> </w:t>
            </w:r>
          </w:p>
          <w:p w14:paraId="1485324E" w14:textId="77777777" w:rsidR="002C4687" w:rsidRPr="00A80E2B" w:rsidRDefault="00F33D66" w:rsidP="003B0BBC">
            <w:pPr>
              <w:jc w:val="both"/>
              <w:rPr>
                <w:i/>
              </w:rPr>
            </w:pPr>
            <w:r>
              <w:rPr>
                <w:i/>
              </w:rPr>
              <w:t xml:space="preserve"> (</w:t>
            </w:r>
            <w:r w:rsidR="003B0BBC">
              <w:rPr>
                <w:i/>
              </w:rPr>
              <w:t>тест</w:t>
            </w:r>
            <w:r>
              <w:rPr>
                <w:i/>
              </w:rPr>
              <w:t>)</w:t>
            </w:r>
          </w:p>
        </w:tc>
        <w:tc>
          <w:tcPr>
            <w:tcW w:w="11765" w:type="dxa"/>
          </w:tcPr>
          <w:p w14:paraId="54E7A0B1" w14:textId="77777777" w:rsidR="00AC76F4" w:rsidRPr="00B523C6" w:rsidRDefault="00AC76F4" w:rsidP="00AC76F4">
            <w:pPr>
              <w:jc w:val="both"/>
              <w:rPr>
                <w:i/>
                <w:sz w:val="20"/>
                <w:szCs w:val="20"/>
              </w:rPr>
            </w:pPr>
            <w:r w:rsidRPr="00B523C6">
              <w:rPr>
                <w:i/>
                <w:sz w:val="20"/>
                <w:szCs w:val="20"/>
              </w:rPr>
              <w:t xml:space="preserve">Вариант 1 </w:t>
            </w:r>
          </w:p>
          <w:p w14:paraId="550C95A5" w14:textId="77777777" w:rsidR="00AC76F4" w:rsidRPr="006C4C98" w:rsidRDefault="00AC76F4" w:rsidP="00AC76F4">
            <w:pPr>
              <w:pStyle w:val="afe"/>
              <w:tabs>
                <w:tab w:val="left" w:pos="0"/>
              </w:tabs>
              <w:jc w:val="both"/>
              <w:rPr>
                <w:rFonts w:ascii="Times New Roman" w:hAnsi="Times New Roman"/>
              </w:rPr>
            </w:pPr>
            <w:r>
              <w:rPr>
                <w:rFonts w:ascii="Times New Roman" w:hAnsi="Times New Roman"/>
              </w:rPr>
              <w:t xml:space="preserve">1. </w:t>
            </w:r>
            <w:r w:rsidRPr="006C4C98">
              <w:rPr>
                <w:rFonts w:ascii="Times New Roman" w:hAnsi="Times New Roman"/>
              </w:rPr>
              <w:t>Начальный толчок развитию «философии жизни» дали:</w:t>
            </w:r>
          </w:p>
          <w:p w14:paraId="5ED5B1A2" w14:textId="77777777" w:rsidR="00AC76F4" w:rsidRPr="00B523C6" w:rsidRDefault="00AC76F4" w:rsidP="00AC76F4">
            <w:pPr>
              <w:pStyle w:val="afe"/>
              <w:tabs>
                <w:tab w:val="left" w:pos="0"/>
              </w:tabs>
              <w:jc w:val="both"/>
              <w:rPr>
                <w:rFonts w:ascii="Times New Roman" w:hAnsi="Times New Roman"/>
                <w:sz w:val="20"/>
                <w:szCs w:val="20"/>
              </w:rPr>
            </w:pPr>
            <w:r w:rsidRPr="006C4C98">
              <w:rPr>
                <w:rFonts w:ascii="Times New Roman" w:hAnsi="Times New Roman"/>
              </w:rPr>
              <w:t xml:space="preserve">а) теории, </w:t>
            </w:r>
            <w:r w:rsidRPr="00B523C6">
              <w:rPr>
                <w:rFonts w:ascii="Times New Roman" w:hAnsi="Times New Roman"/>
                <w:sz w:val="20"/>
                <w:szCs w:val="20"/>
              </w:rPr>
              <w:t>разработанные в рамках эмпирического направления в новоевропейской философии</w:t>
            </w:r>
          </w:p>
          <w:p w14:paraId="470C73C2"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б) представления А. Шопенгауэра о воле как основе мира, о жизненной силе как детерминанте человеческого бытия</w:t>
            </w:r>
          </w:p>
          <w:p w14:paraId="43C1C67F"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в) социальные утопии </w:t>
            </w:r>
            <w:r w:rsidRPr="00B523C6">
              <w:rPr>
                <w:rFonts w:ascii="Times New Roman" w:hAnsi="Times New Roman"/>
                <w:sz w:val="20"/>
                <w:szCs w:val="20"/>
                <w:lang w:val="en-US"/>
              </w:rPr>
              <w:t>XVII</w:t>
            </w:r>
            <w:r w:rsidRPr="00B523C6">
              <w:rPr>
                <w:rFonts w:ascii="Times New Roman" w:hAnsi="Times New Roman"/>
                <w:sz w:val="20"/>
                <w:szCs w:val="20"/>
              </w:rPr>
              <w:t>-</w:t>
            </w:r>
            <w:r w:rsidRPr="00B523C6">
              <w:rPr>
                <w:rFonts w:ascii="Times New Roman" w:hAnsi="Times New Roman"/>
                <w:sz w:val="20"/>
                <w:szCs w:val="20"/>
                <w:lang w:val="en-US"/>
              </w:rPr>
              <w:t>XVIII</w:t>
            </w:r>
            <w:r w:rsidRPr="00B523C6">
              <w:rPr>
                <w:rFonts w:ascii="Times New Roman" w:hAnsi="Times New Roman"/>
                <w:sz w:val="20"/>
                <w:szCs w:val="20"/>
              </w:rPr>
              <w:t> веков</w:t>
            </w:r>
          </w:p>
          <w:p w14:paraId="7BE8DAFD"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г) разработанный в рамках немецкой классической философии диалектический метод</w:t>
            </w:r>
          </w:p>
          <w:p w14:paraId="2F26087C" w14:textId="77777777" w:rsidR="00AC76F4" w:rsidRPr="00B523C6" w:rsidRDefault="00AC76F4" w:rsidP="00AC76F4">
            <w:pPr>
              <w:pStyle w:val="afe"/>
              <w:tabs>
                <w:tab w:val="left" w:pos="0"/>
              </w:tabs>
              <w:jc w:val="both"/>
              <w:rPr>
                <w:rFonts w:ascii="Times New Roman" w:hAnsi="Times New Roman"/>
                <w:sz w:val="20"/>
                <w:szCs w:val="20"/>
              </w:rPr>
            </w:pPr>
          </w:p>
          <w:p w14:paraId="6120382A" w14:textId="77777777" w:rsidR="00AC76F4" w:rsidRPr="00B523C6" w:rsidRDefault="00AC76F4" w:rsidP="00AC76F4">
            <w:pPr>
              <w:tabs>
                <w:tab w:val="left" w:pos="284"/>
                <w:tab w:val="left" w:pos="426"/>
              </w:tabs>
              <w:ind w:right="-483"/>
              <w:jc w:val="both"/>
              <w:rPr>
                <w:sz w:val="20"/>
                <w:szCs w:val="20"/>
              </w:rPr>
            </w:pPr>
            <w:r w:rsidRPr="00B523C6">
              <w:rPr>
                <w:sz w:val="20"/>
                <w:szCs w:val="20"/>
              </w:rPr>
              <w:t>2. Кому из русских философов принадлежит идея «имманситного» воскрешения?</w:t>
            </w:r>
          </w:p>
          <w:p w14:paraId="2C178929" w14:textId="77777777" w:rsidR="00AC76F4" w:rsidRPr="00B523C6" w:rsidRDefault="00AC76F4" w:rsidP="00AC76F4">
            <w:pPr>
              <w:tabs>
                <w:tab w:val="left" w:pos="284"/>
                <w:tab w:val="left" w:pos="426"/>
              </w:tabs>
              <w:ind w:right="-483"/>
              <w:jc w:val="both"/>
              <w:rPr>
                <w:sz w:val="20"/>
                <w:szCs w:val="20"/>
              </w:rPr>
            </w:pPr>
            <w:r w:rsidRPr="00B523C6">
              <w:rPr>
                <w:sz w:val="20"/>
                <w:szCs w:val="20"/>
              </w:rPr>
              <w:t xml:space="preserve">а) Владимиру Ивановичу Вернадскому </w:t>
            </w:r>
          </w:p>
          <w:p w14:paraId="1DF5C4EF" w14:textId="77777777" w:rsidR="00AC76F4" w:rsidRPr="00B523C6" w:rsidRDefault="00AC76F4" w:rsidP="00AC76F4">
            <w:pPr>
              <w:tabs>
                <w:tab w:val="left" w:pos="284"/>
                <w:tab w:val="left" w:pos="426"/>
              </w:tabs>
              <w:ind w:right="-483"/>
              <w:jc w:val="both"/>
              <w:rPr>
                <w:sz w:val="20"/>
                <w:szCs w:val="20"/>
              </w:rPr>
            </w:pPr>
            <w:r w:rsidRPr="00B523C6">
              <w:rPr>
                <w:sz w:val="20"/>
                <w:szCs w:val="20"/>
              </w:rPr>
              <w:t>б) Николаю Федоровичу Фёдорову</w:t>
            </w:r>
          </w:p>
          <w:p w14:paraId="7890D2E5" w14:textId="77777777" w:rsidR="00AC76F4" w:rsidRPr="00B523C6" w:rsidRDefault="00AC76F4" w:rsidP="00AC76F4">
            <w:pPr>
              <w:tabs>
                <w:tab w:val="left" w:pos="284"/>
                <w:tab w:val="left" w:pos="426"/>
              </w:tabs>
              <w:ind w:right="-483"/>
              <w:jc w:val="both"/>
              <w:rPr>
                <w:sz w:val="20"/>
                <w:szCs w:val="20"/>
              </w:rPr>
            </w:pPr>
            <w:r w:rsidRPr="00B523C6">
              <w:rPr>
                <w:sz w:val="20"/>
                <w:szCs w:val="20"/>
              </w:rPr>
              <w:t>в) Александру Леонидовичу Чижевскому</w:t>
            </w:r>
          </w:p>
          <w:p w14:paraId="66F7A5BB" w14:textId="77777777" w:rsidR="00AC76F4" w:rsidRPr="00B523C6" w:rsidRDefault="00AC76F4" w:rsidP="00AC76F4">
            <w:pPr>
              <w:pStyle w:val="afe"/>
              <w:tabs>
                <w:tab w:val="left" w:pos="0"/>
              </w:tabs>
              <w:jc w:val="both"/>
              <w:rPr>
                <w:rFonts w:ascii="Times New Roman" w:hAnsi="Times New Roman"/>
                <w:sz w:val="20"/>
                <w:szCs w:val="20"/>
              </w:rPr>
            </w:pPr>
          </w:p>
          <w:p w14:paraId="459DF197"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3. Какое понятие, актуализированное постмодернистской философией, отражает суть метода обобщения явлений и процессов, связанных с имитацией, подменой вещи чем-то другим, похожим на нее, ее аналогом, подделкой, копией, бутафорией, контрфактным продуктом, притом выдаваемых за саму эту вещь, за оригинал?</w:t>
            </w:r>
          </w:p>
          <w:p w14:paraId="574A14F5"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а) симулякр</w:t>
            </w:r>
          </w:p>
          <w:p w14:paraId="5012D272"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б) децентрация</w:t>
            </w:r>
          </w:p>
          <w:p w14:paraId="7D203847"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в) перечеркивание</w:t>
            </w:r>
          </w:p>
          <w:p w14:paraId="581BE5F7" w14:textId="77777777" w:rsidR="00AC76F4" w:rsidRPr="00B523C6" w:rsidRDefault="00AC76F4" w:rsidP="00AC76F4">
            <w:pPr>
              <w:pStyle w:val="afe"/>
              <w:tabs>
                <w:tab w:val="left" w:pos="0"/>
              </w:tabs>
              <w:jc w:val="both"/>
              <w:rPr>
                <w:rFonts w:ascii="Times New Roman" w:hAnsi="Times New Roman"/>
                <w:sz w:val="20"/>
                <w:szCs w:val="20"/>
              </w:rPr>
            </w:pPr>
            <w:r w:rsidRPr="00B523C6">
              <w:rPr>
                <w:rFonts w:ascii="Times New Roman" w:hAnsi="Times New Roman"/>
                <w:sz w:val="20"/>
                <w:szCs w:val="20"/>
              </w:rPr>
              <w:t>г) концепт</w:t>
            </w:r>
          </w:p>
          <w:p w14:paraId="41521D68" w14:textId="77777777" w:rsidR="00AC76F4" w:rsidRPr="00B523C6" w:rsidRDefault="00AC76F4" w:rsidP="00AC76F4">
            <w:pPr>
              <w:jc w:val="both"/>
              <w:rPr>
                <w:i/>
                <w:sz w:val="20"/>
                <w:szCs w:val="20"/>
              </w:rPr>
            </w:pPr>
          </w:p>
          <w:p w14:paraId="063EEF1C" w14:textId="77777777" w:rsidR="00AC76F4" w:rsidRPr="00B523C6" w:rsidRDefault="00AC76F4" w:rsidP="00AC76F4">
            <w:pPr>
              <w:jc w:val="both"/>
              <w:rPr>
                <w:i/>
                <w:sz w:val="20"/>
                <w:szCs w:val="20"/>
              </w:rPr>
            </w:pPr>
            <w:r w:rsidRPr="00B523C6">
              <w:rPr>
                <w:i/>
                <w:sz w:val="20"/>
                <w:szCs w:val="20"/>
              </w:rPr>
              <w:t xml:space="preserve">Вариант 2 </w:t>
            </w:r>
          </w:p>
          <w:p w14:paraId="3767ADDC" w14:textId="77777777" w:rsidR="00AC76F4" w:rsidRPr="00B523C6" w:rsidRDefault="00AC76F4" w:rsidP="00AC76F4">
            <w:pPr>
              <w:jc w:val="both"/>
              <w:rPr>
                <w:sz w:val="20"/>
                <w:szCs w:val="20"/>
              </w:rPr>
            </w:pPr>
            <w:r w:rsidRPr="00B523C6">
              <w:rPr>
                <w:sz w:val="20"/>
                <w:szCs w:val="20"/>
              </w:rPr>
              <w:t>1. Главной причиной неравенства в человеческом обществе Ж.-Ж. Руссо считал…</w:t>
            </w:r>
          </w:p>
          <w:p w14:paraId="1F859C9A" w14:textId="77777777" w:rsidR="00AC76F4" w:rsidRPr="00B523C6" w:rsidRDefault="00AC76F4" w:rsidP="00AC76F4">
            <w:pPr>
              <w:jc w:val="both"/>
              <w:rPr>
                <w:sz w:val="20"/>
                <w:szCs w:val="20"/>
              </w:rPr>
            </w:pPr>
            <w:r>
              <w:rPr>
                <w:sz w:val="20"/>
                <w:szCs w:val="20"/>
              </w:rPr>
              <w:t xml:space="preserve">а) </w:t>
            </w:r>
            <w:r w:rsidRPr="00B523C6">
              <w:rPr>
                <w:sz w:val="20"/>
                <w:szCs w:val="20"/>
              </w:rPr>
              <w:t>собственность</w:t>
            </w:r>
          </w:p>
          <w:p w14:paraId="63D584F4" w14:textId="77777777" w:rsidR="00AC76F4" w:rsidRPr="00B523C6" w:rsidRDefault="00AC76F4" w:rsidP="00AC76F4">
            <w:pPr>
              <w:jc w:val="both"/>
              <w:rPr>
                <w:sz w:val="20"/>
                <w:szCs w:val="20"/>
              </w:rPr>
            </w:pPr>
            <w:r>
              <w:rPr>
                <w:sz w:val="20"/>
                <w:szCs w:val="20"/>
              </w:rPr>
              <w:t xml:space="preserve">б) </w:t>
            </w:r>
            <w:r w:rsidRPr="00B523C6">
              <w:rPr>
                <w:sz w:val="20"/>
                <w:szCs w:val="20"/>
              </w:rPr>
              <w:t>власть</w:t>
            </w:r>
          </w:p>
          <w:p w14:paraId="115A69A6" w14:textId="77777777" w:rsidR="00AC76F4" w:rsidRPr="00B523C6" w:rsidRDefault="00AC76F4" w:rsidP="00AC76F4">
            <w:pPr>
              <w:jc w:val="both"/>
              <w:rPr>
                <w:sz w:val="20"/>
                <w:szCs w:val="20"/>
              </w:rPr>
            </w:pPr>
            <w:r>
              <w:rPr>
                <w:sz w:val="20"/>
                <w:szCs w:val="20"/>
              </w:rPr>
              <w:t xml:space="preserve">в) </w:t>
            </w:r>
            <w:r w:rsidRPr="00B523C6">
              <w:rPr>
                <w:sz w:val="20"/>
                <w:szCs w:val="20"/>
              </w:rPr>
              <w:t>наследственность</w:t>
            </w:r>
          </w:p>
          <w:p w14:paraId="5493B316" w14:textId="77777777" w:rsidR="00AC76F4" w:rsidRPr="00B523C6" w:rsidRDefault="00AC76F4" w:rsidP="00AC76F4">
            <w:pPr>
              <w:jc w:val="both"/>
              <w:rPr>
                <w:sz w:val="20"/>
                <w:szCs w:val="20"/>
              </w:rPr>
            </w:pPr>
            <w:r>
              <w:rPr>
                <w:sz w:val="20"/>
                <w:szCs w:val="20"/>
              </w:rPr>
              <w:t xml:space="preserve">г) </w:t>
            </w:r>
            <w:r w:rsidRPr="00B523C6">
              <w:rPr>
                <w:sz w:val="20"/>
                <w:szCs w:val="20"/>
              </w:rPr>
              <w:t>воспитание</w:t>
            </w:r>
          </w:p>
          <w:p w14:paraId="414A2C28" w14:textId="77777777" w:rsidR="00AC76F4" w:rsidRPr="00B523C6" w:rsidRDefault="00AC76F4" w:rsidP="00AC76F4">
            <w:pPr>
              <w:jc w:val="both"/>
              <w:rPr>
                <w:sz w:val="20"/>
                <w:szCs w:val="20"/>
              </w:rPr>
            </w:pPr>
            <w:r>
              <w:rPr>
                <w:sz w:val="20"/>
                <w:szCs w:val="20"/>
              </w:rPr>
              <w:t xml:space="preserve">д) </w:t>
            </w:r>
            <w:r w:rsidRPr="00B523C6">
              <w:rPr>
                <w:sz w:val="20"/>
                <w:szCs w:val="20"/>
              </w:rPr>
              <w:t>образование</w:t>
            </w:r>
          </w:p>
          <w:p w14:paraId="558CDA37" w14:textId="77777777" w:rsidR="00AC76F4" w:rsidRPr="00B523C6" w:rsidRDefault="00AC76F4" w:rsidP="00AC76F4">
            <w:pPr>
              <w:jc w:val="both"/>
              <w:rPr>
                <w:sz w:val="20"/>
                <w:szCs w:val="20"/>
              </w:rPr>
            </w:pPr>
          </w:p>
          <w:p w14:paraId="179C4819" w14:textId="77777777" w:rsidR="00AC76F4" w:rsidRPr="00B523C6" w:rsidRDefault="00AC76F4" w:rsidP="00AC76F4">
            <w:pPr>
              <w:jc w:val="both"/>
              <w:rPr>
                <w:sz w:val="20"/>
                <w:szCs w:val="20"/>
              </w:rPr>
            </w:pPr>
            <w:r w:rsidRPr="00B523C6">
              <w:rPr>
                <w:sz w:val="20"/>
                <w:szCs w:val="20"/>
              </w:rPr>
              <w:t>2. Философское направление, признающее разум основой познания и поведения людей – …</w:t>
            </w:r>
          </w:p>
          <w:p w14:paraId="6186B1EF" w14:textId="77777777" w:rsidR="00AC76F4" w:rsidRPr="00B523C6" w:rsidRDefault="00AC76F4" w:rsidP="00AC76F4">
            <w:pPr>
              <w:jc w:val="both"/>
              <w:rPr>
                <w:sz w:val="20"/>
                <w:szCs w:val="20"/>
              </w:rPr>
            </w:pPr>
            <w:r>
              <w:rPr>
                <w:sz w:val="20"/>
                <w:szCs w:val="20"/>
              </w:rPr>
              <w:t xml:space="preserve">а) </w:t>
            </w:r>
            <w:r w:rsidRPr="00B523C6">
              <w:rPr>
                <w:sz w:val="20"/>
                <w:szCs w:val="20"/>
              </w:rPr>
              <w:t>рационализм</w:t>
            </w:r>
          </w:p>
          <w:p w14:paraId="07650946" w14:textId="77777777" w:rsidR="00AC76F4" w:rsidRPr="00B523C6" w:rsidRDefault="00AC76F4" w:rsidP="00AC76F4">
            <w:pPr>
              <w:jc w:val="both"/>
              <w:rPr>
                <w:sz w:val="20"/>
                <w:szCs w:val="20"/>
              </w:rPr>
            </w:pPr>
            <w:r>
              <w:rPr>
                <w:sz w:val="20"/>
                <w:szCs w:val="20"/>
              </w:rPr>
              <w:t xml:space="preserve">б) </w:t>
            </w:r>
            <w:r w:rsidRPr="00B523C6">
              <w:rPr>
                <w:sz w:val="20"/>
                <w:szCs w:val="20"/>
              </w:rPr>
              <w:t>сенсуализм</w:t>
            </w:r>
          </w:p>
          <w:p w14:paraId="4A21880A" w14:textId="77777777" w:rsidR="00AC76F4" w:rsidRPr="00B523C6" w:rsidRDefault="00AC76F4" w:rsidP="00AC76F4">
            <w:pPr>
              <w:jc w:val="both"/>
              <w:rPr>
                <w:sz w:val="20"/>
                <w:szCs w:val="20"/>
              </w:rPr>
            </w:pPr>
            <w:r>
              <w:rPr>
                <w:sz w:val="20"/>
                <w:szCs w:val="20"/>
              </w:rPr>
              <w:t xml:space="preserve">в) </w:t>
            </w:r>
            <w:r w:rsidRPr="00B523C6">
              <w:rPr>
                <w:sz w:val="20"/>
                <w:szCs w:val="20"/>
              </w:rPr>
              <w:t>скептицизм</w:t>
            </w:r>
          </w:p>
          <w:p w14:paraId="036CB7A9" w14:textId="77777777" w:rsidR="00AC76F4" w:rsidRPr="00B523C6" w:rsidRDefault="00AC76F4" w:rsidP="00AC76F4">
            <w:pPr>
              <w:jc w:val="both"/>
              <w:rPr>
                <w:sz w:val="20"/>
                <w:szCs w:val="20"/>
              </w:rPr>
            </w:pPr>
            <w:r>
              <w:rPr>
                <w:sz w:val="20"/>
                <w:szCs w:val="20"/>
              </w:rPr>
              <w:t xml:space="preserve">г) </w:t>
            </w:r>
            <w:r w:rsidRPr="00B523C6">
              <w:rPr>
                <w:sz w:val="20"/>
                <w:szCs w:val="20"/>
              </w:rPr>
              <w:t>агностицизм</w:t>
            </w:r>
          </w:p>
          <w:p w14:paraId="7CCE8191" w14:textId="77777777" w:rsidR="00AC76F4" w:rsidRDefault="00AC76F4" w:rsidP="00AC76F4">
            <w:pPr>
              <w:jc w:val="both"/>
              <w:rPr>
                <w:sz w:val="20"/>
                <w:szCs w:val="20"/>
              </w:rPr>
            </w:pPr>
            <w:r>
              <w:rPr>
                <w:sz w:val="20"/>
                <w:szCs w:val="20"/>
              </w:rPr>
              <w:t xml:space="preserve">д) </w:t>
            </w:r>
            <w:r w:rsidRPr="00B523C6">
              <w:rPr>
                <w:sz w:val="20"/>
                <w:szCs w:val="20"/>
              </w:rPr>
              <w:t>прагматизм</w:t>
            </w:r>
          </w:p>
          <w:p w14:paraId="194D9A34" w14:textId="77777777" w:rsidR="00AC76F4" w:rsidRPr="00B523C6" w:rsidRDefault="00AC76F4" w:rsidP="00AC76F4">
            <w:pPr>
              <w:jc w:val="both"/>
              <w:rPr>
                <w:sz w:val="20"/>
                <w:szCs w:val="20"/>
              </w:rPr>
            </w:pPr>
          </w:p>
          <w:p w14:paraId="5121808D" w14:textId="77777777" w:rsidR="00AC76F4" w:rsidRPr="00B523C6" w:rsidRDefault="00AC76F4" w:rsidP="00AC76F4">
            <w:pPr>
              <w:tabs>
                <w:tab w:val="left" w:pos="284"/>
                <w:tab w:val="left" w:pos="426"/>
              </w:tabs>
              <w:ind w:right="-483"/>
              <w:jc w:val="both"/>
              <w:rPr>
                <w:sz w:val="20"/>
                <w:szCs w:val="20"/>
              </w:rPr>
            </w:pPr>
            <w:r w:rsidRPr="00B523C6">
              <w:rPr>
                <w:sz w:val="20"/>
                <w:szCs w:val="20"/>
              </w:rPr>
              <w:t>3. Русская школа всеединства возникла как результат:</w:t>
            </w:r>
          </w:p>
          <w:p w14:paraId="0D4D7BE4" w14:textId="77777777" w:rsidR="00AC76F4" w:rsidRPr="00B523C6" w:rsidRDefault="00AC76F4" w:rsidP="00AC76F4">
            <w:pPr>
              <w:pStyle w:val="afe"/>
              <w:jc w:val="both"/>
              <w:rPr>
                <w:rFonts w:ascii="Times New Roman" w:hAnsi="Times New Roman"/>
                <w:sz w:val="20"/>
                <w:szCs w:val="20"/>
              </w:rPr>
            </w:pPr>
            <w:r w:rsidRPr="00B523C6">
              <w:rPr>
                <w:rFonts w:ascii="Times New Roman" w:hAnsi="Times New Roman"/>
                <w:sz w:val="20"/>
                <w:szCs w:val="20"/>
              </w:rPr>
              <w:t>а) метафилософской деятельности В. Соловьева</w:t>
            </w:r>
          </w:p>
          <w:p w14:paraId="7096850F" w14:textId="77777777" w:rsidR="00AC76F4" w:rsidRPr="00B523C6" w:rsidRDefault="00AC76F4" w:rsidP="00AC76F4">
            <w:pPr>
              <w:pStyle w:val="afe"/>
              <w:jc w:val="both"/>
              <w:rPr>
                <w:rFonts w:ascii="Times New Roman" w:hAnsi="Times New Roman"/>
                <w:sz w:val="20"/>
                <w:szCs w:val="20"/>
              </w:rPr>
            </w:pPr>
            <w:r w:rsidRPr="00B523C6">
              <w:rPr>
                <w:rFonts w:ascii="Times New Roman" w:hAnsi="Times New Roman"/>
                <w:sz w:val="20"/>
                <w:szCs w:val="20"/>
              </w:rPr>
              <w:t>б) теоретической и научно-практической деятельности П. Флоренского</w:t>
            </w:r>
          </w:p>
          <w:p w14:paraId="597B893B" w14:textId="77777777" w:rsidR="002C4687" w:rsidRPr="003B0BBC" w:rsidRDefault="00AC76F4" w:rsidP="00AC76F4">
            <w:pPr>
              <w:pStyle w:val="afe"/>
              <w:jc w:val="both"/>
              <w:rPr>
                <w:rFonts w:ascii="Times New Roman" w:hAnsi="Times New Roman"/>
                <w:sz w:val="24"/>
                <w:szCs w:val="24"/>
              </w:rPr>
            </w:pPr>
            <w:r w:rsidRPr="00B523C6">
              <w:rPr>
                <w:rFonts w:ascii="Times New Roman" w:hAnsi="Times New Roman"/>
                <w:sz w:val="20"/>
                <w:szCs w:val="20"/>
              </w:rPr>
              <w:t>в) влияния философии Ф. Ницше</w:t>
            </w:r>
          </w:p>
        </w:tc>
      </w:tr>
    </w:tbl>
    <w:p w14:paraId="5C0277D1" w14:textId="77777777"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5026" w:type="dxa"/>
        <w:tblInd w:w="108" w:type="dxa"/>
        <w:tblLayout w:type="fixed"/>
        <w:tblLook w:val="04A0" w:firstRow="1" w:lastRow="0" w:firstColumn="1" w:lastColumn="0" w:noHBand="0" w:noVBand="1"/>
      </w:tblPr>
      <w:tblGrid>
        <w:gridCol w:w="3828"/>
        <w:gridCol w:w="6945"/>
        <w:gridCol w:w="1701"/>
        <w:gridCol w:w="709"/>
        <w:gridCol w:w="1843"/>
      </w:tblGrid>
      <w:tr w:rsidR="00D7080C" w:rsidRPr="00314BCA" w14:paraId="76C129AA" w14:textId="77777777" w:rsidTr="00F46B9D">
        <w:trPr>
          <w:trHeight w:val="521"/>
          <w:tblHeader/>
        </w:trPr>
        <w:tc>
          <w:tcPr>
            <w:tcW w:w="3828" w:type="dxa"/>
            <w:shd w:val="clear" w:color="auto" w:fill="DBE5F1" w:themeFill="accent1" w:themeFillTint="33"/>
            <w:vAlign w:val="center"/>
          </w:tcPr>
          <w:p w14:paraId="65BB82F0" w14:textId="77777777" w:rsidR="00D7080C" w:rsidRPr="004A2281" w:rsidRDefault="00D7080C" w:rsidP="00F46B9D">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659B0E3F" w14:textId="77777777" w:rsidR="00D7080C" w:rsidRPr="00314BCA" w:rsidRDefault="00D7080C" w:rsidP="00F46B9D">
            <w:pPr>
              <w:pStyle w:val="TableParagraph"/>
              <w:ind w:left="872"/>
              <w:rPr>
                <w:b/>
              </w:rPr>
            </w:pPr>
            <w:r w:rsidRPr="00314BCA">
              <w:rPr>
                <w:b/>
              </w:rPr>
              <w:t>Критерии оценивания</w:t>
            </w:r>
          </w:p>
        </w:tc>
        <w:tc>
          <w:tcPr>
            <w:tcW w:w="4253" w:type="dxa"/>
            <w:gridSpan w:val="3"/>
            <w:shd w:val="clear" w:color="auto" w:fill="DBE5F1" w:themeFill="accent1" w:themeFillTint="33"/>
            <w:vAlign w:val="center"/>
          </w:tcPr>
          <w:p w14:paraId="087E77A8" w14:textId="77777777" w:rsidR="00D7080C" w:rsidRPr="00314BCA" w:rsidRDefault="00D7080C" w:rsidP="00F46B9D">
            <w:pPr>
              <w:jc w:val="center"/>
              <w:rPr>
                <w:b/>
              </w:rPr>
            </w:pPr>
            <w:r>
              <w:rPr>
                <w:b/>
              </w:rPr>
              <w:t>Ш</w:t>
            </w:r>
            <w:r w:rsidRPr="00314BCA">
              <w:rPr>
                <w:b/>
              </w:rPr>
              <w:t>калы оценивания</w:t>
            </w:r>
          </w:p>
        </w:tc>
      </w:tr>
      <w:tr w:rsidR="00D7080C" w14:paraId="37C403C5" w14:textId="77777777" w:rsidTr="00F46B9D">
        <w:trPr>
          <w:trHeight w:val="557"/>
          <w:tblHeader/>
        </w:trPr>
        <w:tc>
          <w:tcPr>
            <w:tcW w:w="3828" w:type="dxa"/>
            <w:shd w:val="clear" w:color="auto" w:fill="DBE5F1" w:themeFill="accent1" w:themeFillTint="33"/>
          </w:tcPr>
          <w:p w14:paraId="6B686374" w14:textId="77777777" w:rsidR="00D7080C" w:rsidRPr="004A2281" w:rsidRDefault="00D7080C" w:rsidP="00F46B9D">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1EBC4D5B" w14:textId="77777777" w:rsidR="00D7080C" w:rsidRPr="00314BCA" w:rsidRDefault="00D7080C" w:rsidP="00F46B9D">
            <w:pPr>
              <w:pStyle w:val="TableParagraph"/>
              <w:ind w:left="872"/>
              <w:rPr>
                <w:b/>
              </w:rPr>
            </w:pPr>
          </w:p>
        </w:tc>
        <w:tc>
          <w:tcPr>
            <w:tcW w:w="1701" w:type="dxa"/>
            <w:shd w:val="clear" w:color="auto" w:fill="DBE5F1" w:themeFill="accent1" w:themeFillTint="33"/>
            <w:vAlign w:val="center"/>
          </w:tcPr>
          <w:p w14:paraId="38F06B69" w14:textId="77777777" w:rsidR="00D7080C" w:rsidRDefault="00D7080C" w:rsidP="00F46B9D">
            <w:pPr>
              <w:jc w:val="center"/>
              <w:rPr>
                <w:b/>
              </w:rPr>
            </w:pPr>
            <w:r>
              <w:rPr>
                <w:b/>
                <w:bCs/>
                <w:iCs/>
                <w:sz w:val="20"/>
                <w:szCs w:val="20"/>
              </w:rPr>
              <w:t>10-</w:t>
            </w:r>
            <w:r w:rsidRPr="00314BCA">
              <w:rPr>
                <w:b/>
                <w:bCs/>
                <w:iCs/>
                <w:sz w:val="20"/>
                <w:szCs w:val="20"/>
              </w:rPr>
              <w:t>балльная система</w:t>
            </w:r>
          </w:p>
        </w:tc>
        <w:tc>
          <w:tcPr>
            <w:tcW w:w="2552" w:type="dxa"/>
            <w:gridSpan w:val="2"/>
            <w:shd w:val="clear" w:color="auto" w:fill="DBE5F1" w:themeFill="accent1" w:themeFillTint="33"/>
            <w:vAlign w:val="center"/>
          </w:tcPr>
          <w:p w14:paraId="7A555C54" w14:textId="77777777" w:rsidR="00D7080C" w:rsidRDefault="00D7080C" w:rsidP="00F46B9D">
            <w:pPr>
              <w:jc w:val="center"/>
              <w:rPr>
                <w:b/>
              </w:rPr>
            </w:pPr>
            <w:r w:rsidRPr="00314BCA">
              <w:rPr>
                <w:b/>
                <w:bCs/>
                <w:iCs/>
                <w:sz w:val="20"/>
                <w:szCs w:val="20"/>
              </w:rPr>
              <w:t>Пятибалльная система</w:t>
            </w:r>
          </w:p>
        </w:tc>
      </w:tr>
      <w:tr w:rsidR="00D7080C" w:rsidRPr="00AA5DA9" w14:paraId="539A2353" w14:textId="77777777" w:rsidTr="00F46B9D">
        <w:trPr>
          <w:trHeight w:val="283"/>
        </w:trPr>
        <w:tc>
          <w:tcPr>
            <w:tcW w:w="3828" w:type="dxa"/>
            <w:vMerge w:val="restart"/>
          </w:tcPr>
          <w:p w14:paraId="75D15CC7" w14:textId="77777777" w:rsidR="00D7080C" w:rsidRDefault="00D7080C" w:rsidP="00F46B9D">
            <w:pPr>
              <w:rPr>
                <w:i/>
              </w:rPr>
            </w:pPr>
            <w:r>
              <w:rPr>
                <w:i/>
              </w:rPr>
              <w:t>Зачет с оценкой:</w:t>
            </w:r>
          </w:p>
          <w:p w14:paraId="7BE131AE" w14:textId="77777777" w:rsidR="00D7080C" w:rsidRDefault="00D7080C" w:rsidP="00F46B9D">
            <w:pPr>
              <w:rPr>
                <w:i/>
              </w:rPr>
            </w:pPr>
            <w:r>
              <w:rPr>
                <w:i/>
              </w:rPr>
              <w:t>письменное тестирование/</w:t>
            </w:r>
          </w:p>
          <w:p w14:paraId="093BD5ED" w14:textId="77777777" w:rsidR="00D7080C" w:rsidRDefault="00D7080C" w:rsidP="00F46B9D">
            <w:pPr>
              <w:rPr>
                <w:i/>
              </w:rPr>
            </w:pPr>
            <w:r>
              <w:rPr>
                <w:i/>
              </w:rPr>
              <w:t>компьютерное тестирование</w:t>
            </w:r>
          </w:p>
          <w:p w14:paraId="578AA65C" w14:textId="77777777" w:rsidR="00D7080C" w:rsidRDefault="00D7080C" w:rsidP="00F46B9D">
            <w:pPr>
              <w:rPr>
                <w:i/>
              </w:rPr>
            </w:pPr>
          </w:p>
          <w:p w14:paraId="7D1CF946" w14:textId="77777777" w:rsidR="00D7080C" w:rsidRDefault="00D7080C" w:rsidP="00F46B9D">
            <w:pPr>
              <w:rPr>
                <w:i/>
              </w:rPr>
            </w:pPr>
          </w:p>
        </w:tc>
        <w:tc>
          <w:tcPr>
            <w:tcW w:w="6945" w:type="dxa"/>
            <w:vMerge w:val="restart"/>
          </w:tcPr>
          <w:p w14:paraId="5B93FB2C" w14:textId="77777777" w:rsidR="00D7080C" w:rsidRPr="0023712B" w:rsidRDefault="00D7080C" w:rsidP="00F46B9D">
            <w:pPr>
              <w:rPr>
                <w:b/>
                <w:i/>
              </w:rPr>
            </w:pPr>
            <w:r w:rsidRPr="0082635B">
              <w:rPr>
                <w:i/>
              </w:rPr>
              <w:t xml:space="preserve">За выполнение каждого тестового задания испытуемому выставляются баллы. </w:t>
            </w:r>
            <w:r>
              <w:rPr>
                <w:i/>
              </w:rPr>
              <w:t>Т</w:t>
            </w:r>
            <w:r w:rsidRPr="00472EF9">
              <w:rPr>
                <w:b/>
                <w:i/>
              </w:rPr>
              <w:t>и</w:t>
            </w:r>
            <w:r>
              <w:rPr>
                <w:b/>
                <w:i/>
              </w:rPr>
              <w:t>п используемой шкалы оценивания</w:t>
            </w:r>
            <w:r w:rsidRPr="0023712B">
              <w:rPr>
                <w:b/>
                <w:i/>
              </w:rPr>
              <w:t>: порядковая</w:t>
            </w:r>
          </w:p>
          <w:p w14:paraId="5717B3DB" w14:textId="77777777" w:rsidR="00D7080C" w:rsidRPr="0082635B" w:rsidRDefault="00D7080C" w:rsidP="00F46B9D">
            <w:pPr>
              <w:rPr>
                <w:i/>
              </w:rPr>
            </w:pPr>
            <w:r>
              <w:rPr>
                <w:i/>
              </w:rPr>
              <w:t>Б</w:t>
            </w:r>
            <w:r w:rsidRPr="0023712B">
              <w:rPr>
                <w:i/>
              </w:rPr>
              <w:t xml:space="preserve">аллы выставляются не за всё задание, а за тот или иной выбор в каждом задании, например, выбор варианта, выбор соответствия, выбор </w:t>
            </w:r>
            <w:r w:rsidRPr="0082635B">
              <w:rPr>
                <w:i/>
              </w:rPr>
              <w:t>ранга, выбор дополнения.</w:t>
            </w:r>
          </w:p>
          <w:p w14:paraId="435BAF7A" w14:textId="77777777" w:rsidR="00D7080C" w:rsidRPr="0082635B" w:rsidRDefault="00D7080C" w:rsidP="00F46B9D">
            <w:pPr>
              <w:rPr>
                <w:i/>
              </w:rPr>
            </w:pPr>
            <w:r w:rsidRPr="0082635B">
              <w:rPr>
                <w:i/>
              </w:rPr>
              <w:t>Правила оценки всего теста:</w:t>
            </w:r>
          </w:p>
          <w:p w14:paraId="2F67A9C6" w14:textId="77777777" w:rsidR="00D7080C" w:rsidRPr="0082635B" w:rsidRDefault="00D7080C" w:rsidP="00F46B9D">
            <w:pPr>
              <w:rPr>
                <w:i/>
              </w:rPr>
            </w:pPr>
            <w:r w:rsidRPr="0082635B">
              <w:rPr>
                <w:i/>
              </w:rPr>
              <w:t>общая сумма баллов за все правильные о</w:t>
            </w:r>
            <w:r>
              <w:rPr>
                <w:i/>
              </w:rPr>
              <w:t>тветы составляет наивысший балл</w:t>
            </w:r>
            <w:r w:rsidRPr="0082635B">
              <w:rPr>
                <w:i/>
              </w:rPr>
              <w:t xml:space="preserve"> </w:t>
            </w:r>
            <w:r>
              <w:rPr>
                <w:i/>
              </w:rPr>
              <w:t xml:space="preserve"> (1</w:t>
            </w:r>
            <w:r w:rsidRPr="0082635B">
              <w:rPr>
                <w:i/>
              </w:rPr>
              <w:t xml:space="preserve">0 </w:t>
            </w:r>
            <w:r>
              <w:rPr>
                <w:i/>
              </w:rPr>
              <w:t>баллов).</w:t>
            </w:r>
            <w:r w:rsidRPr="0082635B">
              <w:rPr>
                <w:i/>
              </w:rPr>
              <w:t xml:space="preserve"> </w:t>
            </w:r>
          </w:p>
          <w:p w14:paraId="36E8CB3A" w14:textId="77777777" w:rsidR="00D7080C" w:rsidRPr="0082635B" w:rsidRDefault="00D7080C" w:rsidP="00F46B9D">
            <w:pPr>
              <w:rPr>
                <w:i/>
              </w:rPr>
            </w:pPr>
            <w:r>
              <w:rPr>
                <w:i/>
              </w:rPr>
              <w:t>П</w:t>
            </w:r>
            <w:r w:rsidRPr="0082635B">
              <w:rPr>
                <w:i/>
              </w:rPr>
              <w:t>роцентное соотношение баллов</w:t>
            </w:r>
            <w:r>
              <w:rPr>
                <w:i/>
              </w:rPr>
              <w:t xml:space="preserve"> </w:t>
            </w:r>
            <w:r w:rsidRPr="0082635B">
              <w:rPr>
                <w:i/>
              </w:rPr>
              <w:t>и оценок по пятибалльной системе:</w:t>
            </w:r>
          </w:p>
          <w:p w14:paraId="1BC92FB0" w14:textId="77777777" w:rsidR="00D7080C" w:rsidRPr="0082635B" w:rsidRDefault="00D7080C" w:rsidP="00F46B9D">
            <w:pPr>
              <w:pStyle w:val="afc"/>
              <w:shd w:val="clear" w:color="auto" w:fill="FFFFFF"/>
              <w:spacing w:before="0" w:beforeAutospacing="0" w:after="0" w:afterAutospacing="0"/>
              <w:rPr>
                <w:rFonts w:ascii="Times New Roman" w:hAnsi="Times New Roman" w:cs="Times New Roman"/>
                <w:i/>
                <w:color w:val="000000"/>
                <w:sz w:val="22"/>
                <w:szCs w:val="22"/>
              </w:rPr>
            </w:pPr>
            <w:r w:rsidRPr="0082635B">
              <w:rPr>
                <w:rFonts w:ascii="Times New Roman" w:hAnsi="Times New Roman" w:cs="Times New Roman"/>
                <w:i/>
                <w:color w:val="000000"/>
                <w:sz w:val="22"/>
                <w:szCs w:val="22"/>
              </w:rPr>
              <w:t xml:space="preserve">«2» - </w:t>
            </w:r>
            <w:r>
              <w:rPr>
                <w:rFonts w:ascii="Times New Roman" w:hAnsi="Times New Roman" w:cs="Times New Roman"/>
                <w:i/>
                <w:color w:val="000000"/>
                <w:sz w:val="22"/>
                <w:szCs w:val="22"/>
              </w:rPr>
              <w:t>равно или менее 4</w:t>
            </w:r>
            <w:r w:rsidRPr="0082635B">
              <w:rPr>
                <w:rFonts w:ascii="Times New Roman" w:hAnsi="Times New Roman" w:cs="Times New Roman"/>
                <w:i/>
                <w:color w:val="000000"/>
                <w:sz w:val="22"/>
                <w:szCs w:val="22"/>
              </w:rPr>
              <w:t>0%</w:t>
            </w:r>
          </w:p>
          <w:p w14:paraId="10372E95" w14:textId="77777777" w:rsidR="00D7080C" w:rsidRPr="0082635B" w:rsidRDefault="00D7080C" w:rsidP="00F46B9D">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«3» - 41% - 64</w:t>
            </w:r>
            <w:r w:rsidRPr="0082635B">
              <w:rPr>
                <w:rFonts w:ascii="Times New Roman" w:hAnsi="Times New Roman" w:cs="Times New Roman"/>
                <w:i/>
                <w:color w:val="000000"/>
                <w:sz w:val="22"/>
                <w:szCs w:val="22"/>
              </w:rPr>
              <w:t>%</w:t>
            </w:r>
          </w:p>
          <w:p w14:paraId="3002D416" w14:textId="77777777" w:rsidR="00D7080C" w:rsidRPr="0082635B" w:rsidRDefault="00D7080C" w:rsidP="00F46B9D">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«4» - 65% - 84</w:t>
            </w:r>
            <w:r w:rsidRPr="0082635B">
              <w:rPr>
                <w:rFonts w:ascii="Times New Roman" w:hAnsi="Times New Roman" w:cs="Times New Roman"/>
                <w:i/>
                <w:color w:val="000000"/>
                <w:sz w:val="22"/>
                <w:szCs w:val="22"/>
              </w:rPr>
              <w:t>%</w:t>
            </w:r>
          </w:p>
          <w:p w14:paraId="778F0E2E" w14:textId="77777777" w:rsidR="00D7080C" w:rsidRPr="0082635B" w:rsidRDefault="00D7080C" w:rsidP="00F46B9D">
            <w:pPr>
              <w:rPr>
                <w:i/>
              </w:rPr>
            </w:pPr>
            <w:r w:rsidRPr="0082635B">
              <w:rPr>
                <w:i/>
                <w:color w:val="000000"/>
              </w:rPr>
              <w:t>«5» - 85% - 100%</w:t>
            </w:r>
          </w:p>
        </w:tc>
        <w:tc>
          <w:tcPr>
            <w:tcW w:w="1701" w:type="dxa"/>
          </w:tcPr>
          <w:p w14:paraId="461FF1C6" w14:textId="77777777" w:rsidR="00D7080C" w:rsidRPr="00AA5DA9" w:rsidRDefault="00D7080C" w:rsidP="00F46B9D">
            <w:pPr>
              <w:jc w:val="center"/>
              <w:rPr>
                <w:i/>
              </w:rPr>
            </w:pPr>
            <w:r>
              <w:rPr>
                <w:i/>
              </w:rPr>
              <w:t>8,5 – 10 баллов</w:t>
            </w:r>
          </w:p>
        </w:tc>
        <w:tc>
          <w:tcPr>
            <w:tcW w:w="709" w:type="dxa"/>
          </w:tcPr>
          <w:p w14:paraId="528B0488" w14:textId="77777777" w:rsidR="00D7080C" w:rsidRPr="00AA5DA9" w:rsidRDefault="00D7080C" w:rsidP="00F46B9D">
            <w:pPr>
              <w:jc w:val="center"/>
              <w:rPr>
                <w:i/>
              </w:rPr>
            </w:pPr>
            <w:r w:rsidRPr="00AA5DA9">
              <w:rPr>
                <w:i/>
              </w:rPr>
              <w:t>5</w:t>
            </w:r>
          </w:p>
        </w:tc>
        <w:tc>
          <w:tcPr>
            <w:tcW w:w="1843" w:type="dxa"/>
          </w:tcPr>
          <w:p w14:paraId="3A39B9D0" w14:textId="77777777" w:rsidR="00D7080C" w:rsidRPr="00AA5DA9" w:rsidRDefault="00D7080C" w:rsidP="00F46B9D">
            <w:pPr>
              <w:jc w:val="center"/>
              <w:rPr>
                <w:i/>
                <w:color w:val="000000"/>
              </w:rPr>
            </w:pPr>
            <w:r w:rsidRPr="00AA5DA9">
              <w:rPr>
                <w:i/>
                <w:color w:val="000000"/>
              </w:rPr>
              <w:t>85% - 100%</w:t>
            </w:r>
          </w:p>
        </w:tc>
      </w:tr>
      <w:tr w:rsidR="00D7080C" w:rsidRPr="00AA5DA9" w14:paraId="7BE51C99" w14:textId="77777777" w:rsidTr="00F46B9D">
        <w:trPr>
          <w:trHeight w:val="283"/>
        </w:trPr>
        <w:tc>
          <w:tcPr>
            <w:tcW w:w="3828" w:type="dxa"/>
            <w:vMerge/>
          </w:tcPr>
          <w:p w14:paraId="5B49FAEC" w14:textId="77777777" w:rsidR="00D7080C" w:rsidRPr="0082635B" w:rsidRDefault="00D7080C" w:rsidP="00F46B9D">
            <w:pPr>
              <w:rPr>
                <w:i/>
              </w:rPr>
            </w:pPr>
          </w:p>
        </w:tc>
        <w:tc>
          <w:tcPr>
            <w:tcW w:w="6945" w:type="dxa"/>
            <w:vMerge/>
          </w:tcPr>
          <w:p w14:paraId="402C0C6C" w14:textId="77777777" w:rsidR="00D7080C" w:rsidRPr="00717DB3" w:rsidRDefault="00D7080C" w:rsidP="00F46B9D">
            <w:pPr>
              <w:rPr>
                <w:i/>
              </w:rPr>
            </w:pPr>
          </w:p>
        </w:tc>
        <w:tc>
          <w:tcPr>
            <w:tcW w:w="1701" w:type="dxa"/>
          </w:tcPr>
          <w:p w14:paraId="74E55928" w14:textId="77777777" w:rsidR="00D7080C" w:rsidRPr="00AA5DA9" w:rsidRDefault="00D7080C" w:rsidP="00F46B9D">
            <w:pPr>
              <w:jc w:val="center"/>
              <w:rPr>
                <w:i/>
              </w:rPr>
            </w:pPr>
            <w:r>
              <w:rPr>
                <w:i/>
              </w:rPr>
              <w:t>6,5</w:t>
            </w:r>
            <w:r w:rsidRPr="00AA5DA9">
              <w:rPr>
                <w:i/>
              </w:rPr>
              <w:t xml:space="preserve"> – </w:t>
            </w:r>
            <w:r>
              <w:rPr>
                <w:i/>
              </w:rPr>
              <w:t>8,4</w:t>
            </w:r>
            <w:r w:rsidRPr="00AA5DA9">
              <w:rPr>
                <w:i/>
              </w:rPr>
              <w:t xml:space="preserve"> балл</w:t>
            </w:r>
            <w:r>
              <w:rPr>
                <w:i/>
              </w:rPr>
              <w:t>а</w:t>
            </w:r>
          </w:p>
        </w:tc>
        <w:tc>
          <w:tcPr>
            <w:tcW w:w="709" w:type="dxa"/>
          </w:tcPr>
          <w:p w14:paraId="1D9A5024" w14:textId="77777777" w:rsidR="00D7080C" w:rsidRPr="00AA5DA9" w:rsidRDefault="00D7080C" w:rsidP="00F46B9D">
            <w:pPr>
              <w:jc w:val="center"/>
              <w:rPr>
                <w:i/>
              </w:rPr>
            </w:pPr>
            <w:r w:rsidRPr="00AA5DA9">
              <w:rPr>
                <w:i/>
              </w:rPr>
              <w:t>4</w:t>
            </w:r>
          </w:p>
        </w:tc>
        <w:tc>
          <w:tcPr>
            <w:tcW w:w="1843" w:type="dxa"/>
          </w:tcPr>
          <w:p w14:paraId="44012B40" w14:textId="77777777" w:rsidR="00D7080C" w:rsidRPr="00AA5DA9" w:rsidRDefault="00D7080C" w:rsidP="00F46B9D">
            <w:pPr>
              <w:jc w:val="center"/>
              <w:rPr>
                <w:i/>
              </w:rPr>
            </w:pPr>
            <w:r w:rsidRPr="00AA5DA9">
              <w:rPr>
                <w:i/>
                <w:color w:val="000000"/>
              </w:rPr>
              <w:t>65% - 84%</w:t>
            </w:r>
          </w:p>
        </w:tc>
      </w:tr>
      <w:tr w:rsidR="00D7080C" w:rsidRPr="00AA5DA9" w14:paraId="63617BA7" w14:textId="77777777" w:rsidTr="00F46B9D">
        <w:trPr>
          <w:trHeight w:val="283"/>
        </w:trPr>
        <w:tc>
          <w:tcPr>
            <w:tcW w:w="3828" w:type="dxa"/>
            <w:vMerge/>
          </w:tcPr>
          <w:p w14:paraId="1F871E6F" w14:textId="77777777" w:rsidR="00D7080C" w:rsidRPr="0082635B" w:rsidRDefault="00D7080C" w:rsidP="00F46B9D">
            <w:pPr>
              <w:rPr>
                <w:i/>
              </w:rPr>
            </w:pPr>
          </w:p>
        </w:tc>
        <w:tc>
          <w:tcPr>
            <w:tcW w:w="6945" w:type="dxa"/>
            <w:vMerge/>
          </w:tcPr>
          <w:p w14:paraId="1DA73DC0" w14:textId="77777777" w:rsidR="00D7080C" w:rsidRPr="00717DB3" w:rsidRDefault="00D7080C" w:rsidP="00F46B9D">
            <w:pPr>
              <w:rPr>
                <w:i/>
              </w:rPr>
            </w:pPr>
          </w:p>
        </w:tc>
        <w:tc>
          <w:tcPr>
            <w:tcW w:w="1701" w:type="dxa"/>
          </w:tcPr>
          <w:p w14:paraId="33F8B5C8" w14:textId="77777777" w:rsidR="00D7080C" w:rsidRPr="00AA5DA9" w:rsidRDefault="00D7080C" w:rsidP="00F46B9D">
            <w:pPr>
              <w:jc w:val="center"/>
              <w:rPr>
                <w:i/>
              </w:rPr>
            </w:pPr>
            <w:r>
              <w:rPr>
                <w:i/>
              </w:rPr>
              <w:t>4,1</w:t>
            </w:r>
            <w:r w:rsidRPr="00AA5DA9">
              <w:rPr>
                <w:i/>
              </w:rPr>
              <w:t xml:space="preserve"> – </w:t>
            </w:r>
            <w:r>
              <w:rPr>
                <w:i/>
              </w:rPr>
              <w:t>6,4</w:t>
            </w:r>
            <w:r w:rsidRPr="00AA5DA9">
              <w:rPr>
                <w:i/>
              </w:rPr>
              <w:t xml:space="preserve"> балл</w:t>
            </w:r>
            <w:r>
              <w:rPr>
                <w:i/>
              </w:rPr>
              <w:t>а</w:t>
            </w:r>
          </w:p>
        </w:tc>
        <w:tc>
          <w:tcPr>
            <w:tcW w:w="709" w:type="dxa"/>
          </w:tcPr>
          <w:p w14:paraId="67629AFC" w14:textId="77777777" w:rsidR="00D7080C" w:rsidRPr="00AA5DA9" w:rsidRDefault="00D7080C" w:rsidP="00F46B9D">
            <w:pPr>
              <w:jc w:val="center"/>
              <w:rPr>
                <w:i/>
              </w:rPr>
            </w:pPr>
            <w:r w:rsidRPr="00AA5DA9">
              <w:rPr>
                <w:i/>
              </w:rPr>
              <w:t>3</w:t>
            </w:r>
          </w:p>
        </w:tc>
        <w:tc>
          <w:tcPr>
            <w:tcW w:w="1843" w:type="dxa"/>
          </w:tcPr>
          <w:p w14:paraId="4CE0B3E0" w14:textId="77777777" w:rsidR="00D7080C" w:rsidRPr="00AA5DA9" w:rsidRDefault="00D7080C" w:rsidP="00F46B9D">
            <w:pPr>
              <w:jc w:val="center"/>
              <w:rPr>
                <w:i/>
              </w:rPr>
            </w:pPr>
            <w:r w:rsidRPr="00AA5DA9">
              <w:rPr>
                <w:i/>
                <w:color w:val="000000"/>
              </w:rPr>
              <w:t>41% - 64%</w:t>
            </w:r>
          </w:p>
        </w:tc>
      </w:tr>
      <w:tr w:rsidR="00D7080C" w:rsidRPr="00AA5DA9" w14:paraId="4BED7314" w14:textId="77777777" w:rsidTr="00F46B9D">
        <w:trPr>
          <w:trHeight w:val="283"/>
        </w:trPr>
        <w:tc>
          <w:tcPr>
            <w:tcW w:w="3828" w:type="dxa"/>
            <w:vMerge/>
          </w:tcPr>
          <w:p w14:paraId="2DD1A95C" w14:textId="77777777" w:rsidR="00D7080C" w:rsidRPr="0082635B" w:rsidRDefault="00D7080C" w:rsidP="00F46B9D">
            <w:pPr>
              <w:rPr>
                <w:i/>
              </w:rPr>
            </w:pPr>
          </w:p>
        </w:tc>
        <w:tc>
          <w:tcPr>
            <w:tcW w:w="6945" w:type="dxa"/>
            <w:vMerge/>
          </w:tcPr>
          <w:p w14:paraId="5F5AF348" w14:textId="77777777" w:rsidR="00D7080C" w:rsidRPr="00717DB3" w:rsidRDefault="00D7080C" w:rsidP="00F46B9D">
            <w:pPr>
              <w:rPr>
                <w:i/>
              </w:rPr>
            </w:pPr>
          </w:p>
        </w:tc>
        <w:tc>
          <w:tcPr>
            <w:tcW w:w="1701" w:type="dxa"/>
          </w:tcPr>
          <w:p w14:paraId="3F33E839" w14:textId="77777777" w:rsidR="00D7080C" w:rsidRPr="00AA5DA9" w:rsidRDefault="00D7080C" w:rsidP="00F46B9D">
            <w:pPr>
              <w:jc w:val="center"/>
              <w:rPr>
                <w:i/>
              </w:rPr>
            </w:pPr>
            <w:r w:rsidRPr="00AA5DA9">
              <w:rPr>
                <w:i/>
              </w:rPr>
              <w:t xml:space="preserve">0 – </w:t>
            </w:r>
            <w:r>
              <w:rPr>
                <w:i/>
              </w:rPr>
              <w:t>4</w:t>
            </w:r>
            <w:r w:rsidRPr="00AA5DA9">
              <w:rPr>
                <w:i/>
              </w:rPr>
              <w:t xml:space="preserve"> балл</w:t>
            </w:r>
            <w:r>
              <w:rPr>
                <w:i/>
              </w:rPr>
              <w:t>а</w:t>
            </w:r>
          </w:p>
        </w:tc>
        <w:tc>
          <w:tcPr>
            <w:tcW w:w="709" w:type="dxa"/>
          </w:tcPr>
          <w:p w14:paraId="4560AF18" w14:textId="77777777" w:rsidR="00D7080C" w:rsidRPr="00AA5DA9" w:rsidRDefault="00D7080C" w:rsidP="00F46B9D">
            <w:pPr>
              <w:jc w:val="center"/>
              <w:rPr>
                <w:i/>
              </w:rPr>
            </w:pPr>
            <w:r w:rsidRPr="00AA5DA9">
              <w:rPr>
                <w:i/>
              </w:rPr>
              <w:t>2</w:t>
            </w:r>
          </w:p>
        </w:tc>
        <w:tc>
          <w:tcPr>
            <w:tcW w:w="1843" w:type="dxa"/>
          </w:tcPr>
          <w:p w14:paraId="292A0423" w14:textId="77777777" w:rsidR="00D7080C" w:rsidRPr="00AA5DA9" w:rsidRDefault="00D7080C" w:rsidP="00F46B9D">
            <w:pPr>
              <w:jc w:val="center"/>
              <w:rPr>
                <w:i/>
              </w:rPr>
            </w:pPr>
            <w:r w:rsidRPr="00AA5DA9">
              <w:rPr>
                <w:i/>
              </w:rPr>
              <w:t>40% и менее 40%</w:t>
            </w:r>
          </w:p>
        </w:tc>
      </w:tr>
    </w:tbl>
    <w:p w14:paraId="6F64A13A" w14:textId="77777777" w:rsidR="003C57C1" w:rsidRDefault="003C57C1" w:rsidP="00FA4AE9">
      <w:pPr>
        <w:pStyle w:val="1"/>
        <w:numPr>
          <w:ilvl w:val="0"/>
          <w:numId w:val="0"/>
        </w:numPr>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028A1B8B" w14:textId="77777777"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074F6583"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0BF6070C"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D7080C" w:rsidRPr="008448CC" w14:paraId="3D860995" w14:textId="77777777" w:rsidTr="00F46B9D">
        <w:trPr>
          <w:trHeight w:val="340"/>
        </w:trPr>
        <w:tc>
          <w:tcPr>
            <w:tcW w:w="3686" w:type="dxa"/>
            <w:shd w:val="clear" w:color="auto" w:fill="DBE5F1" w:themeFill="accent1" w:themeFillTint="33"/>
          </w:tcPr>
          <w:p w14:paraId="78790128" w14:textId="77777777" w:rsidR="00D7080C" w:rsidRPr="008448CC" w:rsidRDefault="00D7080C" w:rsidP="00F46B9D">
            <w:pPr>
              <w:jc w:val="center"/>
              <w:rPr>
                <w:b/>
                <w:iCs/>
              </w:rPr>
            </w:pPr>
            <w:r w:rsidRPr="00E15B3E">
              <w:rPr>
                <w:b/>
                <w:bCs/>
                <w:iCs/>
              </w:rPr>
              <w:t>Форма контроля</w:t>
            </w:r>
          </w:p>
        </w:tc>
        <w:tc>
          <w:tcPr>
            <w:tcW w:w="2835" w:type="dxa"/>
            <w:shd w:val="clear" w:color="auto" w:fill="DBE5F1" w:themeFill="accent1" w:themeFillTint="33"/>
          </w:tcPr>
          <w:p w14:paraId="552E5A1D" w14:textId="77777777" w:rsidR="00D7080C" w:rsidRPr="008448CC" w:rsidRDefault="00D7080C" w:rsidP="00F46B9D">
            <w:pPr>
              <w:jc w:val="center"/>
              <w:rPr>
                <w:b/>
                <w:iCs/>
              </w:rPr>
            </w:pPr>
            <w:r>
              <w:rPr>
                <w:b/>
                <w:bCs/>
                <w:iCs/>
              </w:rPr>
              <w:t xml:space="preserve">100-балльная система </w:t>
            </w:r>
          </w:p>
        </w:tc>
        <w:tc>
          <w:tcPr>
            <w:tcW w:w="3118" w:type="dxa"/>
            <w:shd w:val="clear" w:color="auto" w:fill="DBE5F1" w:themeFill="accent1" w:themeFillTint="33"/>
          </w:tcPr>
          <w:p w14:paraId="6E43E3C6" w14:textId="77777777" w:rsidR="00D7080C" w:rsidRPr="008448CC" w:rsidRDefault="00D7080C" w:rsidP="00F46B9D">
            <w:pPr>
              <w:jc w:val="center"/>
              <w:rPr>
                <w:b/>
                <w:iCs/>
              </w:rPr>
            </w:pPr>
            <w:r>
              <w:rPr>
                <w:b/>
                <w:bCs/>
                <w:iCs/>
              </w:rPr>
              <w:t>Пятибалльная система</w:t>
            </w:r>
          </w:p>
        </w:tc>
      </w:tr>
      <w:tr w:rsidR="00D7080C" w:rsidRPr="008448CC" w14:paraId="2A936B09" w14:textId="77777777" w:rsidTr="00F46B9D">
        <w:trPr>
          <w:trHeight w:val="286"/>
        </w:trPr>
        <w:tc>
          <w:tcPr>
            <w:tcW w:w="3686" w:type="dxa"/>
          </w:tcPr>
          <w:p w14:paraId="5A2A6D46" w14:textId="77777777" w:rsidR="00D7080C" w:rsidRPr="008448CC" w:rsidRDefault="00D7080C" w:rsidP="00F46B9D">
            <w:pPr>
              <w:rPr>
                <w:bCs/>
                <w:i/>
              </w:rPr>
            </w:pPr>
            <w:r w:rsidRPr="008448CC">
              <w:rPr>
                <w:bCs/>
                <w:iCs/>
              </w:rPr>
              <w:t xml:space="preserve">Текущий контроль: </w:t>
            </w:r>
          </w:p>
        </w:tc>
        <w:tc>
          <w:tcPr>
            <w:tcW w:w="2835" w:type="dxa"/>
          </w:tcPr>
          <w:p w14:paraId="28AEEF99" w14:textId="77777777" w:rsidR="00D7080C" w:rsidRPr="008448CC" w:rsidRDefault="00D7080C" w:rsidP="00F46B9D">
            <w:pPr>
              <w:rPr>
                <w:bCs/>
                <w:i/>
              </w:rPr>
            </w:pPr>
          </w:p>
        </w:tc>
        <w:tc>
          <w:tcPr>
            <w:tcW w:w="3118" w:type="dxa"/>
          </w:tcPr>
          <w:p w14:paraId="5A2A79E7" w14:textId="77777777" w:rsidR="00D7080C" w:rsidRPr="008448CC" w:rsidRDefault="00D7080C" w:rsidP="00F46B9D">
            <w:pPr>
              <w:rPr>
                <w:bCs/>
                <w:i/>
              </w:rPr>
            </w:pPr>
          </w:p>
        </w:tc>
      </w:tr>
      <w:tr w:rsidR="00D7080C" w:rsidRPr="008448CC" w14:paraId="44448D56" w14:textId="77777777" w:rsidTr="00F46B9D">
        <w:trPr>
          <w:trHeight w:val="286"/>
        </w:trPr>
        <w:tc>
          <w:tcPr>
            <w:tcW w:w="3686" w:type="dxa"/>
          </w:tcPr>
          <w:p w14:paraId="747E031F" w14:textId="77777777" w:rsidR="00D7080C" w:rsidRPr="008448CC" w:rsidRDefault="00D7080C" w:rsidP="00F46B9D">
            <w:pPr>
              <w:rPr>
                <w:bCs/>
                <w:i/>
              </w:rPr>
            </w:pPr>
            <w:r>
              <w:rPr>
                <w:bCs/>
                <w:i/>
              </w:rPr>
              <w:t xml:space="preserve"> </w:t>
            </w:r>
            <w:r w:rsidRPr="008448CC">
              <w:rPr>
                <w:bCs/>
                <w:i/>
              </w:rPr>
              <w:t xml:space="preserve">- </w:t>
            </w:r>
            <w:r>
              <w:rPr>
                <w:bCs/>
                <w:i/>
              </w:rPr>
              <w:t>тест 1</w:t>
            </w:r>
          </w:p>
        </w:tc>
        <w:tc>
          <w:tcPr>
            <w:tcW w:w="2835" w:type="dxa"/>
          </w:tcPr>
          <w:p w14:paraId="214AA7B6" w14:textId="77777777" w:rsidR="00D7080C" w:rsidRPr="008448CC" w:rsidRDefault="00D7080C" w:rsidP="00F46B9D">
            <w:pPr>
              <w:jc w:val="center"/>
              <w:rPr>
                <w:bCs/>
                <w:i/>
              </w:rPr>
            </w:pPr>
            <w:r>
              <w:rPr>
                <w:bCs/>
                <w:i/>
              </w:rPr>
              <w:t>0 - 10</w:t>
            </w:r>
            <w:r w:rsidRPr="008448CC">
              <w:rPr>
                <w:bCs/>
                <w:i/>
              </w:rPr>
              <w:t xml:space="preserve"> баллов</w:t>
            </w:r>
          </w:p>
        </w:tc>
        <w:tc>
          <w:tcPr>
            <w:tcW w:w="3118" w:type="dxa"/>
          </w:tcPr>
          <w:p w14:paraId="4810B6E0" w14:textId="77777777" w:rsidR="00D7080C" w:rsidRPr="008448CC" w:rsidRDefault="00D7080C" w:rsidP="00F46B9D">
            <w:pPr>
              <w:jc w:val="center"/>
              <w:rPr>
                <w:bCs/>
                <w:i/>
              </w:rPr>
            </w:pPr>
            <w:r>
              <w:rPr>
                <w:bCs/>
                <w:i/>
              </w:rPr>
              <w:t>2 – 5</w:t>
            </w:r>
          </w:p>
        </w:tc>
      </w:tr>
      <w:tr w:rsidR="00D7080C" w14:paraId="466BBAE5" w14:textId="77777777" w:rsidTr="00F46B9D">
        <w:trPr>
          <w:trHeight w:val="286"/>
        </w:trPr>
        <w:tc>
          <w:tcPr>
            <w:tcW w:w="3686" w:type="dxa"/>
          </w:tcPr>
          <w:p w14:paraId="14EEED8B" w14:textId="77777777" w:rsidR="00D7080C" w:rsidRDefault="00D7080C" w:rsidP="00F46B9D">
            <w:pPr>
              <w:rPr>
                <w:bCs/>
                <w:i/>
              </w:rPr>
            </w:pPr>
            <w:r>
              <w:rPr>
                <w:bCs/>
                <w:i/>
              </w:rPr>
              <w:t>- тест 2</w:t>
            </w:r>
          </w:p>
        </w:tc>
        <w:tc>
          <w:tcPr>
            <w:tcW w:w="2835" w:type="dxa"/>
          </w:tcPr>
          <w:p w14:paraId="2D1BA40C" w14:textId="77777777" w:rsidR="00D7080C" w:rsidRDefault="00D7080C" w:rsidP="00F46B9D">
            <w:pPr>
              <w:jc w:val="center"/>
              <w:rPr>
                <w:bCs/>
                <w:i/>
              </w:rPr>
            </w:pPr>
            <w:r>
              <w:rPr>
                <w:bCs/>
                <w:i/>
              </w:rPr>
              <w:t>0 - 10</w:t>
            </w:r>
            <w:r w:rsidRPr="008448CC">
              <w:rPr>
                <w:bCs/>
                <w:i/>
              </w:rPr>
              <w:t xml:space="preserve"> баллов</w:t>
            </w:r>
          </w:p>
        </w:tc>
        <w:tc>
          <w:tcPr>
            <w:tcW w:w="3118" w:type="dxa"/>
          </w:tcPr>
          <w:p w14:paraId="18711CD4" w14:textId="77777777" w:rsidR="00D7080C" w:rsidRDefault="00D7080C" w:rsidP="00F46B9D">
            <w:pPr>
              <w:jc w:val="center"/>
              <w:rPr>
                <w:bCs/>
                <w:i/>
              </w:rPr>
            </w:pPr>
            <w:r w:rsidRPr="00CB68CA">
              <w:rPr>
                <w:bCs/>
                <w:i/>
              </w:rPr>
              <w:t>2 – 5</w:t>
            </w:r>
          </w:p>
        </w:tc>
      </w:tr>
      <w:tr w:rsidR="00D7080C" w:rsidRPr="008448CC" w14:paraId="49FFD6E5" w14:textId="77777777" w:rsidTr="00F46B9D">
        <w:trPr>
          <w:trHeight w:val="214"/>
        </w:trPr>
        <w:tc>
          <w:tcPr>
            <w:tcW w:w="3686" w:type="dxa"/>
          </w:tcPr>
          <w:p w14:paraId="2DEDC0C7" w14:textId="77777777" w:rsidR="00D7080C" w:rsidRPr="008448CC" w:rsidRDefault="00D7080C" w:rsidP="00F46B9D">
            <w:pPr>
              <w:rPr>
                <w:bCs/>
                <w:i/>
              </w:rPr>
            </w:pPr>
            <w:r>
              <w:rPr>
                <w:bCs/>
                <w:i/>
              </w:rPr>
              <w:t xml:space="preserve"> </w:t>
            </w:r>
            <w:r w:rsidRPr="008448CC">
              <w:rPr>
                <w:bCs/>
                <w:i/>
              </w:rPr>
              <w:t xml:space="preserve">- </w:t>
            </w:r>
            <w:r>
              <w:rPr>
                <w:bCs/>
                <w:i/>
              </w:rPr>
              <w:t>тест 3</w:t>
            </w:r>
          </w:p>
        </w:tc>
        <w:tc>
          <w:tcPr>
            <w:tcW w:w="2835" w:type="dxa"/>
          </w:tcPr>
          <w:p w14:paraId="1509671D" w14:textId="77777777" w:rsidR="00D7080C" w:rsidRPr="008448CC" w:rsidRDefault="00D7080C" w:rsidP="00F46B9D">
            <w:pPr>
              <w:jc w:val="center"/>
              <w:rPr>
                <w:bCs/>
                <w:i/>
              </w:rPr>
            </w:pPr>
            <w:r>
              <w:rPr>
                <w:bCs/>
                <w:i/>
              </w:rPr>
              <w:t>0 - 10</w:t>
            </w:r>
            <w:r w:rsidRPr="008448CC">
              <w:rPr>
                <w:bCs/>
                <w:i/>
              </w:rPr>
              <w:t xml:space="preserve"> баллов</w:t>
            </w:r>
          </w:p>
        </w:tc>
        <w:tc>
          <w:tcPr>
            <w:tcW w:w="3118" w:type="dxa"/>
          </w:tcPr>
          <w:p w14:paraId="24C58EB1" w14:textId="77777777" w:rsidR="00D7080C" w:rsidRPr="008448CC" w:rsidRDefault="00D7080C" w:rsidP="00F46B9D">
            <w:pPr>
              <w:jc w:val="center"/>
              <w:rPr>
                <w:bCs/>
                <w:i/>
              </w:rPr>
            </w:pPr>
            <w:r w:rsidRPr="00CB68CA">
              <w:rPr>
                <w:bCs/>
                <w:i/>
              </w:rPr>
              <w:t>2 – 5</w:t>
            </w:r>
          </w:p>
        </w:tc>
      </w:tr>
      <w:tr w:rsidR="00D7080C" w:rsidRPr="008448CC" w14:paraId="70D5ED37" w14:textId="77777777" w:rsidTr="00F46B9D">
        <w:trPr>
          <w:trHeight w:val="286"/>
        </w:trPr>
        <w:tc>
          <w:tcPr>
            <w:tcW w:w="3686" w:type="dxa"/>
          </w:tcPr>
          <w:p w14:paraId="76E3EAAD" w14:textId="77777777" w:rsidR="00D7080C" w:rsidRPr="008448CC" w:rsidRDefault="00D7080C" w:rsidP="00F46B9D">
            <w:pPr>
              <w:rPr>
                <w:bCs/>
                <w:i/>
              </w:rPr>
            </w:pPr>
            <w:r>
              <w:rPr>
                <w:bCs/>
                <w:i/>
              </w:rPr>
              <w:t>- тест 4</w:t>
            </w:r>
          </w:p>
        </w:tc>
        <w:tc>
          <w:tcPr>
            <w:tcW w:w="2835" w:type="dxa"/>
          </w:tcPr>
          <w:p w14:paraId="20AEE6BC" w14:textId="77777777" w:rsidR="00D7080C" w:rsidRPr="008448CC" w:rsidRDefault="00D7080C" w:rsidP="00F46B9D">
            <w:pPr>
              <w:jc w:val="center"/>
              <w:rPr>
                <w:bCs/>
                <w:i/>
              </w:rPr>
            </w:pPr>
            <w:r>
              <w:rPr>
                <w:bCs/>
                <w:i/>
              </w:rPr>
              <w:t>0 - 10</w:t>
            </w:r>
            <w:r w:rsidRPr="008448CC">
              <w:rPr>
                <w:bCs/>
                <w:i/>
              </w:rPr>
              <w:t xml:space="preserve"> баллов</w:t>
            </w:r>
          </w:p>
        </w:tc>
        <w:tc>
          <w:tcPr>
            <w:tcW w:w="3118" w:type="dxa"/>
          </w:tcPr>
          <w:p w14:paraId="70D685BF" w14:textId="77777777" w:rsidR="00D7080C" w:rsidRPr="008448CC" w:rsidRDefault="00D7080C" w:rsidP="00F46B9D">
            <w:pPr>
              <w:jc w:val="center"/>
              <w:rPr>
                <w:bCs/>
                <w:i/>
              </w:rPr>
            </w:pPr>
            <w:r w:rsidRPr="00CB68CA">
              <w:rPr>
                <w:bCs/>
                <w:i/>
              </w:rPr>
              <w:t>2 – 5</w:t>
            </w:r>
          </w:p>
        </w:tc>
      </w:tr>
      <w:tr w:rsidR="00D7080C" w14:paraId="23C3A9D2" w14:textId="77777777" w:rsidTr="00F46B9D">
        <w:trPr>
          <w:trHeight w:val="286"/>
        </w:trPr>
        <w:tc>
          <w:tcPr>
            <w:tcW w:w="3686" w:type="dxa"/>
          </w:tcPr>
          <w:p w14:paraId="59FA487F" w14:textId="77777777" w:rsidR="00D7080C" w:rsidRDefault="00D7080C" w:rsidP="00F46B9D">
            <w:pPr>
              <w:rPr>
                <w:bCs/>
                <w:i/>
              </w:rPr>
            </w:pPr>
            <w:r>
              <w:rPr>
                <w:bCs/>
                <w:i/>
              </w:rPr>
              <w:t>- тест 5</w:t>
            </w:r>
          </w:p>
        </w:tc>
        <w:tc>
          <w:tcPr>
            <w:tcW w:w="2835" w:type="dxa"/>
          </w:tcPr>
          <w:p w14:paraId="71BC112B" w14:textId="77777777" w:rsidR="00D7080C" w:rsidRDefault="00D7080C" w:rsidP="00F46B9D">
            <w:pPr>
              <w:jc w:val="center"/>
              <w:rPr>
                <w:bCs/>
                <w:i/>
              </w:rPr>
            </w:pPr>
            <w:r>
              <w:rPr>
                <w:bCs/>
                <w:i/>
              </w:rPr>
              <w:t>0 - 10</w:t>
            </w:r>
            <w:r w:rsidRPr="008448CC">
              <w:rPr>
                <w:bCs/>
                <w:i/>
              </w:rPr>
              <w:t xml:space="preserve"> баллов</w:t>
            </w:r>
          </w:p>
        </w:tc>
        <w:tc>
          <w:tcPr>
            <w:tcW w:w="3118" w:type="dxa"/>
          </w:tcPr>
          <w:p w14:paraId="56EB8113" w14:textId="77777777" w:rsidR="00D7080C" w:rsidRDefault="00D7080C" w:rsidP="00F46B9D">
            <w:pPr>
              <w:jc w:val="center"/>
              <w:rPr>
                <w:bCs/>
                <w:i/>
              </w:rPr>
            </w:pPr>
            <w:r w:rsidRPr="00CB68CA">
              <w:rPr>
                <w:bCs/>
                <w:i/>
              </w:rPr>
              <w:t>2 – 5</w:t>
            </w:r>
          </w:p>
        </w:tc>
      </w:tr>
      <w:tr w:rsidR="00D7080C" w:rsidRPr="008448CC" w14:paraId="2B36DF3A" w14:textId="77777777" w:rsidTr="00F46B9D">
        <w:trPr>
          <w:trHeight w:val="286"/>
        </w:trPr>
        <w:tc>
          <w:tcPr>
            <w:tcW w:w="3686" w:type="dxa"/>
          </w:tcPr>
          <w:p w14:paraId="245690B1" w14:textId="77777777" w:rsidR="00D7080C" w:rsidRPr="008448CC" w:rsidRDefault="00D7080C" w:rsidP="00F46B9D">
            <w:pPr>
              <w:rPr>
                <w:bCs/>
                <w:i/>
              </w:rPr>
            </w:pPr>
            <w:r w:rsidRPr="008448CC">
              <w:rPr>
                <w:bCs/>
                <w:i/>
              </w:rPr>
              <w:t>участие в дискуссии на семинаре</w:t>
            </w:r>
          </w:p>
        </w:tc>
        <w:tc>
          <w:tcPr>
            <w:tcW w:w="2835" w:type="dxa"/>
          </w:tcPr>
          <w:p w14:paraId="27F9A102" w14:textId="77777777" w:rsidR="00D7080C" w:rsidRPr="008448CC" w:rsidRDefault="00D7080C" w:rsidP="00F46B9D">
            <w:pPr>
              <w:jc w:val="center"/>
              <w:rPr>
                <w:bCs/>
                <w:i/>
              </w:rPr>
            </w:pPr>
            <w:r>
              <w:rPr>
                <w:bCs/>
                <w:i/>
              </w:rPr>
              <w:t>0 - 2</w:t>
            </w:r>
            <w:r w:rsidRPr="008448CC">
              <w:rPr>
                <w:bCs/>
                <w:i/>
              </w:rPr>
              <w:t>0 баллов</w:t>
            </w:r>
          </w:p>
        </w:tc>
        <w:tc>
          <w:tcPr>
            <w:tcW w:w="3118" w:type="dxa"/>
          </w:tcPr>
          <w:p w14:paraId="2EA280E0" w14:textId="77777777" w:rsidR="00D7080C" w:rsidRPr="008448CC" w:rsidRDefault="00D7080C" w:rsidP="00F46B9D">
            <w:pPr>
              <w:jc w:val="center"/>
              <w:rPr>
                <w:bCs/>
                <w:i/>
              </w:rPr>
            </w:pPr>
            <w:r w:rsidRPr="00CB68CA">
              <w:rPr>
                <w:bCs/>
                <w:i/>
              </w:rPr>
              <w:t>2 – 5</w:t>
            </w:r>
          </w:p>
        </w:tc>
      </w:tr>
      <w:tr w:rsidR="00D7080C" w:rsidRPr="008448CC" w14:paraId="796DE4D6" w14:textId="77777777" w:rsidTr="00F46B9D">
        <w:tc>
          <w:tcPr>
            <w:tcW w:w="3686" w:type="dxa"/>
          </w:tcPr>
          <w:p w14:paraId="731E8357" w14:textId="77777777" w:rsidR="00D7080C" w:rsidRPr="008448CC" w:rsidRDefault="00D7080C" w:rsidP="00F46B9D">
            <w:pPr>
              <w:rPr>
                <w:bCs/>
                <w:iCs/>
              </w:rPr>
            </w:pPr>
            <w:r w:rsidRPr="008448CC">
              <w:rPr>
                <w:bCs/>
                <w:iCs/>
              </w:rPr>
              <w:t xml:space="preserve">Промежуточная аттестация </w:t>
            </w:r>
          </w:p>
          <w:p w14:paraId="74A1A78C" w14:textId="77777777" w:rsidR="00D7080C" w:rsidRPr="008448CC" w:rsidRDefault="00D7080C" w:rsidP="00F46B9D">
            <w:pPr>
              <w:rPr>
                <w:bCs/>
                <w:i/>
              </w:rPr>
            </w:pPr>
            <w:r w:rsidRPr="008448CC">
              <w:rPr>
                <w:bCs/>
                <w:i/>
              </w:rPr>
              <w:t>(</w:t>
            </w:r>
            <w:r>
              <w:rPr>
                <w:bCs/>
                <w:i/>
              </w:rPr>
              <w:t>тестирование</w:t>
            </w:r>
            <w:r w:rsidRPr="008448CC">
              <w:rPr>
                <w:bCs/>
                <w:i/>
              </w:rPr>
              <w:t>)</w:t>
            </w:r>
          </w:p>
        </w:tc>
        <w:tc>
          <w:tcPr>
            <w:tcW w:w="2835" w:type="dxa"/>
          </w:tcPr>
          <w:p w14:paraId="78A5AB4E" w14:textId="77777777" w:rsidR="00D7080C" w:rsidRPr="008448CC" w:rsidRDefault="00D7080C" w:rsidP="00F46B9D">
            <w:pPr>
              <w:jc w:val="center"/>
              <w:rPr>
                <w:bCs/>
                <w:i/>
              </w:rPr>
            </w:pPr>
            <w:r>
              <w:rPr>
                <w:bCs/>
                <w:i/>
              </w:rPr>
              <w:t>0 - 3</w:t>
            </w:r>
            <w:r w:rsidRPr="008448CC">
              <w:rPr>
                <w:bCs/>
                <w:i/>
              </w:rPr>
              <w:t>0 баллов</w:t>
            </w:r>
          </w:p>
        </w:tc>
        <w:tc>
          <w:tcPr>
            <w:tcW w:w="3118" w:type="dxa"/>
          </w:tcPr>
          <w:p w14:paraId="06A9BC83" w14:textId="77777777" w:rsidR="00D7080C" w:rsidRDefault="00D7080C" w:rsidP="00F46B9D">
            <w:pPr>
              <w:rPr>
                <w:bCs/>
                <w:i/>
              </w:rPr>
            </w:pPr>
            <w:r>
              <w:rPr>
                <w:bCs/>
                <w:i/>
              </w:rPr>
              <w:t>отлично</w:t>
            </w:r>
          </w:p>
          <w:p w14:paraId="38B193BB" w14:textId="77777777" w:rsidR="00D7080C" w:rsidRDefault="00D7080C" w:rsidP="00F46B9D">
            <w:pPr>
              <w:rPr>
                <w:bCs/>
                <w:i/>
              </w:rPr>
            </w:pPr>
            <w:r>
              <w:rPr>
                <w:bCs/>
                <w:i/>
              </w:rPr>
              <w:t>хорошо</w:t>
            </w:r>
          </w:p>
          <w:p w14:paraId="0F7D31DF" w14:textId="77777777" w:rsidR="00D7080C" w:rsidRDefault="00D7080C" w:rsidP="00F46B9D">
            <w:pPr>
              <w:rPr>
                <w:bCs/>
                <w:i/>
              </w:rPr>
            </w:pPr>
            <w:r>
              <w:rPr>
                <w:bCs/>
                <w:i/>
              </w:rPr>
              <w:t>удовлетворительно</w:t>
            </w:r>
          </w:p>
          <w:p w14:paraId="50EEEFAF" w14:textId="77777777" w:rsidR="00D7080C" w:rsidRPr="008448CC" w:rsidRDefault="00D7080C" w:rsidP="00F46B9D">
            <w:pPr>
              <w:rPr>
                <w:bCs/>
                <w:i/>
              </w:rPr>
            </w:pPr>
            <w:r>
              <w:rPr>
                <w:bCs/>
                <w:i/>
              </w:rPr>
              <w:t>неудовлетворительно</w:t>
            </w:r>
          </w:p>
        </w:tc>
      </w:tr>
    </w:tbl>
    <w:p w14:paraId="07F0E4E6" w14:textId="77777777" w:rsidR="00936AAE" w:rsidRPr="000E023F" w:rsidRDefault="00936AAE" w:rsidP="00D51F88">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6425"/>
      </w:tblGrid>
      <w:tr w:rsidR="00D7080C" w:rsidRPr="008448CC" w14:paraId="5016D061" w14:textId="77777777" w:rsidTr="00B258B7">
        <w:trPr>
          <w:trHeight w:val="233"/>
        </w:trPr>
        <w:tc>
          <w:tcPr>
            <w:tcW w:w="1667" w:type="pct"/>
            <w:vMerge w:val="restart"/>
            <w:shd w:val="clear" w:color="auto" w:fill="DBE5F1" w:themeFill="accent1" w:themeFillTint="33"/>
          </w:tcPr>
          <w:p w14:paraId="3F8A0879" w14:textId="77777777" w:rsidR="00D7080C" w:rsidRPr="000E023F" w:rsidRDefault="00D7080C" w:rsidP="00F46B9D">
            <w:pPr>
              <w:jc w:val="center"/>
              <w:rPr>
                <w:b/>
                <w:iCs/>
              </w:rPr>
            </w:pPr>
            <w:r w:rsidRPr="000E023F">
              <w:rPr>
                <w:b/>
                <w:iCs/>
              </w:rPr>
              <w:t xml:space="preserve">100-балльная </w:t>
            </w:r>
            <w:r>
              <w:rPr>
                <w:b/>
                <w:iCs/>
              </w:rPr>
              <w:t>система</w:t>
            </w:r>
          </w:p>
        </w:tc>
        <w:tc>
          <w:tcPr>
            <w:tcW w:w="3333" w:type="pct"/>
            <w:shd w:val="clear" w:color="auto" w:fill="DBE5F1" w:themeFill="accent1" w:themeFillTint="33"/>
            <w:vAlign w:val="center"/>
          </w:tcPr>
          <w:p w14:paraId="2D73D749" w14:textId="77777777" w:rsidR="00D7080C" w:rsidRPr="000E023F" w:rsidRDefault="00D7080C" w:rsidP="00F46B9D">
            <w:pPr>
              <w:jc w:val="center"/>
              <w:rPr>
                <w:b/>
                <w:iCs/>
              </w:rPr>
            </w:pPr>
            <w:r>
              <w:rPr>
                <w:b/>
                <w:bCs/>
                <w:iCs/>
              </w:rPr>
              <w:t>пятибалльная система</w:t>
            </w:r>
          </w:p>
        </w:tc>
      </w:tr>
      <w:tr w:rsidR="00D7080C" w:rsidRPr="008448CC" w14:paraId="092BDDA0" w14:textId="77777777" w:rsidTr="00DC6752">
        <w:trPr>
          <w:trHeight w:val="233"/>
        </w:trPr>
        <w:tc>
          <w:tcPr>
            <w:tcW w:w="1667" w:type="pct"/>
            <w:vMerge/>
            <w:shd w:val="clear" w:color="auto" w:fill="DBE5F1" w:themeFill="accent1" w:themeFillTint="33"/>
            <w:vAlign w:val="center"/>
          </w:tcPr>
          <w:p w14:paraId="1644F04F" w14:textId="77777777" w:rsidR="00D7080C" w:rsidRPr="000E023F" w:rsidRDefault="00D7080C" w:rsidP="005459AF">
            <w:pPr>
              <w:jc w:val="center"/>
              <w:rPr>
                <w:b/>
                <w:iCs/>
              </w:rPr>
            </w:pPr>
          </w:p>
        </w:tc>
        <w:tc>
          <w:tcPr>
            <w:tcW w:w="3333" w:type="pct"/>
            <w:shd w:val="clear" w:color="auto" w:fill="DBE5F1" w:themeFill="accent1" w:themeFillTint="33"/>
            <w:vAlign w:val="center"/>
          </w:tcPr>
          <w:p w14:paraId="6DC3BCB8" w14:textId="77777777" w:rsidR="00D7080C" w:rsidRDefault="00D7080C" w:rsidP="005459AF">
            <w:pPr>
              <w:jc w:val="center"/>
              <w:rPr>
                <w:b/>
                <w:bCs/>
                <w:iCs/>
              </w:rPr>
            </w:pPr>
            <w:r>
              <w:rPr>
                <w:b/>
                <w:bCs/>
                <w:iCs/>
              </w:rPr>
              <w:t>зачет с оценкой</w:t>
            </w:r>
          </w:p>
        </w:tc>
      </w:tr>
      <w:tr w:rsidR="00D7080C" w:rsidRPr="008448CC" w14:paraId="4D78FF3A" w14:textId="77777777" w:rsidTr="00E5710D">
        <w:trPr>
          <w:trHeight w:val="283"/>
        </w:trPr>
        <w:tc>
          <w:tcPr>
            <w:tcW w:w="1667" w:type="pct"/>
            <w:vAlign w:val="center"/>
          </w:tcPr>
          <w:p w14:paraId="72E2037C" w14:textId="77777777" w:rsidR="00D7080C" w:rsidRPr="001D45D6" w:rsidRDefault="00D7080C" w:rsidP="00F46B9D">
            <w:pPr>
              <w:jc w:val="center"/>
              <w:rPr>
                <w:iCs/>
              </w:rPr>
            </w:pPr>
            <w:r w:rsidRPr="001D45D6">
              <w:rPr>
                <w:iCs/>
              </w:rPr>
              <w:t xml:space="preserve">85 – 100 </w:t>
            </w:r>
            <w:r w:rsidRPr="001D45D6">
              <w:t>баллов</w:t>
            </w:r>
          </w:p>
        </w:tc>
        <w:tc>
          <w:tcPr>
            <w:tcW w:w="3333" w:type="pct"/>
            <w:vAlign w:val="center"/>
          </w:tcPr>
          <w:p w14:paraId="63ACAD5F" w14:textId="77777777" w:rsidR="00D7080C" w:rsidRDefault="00D7080C" w:rsidP="00F46B9D">
            <w:pPr>
              <w:rPr>
                <w:iCs/>
              </w:rPr>
            </w:pPr>
            <w:r w:rsidRPr="008448CC">
              <w:rPr>
                <w:iCs/>
              </w:rPr>
              <w:t>отлично</w:t>
            </w:r>
          </w:p>
          <w:p w14:paraId="72840321" w14:textId="77777777" w:rsidR="00D7080C" w:rsidRPr="008448CC" w:rsidRDefault="00D7080C" w:rsidP="00F46B9D">
            <w:pPr>
              <w:rPr>
                <w:iCs/>
              </w:rPr>
            </w:pPr>
            <w:r>
              <w:rPr>
                <w:iCs/>
              </w:rPr>
              <w:t>зачтено (отлично)</w:t>
            </w:r>
          </w:p>
        </w:tc>
      </w:tr>
      <w:tr w:rsidR="00D7080C" w:rsidRPr="008448CC" w14:paraId="7E804307" w14:textId="77777777" w:rsidTr="00D65DA9">
        <w:trPr>
          <w:trHeight w:val="283"/>
        </w:trPr>
        <w:tc>
          <w:tcPr>
            <w:tcW w:w="1667" w:type="pct"/>
            <w:shd w:val="clear" w:color="auto" w:fill="auto"/>
            <w:vAlign w:val="center"/>
          </w:tcPr>
          <w:p w14:paraId="35E41FD3" w14:textId="77777777" w:rsidR="00D7080C" w:rsidRPr="001D45D6" w:rsidRDefault="00D7080C" w:rsidP="00F46B9D">
            <w:pPr>
              <w:jc w:val="center"/>
              <w:rPr>
                <w:iCs/>
              </w:rPr>
            </w:pPr>
            <w:r w:rsidRPr="001D45D6">
              <w:rPr>
                <w:iCs/>
              </w:rPr>
              <w:t xml:space="preserve">65 – </w:t>
            </w:r>
            <w:r w:rsidRPr="001D45D6">
              <w:rPr>
                <w:iCs/>
                <w:lang w:val="en-US"/>
              </w:rPr>
              <w:t>8</w:t>
            </w:r>
            <w:r w:rsidRPr="001D45D6">
              <w:rPr>
                <w:iCs/>
              </w:rPr>
              <w:t xml:space="preserve">4 </w:t>
            </w:r>
            <w:r w:rsidRPr="001D45D6">
              <w:t>баллов</w:t>
            </w:r>
          </w:p>
        </w:tc>
        <w:tc>
          <w:tcPr>
            <w:tcW w:w="3333" w:type="pct"/>
            <w:vAlign w:val="center"/>
          </w:tcPr>
          <w:p w14:paraId="0BA5ADA2" w14:textId="77777777" w:rsidR="00D7080C" w:rsidRDefault="00D7080C" w:rsidP="00F46B9D">
            <w:pPr>
              <w:rPr>
                <w:iCs/>
              </w:rPr>
            </w:pPr>
            <w:r w:rsidRPr="008448CC">
              <w:rPr>
                <w:iCs/>
              </w:rPr>
              <w:t>хорошо</w:t>
            </w:r>
          </w:p>
          <w:p w14:paraId="6E02DA5E" w14:textId="77777777" w:rsidR="00D7080C" w:rsidRPr="008448CC" w:rsidRDefault="00D7080C" w:rsidP="00F46B9D">
            <w:pPr>
              <w:rPr>
                <w:iCs/>
                <w:lang w:val="en-US"/>
              </w:rPr>
            </w:pPr>
            <w:r>
              <w:rPr>
                <w:iCs/>
              </w:rPr>
              <w:t>зачтено (хорошо)</w:t>
            </w:r>
          </w:p>
        </w:tc>
      </w:tr>
      <w:tr w:rsidR="00D7080C" w:rsidRPr="008448CC" w14:paraId="441644DE" w14:textId="77777777" w:rsidTr="00D65DA9">
        <w:trPr>
          <w:trHeight w:val="283"/>
        </w:trPr>
        <w:tc>
          <w:tcPr>
            <w:tcW w:w="1667" w:type="pct"/>
            <w:shd w:val="clear" w:color="auto" w:fill="auto"/>
            <w:vAlign w:val="center"/>
          </w:tcPr>
          <w:p w14:paraId="19985F8D" w14:textId="77777777" w:rsidR="00D7080C" w:rsidRPr="001D45D6" w:rsidRDefault="00D7080C" w:rsidP="00F46B9D">
            <w:pPr>
              <w:jc w:val="center"/>
            </w:pPr>
            <w:r>
              <w:rPr>
                <w:iCs/>
              </w:rPr>
              <w:t>41</w:t>
            </w:r>
            <w:r w:rsidRPr="001D45D6">
              <w:rPr>
                <w:iCs/>
              </w:rPr>
              <w:t xml:space="preserve"> </w:t>
            </w:r>
            <w:r w:rsidRPr="001D45D6">
              <w:rPr>
                <w:iCs/>
                <w:lang w:val="en-US"/>
              </w:rPr>
              <w:t>–</w:t>
            </w:r>
            <w:r w:rsidRPr="001D45D6">
              <w:rPr>
                <w:iCs/>
              </w:rPr>
              <w:t xml:space="preserve"> </w:t>
            </w:r>
            <w:r w:rsidRPr="001D45D6">
              <w:rPr>
                <w:iCs/>
                <w:lang w:val="en-US"/>
              </w:rPr>
              <w:t>6</w:t>
            </w:r>
            <w:r w:rsidRPr="001D45D6">
              <w:rPr>
                <w:iCs/>
              </w:rPr>
              <w:t>4</w:t>
            </w:r>
            <w:r w:rsidRPr="001D45D6">
              <w:t xml:space="preserve"> баллов</w:t>
            </w:r>
          </w:p>
        </w:tc>
        <w:tc>
          <w:tcPr>
            <w:tcW w:w="3333" w:type="pct"/>
            <w:vAlign w:val="center"/>
          </w:tcPr>
          <w:p w14:paraId="05966F61" w14:textId="77777777" w:rsidR="00D7080C" w:rsidRDefault="00D7080C" w:rsidP="00F46B9D">
            <w:pPr>
              <w:rPr>
                <w:iCs/>
              </w:rPr>
            </w:pPr>
            <w:r w:rsidRPr="008448CC">
              <w:rPr>
                <w:iCs/>
              </w:rPr>
              <w:t>удовлетворительно</w:t>
            </w:r>
          </w:p>
          <w:p w14:paraId="773B96D4" w14:textId="77777777" w:rsidR="00D7080C" w:rsidRPr="008448CC" w:rsidRDefault="00D7080C" w:rsidP="00F46B9D">
            <w:pPr>
              <w:rPr>
                <w:iCs/>
                <w:lang w:val="en-US"/>
              </w:rPr>
            </w:pPr>
            <w:r>
              <w:rPr>
                <w:iCs/>
              </w:rPr>
              <w:t>зачтено (удовлетворительно)</w:t>
            </w:r>
          </w:p>
        </w:tc>
      </w:tr>
      <w:tr w:rsidR="00D7080C" w:rsidRPr="008448CC" w14:paraId="4D1D9A0C" w14:textId="77777777" w:rsidTr="00E5710D">
        <w:trPr>
          <w:trHeight w:val="283"/>
        </w:trPr>
        <w:tc>
          <w:tcPr>
            <w:tcW w:w="1667" w:type="pct"/>
            <w:vAlign w:val="center"/>
          </w:tcPr>
          <w:p w14:paraId="255CCA3F" w14:textId="77777777" w:rsidR="00D7080C" w:rsidRPr="001D45D6" w:rsidRDefault="00D7080C" w:rsidP="00F46B9D">
            <w:pPr>
              <w:jc w:val="center"/>
              <w:rPr>
                <w:iCs/>
              </w:rPr>
            </w:pPr>
            <w:r w:rsidRPr="001D45D6">
              <w:rPr>
                <w:iCs/>
              </w:rPr>
              <w:t xml:space="preserve">0 – </w:t>
            </w:r>
            <w:r>
              <w:rPr>
                <w:iCs/>
              </w:rPr>
              <w:t>40</w:t>
            </w:r>
            <w:r w:rsidRPr="001D45D6">
              <w:rPr>
                <w:iCs/>
              </w:rPr>
              <w:t xml:space="preserve"> </w:t>
            </w:r>
            <w:r w:rsidRPr="001D45D6">
              <w:t>баллов</w:t>
            </w:r>
          </w:p>
        </w:tc>
        <w:tc>
          <w:tcPr>
            <w:tcW w:w="3333" w:type="pct"/>
            <w:vAlign w:val="center"/>
          </w:tcPr>
          <w:p w14:paraId="73C7A54E" w14:textId="77777777" w:rsidR="00D7080C" w:rsidRPr="008448CC" w:rsidRDefault="00D7080C" w:rsidP="00F46B9D">
            <w:pPr>
              <w:rPr>
                <w:iCs/>
              </w:rPr>
            </w:pPr>
            <w:r w:rsidRPr="008448CC">
              <w:rPr>
                <w:iCs/>
              </w:rPr>
              <w:t>неудовлетворительно</w:t>
            </w:r>
          </w:p>
        </w:tc>
      </w:tr>
    </w:tbl>
    <w:p w14:paraId="03AB89D1" w14:textId="77777777" w:rsidR="00FF102D" w:rsidRPr="00EE7E9E" w:rsidRDefault="006252E4" w:rsidP="00B3400A">
      <w:pPr>
        <w:pStyle w:val="1"/>
        <w:rPr>
          <w:i/>
        </w:rPr>
      </w:pPr>
      <w:r w:rsidRPr="00111C6E">
        <w:t>ОБРАЗОВАТЕЛЬНЫЕ ТЕХНОЛОГИИ</w:t>
      </w:r>
    </w:p>
    <w:p w14:paraId="66D2C707" w14:textId="77777777" w:rsidR="00DC6752" w:rsidRPr="00DE200A" w:rsidRDefault="00DC6752" w:rsidP="00D51F88">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3F2A48E9" w14:textId="77777777" w:rsidR="00DC6752" w:rsidRPr="00E5710D" w:rsidRDefault="00DC6752" w:rsidP="00D51F88">
      <w:pPr>
        <w:pStyle w:val="af0"/>
        <w:numPr>
          <w:ilvl w:val="2"/>
          <w:numId w:val="11"/>
        </w:numPr>
        <w:jc w:val="both"/>
      </w:pPr>
      <w:r w:rsidRPr="00E5710D">
        <w:rPr>
          <w:sz w:val="24"/>
          <w:szCs w:val="24"/>
        </w:rPr>
        <w:t>проблемная лекция;</w:t>
      </w:r>
    </w:p>
    <w:p w14:paraId="543BE5AA" w14:textId="77777777" w:rsidR="00DC6752" w:rsidRPr="00E5710D" w:rsidRDefault="00DC6752" w:rsidP="00D51F88">
      <w:pPr>
        <w:pStyle w:val="af0"/>
        <w:numPr>
          <w:ilvl w:val="2"/>
          <w:numId w:val="11"/>
        </w:numPr>
        <w:jc w:val="both"/>
        <w:rPr>
          <w:sz w:val="24"/>
          <w:szCs w:val="24"/>
        </w:rPr>
      </w:pPr>
      <w:r w:rsidRPr="00E5710D">
        <w:rPr>
          <w:sz w:val="24"/>
          <w:szCs w:val="24"/>
        </w:rPr>
        <w:t>проведение групповых дискуссий;</w:t>
      </w:r>
    </w:p>
    <w:p w14:paraId="18E68E7D" w14:textId="77777777" w:rsidR="00DC6752" w:rsidRPr="00E5710D" w:rsidRDefault="00DC6752" w:rsidP="00D51F88">
      <w:pPr>
        <w:pStyle w:val="af0"/>
        <w:numPr>
          <w:ilvl w:val="2"/>
          <w:numId w:val="11"/>
        </w:numPr>
        <w:jc w:val="both"/>
      </w:pPr>
      <w:r w:rsidRPr="00E5710D">
        <w:rPr>
          <w:sz w:val="24"/>
          <w:szCs w:val="24"/>
        </w:rPr>
        <w:t>поиск и обработка информации с использованием сети Интернет;</w:t>
      </w:r>
    </w:p>
    <w:p w14:paraId="5FF5222E" w14:textId="77777777" w:rsidR="00DC6752" w:rsidRPr="00E5710D" w:rsidRDefault="00DC6752" w:rsidP="00D51F88">
      <w:pPr>
        <w:pStyle w:val="af0"/>
        <w:numPr>
          <w:ilvl w:val="2"/>
          <w:numId w:val="11"/>
        </w:numPr>
        <w:jc w:val="both"/>
      </w:pPr>
      <w:r w:rsidRPr="00E5710D">
        <w:rPr>
          <w:sz w:val="24"/>
          <w:szCs w:val="24"/>
        </w:rPr>
        <w:t>дистанционные образовательные технологии;</w:t>
      </w:r>
    </w:p>
    <w:p w14:paraId="5A2D3792" w14:textId="77777777" w:rsidR="00DC6752" w:rsidRPr="00E5710D" w:rsidRDefault="00DC6752" w:rsidP="00D51F88">
      <w:pPr>
        <w:pStyle w:val="af0"/>
        <w:numPr>
          <w:ilvl w:val="2"/>
          <w:numId w:val="11"/>
        </w:numPr>
        <w:jc w:val="both"/>
      </w:pPr>
      <w:r w:rsidRPr="00E5710D">
        <w:rPr>
          <w:color w:val="000000"/>
          <w:sz w:val="24"/>
          <w:szCs w:val="24"/>
        </w:rPr>
        <w:t>использование на лекционных занятиях видеоматериалов и наглядных пособий</w:t>
      </w:r>
      <w:r w:rsidRPr="00E5710D">
        <w:rPr>
          <w:sz w:val="24"/>
          <w:szCs w:val="24"/>
        </w:rPr>
        <w:t>;</w:t>
      </w:r>
    </w:p>
    <w:p w14:paraId="13B9B55B" w14:textId="77777777" w:rsidR="00DC6752" w:rsidRPr="00E5710D" w:rsidRDefault="00DC6752" w:rsidP="00D51F88">
      <w:pPr>
        <w:pStyle w:val="af0"/>
        <w:numPr>
          <w:ilvl w:val="2"/>
          <w:numId w:val="11"/>
        </w:numPr>
        <w:jc w:val="both"/>
        <w:rPr>
          <w:sz w:val="24"/>
          <w:szCs w:val="24"/>
        </w:rPr>
      </w:pPr>
      <w:r w:rsidRPr="00E5710D">
        <w:rPr>
          <w:sz w:val="24"/>
          <w:szCs w:val="24"/>
        </w:rPr>
        <w:t>самостоятельная работа в системе компьютерного тестирования.</w:t>
      </w:r>
    </w:p>
    <w:p w14:paraId="566F2B50"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01DD924E" w14:textId="77777777" w:rsidR="00C713DB" w:rsidRPr="00513BCC" w:rsidRDefault="00C713DB" w:rsidP="00D51F88">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2C425F94" w14:textId="77777777" w:rsidR="00AF515F" w:rsidRPr="00513BCC" w:rsidRDefault="00AF515F" w:rsidP="00D51F88">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09596ED0" w14:textId="77777777" w:rsidR="003C6CFC" w:rsidRPr="00513BCC" w:rsidRDefault="00C23B07" w:rsidP="00D51F88">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46FCD4F7" w14:textId="77777777" w:rsidR="00C713DB" w:rsidRPr="00513BCC" w:rsidRDefault="00970085" w:rsidP="00D51F88">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6C82D26E" w14:textId="77777777" w:rsidR="00103BEB" w:rsidRPr="00103BEB" w:rsidRDefault="00C713DB" w:rsidP="00D51F88">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71CFC9D5" w14:textId="77777777" w:rsidR="00C713DB" w:rsidRPr="00A30D4B" w:rsidRDefault="00C713DB" w:rsidP="00D51F88">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w:t>
      </w:r>
      <w:r w:rsidR="009E6C36">
        <w:rPr>
          <w:sz w:val="24"/>
          <w:szCs w:val="24"/>
        </w:rPr>
        <w:t>ля подготовки ответа на зачете</w:t>
      </w:r>
      <w:r w:rsidR="00A30D4B" w:rsidRPr="00513BCC">
        <w:rPr>
          <w:sz w:val="24"/>
          <w:szCs w:val="24"/>
        </w:rPr>
        <w:t>.</w:t>
      </w:r>
    </w:p>
    <w:p w14:paraId="4B7EE498" w14:textId="77777777" w:rsidR="00513BCC" w:rsidRPr="004F260A" w:rsidRDefault="00006674" w:rsidP="00D51F88">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E146A91" w14:textId="77777777" w:rsidR="00DC6752" w:rsidRPr="00AF0CEE" w:rsidRDefault="00DC6752" w:rsidP="00DC6752">
      <w:pPr>
        <w:pStyle w:val="1"/>
      </w:pPr>
      <w:bookmarkStart w:id="0" w:name="_Toc63854047"/>
      <w:r w:rsidRPr="00BC2BA8">
        <w:t>МАТЕРИАЛЬНО-ТЕХНИЧЕСКОЕ</w:t>
      </w:r>
      <w:r>
        <w:t xml:space="preserve"> ОБЕСПЕЧЕНИЕ ДИСЦИПЛИНЫ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34"/>
      </w:tblGrid>
      <w:tr w:rsidR="00DC6752" w:rsidRPr="0021251B" w14:paraId="09A86082" w14:textId="77777777" w:rsidTr="00E5710D">
        <w:trPr>
          <w:tblHeader/>
        </w:trPr>
        <w:tc>
          <w:tcPr>
            <w:tcW w:w="5920" w:type="dxa"/>
            <w:shd w:val="clear" w:color="auto" w:fill="DBE5F1" w:themeFill="accent1" w:themeFillTint="33"/>
            <w:vAlign w:val="center"/>
          </w:tcPr>
          <w:p w14:paraId="5049243A" w14:textId="77777777" w:rsidR="00DC6752" w:rsidRPr="0003559F" w:rsidRDefault="00DC6752" w:rsidP="00DC6752">
            <w:pPr>
              <w:jc w:val="center"/>
              <w:rPr>
                <w:b/>
              </w:rPr>
            </w:pPr>
            <w:r w:rsidRPr="0003559F">
              <w:rPr>
                <w:b/>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3934" w:type="dxa"/>
            <w:shd w:val="clear" w:color="auto" w:fill="DBE5F1" w:themeFill="accent1" w:themeFillTint="33"/>
            <w:vAlign w:val="center"/>
          </w:tcPr>
          <w:p w14:paraId="20FF9FF6" w14:textId="77777777" w:rsidR="00DC6752" w:rsidRPr="0003559F" w:rsidRDefault="00DC6752" w:rsidP="00DC6752">
            <w:pPr>
              <w:jc w:val="center"/>
              <w:rPr>
                <w:b/>
              </w:rPr>
            </w:pPr>
            <w:r w:rsidRPr="0003559F">
              <w:rPr>
                <w:b/>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DC6752" w:rsidRPr="0021251B" w14:paraId="4388C0FD" w14:textId="77777777" w:rsidTr="00DC6752">
        <w:trPr>
          <w:trHeight w:val="340"/>
        </w:trPr>
        <w:tc>
          <w:tcPr>
            <w:tcW w:w="9854" w:type="dxa"/>
            <w:gridSpan w:val="2"/>
            <w:shd w:val="clear" w:color="auto" w:fill="EAF1DD" w:themeFill="accent3" w:themeFillTint="33"/>
            <w:vAlign w:val="center"/>
          </w:tcPr>
          <w:p w14:paraId="1B8B2149" w14:textId="77777777" w:rsidR="00DC6752" w:rsidRPr="0003559F" w:rsidRDefault="00DC6752" w:rsidP="00672A84">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r w:rsidR="00AA2FD4">
              <w:rPr>
                <w:rFonts w:eastAsia="Calibri"/>
                <w:b/>
                <w:i/>
                <w:sz w:val="24"/>
                <w:szCs w:val="24"/>
                <w:lang w:eastAsia="en-US"/>
              </w:rPr>
              <w:t xml:space="preserve">, ауд. </w:t>
            </w:r>
            <w:r w:rsidR="00672A84">
              <w:rPr>
                <w:rFonts w:eastAsia="Calibri"/>
                <w:b/>
                <w:i/>
                <w:sz w:val="24"/>
                <w:szCs w:val="24"/>
                <w:lang w:eastAsia="en-US"/>
              </w:rPr>
              <w:t>103</w:t>
            </w:r>
          </w:p>
        </w:tc>
      </w:tr>
      <w:tr w:rsidR="00E5710D" w:rsidRPr="0021251B" w14:paraId="0C165F2A" w14:textId="77777777" w:rsidTr="00E5710D">
        <w:tc>
          <w:tcPr>
            <w:tcW w:w="5920" w:type="dxa"/>
          </w:tcPr>
          <w:p w14:paraId="70609115" w14:textId="77777777" w:rsidR="00E5710D" w:rsidRPr="0003559F" w:rsidRDefault="00E5710D" w:rsidP="00DC6752">
            <w:pPr>
              <w:rPr>
                <w:i/>
              </w:rPr>
            </w:pPr>
            <w:r w:rsidRPr="0003559F">
              <w:rPr>
                <w:i/>
              </w:rPr>
              <w:t xml:space="preserve">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w:t>
            </w:r>
            <w:r>
              <w:rPr>
                <w:i/>
              </w:rPr>
              <w:t>музыкально-исполнительское искусство</w:t>
            </w:r>
          </w:p>
        </w:tc>
        <w:tc>
          <w:tcPr>
            <w:tcW w:w="3934" w:type="dxa"/>
            <w:vAlign w:val="center"/>
          </w:tcPr>
          <w:p w14:paraId="43AAD767" w14:textId="77777777" w:rsidR="00E5710D" w:rsidRPr="0003559F" w:rsidRDefault="00E5710D" w:rsidP="00DC6752">
            <w:pPr>
              <w:rPr>
                <w:b/>
                <w:i/>
              </w:rPr>
            </w:pPr>
            <w:r w:rsidRPr="0003559F">
              <w:rPr>
                <w:i/>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AA2FD4" w:rsidRPr="0021251B" w14:paraId="6B117319" w14:textId="77777777" w:rsidTr="00AA2FD4">
        <w:tc>
          <w:tcPr>
            <w:tcW w:w="5920" w:type="dxa"/>
            <w:shd w:val="clear" w:color="auto" w:fill="D9D9D9" w:themeFill="background1" w:themeFillShade="D9"/>
            <w:vAlign w:val="center"/>
          </w:tcPr>
          <w:p w14:paraId="514D9271" w14:textId="77777777" w:rsidR="00AA2FD4" w:rsidRPr="00A027DA" w:rsidRDefault="00AA2FD4" w:rsidP="006A0040">
            <w:pPr>
              <w:jc w:val="center"/>
              <w:rPr>
                <w:bCs/>
                <w:i/>
                <w:color w:val="000000"/>
              </w:rPr>
            </w:pPr>
            <w:r w:rsidRPr="00A027DA">
              <w:rPr>
                <w:b/>
                <w:sz w:val="20"/>
                <w:szCs w:val="20"/>
              </w:rPr>
              <w:t>Помещения для самостоятельной работы обучающихся</w:t>
            </w:r>
          </w:p>
        </w:tc>
        <w:tc>
          <w:tcPr>
            <w:tcW w:w="3934" w:type="dxa"/>
            <w:shd w:val="clear" w:color="auto" w:fill="D9D9D9" w:themeFill="background1" w:themeFillShade="D9"/>
            <w:vAlign w:val="center"/>
          </w:tcPr>
          <w:p w14:paraId="27F7DE21" w14:textId="77777777" w:rsidR="00AA2FD4" w:rsidRPr="00A027DA" w:rsidRDefault="00AA2FD4" w:rsidP="006A0040">
            <w:pPr>
              <w:jc w:val="center"/>
              <w:rPr>
                <w:bCs/>
                <w:i/>
                <w:color w:val="000000"/>
              </w:rPr>
            </w:pPr>
            <w:r w:rsidRPr="00A027DA">
              <w:rPr>
                <w:b/>
                <w:sz w:val="20"/>
                <w:szCs w:val="20"/>
              </w:rPr>
              <w:t>Оснащенность помещений для самостоятельной работы обучающихся</w:t>
            </w:r>
          </w:p>
        </w:tc>
      </w:tr>
      <w:tr w:rsidR="00AA2FD4" w:rsidRPr="0021251B" w14:paraId="5048C7E2" w14:textId="77777777" w:rsidTr="006A0040">
        <w:tc>
          <w:tcPr>
            <w:tcW w:w="5920" w:type="dxa"/>
          </w:tcPr>
          <w:p w14:paraId="1779817E" w14:textId="77777777" w:rsidR="00AA2FD4" w:rsidRPr="00A027DA" w:rsidRDefault="00AA2FD4" w:rsidP="006A0040">
            <w:pPr>
              <w:rPr>
                <w:bCs/>
                <w:color w:val="000000"/>
              </w:rPr>
            </w:pPr>
            <w:r w:rsidRPr="00A027DA">
              <w:rPr>
                <w:bCs/>
                <w:color w:val="000000"/>
              </w:rPr>
              <w:t>читальный зал библиотеки</w:t>
            </w:r>
          </w:p>
          <w:p w14:paraId="2B69788B" w14:textId="77777777" w:rsidR="00AA2FD4" w:rsidRPr="00A027DA" w:rsidRDefault="00AA2FD4" w:rsidP="006A0040">
            <w:pPr>
              <w:rPr>
                <w:bCs/>
                <w:i/>
                <w:color w:val="000000"/>
              </w:rPr>
            </w:pPr>
          </w:p>
          <w:p w14:paraId="08424810" w14:textId="77777777" w:rsidR="00AA2FD4" w:rsidRPr="00A027DA" w:rsidRDefault="00AA2FD4" w:rsidP="006A0040">
            <w:pPr>
              <w:rPr>
                <w:bCs/>
                <w:i/>
                <w:color w:val="000000"/>
              </w:rPr>
            </w:pPr>
          </w:p>
        </w:tc>
        <w:tc>
          <w:tcPr>
            <w:tcW w:w="3934" w:type="dxa"/>
          </w:tcPr>
          <w:p w14:paraId="71D33FF0" w14:textId="77777777" w:rsidR="00AA2FD4" w:rsidRPr="00A027DA" w:rsidRDefault="00AA2FD4" w:rsidP="00AA2FD4">
            <w:pPr>
              <w:pStyle w:val="af0"/>
              <w:numPr>
                <w:ilvl w:val="0"/>
                <w:numId w:val="25"/>
              </w:numPr>
              <w:tabs>
                <w:tab w:val="left" w:pos="317"/>
              </w:tabs>
              <w:ind w:left="0" w:firstLine="0"/>
              <w:rPr>
                <w:bCs/>
                <w:color w:val="000000"/>
              </w:rPr>
            </w:pPr>
            <w:r w:rsidRPr="00A027DA">
              <w:rPr>
                <w:bCs/>
                <w:color w:val="000000"/>
              </w:rPr>
              <w:t>компьютерная техника;</w:t>
            </w:r>
            <w:r w:rsidRPr="00A027DA">
              <w:rPr>
                <w:bCs/>
                <w:color w:val="000000"/>
              </w:rPr>
              <w:br/>
              <w:t>подключение к сети «Интернет»</w:t>
            </w:r>
          </w:p>
        </w:tc>
      </w:tr>
    </w:tbl>
    <w:p w14:paraId="1328FFF2" w14:textId="77777777" w:rsidR="00DC6752" w:rsidRDefault="00DC6752" w:rsidP="00DC6752">
      <w:pPr>
        <w:pStyle w:val="af0"/>
        <w:rPr>
          <w:iCs/>
          <w:sz w:val="24"/>
          <w:szCs w:val="24"/>
        </w:rPr>
      </w:pPr>
    </w:p>
    <w:p w14:paraId="26EFAE66" w14:textId="77777777" w:rsidR="00E7127C" w:rsidRPr="00E7127C" w:rsidRDefault="00E7127C" w:rsidP="00D51F88">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00895F96" w:rsidRPr="00965E17">
        <w:rPr>
          <w:iCs/>
          <w:sz w:val="24"/>
          <w:szCs w:val="24"/>
        </w:rPr>
        <w:t xml:space="preserve">учебной </w:t>
      </w:r>
      <w:r w:rsidR="00DC6752" w:rsidRPr="00965E17">
        <w:rPr>
          <w:iCs/>
          <w:sz w:val="24"/>
          <w:szCs w:val="24"/>
        </w:rPr>
        <w:t>дисциплин</w:t>
      </w:r>
      <w:r w:rsidR="00965E17" w:rsidRPr="00965E17">
        <w:rPr>
          <w:iCs/>
          <w:sz w:val="24"/>
          <w:szCs w:val="24"/>
        </w:rPr>
        <w:t>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54023D78" w14:textId="77777777" w:rsidR="00E7127C" w:rsidRPr="00566E12" w:rsidRDefault="00E7127C" w:rsidP="00D51F88">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3531FB79" w14:textId="77777777" w:rsidTr="00497306">
        <w:tc>
          <w:tcPr>
            <w:tcW w:w="2836" w:type="dxa"/>
          </w:tcPr>
          <w:p w14:paraId="74FD0A32" w14:textId="77777777" w:rsidR="00497306" w:rsidRPr="00497306" w:rsidRDefault="00497306" w:rsidP="00497306">
            <w:pPr>
              <w:pStyle w:val="af0"/>
              <w:ind w:left="0"/>
              <w:jc w:val="center"/>
              <w:rPr>
                <w:b/>
                <w:iCs/>
                <w:sz w:val="20"/>
                <w:szCs w:val="20"/>
              </w:rPr>
            </w:pPr>
            <w:r w:rsidRPr="00497306">
              <w:rPr>
                <w:b/>
                <w:iCs/>
                <w:sz w:val="20"/>
                <w:szCs w:val="20"/>
              </w:rPr>
              <w:t>Необходимое оборудование</w:t>
            </w:r>
          </w:p>
        </w:tc>
        <w:tc>
          <w:tcPr>
            <w:tcW w:w="2551" w:type="dxa"/>
          </w:tcPr>
          <w:p w14:paraId="2A7D05B2" w14:textId="77777777" w:rsidR="00497306" w:rsidRPr="00497306" w:rsidRDefault="00497306" w:rsidP="00497306">
            <w:pPr>
              <w:pStyle w:val="af0"/>
              <w:ind w:left="0"/>
              <w:jc w:val="center"/>
              <w:rPr>
                <w:b/>
                <w:iCs/>
                <w:sz w:val="20"/>
                <w:szCs w:val="20"/>
              </w:rPr>
            </w:pPr>
            <w:r w:rsidRPr="00497306">
              <w:rPr>
                <w:b/>
                <w:iCs/>
                <w:sz w:val="20"/>
                <w:szCs w:val="20"/>
              </w:rPr>
              <w:t>Параметры</w:t>
            </w:r>
          </w:p>
        </w:tc>
        <w:tc>
          <w:tcPr>
            <w:tcW w:w="4501" w:type="dxa"/>
          </w:tcPr>
          <w:p w14:paraId="195035F0" w14:textId="77777777" w:rsidR="00497306" w:rsidRPr="00497306" w:rsidRDefault="00497306" w:rsidP="00497306">
            <w:pPr>
              <w:pStyle w:val="af0"/>
              <w:ind w:left="0"/>
              <w:jc w:val="center"/>
              <w:rPr>
                <w:b/>
                <w:iCs/>
                <w:sz w:val="20"/>
                <w:szCs w:val="20"/>
              </w:rPr>
            </w:pPr>
            <w:r w:rsidRPr="00497306">
              <w:rPr>
                <w:b/>
                <w:iCs/>
                <w:sz w:val="20"/>
                <w:szCs w:val="20"/>
              </w:rPr>
              <w:t>Технические требования</w:t>
            </w:r>
          </w:p>
        </w:tc>
      </w:tr>
      <w:tr w:rsidR="00497306" w14:paraId="2093A90D" w14:textId="77777777" w:rsidTr="00497306">
        <w:tc>
          <w:tcPr>
            <w:tcW w:w="2836" w:type="dxa"/>
            <w:vMerge w:val="restart"/>
          </w:tcPr>
          <w:p w14:paraId="59892F24"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7EE25E47" w14:textId="77777777" w:rsidR="00497306" w:rsidRPr="00497306" w:rsidRDefault="00497306" w:rsidP="00497306">
            <w:pPr>
              <w:pStyle w:val="af0"/>
              <w:ind w:left="0"/>
              <w:rPr>
                <w:iCs/>
              </w:rPr>
            </w:pPr>
            <w:r w:rsidRPr="00497306">
              <w:rPr>
                <w:iCs/>
              </w:rPr>
              <w:t>камера,</w:t>
            </w:r>
          </w:p>
          <w:p w14:paraId="4D47C0B4" w14:textId="77777777" w:rsidR="00497306" w:rsidRPr="00497306" w:rsidRDefault="00497306" w:rsidP="00497306">
            <w:pPr>
              <w:pStyle w:val="af0"/>
              <w:ind w:left="0"/>
              <w:rPr>
                <w:iCs/>
              </w:rPr>
            </w:pPr>
            <w:r w:rsidRPr="00497306">
              <w:rPr>
                <w:iCs/>
              </w:rPr>
              <w:t xml:space="preserve">микрофон, </w:t>
            </w:r>
          </w:p>
          <w:p w14:paraId="54B89D6B" w14:textId="77777777" w:rsidR="00497306" w:rsidRPr="00497306" w:rsidRDefault="00497306" w:rsidP="00497306">
            <w:pPr>
              <w:pStyle w:val="af0"/>
              <w:ind w:left="0"/>
              <w:rPr>
                <w:iCs/>
              </w:rPr>
            </w:pPr>
            <w:r w:rsidRPr="00497306">
              <w:rPr>
                <w:iCs/>
              </w:rPr>
              <w:t xml:space="preserve">динамики, </w:t>
            </w:r>
          </w:p>
          <w:p w14:paraId="497BFE84"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34DFF654"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0EF9CF55"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38363909" w14:textId="77777777" w:rsidTr="00497306">
        <w:tc>
          <w:tcPr>
            <w:tcW w:w="2836" w:type="dxa"/>
            <w:vMerge/>
          </w:tcPr>
          <w:p w14:paraId="5BC921E6" w14:textId="77777777" w:rsidR="00497306" w:rsidRPr="00497306" w:rsidRDefault="00497306" w:rsidP="00497306">
            <w:pPr>
              <w:pStyle w:val="af0"/>
              <w:ind w:left="0"/>
              <w:rPr>
                <w:iCs/>
              </w:rPr>
            </w:pPr>
          </w:p>
        </w:tc>
        <w:tc>
          <w:tcPr>
            <w:tcW w:w="2551" w:type="dxa"/>
          </w:tcPr>
          <w:p w14:paraId="4E266E03"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335753CA"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07F0814B" w14:textId="77777777" w:rsidTr="00497306">
        <w:tc>
          <w:tcPr>
            <w:tcW w:w="2836" w:type="dxa"/>
            <w:vMerge/>
          </w:tcPr>
          <w:p w14:paraId="1336E125" w14:textId="77777777" w:rsidR="00497306" w:rsidRPr="00497306" w:rsidRDefault="00497306" w:rsidP="00497306">
            <w:pPr>
              <w:pStyle w:val="af0"/>
              <w:ind w:left="0"/>
              <w:rPr>
                <w:iCs/>
              </w:rPr>
            </w:pPr>
          </w:p>
        </w:tc>
        <w:tc>
          <w:tcPr>
            <w:tcW w:w="2551" w:type="dxa"/>
          </w:tcPr>
          <w:p w14:paraId="3B67F7DF"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1E9CFF07" w14:textId="77777777" w:rsidR="00497306" w:rsidRPr="00497306" w:rsidRDefault="004C3286" w:rsidP="00497306">
            <w:pPr>
              <w:pStyle w:val="af0"/>
              <w:ind w:left="0"/>
              <w:rPr>
                <w:iCs/>
              </w:rPr>
            </w:pPr>
            <w:r>
              <w:rPr>
                <w:iCs/>
              </w:rPr>
              <w:t>640х480, 15 кадров/с</w:t>
            </w:r>
          </w:p>
        </w:tc>
      </w:tr>
      <w:tr w:rsidR="00497306" w14:paraId="246009DB" w14:textId="77777777" w:rsidTr="00497306">
        <w:tc>
          <w:tcPr>
            <w:tcW w:w="2836" w:type="dxa"/>
            <w:vMerge/>
          </w:tcPr>
          <w:p w14:paraId="309CD43E" w14:textId="77777777" w:rsidR="00497306" w:rsidRPr="00497306" w:rsidRDefault="00497306" w:rsidP="00497306">
            <w:pPr>
              <w:pStyle w:val="af0"/>
              <w:ind w:left="0"/>
              <w:rPr>
                <w:iCs/>
              </w:rPr>
            </w:pPr>
          </w:p>
        </w:tc>
        <w:tc>
          <w:tcPr>
            <w:tcW w:w="2551" w:type="dxa"/>
          </w:tcPr>
          <w:p w14:paraId="0B8718A2"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8C8A49D" w14:textId="77777777" w:rsidR="00497306" w:rsidRPr="00497306" w:rsidRDefault="004C3286" w:rsidP="00497306">
            <w:pPr>
              <w:pStyle w:val="af0"/>
              <w:ind w:left="0"/>
              <w:rPr>
                <w:iCs/>
              </w:rPr>
            </w:pPr>
            <w:r>
              <w:rPr>
                <w:iCs/>
              </w:rPr>
              <w:t>любой</w:t>
            </w:r>
          </w:p>
        </w:tc>
      </w:tr>
      <w:tr w:rsidR="00497306" w14:paraId="3A1CE8E4" w14:textId="77777777" w:rsidTr="00497306">
        <w:tc>
          <w:tcPr>
            <w:tcW w:w="2836" w:type="dxa"/>
            <w:vMerge/>
          </w:tcPr>
          <w:p w14:paraId="1366E2D7" w14:textId="77777777" w:rsidR="00497306" w:rsidRPr="00497306" w:rsidRDefault="00497306" w:rsidP="00497306">
            <w:pPr>
              <w:pStyle w:val="af0"/>
              <w:ind w:left="0"/>
              <w:rPr>
                <w:iCs/>
              </w:rPr>
            </w:pPr>
          </w:p>
        </w:tc>
        <w:tc>
          <w:tcPr>
            <w:tcW w:w="2551" w:type="dxa"/>
          </w:tcPr>
          <w:p w14:paraId="6D190222"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7373BCBF" w14:textId="77777777" w:rsidR="00497306" w:rsidRPr="00497306" w:rsidRDefault="004C3286" w:rsidP="00497306">
            <w:pPr>
              <w:pStyle w:val="af0"/>
              <w:ind w:left="0"/>
              <w:rPr>
                <w:iCs/>
              </w:rPr>
            </w:pPr>
            <w:r>
              <w:rPr>
                <w:iCs/>
              </w:rPr>
              <w:t>любые</w:t>
            </w:r>
          </w:p>
        </w:tc>
      </w:tr>
      <w:tr w:rsidR="00497306" w14:paraId="2FC883E4" w14:textId="77777777" w:rsidTr="00497306">
        <w:tc>
          <w:tcPr>
            <w:tcW w:w="2836" w:type="dxa"/>
            <w:vMerge/>
          </w:tcPr>
          <w:p w14:paraId="021F5643" w14:textId="77777777" w:rsidR="00497306" w:rsidRPr="00497306" w:rsidRDefault="00497306" w:rsidP="00497306">
            <w:pPr>
              <w:pStyle w:val="af0"/>
              <w:ind w:left="0"/>
              <w:rPr>
                <w:iCs/>
              </w:rPr>
            </w:pPr>
          </w:p>
        </w:tc>
        <w:tc>
          <w:tcPr>
            <w:tcW w:w="2551" w:type="dxa"/>
          </w:tcPr>
          <w:p w14:paraId="073CFD3E"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9CBF024" w14:textId="77777777" w:rsidR="00497306" w:rsidRPr="00497306" w:rsidRDefault="004C3286" w:rsidP="00497306">
            <w:pPr>
              <w:pStyle w:val="af0"/>
              <w:ind w:left="0"/>
              <w:rPr>
                <w:iCs/>
              </w:rPr>
            </w:pPr>
            <w:r>
              <w:rPr>
                <w:iCs/>
              </w:rPr>
              <w:t>Постоянная скорость не менее 192 кБит/с</w:t>
            </w:r>
          </w:p>
        </w:tc>
      </w:tr>
    </w:tbl>
    <w:p w14:paraId="3A787ED2" w14:textId="77777777" w:rsidR="00497306" w:rsidRDefault="00497306" w:rsidP="00497306">
      <w:pPr>
        <w:pStyle w:val="af0"/>
        <w:rPr>
          <w:iCs/>
          <w:sz w:val="24"/>
          <w:szCs w:val="24"/>
        </w:rPr>
      </w:pPr>
    </w:p>
    <w:p w14:paraId="3BA61295" w14:textId="77777777" w:rsidR="004C3286" w:rsidRPr="004C3286" w:rsidRDefault="004C3286" w:rsidP="00EC6EFB">
      <w:pPr>
        <w:pStyle w:val="af0"/>
        <w:ind w:left="0" w:firstLine="720"/>
        <w:jc w:val="both"/>
        <w:rPr>
          <w:iCs/>
          <w:sz w:val="24"/>
          <w:szCs w:val="24"/>
        </w:rPr>
      </w:pPr>
      <w:r>
        <w:rPr>
          <w:iCs/>
          <w:sz w:val="24"/>
          <w:szCs w:val="24"/>
        </w:rPr>
        <w:t>Технологическое о</w:t>
      </w:r>
      <w:r w:rsidR="00965E17">
        <w:rPr>
          <w:iCs/>
          <w:sz w:val="24"/>
          <w:szCs w:val="24"/>
        </w:rPr>
        <w:t>беспечение реализации программы</w:t>
      </w:r>
      <w:r>
        <w:rPr>
          <w:iCs/>
          <w:sz w:val="24"/>
          <w:szCs w:val="24"/>
        </w:rPr>
        <w:t xml:space="preserve"> осуществляется с использованием элементов электронной информационно-образовательной среды университета.</w:t>
      </w:r>
    </w:p>
    <w:p w14:paraId="6D23C53A" w14:textId="77777777" w:rsidR="00497306" w:rsidRPr="00497306" w:rsidRDefault="00497306" w:rsidP="00497306">
      <w:pPr>
        <w:spacing w:before="120" w:after="120"/>
        <w:ind w:left="710"/>
        <w:jc w:val="both"/>
        <w:rPr>
          <w:i/>
          <w:iCs/>
          <w:sz w:val="24"/>
          <w:szCs w:val="24"/>
        </w:rPr>
      </w:pPr>
    </w:p>
    <w:p w14:paraId="10523FE1" w14:textId="77777777" w:rsidR="00497306" w:rsidRDefault="00497306" w:rsidP="00D51F88">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E694D51" w14:textId="77777777" w:rsidR="007F3D0E" w:rsidRPr="005B1EAF" w:rsidRDefault="007F3D0E" w:rsidP="00B3400A">
      <w:pPr>
        <w:pStyle w:val="1"/>
      </w:pPr>
      <w:r w:rsidRPr="00566E12">
        <w:t xml:space="preserve">УЧЕБНО-МЕТОДИЧЕСКОЕ И ИНФОРМАЦИОННОЕ ОБЕСПЕЧЕНИЕ </w:t>
      </w:r>
      <w:r w:rsidR="00DC6752">
        <w:t>УЧЕБНОЙ ДИСЦИПЛИНЫ</w:t>
      </w:r>
    </w:p>
    <w:tbl>
      <w:tblPr>
        <w:tblW w:w="15735" w:type="dxa"/>
        <w:tblInd w:w="-459" w:type="dxa"/>
        <w:tblLayout w:type="fixed"/>
        <w:tblLook w:val="04A0" w:firstRow="1" w:lastRow="0" w:firstColumn="1" w:lastColumn="0" w:noHBand="0" w:noVBand="1"/>
      </w:tblPr>
      <w:tblGrid>
        <w:gridCol w:w="709"/>
        <w:gridCol w:w="2268"/>
        <w:gridCol w:w="2693"/>
        <w:gridCol w:w="1843"/>
        <w:gridCol w:w="2126"/>
        <w:gridCol w:w="1276"/>
        <w:gridCol w:w="3260"/>
        <w:gridCol w:w="1560"/>
      </w:tblGrid>
      <w:tr w:rsidR="00D7080C" w:rsidRPr="0021251B" w14:paraId="3278F67E" w14:textId="77777777" w:rsidTr="00F46B9D">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8C7E734" w14:textId="77777777" w:rsidR="00D7080C" w:rsidRPr="007D232E" w:rsidRDefault="00D7080C" w:rsidP="00F46B9D">
            <w:pPr>
              <w:suppressAutoHyphens/>
              <w:jc w:val="center"/>
              <w:rPr>
                <w:b/>
                <w:bCs/>
                <w:lang w:eastAsia="ar-SA"/>
              </w:rPr>
            </w:pPr>
            <w:r w:rsidRPr="007D232E">
              <w:rPr>
                <w:b/>
                <w:lang w:eastAsia="ar-SA"/>
              </w:rPr>
              <w:t>№ п/п</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7FD9A5E" w14:textId="77777777" w:rsidR="00D7080C" w:rsidRPr="007D232E" w:rsidRDefault="00D7080C" w:rsidP="00F46B9D">
            <w:pPr>
              <w:suppressAutoHyphens/>
              <w:jc w:val="center"/>
              <w:rPr>
                <w:b/>
                <w:bCs/>
                <w:lang w:eastAsia="ar-SA"/>
              </w:rPr>
            </w:pPr>
            <w:r w:rsidRPr="007D232E">
              <w:rPr>
                <w:b/>
                <w:bCs/>
                <w:lang w:eastAsia="ar-SA"/>
              </w:rPr>
              <w:t>Автор(ы)</w:t>
            </w:r>
          </w:p>
        </w:tc>
        <w:tc>
          <w:tcPr>
            <w:tcW w:w="269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17F83E" w14:textId="77777777" w:rsidR="00D7080C" w:rsidRPr="007D232E" w:rsidRDefault="00D7080C" w:rsidP="00F46B9D">
            <w:pPr>
              <w:suppressAutoHyphens/>
              <w:jc w:val="center"/>
              <w:rPr>
                <w:b/>
                <w:bCs/>
                <w:lang w:eastAsia="ar-SA"/>
              </w:rPr>
            </w:pPr>
            <w:r w:rsidRPr="007D232E">
              <w:rPr>
                <w:b/>
                <w:bCs/>
                <w:lang w:eastAsia="ar-SA"/>
              </w:rPr>
              <w:t>Наименование издания</w:t>
            </w:r>
          </w:p>
        </w:tc>
        <w:tc>
          <w:tcPr>
            <w:tcW w:w="184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9B322C" w14:textId="77777777" w:rsidR="00D7080C" w:rsidRPr="007D232E" w:rsidRDefault="00D7080C" w:rsidP="00F46B9D">
            <w:pPr>
              <w:suppressAutoHyphens/>
              <w:jc w:val="center"/>
              <w:rPr>
                <w:b/>
                <w:bCs/>
                <w:lang w:eastAsia="ar-SA"/>
              </w:rPr>
            </w:pPr>
            <w:r w:rsidRPr="007D232E">
              <w:rPr>
                <w:b/>
                <w:bCs/>
                <w:lang w:eastAsia="ar-SA"/>
              </w:rPr>
              <w:t>Вид издания (учебник, УП, МП и др.)</w:t>
            </w:r>
          </w:p>
        </w:tc>
        <w:tc>
          <w:tcPr>
            <w:tcW w:w="212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5E09F0C" w14:textId="77777777" w:rsidR="00D7080C" w:rsidRPr="007D232E" w:rsidRDefault="00D7080C" w:rsidP="00F46B9D">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4259C4" w14:textId="77777777" w:rsidR="00D7080C" w:rsidRPr="007D232E" w:rsidRDefault="00D7080C" w:rsidP="00F46B9D">
            <w:pPr>
              <w:suppressAutoHyphens/>
              <w:jc w:val="center"/>
              <w:rPr>
                <w:b/>
                <w:bCs/>
                <w:lang w:eastAsia="ar-SA"/>
              </w:rPr>
            </w:pPr>
            <w:r w:rsidRPr="007D232E">
              <w:rPr>
                <w:b/>
                <w:bCs/>
                <w:lang w:eastAsia="ar-SA"/>
              </w:rPr>
              <w:t>Год</w:t>
            </w:r>
          </w:p>
          <w:p w14:paraId="5D7A75D7" w14:textId="77777777" w:rsidR="00D7080C" w:rsidRPr="007D232E" w:rsidRDefault="00D7080C" w:rsidP="00F46B9D">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E079771" w14:textId="77777777" w:rsidR="00D7080C" w:rsidRPr="007D232E" w:rsidRDefault="00D7080C" w:rsidP="00F46B9D">
            <w:pPr>
              <w:suppressAutoHyphens/>
              <w:jc w:val="center"/>
              <w:rPr>
                <w:b/>
                <w:bCs/>
                <w:lang w:eastAsia="ar-SA"/>
              </w:rPr>
            </w:pPr>
            <w:r w:rsidRPr="007D232E">
              <w:rPr>
                <w:b/>
                <w:bCs/>
                <w:lang w:eastAsia="ar-SA"/>
              </w:rPr>
              <w:t>Адрес сайта ЭБС</w:t>
            </w:r>
          </w:p>
          <w:p w14:paraId="444997D4" w14:textId="77777777" w:rsidR="00D7080C" w:rsidRPr="007D232E" w:rsidRDefault="00D7080C" w:rsidP="00F46B9D">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6526852" w14:textId="77777777" w:rsidR="00D7080C" w:rsidRPr="00FC667E" w:rsidRDefault="00D7080C" w:rsidP="00F46B9D">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D7080C" w:rsidRPr="0021251B" w14:paraId="24BC656F" w14:textId="77777777" w:rsidTr="00F46B9D">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5951E68" w14:textId="77777777" w:rsidR="00D7080C" w:rsidRPr="009F4515" w:rsidRDefault="00D7080C" w:rsidP="00F46B9D">
            <w:pPr>
              <w:suppressAutoHyphens/>
              <w:spacing w:line="100" w:lineRule="atLeast"/>
              <w:rPr>
                <w:lang w:eastAsia="ar-SA"/>
              </w:rPr>
            </w:pPr>
            <w:r w:rsidRPr="009F4515">
              <w:rPr>
                <w:lang w:eastAsia="ar-SA"/>
              </w:rPr>
              <w:t>10.1 Основная литература, в том числе электронные издания</w:t>
            </w:r>
          </w:p>
        </w:tc>
      </w:tr>
      <w:tr w:rsidR="00D7080C" w:rsidRPr="0021251B" w14:paraId="194D984F" w14:textId="77777777" w:rsidTr="00F46B9D">
        <w:trPr>
          <w:trHeight w:val="283"/>
        </w:trPr>
        <w:tc>
          <w:tcPr>
            <w:tcW w:w="709" w:type="dxa"/>
            <w:tcBorders>
              <w:top w:val="single" w:sz="4" w:space="0" w:color="000000"/>
              <w:left w:val="single" w:sz="4" w:space="0" w:color="000000"/>
              <w:bottom w:val="single" w:sz="4" w:space="0" w:color="000000"/>
              <w:right w:val="nil"/>
            </w:tcBorders>
            <w:shd w:val="clear" w:color="auto" w:fill="FFFFFF"/>
            <w:hideMark/>
          </w:tcPr>
          <w:p w14:paraId="6A8C0B25" w14:textId="77777777" w:rsidR="00D7080C" w:rsidRPr="004E295C" w:rsidRDefault="00D7080C" w:rsidP="00F46B9D">
            <w:pPr>
              <w:suppressAutoHyphens/>
              <w:spacing w:line="100" w:lineRule="atLeast"/>
              <w:jc w:val="center"/>
              <w:rPr>
                <w:lang w:eastAsia="ar-SA"/>
              </w:rPr>
            </w:pPr>
            <w:r w:rsidRPr="004E295C">
              <w:rPr>
                <w:lang w:eastAsia="ar-SA"/>
              </w:rPr>
              <w:t>1</w:t>
            </w:r>
          </w:p>
        </w:tc>
        <w:tc>
          <w:tcPr>
            <w:tcW w:w="2268" w:type="dxa"/>
            <w:tcBorders>
              <w:top w:val="single" w:sz="4" w:space="0" w:color="000000"/>
              <w:left w:val="single" w:sz="4" w:space="0" w:color="000000"/>
              <w:bottom w:val="single" w:sz="4" w:space="0" w:color="000000"/>
              <w:right w:val="nil"/>
            </w:tcBorders>
            <w:shd w:val="clear" w:color="auto" w:fill="FFFFFF"/>
            <w:hideMark/>
          </w:tcPr>
          <w:p w14:paraId="199470A5" w14:textId="77777777" w:rsidR="00D7080C" w:rsidRPr="004E295C" w:rsidRDefault="00D7080C" w:rsidP="00F46B9D">
            <w:pPr>
              <w:suppressAutoHyphens/>
              <w:spacing w:line="100" w:lineRule="atLeast"/>
              <w:rPr>
                <w:i/>
                <w:lang w:eastAsia="ar-SA"/>
              </w:rPr>
            </w:pPr>
            <w:r w:rsidRPr="004E295C">
              <w:t>Миронов В. В.</w:t>
            </w:r>
          </w:p>
        </w:tc>
        <w:tc>
          <w:tcPr>
            <w:tcW w:w="2693" w:type="dxa"/>
            <w:tcBorders>
              <w:top w:val="single" w:sz="4" w:space="0" w:color="000000"/>
              <w:left w:val="single" w:sz="4" w:space="0" w:color="000000"/>
              <w:bottom w:val="single" w:sz="4" w:space="0" w:color="000000"/>
              <w:right w:val="nil"/>
            </w:tcBorders>
            <w:shd w:val="clear" w:color="auto" w:fill="FFFFFF"/>
            <w:hideMark/>
          </w:tcPr>
          <w:p w14:paraId="6EB23A7D" w14:textId="77777777" w:rsidR="00D7080C" w:rsidRPr="004E295C" w:rsidRDefault="00D7080C" w:rsidP="00F46B9D">
            <w:pPr>
              <w:suppressAutoHyphens/>
              <w:spacing w:line="100" w:lineRule="atLeast"/>
              <w:rPr>
                <w:i/>
                <w:lang w:eastAsia="ar-SA"/>
              </w:rPr>
            </w:pPr>
            <w:r w:rsidRPr="004E295C">
              <w:t>Философия</w:t>
            </w:r>
          </w:p>
        </w:tc>
        <w:tc>
          <w:tcPr>
            <w:tcW w:w="1843" w:type="dxa"/>
            <w:tcBorders>
              <w:top w:val="single" w:sz="4" w:space="0" w:color="000000"/>
              <w:left w:val="single" w:sz="4" w:space="0" w:color="000000"/>
              <w:bottom w:val="single" w:sz="4" w:space="0" w:color="000000"/>
              <w:right w:val="nil"/>
            </w:tcBorders>
            <w:shd w:val="clear" w:color="auto" w:fill="FFFFFF"/>
            <w:hideMark/>
          </w:tcPr>
          <w:p w14:paraId="467AB15D" w14:textId="77777777" w:rsidR="00D7080C" w:rsidRPr="004E295C" w:rsidRDefault="00D7080C" w:rsidP="00F46B9D">
            <w:pPr>
              <w:suppressAutoHyphens/>
              <w:spacing w:line="100" w:lineRule="atLeast"/>
              <w:rPr>
                <w:i/>
                <w:color w:val="000000"/>
                <w:lang w:eastAsia="ar-SA"/>
              </w:rPr>
            </w:pPr>
            <w:r w:rsidRPr="004E295C">
              <w:t>Учебник для вузов</w:t>
            </w:r>
          </w:p>
        </w:tc>
        <w:tc>
          <w:tcPr>
            <w:tcW w:w="2126" w:type="dxa"/>
            <w:tcBorders>
              <w:top w:val="single" w:sz="4" w:space="0" w:color="000000"/>
              <w:left w:val="single" w:sz="4" w:space="0" w:color="000000"/>
              <w:bottom w:val="single" w:sz="4" w:space="0" w:color="000000"/>
              <w:right w:val="nil"/>
            </w:tcBorders>
            <w:shd w:val="clear" w:color="auto" w:fill="FFFFFF"/>
            <w:hideMark/>
          </w:tcPr>
          <w:p w14:paraId="6BF3229C" w14:textId="77777777" w:rsidR="00D7080C" w:rsidRPr="004E295C" w:rsidRDefault="00D7080C" w:rsidP="00F46B9D">
            <w:pPr>
              <w:suppressAutoHyphens/>
              <w:spacing w:line="100" w:lineRule="atLeast"/>
              <w:rPr>
                <w:i/>
                <w:lang w:eastAsia="ar-SA"/>
              </w:rPr>
            </w:pPr>
            <w:r w:rsidRPr="004E295C">
              <w:t>М.: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6983B51A" w14:textId="77777777" w:rsidR="00D7080C" w:rsidRPr="004E295C" w:rsidRDefault="00D7080C" w:rsidP="00F46B9D">
            <w:pPr>
              <w:suppressAutoHyphens/>
              <w:spacing w:line="100" w:lineRule="atLeast"/>
              <w:rPr>
                <w:i/>
                <w:lang w:eastAsia="ar-SA"/>
              </w:rPr>
            </w:pPr>
            <w:r w:rsidRPr="004E295C">
              <w:t>2011</w:t>
            </w:r>
          </w:p>
        </w:tc>
        <w:tc>
          <w:tcPr>
            <w:tcW w:w="3260" w:type="dxa"/>
            <w:tcBorders>
              <w:top w:val="single" w:sz="4" w:space="0" w:color="000000"/>
              <w:left w:val="single" w:sz="4" w:space="0" w:color="000000"/>
              <w:bottom w:val="single" w:sz="4" w:space="0" w:color="000000"/>
              <w:right w:val="nil"/>
            </w:tcBorders>
            <w:shd w:val="clear" w:color="auto" w:fill="FFFFFF"/>
          </w:tcPr>
          <w:p w14:paraId="7CC79F27" w14:textId="77777777" w:rsidR="00D7080C" w:rsidRPr="004E295C" w:rsidRDefault="00D7080C" w:rsidP="00F46B9D">
            <w:pPr>
              <w:suppressAutoHyphens/>
              <w:spacing w:line="100" w:lineRule="atLeast"/>
              <w:rPr>
                <w:i/>
                <w:lang w:eastAsia="ar-SA"/>
              </w:rPr>
            </w:pPr>
            <w:r w:rsidRPr="004E295C">
              <w:rPr>
                <w:shd w:val="clear" w:color="auto" w:fill="FFFFFF"/>
              </w:rPr>
              <w:t>http://znanium.com/catalog/product/535013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1318CEA" w14:textId="77777777" w:rsidR="00D7080C" w:rsidRPr="004E295C" w:rsidRDefault="00D7080C" w:rsidP="00F46B9D">
            <w:pPr>
              <w:suppressAutoHyphens/>
              <w:spacing w:line="100" w:lineRule="atLeast"/>
              <w:jc w:val="center"/>
              <w:rPr>
                <w:i/>
                <w:lang w:eastAsia="ar-SA"/>
              </w:rPr>
            </w:pPr>
            <w:r w:rsidRPr="004E295C">
              <w:rPr>
                <w:i/>
                <w:lang w:eastAsia="ar-SA"/>
              </w:rPr>
              <w:t>100</w:t>
            </w:r>
          </w:p>
          <w:p w14:paraId="34F7964B" w14:textId="77777777" w:rsidR="00D7080C" w:rsidRPr="004E295C" w:rsidRDefault="00D7080C" w:rsidP="00F46B9D">
            <w:pPr>
              <w:suppressAutoHyphens/>
              <w:spacing w:line="100" w:lineRule="atLeast"/>
              <w:jc w:val="center"/>
              <w:rPr>
                <w:i/>
                <w:lang w:eastAsia="ar-SA"/>
              </w:rPr>
            </w:pPr>
          </w:p>
        </w:tc>
      </w:tr>
      <w:tr w:rsidR="00D7080C" w:rsidRPr="0021251B" w14:paraId="36A94620" w14:textId="77777777" w:rsidTr="00F46B9D">
        <w:trPr>
          <w:trHeight w:val="561"/>
        </w:trPr>
        <w:tc>
          <w:tcPr>
            <w:tcW w:w="709" w:type="dxa"/>
            <w:tcBorders>
              <w:top w:val="single" w:sz="4" w:space="0" w:color="000000"/>
              <w:left w:val="single" w:sz="4" w:space="0" w:color="000000"/>
              <w:bottom w:val="single" w:sz="4" w:space="0" w:color="000000"/>
              <w:right w:val="nil"/>
            </w:tcBorders>
            <w:shd w:val="clear" w:color="auto" w:fill="FFFFFF"/>
            <w:hideMark/>
          </w:tcPr>
          <w:p w14:paraId="50D8D91A" w14:textId="77777777" w:rsidR="00D7080C" w:rsidRPr="004E295C" w:rsidRDefault="00D7080C" w:rsidP="00F46B9D">
            <w:pPr>
              <w:suppressAutoHyphens/>
              <w:spacing w:line="100" w:lineRule="atLeast"/>
              <w:jc w:val="center"/>
              <w:rPr>
                <w:color w:val="000000"/>
                <w:lang w:eastAsia="ar-SA"/>
              </w:rPr>
            </w:pPr>
            <w:r w:rsidRPr="004E295C">
              <w:rPr>
                <w:lang w:eastAsia="ar-SA"/>
              </w:rPr>
              <w:t>2</w:t>
            </w:r>
          </w:p>
        </w:tc>
        <w:tc>
          <w:tcPr>
            <w:tcW w:w="2268" w:type="dxa"/>
            <w:tcBorders>
              <w:top w:val="single" w:sz="4" w:space="0" w:color="000000"/>
              <w:left w:val="single" w:sz="4" w:space="0" w:color="000000"/>
              <w:bottom w:val="single" w:sz="4" w:space="0" w:color="000000"/>
              <w:right w:val="nil"/>
            </w:tcBorders>
            <w:shd w:val="clear" w:color="auto" w:fill="FFFFFF"/>
            <w:hideMark/>
          </w:tcPr>
          <w:p w14:paraId="2A0DA273" w14:textId="77777777" w:rsidR="00D7080C" w:rsidRPr="004E295C" w:rsidRDefault="004175F5" w:rsidP="00F46B9D">
            <w:pPr>
              <w:shd w:val="clear" w:color="auto" w:fill="FFFFFF"/>
            </w:pPr>
            <w:hyperlink r:id="rId18" w:history="1">
              <w:r w:rsidR="00D7080C" w:rsidRPr="004E295C">
                <w:rPr>
                  <w:rStyle w:val="af3"/>
                  <w:color w:val="auto"/>
                  <w:u w:val="none"/>
                </w:rPr>
                <w:t>Налетов И. З.</w:t>
              </w:r>
            </w:hyperlink>
          </w:p>
        </w:tc>
        <w:tc>
          <w:tcPr>
            <w:tcW w:w="2693" w:type="dxa"/>
            <w:tcBorders>
              <w:top w:val="single" w:sz="4" w:space="0" w:color="000000"/>
              <w:left w:val="single" w:sz="4" w:space="0" w:color="000000"/>
              <w:bottom w:val="single" w:sz="4" w:space="0" w:color="000000"/>
              <w:right w:val="nil"/>
            </w:tcBorders>
            <w:shd w:val="clear" w:color="auto" w:fill="FFFFFF"/>
            <w:hideMark/>
          </w:tcPr>
          <w:p w14:paraId="681DCDBF" w14:textId="77777777" w:rsidR="00D7080C" w:rsidRPr="004E295C" w:rsidRDefault="00D7080C" w:rsidP="00F46B9D">
            <w:pPr>
              <w:suppressAutoHyphens/>
              <w:spacing w:line="100" w:lineRule="atLeast"/>
              <w:rPr>
                <w:i/>
                <w:lang w:eastAsia="ar-SA"/>
              </w:rPr>
            </w:pPr>
            <w:r w:rsidRPr="004E295C">
              <w:rPr>
                <w:iCs/>
              </w:rPr>
              <w:t>Философия</w:t>
            </w:r>
            <w:r w:rsidRPr="004E295C">
              <w:t xml:space="preserve"> </w:t>
            </w:r>
          </w:p>
        </w:tc>
        <w:tc>
          <w:tcPr>
            <w:tcW w:w="1843" w:type="dxa"/>
            <w:tcBorders>
              <w:top w:val="single" w:sz="4" w:space="0" w:color="000000"/>
              <w:left w:val="single" w:sz="4" w:space="0" w:color="000000"/>
              <w:bottom w:val="single" w:sz="4" w:space="0" w:color="000000"/>
              <w:right w:val="nil"/>
            </w:tcBorders>
            <w:shd w:val="clear" w:color="auto" w:fill="FFFFFF"/>
            <w:hideMark/>
          </w:tcPr>
          <w:p w14:paraId="5A6B0C86" w14:textId="77777777" w:rsidR="00D7080C" w:rsidRPr="004E295C" w:rsidRDefault="00D7080C" w:rsidP="00F46B9D">
            <w:pPr>
              <w:suppressAutoHyphens/>
              <w:spacing w:line="100" w:lineRule="atLeast"/>
              <w:rPr>
                <w:i/>
                <w:color w:val="000000"/>
                <w:lang w:eastAsia="ar-SA"/>
              </w:rPr>
            </w:pPr>
            <w:r w:rsidRPr="004E295C">
              <w:rPr>
                <w:lang w:eastAsia="ar-SA"/>
              </w:rPr>
              <w:t>Учебник</w:t>
            </w:r>
          </w:p>
        </w:tc>
        <w:tc>
          <w:tcPr>
            <w:tcW w:w="2126" w:type="dxa"/>
            <w:tcBorders>
              <w:top w:val="single" w:sz="4" w:space="0" w:color="000000"/>
              <w:left w:val="single" w:sz="4" w:space="0" w:color="000000"/>
              <w:bottom w:val="single" w:sz="4" w:space="0" w:color="000000"/>
              <w:right w:val="nil"/>
            </w:tcBorders>
            <w:shd w:val="clear" w:color="auto" w:fill="FFFFFF"/>
            <w:hideMark/>
          </w:tcPr>
          <w:p w14:paraId="57CC5F59" w14:textId="77777777" w:rsidR="00D7080C" w:rsidRPr="004E295C" w:rsidRDefault="00D7080C" w:rsidP="00F46B9D">
            <w:pPr>
              <w:suppressAutoHyphens/>
              <w:spacing w:line="100" w:lineRule="atLeast"/>
              <w:rPr>
                <w:i/>
                <w:lang w:eastAsia="ar-SA"/>
              </w:rPr>
            </w:pPr>
            <w:r w:rsidRPr="004E295C">
              <w:t>М.: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5672BE09" w14:textId="77777777" w:rsidR="00D7080C" w:rsidRPr="004E295C" w:rsidRDefault="00D7080C" w:rsidP="00F46B9D">
            <w:pPr>
              <w:suppressAutoHyphens/>
              <w:spacing w:line="100" w:lineRule="atLeast"/>
              <w:rPr>
                <w:i/>
                <w:lang w:eastAsia="ar-SA"/>
              </w:rPr>
            </w:pPr>
            <w:r w:rsidRPr="004E295C">
              <w:rPr>
                <w:lang w:eastAsia="ar-SA"/>
              </w:rPr>
              <w:t>2007</w:t>
            </w:r>
          </w:p>
        </w:tc>
        <w:tc>
          <w:tcPr>
            <w:tcW w:w="3260" w:type="dxa"/>
            <w:tcBorders>
              <w:top w:val="single" w:sz="4" w:space="0" w:color="000000"/>
              <w:left w:val="single" w:sz="4" w:space="0" w:color="000000"/>
              <w:bottom w:val="single" w:sz="4" w:space="0" w:color="000000"/>
              <w:right w:val="nil"/>
            </w:tcBorders>
            <w:shd w:val="clear" w:color="auto" w:fill="FFFFFF"/>
          </w:tcPr>
          <w:p w14:paraId="0AF13DE8" w14:textId="77777777" w:rsidR="00D7080C" w:rsidRPr="004E295C" w:rsidRDefault="00D7080C" w:rsidP="00F46B9D">
            <w:pPr>
              <w:suppressAutoHyphens/>
              <w:spacing w:line="100" w:lineRule="atLeast"/>
              <w:rPr>
                <w:i/>
                <w:lang w:eastAsia="ar-SA"/>
              </w:rPr>
            </w:pPr>
            <w:r w:rsidRPr="004E295C">
              <w:t>http://znanium.com/catalog/product/116968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3E0B091" w14:textId="77777777" w:rsidR="00D7080C" w:rsidRPr="004E295C" w:rsidRDefault="00D7080C" w:rsidP="00F46B9D">
            <w:pPr>
              <w:suppressAutoHyphens/>
              <w:spacing w:line="100" w:lineRule="atLeast"/>
              <w:jc w:val="center"/>
              <w:rPr>
                <w:i/>
                <w:lang w:eastAsia="ar-SA"/>
              </w:rPr>
            </w:pPr>
            <w:r w:rsidRPr="004E295C">
              <w:rPr>
                <w:i/>
                <w:lang w:eastAsia="ar-SA"/>
              </w:rPr>
              <w:t>44</w:t>
            </w:r>
          </w:p>
          <w:p w14:paraId="3DE288DC" w14:textId="77777777" w:rsidR="00D7080C" w:rsidRPr="004E295C" w:rsidRDefault="00D7080C" w:rsidP="00F46B9D">
            <w:pPr>
              <w:suppressAutoHyphens/>
              <w:spacing w:line="100" w:lineRule="atLeast"/>
              <w:jc w:val="center"/>
              <w:rPr>
                <w:i/>
                <w:lang w:eastAsia="ar-SA"/>
              </w:rPr>
            </w:pPr>
          </w:p>
        </w:tc>
      </w:tr>
      <w:tr w:rsidR="00D7080C" w:rsidRPr="0021251B" w14:paraId="31A36B8A" w14:textId="77777777" w:rsidTr="00F46B9D">
        <w:trPr>
          <w:trHeight w:val="283"/>
        </w:trPr>
        <w:tc>
          <w:tcPr>
            <w:tcW w:w="709" w:type="dxa"/>
            <w:tcBorders>
              <w:top w:val="single" w:sz="4" w:space="0" w:color="000000"/>
              <w:left w:val="single" w:sz="4" w:space="0" w:color="000000"/>
              <w:bottom w:val="single" w:sz="4" w:space="0" w:color="000000"/>
              <w:right w:val="nil"/>
            </w:tcBorders>
            <w:shd w:val="clear" w:color="auto" w:fill="FFFFFF"/>
          </w:tcPr>
          <w:p w14:paraId="16F40A2D" w14:textId="77777777" w:rsidR="00D7080C" w:rsidRPr="004E295C" w:rsidRDefault="00D7080C" w:rsidP="00F46B9D">
            <w:pPr>
              <w:suppressAutoHyphens/>
              <w:spacing w:line="100" w:lineRule="atLeast"/>
              <w:jc w:val="center"/>
              <w:rPr>
                <w:lang w:eastAsia="ar-SA"/>
              </w:rPr>
            </w:pPr>
            <w:r w:rsidRPr="004E295C">
              <w:rPr>
                <w:lang w:eastAsia="ar-SA"/>
              </w:rPr>
              <w:t>3</w:t>
            </w:r>
          </w:p>
        </w:tc>
        <w:tc>
          <w:tcPr>
            <w:tcW w:w="2268" w:type="dxa"/>
            <w:tcBorders>
              <w:top w:val="single" w:sz="4" w:space="0" w:color="000000"/>
              <w:left w:val="single" w:sz="4" w:space="0" w:color="000000"/>
              <w:bottom w:val="single" w:sz="4" w:space="0" w:color="000000"/>
              <w:right w:val="nil"/>
            </w:tcBorders>
            <w:shd w:val="clear" w:color="auto" w:fill="FFFFFF"/>
          </w:tcPr>
          <w:p w14:paraId="2B371DF1" w14:textId="77777777" w:rsidR="00D7080C" w:rsidRPr="004E295C" w:rsidRDefault="004175F5" w:rsidP="00F46B9D">
            <w:pPr>
              <w:shd w:val="clear" w:color="auto" w:fill="FFFFFF"/>
            </w:pPr>
            <w:hyperlink r:id="rId19" w:history="1">
              <w:r w:rsidR="00D7080C" w:rsidRPr="004E295C">
                <w:rPr>
                  <w:rStyle w:val="af3"/>
                  <w:color w:val="auto"/>
                  <w:u w:val="none"/>
                </w:rPr>
                <w:t>Островский Э.В.</w:t>
              </w:r>
            </w:hyperlink>
          </w:p>
        </w:tc>
        <w:tc>
          <w:tcPr>
            <w:tcW w:w="2693" w:type="dxa"/>
            <w:tcBorders>
              <w:top w:val="single" w:sz="4" w:space="0" w:color="000000"/>
              <w:left w:val="single" w:sz="4" w:space="0" w:color="000000"/>
              <w:bottom w:val="single" w:sz="4" w:space="0" w:color="000000"/>
              <w:right w:val="nil"/>
            </w:tcBorders>
            <w:shd w:val="clear" w:color="auto" w:fill="FFFFFF"/>
          </w:tcPr>
          <w:p w14:paraId="7C8465DD" w14:textId="77777777" w:rsidR="00D7080C" w:rsidRPr="004E295C" w:rsidRDefault="00D7080C" w:rsidP="00F46B9D">
            <w:pPr>
              <w:suppressAutoHyphens/>
              <w:spacing w:line="100" w:lineRule="atLeast"/>
              <w:rPr>
                <w:i/>
                <w:lang w:eastAsia="ar-SA"/>
              </w:rPr>
            </w:pPr>
            <w:r w:rsidRPr="004E295C">
              <w:t>Философия</w:t>
            </w:r>
          </w:p>
        </w:tc>
        <w:tc>
          <w:tcPr>
            <w:tcW w:w="1843" w:type="dxa"/>
            <w:tcBorders>
              <w:top w:val="single" w:sz="4" w:space="0" w:color="000000"/>
              <w:left w:val="single" w:sz="4" w:space="0" w:color="000000"/>
              <w:bottom w:val="single" w:sz="4" w:space="0" w:color="000000"/>
              <w:right w:val="nil"/>
            </w:tcBorders>
            <w:shd w:val="clear" w:color="auto" w:fill="FFFFFF"/>
          </w:tcPr>
          <w:p w14:paraId="7E44BBC7" w14:textId="77777777" w:rsidR="00D7080C" w:rsidRPr="004E295C" w:rsidRDefault="00D7080C" w:rsidP="00F46B9D">
            <w:pPr>
              <w:suppressAutoHyphens/>
              <w:spacing w:line="100" w:lineRule="atLeast"/>
              <w:rPr>
                <w:i/>
                <w:lang w:eastAsia="ar-SA"/>
              </w:rPr>
            </w:pPr>
            <w:r w:rsidRPr="004E295C">
              <w:rPr>
                <w:lang w:eastAsia="ar-SA"/>
              </w:rPr>
              <w:t>Учебник</w:t>
            </w:r>
          </w:p>
        </w:tc>
        <w:tc>
          <w:tcPr>
            <w:tcW w:w="2126" w:type="dxa"/>
            <w:tcBorders>
              <w:top w:val="single" w:sz="4" w:space="0" w:color="000000"/>
              <w:left w:val="single" w:sz="4" w:space="0" w:color="000000"/>
              <w:bottom w:val="single" w:sz="4" w:space="0" w:color="000000"/>
              <w:right w:val="nil"/>
            </w:tcBorders>
            <w:shd w:val="clear" w:color="auto" w:fill="FFFFFF"/>
          </w:tcPr>
          <w:p w14:paraId="2DE4C219" w14:textId="77777777" w:rsidR="00D7080C" w:rsidRPr="004E295C" w:rsidRDefault="00D7080C" w:rsidP="00F46B9D">
            <w:pPr>
              <w:suppressAutoHyphens/>
              <w:spacing w:line="100" w:lineRule="atLeast"/>
              <w:rPr>
                <w:i/>
                <w:color w:val="000000"/>
                <w:lang w:eastAsia="ar-SA"/>
              </w:rPr>
            </w:pPr>
            <w:r w:rsidRPr="004E295C">
              <w:t>М.: Вузовский учебник</w:t>
            </w:r>
          </w:p>
        </w:tc>
        <w:tc>
          <w:tcPr>
            <w:tcW w:w="1276" w:type="dxa"/>
            <w:tcBorders>
              <w:top w:val="single" w:sz="4" w:space="0" w:color="000000"/>
              <w:left w:val="single" w:sz="4" w:space="0" w:color="000000"/>
              <w:bottom w:val="single" w:sz="4" w:space="0" w:color="000000"/>
              <w:right w:val="nil"/>
            </w:tcBorders>
            <w:shd w:val="clear" w:color="auto" w:fill="FFFFFF"/>
          </w:tcPr>
          <w:p w14:paraId="3BF6F5D9" w14:textId="77777777" w:rsidR="00D7080C" w:rsidRPr="004E295C" w:rsidRDefault="00D7080C" w:rsidP="00F46B9D">
            <w:pPr>
              <w:suppressAutoHyphens/>
              <w:spacing w:line="100" w:lineRule="atLeast"/>
              <w:rPr>
                <w:i/>
                <w:lang w:eastAsia="ar-SA"/>
              </w:rPr>
            </w:pPr>
            <w:r w:rsidRPr="004E295C">
              <w:t>2009</w:t>
            </w:r>
          </w:p>
        </w:tc>
        <w:tc>
          <w:tcPr>
            <w:tcW w:w="3260" w:type="dxa"/>
            <w:tcBorders>
              <w:top w:val="single" w:sz="4" w:space="0" w:color="000000"/>
              <w:left w:val="single" w:sz="4" w:space="0" w:color="000000"/>
              <w:bottom w:val="single" w:sz="4" w:space="0" w:color="000000"/>
              <w:right w:val="nil"/>
            </w:tcBorders>
            <w:shd w:val="clear" w:color="auto" w:fill="FFFFFF"/>
          </w:tcPr>
          <w:p w14:paraId="0C426B97" w14:textId="77777777" w:rsidR="00D7080C" w:rsidRPr="004E295C" w:rsidRDefault="00D7080C" w:rsidP="00F46B9D">
            <w:pPr>
              <w:suppressAutoHyphens/>
              <w:spacing w:line="100" w:lineRule="atLeast"/>
            </w:pPr>
            <w:r w:rsidRPr="004E295C">
              <w:t>http://znanium.com/catalog/product/146888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262697" w14:textId="77777777" w:rsidR="00D7080C" w:rsidRPr="004E295C" w:rsidRDefault="00D7080C" w:rsidP="00F46B9D">
            <w:pPr>
              <w:suppressAutoHyphens/>
              <w:spacing w:line="100" w:lineRule="atLeast"/>
              <w:jc w:val="center"/>
              <w:rPr>
                <w:i/>
                <w:lang w:eastAsia="ar-SA"/>
              </w:rPr>
            </w:pPr>
          </w:p>
        </w:tc>
      </w:tr>
      <w:tr w:rsidR="00D7080C" w:rsidRPr="0021251B" w14:paraId="606861CA" w14:textId="77777777" w:rsidTr="00F46B9D">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5614A33" w14:textId="77777777" w:rsidR="00D7080C" w:rsidRPr="004E295C" w:rsidRDefault="00D7080C" w:rsidP="00F46B9D">
            <w:pPr>
              <w:suppressAutoHyphens/>
              <w:spacing w:line="100" w:lineRule="atLeast"/>
              <w:rPr>
                <w:b/>
                <w:lang w:eastAsia="ar-SA"/>
              </w:rPr>
            </w:pPr>
            <w:r w:rsidRPr="004E295C">
              <w:rPr>
                <w:lang w:eastAsia="ar-SA"/>
              </w:rPr>
              <w:t xml:space="preserve">10.2 Дополнительная литература, в том числе электронные издания </w:t>
            </w:r>
          </w:p>
        </w:tc>
      </w:tr>
      <w:tr w:rsidR="00D7080C" w:rsidRPr="0021251B" w14:paraId="27B03AAE" w14:textId="77777777" w:rsidTr="00F46B9D">
        <w:tc>
          <w:tcPr>
            <w:tcW w:w="709" w:type="dxa"/>
            <w:tcBorders>
              <w:top w:val="single" w:sz="4" w:space="0" w:color="000000"/>
              <w:left w:val="single" w:sz="4" w:space="0" w:color="000000"/>
              <w:bottom w:val="single" w:sz="4" w:space="0" w:color="000000"/>
              <w:right w:val="nil"/>
            </w:tcBorders>
            <w:shd w:val="clear" w:color="auto" w:fill="FFFFFF"/>
            <w:hideMark/>
          </w:tcPr>
          <w:p w14:paraId="1F7C655E" w14:textId="77777777" w:rsidR="00D7080C" w:rsidRPr="004E295C" w:rsidRDefault="00D7080C" w:rsidP="00F46B9D">
            <w:pPr>
              <w:suppressAutoHyphens/>
              <w:spacing w:line="100" w:lineRule="atLeast"/>
              <w:jc w:val="center"/>
              <w:rPr>
                <w:lang w:eastAsia="ar-SA"/>
              </w:rPr>
            </w:pPr>
            <w:r w:rsidRPr="004E295C">
              <w:rPr>
                <w:iCs/>
                <w:lang w:eastAsia="ar-SA"/>
              </w:rPr>
              <w:t>1</w:t>
            </w:r>
          </w:p>
        </w:tc>
        <w:tc>
          <w:tcPr>
            <w:tcW w:w="2268" w:type="dxa"/>
            <w:tcBorders>
              <w:top w:val="single" w:sz="4" w:space="0" w:color="000000"/>
              <w:left w:val="single" w:sz="4" w:space="0" w:color="000000"/>
              <w:bottom w:val="single" w:sz="4" w:space="0" w:color="000000"/>
              <w:right w:val="nil"/>
            </w:tcBorders>
            <w:shd w:val="clear" w:color="auto" w:fill="FFFFFF"/>
            <w:hideMark/>
          </w:tcPr>
          <w:p w14:paraId="0249789B" w14:textId="77777777" w:rsidR="00D7080C" w:rsidRPr="004E295C" w:rsidRDefault="00D7080C" w:rsidP="00F46B9D">
            <w:pPr>
              <w:shd w:val="clear" w:color="auto" w:fill="FFFFFF"/>
            </w:pPr>
            <w:r w:rsidRPr="004E295C">
              <w:t>Д</w:t>
            </w:r>
            <w:hyperlink r:id="rId20" w:history="1">
              <w:r w:rsidRPr="004E295C">
                <w:rPr>
                  <w:rStyle w:val="af3"/>
                  <w:color w:val="auto"/>
                  <w:u w:val="none"/>
                </w:rPr>
                <w:t>ильтей В.</w:t>
              </w:r>
            </w:hyperlink>
            <w:r w:rsidRPr="004E295C">
              <w:t xml:space="preserve">, Риль А., </w:t>
            </w:r>
          </w:p>
          <w:p w14:paraId="57A4814A" w14:textId="77777777" w:rsidR="00D7080C" w:rsidRPr="004E295C" w:rsidRDefault="00D7080C" w:rsidP="00F46B9D">
            <w:pPr>
              <w:shd w:val="clear" w:color="auto" w:fill="FFFFFF"/>
            </w:pPr>
            <w:r w:rsidRPr="004E295C">
              <w:t>Вундт В.М.</w:t>
            </w:r>
          </w:p>
        </w:tc>
        <w:tc>
          <w:tcPr>
            <w:tcW w:w="2693" w:type="dxa"/>
            <w:tcBorders>
              <w:top w:val="single" w:sz="4" w:space="0" w:color="000000"/>
              <w:left w:val="single" w:sz="4" w:space="0" w:color="000000"/>
              <w:bottom w:val="single" w:sz="4" w:space="0" w:color="000000"/>
              <w:right w:val="nil"/>
            </w:tcBorders>
            <w:shd w:val="clear" w:color="auto" w:fill="FFFFFF"/>
            <w:hideMark/>
          </w:tcPr>
          <w:p w14:paraId="5D00C974" w14:textId="77777777" w:rsidR="00D7080C" w:rsidRPr="004E295C" w:rsidRDefault="00D7080C" w:rsidP="00F46B9D">
            <w:pPr>
              <w:suppressAutoHyphens/>
              <w:spacing w:line="100" w:lineRule="atLeast"/>
              <w:rPr>
                <w:i/>
                <w:lang w:eastAsia="ar-SA"/>
              </w:rPr>
            </w:pPr>
            <w:r w:rsidRPr="004E295C">
              <w:rPr>
                <w:bCs/>
              </w:rPr>
              <w:t>Философия в систематическом изложении</w:t>
            </w:r>
            <w:r w:rsidRPr="004E295C">
              <w:t> </w:t>
            </w:r>
          </w:p>
        </w:tc>
        <w:tc>
          <w:tcPr>
            <w:tcW w:w="1843" w:type="dxa"/>
            <w:tcBorders>
              <w:top w:val="single" w:sz="4" w:space="0" w:color="000000"/>
              <w:left w:val="single" w:sz="4" w:space="0" w:color="000000"/>
              <w:bottom w:val="single" w:sz="4" w:space="0" w:color="000000"/>
              <w:right w:val="nil"/>
            </w:tcBorders>
            <w:shd w:val="clear" w:color="auto" w:fill="FFFFFF"/>
            <w:hideMark/>
          </w:tcPr>
          <w:p w14:paraId="023D4242" w14:textId="77777777" w:rsidR="00D7080C" w:rsidRPr="004E295C" w:rsidRDefault="00D7080C" w:rsidP="00F46B9D">
            <w:pPr>
              <w:suppressAutoHyphens/>
              <w:spacing w:line="100" w:lineRule="atLeast"/>
              <w:rPr>
                <w:i/>
                <w:lang w:eastAsia="ar-SA"/>
              </w:rPr>
            </w:pPr>
            <w:r w:rsidRPr="004E295C">
              <w:rPr>
                <w:rFonts w:eastAsia="Calibri"/>
              </w:rPr>
              <w:t>Монография</w:t>
            </w:r>
          </w:p>
        </w:tc>
        <w:tc>
          <w:tcPr>
            <w:tcW w:w="2126" w:type="dxa"/>
            <w:tcBorders>
              <w:top w:val="single" w:sz="4" w:space="0" w:color="000000"/>
              <w:left w:val="single" w:sz="4" w:space="0" w:color="000000"/>
              <w:bottom w:val="single" w:sz="4" w:space="0" w:color="000000"/>
              <w:right w:val="nil"/>
            </w:tcBorders>
            <w:shd w:val="clear" w:color="auto" w:fill="FFFFFF"/>
          </w:tcPr>
          <w:p w14:paraId="03238CA9" w14:textId="77777777" w:rsidR="00D7080C" w:rsidRPr="004E295C" w:rsidRDefault="00D7080C" w:rsidP="00F46B9D">
            <w:pPr>
              <w:suppressAutoHyphens/>
              <w:spacing w:line="100" w:lineRule="atLeast"/>
              <w:rPr>
                <w:i/>
                <w:lang w:eastAsia="ar-SA"/>
              </w:rPr>
            </w:pPr>
            <w:r w:rsidRPr="004E295C">
              <w:t>М.: ИД Территория будущего</w:t>
            </w:r>
          </w:p>
        </w:tc>
        <w:tc>
          <w:tcPr>
            <w:tcW w:w="1276" w:type="dxa"/>
            <w:tcBorders>
              <w:top w:val="single" w:sz="4" w:space="0" w:color="000000"/>
              <w:left w:val="single" w:sz="4" w:space="0" w:color="000000"/>
              <w:bottom w:val="single" w:sz="4" w:space="0" w:color="000000"/>
              <w:right w:val="nil"/>
            </w:tcBorders>
            <w:shd w:val="clear" w:color="auto" w:fill="FFFFFF"/>
            <w:hideMark/>
          </w:tcPr>
          <w:p w14:paraId="05D7E918" w14:textId="77777777" w:rsidR="00D7080C" w:rsidRPr="004E295C" w:rsidRDefault="00D7080C" w:rsidP="00F46B9D">
            <w:pPr>
              <w:suppressAutoHyphens/>
              <w:spacing w:line="100" w:lineRule="atLeast"/>
              <w:rPr>
                <w:lang w:eastAsia="ar-SA"/>
              </w:rPr>
            </w:pPr>
            <w:r w:rsidRPr="004E295C">
              <w:rPr>
                <w:rFonts w:eastAsia="Calibri"/>
              </w:rPr>
              <w:t>2006</w:t>
            </w:r>
          </w:p>
        </w:tc>
        <w:tc>
          <w:tcPr>
            <w:tcW w:w="3260" w:type="dxa"/>
            <w:tcBorders>
              <w:top w:val="single" w:sz="4" w:space="0" w:color="000000"/>
              <w:left w:val="single" w:sz="4" w:space="0" w:color="000000"/>
              <w:bottom w:val="single" w:sz="4" w:space="0" w:color="000000"/>
              <w:right w:val="nil"/>
            </w:tcBorders>
            <w:shd w:val="clear" w:color="auto" w:fill="FFFFFF"/>
          </w:tcPr>
          <w:p w14:paraId="471602F3" w14:textId="77777777" w:rsidR="00D7080C" w:rsidRPr="004E295C" w:rsidRDefault="00D7080C" w:rsidP="00F46B9D">
            <w:pPr>
              <w:shd w:val="clear" w:color="auto" w:fill="FFFFFF"/>
            </w:pPr>
            <w:r w:rsidRPr="004E295C">
              <w:t>http://znanium.com/catalog/product/137436</w:t>
            </w:r>
          </w:p>
          <w:p w14:paraId="327BF032" w14:textId="77777777" w:rsidR="00D7080C" w:rsidRPr="004E295C" w:rsidRDefault="00D7080C" w:rsidP="00F46B9D">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7BA7891" w14:textId="77777777" w:rsidR="00D7080C" w:rsidRPr="004E295C" w:rsidRDefault="00D7080C" w:rsidP="00F46B9D">
            <w:pPr>
              <w:suppressAutoHyphens/>
              <w:spacing w:line="100" w:lineRule="atLeast"/>
              <w:jc w:val="center"/>
              <w:rPr>
                <w:lang w:eastAsia="ar-SA"/>
              </w:rPr>
            </w:pPr>
            <w:r w:rsidRPr="004E295C">
              <w:rPr>
                <w:i/>
                <w:lang w:eastAsia="ar-SA"/>
              </w:rPr>
              <w:t>5</w:t>
            </w:r>
          </w:p>
        </w:tc>
      </w:tr>
      <w:tr w:rsidR="00D7080C" w:rsidRPr="0021251B" w14:paraId="71543DF2" w14:textId="77777777" w:rsidTr="00F46B9D">
        <w:tc>
          <w:tcPr>
            <w:tcW w:w="709" w:type="dxa"/>
            <w:tcBorders>
              <w:top w:val="single" w:sz="4" w:space="0" w:color="000000"/>
              <w:left w:val="single" w:sz="4" w:space="0" w:color="000000"/>
              <w:bottom w:val="single" w:sz="4" w:space="0" w:color="000000"/>
              <w:right w:val="nil"/>
            </w:tcBorders>
            <w:shd w:val="clear" w:color="auto" w:fill="FFFFFF"/>
            <w:hideMark/>
          </w:tcPr>
          <w:p w14:paraId="2EC7DD2F" w14:textId="77777777" w:rsidR="00D7080C" w:rsidRPr="004E295C" w:rsidRDefault="00D7080C" w:rsidP="00F46B9D">
            <w:pPr>
              <w:suppressAutoHyphens/>
              <w:spacing w:line="100" w:lineRule="atLeast"/>
              <w:jc w:val="center"/>
              <w:rPr>
                <w:lang w:eastAsia="ar-SA"/>
              </w:rPr>
            </w:pPr>
            <w:r w:rsidRPr="004E295C">
              <w:rPr>
                <w:lang w:eastAsia="ar-SA"/>
              </w:rPr>
              <w:t>2</w:t>
            </w:r>
          </w:p>
        </w:tc>
        <w:tc>
          <w:tcPr>
            <w:tcW w:w="2268" w:type="dxa"/>
            <w:tcBorders>
              <w:top w:val="single" w:sz="4" w:space="0" w:color="000000"/>
              <w:left w:val="single" w:sz="4" w:space="0" w:color="000000"/>
              <w:bottom w:val="single" w:sz="4" w:space="0" w:color="000000"/>
              <w:right w:val="nil"/>
            </w:tcBorders>
            <w:shd w:val="clear" w:color="auto" w:fill="FFFFFF"/>
            <w:hideMark/>
          </w:tcPr>
          <w:p w14:paraId="447D21DA" w14:textId="77777777" w:rsidR="00D7080C" w:rsidRPr="004E295C" w:rsidRDefault="00D7080C" w:rsidP="00F46B9D">
            <w:pPr>
              <w:shd w:val="clear" w:color="auto" w:fill="FFFFFF"/>
            </w:pPr>
            <w:r w:rsidRPr="004E295C">
              <w:t>Л</w:t>
            </w:r>
            <w:hyperlink r:id="rId21" w:history="1">
              <w:r w:rsidRPr="004E295C">
                <w:rPr>
                  <w:rStyle w:val="af3"/>
                  <w:color w:val="auto"/>
                  <w:u w:val="none"/>
                </w:rPr>
                <w:t xml:space="preserve">учков Н.А., </w:t>
              </w:r>
            </w:hyperlink>
            <w:r w:rsidRPr="004E295C">
              <w:t xml:space="preserve"> </w:t>
            </w:r>
          </w:p>
          <w:p w14:paraId="0F887081" w14:textId="77777777" w:rsidR="00D7080C" w:rsidRPr="004E295C" w:rsidRDefault="00D7080C" w:rsidP="00F46B9D">
            <w:pPr>
              <w:shd w:val="clear" w:color="auto" w:fill="FFFFFF"/>
            </w:pPr>
            <w:r w:rsidRPr="004E295C">
              <w:t>Вечканов В.Э.</w:t>
            </w:r>
          </w:p>
          <w:p w14:paraId="0050C335" w14:textId="77777777" w:rsidR="00D7080C" w:rsidRPr="004E295C" w:rsidRDefault="00D7080C" w:rsidP="00F46B9D">
            <w:pPr>
              <w:suppressAutoHyphens/>
              <w:spacing w:line="100" w:lineRule="atLeast"/>
              <w:rPr>
                <w:i/>
                <w:lang w:eastAsia="ar-SA"/>
              </w:rPr>
            </w:pPr>
          </w:p>
        </w:tc>
        <w:tc>
          <w:tcPr>
            <w:tcW w:w="2693" w:type="dxa"/>
            <w:tcBorders>
              <w:top w:val="single" w:sz="4" w:space="0" w:color="000000"/>
              <w:left w:val="single" w:sz="4" w:space="0" w:color="000000"/>
              <w:bottom w:val="single" w:sz="4" w:space="0" w:color="000000"/>
              <w:right w:val="nil"/>
            </w:tcBorders>
            <w:shd w:val="clear" w:color="auto" w:fill="FFFFFF"/>
            <w:hideMark/>
          </w:tcPr>
          <w:p w14:paraId="355D8087" w14:textId="77777777" w:rsidR="00D7080C" w:rsidRPr="004E295C" w:rsidRDefault="00D7080C" w:rsidP="00F46B9D">
            <w:pPr>
              <w:suppressAutoHyphens/>
              <w:spacing w:line="100" w:lineRule="atLeast"/>
              <w:rPr>
                <w:i/>
                <w:lang w:eastAsia="ar-SA"/>
              </w:rPr>
            </w:pPr>
            <w:r w:rsidRPr="004E295C">
              <w:t>Философия</w:t>
            </w:r>
          </w:p>
        </w:tc>
        <w:tc>
          <w:tcPr>
            <w:tcW w:w="1843" w:type="dxa"/>
            <w:tcBorders>
              <w:top w:val="single" w:sz="4" w:space="0" w:color="000000"/>
              <w:left w:val="single" w:sz="4" w:space="0" w:color="000000"/>
              <w:bottom w:val="single" w:sz="4" w:space="0" w:color="000000"/>
              <w:right w:val="nil"/>
            </w:tcBorders>
            <w:shd w:val="clear" w:color="auto" w:fill="FFFFFF"/>
            <w:hideMark/>
          </w:tcPr>
          <w:p w14:paraId="5F187E54" w14:textId="77777777" w:rsidR="00D7080C" w:rsidRPr="004E295C" w:rsidRDefault="00D7080C" w:rsidP="00F46B9D">
            <w:pPr>
              <w:suppressAutoHyphens/>
              <w:spacing w:line="100" w:lineRule="atLeast"/>
              <w:rPr>
                <w:i/>
                <w:lang w:eastAsia="ar-SA"/>
              </w:rPr>
            </w:pPr>
            <w:r w:rsidRPr="004E295C">
              <w:rPr>
                <w:lang w:eastAsia="ar-SA"/>
              </w:rPr>
              <w:t>Учебное пособие</w:t>
            </w:r>
          </w:p>
        </w:tc>
        <w:tc>
          <w:tcPr>
            <w:tcW w:w="2126" w:type="dxa"/>
            <w:tcBorders>
              <w:top w:val="single" w:sz="4" w:space="0" w:color="000000"/>
              <w:left w:val="single" w:sz="4" w:space="0" w:color="000000"/>
              <w:bottom w:val="single" w:sz="4" w:space="0" w:color="000000"/>
              <w:right w:val="nil"/>
            </w:tcBorders>
            <w:shd w:val="clear" w:color="auto" w:fill="FFFFFF"/>
          </w:tcPr>
          <w:p w14:paraId="49B34916" w14:textId="77777777" w:rsidR="00D7080C" w:rsidRPr="004E295C" w:rsidRDefault="00D7080C" w:rsidP="00F46B9D">
            <w:pPr>
              <w:suppressAutoHyphens/>
              <w:spacing w:line="100" w:lineRule="atLeast"/>
              <w:rPr>
                <w:lang w:eastAsia="ar-SA"/>
              </w:rPr>
            </w:pPr>
            <w:r w:rsidRPr="004E295C">
              <w:t>М.: РИОР</w:t>
            </w:r>
          </w:p>
        </w:tc>
        <w:tc>
          <w:tcPr>
            <w:tcW w:w="1276" w:type="dxa"/>
            <w:tcBorders>
              <w:top w:val="single" w:sz="4" w:space="0" w:color="000000"/>
              <w:left w:val="single" w:sz="4" w:space="0" w:color="000000"/>
              <w:bottom w:val="single" w:sz="4" w:space="0" w:color="000000"/>
              <w:right w:val="nil"/>
            </w:tcBorders>
            <w:shd w:val="clear" w:color="auto" w:fill="FFFFFF"/>
            <w:hideMark/>
          </w:tcPr>
          <w:p w14:paraId="7E07B265" w14:textId="77777777" w:rsidR="00D7080C" w:rsidRPr="004E295C" w:rsidRDefault="00D7080C" w:rsidP="00F46B9D">
            <w:pPr>
              <w:suppressAutoHyphens/>
              <w:spacing w:line="100" w:lineRule="atLeast"/>
              <w:rPr>
                <w:lang w:eastAsia="ar-SA"/>
              </w:rPr>
            </w:pPr>
            <w:r w:rsidRPr="004E295C">
              <w:rPr>
                <w:lang w:eastAsia="ar-SA"/>
              </w:rPr>
              <w:t>2008</w:t>
            </w:r>
          </w:p>
          <w:p w14:paraId="0853D1FE" w14:textId="77777777" w:rsidR="00D7080C" w:rsidRPr="004E295C" w:rsidRDefault="00D7080C" w:rsidP="00F46B9D">
            <w:pPr>
              <w:suppressAutoHyphens/>
              <w:spacing w:line="100" w:lineRule="atLeast"/>
              <w:rPr>
                <w:lang w:eastAsia="ar-SA"/>
              </w:rPr>
            </w:pPr>
          </w:p>
          <w:p w14:paraId="12ABB626" w14:textId="77777777" w:rsidR="00D7080C" w:rsidRPr="004E295C" w:rsidRDefault="00D7080C" w:rsidP="00F46B9D">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60777E1C" w14:textId="77777777" w:rsidR="00D7080C" w:rsidRPr="004E295C" w:rsidRDefault="00D7080C" w:rsidP="00F46B9D">
            <w:pPr>
              <w:suppressAutoHyphens/>
              <w:spacing w:line="100" w:lineRule="atLeast"/>
              <w:rPr>
                <w:lang w:eastAsia="ar-SA"/>
              </w:rPr>
            </w:pPr>
            <w:r w:rsidRPr="004E295C">
              <w:t>http://znanium.com/catalog/product/140643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32DDBC0" w14:textId="77777777" w:rsidR="00D7080C" w:rsidRPr="004E295C" w:rsidRDefault="00D7080C" w:rsidP="00F46B9D">
            <w:pPr>
              <w:suppressAutoHyphens/>
              <w:spacing w:line="100" w:lineRule="atLeast"/>
              <w:jc w:val="center"/>
              <w:rPr>
                <w:i/>
                <w:lang w:eastAsia="ar-SA"/>
              </w:rPr>
            </w:pPr>
            <w:r w:rsidRPr="004E295C">
              <w:rPr>
                <w:i/>
                <w:lang w:eastAsia="ar-SA"/>
              </w:rPr>
              <w:t>-</w:t>
            </w:r>
          </w:p>
        </w:tc>
      </w:tr>
      <w:tr w:rsidR="00D7080C" w:rsidRPr="0021251B" w14:paraId="1616AB0C" w14:textId="77777777" w:rsidTr="00F46B9D">
        <w:tc>
          <w:tcPr>
            <w:tcW w:w="709" w:type="dxa"/>
            <w:tcBorders>
              <w:top w:val="single" w:sz="4" w:space="0" w:color="000000"/>
              <w:left w:val="single" w:sz="4" w:space="0" w:color="000000"/>
              <w:bottom w:val="single" w:sz="4" w:space="0" w:color="000000"/>
              <w:right w:val="nil"/>
            </w:tcBorders>
            <w:shd w:val="clear" w:color="auto" w:fill="FFFFFF"/>
            <w:hideMark/>
          </w:tcPr>
          <w:p w14:paraId="47D96E04" w14:textId="77777777" w:rsidR="00D7080C" w:rsidRPr="004E295C" w:rsidRDefault="00D7080C" w:rsidP="00F46B9D">
            <w:pPr>
              <w:suppressAutoHyphens/>
              <w:spacing w:line="100" w:lineRule="atLeast"/>
              <w:jc w:val="center"/>
              <w:rPr>
                <w:color w:val="000000"/>
                <w:lang w:eastAsia="ar-SA"/>
              </w:rPr>
            </w:pPr>
            <w:r w:rsidRPr="004E295C">
              <w:rPr>
                <w:lang w:eastAsia="ar-SA"/>
              </w:rPr>
              <w:t>3</w:t>
            </w:r>
          </w:p>
        </w:tc>
        <w:tc>
          <w:tcPr>
            <w:tcW w:w="2268" w:type="dxa"/>
            <w:tcBorders>
              <w:top w:val="single" w:sz="4" w:space="0" w:color="000000"/>
              <w:left w:val="single" w:sz="4" w:space="0" w:color="000000"/>
              <w:bottom w:val="single" w:sz="4" w:space="0" w:color="000000"/>
              <w:right w:val="nil"/>
            </w:tcBorders>
            <w:shd w:val="clear" w:color="auto" w:fill="FFFFFF"/>
            <w:hideMark/>
          </w:tcPr>
          <w:p w14:paraId="7B5E6817" w14:textId="77777777" w:rsidR="00D7080C" w:rsidRPr="004E295C" w:rsidRDefault="00D7080C" w:rsidP="00F46B9D">
            <w:pPr>
              <w:suppressAutoHyphens/>
              <w:spacing w:line="100" w:lineRule="atLeast"/>
              <w:rPr>
                <w:i/>
                <w:lang w:eastAsia="ar-SA"/>
              </w:rPr>
            </w:pPr>
            <w:r w:rsidRPr="004E295C">
              <w:t>Свендсен Л.</w:t>
            </w:r>
          </w:p>
        </w:tc>
        <w:tc>
          <w:tcPr>
            <w:tcW w:w="2693" w:type="dxa"/>
            <w:tcBorders>
              <w:top w:val="single" w:sz="4" w:space="0" w:color="000000"/>
              <w:left w:val="single" w:sz="4" w:space="0" w:color="000000"/>
              <w:bottom w:val="single" w:sz="4" w:space="0" w:color="000000"/>
              <w:right w:val="nil"/>
            </w:tcBorders>
            <w:shd w:val="clear" w:color="auto" w:fill="FFFFFF"/>
            <w:hideMark/>
          </w:tcPr>
          <w:p w14:paraId="6FCC35FC" w14:textId="77777777" w:rsidR="00D7080C" w:rsidRPr="004E295C" w:rsidRDefault="00D7080C" w:rsidP="00F46B9D">
            <w:pPr>
              <w:suppressAutoHyphens/>
              <w:spacing w:line="100" w:lineRule="atLeast"/>
              <w:rPr>
                <w:i/>
                <w:lang w:eastAsia="ar-SA"/>
              </w:rPr>
            </w:pPr>
            <w:r w:rsidRPr="004E295C">
              <w:rPr>
                <w:bCs/>
              </w:rPr>
              <w:t>Философия философии</w:t>
            </w:r>
            <w:r w:rsidRPr="004E295C">
              <w:t> </w:t>
            </w:r>
          </w:p>
        </w:tc>
        <w:tc>
          <w:tcPr>
            <w:tcW w:w="1843" w:type="dxa"/>
            <w:tcBorders>
              <w:top w:val="single" w:sz="4" w:space="0" w:color="000000"/>
              <w:left w:val="single" w:sz="4" w:space="0" w:color="000000"/>
              <w:bottom w:val="single" w:sz="4" w:space="0" w:color="000000"/>
              <w:right w:val="nil"/>
            </w:tcBorders>
            <w:shd w:val="clear" w:color="auto" w:fill="FFFFFF"/>
            <w:hideMark/>
          </w:tcPr>
          <w:p w14:paraId="083FF9AA" w14:textId="77777777" w:rsidR="00D7080C" w:rsidRPr="004E295C" w:rsidRDefault="00D7080C" w:rsidP="00F46B9D">
            <w:pPr>
              <w:suppressAutoHyphens/>
              <w:spacing w:line="100" w:lineRule="atLeast"/>
              <w:rPr>
                <w:i/>
                <w:lang w:eastAsia="ar-SA"/>
              </w:rPr>
            </w:pPr>
            <w:r w:rsidRPr="004E295C">
              <w:rPr>
                <w:rFonts w:eastAsia="Calibri"/>
              </w:rPr>
              <w:t>Монография</w:t>
            </w:r>
          </w:p>
        </w:tc>
        <w:tc>
          <w:tcPr>
            <w:tcW w:w="2126" w:type="dxa"/>
            <w:tcBorders>
              <w:top w:val="single" w:sz="4" w:space="0" w:color="000000"/>
              <w:left w:val="single" w:sz="4" w:space="0" w:color="000000"/>
              <w:bottom w:val="single" w:sz="4" w:space="0" w:color="000000"/>
              <w:right w:val="nil"/>
            </w:tcBorders>
            <w:shd w:val="clear" w:color="auto" w:fill="FFFFFF"/>
          </w:tcPr>
          <w:p w14:paraId="19599EA4" w14:textId="77777777" w:rsidR="00D7080C" w:rsidRPr="004E295C" w:rsidRDefault="00D7080C" w:rsidP="00F46B9D">
            <w:pPr>
              <w:suppressAutoHyphens/>
              <w:spacing w:line="100" w:lineRule="atLeast"/>
              <w:rPr>
                <w:lang w:eastAsia="ar-SA"/>
              </w:rPr>
            </w:pPr>
            <w:r w:rsidRPr="004E295C">
              <w:t>М.: Прогресс-Традиция</w:t>
            </w:r>
          </w:p>
        </w:tc>
        <w:tc>
          <w:tcPr>
            <w:tcW w:w="1276" w:type="dxa"/>
            <w:tcBorders>
              <w:top w:val="single" w:sz="4" w:space="0" w:color="000000"/>
              <w:left w:val="single" w:sz="4" w:space="0" w:color="000000"/>
              <w:bottom w:val="single" w:sz="4" w:space="0" w:color="000000"/>
              <w:right w:val="nil"/>
            </w:tcBorders>
            <w:shd w:val="clear" w:color="auto" w:fill="FFFFFF"/>
          </w:tcPr>
          <w:p w14:paraId="1E27AFAE" w14:textId="77777777" w:rsidR="00D7080C" w:rsidRPr="004E295C" w:rsidRDefault="00D7080C" w:rsidP="00F46B9D">
            <w:pPr>
              <w:suppressAutoHyphens/>
              <w:spacing w:line="100" w:lineRule="atLeast"/>
              <w:rPr>
                <w:i/>
                <w:lang w:eastAsia="ar-SA"/>
              </w:rPr>
            </w:pPr>
            <w:r w:rsidRPr="004E295C">
              <w:rPr>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14:paraId="738B5F3B" w14:textId="77777777" w:rsidR="00D7080C" w:rsidRPr="004E295C" w:rsidRDefault="00D7080C" w:rsidP="00F46B9D">
            <w:pPr>
              <w:suppressAutoHyphens/>
              <w:spacing w:line="100" w:lineRule="atLeast"/>
              <w:rPr>
                <w:lang w:eastAsia="ar-SA"/>
              </w:rPr>
            </w:pPr>
            <w:r w:rsidRPr="004E295C">
              <w:t>http://znanium.com/catalog/product/1008616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4D13D0A" w14:textId="77777777" w:rsidR="00D7080C" w:rsidRPr="004E295C" w:rsidRDefault="00D7080C" w:rsidP="00F46B9D">
            <w:pPr>
              <w:suppressAutoHyphens/>
              <w:spacing w:line="100" w:lineRule="atLeast"/>
              <w:jc w:val="center"/>
              <w:rPr>
                <w:i/>
                <w:lang w:eastAsia="ar-SA"/>
              </w:rPr>
            </w:pPr>
          </w:p>
          <w:p w14:paraId="2A1F83F9" w14:textId="77777777" w:rsidR="00D7080C" w:rsidRPr="004E295C" w:rsidRDefault="00D7080C" w:rsidP="00F46B9D">
            <w:pPr>
              <w:suppressAutoHyphens/>
              <w:spacing w:line="100" w:lineRule="atLeast"/>
              <w:jc w:val="center"/>
              <w:rPr>
                <w:lang w:eastAsia="ar-SA"/>
              </w:rPr>
            </w:pPr>
            <w:r w:rsidRPr="004E295C">
              <w:rPr>
                <w:lang w:eastAsia="ar-SA"/>
              </w:rPr>
              <w:t>-</w:t>
            </w:r>
          </w:p>
        </w:tc>
      </w:tr>
      <w:tr w:rsidR="00D7080C" w:rsidRPr="0021251B" w14:paraId="1343B4AB" w14:textId="77777777" w:rsidTr="00F46B9D">
        <w:tc>
          <w:tcPr>
            <w:tcW w:w="709" w:type="dxa"/>
            <w:tcBorders>
              <w:top w:val="single" w:sz="4" w:space="0" w:color="000000"/>
              <w:left w:val="single" w:sz="4" w:space="0" w:color="000000"/>
              <w:bottom w:val="single" w:sz="4" w:space="0" w:color="000000"/>
              <w:right w:val="nil"/>
            </w:tcBorders>
            <w:shd w:val="clear" w:color="auto" w:fill="FFFFFF"/>
            <w:hideMark/>
          </w:tcPr>
          <w:p w14:paraId="7EAC98B0" w14:textId="77777777" w:rsidR="00D7080C" w:rsidRPr="004E295C" w:rsidRDefault="00D7080C" w:rsidP="00F46B9D">
            <w:pPr>
              <w:suppressAutoHyphens/>
              <w:spacing w:line="100" w:lineRule="atLeast"/>
              <w:jc w:val="center"/>
              <w:rPr>
                <w:iCs/>
                <w:lang w:eastAsia="ar-SA"/>
              </w:rPr>
            </w:pPr>
            <w:r w:rsidRPr="004E295C">
              <w:rPr>
                <w:iCs/>
                <w:lang w:eastAsia="ar-SA"/>
              </w:rPr>
              <w:t>4</w:t>
            </w:r>
          </w:p>
        </w:tc>
        <w:tc>
          <w:tcPr>
            <w:tcW w:w="2268" w:type="dxa"/>
            <w:tcBorders>
              <w:top w:val="single" w:sz="4" w:space="0" w:color="000000"/>
              <w:left w:val="single" w:sz="4" w:space="0" w:color="000000"/>
              <w:bottom w:val="single" w:sz="4" w:space="0" w:color="000000"/>
              <w:right w:val="nil"/>
            </w:tcBorders>
            <w:shd w:val="clear" w:color="auto" w:fill="FFFFFF"/>
            <w:hideMark/>
          </w:tcPr>
          <w:p w14:paraId="3E6A9405" w14:textId="77777777" w:rsidR="00D7080C" w:rsidRPr="004E295C" w:rsidRDefault="004175F5" w:rsidP="00F46B9D">
            <w:pPr>
              <w:shd w:val="clear" w:color="auto" w:fill="FFFFFF"/>
            </w:pPr>
            <w:hyperlink r:id="rId22" w:history="1">
              <w:r w:rsidR="00D7080C" w:rsidRPr="004E295C">
                <w:rPr>
                  <w:rStyle w:val="af3"/>
                  <w:color w:val="auto"/>
                  <w:u w:val="none"/>
                </w:rPr>
                <w:t>Шафажинская Н. Е.</w:t>
              </w:r>
            </w:hyperlink>
          </w:p>
        </w:tc>
        <w:tc>
          <w:tcPr>
            <w:tcW w:w="2693" w:type="dxa"/>
            <w:tcBorders>
              <w:top w:val="single" w:sz="4" w:space="0" w:color="000000"/>
              <w:left w:val="single" w:sz="4" w:space="0" w:color="000000"/>
              <w:bottom w:val="single" w:sz="4" w:space="0" w:color="000000"/>
              <w:right w:val="nil"/>
            </w:tcBorders>
            <w:shd w:val="clear" w:color="auto" w:fill="FFFFFF"/>
            <w:hideMark/>
          </w:tcPr>
          <w:p w14:paraId="19BD55DE" w14:textId="77777777" w:rsidR="00D7080C" w:rsidRPr="004E295C" w:rsidRDefault="00D7080C" w:rsidP="00F46B9D">
            <w:pPr>
              <w:suppressAutoHyphens/>
              <w:spacing w:line="100" w:lineRule="atLeast"/>
              <w:rPr>
                <w:i/>
                <w:lang w:eastAsia="ar-SA"/>
              </w:rPr>
            </w:pPr>
            <w:r w:rsidRPr="004E295C">
              <w:t>Философия</w:t>
            </w:r>
          </w:p>
        </w:tc>
        <w:tc>
          <w:tcPr>
            <w:tcW w:w="1843" w:type="dxa"/>
            <w:tcBorders>
              <w:top w:val="single" w:sz="4" w:space="0" w:color="000000"/>
              <w:left w:val="single" w:sz="4" w:space="0" w:color="000000"/>
              <w:bottom w:val="single" w:sz="4" w:space="0" w:color="000000"/>
              <w:right w:val="nil"/>
            </w:tcBorders>
            <w:shd w:val="clear" w:color="auto" w:fill="FFFFFF"/>
            <w:hideMark/>
          </w:tcPr>
          <w:p w14:paraId="0F93D528" w14:textId="77777777" w:rsidR="00D7080C" w:rsidRPr="004E295C" w:rsidRDefault="00D7080C" w:rsidP="00F46B9D">
            <w:pPr>
              <w:suppressAutoHyphens/>
              <w:spacing w:line="100" w:lineRule="atLeast"/>
              <w:rPr>
                <w:i/>
                <w:lang w:eastAsia="ar-SA"/>
              </w:rPr>
            </w:pPr>
            <w:r w:rsidRPr="004E295C">
              <w:rPr>
                <w:lang w:eastAsia="ar-SA"/>
              </w:rPr>
              <w:t>Учебное пособие</w:t>
            </w:r>
          </w:p>
        </w:tc>
        <w:tc>
          <w:tcPr>
            <w:tcW w:w="2126" w:type="dxa"/>
            <w:tcBorders>
              <w:top w:val="single" w:sz="4" w:space="0" w:color="000000"/>
              <w:left w:val="single" w:sz="4" w:space="0" w:color="000000"/>
              <w:bottom w:val="single" w:sz="4" w:space="0" w:color="000000"/>
              <w:right w:val="nil"/>
            </w:tcBorders>
            <w:shd w:val="clear" w:color="auto" w:fill="FFFFFF"/>
            <w:hideMark/>
          </w:tcPr>
          <w:p w14:paraId="35651927" w14:textId="77777777" w:rsidR="00D7080C" w:rsidRPr="004E295C" w:rsidRDefault="00D7080C" w:rsidP="00F46B9D">
            <w:pPr>
              <w:suppressAutoHyphens/>
              <w:spacing w:line="100" w:lineRule="atLeast"/>
              <w:rPr>
                <w:i/>
                <w:iCs/>
                <w:lang w:eastAsia="ar-SA"/>
              </w:rPr>
            </w:pPr>
            <w:r w:rsidRPr="004E295C">
              <w:t>М.: ИК МГУПП</w:t>
            </w:r>
          </w:p>
        </w:tc>
        <w:tc>
          <w:tcPr>
            <w:tcW w:w="1276" w:type="dxa"/>
            <w:tcBorders>
              <w:top w:val="single" w:sz="4" w:space="0" w:color="000000"/>
              <w:left w:val="single" w:sz="4" w:space="0" w:color="000000"/>
              <w:bottom w:val="single" w:sz="4" w:space="0" w:color="000000"/>
              <w:right w:val="nil"/>
            </w:tcBorders>
            <w:shd w:val="clear" w:color="auto" w:fill="FFFFFF"/>
            <w:hideMark/>
          </w:tcPr>
          <w:p w14:paraId="0282BACC" w14:textId="77777777" w:rsidR="00D7080C" w:rsidRPr="004E295C" w:rsidRDefault="00D7080C" w:rsidP="00F46B9D">
            <w:pPr>
              <w:suppressAutoHyphens/>
              <w:spacing w:line="100" w:lineRule="atLeast"/>
              <w:rPr>
                <w:lang w:eastAsia="ar-SA"/>
              </w:rPr>
            </w:pPr>
            <w:r w:rsidRPr="004E295C">
              <w:rPr>
                <w:lang w:eastAsia="ar-SA"/>
              </w:rPr>
              <w:t>2009</w:t>
            </w:r>
          </w:p>
        </w:tc>
        <w:tc>
          <w:tcPr>
            <w:tcW w:w="3260" w:type="dxa"/>
            <w:tcBorders>
              <w:top w:val="single" w:sz="4" w:space="0" w:color="000000"/>
              <w:left w:val="single" w:sz="4" w:space="0" w:color="000000"/>
              <w:bottom w:val="single" w:sz="4" w:space="0" w:color="000000"/>
              <w:right w:val="nil"/>
            </w:tcBorders>
            <w:shd w:val="clear" w:color="auto" w:fill="FFFFFF"/>
          </w:tcPr>
          <w:p w14:paraId="6C44DE7A" w14:textId="77777777" w:rsidR="00D7080C" w:rsidRPr="004E295C" w:rsidRDefault="00D7080C" w:rsidP="00F46B9D">
            <w:pPr>
              <w:suppressAutoHyphens/>
              <w:spacing w:line="100" w:lineRule="atLeast"/>
            </w:pPr>
            <w:r w:rsidRPr="004E295C">
              <w:t>http://znanium.com/catalog/product/320732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917DB45" w14:textId="77777777" w:rsidR="00D7080C" w:rsidRPr="004E295C" w:rsidRDefault="00D7080C" w:rsidP="00F46B9D">
            <w:pPr>
              <w:suppressAutoHyphens/>
              <w:spacing w:line="100" w:lineRule="atLeast"/>
              <w:jc w:val="center"/>
              <w:rPr>
                <w:lang w:eastAsia="ar-SA"/>
              </w:rPr>
            </w:pPr>
            <w:r w:rsidRPr="004E295C">
              <w:rPr>
                <w:lang w:eastAsia="ar-SA"/>
              </w:rPr>
              <w:t>5</w:t>
            </w:r>
          </w:p>
        </w:tc>
      </w:tr>
      <w:tr w:rsidR="00D7080C" w:rsidRPr="0021251B" w14:paraId="138A766F" w14:textId="77777777" w:rsidTr="00F46B9D">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776CC5B" w14:textId="77777777" w:rsidR="00D7080C" w:rsidRPr="004E295C" w:rsidRDefault="00D7080C" w:rsidP="00F46B9D">
            <w:pPr>
              <w:suppressAutoHyphens/>
              <w:spacing w:line="276" w:lineRule="auto"/>
              <w:rPr>
                <w:lang w:eastAsia="en-US"/>
              </w:rPr>
            </w:pPr>
            <w:r w:rsidRPr="004E295C">
              <w:rPr>
                <w:bCs/>
                <w:lang w:eastAsia="en-US"/>
              </w:rPr>
              <w:t>10.3 Методические материалы</w:t>
            </w:r>
            <w:r w:rsidRPr="004E295C">
              <w:rPr>
                <w:lang w:eastAsia="en-US"/>
              </w:rPr>
              <w:t xml:space="preserve"> (указания, рекомендации по освоению дисциплины (модуля) авторов РГУ им. А. Н. Косыгина)</w:t>
            </w:r>
          </w:p>
        </w:tc>
      </w:tr>
      <w:tr w:rsidR="00D7080C" w:rsidRPr="0021251B" w14:paraId="3536B48D" w14:textId="77777777" w:rsidTr="00F46B9D">
        <w:tc>
          <w:tcPr>
            <w:tcW w:w="709" w:type="dxa"/>
            <w:tcBorders>
              <w:top w:val="single" w:sz="4" w:space="0" w:color="000000"/>
              <w:left w:val="single" w:sz="4" w:space="0" w:color="000000"/>
              <w:bottom w:val="single" w:sz="4" w:space="0" w:color="000000"/>
              <w:right w:val="nil"/>
            </w:tcBorders>
            <w:shd w:val="clear" w:color="auto" w:fill="FFFFFF"/>
            <w:hideMark/>
          </w:tcPr>
          <w:p w14:paraId="41EE3CB7" w14:textId="77777777" w:rsidR="00D7080C" w:rsidRPr="004E295C" w:rsidRDefault="00D7080C" w:rsidP="00F46B9D">
            <w:pPr>
              <w:suppressAutoHyphens/>
              <w:spacing w:line="100" w:lineRule="atLeast"/>
              <w:jc w:val="center"/>
              <w:rPr>
                <w:lang w:eastAsia="ar-SA"/>
              </w:rPr>
            </w:pPr>
            <w:r w:rsidRPr="004E295C">
              <w:rPr>
                <w:lang w:eastAsia="ar-SA"/>
              </w:rPr>
              <w:t>1</w:t>
            </w:r>
          </w:p>
        </w:tc>
        <w:tc>
          <w:tcPr>
            <w:tcW w:w="2268" w:type="dxa"/>
            <w:tcBorders>
              <w:top w:val="single" w:sz="4" w:space="0" w:color="000000"/>
              <w:left w:val="single" w:sz="4" w:space="0" w:color="000000"/>
              <w:bottom w:val="single" w:sz="4" w:space="0" w:color="000000"/>
              <w:right w:val="nil"/>
            </w:tcBorders>
            <w:shd w:val="clear" w:color="auto" w:fill="FFFFFF"/>
            <w:hideMark/>
          </w:tcPr>
          <w:p w14:paraId="6B9C21C1" w14:textId="77777777" w:rsidR="00D7080C" w:rsidRPr="004E295C" w:rsidRDefault="00D7080C" w:rsidP="00F46B9D">
            <w:pPr>
              <w:suppressAutoHyphens/>
              <w:spacing w:line="100" w:lineRule="atLeast"/>
              <w:rPr>
                <w:i/>
                <w:lang w:eastAsia="ar-SA"/>
              </w:rPr>
            </w:pPr>
            <w:r w:rsidRPr="004E295C">
              <w:t>Яковлева Л. Е. </w:t>
            </w:r>
          </w:p>
        </w:tc>
        <w:tc>
          <w:tcPr>
            <w:tcW w:w="2693" w:type="dxa"/>
            <w:tcBorders>
              <w:top w:val="single" w:sz="4" w:space="0" w:color="000000"/>
              <w:left w:val="single" w:sz="4" w:space="0" w:color="000000"/>
              <w:bottom w:val="single" w:sz="4" w:space="0" w:color="000000"/>
              <w:right w:val="nil"/>
            </w:tcBorders>
            <w:shd w:val="clear" w:color="auto" w:fill="FFFFFF"/>
            <w:hideMark/>
          </w:tcPr>
          <w:p w14:paraId="5FC7CAD1" w14:textId="77777777" w:rsidR="00D7080C" w:rsidRPr="004E295C" w:rsidRDefault="00D7080C" w:rsidP="00F46B9D">
            <w:pPr>
              <w:suppressAutoHyphens/>
              <w:spacing w:line="100" w:lineRule="atLeast"/>
              <w:rPr>
                <w:i/>
                <w:lang w:eastAsia="ar-SA"/>
              </w:rPr>
            </w:pPr>
            <w:r w:rsidRPr="004E295C">
              <w:rPr>
                <w:bCs/>
              </w:rPr>
              <w:t>Философия</w:t>
            </w:r>
          </w:p>
        </w:tc>
        <w:tc>
          <w:tcPr>
            <w:tcW w:w="1843" w:type="dxa"/>
            <w:tcBorders>
              <w:top w:val="single" w:sz="4" w:space="0" w:color="000000"/>
              <w:left w:val="single" w:sz="4" w:space="0" w:color="000000"/>
              <w:bottom w:val="single" w:sz="4" w:space="0" w:color="000000"/>
              <w:right w:val="nil"/>
            </w:tcBorders>
            <w:shd w:val="clear" w:color="auto" w:fill="FFFFFF"/>
            <w:hideMark/>
          </w:tcPr>
          <w:p w14:paraId="0EBCAEBD" w14:textId="77777777" w:rsidR="00D7080C" w:rsidRPr="004E295C" w:rsidRDefault="00D7080C" w:rsidP="00F46B9D">
            <w:pPr>
              <w:suppressAutoHyphens/>
              <w:spacing w:line="100" w:lineRule="atLeast"/>
              <w:rPr>
                <w:lang w:eastAsia="ar-SA"/>
              </w:rPr>
            </w:pPr>
            <w:r w:rsidRPr="004E295C">
              <w:rPr>
                <w:lang w:eastAsia="ar-SA"/>
              </w:rPr>
              <w:t xml:space="preserve">Методические </w:t>
            </w:r>
          </w:p>
          <w:p w14:paraId="778830F8" w14:textId="77777777" w:rsidR="00D7080C" w:rsidRPr="004E295C" w:rsidRDefault="00D7080C" w:rsidP="00F46B9D">
            <w:pPr>
              <w:suppressAutoHyphens/>
              <w:spacing w:line="100" w:lineRule="atLeast"/>
              <w:rPr>
                <w:i/>
                <w:lang w:eastAsia="ar-SA"/>
              </w:rPr>
            </w:pPr>
            <w:r w:rsidRPr="004E295C">
              <w:rPr>
                <w:lang w:eastAsia="ar-SA"/>
              </w:rPr>
              <w:t>указания.</w:t>
            </w:r>
          </w:p>
        </w:tc>
        <w:tc>
          <w:tcPr>
            <w:tcW w:w="2126" w:type="dxa"/>
            <w:tcBorders>
              <w:top w:val="single" w:sz="4" w:space="0" w:color="000000"/>
              <w:left w:val="single" w:sz="4" w:space="0" w:color="000000"/>
              <w:bottom w:val="single" w:sz="4" w:space="0" w:color="000000"/>
              <w:right w:val="nil"/>
            </w:tcBorders>
            <w:shd w:val="clear" w:color="auto" w:fill="FFFFFF"/>
            <w:hideMark/>
          </w:tcPr>
          <w:p w14:paraId="3ECB8FA8" w14:textId="77777777" w:rsidR="00D7080C" w:rsidRPr="004E295C" w:rsidRDefault="00D7080C" w:rsidP="00F46B9D">
            <w:pPr>
              <w:suppressAutoHyphens/>
              <w:spacing w:line="100" w:lineRule="atLeast"/>
              <w:rPr>
                <w:i/>
                <w:lang w:eastAsia="ar-SA"/>
              </w:rPr>
            </w:pPr>
            <w:r w:rsidRPr="004E295C">
              <w:rPr>
                <w:lang w:eastAsia="ar-SA"/>
              </w:rPr>
              <w:t xml:space="preserve"> М.:</w:t>
            </w:r>
            <w:r w:rsidRPr="004E295C">
              <w:t xml:space="preserve"> РИО МГУДТ</w:t>
            </w:r>
          </w:p>
        </w:tc>
        <w:tc>
          <w:tcPr>
            <w:tcW w:w="1276" w:type="dxa"/>
            <w:tcBorders>
              <w:top w:val="single" w:sz="4" w:space="0" w:color="000000"/>
              <w:left w:val="single" w:sz="4" w:space="0" w:color="000000"/>
              <w:bottom w:val="single" w:sz="4" w:space="0" w:color="000000"/>
              <w:right w:val="nil"/>
            </w:tcBorders>
            <w:shd w:val="clear" w:color="auto" w:fill="FFFFFF"/>
            <w:hideMark/>
          </w:tcPr>
          <w:p w14:paraId="2252F9B9" w14:textId="77777777" w:rsidR="00D7080C" w:rsidRPr="004E295C" w:rsidRDefault="00D7080C" w:rsidP="00F46B9D">
            <w:pPr>
              <w:suppressAutoHyphens/>
              <w:spacing w:line="100" w:lineRule="atLeast"/>
              <w:rPr>
                <w:lang w:eastAsia="ar-SA"/>
              </w:rPr>
            </w:pPr>
            <w:r w:rsidRPr="004E295C">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14:paraId="6442F1F1" w14:textId="77777777" w:rsidR="00D7080C" w:rsidRPr="004E295C" w:rsidRDefault="00D7080C" w:rsidP="00F46B9D">
            <w:pPr>
              <w:suppressAutoHyphens/>
              <w:spacing w:line="100" w:lineRule="atLeast"/>
              <w:rPr>
                <w:lang w:eastAsia="ar-SA"/>
              </w:rPr>
            </w:pPr>
            <w:r w:rsidRPr="004E295C">
              <w:rPr>
                <w:lang w:eastAsia="ar-SA"/>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77488C2E" w14:textId="77777777" w:rsidR="00D7080C" w:rsidRPr="004E295C" w:rsidRDefault="00D7080C" w:rsidP="00F46B9D">
            <w:pPr>
              <w:suppressAutoHyphens/>
              <w:spacing w:line="100" w:lineRule="atLeast"/>
              <w:jc w:val="center"/>
              <w:rPr>
                <w:lang w:eastAsia="ar-SA"/>
              </w:rPr>
            </w:pPr>
            <w:r w:rsidRPr="004E295C">
              <w:rPr>
                <w:lang w:eastAsia="ar-SA"/>
              </w:rPr>
              <w:t>5</w:t>
            </w:r>
          </w:p>
        </w:tc>
      </w:tr>
      <w:tr w:rsidR="00D7080C" w:rsidRPr="0021251B" w14:paraId="78DA83E7" w14:textId="77777777" w:rsidTr="00F46B9D">
        <w:tc>
          <w:tcPr>
            <w:tcW w:w="709" w:type="dxa"/>
            <w:tcBorders>
              <w:top w:val="single" w:sz="4" w:space="0" w:color="000000"/>
              <w:left w:val="single" w:sz="4" w:space="0" w:color="000000"/>
              <w:bottom w:val="single" w:sz="4" w:space="0" w:color="000000"/>
              <w:right w:val="nil"/>
            </w:tcBorders>
            <w:shd w:val="clear" w:color="auto" w:fill="FFFFFF"/>
            <w:hideMark/>
          </w:tcPr>
          <w:p w14:paraId="0EB9582C" w14:textId="77777777" w:rsidR="00D7080C" w:rsidRPr="004E295C" w:rsidRDefault="00D7080C" w:rsidP="00F46B9D">
            <w:pPr>
              <w:suppressAutoHyphens/>
              <w:spacing w:line="100" w:lineRule="atLeast"/>
              <w:jc w:val="center"/>
              <w:rPr>
                <w:lang w:eastAsia="ar-SA"/>
              </w:rPr>
            </w:pPr>
            <w:r w:rsidRPr="004E295C">
              <w:rPr>
                <w:iCs/>
                <w:lang w:eastAsia="ar-SA"/>
              </w:rPr>
              <w:t>2</w:t>
            </w:r>
          </w:p>
        </w:tc>
        <w:tc>
          <w:tcPr>
            <w:tcW w:w="2268" w:type="dxa"/>
            <w:tcBorders>
              <w:top w:val="single" w:sz="4" w:space="0" w:color="000000"/>
              <w:left w:val="single" w:sz="4" w:space="0" w:color="000000"/>
              <w:bottom w:val="single" w:sz="4" w:space="0" w:color="000000"/>
              <w:right w:val="nil"/>
            </w:tcBorders>
            <w:shd w:val="clear" w:color="auto" w:fill="FFFFFF"/>
            <w:hideMark/>
          </w:tcPr>
          <w:p w14:paraId="77784661" w14:textId="77777777" w:rsidR="00D7080C" w:rsidRPr="004E295C" w:rsidRDefault="00D7080C" w:rsidP="00F46B9D">
            <w:pPr>
              <w:suppressAutoHyphens/>
              <w:spacing w:line="100" w:lineRule="atLeast"/>
              <w:rPr>
                <w:i/>
                <w:lang w:eastAsia="ar-SA"/>
              </w:rPr>
            </w:pPr>
            <w:r w:rsidRPr="004E295C">
              <w:t>Яковлева Л. Е. </w:t>
            </w:r>
          </w:p>
        </w:tc>
        <w:tc>
          <w:tcPr>
            <w:tcW w:w="2693" w:type="dxa"/>
            <w:tcBorders>
              <w:top w:val="single" w:sz="4" w:space="0" w:color="000000"/>
              <w:left w:val="single" w:sz="4" w:space="0" w:color="000000"/>
              <w:bottom w:val="single" w:sz="4" w:space="0" w:color="000000"/>
              <w:right w:val="nil"/>
            </w:tcBorders>
            <w:shd w:val="clear" w:color="auto" w:fill="FFFFFF"/>
            <w:hideMark/>
          </w:tcPr>
          <w:p w14:paraId="5C30F27E" w14:textId="77777777" w:rsidR="00D7080C" w:rsidRPr="004E295C" w:rsidRDefault="00D7080C" w:rsidP="00F46B9D">
            <w:pPr>
              <w:suppressAutoHyphens/>
              <w:spacing w:line="100" w:lineRule="atLeast"/>
              <w:rPr>
                <w:i/>
                <w:lang w:eastAsia="ar-SA"/>
              </w:rPr>
            </w:pPr>
            <w:r w:rsidRPr="004E295C">
              <w:rPr>
                <w:bCs/>
              </w:rPr>
              <w:t>Древнекитайская философия. Методика проведения интерактивного занятия</w:t>
            </w:r>
          </w:p>
        </w:tc>
        <w:tc>
          <w:tcPr>
            <w:tcW w:w="1843" w:type="dxa"/>
            <w:tcBorders>
              <w:top w:val="single" w:sz="4" w:space="0" w:color="000000"/>
              <w:left w:val="single" w:sz="4" w:space="0" w:color="000000"/>
              <w:bottom w:val="single" w:sz="4" w:space="0" w:color="000000"/>
              <w:right w:val="nil"/>
            </w:tcBorders>
            <w:shd w:val="clear" w:color="auto" w:fill="FFFFFF"/>
            <w:hideMark/>
          </w:tcPr>
          <w:p w14:paraId="5CD3C455" w14:textId="77777777" w:rsidR="00D7080C" w:rsidRPr="004E295C" w:rsidRDefault="00D7080C" w:rsidP="00F46B9D">
            <w:pPr>
              <w:suppressAutoHyphens/>
              <w:spacing w:line="100" w:lineRule="atLeast"/>
              <w:rPr>
                <w:i/>
                <w:lang w:eastAsia="ar-SA"/>
              </w:rPr>
            </w:pPr>
            <w:r w:rsidRPr="004E295C">
              <w:t>Методическое пособие для преподавателей</w:t>
            </w:r>
          </w:p>
        </w:tc>
        <w:tc>
          <w:tcPr>
            <w:tcW w:w="2126" w:type="dxa"/>
            <w:tcBorders>
              <w:top w:val="single" w:sz="4" w:space="0" w:color="000000"/>
              <w:left w:val="single" w:sz="4" w:space="0" w:color="000000"/>
              <w:bottom w:val="single" w:sz="4" w:space="0" w:color="000000"/>
              <w:right w:val="nil"/>
            </w:tcBorders>
            <w:shd w:val="clear" w:color="auto" w:fill="FFFFFF"/>
            <w:hideMark/>
          </w:tcPr>
          <w:p w14:paraId="431FD4AF" w14:textId="77777777" w:rsidR="00D7080C" w:rsidRPr="004E295C" w:rsidRDefault="00D7080C" w:rsidP="00F46B9D">
            <w:pPr>
              <w:suppressAutoHyphens/>
              <w:spacing w:line="100" w:lineRule="atLeast"/>
              <w:rPr>
                <w:i/>
                <w:iCs/>
                <w:lang w:eastAsia="ar-SA"/>
              </w:rPr>
            </w:pPr>
            <w:r w:rsidRPr="004E295C">
              <w:t xml:space="preserve">М.: МГУДТ </w:t>
            </w:r>
          </w:p>
        </w:tc>
        <w:tc>
          <w:tcPr>
            <w:tcW w:w="1276" w:type="dxa"/>
            <w:tcBorders>
              <w:top w:val="single" w:sz="4" w:space="0" w:color="000000"/>
              <w:left w:val="single" w:sz="4" w:space="0" w:color="000000"/>
              <w:bottom w:val="single" w:sz="4" w:space="0" w:color="000000"/>
              <w:right w:val="nil"/>
            </w:tcBorders>
            <w:shd w:val="clear" w:color="auto" w:fill="FFFFFF"/>
            <w:hideMark/>
          </w:tcPr>
          <w:p w14:paraId="372F1551" w14:textId="77777777" w:rsidR="00D7080C" w:rsidRPr="004E295C" w:rsidRDefault="00D7080C" w:rsidP="00F46B9D">
            <w:pPr>
              <w:suppressAutoHyphens/>
              <w:spacing w:line="100" w:lineRule="atLeast"/>
              <w:rPr>
                <w:lang w:eastAsia="ar-SA"/>
              </w:rPr>
            </w:pPr>
            <w:r w:rsidRPr="004E295C">
              <w:rPr>
                <w:iCs/>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hideMark/>
          </w:tcPr>
          <w:p w14:paraId="245192CE" w14:textId="77777777" w:rsidR="00D7080C" w:rsidRPr="004E295C" w:rsidRDefault="00D7080C" w:rsidP="00F46B9D">
            <w:pPr>
              <w:suppressAutoHyphens/>
              <w:spacing w:line="100" w:lineRule="atLeast"/>
              <w:rPr>
                <w:color w:val="000000"/>
                <w:lang w:eastAsia="ar-SA"/>
              </w:rPr>
            </w:pPr>
            <w:r w:rsidRPr="004E295C">
              <w:rPr>
                <w:lang w:eastAsia="ar-SA"/>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8799C29" w14:textId="77777777" w:rsidR="00D7080C" w:rsidRPr="004E295C" w:rsidRDefault="00D7080C" w:rsidP="00F46B9D">
            <w:pPr>
              <w:suppressAutoHyphens/>
              <w:spacing w:line="100" w:lineRule="atLeast"/>
              <w:jc w:val="center"/>
              <w:rPr>
                <w:color w:val="000000"/>
                <w:lang w:eastAsia="ar-SA"/>
              </w:rPr>
            </w:pPr>
          </w:p>
          <w:p w14:paraId="1C68BAFF" w14:textId="77777777" w:rsidR="00D7080C" w:rsidRPr="004E295C" w:rsidRDefault="00D7080C" w:rsidP="00F46B9D">
            <w:pPr>
              <w:suppressAutoHyphens/>
              <w:spacing w:line="100" w:lineRule="atLeast"/>
              <w:jc w:val="center"/>
              <w:rPr>
                <w:color w:val="000000"/>
                <w:lang w:eastAsia="ar-SA"/>
              </w:rPr>
            </w:pPr>
            <w:r w:rsidRPr="004E295C">
              <w:rPr>
                <w:color w:val="000000"/>
                <w:lang w:eastAsia="ar-SA"/>
              </w:rPr>
              <w:t>5</w:t>
            </w:r>
          </w:p>
        </w:tc>
      </w:tr>
    </w:tbl>
    <w:p w14:paraId="720328C1" w14:textId="77777777" w:rsidR="00D7080C" w:rsidRPr="004E295C" w:rsidRDefault="00D7080C" w:rsidP="00D7080C">
      <w:pPr>
        <w:spacing w:before="120" w:after="120"/>
        <w:jc w:val="both"/>
        <w:rPr>
          <w:sz w:val="24"/>
          <w:szCs w:val="24"/>
        </w:rPr>
      </w:pPr>
    </w:p>
    <w:p w14:paraId="7E3F6D6B" w14:textId="77777777" w:rsidR="00145166" w:rsidRPr="00D7080C" w:rsidRDefault="00145166" w:rsidP="00D7080C">
      <w:pPr>
        <w:spacing w:before="120" w:after="120"/>
        <w:jc w:val="both"/>
        <w:rPr>
          <w:i/>
          <w:sz w:val="24"/>
          <w:szCs w:val="24"/>
          <w:lang w:eastAsia="ar-SA"/>
        </w:rPr>
        <w:sectPr w:rsidR="00145166" w:rsidRPr="00D7080C" w:rsidSect="00BF492E">
          <w:pgSz w:w="16838" w:h="11906" w:orient="landscape"/>
          <w:pgMar w:top="1701" w:right="1134" w:bottom="567" w:left="1134" w:header="709" w:footer="709" w:gutter="0"/>
          <w:cols w:space="708"/>
          <w:docGrid w:linePitch="360"/>
        </w:sectPr>
      </w:pPr>
    </w:p>
    <w:p w14:paraId="6255A512" w14:textId="77777777" w:rsidR="007F3D0E" w:rsidRPr="00145166" w:rsidRDefault="00145166" w:rsidP="002C070F">
      <w:pPr>
        <w:pStyle w:val="1"/>
        <w:rPr>
          <w:rFonts w:eastAsiaTheme="minorEastAsia"/>
        </w:rPr>
      </w:pPr>
      <w:r w:rsidRPr="00145166">
        <w:rPr>
          <w:rFonts w:eastAsia="Arial Unicode MS"/>
        </w:rPr>
        <w:t>ИНФОРМАЦИОННОЕ ОБЕСПЕЧЕНИЕ УЧЕБНОГО ПРОЦЕССА</w:t>
      </w:r>
    </w:p>
    <w:p w14:paraId="0AAA7F7B" w14:textId="77777777" w:rsidR="00982A2F" w:rsidRPr="00145166" w:rsidRDefault="00982A2F" w:rsidP="00982A2F">
      <w:pPr>
        <w:pStyle w:val="2"/>
        <w:rPr>
          <w:rFonts w:eastAsiaTheme="minorEastAsia"/>
        </w:rPr>
      </w:pPr>
      <w:bookmarkStart w:id="1" w:name="_Toc62039712"/>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982A2F" w:rsidRPr="00F26710" w14:paraId="7CC13C2B" w14:textId="77777777" w:rsidTr="00B4272F">
        <w:trPr>
          <w:trHeight w:val="356"/>
        </w:trPr>
        <w:tc>
          <w:tcPr>
            <w:tcW w:w="851" w:type="dxa"/>
            <w:shd w:val="clear" w:color="auto" w:fill="DBE5F1" w:themeFill="accent1" w:themeFillTint="33"/>
            <w:vAlign w:val="center"/>
          </w:tcPr>
          <w:p w14:paraId="49E9404A" w14:textId="77777777" w:rsidR="00982A2F" w:rsidRPr="00FD7386" w:rsidRDefault="00982A2F" w:rsidP="00B4272F">
            <w:pPr>
              <w:rPr>
                <w:b/>
              </w:rPr>
            </w:pPr>
            <w:r w:rsidRPr="00FD7386">
              <w:rPr>
                <w:b/>
              </w:rPr>
              <w:t>№ пп</w:t>
            </w:r>
          </w:p>
        </w:tc>
        <w:tc>
          <w:tcPr>
            <w:tcW w:w="8930" w:type="dxa"/>
            <w:shd w:val="clear" w:color="auto" w:fill="DBE5F1" w:themeFill="accent1" w:themeFillTint="33"/>
            <w:vAlign w:val="center"/>
          </w:tcPr>
          <w:p w14:paraId="14542FFA" w14:textId="77777777" w:rsidR="00982A2F" w:rsidRPr="00FD7386" w:rsidRDefault="00982A2F" w:rsidP="00B4272F">
            <w:pPr>
              <w:rPr>
                <w:b/>
              </w:rPr>
            </w:pPr>
            <w:r>
              <w:rPr>
                <w:b/>
              </w:rPr>
              <w:t>Электронные учебные издания, электронные образовательные ресурсы</w:t>
            </w:r>
          </w:p>
        </w:tc>
      </w:tr>
      <w:tr w:rsidR="00982A2F" w:rsidRPr="00F26710" w14:paraId="2204FAEA" w14:textId="77777777" w:rsidTr="00B4272F">
        <w:trPr>
          <w:trHeight w:val="283"/>
        </w:trPr>
        <w:tc>
          <w:tcPr>
            <w:tcW w:w="851" w:type="dxa"/>
          </w:tcPr>
          <w:p w14:paraId="1C2E4039" w14:textId="77777777" w:rsidR="00982A2F" w:rsidRPr="00F26710" w:rsidRDefault="00982A2F" w:rsidP="00B4272F">
            <w:pPr>
              <w:pStyle w:val="af0"/>
              <w:numPr>
                <w:ilvl w:val="0"/>
                <w:numId w:val="7"/>
              </w:numPr>
              <w:ind w:left="113" w:firstLine="0"/>
              <w:jc w:val="center"/>
              <w:rPr>
                <w:sz w:val="24"/>
                <w:szCs w:val="24"/>
              </w:rPr>
            </w:pPr>
          </w:p>
        </w:tc>
        <w:tc>
          <w:tcPr>
            <w:tcW w:w="8930" w:type="dxa"/>
          </w:tcPr>
          <w:p w14:paraId="35629543" w14:textId="77777777" w:rsidR="00982A2F" w:rsidRPr="00BE40AF" w:rsidRDefault="00982A2F" w:rsidP="00B4272F">
            <w:pPr>
              <w:pStyle w:val="af4"/>
              <w:ind w:left="34"/>
              <w:jc w:val="left"/>
              <w:rPr>
                <w:rFonts w:cs="Times New Roman"/>
                <w:b w:val="0"/>
                <w:caps/>
                <w:color w:val="auto"/>
              </w:rPr>
            </w:pPr>
            <w:r w:rsidRPr="00BE40AF">
              <w:rPr>
                <w:rFonts w:cs="Times New Roman"/>
                <w:b w:val="0"/>
                <w:color w:val="auto"/>
              </w:rPr>
              <w:t xml:space="preserve">ЭБС «Лань» </w:t>
            </w:r>
            <w:hyperlink r:id="rId23" w:history="1">
              <w:r w:rsidRPr="00BE40AF">
                <w:rPr>
                  <w:rStyle w:val="af3"/>
                  <w:rFonts w:cs="Times New Roman"/>
                  <w:b w:val="0"/>
                  <w:color w:val="auto"/>
                  <w:u w:val="none"/>
                </w:rPr>
                <w:t>http://</w:t>
              </w:r>
              <w:r w:rsidRPr="00BE40AF">
                <w:rPr>
                  <w:rStyle w:val="af3"/>
                  <w:rFonts w:cs="Times New Roman"/>
                  <w:b w:val="0"/>
                  <w:color w:val="auto"/>
                  <w:u w:val="none"/>
                  <w:lang w:val="en-US"/>
                </w:rPr>
                <w:t>www</w:t>
              </w:r>
              <w:r w:rsidRPr="00BE40AF">
                <w:rPr>
                  <w:rStyle w:val="af3"/>
                  <w:rFonts w:cs="Times New Roman"/>
                  <w:b w:val="0"/>
                  <w:color w:val="auto"/>
                  <w:u w:val="none"/>
                </w:rPr>
                <w:t>.</w:t>
              </w:r>
              <w:r w:rsidRPr="00BE40AF">
                <w:rPr>
                  <w:rStyle w:val="af3"/>
                  <w:rFonts w:cs="Times New Roman"/>
                  <w:b w:val="0"/>
                  <w:color w:val="auto"/>
                  <w:u w:val="none"/>
                  <w:lang w:val="en-US"/>
                </w:rPr>
                <w:t>e</w:t>
              </w:r>
              <w:r w:rsidRPr="00BE40AF">
                <w:rPr>
                  <w:rStyle w:val="af3"/>
                  <w:rFonts w:cs="Times New Roman"/>
                  <w:b w:val="0"/>
                  <w:color w:val="auto"/>
                  <w:u w:val="none"/>
                </w:rPr>
                <w:t>.</w:t>
              </w:r>
              <w:r w:rsidRPr="00BE40AF">
                <w:rPr>
                  <w:rStyle w:val="af3"/>
                  <w:rFonts w:cs="Times New Roman"/>
                  <w:b w:val="0"/>
                  <w:color w:val="auto"/>
                  <w:u w:val="none"/>
                  <w:lang w:val="en-US"/>
                </w:rPr>
                <w:t>lanbook</w:t>
              </w:r>
              <w:r w:rsidRPr="00BE40AF">
                <w:rPr>
                  <w:rStyle w:val="af3"/>
                  <w:rFonts w:cs="Times New Roman"/>
                  <w:b w:val="0"/>
                  <w:color w:val="auto"/>
                  <w:u w:val="none"/>
                </w:rPr>
                <w:t>.</w:t>
              </w:r>
              <w:r w:rsidRPr="00BE40AF">
                <w:rPr>
                  <w:rStyle w:val="af3"/>
                  <w:rFonts w:cs="Times New Roman"/>
                  <w:b w:val="0"/>
                  <w:color w:val="auto"/>
                  <w:u w:val="none"/>
                  <w:lang w:val="en-US"/>
                </w:rPr>
                <w:t>com</w:t>
              </w:r>
              <w:r w:rsidRPr="00BE40AF">
                <w:rPr>
                  <w:rStyle w:val="af3"/>
                  <w:rFonts w:cs="Times New Roman"/>
                  <w:b w:val="0"/>
                  <w:color w:val="auto"/>
                  <w:u w:val="none"/>
                </w:rPr>
                <w:t>/</w:t>
              </w:r>
            </w:hyperlink>
          </w:p>
        </w:tc>
      </w:tr>
      <w:tr w:rsidR="00982A2F" w:rsidRPr="00F26710" w14:paraId="6C2FC9B3" w14:textId="77777777" w:rsidTr="00B4272F">
        <w:trPr>
          <w:trHeight w:val="283"/>
        </w:trPr>
        <w:tc>
          <w:tcPr>
            <w:tcW w:w="851" w:type="dxa"/>
          </w:tcPr>
          <w:p w14:paraId="341AB91A" w14:textId="77777777" w:rsidR="00982A2F" w:rsidRPr="00F26710" w:rsidRDefault="00982A2F" w:rsidP="00B4272F">
            <w:pPr>
              <w:pStyle w:val="af0"/>
              <w:numPr>
                <w:ilvl w:val="0"/>
                <w:numId w:val="7"/>
              </w:numPr>
              <w:ind w:left="113" w:firstLine="0"/>
              <w:jc w:val="center"/>
              <w:rPr>
                <w:sz w:val="24"/>
                <w:szCs w:val="24"/>
              </w:rPr>
            </w:pPr>
          </w:p>
        </w:tc>
        <w:tc>
          <w:tcPr>
            <w:tcW w:w="8930" w:type="dxa"/>
          </w:tcPr>
          <w:p w14:paraId="003BE8F9" w14:textId="77777777" w:rsidR="00982A2F" w:rsidRPr="00BE40AF" w:rsidRDefault="00982A2F" w:rsidP="00B4272F">
            <w:pPr>
              <w:ind w:left="34"/>
              <w:rPr>
                <w:sz w:val="24"/>
                <w:szCs w:val="24"/>
              </w:rPr>
            </w:pPr>
            <w:r w:rsidRPr="00BE40AF">
              <w:rPr>
                <w:sz w:val="24"/>
                <w:szCs w:val="24"/>
              </w:rPr>
              <w:t>«</w:t>
            </w:r>
            <w:r w:rsidRPr="00BE40AF">
              <w:rPr>
                <w:sz w:val="24"/>
                <w:szCs w:val="24"/>
                <w:lang w:val="en-US"/>
              </w:rPr>
              <w:t>Znanium</w:t>
            </w:r>
            <w:r w:rsidRPr="00BE40AF">
              <w:rPr>
                <w:sz w:val="24"/>
                <w:szCs w:val="24"/>
              </w:rPr>
              <w:t>.</w:t>
            </w:r>
            <w:r w:rsidRPr="00BE40AF">
              <w:rPr>
                <w:sz w:val="24"/>
                <w:szCs w:val="24"/>
                <w:lang w:val="en-US"/>
              </w:rPr>
              <w:t>com</w:t>
            </w:r>
            <w:r w:rsidRPr="00BE40AF">
              <w:rPr>
                <w:sz w:val="24"/>
                <w:szCs w:val="24"/>
              </w:rPr>
              <w:t>» научно-издательского центра «Инфра-М»</w:t>
            </w:r>
          </w:p>
          <w:p w14:paraId="156559B9" w14:textId="77777777" w:rsidR="00982A2F" w:rsidRPr="00BE40AF" w:rsidRDefault="004175F5" w:rsidP="00B4272F">
            <w:pPr>
              <w:pStyle w:val="af4"/>
              <w:ind w:left="34"/>
              <w:jc w:val="left"/>
              <w:rPr>
                <w:rFonts w:cs="Times New Roman"/>
                <w:b w:val="0"/>
                <w:color w:val="auto"/>
              </w:rPr>
            </w:pPr>
            <w:hyperlink r:id="rId24" w:history="1">
              <w:r w:rsidR="00982A2F" w:rsidRPr="00BE40AF">
                <w:rPr>
                  <w:rStyle w:val="af3"/>
                  <w:rFonts w:cs="Times New Roman"/>
                  <w:b w:val="0"/>
                  <w:color w:val="auto"/>
                  <w:u w:val="none"/>
                  <w:lang w:val="en-US"/>
                </w:rPr>
                <w:t>http</w:t>
              </w:r>
              <w:r w:rsidR="00982A2F" w:rsidRPr="00BE40AF">
                <w:rPr>
                  <w:rStyle w:val="af3"/>
                  <w:rFonts w:cs="Times New Roman"/>
                  <w:b w:val="0"/>
                  <w:color w:val="auto"/>
                  <w:u w:val="none"/>
                </w:rPr>
                <w:t>://</w:t>
              </w:r>
              <w:r w:rsidR="00982A2F" w:rsidRPr="00BE40AF">
                <w:rPr>
                  <w:rStyle w:val="af3"/>
                  <w:rFonts w:cs="Times New Roman"/>
                  <w:b w:val="0"/>
                  <w:color w:val="auto"/>
                  <w:u w:val="none"/>
                  <w:lang w:val="en-US"/>
                </w:rPr>
                <w:t>znanium</w:t>
              </w:r>
              <w:r w:rsidR="00982A2F" w:rsidRPr="00BE40AF">
                <w:rPr>
                  <w:rStyle w:val="af3"/>
                  <w:rFonts w:cs="Times New Roman"/>
                  <w:b w:val="0"/>
                  <w:color w:val="auto"/>
                  <w:u w:val="none"/>
                </w:rPr>
                <w:t>.</w:t>
              </w:r>
              <w:r w:rsidR="00982A2F" w:rsidRPr="00BE40AF">
                <w:rPr>
                  <w:rStyle w:val="af3"/>
                  <w:rFonts w:cs="Times New Roman"/>
                  <w:b w:val="0"/>
                  <w:color w:val="auto"/>
                  <w:u w:val="none"/>
                  <w:lang w:val="en-US"/>
                </w:rPr>
                <w:t>com</w:t>
              </w:r>
              <w:r w:rsidR="00982A2F" w:rsidRPr="00BE40AF">
                <w:rPr>
                  <w:rStyle w:val="af3"/>
                  <w:rFonts w:cs="Times New Roman"/>
                  <w:b w:val="0"/>
                  <w:color w:val="auto"/>
                  <w:u w:val="none"/>
                </w:rPr>
                <w:t>/</w:t>
              </w:r>
            </w:hyperlink>
            <w:r w:rsidR="00982A2F" w:rsidRPr="00BE40AF">
              <w:rPr>
                <w:rFonts w:cs="Times New Roman"/>
                <w:b w:val="0"/>
                <w:color w:val="auto"/>
              </w:rPr>
              <w:t xml:space="preserve"> </w:t>
            </w:r>
          </w:p>
        </w:tc>
      </w:tr>
      <w:tr w:rsidR="00982A2F" w:rsidRPr="00F26710" w14:paraId="13CDCA39" w14:textId="77777777" w:rsidTr="00B4272F">
        <w:trPr>
          <w:trHeight w:val="283"/>
        </w:trPr>
        <w:tc>
          <w:tcPr>
            <w:tcW w:w="851" w:type="dxa"/>
          </w:tcPr>
          <w:p w14:paraId="0059C8C8" w14:textId="77777777" w:rsidR="00982A2F" w:rsidRPr="00F26710" w:rsidRDefault="00982A2F" w:rsidP="00B4272F">
            <w:pPr>
              <w:pStyle w:val="af0"/>
              <w:numPr>
                <w:ilvl w:val="0"/>
                <w:numId w:val="7"/>
              </w:numPr>
              <w:ind w:left="113" w:firstLine="0"/>
              <w:jc w:val="center"/>
              <w:rPr>
                <w:sz w:val="24"/>
                <w:szCs w:val="24"/>
              </w:rPr>
            </w:pPr>
          </w:p>
        </w:tc>
        <w:tc>
          <w:tcPr>
            <w:tcW w:w="8930" w:type="dxa"/>
          </w:tcPr>
          <w:p w14:paraId="0F7843CD" w14:textId="77777777" w:rsidR="00982A2F" w:rsidRPr="00BE40AF" w:rsidRDefault="00982A2F" w:rsidP="00B4272F">
            <w:pPr>
              <w:ind w:left="34"/>
              <w:rPr>
                <w:sz w:val="24"/>
                <w:szCs w:val="24"/>
              </w:rPr>
            </w:pPr>
            <w:r w:rsidRPr="00BE40AF">
              <w:rPr>
                <w:sz w:val="24"/>
                <w:szCs w:val="24"/>
              </w:rPr>
              <w:t>Электронные издания «РГУ им. А.Н. Косыгина» на платформе ЭБС «</w:t>
            </w:r>
            <w:r w:rsidRPr="00BE40AF">
              <w:rPr>
                <w:sz w:val="24"/>
                <w:szCs w:val="24"/>
                <w:lang w:val="en-US"/>
              </w:rPr>
              <w:t>Znanium</w:t>
            </w:r>
            <w:r w:rsidRPr="00BE40AF">
              <w:rPr>
                <w:sz w:val="24"/>
                <w:szCs w:val="24"/>
              </w:rPr>
              <w:t>.</w:t>
            </w:r>
            <w:r w:rsidRPr="00BE40AF">
              <w:rPr>
                <w:sz w:val="24"/>
                <w:szCs w:val="24"/>
                <w:lang w:val="en-US"/>
              </w:rPr>
              <w:t>com</w:t>
            </w:r>
            <w:r w:rsidRPr="00BE40AF">
              <w:rPr>
                <w:sz w:val="24"/>
                <w:szCs w:val="24"/>
              </w:rPr>
              <w:t xml:space="preserve">» </w:t>
            </w:r>
            <w:hyperlink r:id="rId25" w:history="1">
              <w:r w:rsidRPr="00BE40AF">
                <w:rPr>
                  <w:rStyle w:val="af3"/>
                  <w:color w:val="auto"/>
                  <w:sz w:val="24"/>
                  <w:szCs w:val="24"/>
                  <w:u w:val="none"/>
                  <w:lang w:val="en-US"/>
                </w:rPr>
                <w:t>http</w:t>
              </w:r>
              <w:r w:rsidRPr="00BE40AF">
                <w:rPr>
                  <w:rStyle w:val="af3"/>
                  <w:color w:val="auto"/>
                  <w:sz w:val="24"/>
                  <w:szCs w:val="24"/>
                  <w:u w:val="none"/>
                </w:rPr>
                <w:t>://</w:t>
              </w:r>
              <w:r w:rsidRPr="00BE40AF">
                <w:rPr>
                  <w:rStyle w:val="af3"/>
                  <w:color w:val="auto"/>
                  <w:sz w:val="24"/>
                  <w:szCs w:val="24"/>
                  <w:u w:val="none"/>
                  <w:lang w:val="en-US"/>
                </w:rPr>
                <w:t>znanium</w:t>
              </w:r>
              <w:r w:rsidRPr="00BE40AF">
                <w:rPr>
                  <w:rStyle w:val="af3"/>
                  <w:color w:val="auto"/>
                  <w:sz w:val="24"/>
                  <w:szCs w:val="24"/>
                  <w:u w:val="none"/>
                </w:rPr>
                <w:t>.</w:t>
              </w:r>
              <w:r w:rsidRPr="00BE40AF">
                <w:rPr>
                  <w:rStyle w:val="af3"/>
                  <w:color w:val="auto"/>
                  <w:sz w:val="24"/>
                  <w:szCs w:val="24"/>
                  <w:u w:val="none"/>
                  <w:lang w:val="en-US"/>
                </w:rPr>
                <w:t>com</w:t>
              </w:r>
              <w:r w:rsidRPr="00BE40AF">
                <w:rPr>
                  <w:rStyle w:val="af3"/>
                  <w:color w:val="auto"/>
                  <w:sz w:val="24"/>
                  <w:szCs w:val="24"/>
                  <w:u w:val="none"/>
                </w:rPr>
                <w:t>/</w:t>
              </w:r>
            </w:hyperlink>
          </w:p>
        </w:tc>
      </w:tr>
      <w:tr w:rsidR="00982A2F" w:rsidRPr="00F26710" w14:paraId="0FFBA1BA" w14:textId="77777777" w:rsidTr="00B4272F">
        <w:trPr>
          <w:trHeight w:val="283"/>
        </w:trPr>
        <w:tc>
          <w:tcPr>
            <w:tcW w:w="851" w:type="dxa"/>
          </w:tcPr>
          <w:p w14:paraId="58D397C5" w14:textId="77777777" w:rsidR="00982A2F" w:rsidRPr="00F26710" w:rsidRDefault="00982A2F" w:rsidP="00B4272F">
            <w:pPr>
              <w:pStyle w:val="af0"/>
              <w:numPr>
                <w:ilvl w:val="0"/>
                <w:numId w:val="7"/>
              </w:numPr>
              <w:ind w:left="113" w:firstLine="0"/>
              <w:jc w:val="center"/>
              <w:rPr>
                <w:sz w:val="24"/>
                <w:szCs w:val="24"/>
              </w:rPr>
            </w:pPr>
          </w:p>
        </w:tc>
        <w:tc>
          <w:tcPr>
            <w:tcW w:w="8930" w:type="dxa"/>
          </w:tcPr>
          <w:p w14:paraId="48725343" w14:textId="77777777" w:rsidR="00982A2F" w:rsidRPr="00BE40AF" w:rsidRDefault="00982A2F" w:rsidP="00B4272F">
            <w:pPr>
              <w:pStyle w:val="Default"/>
              <w:jc w:val="both"/>
              <w:rPr>
                <w:color w:val="auto"/>
              </w:rPr>
            </w:pPr>
            <w:r w:rsidRPr="00BE40AF">
              <w:rPr>
                <w:color w:val="auto"/>
              </w:rPr>
              <w:t>Научная электронная библиотека е</w:t>
            </w:r>
            <w:r w:rsidRPr="00BE40AF">
              <w:rPr>
                <w:color w:val="auto"/>
                <w:lang w:val="en-US"/>
              </w:rPr>
              <w:t>LIBRARY</w:t>
            </w:r>
            <w:r w:rsidRPr="00BE40AF">
              <w:rPr>
                <w:color w:val="auto"/>
              </w:rPr>
              <w:t>.</w:t>
            </w:r>
            <w:r w:rsidRPr="00BE40AF">
              <w:rPr>
                <w:color w:val="auto"/>
                <w:lang w:val="en-US"/>
              </w:rPr>
              <w:t>RU</w:t>
            </w:r>
            <w:hyperlink r:id="rId26" w:history="1">
              <w:r w:rsidRPr="00BE40AF">
                <w:rPr>
                  <w:rStyle w:val="af3"/>
                  <w:color w:val="auto"/>
                  <w:u w:val="none"/>
                </w:rPr>
                <w:t>http://</w:t>
              </w:r>
              <w:r w:rsidRPr="00BE40AF">
                <w:rPr>
                  <w:rStyle w:val="af3"/>
                  <w:color w:val="auto"/>
                  <w:u w:val="none"/>
                  <w:lang w:val="en-US"/>
                </w:rPr>
                <w:t>www</w:t>
              </w:r>
              <w:r w:rsidRPr="00BE40AF">
                <w:rPr>
                  <w:rStyle w:val="af3"/>
                  <w:color w:val="auto"/>
                  <w:u w:val="none"/>
                </w:rPr>
                <w:t>.</w:t>
              </w:r>
              <w:r w:rsidRPr="00BE40AF">
                <w:rPr>
                  <w:rStyle w:val="af3"/>
                  <w:color w:val="auto"/>
                  <w:u w:val="none"/>
                  <w:lang w:val="en-US"/>
                </w:rPr>
                <w:t>elibrary</w:t>
              </w:r>
              <w:r w:rsidRPr="00BE40AF">
                <w:rPr>
                  <w:rStyle w:val="af3"/>
                  <w:color w:val="auto"/>
                  <w:u w:val="none"/>
                </w:rPr>
                <w:t>.</w:t>
              </w:r>
              <w:r w:rsidRPr="00BE40AF">
                <w:rPr>
                  <w:rStyle w:val="af3"/>
                  <w:color w:val="auto"/>
                  <w:u w:val="none"/>
                  <w:lang w:val="en-US"/>
                </w:rPr>
                <w:t>ru</w:t>
              </w:r>
              <w:r w:rsidRPr="00BE40AF">
                <w:rPr>
                  <w:rStyle w:val="af3"/>
                  <w:color w:val="auto"/>
                  <w:u w:val="none"/>
                </w:rPr>
                <w:t>/</w:t>
              </w:r>
            </w:hyperlink>
          </w:p>
          <w:p w14:paraId="64F11691" w14:textId="77777777" w:rsidR="00982A2F" w:rsidRPr="00BE40AF" w:rsidRDefault="00982A2F" w:rsidP="00B4272F">
            <w:pPr>
              <w:ind w:left="34"/>
              <w:jc w:val="both"/>
              <w:rPr>
                <w:sz w:val="24"/>
                <w:szCs w:val="24"/>
              </w:rPr>
            </w:pPr>
            <w:r w:rsidRPr="00BE40AF">
              <w:t>Лицензионное соглашение № 8076 от 20.02.2013 г.</w:t>
            </w:r>
          </w:p>
        </w:tc>
      </w:tr>
    </w:tbl>
    <w:p w14:paraId="4378295F" w14:textId="77777777" w:rsidR="00982A2F" w:rsidRPr="002243A9" w:rsidRDefault="00982A2F" w:rsidP="00982A2F">
      <w:pPr>
        <w:pStyle w:val="2"/>
      </w:pPr>
      <w:r w:rsidRPr="002243A9">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982A2F" w:rsidRPr="00F26710" w14:paraId="6BAD7715" w14:textId="77777777" w:rsidTr="00B4272F">
        <w:tc>
          <w:tcPr>
            <w:tcW w:w="817" w:type="dxa"/>
            <w:shd w:val="clear" w:color="auto" w:fill="DBE5F1" w:themeFill="accent1" w:themeFillTint="33"/>
            <w:vAlign w:val="center"/>
          </w:tcPr>
          <w:p w14:paraId="73D80251" w14:textId="77777777" w:rsidR="00982A2F" w:rsidRPr="005A5536" w:rsidRDefault="00982A2F" w:rsidP="00B4272F">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40DDD157" w14:textId="77777777" w:rsidR="00982A2F" w:rsidRPr="005A5536" w:rsidRDefault="00982A2F" w:rsidP="00B4272F">
            <w:pPr>
              <w:rPr>
                <w:rFonts w:eastAsia="Times New Roman"/>
                <w:b/>
              </w:rPr>
            </w:pPr>
            <w:r>
              <w:rPr>
                <w:rFonts w:eastAsia="Times New Roman"/>
                <w:b/>
              </w:rPr>
              <w:t>П</w:t>
            </w:r>
            <w:r w:rsidRPr="005A5536">
              <w:rPr>
                <w:rFonts w:eastAsia="Times New Roman"/>
                <w:b/>
              </w:rPr>
              <w:t>рограммно</w:t>
            </w:r>
            <w:r>
              <w:rPr>
                <w:rFonts w:eastAsia="Times New Roman"/>
                <w:b/>
              </w:rPr>
              <w:t>е</w:t>
            </w:r>
            <w:r w:rsidRPr="005A5536">
              <w:rPr>
                <w:rFonts w:eastAsia="Times New Roman"/>
                <w:b/>
              </w:rPr>
              <w:t xml:space="preserve"> обеспечени</w:t>
            </w:r>
            <w:r>
              <w:rPr>
                <w:rFonts w:eastAsia="Times New Roman"/>
                <w:b/>
              </w:rPr>
              <w:t>е</w:t>
            </w:r>
          </w:p>
        </w:tc>
        <w:tc>
          <w:tcPr>
            <w:tcW w:w="4252" w:type="dxa"/>
            <w:shd w:val="clear" w:color="auto" w:fill="DBE5F1" w:themeFill="accent1" w:themeFillTint="33"/>
            <w:vAlign w:val="center"/>
          </w:tcPr>
          <w:p w14:paraId="18B4D072" w14:textId="77777777" w:rsidR="00982A2F" w:rsidRPr="005713AB" w:rsidRDefault="00982A2F" w:rsidP="00B4272F">
            <w:pPr>
              <w:rPr>
                <w:rFonts w:eastAsia="Times New Roman"/>
                <w:b/>
              </w:rPr>
            </w:pPr>
            <w:r w:rsidRPr="005A5536">
              <w:rPr>
                <w:rFonts w:eastAsia="Times New Roman"/>
                <w:b/>
              </w:rPr>
              <w:t>Реквизиты подтверждающего документа</w:t>
            </w:r>
            <w:r>
              <w:rPr>
                <w:rFonts w:eastAsia="Times New Roman"/>
                <w:b/>
              </w:rPr>
              <w:t>/</w:t>
            </w:r>
            <w:r w:rsidRPr="005A5536">
              <w:rPr>
                <w:rFonts w:eastAsia="Times New Roman"/>
                <w:b/>
              </w:rPr>
              <w:t xml:space="preserve"> Свободно распространяемое</w:t>
            </w:r>
          </w:p>
        </w:tc>
      </w:tr>
      <w:tr w:rsidR="00982A2F" w:rsidRPr="00F26710" w14:paraId="1399F04F" w14:textId="77777777" w:rsidTr="00B4272F">
        <w:tc>
          <w:tcPr>
            <w:tcW w:w="817" w:type="dxa"/>
            <w:shd w:val="clear" w:color="auto" w:fill="auto"/>
          </w:tcPr>
          <w:p w14:paraId="78BE6061" w14:textId="77777777" w:rsidR="00982A2F" w:rsidRPr="005713AB" w:rsidRDefault="00982A2F" w:rsidP="00D51F88">
            <w:pPr>
              <w:numPr>
                <w:ilvl w:val="0"/>
                <w:numId w:val="15"/>
              </w:numPr>
              <w:ind w:left="113" w:firstLine="0"/>
              <w:rPr>
                <w:rFonts w:eastAsia="Times New Roman"/>
                <w:sz w:val="24"/>
                <w:szCs w:val="24"/>
              </w:rPr>
            </w:pPr>
          </w:p>
        </w:tc>
        <w:tc>
          <w:tcPr>
            <w:tcW w:w="4694" w:type="dxa"/>
            <w:shd w:val="clear" w:color="auto" w:fill="auto"/>
          </w:tcPr>
          <w:p w14:paraId="3A845DE7" w14:textId="77777777" w:rsidR="00982A2F" w:rsidRPr="00DC5EF6" w:rsidRDefault="00982A2F" w:rsidP="00B4272F">
            <w:pPr>
              <w:ind w:left="44"/>
              <w:rPr>
                <w:rFonts w:eastAsia="Calibri"/>
                <w:sz w:val="24"/>
                <w:szCs w:val="24"/>
                <w:lang w:val="en-US" w:eastAsia="en-US"/>
              </w:rPr>
            </w:pPr>
            <w:r w:rsidRPr="00DC5EF6">
              <w:rPr>
                <w:rFonts w:eastAsia="Calibri"/>
                <w:color w:val="000000"/>
                <w:sz w:val="24"/>
                <w:szCs w:val="24"/>
                <w:lang w:val="en-US" w:eastAsia="en-US"/>
              </w:rPr>
              <w:t xml:space="preserve">Windows 10 Pro, MS Office 2019 </w:t>
            </w:r>
          </w:p>
        </w:tc>
        <w:tc>
          <w:tcPr>
            <w:tcW w:w="4252" w:type="dxa"/>
            <w:shd w:val="clear" w:color="auto" w:fill="auto"/>
          </w:tcPr>
          <w:p w14:paraId="031339B8" w14:textId="77777777" w:rsidR="00982A2F" w:rsidRPr="00DC5EF6" w:rsidRDefault="00982A2F" w:rsidP="00B4272F">
            <w:pPr>
              <w:rPr>
                <w:rFonts w:eastAsia="Times New Roman"/>
                <w:sz w:val="24"/>
                <w:szCs w:val="24"/>
                <w:lang w:val="en-US"/>
              </w:rPr>
            </w:pPr>
            <w:r w:rsidRPr="00DC5EF6">
              <w:rPr>
                <w:rFonts w:eastAsia="Times New Roman"/>
                <w:sz w:val="24"/>
                <w:szCs w:val="24"/>
              </w:rPr>
              <w:t>контракт</w:t>
            </w:r>
            <w:r w:rsidRPr="00DC5EF6">
              <w:rPr>
                <w:rFonts w:eastAsia="Times New Roman"/>
                <w:sz w:val="24"/>
                <w:szCs w:val="24"/>
                <w:lang w:val="en-US"/>
              </w:rPr>
              <w:t xml:space="preserve"> № 18-</w:t>
            </w:r>
            <w:r w:rsidRPr="00DC5EF6">
              <w:rPr>
                <w:rFonts w:eastAsia="Times New Roman"/>
                <w:sz w:val="24"/>
                <w:szCs w:val="24"/>
              </w:rPr>
              <w:t>ЭА</w:t>
            </w:r>
            <w:r w:rsidRPr="00DC5EF6">
              <w:rPr>
                <w:rFonts w:eastAsia="Times New Roman"/>
                <w:sz w:val="24"/>
                <w:szCs w:val="24"/>
                <w:lang w:val="en-US"/>
              </w:rPr>
              <w:t xml:space="preserve">-44-19 </w:t>
            </w:r>
            <w:r w:rsidRPr="00DC5EF6">
              <w:rPr>
                <w:rFonts w:eastAsia="Times New Roman"/>
                <w:sz w:val="24"/>
                <w:szCs w:val="24"/>
              </w:rPr>
              <w:t>от</w:t>
            </w:r>
            <w:r w:rsidRPr="00DC5EF6">
              <w:rPr>
                <w:rFonts w:eastAsia="Times New Roman"/>
                <w:sz w:val="24"/>
                <w:szCs w:val="24"/>
                <w:lang w:val="en-US"/>
              </w:rPr>
              <w:t xml:space="preserve"> 20.05.2019</w:t>
            </w:r>
          </w:p>
        </w:tc>
      </w:tr>
      <w:tr w:rsidR="00982A2F" w:rsidRPr="00F26710" w14:paraId="487DCBD6" w14:textId="77777777" w:rsidTr="00B4272F">
        <w:tc>
          <w:tcPr>
            <w:tcW w:w="817" w:type="dxa"/>
            <w:shd w:val="clear" w:color="auto" w:fill="auto"/>
          </w:tcPr>
          <w:p w14:paraId="13A4BD7A" w14:textId="77777777" w:rsidR="00982A2F" w:rsidRPr="00F26710" w:rsidRDefault="00982A2F" w:rsidP="00D51F88">
            <w:pPr>
              <w:numPr>
                <w:ilvl w:val="0"/>
                <w:numId w:val="15"/>
              </w:numPr>
              <w:ind w:left="113" w:firstLine="0"/>
              <w:rPr>
                <w:rFonts w:eastAsia="Times New Roman"/>
                <w:sz w:val="24"/>
                <w:szCs w:val="24"/>
                <w:lang w:val="en-US"/>
              </w:rPr>
            </w:pPr>
          </w:p>
        </w:tc>
        <w:tc>
          <w:tcPr>
            <w:tcW w:w="4694" w:type="dxa"/>
            <w:shd w:val="clear" w:color="auto" w:fill="auto"/>
          </w:tcPr>
          <w:p w14:paraId="3205B355" w14:textId="77777777" w:rsidR="00982A2F" w:rsidRPr="00DC5EF6" w:rsidRDefault="00982A2F" w:rsidP="00B4272F">
            <w:pPr>
              <w:ind w:left="44"/>
              <w:rPr>
                <w:rFonts w:eastAsia="Times New Roman"/>
                <w:sz w:val="24"/>
                <w:szCs w:val="24"/>
                <w:lang w:val="en-US"/>
              </w:rPr>
            </w:pPr>
            <w:r w:rsidRPr="00DC5EF6">
              <w:rPr>
                <w:rFonts w:eastAsia="Times New Roman"/>
                <w:sz w:val="24"/>
                <w:szCs w:val="24"/>
                <w:lang w:val="en-US"/>
              </w:rPr>
              <w:t>PrototypingSketchUp: 3D modeling for everyone</w:t>
            </w:r>
          </w:p>
        </w:tc>
        <w:tc>
          <w:tcPr>
            <w:tcW w:w="4252" w:type="dxa"/>
            <w:shd w:val="clear" w:color="auto" w:fill="auto"/>
          </w:tcPr>
          <w:p w14:paraId="1FBD9EB2" w14:textId="77777777" w:rsidR="00982A2F" w:rsidRPr="00DC5EF6" w:rsidRDefault="00982A2F" w:rsidP="00B4272F">
            <w:pPr>
              <w:rPr>
                <w:rFonts w:eastAsia="Times New Roman"/>
                <w:sz w:val="24"/>
                <w:szCs w:val="24"/>
                <w:lang w:val="en-US"/>
              </w:rPr>
            </w:pPr>
            <w:r w:rsidRPr="00DC5EF6">
              <w:rPr>
                <w:rFonts w:eastAsia="Times New Roman"/>
                <w:sz w:val="24"/>
                <w:szCs w:val="24"/>
              </w:rPr>
              <w:t>контракт</w:t>
            </w:r>
            <w:r w:rsidRPr="00DC5EF6">
              <w:rPr>
                <w:rFonts w:eastAsia="Times New Roman"/>
                <w:sz w:val="24"/>
                <w:szCs w:val="24"/>
                <w:lang w:val="en-US"/>
              </w:rPr>
              <w:t xml:space="preserve"> № 18-</w:t>
            </w:r>
            <w:r w:rsidRPr="00DC5EF6">
              <w:rPr>
                <w:rFonts w:eastAsia="Times New Roman"/>
                <w:sz w:val="24"/>
                <w:szCs w:val="24"/>
              </w:rPr>
              <w:t>ЭА</w:t>
            </w:r>
            <w:r w:rsidRPr="00DC5EF6">
              <w:rPr>
                <w:rFonts w:eastAsia="Times New Roman"/>
                <w:sz w:val="24"/>
                <w:szCs w:val="24"/>
                <w:lang w:val="en-US"/>
              </w:rPr>
              <w:t xml:space="preserve">-44-19 </w:t>
            </w:r>
            <w:r w:rsidRPr="00DC5EF6">
              <w:rPr>
                <w:rFonts w:eastAsia="Times New Roman"/>
                <w:sz w:val="24"/>
                <w:szCs w:val="24"/>
              </w:rPr>
              <w:t>от</w:t>
            </w:r>
            <w:r w:rsidRPr="00DC5EF6">
              <w:rPr>
                <w:rFonts w:eastAsia="Times New Roman"/>
                <w:sz w:val="24"/>
                <w:szCs w:val="24"/>
                <w:lang w:val="en-US"/>
              </w:rPr>
              <w:t xml:space="preserve"> 20.05.2019</w:t>
            </w:r>
          </w:p>
        </w:tc>
      </w:tr>
      <w:tr w:rsidR="00982A2F" w:rsidRPr="00F26710" w14:paraId="17FB7E23" w14:textId="77777777" w:rsidTr="00B4272F">
        <w:tc>
          <w:tcPr>
            <w:tcW w:w="817" w:type="dxa"/>
            <w:shd w:val="clear" w:color="auto" w:fill="auto"/>
          </w:tcPr>
          <w:p w14:paraId="1D019AEC" w14:textId="77777777" w:rsidR="00982A2F" w:rsidRPr="00F26710" w:rsidRDefault="00982A2F" w:rsidP="00D51F88">
            <w:pPr>
              <w:numPr>
                <w:ilvl w:val="0"/>
                <w:numId w:val="15"/>
              </w:numPr>
              <w:ind w:left="113" w:firstLine="0"/>
              <w:rPr>
                <w:rFonts w:eastAsia="Times New Roman"/>
                <w:sz w:val="24"/>
                <w:szCs w:val="24"/>
                <w:lang w:val="en-US"/>
              </w:rPr>
            </w:pPr>
          </w:p>
        </w:tc>
        <w:tc>
          <w:tcPr>
            <w:tcW w:w="4694" w:type="dxa"/>
            <w:shd w:val="clear" w:color="auto" w:fill="auto"/>
          </w:tcPr>
          <w:p w14:paraId="61A122D4" w14:textId="77777777" w:rsidR="00982A2F" w:rsidRPr="00DC5EF6" w:rsidRDefault="00982A2F" w:rsidP="00B4272F">
            <w:pPr>
              <w:ind w:left="44"/>
              <w:rPr>
                <w:rFonts w:eastAsia="Calibri"/>
                <w:sz w:val="24"/>
                <w:szCs w:val="24"/>
                <w:lang w:val="en-US" w:eastAsia="en-US"/>
              </w:rPr>
            </w:pPr>
            <w:r w:rsidRPr="00DC5EF6">
              <w:rPr>
                <w:rFonts w:eastAsia="Calibri"/>
                <w:color w:val="000000"/>
                <w:sz w:val="24"/>
                <w:szCs w:val="24"/>
                <w:lang w:val="en-US" w:eastAsia="en-US"/>
              </w:rPr>
              <w:t xml:space="preserve">V-Ray </w:t>
            </w:r>
            <w:r w:rsidRPr="00DC5EF6">
              <w:rPr>
                <w:rFonts w:eastAsia="Calibri"/>
                <w:color w:val="000000"/>
                <w:sz w:val="24"/>
                <w:szCs w:val="24"/>
                <w:lang w:eastAsia="en-US"/>
              </w:rPr>
              <w:t>для</w:t>
            </w:r>
            <w:r w:rsidRPr="00DC5EF6">
              <w:rPr>
                <w:rFonts w:eastAsia="Calibri"/>
                <w:color w:val="000000"/>
                <w:sz w:val="24"/>
                <w:szCs w:val="24"/>
                <w:lang w:val="en-US" w:eastAsia="en-US"/>
              </w:rPr>
              <w:t xml:space="preserve"> 3Ds Max </w:t>
            </w:r>
          </w:p>
        </w:tc>
        <w:tc>
          <w:tcPr>
            <w:tcW w:w="4252" w:type="dxa"/>
            <w:shd w:val="clear" w:color="auto" w:fill="auto"/>
          </w:tcPr>
          <w:p w14:paraId="7DC209B6" w14:textId="77777777" w:rsidR="00982A2F" w:rsidRPr="00DC5EF6" w:rsidRDefault="00982A2F" w:rsidP="00B4272F">
            <w:pPr>
              <w:rPr>
                <w:rFonts w:eastAsia="Times New Roman"/>
                <w:sz w:val="24"/>
                <w:szCs w:val="24"/>
              </w:rPr>
            </w:pPr>
            <w:r w:rsidRPr="00DC5EF6">
              <w:rPr>
                <w:rFonts w:eastAsia="Times New Roman"/>
                <w:sz w:val="24"/>
                <w:szCs w:val="24"/>
              </w:rPr>
              <w:t>контракт № 18-ЭА-44-19 от 20.05.2019</w:t>
            </w:r>
          </w:p>
        </w:tc>
      </w:tr>
      <w:tr w:rsidR="00982A2F" w:rsidRPr="00F26710" w14:paraId="0F9AFFC2" w14:textId="77777777" w:rsidTr="00B4272F">
        <w:tc>
          <w:tcPr>
            <w:tcW w:w="817" w:type="dxa"/>
            <w:shd w:val="clear" w:color="auto" w:fill="auto"/>
          </w:tcPr>
          <w:p w14:paraId="2622B14D" w14:textId="77777777" w:rsidR="00982A2F" w:rsidRPr="00F26710" w:rsidRDefault="00982A2F" w:rsidP="00D51F88">
            <w:pPr>
              <w:numPr>
                <w:ilvl w:val="0"/>
                <w:numId w:val="15"/>
              </w:numPr>
              <w:ind w:left="113" w:firstLine="0"/>
              <w:rPr>
                <w:rFonts w:eastAsia="Times New Roman"/>
                <w:sz w:val="24"/>
                <w:szCs w:val="24"/>
                <w:lang w:val="en-US"/>
              </w:rPr>
            </w:pPr>
          </w:p>
        </w:tc>
        <w:tc>
          <w:tcPr>
            <w:tcW w:w="4694" w:type="dxa"/>
            <w:shd w:val="clear" w:color="auto" w:fill="auto"/>
          </w:tcPr>
          <w:p w14:paraId="1BF88D60" w14:textId="77777777" w:rsidR="00982A2F" w:rsidRPr="00D04409" w:rsidRDefault="00982A2F" w:rsidP="00B4272F">
            <w:pPr>
              <w:ind w:left="44"/>
              <w:rPr>
                <w:rFonts w:eastAsia="Calibri"/>
                <w:i/>
                <w:color w:val="000000"/>
                <w:sz w:val="24"/>
                <w:szCs w:val="24"/>
                <w:lang w:val="en-US" w:eastAsia="en-US"/>
              </w:rPr>
            </w:pPr>
            <w:r w:rsidRPr="00C00359">
              <w:rPr>
                <w:sz w:val="24"/>
                <w:szCs w:val="24"/>
                <w:lang w:val="en-US"/>
              </w:rPr>
              <w:t xml:space="preserve">Microsoft Windows Professional 7 Russian Upgrade Academic Open No Level, </w:t>
            </w:r>
            <w:r w:rsidRPr="00C00359">
              <w:rPr>
                <w:sz w:val="24"/>
                <w:szCs w:val="24"/>
              </w:rPr>
              <w:t>артикул</w:t>
            </w:r>
            <w:r w:rsidRPr="00C00359">
              <w:rPr>
                <w:sz w:val="24"/>
                <w:szCs w:val="24"/>
                <w:lang w:val="en-US"/>
              </w:rPr>
              <w:t xml:space="preserve"> FQC-02306</w:t>
            </w:r>
          </w:p>
        </w:tc>
        <w:tc>
          <w:tcPr>
            <w:tcW w:w="4252" w:type="dxa"/>
            <w:shd w:val="clear" w:color="auto" w:fill="auto"/>
          </w:tcPr>
          <w:p w14:paraId="29544A68" w14:textId="77777777" w:rsidR="00982A2F" w:rsidRPr="006D23CC" w:rsidRDefault="00982A2F" w:rsidP="00B4272F">
            <w:pPr>
              <w:rPr>
                <w:sz w:val="24"/>
                <w:szCs w:val="24"/>
              </w:rPr>
            </w:pPr>
            <w:r w:rsidRPr="00C00359">
              <w:rPr>
                <w:sz w:val="24"/>
                <w:szCs w:val="24"/>
              </w:rPr>
              <w:t>лицензия</w:t>
            </w:r>
            <w:r w:rsidRPr="006D23CC">
              <w:rPr>
                <w:sz w:val="24"/>
                <w:szCs w:val="24"/>
              </w:rPr>
              <w:t xml:space="preserve"> № 46255382 </w:t>
            </w:r>
            <w:r w:rsidRPr="00C00359">
              <w:rPr>
                <w:sz w:val="24"/>
                <w:szCs w:val="24"/>
              </w:rPr>
              <w:t>от</w:t>
            </w:r>
            <w:r w:rsidRPr="006D23CC">
              <w:rPr>
                <w:sz w:val="24"/>
                <w:szCs w:val="24"/>
              </w:rPr>
              <w:t xml:space="preserve"> 11.12.2009 (</w:t>
            </w:r>
            <w:r w:rsidRPr="00C00359">
              <w:rPr>
                <w:sz w:val="24"/>
                <w:szCs w:val="24"/>
              </w:rPr>
              <w:t>копия</w:t>
            </w:r>
            <w:r w:rsidRPr="006D23CC">
              <w:rPr>
                <w:sz w:val="24"/>
                <w:szCs w:val="24"/>
              </w:rPr>
              <w:t xml:space="preserve"> </w:t>
            </w:r>
            <w:r w:rsidRPr="00C00359">
              <w:rPr>
                <w:sz w:val="24"/>
                <w:szCs w:val="24"/>
              </w:rPr>
              <w:t>лицензии</w:t>
            </w:r>
            <w:r w:rsidRPr="006D23CC">
              <w:rPr>
                <w:sz w:val="24"/>
                <w:szCs w:val="24"/>
              </w:rPr>
              <w:t>;</w:t>
            </w:r>
          </w:p>
          <w:p w14:paraId="21B749E8" w14:textId="77777777" w:rsidR="00982A2F" w:rsidRPr="00D04409" w:rsidRDefault="00982A2F" w:rsidP="00B4272F">
            <w:pPr>
              <w:rPr>
                <w:rFonts w:eastAsia="Times New Roman"/>
                <w:i/>
                <w:sz w:val="24"/>
                <w:szCs w:val="24"/>
              </w:rPr>
            </w:pPr>
            <w:r w:rsidRPr="00C00359">
              <w:rPr>
                <w:sz w:val="24"/>
                <w:szCs w:val="24"/>
              </w:rPr>
              <w:t xml:space="preserve">(бессрочная академическая лицензия; центр поддержки корпоративных лицензий  </w:t>
            </w:r>
            <w:r w:rsidRPr="00C00359">
              <w:rPr>
                <w:sz w:val="24"/>
                <w:szCs w:val="24"/>
                <w:lang w:val="en-US"/>
              </w:rPr>
              <w:t>Microsoft</w:t>
            </w:r>
            <w:r w:rsidRPr="00C00359">
              <w:rPr>
                <w:sz w:val="24"/>
                <w:szCs w:val="24"/>
              </w:rPr>
              <w:t>)</w:t>
            </w:r>
          </w:p>
        </w:tc>
      </w:tr>
      <w:tr w:rsidR="00982A2F" w:rsidRPr="00F26710" w14:paraId="6BF05DD7" w14:textId="77777777" w:rsidTr="00B4272F">
        <w:tc>
          <w:tcPr>
            <w:tcW w:w="817" w:type="dxa"/>
            <w:shd w:val="clear" w:color="auto" w:fill="auto"/>
          </w:tcPr>
          <w:p w14:paraId="48526AFA" w14:textId="77777777" w:rsidR="00982A2F" w:rsidRPr="00DC5EF6" w:rsidRDefault="00982A2F" w:rsidP="00D51F88">
            <w:pPr>
              <w:numPr>
                <w:ilvl w:val="0"/>
                <w:numId w:val="15"/>
              </w:numPr>
              <w:ind w:left="113" w:firstLine="0"/>
              <w:rPr>
                <w:rFonts w:eastAsia="Times New Roman"/>
                <w:sz w:val="24"/>
                <w:szCs w:val="24"/>
              </w:rPr>
            </w:pPr>
          </w:p>
        </w:tc>
        <w:tc>
          <w:tcPr>
            <w:tcW w:w="4694" w:type="dxa"/>
            <w:shd w:val="clear" w:color="auto" w:fill="auto"/>
          </w:tcPr>
          <w:p w14:paraId="1CDEC6D3" w14:textId="77777777" w:rsidR="00982A2F" w:rsidRPr="00D04409" w:rsidRDefault="00982A2F" w:rsidP="00B4272F">
            <w:pPr>
              <w:ind w:left="44"/>
              <w:rPr>
                <w:rFonts w:eastAsia="Calibri"/>
                <w:i/>
                <w:color w:val="000000"/>
                <w:sz w:val="24"/>
                <w:szCs w:val="24"/>
                <w:lang w:val="en-US" w:eastAsia="en-US"/>
              </w:rPr>
            </w:pPr>
            <w:r w:rsidRPr="00C00359">
              <w:rPr>
                <w:sz w:val="24"/>
                <w:szCs w:val="24"/>
                <w:lang w:val="en-US"/>
              </w:rPr>
              <w:t>Microsoft Office Professional Plus 2010 Russian Academic Open No Level</w:t>
            </w:r>
          </w:p>
        </w:tc>
        <w:tc>
          <w:tcPr>
            <w:tcW w:w="4252" w:type="dxa"/>
            <w:shd w:val="clear" w:color="auto" w:fill="auto"/>
          </w:tcPr>
          <w:p w14:paraId="297E4380" w14:textId="77777777" w:rsidR="00982A2F" w:rsidRPr="00D04409" w:rsidRDefault="00982A2F" w:rsidP="00B4272F">
            <w:pPr>
              <w:rPr>
                <w:rFonts w:eastAsia="Times New Roman"/>
                <w:i/>
                <w:sz w:val="24"/>
                <w:szCs w:val="24"/>
              </w:rPr>
            </w:pPr>
            <w:r w:rsidRPr="00C00359">
              <w:rPr>
                <w:sz w:val="24"/>
                <w:szCs w:val="24"/>
              </w:rPr>
              <w:t xml:space="preserve">лицензия 47122150 от 30.06.2010 (бессрочная академическая лицензия; центр поддержки корпоративных лицензий  </w:t>
            </w:r>
            <w:r w:rsidRPr="00C00359">
              <w:rPr>
                <w:sz w:val="24"/>
                <w:szCs w:val="24"/>
                <w:lang w:val="en-US"/>
              </w:rPr>
              <w:t>Microsoft</w:t>
            </w:r>
            <w:r w:rsidRPr="00C00359">
              <w:rPr>
                <w:sz w:val="24"/>
                <w:szCs w:val="24"/>
              </w:rPr>
              <w:t>)</w:t>
            </w:r>
          </w:p>
        </w:tc>
      </w:tr>
      <w:tr w:rsidR="00982A2F" w:rsidRPr="00F26710" w14:paraId="0C4D0600" w14:textId="77777777" w:rsidTr="00B4272F">
        <w:tc>
          <w:tcPr>
            <w:tcW w:w="817" w:type="dxa"/>
            <w:shd w:val="clear" w:color="auto" w:fill="auto"/>
          </w:tcPr>
          <w:p w14:paraId="7F4CE0DC" w14:textId="77777777" w:rsidR="00982A2F" w:rsidRPr="00DC5EF6" w:rsidRDefault="00982A2F" w:rsidP="00D51F88">
            <w:pPr>
              <w:numPr>
                <w:ilvl w:val="0"/>
                <w:numId w:val="15"/>
              </w:numPr>
              <w:ind w:left="113" w:firstLine="0"/>
              <w:rPr>
                <w:rFonts w:eastAsia="Times New Roman"/>
                <w:sz w:val="24"/>
                <w:szCs w:val="24"/>
              </w:rPr>
            </w:pPr>
          </w:p>
        </w:tc>
        <w:tc>
          <w:tcPr>
            <w:tcW w:w="4694" w:type="dxa"/>
            <w:shd w:val="clear" w:color="auto" w:fill="auto"/>
          </w:tcPr>
          <w:p w14:paraId="435B5D85" w14:textId="77777777" w:rsidR="00982A2F" w:rsidRPr="00D04409" w:rsidRDefault="00982A2F" w:rsidP="00B4272F">
            <w:pPr>
              <w:ind w:left="44"/>
              <w:rPr>
                <w:rFonts w:eastAsia="Calibri"/>
                <w:i/>
                <w:color w:val="000000"/>
                <w:sz w:val="24"/>
                <w:szCs w:val="24"/>
                <w:lang w:val="en-US" w:eastAsia="en-US"/>
              </w:rPr>
            </w:pPr>
            <w:r w:rsidRPr="00C00359">
              <w:rPr>
                <w:sz w:val="24"/>
                <w:szCs w:val="24"/>
              </w:rPr>
              <w:t>Система автоматизации библиотек ИРБИС64</w:t>
            </w:r>
          </w:p>
        </w:tc>
        <w:tc>
          <w:tcPr>
            <w:tcW w:w="4252" w:type="dxa"/>
            <w:shd w:val="clear" w:color="auto" w:fill="auto"/>
          </w:tcPr>
          <w:p w14:paraId="231F8C10" w14:textId="77777777" w:rsidR="00982A2F" w:rsidRPr="00D04409" w:rsidRDefault="00982A2F" w:rsidP="00B4272F">
            <w:pPr>
              <w:rPr>
                <w:rFonts w:eastAsia="Times New Roman"/>
                <w:i/>
                <w:sz w:val="24"/>
                <w:szCs w:val="24"/>
              </w:rPr>
            </w:pPr>
            <w:r w:rsidRPr="00C00359">
              <w:rPr>
                <w:sz w:val="24"/>
                <w:szCs w:val="24"/>
              </w:rPr>
              <w:t>договора на оказание услуг  по поставке программного обеспечения №1/28-10-13 от 22.11.2013, №1/21-03-14 от 31.03.2014 (копии договоров)</w:t>
            </w:r>
          </w:p>
        </w:tc>
      </w:tr>
      <w:tr w:rsidR="00982A2F" w:rsidRPr="00F26710" w14:paraId="26350867" w14:textId="77777777" w:rsidTr="00B4272F">
        <w:tc>
          <w:tcPr>
            <w:tcW w:w="817" w:type="dxa"/>
            <w:shd w:val="clear" w:color="auto" w:fill="auto"/>
          </w:tcPr>
          <w:p w14:paraId="01EBECB8" w14:textId="77777777" w:rsidR="00982A2F" w:rsidRPr="00DC5EF6" w:rsidRDefault="00982A2F" w:rsidP="00D51F88">
            <w:pPr>
              <w:numPr>
                <w:ilvl w:val="0"/>
                <w:numId w:val="15"/>
              </w:numPr>
              <w:ind w:left="113" w:firstLine="0"/>
              <w:rPr>
                <w:rFonts w:eastAsia="Times New Roman"/>
                <w:sz w:val="24"/>
                <w:szCs w:val="24"/>
              </w:rPr>
            </w:pPr>
          </w:p>
        </w:tc>
        <w:tc>
          <w:tcPr>
            <w:tcW w:w="4694" w:type="dxa"/>
            <w:shd w:val="clear" w:color="auto" w:fill="auto"/>
          </w:tcPr>
          <w:p w14:paraId="52E50398" w14:textId="77777777" w:rsidR="00982A2F" w:rsidRPr="00D04409" w:rsidRDefault="00982A2F" w:rsidP="00B4272F">
            <w:pPr>
              <w:ind w:left="44"/>
              <w:rPr>
                <w:rFonts w:eastAsia="Calibri"/>
                <w:i/>
                <w:color w:val="000000"/>
                <w:sz w:val="24"/>
                <w:szCs w:val="24"/>
                <w:lang w:val="en-US" w:eastAsia="en-US"/>
              </w:rPr>
            </w:pPr>
            <w:r w:rsidRPr="00C00359">
              <w:rPr>
                <w:sz w:val="24"/>
                <w:szCs w:val="24"/>
                <w:lang w:val="en-US"/>
              </w:rPr>
              <w:t>Google</w:t>
            </w:r>
            <w:r w:rsidRPr="00C00359">
              <w:rPr>
                <w:sz w:val="24"/>
                <w:szCs w:val="24"/>
              </w:rPr>
              <w:t xml:space="preserve"> </w:t>
            </w:r>
            <w:r w:rsidRPr="00C00359">
              <w:rPr>
                <w:sz w:val="24"/>
                <w:szCs w:val="24"/>
                <w:lang w:val="en-US"/>
              </w:rPr>
              <w:t>Chrome</w:t>
            </w:r>
          </w:p>
        </w:tc>
        <w:tc>
          <w:tcPr>
            <w:tcW w:w="4252" w:type="dxa"/>
            <w:shd w:val="clear" w:color="auto" w:fill="auto"/>
          </w:tcPr>
          <w:p w14:paraId="36C7B344" w14:textId="77777777" w:rsidR="00982A2F" w:rsidRPr="00D04409" w:rsidRDefault="00982A2F" w:rsidP="00B4272F">
            <w:pPr>
              <w:rPr>
                <w:rFonts w:eastAsia="Times New Roman"/>
                <w:i/>
                <w:sz w:val="24"/>
                <w:szCs w:val="24"/>
              </w:rPr>
            </w:pPr>
            <w:r w:rsidRPr="00C00359">
              <w:rPr>
                <w:sz w:val="24"/>
                <w:szCs w:val="24"/>
              </w:rPr>
              <w:t>свободно распространяемое</w:t>
            </w:r>
          </w:p>
        </w:tc>
      </w:tr>
      <w:tr w:rsidR="00982A2F" w:rsidRPr="00F26710" w14:paraId="01EFEB2A" w14:textId="77777777" w:rsidTr="00B4272F">
        <w:tc>
          <w:tcPr>
            <w:tcW w:w="817" w:type="dxa"/>
            <w:shd w:val="clear" w:color="auto" w:fill="auto"/>
          </w:tcPr>
          <w:p w14:paraId="5B9022F2" w14:textId="77777777" w:rsidR="00982A2F" w:rsidRPr="00F26710" w:rsidRDefault="00982A2F" w:rsidP="00D51F88">
            <w:pPr>
              <w:numPr>
                <w:ilvl w:val="0"/>
                <w:numId w:val="15"/>
              </w:numPr>
              <w:ind w:left="113" w:firstLine="0"/>
              <w:rPr>
                <w:rFonts w:eastAsia="Times New Roman"/>
                <w:sz w:val="24"/>
                <w:szCs w:val="24"/>
                <w:lang w:val="en-US"/>
              </w:rPr>
            </w:pPr>
          </w:p>
        </w:tc>
        <w:tc>
          <w:tcPr>
            <w:tcW w:w="4694" w:type="dxa"/>
            <w:shd w:val="clear" w:color="auto" w:fill="auto"/>
          </w:tcPr>
          <w:p w14:paraId="43997B5A" w14:textId="77777777" w:rsidR="00982A2F" w:rsidRPr="00D04409" w:rsidRDefault="00982A2F" w:rsidP="00B4272F">
            <w:pPr>
              <w:ind w:left="44"/>
              <w:rPr>
                <w:rFonts w:eastAsia="Calibri"/>
                <w:i/>
                <w:color w:val="000000"/>
                <w:sz w:val="24"/>
                <w:szCs w:val="24"/>
                <w:lang w:val="en-US" w:eastAsia="en-US"/>
              </w:rPr>
            </w:pPr>
            <w:r w:rsidRPr="00C00359">
              <w:rPr>
                <w:sz w:val="24"/>
                <w:szCs w:val="24"/>
                <w:lang w:val="en-US"/>
              </w:rPr>
              <w:t>Adobe</w:t>
            </w:r>
            <w:r w:rsidRPr="00C00359">
              <w:rPr>
                <w:sz w:val="24"/>
                <w:szCs w:val="24"/>
              </w:rPr>
              <w:t xml:space="preserve"> </w:t>
            </w:r>
            <w:r w:rsidRPr="00C00359">
              <w:rPr>
                <w:sz w:val="24"/>
                <w:szCs w:val="24"/>
                <w:lang w:val="en-US"/>
              </w:rPr>
              <w:t>Reader</w:t>
            </w:r>
          </w:p>
        </w:tc>
        <w:tc>
          <w:tcPr>
            <w:tcW w:w="4252" w:type="dxa"/>
            <w:shd w:val="clear" w:color="auto" w:fill="auto"/>
          </w:tcPr>
          <w:p w14:paraId="721DF293" w14:textId="77777777" w:rsidR="00982A2F" w:rsidRPr="00D04409" w:rsidRDefault="00982A2F" w:rsidP="00B4272F">
            <w:pPr>
              <w:rPr>
                <w:rFonts w:eastAsia="Times New Roman"/>
                <w:i/>
                <w:sz w:val="24"/>
                <w:szCs w:val="24"/>
              </w:rPr>
            </w:pPr>
            <w:r w:rsidRPr="00C00359">
              <w:rPr>
                <w:sz w:val="24"/>
                <w:szCs w:val="24"/>
              </w:rPr>
              <w:t>свободно распространяемое</w:t>
            </w:r>
          </w:p>
        </w:tc>
      </w:tr>
      <w:tr w:rsidR="00982A2F" w:rsidRPr="00F26710" w14:paraId="150739E1" w14:textId="77777777" w:rsidTr="00B4272F">
        <w:tc>
          <w:tcPr>
            <w:tcW w:w="817" w:type="dxa"/>
            <w:shd w:val="clear" w:color="auto" w:fill="auto"/>
          </w:tcPr>
          <w:p w14:paraId="6C1D642D" w14:textId="77777777" w:rsidR="00982A2F" w:rsidRPr="00F26710" w:rsidRDefault="00982A2F" w:rsidP="00D51F88">
            <w:pPr>
              <w:numPr>
                <w:ilvl w:val="0"/>
                <w:numId w:val="15"/>
              </w:numPr>
              <w:ind w:left="113" w:firstLine="0"/>
              <w:rPr>
                <w:rFonts w:eastAsia="Times New Roman"/>
                <w:sz w:val="24"/>
                <w:szCs w:val="24"/>
                <w:lang w:val="en-US"/>
              </w:rPr>
            </w:pPr>
          </w:p>
        </w:tc>
        <w:tc>
          <w:tcPr>
            <w:tcW w:w="4694" w:type="dxa"/>
            <w:shd w:val="clear" w:color="auto" w:fill="auto"/>
          </w:tcPr>
          <w:p w14:paraId="3E98FBD9" w14:textId="77777777" w:rsidR="00982A2F" w:rsidRPr="00D04409" w:rsidRDefault="00982A2F" w:rsidP="00B4272F">
            <w:pPr>
              <w:ind w:left="44"/>
              <w:rPr>
                <w:rFonts w:eastAsia="Calibri"/>
                <w:i/>
                <w:color w:val="000000"/>
                <w:sz w:val="24"/>
                <w:szCs w:val="24"/>
                <w:lang w:val="en-US" w:eastAsia="en-US"/>
              </w:rPr>
            </w:pPr>
            <w:r w:rsidRPr="00C00359">
              <w:rPr>
                <w:sz w:val="24"/>
                <w:szCs w:val="24"/>
                <w:lang w:val="en-US"/>
              </w:rPr>
              <w:t xml:space="preserve">Kaspersky Endpoint Security </w:t>
            </w:r>
            <w:r w:rsidRPr="00C00359">
              <w:rPr>
                <w:sz w:val="24"/>
                <w:szCs w:val="24"/>
              </w:rPr>
              <w:t>для</w:t>
            </w:r>
            <w:r w:rsidRPr="00C00359">
              <w:rPr>
                <w:sz w:val="24"/>
                <w:szCs w:val="24"/>
                <w:lang w:val="en-US"/>
              </w:rPr>
              <w:t xml:space="preserve"> </w:t>
            </w:r>
            <w:r w:rsidRPr="00C00359">
              <w:rPr>
                <w:sz w:val="24"/>
                <w:szCs w:val="24"/>
              </w:rPr>
              <w:t>бизнеса</w:t>
            </w:r>
            <w:r w:rsidRPr="00C00359">
              <w:rPr>
                <w:sz w:val="24"/>
                <w:szCs w:val="24"/>
                <w:lang w:val="en-US"/>
              </w:rPr>
              <w:t xml:space="preserve"> - </w:t>
            </w:r>
            <w:r w:rsidRPr="00C00359">
              <w:rPr>
                <w:sz w:val="24"/>
                <w:szCs w:val="24"/>
              </w:rPr>
              <w:t>Стандартный</w:t>
            </w:r>
            <w:r w:rsidRPr="00C00359">
              <w:rPr>
                <w:sz w:val="24"/>
                <w:szCs w:val="24"/>
                <w:lang w:val="en-US"/>
              </w:rPr>
              <w:t xml:space="preserve"> Russian Edition, 250-499 Node 1 year Educational Renewal License</w:t>
            </w:r>
          </w:p>
        </w:tc>
        <w:tc>
          <w:tcPr>
            <w:tcW w:w="4252" w:type="dxa"/>
            <w:shd w:val="clear" w:color="auto" w:fill="auto"/>
          </w:tcPr>
          <w:p w14:paraId="0E029B29" w14:textId="77777777" w:rsidR="00982A2F" w:rsidRPr="00D04409" w:rsidRDefault="00982A2F" w:rsidP="00B4272F">
            <w:pPr>
              <w:rPr>
                <w:rFonts w:eastAsia="Times New Roman"/>
                <w:i/>
                <w:sz w:val="24"/>
                <w:szCs w:val="24"/>
              </w:rPr>
            </w:pPr>
            <w:r w:rsidRPr="00C00359">
              <w:rPr>
                <w:sz w:val="24"/>
                <w:szCs w:val="24"/>
              </w:rPr>
              <w:t>договор</w:t>
            </w:r>
            <w:r w:rsidRPr="00C00359">
              <w:rPr>
                <w:sz w:val="24"/>
                <w:szCs w:val="24"/>
                <w:lang w:val="en-US"/>
              </w:rPr>
              <w:t xml:space="preserve"> №218/17 - </w:t>
            </w:r>
            <w:r w:rsidRPr="00C00359">
              <w:rPr>
                <w:sz w:val="24"/>
                <w:szCs w:val="24"/>
              </w:rPr>
              <w:t>КС</w:t>
            </w:r>
            <w:r w:rsidRPr="00C00359">
              <w:rPr>
                <w:sz w:val="24"/>
                <w:szCs w:val="24"/>
                <w:lang w:val="en-US"/>
              </w:rPr>
              <w:t xml:space="preserve"> </w:t>
            </w:r>
            <w:r w:rsidRPr="00C00359">
              <w:rPr>
                <w:sz w:val="24"/>
                <w:szCs w:val="24"/>
              </w:rPr>
              <w:t>от</w:t>
            </w:r>
            <w:r w:rsidRPr="00C00359">
              <w:rPr>
                <w:sz w:val="24"/>
                <w:szCs w:val="24"/>
                <w:lang w:val="en-US"/>
              </w:rPr>
              <w:t xml:space="preserve"> 21.11.2018</w:t>
            </w:r>
          </w:p>
        </w:tc>
      </w:tr>
    </w:tbl>
    <w:p w14:paraId="5144393D" w14:textId="77777777" w:rsidR="00982A2F" w:rsidRPr="005D249D" w:rsidRDefault="00982A2F" w:rsidP="00982A2F">
      <w:pPr>
        <w:spacing w:before="120" w:after="120"/>
        <w:ind w:left="709"/>
        <w:jc w:val="both"/>
        <w:rPr>
          <w:sz w:val="24"/>
          <w:szCs w:val="24"/>
        </w:rPr>
        <w:sectPr w:rsidR="00982A2F" w:rsidRPr="005D249D" w:rsidSect="00BF492E">
          <w:pgSz w:w="11906" w:h="16838" w:code="9"/>
          <w:pgMar w:top="1134" w:right="567" w:bottom="1134" w:left="1701" w:header="709" w:footer="709" w:gutter="0"/>
          <w:cols w:space="708"/>
          <w:titlePg/>
          <w:docGrid w:linePitch="360"/>
        </w:sectPr>
      </w:pPr>
    </w:p>
    <w:p w14:paraId="4154C475" w14:textId="77777777" w:rsidR="004925D7" w:rsidRPr="004925D7" w:rsidRDefault="004925D7" w:rsidP="00F5486D">
      <w:pPr>
        <w:pStyle w:val="3"/>
      </w:pPr>
      <w:r w:rsidRPr="004925D7">
        <w:t>ЛИСТ УЧЕТА ОБНОВЛЕНИЙ РАБОЧЕЙ ПРОГРАММЫ</w:t>
      </w:r>
      <w:bookmarkEnd w:id="1"/>
      <w:r w:rsidRPr="004925D7">
        <w:t xml:space="preserve"> </w:t>
      </w:r>
      <w:r w:rsidR="009B4BCD">
        <w:t>УЧЕБНОЙ ДИСЦИПЛИНЫ/МОДУЛЯ</w:t>
      </w:r>
    </w:p>
    <w:p w14:paraId="6C019A89"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__________</w:t>
      </w:r>
      <w:r w:rsidRPr="00F26710">
        <w:rPr>
          <w:rFonts w:eastAsia="Times New Roman"/>
          <w:sz w:val="24"/>
          <w:szCs w:val="24"/>
        </w:rPr>
        <w:t>:</w:t>
      </w:r>
    </w:p>
    <w:p w14:paraId="14927867"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5A8B10D9" w14:textId="77777777" w:rsidTr="0019484F">
        <w:tc>
          <w:tcPr>
            <w:tcW w:w="817" w:type="dxa"/>
            <w:shd w:val="clear" w:color="auto" w:fill="DBE5F1" w:themeFill="accent1" w:themeFillTint="33"/>
          </w:tcPr>
          <w:p w14:paraId="5221B9FE"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72E9366A"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7D964FC"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A0407B6"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37A8CE2C"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61FA4DE4"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7DCF485C" w14:textId="77777777" w:rsidTr="0019484F">
        <w:tc>
          <w:tcPr>
            <w:tcW w:w="817" w:type="dxa"/>
          </w:tcPr>
          <w:p w14:paraId="241239B0" w14:textId="77777777" w:rsidR="0019484F" w:rsidRPr="00F26710" w:rsidRDefault="0019484F" w:rsidP="00B6294E">
            <w:pPr>
              <w:jc w:val="center"/>
              <w:rPr>
                <w:rFonts w:eastAsia="Times New Roman"/>
                <w:sz w:val="24"/>
                <w:szCs w:val="24"/>
              </w:rPr>
            </w:pPr>
          </w:p>
        </w:tc>
        <w:tc>
          <w:tcPr>
            <w:tcW w:w="1559" w:type="dxa"/>
          </w:tcPr>
          <w:p w14:paraId="6A3BDB25" w14:textId="77777777" w:rsidR="0019484F" w:rsidRPr="00F26710" w:rsidRDefault="0019484F" w:rsidP="00B6294E">
            <w:pPr>
              <w:jc w:val="center"/>
              <w:rPr>
                <w:rFonts w:eastAsia="Times New Roman"/>
                <w:sz w:val="24"/>
                <w:szCs w:val="24"/>
              </w:rPr>
            </w:pPr>
          </w:p>
        </w:tc>
        <w:tc>
          <w:tcPr>
            <w:tcW w:w="5387" w:type="dxa"/>
          </w:tcPr>
          <w:p w14:paraId="1552FBDA" w14:textId="77777777" w:rsidR="0019484F" w:rsidRPr="00F26710" w:rsidRDefault="0019484F" w:rsidP="00B6294E">
            <w:pPr>
              <w:jc w:val="center"/>
              <w:rPr>
                <w:rFonts w:eastAsia="Times New Roman"/>
                <w:sz w:val="24"/>
                <w:szCs w:val="24"/>
              </w:rPr>
            </w:pPr>
          </w:p>
        </w:tc>
        <w:tc>
          <w:tcPr>
            <w:tcW w:w="1984" w:type="dxa"/>
          </w:tcPr>
          <w:p w14:paraId="2B9492C5" w14:textId="77777777" w:rsidR="0019484F" w:rsidRPr="00F26710" w:rsidRDefault="0019484F" w:rsidP="00B6294E">
            <w:pPr>
              <w:jc w:val="center"/>
              <w:rPr>
                <w:rFonts w:eastAsia="Times New Roman"/>
                <w:sz w:val="24"/>
                <w:szCs w:val="24"/>
              </w:rPr>
            </w:pPr>
          </w:p>
        </w:tc>
      </w:tr>
      <w:tr w:rsidR="0019484F" w:rsidRPr="00F26710" w14:paraId="7F9BF8BF" w14:textId="77777777" w:rsidTr="0019484F">
        <w:tc>
          <w:tcPr>
            <w:tcW w:w="817" w:type="dxa"/>
          </w:tcPr>
          <w:p w14:paraId="1417E57D" w14:textId="77777777" w:rsidR="0019484F" w:rsidRPr="00F26710" w:rsidRDefault="0019484F" w:rsidP="00B6294E">
            <w:pPr>
              <w:jc w:val="center"/>
              <w:rPr>
                <w:rFonts w:eastAsia="Times New Roman"/>
                <w:sz w:val="24"/>
                <w:szCs w:val="24"/>
              </w:rPr>
            </w:pPr>
          </w:p>
        </w:tc>
        <w:tc>
          <w:tcPr>
            <w:tcW w:w="1559" w:type="dxa"/>
          </w:tcPr>
          <w:p w14:paraId="73CBADD2" w14:textId="77777777" w:rsidR="0019484F" w:rsidRPr="00F26710" w:rsidRDefault="0019484F" w:rsidP="00B6294E">
            <w:pPr>
              <w:jc w:val="center"/>
              <w:rPr>
                <w:rFonts w:eastAsia="Times New Roman"/>
                <w:sz w:val="24"/>
                <w:szCs w:val="24"/>
              </w:rPr>
            </w:pPr>
          </w:p>
        </w:tc>
        <w:tc>
          <w:tcPr>
            <w:tcW w:w="5387" w:type="dxa"/>
          </w:tcPr>
          <w:p w14:paraId="67D84114" w14:textId="77777777" w:rsidR="0019484F" w:rsidRPr="00F26710" w:rsidRDefault="0019484F" w:rsidP="00B6294E">
            <w:pPr>
              <w:jc w:val="center"/>
              <w:rPr>
                <w:rFonts w:eastAsia="Times New Roman"/>
                <w:sz w:val="24"/>
                <w:szCs w:val="24"/>
              </w:rPr>
            </w:pPr>
          </w:p>
        </w:tc>
        <w:tc>
          <w:tcPr>
            <w:tcW w:w="1984" w:type="dxa"/>
          </w:tcPr>
          <w:p w14:paraId="6E459CC4" w14:textId="77777777" w:rsidR="0019484F" w:rsidRPr="00F26710" w:rsidRDefault="0019484F" w:rsidP="00B6294E">
            <w:pPr>
              <w:jc w:val="center"/>
              <w:rPr>
                <w:rFonts w:eastAsia="Times New Roman"/>
                <w:sz w:val="24"/>
                <w:szCs w:val="24"/>
              </w:rPr>
            </w:pPr>
          </w:p>
        </w:tc>
      </w:tr>
      <w:tr w:rsidR="0019484F" w:rsidRPr="00F26710" w14:paraId="66F9CF85" w14:textId="77777777" w:rsidTr="0019484F">
        <w:tc>
          <w:tcPr>
            <w:tcW w:w="817" w:type="dxa"/>
          </w:tcPr>
          <w:p w14:paraId="1DA2A6CF" w14:textId="77777777" w:rsidR="0019484F" w:rsidRPr="00F26710" w:rsidRDefault="0019484F" w:rsidP="00B6294E">
            <w:pPr>
              <w:jc w:val="center"/>
              <w:rPr>
                <w:rFonts w:eastAsia="Times New Roman"/>
                <w:sz w:val="24"/>
                <w:szCs w:val="24"/>
              </w:rPr>
            </w:pPr>
          </w:p>
        </w:tc>
        <w:tc>
          <w:tcPr>
            <w:tcW w:w="1559" w:type="dxa"/>
          </w:tcPr>
          <w:p w14:paraId="03E60A93" w14:textId="77777777" w:rsidR="0019484F" w:rsidRPr="00F26710" w:rsidRDefault="0019484F" w:rsidP="00B6294E">
            <w:pPr>
              <w:jc w:val="center"/>
              <w:rPr>
                <w:rFonts w:eastAsia="Times New Roman"/>
                <w:sz w:val="24"/>
                <w:szCs w:val="24"/>
              </w:rPr>
            </w:pPr>
          </w:p>
        </w:tc>
        <w:tc>
          <w:tcPr>
            <w:tcW w:w="5387" w:type="dxa"/>
          </w:tcPr>
          <w:p w14:paraId="2B3065CC" w14:textId="77777777" w:rsidR="0019484F" w:rsidRPr="00F26710" w:rsidRDefault="0019484F" w:rsidP="00B6294E">
            <w:pPr>
              <w:jc w:val="center"/>
              <w:rPr>
                <w:rFonts w:eastAsia="Times New Roman"/>
                <w:sz w:val="24"/>
                <w:szCs w:val="24"/>
              </w:rPr>
            </w:pPr>
          </w:p>
        </w:tc>
        <w:tc>
          <w:tcPr>
            <w:tcW w:w="1984" w:type="dxa"/>
          </w:tcPr>
          <w:p w14:paraId="7ABE0604" w14:textId="77777777" w:rsidR="0019484F" w:rsidRPr="00F26710" w:rsidRDefault="0019484F" w:rsidP="00B6294E">
            <w:pPr>
              <w:jc w:val="center"/>
              <w:rPr>
                <w:rFonts w:eastAsia="Times New Roman"/>
                <w:sz w:val="24"/>
                <w:szCs w:val="24"/>
              </w:rPr>
            </w:pPr>
          </w:p>
        </w:tc>
      </w:tr>
      <w:tr w:rsidR="0019484F" w:rsidRPr="00F26710" w14:paraId="2F5A9CB7" w14:textId="77777777" w:rsidTr="0019484F">
        <w:tc>
          <w:tcPr>
            <w:tcW w:w="817" w:type="dxa"/>
          </w:tcPr>
          <w:p w14:paraId="189B1C20" w14:textId="77777777" w:rsidR="0019484F" w:rsidRPr="00F26710" w:rsidRDefault="0019484F" w:rsidP="00B6294E">
            <w:pPr>
              <w:jc w:val="center"/>
              <w:rPr>
                <w:rFonts w:eastAsia="Times New Roman"/>
                <w:sz w:val="24"/>
                <w:szCs w:val="24"/>
              </w:rPr>
            </w:pPr>
          </w:p>
        </w:tc>
        <w:tc>
          <w:tcPr>
            <w:tcW w:w="1559" w:type="dxa"/>
          </w:tcPr>
          <w:p w14:paraId="1192C64E" w14:textId="77777777" w:rsidR="0019484F" w:rsidRPr="00F26710" w:rsidRDefault="0019484F" w:rsidP="00B6294E">
            <w:pPr>
              <w:jc w:val="center"/>
              <w:rPr>
                <w:rFonts w:eastAsia="Times New Roman"/>
                <w:sz w:val="24"/>
                <w:szCs w:val="24"/>
              </w:rPr>
            </w:pPr>
          </w:p>
        </w:tc>
        <w:tc>
          <w:tcPr>
            <w:tcW w:w="5387" w:type="dxa"/>
          </w:tcPr>
          <w:p w14:paraId="46CE472C" w14:textId="77777777" w:rsidR="0019484F" w:rsidRPr="00F26710" w:rsidRDefault="0019484F" w:rsidP="00B6294E">
            <w:pPr>
              <w:jc w:val="center"/>
              <w:rPr>
                <w:rFonts w:eastAsia="Times New Roman"/>
                <w:sz w:val="24"/>
                <w:szCs w:val="24"/>
              </w:rPr>
            </w:pPr>
          </w:p>
        </w:tc>
        <w:tc>
          <w:tcPr>
            <w:tcW w:w="1984" w:type="dxa"/>
          </w:tcPr>
          <w:p w14:paraId="728D3C99" w14:textId="77777777" w:rsidR="0019484F" w:rsidRPr="00F26710" w:rsidRDefault="0019484F" w:rsidP="00B6294E">
            <w:pPr>
              <w:jc w:val="center"/>
              <w:rPr>
                <w:rFonts w:eastAsia="Times New Roman"/>
                <w:sz w:val="24"/>
                <w:szCs w:val="24"/>
              </w:rPr>
            </w:pPr>
          </w:p>
        </w:tc>
      </w:tr>
      <w:tr w:rsidR="0019484F" w:rsidRPr="00F26710" w14:paraId="700AFFC1" w14:textId="77777777" w:rsidTr="0019484F">
        <w:tc>
          <w:tcPr>
            <w:tcW w:w="817" w:type="dxa"/>
          </w:tcPr>
          <w:p w14:paraId="423AD7F2" w14:textId="77777777" w:rsidR="0019484F" w:rsidRPr="00F26710" w:rsidRDefault="0019484F" w:rsidP="00B6294E">
            <w:pPr>
              <w:jc w:val="center"/>
              <w:rPr>
                <w:rFonts w:eastAsia="Times New Roman"/>
                <w:sz w:val="24"/>
                <w:szCs w:val="24"/>
              </w:rPr>
            </w:pPr>
          </w:p>
        </w:tc>
        <w:tc>
          <w:tcPr>
            <w:tcW w:w="1559" w:type="dxa"/>
          </w:tcPr>
          <w:p w14:paraId="667B32FB" w14:textId="77777777" w:rsidR="0019484F" w:rsidRPr="00F26710" w:rsidRDefault="0019484F" w:rsidP="00B6294E">
            <w:pPr>
              <w:jc w:val="center"/>
              <w:rPr>
                <w:rFonts w:eastAsia="Times New Roman"/>
                <w:sz w:val="24"/>
                <w:szCs w:val="24"/>
              </w:rPr>
            </w:pPr>
          </w:p>
        </w:tc>
        <w:tc>
          <w:tcPr>
            <w:tcW w:w="5387" w:type="dxa"/>
          </w:tcPr>
          <w:p w14:paraId="1F5FBFBF" w14:textId="77777777" w:rsidR="0019484F" w:rsidRPr="00F26710" w:rsidRDefault="0019484F" w:rsidP="00B6294E">
            <w:pPr>
              <w:jc w:val="center"/>
              <w:rPr>
                <w:rFonts w:eastAsia="Times New Roman"/>
                <w:sz w:val="24"/>
                <w:szCs w:val="24"/>
              </w:rPr>
            </w:pPr>
          </w:p>
        </w:tc>
        <w:tc>
          <w:tcPr>
            <w:tcW w:w="1984" w:type="dxa"/>
          </w:tcPr>
          <w:p w14:paraId="374BBFD4" w14:textId="77777777" w:rsidR="0019484F" w:rsidRPr="00F26710" w:rsidRDefault="0019484F" w:rsidP="00B6294E">
            <w:pPr>
              <w:jc w:val="center"/>
              <w:rPr>
                <w:rFonts w:eastAsia="Times New Roman"/>
                <w:sz w:val="24"/>
                <w:szCs w:val="24"/>
              </w:rPr>
            </w:pPr>
          </w:p>
        </w:tc>
      </w:tr>
    </w:tbl>
    <w:p w14:paraId="710283D9"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4EED" w14:textId="77777777" w:rsidR="004175F5" w:rsidRDefault="004175F5" w:rsidP="005E3840">
      <w:r>
        <w:separator/>
      </w:r>
    </w:p>
  </w:endnote>
  <w:endnote w:type="continuationSeparator" w:id="0">
    <w:p w14:paraId="49C6738E" w14:textId="77777777" w:rsidR="004175F5" w:rsidRDefault="004175F5"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20B06040202020202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4AC5" w14:textId="77777777" w:rsidR="006A0040" w:rsidRDefault="006A0040" w:rsidP="00D1678A">
    <w:pPr>
      <w:pStyle w:val="ae"/>
      <w:jc w:val="center"/>
    </w:pPr>
  </w:p>
  <w:p w14:paraId="778435DD" w14:textId="77777777" w:rsidR="006A0040" w:rsidRDefault="006A004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540" w14:textId="77777777" w:rsidR="006A0040" w:rsidRDefault="006A0040"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64A8FB1" w14:textId="77777777" w:rsidR="006A0040" w:rsidRDefault="006A0040"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FF6E" w14:textId="77777777" w:rsidR="006A0040" w:rsidRDefault="006A0040">
    <w:pPr>
      <w:pStyle w:val="ae"/>
      <w:jc w:val="right"/>
    </w:pPr>
  </w:p>
  <w:p w14:paraId="5B2F078F" w14:textId="77777777" w:rsidR="006A0040" w:rsidRDefault="006A004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535C" w14:textId="77777777" w:rsidR="006A0040" w:rsidRDefault="006A0040">
    <w:pPr>
      <w:pStyle w:val="ae"/>
      <w:jc w:val="right"/>
    </w:pPr>
  </w:p>
  <w:p w14:paraId="1308C2B2" w14:textId="77777777" w:rsidR="006A0040" w:rsidRDefault="006A00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2FEF" w14:textId="77777777" w:rsidR="004175F5" w:rsidRDefault="004175F5" w:rsidP="005E3840">
      <w:r>
        <w:separator/>
      </w:r>
    </w:p>
  </w:footnote>
  <w:footnote w:type="continuationSeparator" w:id="0">
    <w:p w14:paraId="38CBBC56" w14:textId="77777777" w:rsidR="004175F5" w:rsidRDefault="004175F5"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488231"/>
      <w:docPartObj>
        <w:docPartGallery w:val="Page Numbers (Top of Page)"/>
        <w:docPartUnique/>
      </w:docPartObj>
    </w:sdtPr>
    <w:sdtEndPr/>
    <w:sdtContent>
      <w:p w14:paraId="5DFE6F80" w14:textId="77777777" w:rsidR="006A0040" w:rsidRDefault="006A0040">
        <w:pPr>
          <w:pStyle w:val="ac"/>
          <w:jc w:val="center"/>
        </w:pPr>
        <w:r>
          <w:fldChar w:fldCharType="begin"/>
        </w:r>
        <w:r>
          <w:instrText>PAGE   \* MERGEFORMAT</w:instrText>
        </w:r>
        <w:r>
          <w:fldChar w:fldCharType="separate"/>
        </w:r>
        <w:r w:rsidR="000B5C1C">
          <w:rPr>
            <w:noProof/>
          </w:rPr>
          <w:t>3</w:t>
        </w:r>
        <w:r>
          <w:rPr>
            <w:noProof/>
          </w:rPr>
          <w:fldChar w:fldCharType="end"/>
        </w:r>
      </w:p>
    </w:sdtContent>
  </w:sdt>
  <w:p w14:paraId="05086AB4" w14:textId="77777777" w:rsidR="006A0040" w:rsidRDefault="006A004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FC5E" w14:textId="77777777" w:rsidR="006A0040" w:rsidRDefault="006A0040">
    <w:pPr>
      <w:pStyle w:val="ac"/>
      <w:jc w:val="center"/>
    </w:pPr>
  </w:p>
  <w:p w14:paraId="4BAB8368" w14:textId="77777777" w:rsidR="006A0040" w:rsidRDefault="006A004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2C8A9CDB" w14:textId="77777777" w:rsidR="006A0040" w:rsidRDefault="006A0040">
        <w:pPr>
          <w:pStyle w:val="ac"/>
          <w:jc w:val="center"/>
        </w:pPr>
        <w:r>
          <w:fldChar w:fldCharType="begin"/>
        </w:r>
        <w:r>
          <w:instrText>PAGE   \* MERGEFORMAT</w:instrText>
        </w:r>
        <w:r>
          <w:fldChar w:fldCharType="separate"/>
        </w:r>
        <w:r w:rsidR="000B5C1C">
          <w:rPr>
            <w:noProof/>
          </w:rPr>
          <w:t>4</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6D22" w14:textId="77777777" w:rsidR="006A0040" w:rsidRDefault="006A0040">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6603EBE4" w14:textId="77777777" w:rsidR="006A0040" w:rsidRDefault="006A0040">
        <w:pPr>
          <w:pStyle w:val="ac"/>
          <w:jc w:val="center"/>
        </w:pPr>
        <w:r>
          <w:fldChar w:fldCharType="begin"/>
        </w:r>
        <w:r>
          <w:instrText>PAGE   \* MERGEFORMAT</w:instrText>
        </w:r>
        <w:r>
          <w:fldChar w:fldCharType="separate"/>
        </w:r>
        <w:r w:rsidR="000B5C1C">
          <w:rPr>
            <w:noProof/>
          </w:rPr>
          <w:t>35</w:t>
        </w:r>
        <w:r>
          <w:rPr>
            <w:noProof/>
          </w:rPr>
          <w:fldChar w:fldCharType="end"/>
        </w:r>
      </w:p>
    </w:sdtContent>
  </w:sdt>
  <w:p w14:paraId="3F7D6D2F" w14:textId="77777777" w:rsidR="006A0040" w:rsidRDefault="006A0040">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1987BB4B" w14:textId="77777777" w:rsidR="006A0040" w:rsidRDefault="006A0040">
        <w:pPr>
          <w:pStyle w:val="ac"/>
          <w:jc w:val="center"/>
        </w:pPr>
        <w:r>
          <w:fldChar w:fldCharType="begin"/>
        </w:r>
        <w:r>
          <w:instrText>PAGE   \* MERGEFORMAT</w:instrText>
        </w:r>
        <w:r>
          <w:fldChar w:fldCharType="separate"/>
        </w:r>
        <w:r w:rsidR="000B5C1C">
          <w:rPr>
            <w:noProof/>
          </w:rPr>
          <w:t>37</w:t>
        </w:r>
        <w:r>
          <w:rPr>
            <w:noProof/>
          </w:rPr>
          <w:fldChar w:fldCharType="end"/>
        </w:r>
      </w:p>
    </w:sdtContent>
  </w:sdt>
  <w:p w14:paraId="0728F78E" w14:textId="77777777" w:rsidR="006A0040" w:rsidRDefault="006A00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0C944799"/>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932563"/>
    <w:multiLevelType w:val="hybridMultilevel"/>
    <w:tmpl w:val="C7FEEA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3013E8F"/>
    <w:multiLevelType w:val="hybridMultilevel"/>
    <w:tmpl w:val="3314F484"/>
    <w:lvl w:ilvl="0" w:tplc="038EDCE2">
      <w:start w:val="1"/>
      <w:numFmt w:val="decimal"/>
      <w:lvlText w:val="%1."/>
      <w:lvlJc w:val="left"/>
      <w:pPr>
        <w:ind w:left="786"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E35DCD"/>
    <w:multiLevelType w:val="hybridMultilevel"/>
    <w:tmpl w:val="A3B4A0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A10ED"/>
    <w:multiLevelType w:val="hybridMultilevel"/>
    <w:tmpl w:val="167CF41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0D5849"/>
    <w:multiLevelType w:val="hybridMultilevel"/>
    <w:tmpl w:val="CF8018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1642CC"/>
    <w:multiLevelType w:val="hybridMultilevel"/>
    <w:tmpl w:val="1A8A84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5F2FDE"/>
    <w:multiLevelType w:val="hybridMultilevel"/>
    <w:tmpl w:val="C92A0E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6D2896"/>
    <w:multiLevelType w:val="hybridMultilevel"/>
    <w:tmpl w:val="761477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432E49"/>
    <w:multiLevelType w:val="hybridMultilevel"/>
    <w:tmpl w:val="957092D4"/>
    <w:lvl w:ilvl="0" w:tplc="C9CE7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5F40B4E"/>
    <w:multiLevelType w:val="hybridMultilevel"/>
    <w:tmpl w:val="DF0C56C0"/>
    <w:lvl w:ilvl="0" w:tplc="53F670C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15:restartNumberingAfterBreak="0">
    <w:nsid w:val="68BF2BF1"/>
    <w:multiLevelType w:val="hybridMultilevel"/>
    <w:tmpl w:val="426224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7"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3346F2"/>
    <w:multiLevelType w:val="hybridMultilevel"/>
    <w:tmpl w:val="730ADC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8552041"/>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516788"/>
    <w:multiLevelType w:val="hybridMultilevel"/>
    <w:tmpl w:val="957092D4"/>
    <w:lvl w:ilvl="0" w:tplc="C9CE7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DBF6064"/>
    <w:multiLevelType w:val="hybridMultilevel"/>
    <w:tmpl w:val="49F81F2A"/>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B16C7F"/>
    <w:multiLevelType w:val="hybridMultilevel"/>
    <w:tmpl w:val="CF8018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2"/>
  </w:num>
  <w:num w:numId="5">
    <w:abstractNumId w:val="7"/>
  </w:num>
  <w:num w:numId="6">
    <w:abstractNumId w:val="25"/>
  </w:num>
  <w:num w:numId="7">
    <w:abstractNumId w:val="33"/>
  </w:num>
  <w:num w:numId="8">
    <w:abstractNumId w:val="23"/>
  </w:num>
  <w:num w:numId="9">
    <w:abstractNumId w:val="12"/>
  </w:num>
  <w:num w:numId="10">
    <w:abstractNumId w:val="4"/>
  </w:num>
  <w:num w:numId="11">
    <w:abstractNumId w:val="21"/>
  </w:num>
  <w:num w:numId="12">
    <w:abstractNumId w:val="28"/>
  </w:num>
  <w:num w:numId="13">
    <w:abstractNumId w:val="6"/>
  </w:num>
  <w:num w:numId="14">
    <w:abstractNumId w:val="5"/>
  </w:num>
  <w:num w:numId="15">
    <w:abstractNumId w:val="14"/>
  </w:num>
  <w:num w:numId="16">
    <w:abstractNumId w:val="16"/>
  </w:num>
  <w:num w:numId="17">
    <w:abstractNumId w:val="30"/>
  </w:num>
  <w:num w:numId="18">
    <w:abstractNumId w:val="8"/>
  </w:num>
  <w:num w:numId="19">
    <w:abstractNumId w:val="2"/>
    <w:lvlOverride w:ilvl="0">
      <w:startOverride w:val="5"/>
    </w:lvlOverride>
    <w:lvlOverride w:ilvl="1">
      <w:startOverride w:val="1"/>
    </w:lvlOverride>
  </w:num>
  <w:num w:numId="20">
    <w:abstractNumId w:val="34"/>
  </w:num>
  <w:num w:numId="21">
    <w:abstractNumId w:val="17"/>
  </w:num>
  <w:num w:numId="22">
    <w:abstractNumId w:val="31"/>
  </w:num>
  <w:num w:numId="23">
    <w:abstractNumId w:val="22"/>
  </w:num>
  <w:num w:numId="24">
    <w:abstractNumId w:val="10"/>
  </w:num>
  <w:num w:numId="25">
    <w:abstractNumId w:val="11"/>
  </w:num>
  <w:num w:numId="26">
    <w:abstractNumId w:val="32"/>
  </w:num>
  <w:num w:numId="27">
    <w:abstractNumId w:val="27"/>
  </w:num>
  <w:num w:numId="28">
    <w:abstractNumId w:val="24"/>
  </w:num>
  <w:num w:numId="29">
    <w:abstractNumId w:val="18"/>
  </w:num>
  <w:num w:numId="30">
    <w:abstractNumId w:val="9"/>
  </w:num>
  <w:num w:numId="31">
    <w:abstractNumId w:val="29"/>
  </w:num>
  <w:num w:numId="32">
    <w:abstractNumId w:val="13"/>
  </w:num>
  <w:num w:numId="33">
    <w:abstractNumId w:val="19"/>
  </w:num>
  <w:num w:numId="3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44B"/>
    <w:rsid w:val="00002658"/>
    <w:rsid w:val="000043A7"/>
    <w:rsid w:val="0000455F"/>
    <w:rsid w:val="0000484B"/>
    <w:rsid w:val="00004E6F"/>
    <w:rsid w:val="00004F92"/>
    <w:rsid w:val="00005D74"/>
    <w:rsid w:val="00006674"/>
    <w:rsid w:val="00006D37"/>
    <w:rsid w:val="000119FD"/>
    <w:rsid w:val="00011D36"/>
    <w:rsid w:val="00011EF8"/>
    <w:rsid w:val="00012017"/>
    <w:rsid w:val="000128CA"/>
    <w:rsid w:val="00014159"/>
    <w:rsid w:val="000162B5"/>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10E4"/>
    <w:rsid w:val="0004140F"/>
    <w:rsid w:val="000422A5"/>
    <w:rsid w:val="00042D9D"/>
    <w:rsid w:val="0004301C"/>
    <w:rsid w:val="000437AD"/>
    <w:rsid w:val="00043E57"/>
    <w:rsid w:val="000440FB"/>
    <w:rsid w:val="000449DE"/>
    <w:rsid w:val="00045566"/>
    <w:rsid w:val="0004598C"/>
    <w:rsid w:val="000474AB"/>
    <w:rsid w:val="000474B4"/>
    <w:rsid w:val="0005086D"/>
    <w:rsid w:val="00054D26"/>
    <w:rsid w:val="00055695"/>
    <w:rsid w:val="00057DB4"/>
    <w:rsid w:val="00061080"/>
    <w:rsid w:val="00062012"/>
    <w:rsid w:val="000622D1"/>
    <w:rsid w:val="000629BB"/>
    <w:rsid w:val="00062F10"/>
    <w:rsid w:val="0006316B"/>
    <w:rsid w:val="00064129"/>
    <w:rsid w:val="000672C2"/>
    <w:rsid w:val="00070E0F"/>
    <w:rsid w:val="00073075"/>
    <w:rsid w:val="0007360D"/>
    <w:rsid w:val="00074526"/>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0CD"/>
    <w:rsid w:val="000A29D1"/>
    <w:rsid w:val="000A3B38"/>
    <w:rsid w:val="000A3D94"/>
    <w:rsid w:val="000A4A98"/>
    <w:rsid w:val="000A5199"/>
    <w:rsid w:val="000A5231"/>
    <w:rsid w:val="000A5D70"/>
    <w:rsid w:val="000A6720"/>
    <w:rsid w:val="000A6BFB"/>
    <w:rsid w:val="000A6EDF"/>
    <w:rsid w:val="000B0690"/>
    <w:rsid w:val="000B1840"/>
    <w:rsid w:val="000B2412"/>
    <w:rsid w:val="000B3575"/>
    <w:rsid w:val="000B434B"/>
    <w:rsid w:val="000B48FF"/>
    <w:rsid w:val="000B4AC3"/>
    <w:rsid w:val="000B4E01"/>
    <w:rsid w:val="000B530B"/>
    <w:rsid w:val="000B53BA"/>
    <w:rsid w:val="000B56A7"/>
    <w:rsid w:val="000B5C1C"/>
    <w:rsid w:val="000B75E6"/>
    <w:rsid w:val="000C0410"/>
    <w:rsid w:val="000C0D9E"/>
    <w:rsid w:val="000C0E2B"/>
    <w:rsid w:val="000C18F4"/>
    <w:rsid w:val="000C1C3C"/>
    <w:rsid w:val="000C1EC9"/>
    <w:rsid w:val="000C2919"/>
    <w:rsid w:val="000C3948"/>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2AA0"/>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04A4B"/>
    <w:rsid w:val="00111C37"/>
    <w:rsid w:val="00111C6E"/>
    <w:rsid w:val="00112668"/>
    <w:rsid w:val="00112A1E"/>
    <w:rsid w:val="00114450"/>
    <w:rsid w:val="00115123"/>
    <w:rsid w:val="00115C86"/>
    <w:rsid w:val="00116168"/>
    <w:rsid w:val="00116E23"/>
    <w:rsid w:val="00117284"/>
    <w:rsid w:val="00117B28"/>
    <w:rsid w:val="0012098B"/>
    <w:rsid w:val="00120C25"/>
    <w:rsid w:val="00121879"/>
    <w:rsid w:val="00123E7C"/>
    <w:rsid w:val="001254EE"/>
    <w:rsid w:val="00127577"/>
    <w:rsid w:val="00127B2B"/>
    <w:rsid w:val="001302A7"/>
    <w:rsid w:val="00130419"/>
    <w:rsid w:val="00132838"/>
    <w:rsid w:val="00132E54"/>
    <w:rsid w:val="001338ED"/>
    <w:rsid w:val="00133A33"/>
    <w:rsid w:val="00134A2D"/>
    <w:rsid w:val="00134C3D"/>
    <w:rsid w:val="0013688A"/>
    <w:rsid w:val="001368C6"/>
    <w:rsid w:val="00142462"/>
    <w:rsid w:val="001435DD"/>
    <w:rsid w:val="00145166"/>
    <w:rsid w:val="001476D8"/>
    <w:rsid w:val="001479F8"/>
    <w:rsid w:val="00153223"/>
    <w:rsid w:val="001540AD"/>
    <w:rsid w:val="00154655"/>
    <w:rsid w:val="00155233"/>
    <w:rsid w:val="001556D0"/>
    <w:rsid w:val="001564CB"/>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6CDC"/>
    <w:rsid w:val="001B7083"/>
    <w:rsid w:val="001B70E7"/>
    <w:rsid w:val="001C0088"/>
    <w:rsid w:val="001C0802"/>
    <w:rsid w:val="001C14F4"/>
    <w:rsid w:val="001C1B2E"/>
    <w:rsid w:val="001C1CBB"/>
    <w:rsid w:val="001C4044"/>
    <w:rsid w:val="001C639C"/>
    <w:rsid w:val="001C6417"/>
    <w:rsid w:val="001D126D"/>
    <w:rsid w:val="001D17C8"/>
    <w:rsid w:val="001D1854"/>
    <w:rsid w:val="001D22B4"/>
    <w:rsid w:val="001D2536"/>
    <w:rsid w:val="001D34C1"/>
    <w:rsid w:val="001D45C7"/>
    <w:rsid w:val="001D45D6"/>
    <w:rsid w:val="001D50F0"/>
    <w:rsid w:val="001D5917"/>
    <w:rsid w:val="001D5E69"/>
    <w:rsid w:val="001D6383"/>
    <w:rsid w:val="001D6AEC"/>
    <w:rsid w:val="001D7152"/>
    <w:rsid w:val="001E3875"/>
    <w:rsid w:val="001E3D8D"/>
    <w:rsid w:val="001E44B1"/>
    <w:rsid w:val="001E7963"/>
    <w:rsid w:val="001F086F"/>
    <w:rsid w:val="001F0876"/>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310C0"/>
    <w:rsid w:val="00232212"/>
    <w:rsid w:val="00234D61"/>
    <w:rsid w:val="00235EE1"/>
    <w:rsid w:val="002370CE"/>
    <w:rsid w:val="00240437"/>
    <w:rsid w:val="00240C3F"/>
    <w:rsid w:val="00241D69"/>
    <w:rsid w:val="00243BFC"/>
    <w:rsid w:val="00243F80"/>
    <w:rsid w:val="002444B1"/>
    <w:rsid w:val="002451C0"/>
    <w:rsid w:val="00251E53"/>
    <w:rsid w:val="00251F7A"/>
    <w:rsid w:val="002534B3"/>
    <w:rsid w:val="00254490"/>
    <w:rsid w:val="0025645D"/>
    <w:rsid w:val="00262427"/>
    <w:rsid w:val="00263138"/>
    <w:rsid w:val="0026368C"/>
    <w:rsid w:val="00265D29"/>
    <w:rsid w:val="0026603D"/>
    <w:rsid w:val="002677B9"/>
    <w:rsid w:val="00270909"/>
    <w:rsid w:val="00271205"/>
    <w:rsid w:val="0027173F"/>
    <w:rsid w:val="00273CA3"/>
    <w:rsid w:val="002740F7"/>
    <w:rsid w:val="00276389"/>
    <w:rsid w:val="00276670"/>
    <w:rsid w:val="002811EB"/>
    <w:rsid w:val="00282D88"/>
    <w:rsid w:val="00284A7E"/>
    <w:rsid w:val="00287B9D"/>
    <w:rsid w:val="0029022B"/>
    <w:rsid w:val="002915C6"/>
    <w:rsid w:val="00291E8B"/>
    <w:rsid w:val="002921DD"/>
    <w:rsid w:val="00293136"/>
    <w:rsid w:val="00296AB1"/>
    <w:rsid w:val="002A115C"/>
    <w:rsid w:val="002A159D"/>
    <w:rsid w:val="002A2399"/>
    <w:rsid w:val="002A316C"/>
    <w:rsid w:val="002A584B"/>
    <w:rsid w:val="002A6988"/>
    <w:rsid w:val="002B0C84"/>
    <w:rsid w:val="002B0EEB"/>
    <w:rsid w:val="002B1B0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434F"/>
    <w:rsid w:val="002D52CD"/>
    <w:rsid w:val="002D644C"/>
    <w:rsid w:val="002D68BB"/>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78B"/>
    <w:rsid w:val="002F6E44"/>
    <w:rsid w:val="00302A7B"/>
    <w:rsid w:val="00302D5A"/>
    <w:rsid w:val="0030358A"/>
    <w:rsid w:val="003038D0"/>
    <w:rsid w:val="00306399"/>
    <w:rsid w:val="00306939"/>
    <w:rsid w:val="00306D9F"/>
    <w:rsid w:val="00307D4A"/>
    <w:rsid w:val="00307E89"/>
    <w:rsid w:val="0031146E"/>
    <w:rsid w:val="0031220B"/>
    <w:rsid w:val="003122A6"/>
    <w:rsid w:val="0031337A"/>
    <w:rsid w:val="00314454"/>
    <w:rsid w:val="00314897"/>
    <w:rsid w:val="00315307"/>
    <w:rsid w:val="00316D63"/>
    <w:rsid w:val="00317F4B"/>
    <w:rsid w:val="00320172"/>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3738"/>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86BB0"/>
    <w:rsid w:val="00391FE0"/>
    <w:rsid w:val="0039231D"/>
    <w:rsid w:val="00392CE2"/>
    <w:rsid w:val="00393168"/>
    <w:rsid w:val="00395239"/>
    <w:rsid w:val="003960F8"/>
    <w:rsid w:val="003A0331"/>
    <w:rsid w:val="003A08A8"/>
    <w:rsid w:val="003A19E8"/>
    <w:rsid w:val="003A2C38"/>
    <w:rsid w:val="003A38F4"/>
    <w:rsid w:val="003A3CAB"/>
    <w:rsid w:val="003A52E4"/>
    <w:rsid w:val="003A790D"/>
    <w:rsid w:val="003B0BBC"/>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C7F79"/>
    <w:rsid w:val="003D0C3A"/>
    <w:rsid w:val="003D10C2"/>
    <w:rsid w:val="003D298F"/>
    <w:rsid w:val="003D4C5C"/>
    <w:rsid w:val="003D5F48"/>
    <w:rsid w:val="003D6E77"/>
    <w:rsid w:val="003D6F18"/>
    <w:rsid w:val="003D76C6"/>
    <w:rsid w:val="003D771D"/>
    <w:rsid w:val="003E08FA"/>
    <w:rsid w:val="003E0956"/>
    <w:rsid w:val="003E1C35"/>
    <w:rsid w:val="003E4AAD"/>
    <w:rsid w:val="003E5BE2"/>
    <w:rsid w:val="003E6754"/>
    <w:rsid w:val="003E76D4"/>
    <w:rsid w:val="003F0EFB"/>
    <w:rsid w:val="003F1654"/>
    <w:rsid w:val="003F2246"/>
    <w:rsid w:val="003F2AB4"/>
    <w:rsid w:val="003F2E06"/>
    <w:rsid w:val="003F37A8"/>
    <w:rsid w:val="003F468B"/>
    <w:rsid w:val="003F57B2"/>
    <w:rsid w:val="003F7770"/>
    <w:rsid w:val="003F7B76"/>
    <w:rsid w:val="003F7F5F"/>
    <w:rsid w:val="0040027E"/>
    <w:rsid w:val="004021B6"/>
    <w:rsid w:val="00402A5A"/>
    <w:rsid w:val="004031B0"/>
    <w:rsid w:val="00403581"/>
    <w:rsid w:val="0040507E"/>
    <w:rsid w:val="0040589F"/>
    <w:rsid w:val="00405A4D"/>
    <w:rsid w:val="004075D8"/>
    <w:rsid w:val="00407DEE"/>
    <w:rsid w:val="00410647"/>
    <w:rsid w:val="00412162"/>
    <w:rsid w:val="0041349B"/>
    <w:rsid w:val="00417274"/>
    <w:rsid w:val="004175F5"/>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194D"/>
    <w:rsid w:val="00482000"/>
    <w:rsid w:val="00482483"/>
    <w:rsid w:val="00483338"/>
    <w:rsid w:val="0048467D"/>
    <w:rsid w:val="004856A7"/>
    <w:rsid w:val="0048740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B74"/>
    <w:rsid w:val="004A3C6C"/>
    <w:rsid w:val="004A407D"/>
    <w:rsid w:val="004A40F7"/>
    <w:rsid w:val="004A5EB9"/>
    <w:rsid w:val="004A6C16"/>
    <w:rsid w:val="004A6FB8"/>
    <w:rsid w:val="004A71F6"/>
    <w:rsid w:val="004A7606"/>
    <w:rsid w:val="004A7C24"/>
    <w:rsid w:val="004A7EE7"/>
    <w:rsid w:val="004B0940"/>
    <w:rsid w:val="004B3C12"/>
    <w:rsid w:val="004B3EAF"/>
    <w:rsid w:val="004B5926"/>
    <w:rsid w:val="004B6308"/>
    <w:rsid w:val="004C172D"/>
    <w:rsid w:val="004C3286"/>
    <w:rsid w:val="004C4C4C"/>
    <w:rsid w:val="004C4FEF"/>
    <w:rsid w:val="004C5EB4"/>
    <w:rsid w:val="004C7CFC"/>
    <w:rsid w:val="004D03D2"/>
    <w:rsid w:val="004D0CC7"/>
    <w:rsid w:val="004D28C1"/>
    <w:rsid w:val="004D2D12"/>
    <w:rsid w:val="004D2D7B"/>
    <w:rsid w:val="004D36AF"/>
    <w:rsid w:val="004D38A6"/>
    <w:rsid w:val="004D3AB4"/>
    <w:rsid w:val="004D3CEF"/>
    <w:rsid w:val="004D41E5"/>
    <w:rsid w:val="004D465E"/>
    <w:rsid w:val="004D4A08"/>
    <w:rsid w:val="004D65A5"/>
    <w:rsid w:val="004D6D12"/>
    <w:rsid w:val="004D710F"/>
    <w:rsid w:val="004E056C"/>
    <w:rsid w:val="004E1809"/>
    <w:rsid w:val="004E24D8"/>
    <w:rsid w:val="004E2BBD"/>
    <w:rsid w:val="004E4C46"/>
    <w:rsid w:val="004E66E8"/>
    <w:rsid w:val="004E6C7A"/>
    <w:rsid w:val="004E79ED"/>
    <w:rsid w:val="004F04AF"/>
    <w:rsid w:val="004F0B79"/>
    <w:rsid w:val="004F1F60"/>
    <w:rsid w:val="004F260A"/>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760"/>
    <w:rsid w:val="00515985"/>
    <w:rsid w:val="00516109"/>
    <w:rsid w:val="00516B17"/>
    <w:rsid w:val="00521B01"/>
    <w:rsid w:val="00521E9C"/>
    <w:rsid w:val="00522B22"/>
    <w:rsid w:val="00523621"/>
    <w:rsid w:val="00523DB8"/>
    <w:rsid w:val="005265DB"/>
    <w:rsid w:val="00527EFC"/>
    <w:rsid w:val="00530052"/>
    <w:rsid w:val="00530EC4"/>
    <w:rsid w:val="00532A00"/>
    <w:rsid w:val="005331A4"/>
    <w:rsid w:val="005338F1"/>
    <w:rsid w:val="0053462B"/>
    <w:rsid w:val="005365C8"/>
    <w:rsid w:val="00537358"/>
    <w:rsid w:val="00540114"/>
    <w:rsid w:val="005401CA"/>
    <w:rsid w:val="0054241E"/>
    <w:rsid w:val="00544315"/>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1EE"/>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2D5"/>
    <w:rsid w:val="00594C42"/>
    <w:rsid w:val="005956A5"/>
    <w:rsid w:val="005A00E8"/>
    <w:rsid w:val="005A03BA"/>
    <w:rsid w:val="005A24DB"/>
    <w:rsid w:val="005A55E1"/>
    <w:rsid w:val="005A5D1E"/>
    <w:rsid w:val="005A74B0"/>
    <w:rsid w:val="005A76B8"/>
    <w:rsid w:val="005B1DCE"/>
    <w:rsid w:val="005B1EAF"/>
    <w:rsid w:val="005B225F"/>
    <w:rsid w:val="005B2647"/>
    <w:rsid w:val="005B28B5"/>
    <w:rsid w:val="005B30A4"/>
    <w:rsid w:val="005B32EE"/>
    <w:rsid w:val="005B605D"/>
    <w:rsid w:val="005B6317"/>
    <w:rsid w:val="005B6C98"/>
    <w:rsid w:val="005B7F45"/>
    <w:rsid w:val="005C16A0"/>
    <w:rsid w:val="005C17FD"/>
    <w:rsid w:val="005C2175"/>
    <w:rsid w:val="005C6508"/>
    <w:rsid w:val="005D073F"/>
    <w:rsid w:val="005D086E"/>
    <w:rsid w:val="005D1959"/>
    <w:rsid w:val="005D249D"/>
    <w:rsid w:val="005D2E1B"/>
    <w:rsid w:val="005D388C"/>
    <w:rsid w:val="005D5CC1"/>
    <w:rsid w:val="005D5EF1"/>
    <w:rsid w:val="005D78C1"/>
    <w:rsid w:val="005E2895"/>
    <w:rsid w:val="005E2F23"/>
    <w:rsid w:val="005E3840"/>
    <w:rsid w:val="005E43BD"/>
    <w:rsid w:val="005E52E0"/>
    <w:rsid w:val="005E642D"/>
    <w:rsid w:val="005F1C1E"/>
    <w:rsid w:val="005F2A00"/>
    <w:rsid w:val="005F3CE4"/>
    <w:rsid w:val="005F3E0D"/>
    <w:rsid w:val="005F4073"/>
    <w:rsid w:val="005F49E0"/>
    <w:rsid w:val="005F518D"/>
    <w:rsid w:val="005F6FC6"/>
    <w:rsid w:val="005F736E"/>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278F"/>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6967"/>
    <w:rsid w:val="00640964"/>
    <w:rsid w:val="0064201A"/>
    <w:rsid w:val="00642081"/>
    <w:rsid w:val="006427A9"/>
    <w:rsid w:val="00644062"/>
    <w:rsid w:val="00644AD5"/>
    <w:rsid w:val="00644DB6"/>
    <w:rsid w:val="00644FBD"/>
    <w:rsid w:val="00645560"/>
    <w:rsid w:val="006465D7"/>
    <w:rsid w:val="006470FB"/>
    <w:rsid w:val="006471BF"/>
    <w:rsid w:val="00655A44"/>
    <w:rsid w:val="00655AD3"/>
    <w:rsid w:val="00656329"/>
    <w:rsid w:val="0066105B"/>
    <w:rsid w:val="00662B1B"/>
    <w:rsid w:val="00662D30"/>
    <w:rsid w:val="0066571C"/>
    <w:rsid w:val="00665AFE"/>
    <w:rsid w:val="00665E2F"/>
    <w:rsid w:val="00670C49"/>
    <w:rsid w:val="0067232E"/>
    <w:rsid w:val="00672A84"/>
    <w:rsid w:val="0067490C"/>
    <w:rsid w:val="00675265"/>
    <w:rsid w:val="0067655E"/>
    <w:rsid w:val="00677D7D"/>
    <w:rsid w:val="0068572B"/>
    <w:rsid w:val="00685E2A"/>
    <w:rsid w:val="0068633D"/>
    <w:rsid w:val="00687295"/>
    <w:rsid w:val="006877E5"/>
    <w:rsid w:val="006877F1"/>
    <w:rsid w:val="00687B56"/>
    <w:rsid w:val="00691F5D"/>
    <w:rsid w:val="00692393"/>
    <w:rsid w:val="00695B52"/>
    <w:rsid w:val="006A0040"/>
    <w:rsid w:val="006A1707"/>
    <w:rsid w:val="006A2EAF"/>
    <w:rsid w:val="006A5E39"/>
    <w:rsid w:val="006A68A5"/>
    <w:rsid w:val="006B18C2"/>
    <w:rsid w:val="006B2CE0"/>
    <w:rsid w:val="006B31F2"/>
    <w:rsid w:val="006B3770"/>
    <w:rsid w:val="006B3A08"/>
    <w:rsid w:val="006C1320"/>
    <w:rsid w:val="006C6DF4"/>
    <w:rsid w:val="006C7E94"/>
    <w:rsid w:val="006D00C2"/>
    <w:rsid w:val="006D0117"/>
    <w:rsid w:val="006D510F"/>
    <w:rsid w:val="006D599C"/>
    <w:rsid w:val="006D6D6D"/>
    <w:rsid w:val="006D79CC"/>
    <w:rsid w:val="006E12B6"/>
    <w:rsid w:val="006E165E"/>
    <w:rsid w:val="006E19B3"/>
    <w:rsid w:val="006E1D6B"/>
    <w:rsid w:val="006E1DCA"/>
    <w:rsid w:val="006E200E"/>
    <w:rsid w:val="006E2272"/>
    <w:rsid w:val="006E2914"/>
    <w:rsid w:val="006E3624"/>
    <w:rsid w:val="006E36D2"/>
    <w:rsid w:val="006E47F6"/>
    <w:rsid w:val="006E53A5"/>
    <w:rsid w:val="006E5EA3"/>
    <w:rsid w:val="006F110D"/>
    <w:rsid w:val="006F1115"/>
    <w:rsid w:val="006F1ABB"/>
    <w:rsid w:val="006F347B"/>
    <w:rsid w:val="006F542E"/>
    <w:rsid w:val="006F566D"/>
    <w:rsid w:val="00702CA9"/>
    <w:rsid w:val="00705C8F"/>
    <w:rsid w:val="0070642D"/>
    <w:rsid w:val="00706C17"/>
    <w:rsid w:val="00706E49"/>
    <w:rsid w:val="007104E4"/>
    <w:rsid w:val="00712F7F"/>
    <w:rsid w:val="007133F2"/>
    <w:rsid w:val="00713F44"/>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3246"/>
    <w:rsid w:val="00756F94"/>
    <w:rsid w:val="0075790B"/>
    <w:rsid w:val="0076068A"/>
    <w:rsid w:val="00760AA3"/>
    <w:rsid w:val="00760B8D"/>
    <w:rsid w:val="00762EAC"/>
    <w:rsid w:val="00763B96"/>
    <w:rsid w:val="00764BAB"/>
    <w:rsid w:val="007657B9"/>
    <w:rsid w:val="00765B5C"/>
    <w:rsid w:val="00766734"/>
    <w:rsid w:val="007668D0"/>
    <w:rsid w:val="00766CB1"/>
    <w:rsid w:val="007709AB"/>
    <w:rsid w:val="0077183E"/>
    <w:rsid w:val="007719BD"/>
    <w:rsid w:val="007726C4"/>
    <w:rsid w:val="00772D8C"/>
    <w:rsid w:val="007737EB"/>
    <w:rsid w:val="00773D66"/>
    <w:rsid w:val="007769AC"/>
    <w:rsid w:val="007814D9"/>
    <w:rsid w:val="007835FF"/>
    <w:rsid w:val="00783DFD"/>
    <w:rsid w:val="007846E6"/>
    <w:rsid w:val="00785027"/>
    <w:rsid w:val="0079114B"/>
    <w:rsid w:val="007914DF"/>
    <w:rsid w:val="0079239E"/>
    <w:rsid w:val="007926F1"/>
    <w:rsid w:val="0079359E"/>
    <w:rsid w:val="0079395F"/>
    <w:rsid w:val="00797304"/>
    <w:rsid w:val="00797466"/>
    <w:rsid w:val="00797768"/>
    <w:rsid w:val="00797F00"/>
    <w:rsid w:val="007A1F9F"/>
    <w:rsid w:val="007A21B3"/>
    <w:rsid w:val="007A2F0E"/>
    <w:rsid w:val="007A30C9"/>
    <w:rsid w:val="007A3C5A"/>
    <w:rsid w:val="007A41C2"/>
    <w:rsid w:val="007A460D"/>
    <w:rsid w:val="007A5AAB"/>
    <w:rsid w:val="007A7E97"/>
    <w:rsid w:val="007B04FD"/>
    <w:rsid w:val="007B10F7"/>
    <w:rsid w:val="007B1122"/>
    <w:rsid w:val="007B17AA"/>
    <w:rsid w:val="007B1E0B"/>
    <w:rsid w:val="007B2B5B"/>
    <w:rsid w:val="007B2EAC"/>
    <w:rsid w:val="007B37B3"/>
    <w:rsid w:val="007B449A"/>
    <w:rsid w:val="007C0926"/>
    <w:rsid w:val="007C2334"/>
    <w:rsid w:val="007C297E"/>
    <w:rsid w:val="007C2D28"/>
    <w:rsid w:val="007C3227"/>
    <w:rsid w:val="007C3897"/>
    <w:rsid w:val="007C4FC2"/>
    <w:rsid w:val="007C5502"/>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C2F"/>
    <w:rsid w:val="0081201B"/>
    <w:rsid w:val="00812077"/>
    <w:rsid w:val="00812B92"/>
    <w:rsid w:val="00812DC5"/>
    <w:rsid w:val="0081597B"/>
    <w:rsid w:val="00817ACD"/>
    <w:rsid w:val="00821987"/>
    <w:rsid w:val="0082314D"/>
    <w:rsid w:val="0082635B"/>
    <w:rsid w:val="008266E4"/>
    <w:rsid w:val="00826AC6"/>
    <w:rsid w:val="00827597"/>
    <w:rsid w:val="008277DF"/>
    <w:rsid w:val="00827F79"/>
    <w:rsid w:val="008309E9"/>
    <w:rsid w:val="0083247B"/>
    <w:rsid w:val="00834670"/>
    <w:rsid w:val="00834D96"/>
    <w:rsid w:val="00835934"/>
    <w:rsid w:val="0083777A"/>
    <w:rsid w:val="00842087"/>
    <w:rsid w:val="00842B21"/>
    <w:rsid w:val="00843D70"/>
    <w:rsid w:val="00844574"/>
    <w:rsid w:val="00844D5A"/>
    <w:rsid w:val="00845325"/>
    <w:rsid w:val="00845AC7"/>
    <w:rsid w:val="00846B51"/>
    <w:rsid w:val="0084700A"/>
    <w:rsid w:val="0084702C"/>
    <w:rsid w:val="008528C4"/>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7B4"/>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7E7"/>
    <w:rsid w:val="008A2EDF"/>
    <w:rsid w:val="008A3CD9"/>
    <w:rsid w:val="008A3FEA"/>
    <w:rsid w:val="008A7321"/>
    <w:rsid w:val="008B0B5A"/>
    <w:rsid w:val="008B1038"/>
    <w:rsid w:val="008B3178"/>
    <w:rsid w:val="008B3D5B"/>
    <w:rsid w:val="008B3F7B"/>
    <w:rsid w:val="008B5954"/>
    <w:rsid w:val="008B76B2"/>
    <w:rsid w:val="008C01B4"/>
    <w:rsid w:val="008C345E"/>
    <w:rsid w:val="008C52CF"/>
    <w:rsid w:val="008C7BA1"/>
    <w:rsid w:val="008C7C20"/>
    <w:rsid w:val="008D0628"/>
    <w:rsid w:val="008D1FEE"/>
    <w:rsid w:val="008D22A9"/>
    <w:rsid w:val="008D25AB"/>
    <w:rsid w:val="008D3C36"/>
    <w:rsid w:val="008D75A2"/>
    <w:rsid w:val="008D7F54"/>
    <w:rsid w:val="008E0752"/>
    <w:rsid w:val="008E0F9E"/>
    <w:rsid w:val="008E16C7"/>
    <w:rsid w:val="008E3833"/>
    <w:rsid w:val="008E454D"/>
    <w:rsid w:val="008E4CE4"/>
    <w:rsid w:val="008F20D0"/>
    <w:rsid w:val="008F3EA0"/>
    <w:rsid w:val="008F3EBF"/>
    <w:rsid w:val="008F4FEC"/>
    <w:rsid w:val="008F506D"/>
    <w:rsid w:val="008F58C3"/>
    <w:rsid w:val="008F667D"/>
    <w:rsid w:val="008F6748"/>
    <w:rsid w:val="008F7643"/>
    <w:rsid w:val="00900D1F"/>
    <w:rsid w:val="00900F1C"/>
    <w:rsid w:val="00901646"/>
    <w:rsid w:val="0090205F"/>
    <w:rsid w:val="00902DBC"/>
    <w:rsid w:val="00903668"/>
    <w:rsid w:val="0090594C"/>
    <w:rsid w:val="00905BA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12FA"/>
    <w:rsid w:val="00963DA6"/>
    <w:rsid w:val="00964267"/>
    <w:rsid w:val="009644FD"/>
    <w:rsid w:val="00965E17"/>
    <w:rsid w:val="009664F2"/>
    <w:rsid w:val="009679B6"/>
    <w:rsid w:val="00970085"/>
    <w:rsid w:val="00971DDB"/>
    <w:rsid w:val="00972728"/>
    <w:rsid w:val="0097277E"/>
    <w:rsid w:val="009728CA"/>
    <w:rsid w:val="0097294E"/>
    <w:rsid w:val="009729C6"/>
    <w:rsid w:val="00972F63"/>
    <w:rsid w:val="0097360E"/>
    <w:rsid w:val="00974162"/>
    <w:rsid w:val="00974E04"/>
    <w:rsid w:val="00975BFD"/>
    <w:rsid w:val="00977EA0"/>
    <w:rsid w:val="00977F13"/>
    <w:rsid w:val="00982A2F"/>
    <w:rsid w:val="009834DC"/>
    <w:rsid w:val="00987351"/>
    <w:rsid w:val="00987F65"/>
    <w:rsid w:val="00990910"/>
    <w:rsid w:val="009917D4"/>
    <w:rsid w:val="009924B7"/>
    <w:rsid w:val="00992DBF"/>
    <w:rsid w:val="00993FE6"/>
    <w:rsid w:val="00995135"/>
    <w:rsid w:val="009A0113"/>
    <w:rsid w:val="009A10E5"/>
    <w:rsid w:val="009A16C5"/>
    <w:rsid w:val="009A1816"/>
    <w:rsid w:val="009A1FAF"/>
    <w:rsid w:val="009A51EF"/>
    <w:rsid w:val="009A6F14"/>
    <w:rsid w:val="009B01FB"/>
    <w:rsid w:val="009B0261"/>
    <w:rsid w:val="009B1CC3"/>
    <w:rsid w:val="009B34EA"/>
    <w:rsid w:val="009B399A"/>
    <w:rsid w:val="009B4BCD"/>
    <w:rsid w:val="009B50D9"/>
    <w:rsid w:val="009B6950"/>
    <w:rsid w:val="009B73AA"/>
    <w:rsid w:val="009C14DD"/>
    <w:rsid w:val="009C1833"/>
    <w:rsid w:val="009C4994"/>
    <w:rsid w:val="009C6542"/>
    <w:rsid w:val="009C78FC"/>
    <w:rsid w:val="009D24B0"/>
    <w:rsid w:val="009D4AC2"/>
    <w:rsid w:val="009D52CB"/>
    <w:rsid w:val="009D5862"/>
    <w:rsid w:val="009D5B25"/>
    <w:rsid w:val="009E1F66"/>
    <w:rsid w:val="009E6C3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5E99"/>
    <w:rsid w:val="00A16A9B"/>
    <w:rsid w:val="00A20C63"/>
    <w:rsid w:val="00A20F54"/>
    <w:rsid w:val="00A2133A"/>
    <w:rsid w:val="00A2221F"/>
    <w:rsid w:val="00A22B38"/>
    <w:rsid w:val="00A23AF1"/>
    <w:rsid w:val="00A25266"/>
    <w:rsid w:val="00A30442"/>
    <w:rsid w:val="00A30D4B"/>
    <w:rsid w:val="00A31010"/>
    <w:rsid w:val="00A32201"/>
    <w:rsid w:val="00A32511"/>
    <w:rsid w:val="00A346B3"/>
    <w:rsid w:val="00A36AD7"/>
    <w:rsid w:val="00A40825"/>
    <w:rsid w:val="00A409C9"/>
    <w:rsid w:val="00A41647"/>
    <w:rsid w:val="00A41810"/>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791"/>
    <w:rsid w:val="00A64AD7"/>
    <w:rsid w:val="00A653FF"/>
    <w:rsid w:val="00A67E32"/>
    <w:rsid w:val="00A71A94"/>
    <w:rsid w:val="00A71C12"/>
    <w:rsid w:val="00A71C86"/>
    <w:rsid w:val="00A759BE"/>
    <w:rsid w:val="00A76078"/>
    <w:rsid w:val="00A76687"/>
    <w:rsid w:val="00A76D87"/>
    <w:rsid w:val="00A80E2B"/>
    <w:rsid w:val="00A837D7"/>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2137"/>
    <w:rsid w:val="00AA2FD4"/>
    <w:rsid w:val="00AA4A17"/>
    <w:rsid w:val="00AA5AA2"/>
    <w:rsid w:val="00AA5DA9"/>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C76F4"/>
    <w:rsid w:val="00AD1BFA"/>
    <w:rsid w:val="00AD3C5E"/>
    <w:rsid w:val="00AD48A8"/>
    <w:rsid w:val="00AD4C1D"/>
    <w:rsid w:val="00AD50CB"/>
    <w:rsid w:val="00AD5B2B"/>
    <w:rsid w:val="00AD63B9"/>
    <w:rsid w:val="00AD769F"/>
    <w:rsid w:val="00AD7AA6"/>
    <w:rsid w:val="00AD7E62"/>
    <w:rsid w:val="00AE3027"/>
    <w:rsid w:val="00AE3722"/>
    <w:rsid w:val="00AE3FB0"/>
    <w:rsid w:val="00AE455F"/>
    <w:rsid w:val="00AE49FE"/>
    <w:rsid w:val="00AE4B8E"/>
    <w:rsid w:val="00AE5C0C"/>
    <w:rsid w:val="00AE64C4"/>
    <w:rsid w:val="00AE6578"/>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44F"/>
    <w:rsid w:val="00B05D59"/>
    <w:rsid w:val="00B05F4A"/>
    <w:rsid w:val="00B077C5"/>
    <w:rsid w:val="00B07EE7"/>
    <w:rsid w:val="00B07F0B"/>
    <w:rsid w:val="00B07F7C"/>
    <w:rsid w:val="00B11349"/>
    <w:rsid w:val="00B1187A"/>
    <w:rsid w:val="00B1206A"/>
    <w:rsid w:val="00B12597"/>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0C5"/>
    <w:rsid w:val="00B36F85"/>
    <w:rsid w:val="00B36FDD"/>
    <w:rsid w:val="00B400BC"/>
    <w:rsid w:val="00B411E3"/>
    <w:rsid w:val="00B4149C"/>
    <w:rsid w:val="00B4272F"/>
    <w:rsid w:val="00B4296A"/>
    <w:rsid w:val="00B431BF"/>
    <w:rsid w:val="00B446C9"/>
    <w:rsid w:val="00B44DF5"/>
    <w:rsid w:val="00B45CAE"/>
    <w:rsid w:val="00B46456"/>
    <w:rsid w:val="00B46857"/>
    <w:rsid w:val="00B50216"/>
    <w:rsid w:val="00B50DD9"/>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1787"/>
    <w:rsid w:val="00B92C0C"/>
    <w:rsid w:val="00B95704"/>
    <w:rsid w:val="00B96945"/>
    <w:rsid w:val="00BA0010"/>
    <w:rsid w:val="00BA1520"/>
    <w:rsid w:val="00BA1941"/>
    <w:rsid w:val="00BA2129"/>
    <w:rsid w:val="00BA2B03"/>
    <w:rsid w:val="00BA33EE"/>
    <w:rsid w:val="00BA373D"/>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789"/>
    <w:rsid w:val="00BE6E85"/>
    <w:rsid w:val="00BE7862"/>
    <w:rsid w:val="00BE7AC1"/>
    <w:rsid w:val="00BF00A8"/>
    <w:rsid w:val="00BF0275"/>
    <w:rsid w:val="00BF190A"/>
    <w:rsid w:val="00BF3112"/>
    <w:rsid w:val="00BF4693"/>
    <w:rsid w:val="00BF492E"/>
    <w:rsid w:val="00BF5CAE"/>
    <w:rsid w:val="00BF61B9"/>
    <w:rsid w:val="00BF7A20"/>
    <w:rsid w:val="00C00C49"/>
    <w:rsid w:val="00C01C77"/>
    <w:rsid w:val="00C04154"/>
    <w:rsid w:val="00C04758"/>
    <w:rsid w:val="00C062E9"/>
    <w:rsid w:val="00C07CFB"/>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0ABD"/>
    <w:rsid w:val="00C31A42"/>
    <w:rsid w:val="00C3270E"/>
    <w:rsid w:val="00C32BBD"/>
    <w:rsid w:val="00C32EA4"/>
    <w:rsid w:val="00C336A7"/>
    <w:rsid w:val="00C34CAF"/>
    <w:rsid w:val="00C34E79"/>
    <w:rsid w:val="00C35DC7"/>
    <w:rsid w:val="00C36A52"/>
    <w:rsid w:val="00C41464"/>
    <w:rsid w:val="00C41A57"/>
    <w:rsid w:val="00C443A0"/>
    <w:rsid w:val="00C4488B"/>
    <w:rsid w:val="00C46943"/>
    <w:rsid w:val="00C506A1"/>
    <w:rsid w:val="00C509F7"/>
    <w:rsid w:val="00C50D82"/>
    <w:rsid w:val="00C512FA"/>
    <w:rsid w:val="00C514BF"/>
    <w:rsid w:val="00C5411F"/>
    <w:rsid w:val="00C619D9"/>
    <w:rsid w:val="00C623FB"/>
    <w:rsid w:val="00C6350D"/>
    <w:rsid w:val="00C6460B"/>
    <w:rsid w:val="00C67F0D"/>
    <w:rsid w:val="00C707D9"/>
    <w:rsid w:val="00C713DB"/>
    <w:rsid w:val="00C74C5B"/>
    <w:rsid w:val="00C80A4A"/>
    <w:rsid w:val="00C80BE8"/>
    <w:rsid w:val="00C8423D"/>
    <w:rsid w:val="00C8588B"/>
    <w:rsid w:val="00C87339"/>
    <w:rsid w:val="00C87D0F"/>
    <w:rsid w:val="00C90F71"/>
    <w:rsid w:val="00C9126C"/>
    <w:rsid w:val="00C91DA7"/>
    <w:rsid w:val="00C9208E"/>
    <w:rsid w:val="00C92096"/>
    <w:rsid w:val="00C93247"/>
    <w:rsid w:val="00C94AB4"/>
    <w:rsid w:val="00C97E75"/>
    <w:rsid w:val="00CA0C53"/>
    <w:rsid w:val="00CA0E20"/>
    <w:rsid w:val="00CA2EF0"/>
    <w:rsid w:val="00CA318A"/>
    <w:rsid w:val="00CA3F83"/>
    <w:rsid w:val="00CA4BA1"/>
    <w:rsid w:val="00CA63DD"/>
    <w:rsid w:val="00CA6BBE"/>
    <w:rsid w:val="00CB0B27"/>
    <w:rsid w:val="00CB206E"/>
    <w:rsid w:val="00CB2793"/>
    <w:rsid w:val="00CB2FBA"/>
    <w:rsid w:val="00CB4BC3"/>
    <w:rsid w:val="00CB5168"/>
    <w:rsid w:val="00CB6067"/>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351"/>
    <w:rsid w:val="00D3448A"/>
    <w:rsid w:val="00D34835"/>
    <w:rsid w:val="00D34B49"/>
    <w:rsid w:val="00D3583B"/>
    <w:rsid w:val="00D36911"/>
    <w:rsid w:val="00D37B17"/>
    <w:rsid w:val="00D4094B"/>
    <w:rsid w:val="00D40D29"/>
    <w:rsid w:val="00D42077"/>
    <w:rsid w:val="00D423BD"/>
    <w:rsid w:val="00D43D6D"/>
    <w:rsid w:val="00D45370"/>
    <w:rsid w:val="00D45AE1"/>
    <w:rsid w:val="00D46C45"/>
    <w:rsid w:val="00D46F83"/>
    <w:rsid w:val="00D508F1"/>
    <w:rsid w:val="00D51402"/>
    <w:rsid w:val="00D51DCA"/>
    <w:rsid w:val="00D51F88"/>
    <w:rsid w:val="00D54B66"/>
    <w:rsid w:val="00D5517D"/>
    <w:rsid w:val="00D552C8"/>
    <w:rsid w:val="00D56234"/>
    <w:rsid w:val="00D574ED"/>
    <w:rsid w:val="00D60D34"/>
    <w:rsid w:val="00D611E9"/>
    <w:rsid w:val="00D61A49"/>
    <w:rsid w:val="00D62C75"/>
    <w:rsid w:val="00D631CE"/>
    <w:rsid w:val="00D64E13"/>
    <w:rsid w:val="00D65D91"/>
    <w:rsid w:val="00D65DA9"/>
    <w:rsid w:val="00D67001"/>
    <w:rsid w:val="00D67376"/>
    <w:rsid w:val="00D674B7"/>
    <w:rsid w:val="00D67CCA"/>
    <w:rsid w:val="00D707F5"/>
    <w:rsid w:val="00D7080C"/>
    <w:rsid w:val="00D74406"/>
    <w:rsid w:val="00D754C3"/>
    <w:rsid w:val="00D75A2A"/>
    <w:rsid w:val="00D801DB"/>
    <w:rsid w:val="00D803F5"/>
    <w:rsid w:val="00D8132C"/>
    <w:rsid w:val="00D82E07"/>
    <w:rsid w:val="00D83107"/>
    <w:rsid w:val="00D83311"/>
    <w:rsid w:val="00D83956"/>
    <w:rsid w:val="00D900B5"/>
    <w:rsid w:val="00D94484"/>
    <w:rsid w:val="00D94486"/>
    <w:rsid w:val="00D94EF7"/>
    <w:rsid w:val="00D965B9"/>
    <w:rsid w:val="00D97D6F"/>
    <w:rsid w:val="00DA07EA"/>
    <w:rsid w:val="00DA08AD"/>
    <w:rsid w:val="00DA0DEE"/>
    <w:rsid w:val="00DA1CB6"/>
    <w:rsid w:val="00DA212F"/>
    <w:rsid w:val="00DA301F"/>
    <w:rsid w:val="00DA3317"/>
    <w:rsid w:val="00DA5696"/>
    <w:rsid w:val="00DA732B"/>
    <w:rsid w:val="00DB021B"/>
    <w:rsid w:val="00DB0942"/>
    <w:rsid w:val="00DB0F9A"/>
    <w:rsid w:val="00DB2DAE"/>
    <w:rsid w:val="00DB39AA"/>
    <w:rsid w:val="00DB3F6B"/>
    <w:rsid w:val="00DB4337"/>
    <w:rsid w:val="00DB54BD"/>
    <w:rsid w:val="00DB5F3F"/>
    <w:rsid w:val="00DC09A5"/>
    <w:rsid w:val="00DC1095"/>
    <w:rsid w:val="00DC1EC7"/>
    <w:rsid w:val="00DC26C0"/>
    <w:rsid w:val="00DC3669"/>
    <w:rsid w:val="00DC5579"/>
    <w:rsid w:val="00DC6752"/>
    <w:rsid w:val="00DC6FB3"/>
    <w:rsid w:val="00DC7035"/>
    <w:rsid w:val="00DD0F8F"/>
    <w:rsid w:val="00DD17B5"/>
    <w:rsid w:val="00DD3DB6"/>
    <w:rsid w:val="00DD3E2D"/>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2DCA"/>
    <w:rsid w:val="00DF3C1E"/>
    <w:rsid w:val="00DF4068"/>
    <w:rsid w:val="00E00FA1"/>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5007"/>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10D"/>
    <w:rsid w:val="00E578C5"/>
    <w:rsid w:val="00E57EEA"/>
    <w:rsid w:val="00E6096B"/>
    <w:rsid w:val="00E61514"/>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76A"/>
    <w:rsid w:val="00EA5D85"/>
    <w:rsid w:val="00EA6120"/>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5B43"/>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3752"/>
    <w:rsid w:val="00EE537E"/>
    <w:rsid w:val="00EE6A25"/>
    <w:rsid w:val="00EE7113"/>
    <w:rsid w:val="00EE78C7"/>
    <w:rsid w:val="00EE7E9E"/>
    <w:rsid w:val="00EF0192"/>
    <w:rsid w:val="00EF1D7C"/>
    <w:rsid w:val="00F00C35"/>
    <w:rsid w:val="00F00F3A"/>
    <w:rsid w:val="00F03EB1"/>
    <w:rsid w:val="00F049E9"/>
    <w:rsid w:val="00F062CE"/>
    <w:rsid w:val="00F062E1"/>
    <w:rsid w:val="00F1088C"/>
    <w:rsid w:val="00F12036"/>
    <w:rsid w:val="00F1275F"/>
    <w:rsid w:val="00F152E6"/>
    <w:rsid w:val="00F153AC"/>
    <w:rsid w:val="00F15802"/>
    <w:rsid w:val="00F17917"/>
    <w:rsid w:val="00F2114C"/>
    <w:rsid w:val="00F21C8E"/>
    <w:rsid w:val="00F24448"/>
    <w:rsid w:val="00F25D79"/>
    <w:rsid w:val="00F2702F"/>
    <w:rsid w:val="00F3025C"/>
    <w:rsid w:val="00F31254"/>
    <w:rsid w:val="00F32329"/>
    <w:rsid w:val="00F32688"/>
    <w:rsid w:val="00F33B6E"/>
    <w:rsid w:val="00F33D66"/>
    <w:rsid w:val="00F35A98"/>
    <w:rsid w:val="00F36573"/>
    <w:rsid w:val="00F37708"/>
    <w:rsid w:val="00F409C8"/>
    <w:rsid w:val="00F41FE6"/>
    <w:rsid w:val="00F42A44"/>
    <w:rsid w:val="00F43DA2"/>
    <w:rsid w:val="00F44FC5"/>
    <w:rsid w:val="00F45326"/>
    <w:rsid w:val="00F45549"/>
    <w:rsid w:val="00F465BB"/>
    <w:rsid w:val="00F476EC"/>
    <w:rsid w:val="00F479AB"/>
    <w:rsid w:val="00F47D5C"/>
    <w:rsid w:val="00F47EB2"/>
    <w:rsid w:val="00F505AB"/>
    <w:rsid w:val="00F520FB"/>
    <w:rsid w:val="00F53EFE"/>
    <w:rsid w:val="00F5486D"/>
    <w:rsid w:val="00F5622B"/>
    <w:rsid w:val="00F5678D"/>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DF8"/>
    <w:rsid w:val="00F81F44"/>
    <w:rsid w:val="00F824F1"/>
    <w:rsid w:val="00F82D4C"/>
    <w:rsid w:val="00F84A74"/>
    <w:rsid w:val="00F84DC0"/>
    <w:rsid w:val="00F8519B"/>
    <w:rsid w:val="00F869EC"/>
    <w:rsid w:val="00F90077"/>
    <w:rsid w:val="00F90B57"/>
    <w:rsid w:val="00F9155E"/>
    <w:rsid w:val="00F934AB"/>
    <w:rsid w:val="00F95755"/>
    <w:rsid w:val="00F95A44"/>
    <w:rsid w:val="00F969E8"/>
    <w:rsid w:val="00FA2451"/>
    <w:rsid w:val="00FA2702"/>
    <w:rsid w:val="00FA2C9F"/>
    <w:rsid w:val="00FA448F"/>
    <w:rsid w:val="00FA4AE9"/>
    <w:rsid w:val="00FA4E77"/>
    <w:rsid w:val="00FA5D7D"/>
    <w:rsid w:val="00FA6247"/>
    <w:rsid w:val="00FA6927"/>
    <w:rsid w:val="00FA7425"/>
    <w:rsid w:val="00FA7E73"/>
    <w:rsid w:val="00FB04A0"/>
    <w:rsid w:val="00FB170E"/>
    <w:rsid w:val="00FB1F4C"/>
    <w:rsid w:val="00FB329C"/>
    <w:rsid w:val="00FB3446"/>
    <w:rsid w:val="00FB52B1"/>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102D"/>
    <w:rsid w:val="00FF2838"/>
    <w:rsid w:val="00FF360F"/>
    <w:rsid w:val="00FF3E9B"/>
    <w:rsid w:val="00FF500B"/>
    <w:rsid w:val="00FF602C"/>
    <w:rsid w:val="00FF702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D6C34"/>
  <w15:docId w15:val="{4F12B29F-0F7A-F047-B554-8B06476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link w:val="aff"/>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0">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1">
    <w:name w:val="Схема документа Знак"/>
    <w:basedOn w:val="a3"/>
    <w:link w:val="aff2"/>
    <w:semiHidden/>
    <w:rsid w:val="007F3D0E"/>
    <w:rPr>
      <w:rFonts w:ascii="Tahoma" w:eastAsia="Times New Roman" w:hAnsi="Tahoma" w:cs="Tahoma"/>
      <w:sz w:val="20"/>
      <w:szCs w:val="20"/>
      <w:shd w:val="clear" w:color="auto" w:fill="000080"/>
      <w:lang w:eastAsia="ru-RU"/>
    </w:rPr>
  </w:style>
  <w:style w:type="paragraph" w:styleId="aff2">
    <w:name w:val="Document Map"/>
    <w:basedOn w:val="a2"/>
    <w:link w:val="aff1"/>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annotation reference"/>
    <w:rsid w:val="007F3D0E"/>
    <w:rPr>
      <w:sz w:val="16"/>
      <w:szCs w:val="16"/>
    </w:rPr>
  </w:style>
  <w:style w:type="paragraph" w:styleId="aff4">
    <w:name w:val="annotation text"/>
    <w:basedOn w:val="a2"/>
    <w:link w:val="aff5"/>
    <w:rsid w:val="007F3D0E"/>
    <w:rPr>
      <w:rFonts w:eastAsia="Times New Roman"/>
      <w:sz w:val="20"/>
      <w:szCs w:val="20"/>
    </w:rPr>
  </w:style>
  <w:style w:type="character" w:customStyle="1" w:styleId="aff5">
    <w:name w:val="Текст примечания Знак"/>
    <w:basedOn w:val="a3"/>
    <w:link w:val="aff4"/>
    <w:rsid w:val="007F3D0E"/>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7F3D0E"/>
    <w:rPr>
      <w:b/>
      <w:bCs/>
    </w:rPr>
  </w:style>
  <w:style w:type="character" w:customStyle="1" w:styleId="aff7">
    <w:name w:val="Тема примечания Знак"/>
    <w:basedOn w:val="aff5"/>
    <w:link w:val="aff6"/>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8">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9">
    <w:name w:val="Plain Text"/>
    <w:basedOn w:val="a2"/>
    <w:link w:val="affa"/>
    <w:rsid w:val="007F3D0E"/>
    <w:rPr>
      <w:rFonts w:ascii="Courier New" w:eastAsia="Times New Roman" w:hAnsi="Courier New"/>
      <w:sz w:val="20"/>
      <w:szCs w:val="20"/>
    </w:rPr>
  </w:style>
  <w:style w:type="character" w:customStyle="1" w:styleId="affa">
    <w:name w:val="Текст Знак"/>
    <w:basedOn w:val="a3"/>
    <w:link w:val="aff9"/>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b">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c">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d">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e">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f">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0">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1">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2">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Bullet 2"/>
    <w:basedOn w:val="a2"/>
    <w:autoRedefine/>
    <w:rsid w:val="00EE3752"/>
    <w:pPr>
      <w:spacing w:line="276" w:lineRule="auto"/>
      <w:ind w:firstLine="708"/>
      <w:jc w:val="both"/>
    </w:pPr>
    <w:rPr>
      <w:rFonts w:eastAsia="Times New Roman"/>
      <w:sz w:val="24"/>
      <w:szCs w:val="24"/>
    </w:rPr>
  </w:style>
  <w:style w:type="character" w:customStyle="1" w:styleId="aff">
    <w:name w:val="Без интервала Знак"/>
    <w:link w:val="afe"/>
    <w:uiPriority w:val="1"/>
    <w:locked/>
    <w:rsid w:val="003122A6"/>
    <w:rPr>
      <w:rFonts w:ascii="Calibri" w:eastAsia="Calibri" w:hAnsi="Calibri" w:cs="Times New Roman"/>
    </w:rPr>
  </w:style>
  <w:style w:type="character" w:customStyle="1" w:styleId="hl1">
    <w:name w:val="hl1"/>
    <w:rsid w:val="006471BF"/>
    <w:rPr>
      <w:color w:val="4682B4"/>
    </w:rPr>
  </w:style>
  <w:style w:type="paragraph" w:customStyle="1" w:styleId="afff3">
    <w:name w:val="Обычный текст"/>
    <w:basedOn w:val="a2"/>
    <w:rsid w:val="00064129"/>
    <w:pPr>
      <w:ind w:firstLine="454"/>
      <w:jc w:val="both"/>
    </w:pPr>
    <w:rPr>
      <w:rFonts w:eastAsia="Times New Roman"/>
      <w:sz w:val="24"/>
      <w:szCs w:val="20"/>
    </w:rPr>
  </w:style>
  <w:style w:type="character" w:customStyle="1" w:styleId="w">
    <w:name w:val="w"/>
    <w:basedOn w:val="a3"/>
    <w:rsid w:val="00F8519B"/>
  </w:style>
  <w:style w:type="table" w:customStyle="1" w:styleId="51">
    <w:name w:val="Сетка таблицы5"/>
    <w:basedOn w:val="a4"/>
    <w:next w:val="a8"/>
    <w:uiPriority w:val="59"/>
    <w:rsid w:val="00965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rsid w:val="00391FE0"/>
  </w:style>
  <w:style w:type="table" w:customStyle="1" w:styleId="61">
    <w:name w:val="Сетка таблицы6"/>
    <w:basedOn w:val="a4"/>
    <w:next w:val="a8"/>
    <w:uiPriority w:val="59"/>
    <w:rsid w:val="00251E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60436665">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38196857">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796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znanium.com/catalog/author/1b5b5b71-f5e5-11e3-9766-90b11c31de4c" TargetMode="External"/><Relationship Id="rId26" Type="http://schemas.openxmlformats.org/officeDocument/2006/relationships/hyperlink" Target="http://www.elibrary.ru/" TargetMode="External"/><Relationship Id="rId3" Type="http://schemas.openxmlformats.org/officeDocument/2006/relationships/styles" Target="styles.xml"/><Relationship Id="rId21" Type="http://schemas.openxmlformats.org/officeDocument/2006/relationships/hyperlink" Target="http://znanium.com/catalog/author/9a9794cb-f6a5-11e3-9766-90b11c31de4c"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znanium.com/catalog/author/b564568e-3586-11e4-b05e-00237dd2fd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lanbook.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znanium.com/catalog/author/aefa6864-f076-11e3-b92a-00237dd2fde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znanium.com/catalog/author/d3a161a9-f848-11e3-9766-90b11c31de4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25A9-DBFA-49BB-A4DF-AB916094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10814</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4034</cp:lastModifiedBy>
  <cp:revision>10</cp:revision>
  <cp:lastPrinted>2021-05-25T12:08:00Z</cp:lastPrinted>
  <dcterms:created xsi:type="dcterms:W3CDTF">2022-02-20T16:15:00Z</dcterms:created>
  <dcterms:modified xsi:type="dcterms:W3CDTF">2022-02-20T19:32:00Z</dcterms:modified>
</cp:coreProperties>
</file>