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29138D" w14:paraId="7D970DF8" w14:textId="77777777" w:rsidTr="003208CB">
        <w:tc>
          <w:tcPr>
            <w:tcW w:w="9639" w:type="dxa"/>
            <w:gridSpan w:val="6"/>
          </w:tcPr>
          <w:p w14:paraId="4DBD98AD" w14:textId="45F2D01C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29138D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29138D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29138D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29138D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29138D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29138D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29138D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29138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9138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29138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9138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29138D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29138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9138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29138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9138D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29138D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  <w:tr w:rsidR="003208CB" w:rsidRPr="0029138D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29138D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29138D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29138D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29138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D2C5FB5" w14:textId="77777777" w:rsidR="003208CB" w:rsidRPr="0029138D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29138D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29138D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29138D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29138D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29138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29138D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6F7B639B" w:rsidR="003208CB" w:rsidRPr="0029138D" w:rsidRDefault="0011323B" w:rsidP="003208CB">
            <w:pPr>
              <w:jc w:val="center"/>
              <w:rPr>
                <w:b/>
                <w:sz w:val="26"/>
                <w:szCs w:val="26"/>
              </w:rPr>
            </w:pPr>
            <w:r w:rsidRPr="0029138D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3208CB" w:rsidRPr="0029138D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138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13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138D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0B6F" w:rsidRPr="0029138D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77777777" w:rsidR="00D80B6F" w:rsidRPr="0029138D" w:rsidRDefault="00D80B6F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4371" w:type="dxa"/>
            <w:shd w:val="clear" w:color="auto" w:fill="auto"/>
          </w:tcPr>
          <w:p w14:paraId="7F0FE4C0" w14:textId="4829325C" w:rsidR="00D80B6F" w:rsidRPr="0029138D" w:rsidRDefault="00D80B6F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53.05.0</w:t>
            </w:r>
            <w:r w:rsidR="002D0B9F" w:rsidRPr="0029138D">
              <w:rPr>
                <w:sz w:val="26"/>
                <w:szCs w:val="26"/>
              </w:rPr>
              <w:t>4</w:t>
            </w:r>
            <w:r w:rsidRPr="0029138D">
              <w:rPr>
                <w:sz w:val="26"/>
                <w:szCs w:val="26"/>
              </w:rPr>
              <w:t xml:space="preserve"> </w:t>
            </w:r>
            <w:r w:rsidR="002D0B9F" w:rsidRPr="0029138D">
              <w:rPr>
                <w:sz w:val="26"/>
                <w:szCs w:val="26"/>
              </w:rPr>
              <w:t>Музыкально-театральное искусство</w:t>
            </w:r>
          </w:p>
          <w:p w14:paraId="7715F4D8" w14:textId="6D7365A9" w:rsidR="00D80B6F" w:rsidRPr="0029138D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29138D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6BCBD1DF" w:rsidR="003208CB" w:rsidRPr="0029138D" w:rsidRDefault="002D0B9F" w:rsidP="003208CB">
            <w:pPr>
              <w:rPr>
                <w:sz w:val="26"/>
                <w:szCs w:val="26"/>
              </w:rPr>
            </w:pPr>
            <w:r w:rsidRPr="0029138D">
              <w:rPr>
                <w:bCs/>
                <w:sz w:val="26"/>
                <w:szCs w:val="26"/>
              </w:rPr>
              <w:t>Искусство оперного пения</w:t>
            </w:r>
          </w:p>
        </w:tc>
      </w:tr>
      <w:tr w:rsidR="003208CB" w:rsidRPr="0029138D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5 лет</w:t>
            </w:r>
          </w:p>
        </w:tc>
      </w:tr>
      <w:tr w:rsidR="003208CB" w:rsidRPr="0029138D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77777777" w:rsidR="003208CB" w:rsidRPr="0029138D" w:rsidRDefault="003208CB" w:rsidP="003208CB">
            <w:pPr>
              <w:rPr>
                <w:sz w:val="26"/>
                <w:szCs w:val="26"/>
              </w:rPr>
            </w:pPr>
            <w:r w:rsidRPr="0029138D">
              <w:rPr>
                <w:sz w:val="26"/>
                <w:szCs w:val="26"/>
              </w:rPr>
              <w:t>очная</w:t>
            </w:r>
          </w:p>
        </w:tc>
      </w:tr>
    </w:tbl>
    <w:p w14:paraId="58FC462B" w14:textId="77777777" w:rsidR="003208CB" w:rsidRPr="0029138D" w:rsidRDefault="003208CB" w:rsidP="003208C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623A41" w14:textId="77777777" w:rsidR="003208CB" w:rsidRPr="0029138D" w:rsidRDefault="003208CB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1748E" w:rsidRPr="0041748E" w14:paraId="7C9C1180" w14:textId="77777777" w:rsidTr="001C6F3D">
        <w:trPr>
          <w:trHeight w:val="964"/>
        </w:trPr>
        <w:tc>
          <w:tcPr>
            <w:tcW w:w="9822" w:type="dxa"/>
            <w:gridSpan w:val="4"/>
          </w:tcPr>
          <w:p w14:paraId="5E6C523F" w14:textId="5852D2BD" w:rsidR="0041748E" w:rsidRPr="0041748E" w:rsidRDefault="0041748E" w:rsidP="004174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174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5C25EC">
              <w:rPr>
                <w:rFonts w:eastAsia="Times New Roman"/>
                <w:sz w:val="24"/>
                <w:szCs w:val="24"/>
              </w:rPr>
              <w:t>Иностранный язык</w:t>
            </w:r>
            <w:r w:rsidRPr="004174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№11 от 30.06.2021 г.</w:t>
            </w:r>
          </w:p>
        </w:tc>
      </w:tr>
      <w:tr w:rsidR="0041748E" w:rsidRPr="0041748E" w14:paraId="7C5827D3" w14:textId="77777777" w:rsidTr="001C6F3D">
        <w:trPr>
          <w:trHeight w:val="567"/>
        </w:trPr>
        <w:tc>
          <w:tcPr>
            <w:tcW w:w="9822" w:type="dxa"/>
            <w:gridSpan w:val="4"/>
            <w:vAlign w:val="center"/>
          </w:tcPr>
          <w:p w14:paraId="0A586645" w14:textId="77777777" w:rsidR="0041748E" w:rsidRPr="0041748E" w:rsidRDefault="0041748E" w:rsidP="0041748E">
            <w:pPr>
              <w:rPr>
                <w:rFonts w:eastAsia="Times New Roman"/>
                <w:sz w:val="24"/>
                <w:szCs w:val="24"/>
              </w:rPr>
            </w:pPr>
            <w:r w:rsidRPr="0041748E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748E" w:rsidRPr="0041748E" w14:paraId="19B8B83D" w14:textId="77777777" w:rsidTr="001C6F3D">
        <w:trPr>
          <w:trHeight w:val="283"/>
        </w:trPr>
        <w:tc>
          <w:tcPr>
            <w:tcW w:w="381" w:type="dxa"/>
            <w:vAlign w:val="center"/>
          </w:tcPr>
          <w:p w14:paraId="5CFCC3C9" w14:textId="77777777" w:rsidR="0041748E" w:rsidRPr="0041748E" w:rsidRDefault="0041748E" w:rsidP="004174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EFD2DB" w14:textId="77777777" w:rsidR="0041748E" w:rsidRPr="0041748E" w:rsidRDefault="0041748E" w:rsidP="0041748E">
            <w:pPr>
              <w:rPr>
                <w:rFonts w:eastAsia="Times New Roman"/>
                <w:sz w:val="24"/>
                <w:szCs w:val="24"/>
              </w:rPr>
            </w:pPr>
            <w:r w:rsidRPr="0041748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78F76B" w14:textId="12294B3A" w:rsidR="0041748E" w:rsidRPr="0041748E" w:rsidRDefault="0041748E" w:rsidP="0041748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748E">
              <w:rPr>
                <w:rFonts w:eastAsia="Times New Roman"/>
                <w:sz w:val="24"/>
                <w:szCs w:val="24"/>
              </w:rPr>
              <w:t xml:space="preserve"> Ю.Н. Кондракова</w:t>
            </w:r>
          </w:p>
        </w:tc>
      </w:tr>
      <w:tr w:rsidR="0041748E" w:rsidRPr="0041748E" w14:paraId="36F76B1D" w14:textId="77777777" w:rsidTr="001C6F3D">
        <w:trPr>
          <w:trHeight w:val="283"/>
        </w:trPr>
        <w:tc>
          <w:tcPr>
            <w:tcW w:w="381" w:type="dxa"/>
            <w:vAlign w:val="center"/>
          </w:tcPr>
          <w:p w14:paraId="5E80B315" w14:textId="77777777" w:rsidR="0041748E" w:rsidRPr="0041748E" w:rsidRDefault="0041748E" w:rsidP="004174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630BF1" w14:textId="77777777" w:rsidR="0041748E" w:rsidRPr="0041748E" w:rsidRDefault="0041748E" w:rsidP="0041748E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CDD1D4" w14:textId="77777777" w:rsidR="0041748E" w:rsidRPr="0041748E" w:rsidRDefault="0041748E" w:rsidP="004174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1748E" w:rsidRPr="0041748E" w14:paraId="36822645" w14:textId="77777777" w:rsidTr="001C6F3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CD4FABF" w14:textId="77777777" w:rsidR="0041748E" w:rsidRPr="0041748E" w:rsidRDefault="0041748E" w:rsidP="004174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1748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A4489B" w14:textId="669C3850" w:rsidR="0041748E" w:rsidRPr="0041748E" w:rsidRDefault="0041748E" w:rsidP="004174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1748E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3A02F53E" w14:textId="77777777" w:rsidR="0041748E" w:rsidRPr="0041748E" w:rsidRDefault="0041748E" w:rsidP="0041748E">
      <w:pPr>
        <w:jc w:val="both"/>
        <w:rPr>
          <w:rFonts w:eastAsia="MS Mincho"/>
          <w:sz w:val="20"/>
          <w:szCs w:val="20"/>
        </w:rPr>
      </w:pPr>
    </w:p>
    <w:p w14:paraId="48C925B0" w14:textId="77777777" w:rsidR="003208CB" w:rsidRPr="0029138D" w:rsidRDefault="003208CB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3208CB" w:rsidRPr="0029138D" w:rsidSect="003208C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29138D" w:rsidRDefault="003208CB" w:rsidP="003208CB">
      <w:pPr>
        <w:pStyle w:val="1"/>
      </w:pPr>
      <w:r w:rsidRPr="0029138D">
        <w:lastRenderedPageBreak/>
        <w:t xml:space="preserve">ОБЩИЕ СВЕДЕНИЯ </w:t>
      </w:r>
    </w:p>
    <w:p w14:paraId="2FDAAFBD" w14:textId="6491F234" w:rsidR="003208CB" w:rsidRPr="0029138D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138D">
        <w:rPr>
          <w:sz w:val="24"/>
          <w:szCs w:val="24"/>
        </w:rPr>
        <w:t>Учебная дисциплина «</w:t>
      </w:r>
      <w:r w:rsidR="00D80B6F" w:rsidRPr="0029138D">
        <w:rPr>
          <w:sz w:val="24"/>
          <w:szCs w:val="24"/>
        </w:rPr>
        <w:t>Иностранный язык</w:t>
      </w:r>
      <w:r w:rsidRPr="0029138D">
        <w:rPr>
          <w:sz w:val="24"/>
          <w:szCs w:val="24"/>
        </w:rPr>
        <w:t xml:space="preserve">» изучается </w:t>
      </w:r>
      <w:bookmarkStart w:id="10" w:name="_Hlk104806833"/>
      <w:r w:rsidRPr="0029138D">
        <w:rPr>
          <w:sz w:val="24"/>
          <w:szCs w:val="24"/>
        </w:rPr>
        <w:t xml:space="preserve">в первом, втором, третьем </w:t>
      </w:r>
      <w:r w:rsidR="00D80B6F" w:rsidRPr="0029138D">
        <w:rPr>
          <w:sz w:val="24"/>
          <w:szCs w:val="24"/>
        </w:rPr>
        <w:t>и четвертом семестрах</w:t>
      </w:r>
      <w:r w:rsidRPr="0029138D">
        <w:rPr>
          <w:sz w:val="24"/>
          <w:szCs w:val="24"/>
        </w:rPr>
        <w:t>.</w:t>
      </w:r>
      <w:bookmarkEnd w:id="10"/>
    </w:p>
    <w:p w14:paraId="4E059C11" w14:textId="77777777" w:rsidR="00D80B6F" w:rsidRPr="0029138D" w:rsidRDefault="00D80B6F" w:rsidP="008724B9">
      <w:pPr>
        <w:pStyle w:val="af0"/>
        <w:ind w:left="0"/>
        <w:jc w:val="both"/>
        <w:rPr>
          <w:sz w:val="24"/>
          <w:szCs w:val="24"/>
        </w:rPr>
      </w:pPr>
    </w:p>
    <w:p w14:paraId="7394B3E2" w14:textId="33BA0678" w:rsidR="003208CB" w:rsidRPr="0029138D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- </w:t>
      </w:r>
      <w:r w:rsidR="003208CB" w:rsidRPr="0029138D">
        <w:rPr>
          <w:sz w:val="24"/>
          <w:szCs w:val="24"/>
        </w:rPr>
        <w:t>Курсовая работа/Курсовой проект –не предусмотрен(а).</w:t>
      </w:r>
    </w:p>
    <w:p w14:paraId="66FBE158" w14:textId="77777777" w:rsidR="00D80B6F" w:rsidRPr="0029138D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 xml:space="preserve">Форма промежуточной аттестации: </w:t>
      </w:r>
    </w:p>
    <w:p w14:paraId="64B0062F" w14:textId="77777777" w:rsidR="00627D8E" w:rsidRPr="0029138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bookmarkStart w:id="11" w:name="_Hlk104806856"/>
      <w:r w:rsidRPr="0029138D">
        <w:rPr>
          <w:bCs/>
          <w:sz w:val="24"/>
          <w:szCs w:val="24"/>
        </w:rPr>
        <w:t>первый семестр – зачет с оценкой</w:t>
      </w:r>
    </w:p>
    <w:p w14:paraId="55229CEA" w14:textId="2E601F3E" w:rsidR="00627D8E" w:rsidRPr="0029138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второй семестр – зачет с оценкой</w:t>
      </w:r>
    </w:p>
    <w:p w14:paraId="24FF498B" w14:textId="3D29EB2A" w:rsidR="003208CB" w:rsidRPr="0029138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третий семестр</w:t>
      </w:r>
      <w:r w:rsidR="003208CB" w:rsidRPr="0029138D">
        <w:rPr>
          <w:bCs/>
          <w:sz w:val="24"/>
          <w:szCs w:val="24"/>
        </w:rPr>
        <w:t xml:space="preserve"> </w:t>
      </w:r>
      <w:r w:rsidRPr="0029138D">
        <w:rPr>
          <w:bCs/>
          <w:sz w:val="24"/>
          <w:szCs w:val="24"/>
        </w:rPr>
        <w:t>- зачет с оценкой</w:t>
      </w:r>
    </w:p>
    <w:p w14:paraId="603AC3E6" w14:textId="473AFDDD" w:rsidR="00627D8E" w:rsidRPr="0029138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четвертый семестр - экзамен</w:t>
      </w:r>
    </w:p>
    <w:bookmarkEnd w:id="11"/>
    <w:p w14:paraId="7FA2D2EC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>Место учебной дисциплины в структуре ОПОП</w:t>
      </w:r>
    </w:p>
    <w:p w14:paraId="2482B4C0" w14:textId="3E3869D1" w:rsidR="003208CB" w:rsidRPr="0029138D" w:rsidRDefault="003208CB" w:rsidP="00445357">
      <w:pPr>
        <w:pStyle w:val="af0"/>
        <w:ind w:left="0"/>
        <w:jc w:val="both"/>
        <w:rPr>
          <w:sz w:val="24"/>
          <w:szCs w:val="24"/>
        </w:rPr>
      </w:pPr>
      <w:bookmarkStart w:id="12" w:name="_Hlk104806893"/>
      <w:r w:rsidRPr="0029138D">
        <w:rPr>
          <w:sz w:val="24"/>
          <w:szCs w:val="24"/>
        </w:rPr>
        <w:t xml:space="preserve">Учебная дисциплина </w:t>
      </w:r>
      <w:r w:rsidR="00627D8E" w:rsidRPr="0029138D">
        <w:rPr>
          <w:sz w:val="24"/>
          <w:szCs w:val="24"/>
        </w:rPr>
        <w:t xml:space="preserve">«Иностранный язык» </w:t>
      </w:r>
      <w:r w:rsidRPr="0029138D">
        <w:rPr>
          <w:sz w:val="24"/>
          <w:szCs w:val="24"/>
        </w:rPr>
        <w:t>относится к обязательной части программы</w:t>
      </w:r>
      <w:r w:rsidR="00627D8E" w:rsidRPr="0029138D">
        <w:rPr>
          <w:sz w:val="24"/>
          <w:szCs w:val="24"/>
        </w:rPr>
        <w:t>.</w:t>
      </w:r>
    </w:p>
    <w:bookmarkEnd w:id="12"/>
    <w:p w14:paraId="455CFDE5" w14:textId="386ECDD5" w:rsidR="003208CB" w:rsidRPr="0029138D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29138D">
        <w:rPr>
          <w:sz w:val="24"/>
          <w:szCs w:val="24"/>
        </w:rPr>
        <w:t xml:space="preserve"> </w:t>
      </w:r>
      <w:r w:rsidRPr="0029138D">
        <w:rPr>
          <w:sz w:val="24"/>
          <w:szCs w:val="24"/>
        </w:rPr>
        <w:t>уровня</w:t>
      </w:r>
      <w:r w:rsidR="00627D8E" w:rsidRPr="0029138D">
        <w:rPr>
          <w:sz w:val="24"/>
          <w:szCs w:val="24"/>
        </w:rPr>
        <w:t xml:space="preserve"> </w:t>
      </w:r>
      <w:r w:rsidR="002445D6" w:rsidRPr="0029138D">
        <w:rPr>
          <w:sz w:val="24"/>
          <w:szCs w:val="24"/>
        </w:rPr>
        <w:t xml:space="preserve">обучения </w:t>
      </w:r>
      <w:r w:rsidR="00627D8E" w:rsidRPr="0029138D">
        <w:rPr>
          <w:sz w:val="24"/>
          <w:szCs w:val="24"/>
        </w:rPr>
        <w:t>(средней школы)</w:t>
      </w:r>
      <w:r w:rsidRPr="0029138D">
        <w:rPr>
          <w:sz w:val="24"/>
          <w:szCs w:val="24"/>
        </w:rPr>
        <w:t xml:space="preserve">. </w:t>
      </w:r>
    </w:p>
    <w:p w14:paraId="6D320CCB" w14:textId="3E6D4C3C" w:rsidR="00445357" w:rsidRPr="0029138D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0DDB2BF0" w14:textId="77777777" w:rsidR="00445357" w:rsidRPr="0029138D" w:rsidRDefault="00445357" w:rsidP="00445357">
      <w:pPr>
        <w:pStyle w:val="af0"/>
        <w:ind w:left="0"/>
        <w:jc w:val="both"/>
        <w:rPr>
          <w:sz w:val="24"/>
          <w:szCs w:val="24"/>
        </w:rPr>
      </w:pPr>
    </w:p>
    <w:p w14:paraId="557C35C1" w14:textId="75C08A73" w:rsidR="003208CB" w:rsidRPr="0029138D" w:rsidRDefault="003208CB" w:rsidP="00445357">
      <w:pPr>
        <w:pStyle w:val="1"/>
        <w:jc w:val="both"/>
      </w:pPr>
      <w:r w:rsidRPr="0029138D">
        <w:t xml:space="preserve">ЦЕЛИ И ПЛАНИРУЕМЫЕ РЕЗУЛЬТАТЫ ОБУЧЕНИЯ ПО ДИСЦИПЛИНЕ </w:t>
      </w:r>
    </w:p>
    <w:p w14:paraId="1927095A" w14:textId="216AE332" w:rsidR="003208CB" w:rsidRPr="0029138D" w:rsidRDefault="003208CB" w:rsidP="008965C7">
      <w:pPr>
        <w:pStyle w:val="af0"/>
        <w:ind w:left="0"/>
        <w:jc w:val="both"/>
        <w:rPr>
          <w:sz w:val="24"/>
          <w:szCs w:val="24"/>
        </w:rPr>
      </w:pPr>
      <w:bookmarkStart w:id="13" w:name="_Hlk104806946"/>
      <w:r w:rsidRPr="0029138D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29138D">
        <w:rPr>
          <w:rFonts w:eastAsia="Times New Roman"/>
          <w:sz w:val="24"/>
          <w:szCs w:val="24"/>
        </w:rPr>
        <w:t xml:space="preserve"> «Иностранный язык» </w:t>
      </w:r>
      <w:r w:rsidRPr="0029138D">
        <w:rPr>
          <w:rFonts w:eastAsia="Times New Roman"/>
          <w:sz w:val="24"/>
          <w:szCs w:val="24"/>
        </w:rPr>
        <w:t xml:space="preserve">является </w:t>
      </w:r>
    </w:p>
    <w:p w14:paraId="6ECAB809" w14:textId="3901F308" w:rsidR="008965C7" w:rsidRPr="0029138D" w:rsidRDefault="00445357" w:rsidP="00915DBB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развитие </w:t>
      </w:r>
      <w:r w:rsidR="008965C7" w:rsidRPr="0029138D">
        <w:rPr>
          <w:sz w:val="24"/>
          <w:szCs w:val="24"/>
        </w:rPr>
        <w:t>способност</w:t>
      </w:r>
      <w:r w:rsidRPr="0029138D">
        <w:rPr>
          <w:sz w:val="24"/>
          <w:szCs w:val="24"/>
        </w:rPr>
        <w:t>и</w:t>
      </w:r>
      <w:r w:rsidR="008965C7" w:rsidRPr="0029138D">
        <w:rPr>
          <w:sz w:val="24"/>
          <w:szCs w:val="24"/>
        </w:rPr>
        <w:t xml:space="preserve">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182E0720" w14:textId="7573DB06" w:rsidR="00C605FA" w:rsidRPr="0029138D" w:rsidRDefault="00445357" w:rsidP="00915DBB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29138D">
        <w:rPr>
          <w:sz w:val="24"/>
          <w:szCs w:val="24"/>
        </w:rPr>
        <w:t>развитие способности</w:t>
      </w:r>
      <w:r w:rsidR="00C605FA" w:rsidRPr="0029138D">
        <w:rPr>
          <w:sz w:val="24"/>
          <w:szCs w:val="24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29138D">
        <w:rPr>
          <w:sz w:val="24"/>
          <w:szCs w:val="24"/>
        </w:rPr>
        <w:t>;</w:t>
      </w:r>
    </w:p>
    <w:p w14:paraId="4D33A3F3" w14:textId="77777777" w:rsidR="00445357" w:rsidRPr="0029138D" w:rsidRDefault="00445357" w:rsidP="00445357">
      <w:pPr>
        <w:pStyle w:val="af0"/>
        <w:numPr>
          <w:ilvl w:val="2"/>
          <w:numId w:val="5"/>
        </w:numPr>
        <w:ind w:left="709" w:hanging="283"/>
        <w:jc w:val="both"/>
        <w:rPr>
          <w:sz w:val="24"/>
          <w:szCs w:val="24"/>
        </w:rPr>
      </w:pPr>
      <w:r w:rsidRPr="0029138D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bookmarkEnd w:id="13"/>
    <w:p w14:paraId="5125909F" w14:textId="77777777" w:rsidR="00445357" w:rsidRPr="0029138D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Результатом обучения является овладение обучающимися </w:t>
      </w:r>
      <w:r w:rsidRPr="002913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1C8F806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29138D">
        <w:rPr>
          <w:iCs w:val="0"/>
        </w:rPr>
        <w:t>дисциплине «Иностранный язык»: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208CB" w:rsidRPr="0029138D" w14:paraId="40420935" w14:textId="77777777" w:rsidTr="003208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 w:themeFill="accent1" w:themeFillTint="33"/>
            <w:vAlign w:val="center"/>
          </w:tcPr>
          <w:p w14:paraId="2FE4BD69" w14:textId="77777777" w:rsidR="003208CB" w:rsidRPr="0029138D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913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 w:themeFill="accent1" w:themeFillTint="33"/>
            <w:vAlign w:val="center"/>
          </w:tcPr>
          <w:p w14:paraId="75432907" w14:textId="77777777" w:rsidR="003208CB" w:rsidRPr="0029138D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8D">
              <w:rPr>
                <w:b/>
              </w:rPr>
              <w:t>Код и наименование индикатора</w:t>
            </w:r>
          </w:p>
          <w:p w14:paraId="2C89E11D" w14:textId="77777777" w:rsidR="003208CB" w:rsidRPr="0029138D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8D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 w:themeFill="accent1" w:themeFillTint="33"/>
            <w:vAlign w:val="center"/>
          </w:tcPr>
          <w:p w14:paraId="408DDAD8" w14:textId="77777777" w:rsidR="003208CB" w:rsidRPr="0029138D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913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29138D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913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29138D" w14:paraId="0B0F1A64" w14:textId="77777777" w:rsidTr="00402C7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CC383" w14:textId="77777777" w:rsidR="003208CB" w:rsidRDefault="00CD1B47" w:rsidP="003208CB">
            <w:pPr>
              <w:pStyle w:val="pboth"/>
              <w:spacing w:before="0" w:beforeAutospacing="0" w:after="0" w:afterAutospacing="0"/>
            </w:pPr>
            <w:r w:rsidRPr="0029138D">
              <w:t>УК-4</w:t>
            </w:r>
          </w:p>
          <w:p w14:paraId="735DD8F7" w14:textId="65BD5893" w:rsidR="006C4720" w:rsidRPr="0029138D" w:rsidRDefault="006C4720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720">
              <w:rPr>
                <w:sz w:val="22"/>
                <w:szCs w:val="22"/>
              </w:rPr>
              <w:t xml:space="preserve">Способен применять современные коммуникативные технологии, в </w:t>
            </w:r>
            <w:r w:rsidRPr="006C4720">
              <w:rPr>
                <w:sz w:val="22"/>
                <w:szCs w:val="22"/>
              </w:rPr>
              <w:lastRenderedPageBreak/>
              <w:t>том числе на иностранном (</w:t>
            </w:r>
            <w:proofErr w:type="spellStart"/>
            <w:r w:rsidRPr="006C4720">
              <w:rPr>
                <w:sz w:val="22"/>
                <w:szCs w:val="22"/>
              </w:rPr>
              <w:t>ых</w:t>
            </w:r>
            <w:proofErr w:type="spellEnd"/>
            <w:r w:rsidRPr="006C4720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8BF4" w14:textId="77777777" w:rsidR="006C4720" w:rsidRDefault="00CD1B47" w:rsidP="00402C7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lastRenderedPageBreak/>
              <w:t>ИД-УК-4.</w:t>
            </w:r>
            <w:r w:rsidR="006C4720">
              <w:rPr>
                <w:sz w:val="24"/>
                <w:szCs w:val="24"/>
              </w:rPr>
              <w:t>2</w:t>
            </w:r>
          </w:p>
          <w:p w14:paraId="2BAC5B6D" w14:textId="51B5CF9B" w:rsidR="003208CB" w:rsidRPr="0029138D" w:rsidRDefault="00CD1B47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29138D">
              <w:rPr>
                <w:sz w:val="24"/>
                <w:szCs w:val="24"/>
              </w:rPr>
              <w:t xml:space="preserve"> </w:t>
            </w:r>
            <w:r w:rsidR="006C4720" w:rsidRPr="006C4720">
              <w:rPr>
                <w:sz w:val="24"/>
                <w:szCs w:val="24"/>
              </w:rPr>
              <w:t xml:space="preserve">Составление, перевод и редактирование различных академических текстов (рефераты, эссе, обзоры, статьи и </w:t>
            </w:r>
            <w:r w:rsidR="006C4720" w:rsidRPr="006C4720">
              <w:rPr>
                <w:sz w:val="24"/>
                <w:szCs w:val="24"/>
              </w:rPr>
              <w:lastRenderedPageBreak/>
              <w:t>т.д.), в том числе на иностранном языке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86F80" w14:textId="3CE95BB7" w:rsidR="00C605FA" w:rsidRPr="0029138D" w:rsidRDefault="00C605FA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29138D">
              <w:rPr>
                <w:rFonts w:eastAsia="HiddenHorzOCR"/>
                <w:bCs/>
                <w:sz w:val="24"/>
                <w:szCs w:val="24"/>
              </w:rPr>
              <w:lastRenderedPageBreak/>
              <w:t>- Знает</w:t>
            </w:r>
            <w:r w:rsidRPr="0029138D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rFonts w:eastAsia="HiddenHorzOCR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14:paraId="2FEA355A" w14:textId="2E99DA7D" w:rsidR="00C605FA" w:rsidRPr="0029138D" w:rsidRDefault="00C605FA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29138D">
              <w:rPr>
                <w:rFonts w:eastAsia="HiddenHorzOCR"/>
                <w:bCs/>
                <w:sz w:val="24"/>
                <w:szCs w:val="24"/>
              </w:rPr>
              <w:lastRenderedPageBreak/>
              <w:t xml:space="preserve">- </w:t>
            </w:r>
            <w:r w:rsidR="00445357" w:rsidRPr="0029138D">
              <w:rPr>
                <w:rFonts w:eastAsia="HiddenHorzOCR"/>
                <w:bCs/>
                <w:sz w:val="24"/>
                <w:szCs w:val="24"/>
              </w:rPr>
              <w:t>Без</w:t>
            </w:r>
            <w:r w:rsidRPr="0029138D">
              <w:rPr>
                <w:rFonts w:eastAsia="HiddenHorzOCR"/>
                <w:sz w:val="24"/>
                <w:szCs w:val="24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14:paraId="378882CF" w14:textId="5F5FBD6F" w:rsidR="003208CB" w:rsidRPr="0029138D" w:rsidRDefault="00C605FA" w:rsidP="004453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138D">
              <w:rPr>
                <w:rFonts w:eastAsia="HiddenHorzOCR"/>
                <w:bCs/>
                <w:sz w:val="24"/>
                <w:szCs w:val="24"/>
              </w:rPr>
              <w:t>- Владеет</w:t>
            </w:r>
            <w:r w:rsidRPr="0029138D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rFonts w:eastAsia="HiddenHorzOCR"/>
                <w:sz w:val="24"/>
                <w:szCs w:val="24"/>
              </w:rPr>
              <w:t>достаточным словарным запасом, позволяющим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</w:p>
        </w:tc>
      </w:tr>
      <w:tr w:rsidR="00402C79" w:rsidRPr="0029138D" w14:paraId="56B62F94" w14:textId="77777777" w:rsidTr="00133613">
        <w:trPr>
          <w:trHeight w:val="404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3FA" w14:textId="77777777" w:rsidR="00402C79" w:rsidRPr="0029138D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9583F" w14:textId="77777777" w:rsidR="006C4720" w:rsidRDefault="00402C79" w:rsidP="00C605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138D">
              <w:rPr>
                <w:rFonts w:eastAsia="Calibri"/>
              </w:rPr>
              <w:t>ИД-УК-4.</w:t>
            </w:r>
            <w:r w:rsidR="006C4720">
              <w:rPr>
                <w:rFonts w:eastAsia="Calibri"/>
              </w:rPr>
              <w:t>4</w:t>
            </w:r>
          </w:p>
          <w:p w14:paraId="2FA42C72" w14:textId="075BC160" w:rsidR="00402C79" w:rsidRPr="0029138D" w:rsidRDefault="006C4720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6C4720">
              <w:rPr>
                <w:rFonts w:eastAsia="Calibri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29138D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EF2C1D" w14:textId="677EBDA8" w:rsidR="003208CB" w:rsidRPr="0029138D" w:rsidRDefault="003208CB" w:rsidP="003208CB">
      <w:pPr>
        <w:pStyle w:val="1"/>
      </w:pPr>
      <w:r w:rsidRPr="0029138D">
        <w:t>СТРУКТУРА И СОДЕРЖАНИЕ УЧЕБНОЙ ДИСЦИПЛИНЫ</w:t>
      </w:r>
    </w:p>
    <w:p w14:paraId="2C7BFD39" w14:textId="09011363" w:rsidR="003208CB" w:rsidRPr="0029138D" w:rsidRDefault="003208CB" w:rsidP="0041748E">
      <w:pPr>
        <w:pStyle w:val="af0"/>
        <w:ind w:left="0"/>
        <w:jc w:val="both"/>
      </w:pPr>
      <w:r w:rsidRPr="0029138D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29138D" w:rsidRDefault="003208CB" w:rsidP="0041748E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29138D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77777777" w:rsidR="003208CB" w:rsidRPr="0029138D" w:rsidRDefault="003208CB" w:rsidP="003208CB">
            <w:r w:rsidRPr="002913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1DA16C3" w14:textId="7EC68300" w:rsidR="003208CB" w:rsidRPr="0029138D" w:rsidRDefault="00EC6EDC" w:rsidP="003208CB">
            <w:pPr>
              <w:jc w:val="center"/>
              <w:rPr>
                <w:b/>
              </w:rPr>
            </w:pPr>
            <w:r w:rsidRPr="0029138D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29138D" w:rsidRDefault="003208CB" w:rsidP="003208CB">
            <w:pPr>
              <w:jc w:val="center"/>
              <w:rPr>
                <w:b/>
              </w:rPr>
            </w:pPr>
            <w:proofErr w:type="spellStart"/>
            <w:r w:rsidRPr="0029138D">
              <w:rPr>
                <w:b/>
                <w:sz w:val="24"/>
                <w:szCs w:val="24"/>
              </w:rPr>
              <w:t>з.е</w:t>
            </w:r>
            <w:proofErr w:type="spellEnd"/>
            <w:r w:rsidRPr="002913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1A1F82" w14:textId="4C77F14B" w:rsidR="003208CB" w:rsidRPr="0029138D" w:rsidRDefault="00EC6EDC" w:rsidP="003208CB">
            <w:pPr>
              <w:jc w:val="center"/>
              <w:rPr>
                <w:b/>
              </w:rPr>
            </w:pPr>
            <w:r w:rsidRPr="0029138D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29138D" w:rsidRDefault="003208CB" w:rsidP="003208CB">
            <w:pPr>
              <w:rPr>
                <w:b/>
              </w:rPr>
            </w:pPr>
            <w:r w:rsidRPr="0029138D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47EB238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>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29138D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F8F8F8" w:themeFill="accent1" w:themeFillTint="33"/>
            <w:vAlign w:val="center"/>
          </w:tcPr>
          <w:p w14:paraId="5D7E8F52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208CB" w:rsidRPr="0029138D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F8F8F8" w:themeFill="accent1" w:themeFillTint="33"/>
            <w:vAlign w:val="center"/>
          </w:tcPr>
          <w:p w14:paraId="3C2CB954" w14:textId="77777777" w:rsidR="003208CB" w:rsidRPr="0029138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F8F8F8" w:themeFill="accent1" w:themeFillTint="33"/>
            <w:textDirection w:val="btLr"/>
            <w:vAlign w:val="center"/>
          </w:tcPr>
          <w:p w14:paraId="1ACE8FEE" w14:textId="77777777" w:rsidR="003208CB" w:rsidRPr="0029138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F8F8F8" w:themeFill="accent1" w:themeFillTint="33"/>
            <w:textDirection w:val="btLr"/>
            <w:vAlign w:val="center"/>
          </w:tcPr>
          <w:p w14:paraId="01744AB9" w14:textId="77777777" w:rsidR="003208CB" w:rsidRPr="0029138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F8F8F8" w:themeFill="accent1" w:themeFillTint="33"/>
            <w:vAlign w:val="center"/>
          </w:tcPr>
          <w:p w14:paraId="65634397" w14:textId="77777777" w:rsidR="003208CB" w:rsidRPr="0029138D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9138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8F8F8" w:themeFill="accent1" w:themeFillTint="33"/>
            <w:vAlign w:val="center"/>
          </w:tcPr>
          <w:p w14:paraId="2C24F464" w14:textId="77777777" w:rsidR="003208CB" w:rsidRPr="0029138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29138D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F8F8F8" w:themeFill="accent1" w:themeFillTint="33"/>
            <w:vAlign w:val="center"/>
          </w:tcPr>
          <w:p w14:paraId="0E6CEB3A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8F8F8" w:themeFill="accent1" w:themeFillTint="33"/>
            <w:textDirection w:val="btLr"/>
            <w:vAlign w:val="center"/>
          </w:tcPr>
          <w:p w14:paraId="0388BB3C" w14:textId="77777777" w:rsidR="003208CB" w:rsidRPr="0029138D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F8F8F8" w:themeFill="accent1" w:themeFillTint="33"/>
            <w:textDirection w:val="btLr"/>
            <w:vAlign w:val="center"/>
          </w:tcPr>
          <w:p w14:paraId="2F8391E3" w14:textId="77777777" w:rsidR="003208CB" w:rsidRPr="0029138D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8F8F8" w:themeFill="accent1" w:themeFillTint="33"/>
            <w:textDirection w:val="btLr"/>
            <w:vAlign w:val="center"/>
          </w:tcPr>
          <w:p w14:paraId="658087EE" w14:textId="77777777" w:rsidR="003208CB" w:rsidRPr="0029138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F8F8F8" w:themeFill="accent1" w:themeFillTint="33"/>
            <w:textDirection w:val="btLr"/>
            <w:vAlign w:val="center"/>
          </w:tcPr>
          <w:p w14:paraId="0EEBA6D5" w14:textId="77777777" w:rsidR="003208CB" w:rsidRPr="0029138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8F8F8" w:themeFill="accent1" w:themeFillTint="33"/>
            <w:textDirection w:val="btLr"/>
            <w:vAlign w:val="center"/>
          </w:tcPr>
          <w:p w14:paraId="016BE60A" w14:textId="77777777" w:rsidR="003208CB" w:rsidRPr="0029138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8F8F8" w:themeFill="accent1" w:themeFillTint="33"/>
            <w:textDirection w:val="btLr"/>
            <w:vAlign w:val="center"/>
          </w:tcPr>
          <w:p w14:paraId="2364CB00" w14:textId="77777777" w:rsidR="003208CB" w:rsidRPr="0029138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F8F8F8" w:themeFill="accent1" w:themeFillTint="33"/>
            <w:textDirection w:val="btLr"/>
            <w:vAlign w:val="center"/>
          </w:tcPr>
          <w:p w14:paraId="6CCC8FC5" w14:textId="77777777" w:rsidR="003208CB" w:rsidRPr="0029138D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29138D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F8F8F8" w:themeFill="accent1" w:themeFillTint="33"/>
            <w:textDirection w:val="btLr"/>
            <w:vAlign w:val="center"/>
          </w:tcPr>
          <w:p w14:paraId="6D29782C" w14:textId="77777777" w:rsidR="003208CB" w:rsidRPr="0029138D" w:rsidRDefault="003208CB" w:rsidP="003208CB">
            <w:pPr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8F8F8" w:themeFill="accent1" w:themeFillTint="33"/>
            <w:textDirection w:val="btLr"/>
            <w:vAlign w:val="center"/>
          </w:tcPr>
          <w:p w14:paraId="6AF4155C" w14:textId="77777777" w:rsidR="003208CB" w:rsidRPr="0029138D" w:rsidRDefault="003208CB" w:rsidP="003208CB">
            <w:pPr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29138D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77777777" w:rsidR="003208CB" w:rsidRPr="0029138D" w:rsidRDefault="003208CB" w:rsidP="003208CB">
            <w:r w:rsidRPr="0029138D">
              <w:t>1 семестр</w:t>
            </w:r>
          </w:p>
        </w:tc>
        <w:tc>
          <w:tcPr>
            <w:tcW w:w="1130" w:type="dxa"/>
          </w:tcPr>
          <w:p w14:paraId="7BB8CDB5" w14:textId="7A059250" w:rsidR="003208CB" w:rsidRPr="0029138D" w:rsidRDefault="00EC6EDC" w:rsidP="003208CB">
            <w:pPr>
              <w:ind w:left="28"/>
              <w:jc w:val="center"/>
            </w:pPr>
            <w:r w:rsidRPr="0029138D">
              <w:t>З</w:t>
            </w:r>
            <w:r w:rsidR="003208CB" w:rsidRPr="0029138D">
              <w:t>ачет</w:t>
            </w:r>
            <w:r w:rsidRPr="0029138D">
              <w:t xml:space="preserve"> с оценкой</w:t>
            </w:r>
          </w:p>
        </w:tc>
        <w:tc>
          <w:tcPr>
            <w:tcW w:w="833" w:type="dxa"/>
          </w:tcPr>
          <w:p w14:paraId="7BB881E0" w14:textId="1600ADD7" w:rsidR="003208CB" w:rsidRPr="0029138D" w:rsidRDefault="00EC6EDC" w:rsidP="003208CB">
            <w:pPr>
              <w:ind w:left="28"/>
              <w:jc w:val="center"/>
            </w:pPr>
            <w:r w:rsidRPr="0029138D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302E8060" w:rsidR="003208CB" w:rsidRPr="0029138D" w:rsidRDefault="00EC6EDC" w:rsidP="003208CB">
            <w:pPr>
              <w:ind w:left="28"/>
              <w:jc w:val="center"/>
            </w:pPr>
            <w:r w:rsidRPr="0029138D">
              <w:t>34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71729499" w:rsidR="003208CB" w:rsidRPr="0029138D" w:rsidRDefault="00EC6EDC" w:rsidP="003208CB">
            <w:pPr>
              <w:ind w:left="28"/>
              <w:jc w:val="center"/>
            </w:pPr>
            <w:r w:rsidRPr="0029138D">
              <w:t>38</w:t>
            </w:r>
          </w:p>
        </w:tc>
        <w:tc>
          <w:tcPr>
            <w:tcW w:w="837" w:type="dxa"/>
          </w:tcPr>
          <w:p w14:paraId="1B9DBC96" w14:textId="77777777" w:rsidR="003208CB" w:rsidRPr="0029138D" w:rsidRDefault="003208CB" w:rsidP="003208CB">
            <w:pPr>
              <w:ind w:left="28"/>
              <w:jc w:val="center"/>
            </w:pPr>
          </w:p>
        </w:tc>
      </w:tr>
      <w:tr w:rsidR="003208CB" w:rsidRPr="0029138D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77777777" w:rsidR="003208CB" w:rsidRPr="0029138D" w:rsidRDefault="003208CB" w:rsidP="003208CB">
            <w:r w:rsidRPr="0029138D">
              <w:t>2 семестр</w:t>
            </w:r>
          </w:p>
        </w:tc>
        <w:tc>
          <w:tcPr>
            <w:tcW w:w="1130" w:type="dxa"/>
          </w:tcPr>
          <w:p w14:paraId="256F2512" w14:textId="10691571" w:rsidR="003208CB" w:rsidRPr="0029138D" w:rsidRDefault="00445357" w:rsidP="003208CB">
            <w:pPr>
              <w:ind w:left="28"/>
              <w:jc w:val="center"/>
            </w:pPr>
            <w:r w:rsidRPr="0029138D">
              <w:t>З</w:t>
            </w:r>
            <w:r w:rsidR="003208CB" w:rsidRPr="0029138D">
              <w:t>ачет</w:t>
            </w:r>
          </w:p>
          <w:p w14:paraId="46DA2090" w14:textId="460E0A27" w:rsidR="003208CB" w:rsidRPr="0029138D" w:rsidRDefault="00EC6EDC" w:rsidP="003208CB">
            <w:pPr>
              <w:ind w:left="28"/>
              <w:jc w:val="center"/>
            </w:pPr>
            <w:r w:rsidRPr="0029138D">
              <w:t>с оценкой</w:t>
            </w:r>
          </w:p>
        </w:tc>
        <w:tc>
          <w:tcPr>
            <w:tcW w:w="833" w:type="dxa"/>
          </w:tcPr>
          <w:p w14:paraId="39201C50" w14:textId="6DBE06DF" w:rsidR="003208CB" w:rsidRPr="0029138D" w:rsidRDefault="00EC6EDC" w:rsidP="003208CB">
            <w:pPr>
              <w:ind w:left="28"/>
              <w:jc w:val="center"/>
            </w:pPr>
            <w:r w:rsidRPr="0029138D">
              <w:t>72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2657A1FB" w:rsidR="003208CB" w:rsidRPr="0029138D" w:rsidRDefault="00EC6EDC" w:rsidP="003208CB">
            <w:pPr>
              <w:ind w:left="28"/>
              <w:jc w:val="center"/>
            </w:pPr>
            <w:r w:rsidRPr="0029138D">
              <w:t>34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0A39BB43" w:rsidR="003208CB" w:rsidRPr="0029138D" w:rsidRDefault="00EC6EDC" w:rsidP="003208CB">
            <w:pPr>
              <w:ind w:left="28"/>
              <w:jc w:val="center"/>
            </w:pPr>
            <w:r w:rsidRPr="0029138D">
              <w:t>38</w:t>
            </w:r>
          </w:p>
        </w:tc>
        <w:tc>
          <w:tcPr>
            <w:tcW w:w="837" w:type="dxa"/>
          </w:tcPr>
          <w:p w14:paraId="2B020A13" w14:textId="63D1AFE3" w:rsidR="003208CB" w:rsidRPr="0029138D" w:rsidRDefault="003208CB" w:rsidP="003208CB">
            <w:pPr>
              <w:ind w:left="28"/>
              <w:jc w:val="center"/>
            </w:pPr>
          </w:p>
        </w:tc>
      </w:tr>
      <w:tr w:rsidR="00EC6EDC" w:rsidRPr="0029138D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6EFC8122" w:rsidR="00EC6EDC" w:rsidRPr="0029138D" w:rsidRDefault="00EC6EDC" w:rsidP="003208CB">
            <w:r w:rsidRPr="0029138D">
              <w:t>3 семестр</w:t>
            </w:r>
          </w:p>
        </w:tc>
        <w:tc>
          <w:tcPr>
            <w:tcW w:w="1130" w:type="dxa"/>
          </w:tcPr>
          <w:p w14:paraId="5C3E3E89" w14:textId="69CB1DA9" w:rsidR="00EC6EDC" w:rsidRPr="0029138D" w:rsidRDefault="00EC6EDC" w:rsidP="003208CB">
            <w:pPr>
              <w:ind w:left="28"/>
              <w:jc w:val="center"/>
            </w:pPr>
            <w:r w:rsidRPr="0029138D">
              <w:t>Заче</w:t>
            </w:r>
            <w:r w:rsidR="00DF0927" w:rsidRPr="0029138D">
              <w:t>т</w:t>
            </w:r>
            <w:r w:rsidRPr="0029138D">
              <w:t xml:space="preserve"> с оценкой</w:t>
            </w:r>
          </w:p>
        </w:tc>
        <w:tc>
          <w:tcPr>
            <w:tcW w:w="833" w:type="dxa"/>
          </w:tcPr>
          <w:p w14:paraId="5AF2019B" w14:textId="58880F20" w:rsidR="00EC6EDC" w:rsidRPr="0029138D" w:rsidRDefault="00EC6EDC" w:rsidP="003208CB">
            <w:pPr>
              <w:ind w:left="28"/>
              <w:jc w:val="center"/>
            </w:pPr>
            <w:r w:rsidRPr="0029138D">
              <w:t>72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EC6EDC" w:rsidRPr="0029138D" w:rsidRDefault="00EC6EDC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3A19AECB" w:rsidR="00EC6EDC" w:rsidRPr="0029138D" w:rsidRDefault="00EC6EDC" w:rsidP="003208CB">
            <w:pPr>
              <w:ind w:left="28"/>
              <w:jc w:val="center"/>
            </w:pPr>
            <w:r w:rsidRPr="0029138D">
              <w:t>34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EC6EDC" w:rsidRPr="0029138D" w:rsidRDefault="00EC6EDC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EC6EDC" w:rsidRPr="0029138D" w:rsidRDefault="00EC6EDC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EC6EDC" w:rsidRPr="0029138D" w:rsidRDefault="00EC6EDC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4BE6F918" w:rsidR="00EC6EDC" w:rsidRPr="0029138D" w:rsidRDefault="00EC6EDC" w:rsidP="003208CB">
            <w:pPr>
              <w:ind w:left="28"/>
              <w:jc w:val="center"/>
            </w:pPr>
            <w:r w:rsidRPr="0029138D">
              <w:t>38</w:t>
            </w:r>
          </w:p>
        </w:tc>
        <w:tc>
          <w:tcPr>
            <w:tcW w:w="837" w:type="dxa"/>
          </w:tcPr>
          <w:p w14:paraId="7E80B584" w14:textId="77777777" w:rsidR="00EC6EDC" w:rsidRPr="0029138D" w:rsidRDefault="00EC6EDC" w:rsidP="003208CB">
            <w:pPr>
              <w:ind w:left="28"/>
              <w:jc w:val="center"/>
            </w:pPr>
          </w:p>
        </w:tc>
      </w:tr>
      <w:tr w:rsidR="00DF0927" w:rsidRPr="0029138D" w14:paraId="2A6EC8BD" w14:textId="77777777" w:rsidTr="003208CB">
        <w:trPr>
          <w:cantSplit/>
          <w:trHeight w:val="227"/>
        </w:trPr>
        <w:tc>
          <w:tcPr>
            <w:tcW w:w="1943" w:type="dxa"/>
          </w:tcPr>
          <w:p w14:paraId="3265301A" w14:textId="5AD6D42C" w:rsidR="00DF0927" w:rsidRPr="0029138D" w:rsidRDefault="00DF0927" w:rsidP="003208CB">
            <w:r w:rsidRPr="0029138D">
              <w:t>4 семестр</w:t>
            </w:r>
          </w:p>
        </w:tc>
        <w:tc>
          <w:tcPr>
            <w:tcW w:w="1130" w:type="dxa"/>
          </w:tcPr>
          <w:p w14:paraId="6EF3185B" w14:textId="0073C746" w:rsidR="00DF0927" w:rsidRPr="0029138D" w:rsidRDefault="00DF0927" w:rsidP="003208CB">
            <w:pPr>
              <w:ind w:left="28"/>
              <w:jc w:val="center"/>
            </w:pPr>
            <w:r w:rsidRPr="0029138D">
              <w:t>Экзамен</w:t>
            </w:r>
          </w:p>
        </w:tc>
        <w:tc>
          <w:tcPr>
            <w:tcW w:w="833" w:type="dxa"/>
          </w:tcPr>
          <w:p w14:paraId="7EFA3CC3" w14:textId="04EA845A" w:rsidR="00DF0927" w:rsidRPr="0029138D" w:rsidRDefault="00DF0927" w:rsidP="003208CB">
            <w:pPr>
              <w:ind w:left="28"/>
              <w:jc w:val="center"/>
            </w:pPr>
            <w:r w:rsidRPr="0029138D">
              <w:t>108</w:t>
            </w:r>
          </w:p>
        </w:tc>
        <w:tc>
          <w:tcPr>
            <w:tcW w:w="834" w:type="dxa"/>
            <w:shd w:val="clear" w:color="auto" w:fill="auto"/>
          </w:tcPr>
          <w:p w14:paraId="60F9FFA5" w14:textId="77777777" w:rsidR="00DF0927" w:rsidRPr="0029138D" w:rsidRDefault="00DF0927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D1520D" w14:textId="751378B7" w:rsidR="00DF0927" w:rsidRPr="0029138D" w:rsidRDefault="00F0440C" w:rsidP="003208C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645B942" w14:textId="77777777" w:rsidR="00DF0927" w:rsidRPr="0029138D" w:rsidRDefault="00DF0927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E0C842" w14:textId="77777777" w:rsidR="00DF0927" w:rsidRPr="0029138D" w:rsidRDefault="00DF0927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396F570E" w14:textId="77777777" w:rsidR="00DF0927" w:rsidRPr="0029138D" w:rsidRDefault="00DF0927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7F6B8E12" w14:textId="3D8015A9" w:rsidR="00DF0927" w:rsidRPr="0029138D" w:rsidRDefault="00F0440C" w:rsidP="003208CB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5C364E82" w14:textId="34386DB7" w:rsidR="00DF0927" w:rsidRPr="0029138D" w:rsidRDefault="00F0440C" w:rsidP="003208CB">
            <w:pPr>
              <w:ind w:left="28"/>
              <w:jc w:val="center"/>
            </w:pPr>
            <w:r>
              <w:t>27</w:t>
            </w:r>
          </w:p>
        </w:tc>
      </w:tr>
      <w:tr w:rsidR="003208CB" w:rsidRPr="0029138D" w14:paraId="5044A39B" w14:textId="77777777" w:rsidTr="003208CB">
        <w:trPr>
          <w:cantSplit/>
          <w:trHeight w:val="227"/>
        </w:trPr>
        <w:tc>
          <w:tcPr>
            <w:tcW w:w="1943" w:type="dxa"/>
          </w:tcPr>
          <w:p w14:paraId="7C5F5B91" w14:textId="77777777" w:rsidR="003208CB" w:rsidRPr="0029138D" w:rsidRDefault="003208CB" w:rsidP="00E700AE">
            <w:r w:rsidRPr="0029138D">
              <w:t>Всего:</w:t>
            </w:r>
          </w:p>
        </w:tc>
        <w:tc>
          <w:tcPr>
            <w:tcW w:w="1130" w:type="dxa"/>
          </w:tcPr>
          <w:p w14:paraId="7148D3FE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11F99D1B" w14:textId="44417C86" w:rsidR="003208CB" w:rsidRPr="0029138D" w:rsidRDefault="00E700AE" w:rsidP="003208CB">
            <w:pPr>
              <w:ind w:left="28"/>
              <w:jc w:val="center"/>
            </w:pPr>
            <w:r w:rsidRPr="0029138D">
              <w:t>324</w:t>
            </w:r>
          </w:p>
        </w:tc>
        <w:tc>
          <w:tcPr>
            <w:tcW w:w="834" w:type="dxa"/>
            <w:shd w:val="clear" w:color="auto" w:fill="auto"/>
          </w:tcPr>
          <w:p w14:paraId="300CC297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91F404" w14:textId="3FD149B4" w:rsidR="003208CB" w:rsidRPr="0029138D" w:rsidRDefault="002D0B9F" w:rsidP="003208CB">
            <w:pPr>
              <w:ind w:left="28"/>
              <w:jc w:val="center"/>
            </w:pPr>
            <w:r w:rsidRPr="0029138D">
              <w:t>1</w:t>
            </w:r>
            <w:r w:rsidR="00F0440C">
              <w:t>53</w:t>
            </w:r>
          </w:p>
        </w:tc>
        <w:tc>
          <w:tcPr>
            <w:tcW w:w="834" w:type="dxa"/>
            <w:shd w:val="clear" w:color="auto" w:fill="auto"/>
          </w:tcPr>
          <w:p w14:paraId="1E4B4381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695DB1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D3C2120" w14:textId="77777777" w:rsidR="003208CB" w:rsidRPr="0029138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56CF8996" w14:textId="1035B1DA" w:rsidR="003208CB" w:rsidRPr="0029138D" w:rsidRDefault="00F0440C" w:rsidP="003208CB">
            <w:pPr>
              <w:ind w:left="28"/>
              <w:jc w:val="center"/>
            </w:pPr>
            <w:r>
              <w:t>144</w:t>
            </w:r>
          </w:p>
        </w:tc>
        <w:tc>
          <w:tcPr>
            <w:tcW w:w="837" w:type="dxa"/>
          </w:tcPr>
          <w:p w14:paraId="72DE2BD6" w14:textId="59BC6C06" w:rsidR="003208CB" w:rsidRPr="0029138D" w:rsidRDefault="00F0440C" w:rsidP="003208CB">
            <w:pPr>
              <w:ind w:left="28"/>
              <w:jc w:val="center"/>
            </w:pPr>
            <w:r>
              <w:t>27</w:t>
            </w:r>
          </w:p>
        </w:tc>
      </w:tr>
    </w:tbl>
    <w:p w14:paraId="74455CAE" w14:textId="77777777" w:rsidR="003208CB" w:rsidRPr="0029138D" w:rsidRDefault="003208CB" w:rsidP="00915DBB">
      <w:pPr>
        <w:pStyle w:val="af0"/>
        <w:numPr>
          <w:ilvl w:val="3"/>
          <w:numId w:val="7"/>
        </w:numPr>
        <w:jc w:val="both"/>
      </w:pPr>
    </w:p>
    <w:p w14:paraId="24016437" w14:textId="1C3A8CB0" w:rsidR="003208CB" w:rsidRPr="0029138D" w:rsidRDefault="003208CB" w:rsidP="00545803">
      <w:pPr>
        <w:jc w:val="both"/>
        <w:sectPr w:rsidR="003208CB" w:rsidRPr="0029138D" w:rsidSect="003208CB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59FF94F6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lastRenderedPageBreak/>
        <w:t>Структура учебной дисциплины</w:t>
      </w:r>
      <w:r w:rsidR="006209ED" w:rsidRPr="0029138D">
        <w:rPr>
          <w:iCs w:val="0"/>
        </w:rPr>
        <w:t xml:space="preserve"> «Иностранный язык»</w:t>
      </w:r>
      <w:r w:rsidRPr="0029138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29138D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29138D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F8F8F8" w:themeFill="accent1" w:themeFillTint="33"/>
          </w:tcPr>
          <w:p w14:paraId="07737439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9138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9138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138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F8F8F8" w:themeFill="accent1" w:themeFillTint="33"/>
            <w:vAlign w:val="center"/>
          </w:tcPr>
          <w:p w14:paraId="394F8D82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138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138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F8F8F8" w:themeFill="accent1" w:themeFillTint="33"/>
            <w:vAlign w:val="center"/>
          </w:tcPr>
          <w:p w14:paraId="2F657A93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9138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F8F8F8" w:themeFill="accent1" w:themeFillTint="33"/>
            <w:textDirection w:val="btLr"/>
          </w:tcPr>
          <w:p w14:paraId="631C22E8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9138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F8F8F8" w:themeFill="accent1" w:themeFillTint="33"/>
            <w:vAlign w:val="center"/>
          </w:tcPr>
          <w:p w14:paraId="4973FF63" w14:textId="69E51ECA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138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29138D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F8F8F8" w:themeFill="accent1" w:themeFillTint="33"/>
          </w:tcPr>
          <w:p w14:paraId="14C0AFE1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F8F8F8" w:themeFill="accent1" w:themeFillTint="33"/>
          </w:tcPr>
          <w:p w14:paraId="3F280ACD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8F8F8" w:themeFill="accent1" w:themeFillTint="33"/>
            <w:vAlign w:val="center"/>
          </w:tcPr>
          <w:p w14:paraId="7E333FEC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9138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F8F8F8" w:themeFill="accent1" w:themeFillTint="33"/>
          </w:tcPr>
          <w:p w14:paraId="0F283EB1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F8F8F8" w:themeFill="accent1" w:themeFillTint="33"/>
          </w:tcPr>
          <w:p w14:paraId="15F9CCD1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29138D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F8F8F8" w:themeFill="accent1" w:themeFillTint="33"/>
          </w:tcPr>
          <w:p w14:paraId="65D70418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F8F8F8" w:themeFill="accent1" w:themeFillTint="33"/>
          </w:tcPr>
          <w:p w14:paraId="04C4F5C6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8F8F8" w:themeFill="accent1" w:themeFillTint="33"/>
            <w:textDirection w:val="btLr"/>
            <w:vAlign w:val="center"/>
          </w:tcPr>
          <w:p w14:paraId="1315535F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138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F8F8F8" w:themeFill="accent1" w:themeFillTint="33"/>
            <w:textDirection w:val="btLr"/>
            <w:vAlign w:val="center"/>
          </w:tcPr>
          <w:p w14:paraId="342C1DF5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138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F8F8F8" w:themeFill="accent1" w:themeFillTint="33"/>
            <w:textDirection w:val="btLr"/>
            <w:vAlign w:val="center"/>
          </w:tcPr>
          <w:p w14:paraId="1B860D8F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138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F8F8F8" w:themeFill="accent1" w:themeFillTint="33"/>
            <w:textDirection w:val="btLr"/>
            <w:vAlign w:val="center"/>
          </w:tcPr>
          <w:p w14:paraId="00C2DA5B" w14:textId="42373C45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9138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F8F8F8" w:themeFill="accent1" w:themeFillTint="33"/>
            <w:textDirection w:val="btLr"/>
            <w:vAlign w:val="center"/>
          </w:tcPr>
          <w:p w14:paraId="4E3F7966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F8F8F8" w:themeFill="accent1" w:themeFillTint="33"/>
          </w:tcPr>
          <w:p w14:paraId="74211B90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29138D" w14:paraId="647B1BC2" w14:textId="77777777" w:rsidTr="00D05432">
        <w:trPr>
          <w:trHeight w:val="227"/>
        </w:trPr>
        <w:tc>
          <w:tcPr>
            <w:tcW w:w="1700" w:type="dxa"/>
            <w:shd w:val="clear" w:color="auto" w:fill="EAEAEA" w:themeFill="accent3" w:themeFillTint="33"/>
            <w:vAlign w:val="center"/>
          </w:tcPr>
          <w:p w14:paraId="5C817187" w14:textId="77777777" w:rsidR="003208CB" w:rsidRPr="0029138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4" w:name="_Hlk73320379"/>
          </w:p>
        </w:tc>
        <w:tc>
          <w:tcPr>
            <w:tcW w:w="14038" w:type="dxa"/>
            <w:gridSpan w:val="7"/>
            <w:shd w:val="clear" w:color="auto" w:fill="EAEAEA" w:themeFill="accent3" w:themeFillTint="33"/>
            <w:vAlign w:val="center"/>
          </w:tcPr>
          <w:p w14:paraId="6CED3E47" w14:textId="7404CD54" w:rsidR="003208CB" w:rsidRPr="0029138D" w:rsidRDefault="00090A7A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9138D">
              <w:rPr>
                <w:b/>
              </w:rPr>
              <w:t>Первый</w:t>
            </w:r>
            <w:r w:rsidR="003208CB" w:rsidRPr="0029138D">
              <w:rPr>
                <w:b/>
              </w:rPr>
              <w:t xml:space="preserve"> семестр</w:t>
            </w:r>
          </w:p>
        </w:tc>
      </w:tr>
      <w:tr w:rsidR="00021AE1" w:rsidRPr="0029138D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138D">
              <w:t>УК-4</w:t>
            </w:r>
          </w:p>
          <w:p w14:paraId="72A657D6" w14:textId="563CD472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ИД-УК-4.</w:t>
            </w:r>
            <w:r w:rsidR="00F85A6D">
              <w:rPr>
                <w:sz w:val="24"/>
                <w:szCs w:val="24"/>
              </w:rPr>
              <w:t>2</w:t>
            </w:r>
          </w:p>
          <w:p w14:paraId="4B915B8B" w14:textId="350C645E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138D">
              <w:rPr>
                <w:sz w:val="24"/>
                <w:szCs w:val="24"/>
              </w:rPr>
              <w:t>ИД-УК-4.</w:t>
            </w:r>
            <w:r w:rsidR="00F85A6D">
              <w:rPr>
                <w:sz w:val="24"/>
                <w:szCs w:val="24"/>
              </w:rPr>
              <w:t>4</w:t>
            </w:r>
          </w:p>
          <w:p w14:paraId="123428F3" w14:textId="229D4049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7323BA27" w:rsidR="00021AE1" w:rsidRPr="0029138D" w:rsidRDefault="00021AE1" w:rsidP="003208CB">
            <w:pPr>
              <w:rPr>
                <w:b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I</w:t>
            </w:r>
            <w:r w:rsidRPr="0029138D">
              <w:rPr>
                <w:b/>
              </w:rPr>
              <w:t xml:space="preserve">.  </w:t>
            </w:r>
            <w:r w:rsidR="001C4844" w:rsidRPr="0029138D">
              <w:rPr>
                <w:rFonts w:eastAsia="Times New Roman"/>
                <w:b/>
                <w:bCs/>
                <w:szCs w:val="24"/>
              </w:rPr>
              <w:t>Общие сведения об итальянском языке</w:t>
            </w:r>
          </w:p>
        </w:tc>
        <w:tc>
          <w:tcPr>
            <w:tcW w:w="815" w:type="dxa"/>
          </w:tcPr>
          <w:p w14:paraId="6B464939" w14:textId="5A434F09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2565257C" w:rsidR="00021AE1" w:rsidRPr="0029138D" w:rsidRDefault="00EF735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35F59909" w14:textId="0FC32623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FCBEE5" w14:textId="4C9AB3E7" w:rsidR="00021AE1" w:rsidRPr="0029138D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03432C1" w14:textId="6729C452" w:rsidR="00021AE1" w:rsidRPr="0029138D" w:rsidRDefault="00EF735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10</w:t>
            </w:r>
          </w:p>
        </w:tc>
        <w:tc>
          <w:tcPr>
            <w:tcW w:w="4001" w:type="dxa"/>
            <w:vMerge w:val="restart"/>
          </w:tcPr>
          <w:p w14:paraId="76E981E4" w14:textId="2C9161B2" w:rsidR="00021AE1" w:rsidRPr="0029138D" w:rsidRDefault="00021AE1" w:rsidP="004E1116">
            <w:r w:rsidRPr="0029138D">
              <w:t xml:space="preserve">Выполнение </w:t>
            </w:r>
            <w:r w:rsidR="00307DFE" w:rsidRPr="0029138D">
              <w:t xml:space="preserve">фонетических </w:t>
            </w:r>
            <w:r w:rsidRPr="0029138D">
              <w:t>упражнений</w:t>
            </w:r>
          </w:p>
          <w:p w14:paraId="4D8BEE9A" w14:textId="77777777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1AE1" w:rsidRPr="0029138D" w14:paraId="18B3D47A" w14:textId="77777777" w:rsidTr="001C4844">
        <w:trPr>
          <w:trHeight w:val="543"/>
        </w:trPr>
        <w:tc>
          <w:tcPr>
            <w:tcW w:w="1700" w:type="dxa"/>
            <w:vMerge/>
          </w:tcPr>
          <w:p w14:paraId="12F3A56C" w14:textId="77777777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281DE7B8" w14:textId="77777777" w:rsidR="00021AE1" w:rsidRPr="0029138D" w:rsidRDefault="00021AE1" w:rsidP="003208CB">
            <w:pPr>
              <w:rPr>
                <w:lang w:val="en-US"/>
              </w:rPr>
            </w:pPr>
            <w:r w:rsidRPr="0029138D">
              <w:t>Тема</w:t>
            </w:r>
            <w:r w:rsidRPr="0029138D">
              <w:rPr>
                <w:lang w:val="en-US"/>
              </w:rPr>
              <w:t xml:space="preserve"> 1.1 </w:t>
            </w:r>
          </w:p>
          <w:p w14:paraId="60C79594" w14:textId="7245ED81" w:rsidR="00021AE1" w:rsidRPr="0029138D" w:rsidRDefault="001C4844" w:rsidP="00EC7F17">
            <w:proofErr w:type="spellStart"/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>Вводно-фонетический</w:t>
            </w:r>
            <w:proofErr w:type="spellEnd"/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815" w:type="dxa"/>
          </w:tcPr>
          <w:p w14:paraId="63C2344B" w14:textId="6F644B7A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CFFCF" w14:textId="3E5C162E" w:rsidR="00021AE1" w:rsidRPr="0029138D" w:rsidRDefault="00EF735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06CE6485" w14:textId="77777777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FE43" w14:textId="0E29CA00" w:rsidR="00021AE1" w:rsidRPr="0029138D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3110FCE" w14:textId="1341EB6C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C0F7979" w14:textId="19F23BD5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1AE1" w:rsidRPr="0029138D" w14:paraId="4A9F4A47" w14:textId="77777777" w:rsidTr="00D05432">
        <w:trPr>
          <w:trHeight w:val="321"/>
        </w:trPr>
        <w:tc>
          <w:tcPr>
            <w:tcW w:w="1700" w:type="dxa"/>
            <w:vMerge/>
          </w:tcPr>
          <w:p w14:paraId="45EB04AB" w14:textId="77777777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1FF7C5" w14:textId="6BF28363" w:rsidR="00021AE1" w:rsidRPr="0029138D" w:rsidRDefault="00021AE1" w:rsidP="00402C79"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II</w:t>
            </w:r>
            <w:r w:rsidRPr="0029138D">
              <w:rPr>
                <w:b/>
              </w:rPr>
              <w:t xml:space="preserve">. </w:t>
            </w:r>
            <w:r w:rsidR="001C4844" w:rsidRPr="0029138D">
              <w:rPr>
                <w:rFonts w:eastAsia="Calibri"/>
                <w:b/>
                <w:sz w:val="24"/>
                <w:szCs w:val="24"/>
              </w:rPr>
              <w:t>Грамматика. Построение предложений</w:t>
            </w:r>
          </w:p>
        </w:tc>
        <w:tc>
          <w:tcPr>
            <w:tcW w:w="815" w:type="dxa"/>
          </w:tcPr>
          <w:p w14:paraId="7070E73A" w14:textId="6E96F69E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 xml:space="preserve"> </w:t>
            </w:r>
          </w:p>
        </w:tc>
        <w:tc>
          <w:tcPr>
            <w:tcW w:w="815" w:type="dxa"/>
          </w:tcPr>
          <w:p w14:paraId="366391C9" w14:textId="47D2AB66" w:rsidR="00021AE1" w:rsidRPr="0029138D" w:rsidRDefault="00EF735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24</w:t>
            </w:r>
          </w:p>
        </w:tc>
        <w:tc>
          <w:tcPr>
            <w:tcW w:w="815" w:type="dxa"/>
          </w:tcPr>
          <w:p w14:paraId="24DC8D49" w14:textId="1F21291C" w:rsidR="00021AE1" w:rsidRPr="0029138D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24E503" w14:textId="3007324B" w:rsidR="00021AE1" w:rsidRPr="0029138D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E728678" w14:textId="42A96E1F" w:rsidR="00021AE1" w:rsidRPr="0029138D" w:rsidRDefault="00EF735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28</w:t>
            </w:r>
          </w:p>
        </w:tc>
        <w:tc>
          <w:tcPr>
            <w:tcW w:w="4001" w:type="dxa"/>
            <w:vMerge w:val="restart"/>
          </w:tcPr>
          <w:p w14:paraId="3A9D9664" w14:textId="293DD76F" w:rsidR="00021AE1" w:rsidRPr="0029138D" w:rsidRDefault="00307DFE" w:rsidP="001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138D">
              <w:t>Контрольная работа</w:t>
            </w:r>
          </w:p>
        </w:tc>
      </w:tr>
      <w:tr w:rsidR="00021AE1" w:rsidRPr="0029138D" w14:paraId="124B3E29" w14:textId="77777777" w:rsidTr="001C4844">
        <w:trPr>
          <w:trHeight w:val="600"/>
        </w:trPr>
        <w:tc>
          <w:tcPr>
            <w:tcW w:w="1700" w:type="dxa"/>
            <w:vMerge/>
          </w:tcPr>
          <w:p w14:paraId="5BF1585D" w14:textId="77777777" w:rsidR="00021AE1" w:rsidRPr="0029138D" w:rsidRDefault="00021AE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2665719E" w14:textId="77777777" w:rsidR="001C4844" w:rsidRPr="0029138D" w:rsidRDefault="00021AE1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2.1  </w:t>
            </w:r>
          </w:p>
          <w:p w14:paraId="6C615AC9" w14:textId="2B9A3196" w:rsidR="001C4844" w:rsidRPr="0029138D" w:rsidRDefault="001C4844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regolari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irregolari</w:t>
            </w:r>
            <w:proofErr w:type="spellEnd"/>
          </w:p>
          <w:p w14:paraId="54D7C811" w14:textId="4955717C" w:rsidR="001C4844" w:rsidRPr="0029138D" w:rsidRDefault="001C4844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mia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famiglia</w:t>
            </w:r>
            <w:proofErr w:type="spellEnd"/>
          </w:p>
        </w:tc>
        <w:tc>
          <w:tcPr>
            <w:tcW w:w="815" w:type="dxa"/>
          </w:tcPr>
          <w:p w14:paraId="75231DAC" w14:textId="1F388026" w:rsidR="00021AE1" w:rsidRPr="0029138D" w:rsidRDefault="00021AE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F364618" w14:textId="3A471354" w:rsidR="00021AE1" w:rsidRPr="0029138D" w:rsidRDefault="00EF735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402BF53D" w14:textId="693E632F" w:rsidR="00021AE1" w:rsidRPr="0029138D" w:rsidRDefault="00021AE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16BFBED" w14:textId="196FEB34" w:rsidR="00021AE1" w:rsidRPr="0029138D" w:rsidRDefault="00021AE1" w:rsidP="00300B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56AC99F9" w14:textId="54522FFE" w:rsidR="00021AE1" w:rsidRPr="0029138D" w:rsidRDefault="00021AE1" w:rsidP="001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021AE1" w:rsidRPr="0029138D" w:rsidRDefault="00021AE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4844" w:rsidRPr="0029138D" w14:paraId="066F02EF" w14:textId="77777777" w:rsidTr="001C4844">
        <w:trPr>
          <w:trHeight w:val="150"/>
        </w:trPr>
        <w:tc>
          <w:tcPr>
            <w:tcW w:w="1700" w:type="dxa"/>
            <w:vMerge/>
          </w:tcPr>
          <w:p w14:paraId="0CBF9A98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095F90C8" w14:textId="0C2821FB" w:rsidR="001C4844" w:rsidRPr="0029138D" w:rsidRDefault="001C4844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2.2</w:t>
            </w:r>
          </w:p>
          <w:p w14:paraId="5DD5B3E9" w14:textId="77777777" w:rsidR="001C4844" w:rsidRPr="0029138D" w:rsidRDefault="001C4844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sostantivo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L’articolo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determinato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indeterminato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L’aggettivo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pronomi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possessivi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D9A66ED" w14:textId="1EEC3914" w:rsidR="001C4844" w:rsidRPr="0029138D" w:rsidRDefault="001C4844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Io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miei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amici.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Pregi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diffetti</w:t>
            </w:r>
            <w:proofErr w:type="spellEnd"/>
          </w:p>
        </w:tc>
        <w:tc>
          <w:tcPr>
            <w:tcW w:w="815" w:type="dxa"/>
          </w:tcPr>
          <w:p w14:paraId="176B644C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DF3750E" w14:textId="53BD55DB" w:rsidR="001C4844" w:rsidRPr="0029138D" w:rsidRDefault="00EF735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4FDE4B77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E01E29C" w14:textId="77777777" w:rsidR="001C4844" w:rsidRPr="0029138D" w:rsidRDefault="001C4844" w:rsidP="00300B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495F2DFF" w14:textId="77777777" w:rsidR="001C4844" w:rsidRPr="0029138D" w:rsidRDefault="001C4844" w:rsidP="001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637479BC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C4844" w:rsidRPr="0029138D" w14:paraId="15EB34E7" w14:textId="77777777" w:rsidTr="001C4844">
        <w:trPr>
          <w:trHeight w:val="105"/>
        </w:trPr>
        <w:tc>
          <w:tcPr>
            <w:tcW w:w="1700" w:type="dxa"/>
            <w:vMerge/>
          </w:tcPr>
          <w:p w14:paraId="48FA9EC3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  <w:vAlign w:val="center"/>
          </w:tcPr>
          <w:p w14:paraId="7DB8F766" w14:textId="77777777" w:rsidR="001C4844" w:rsidRPr="0029138D" w:rsidRDefault="001C4844" w:rsidP="001C4844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lang w:val="en-US"/>
              </w:rPr>
              <w:t>Тема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2.3</w:t>
            </w:r>
          </w:p>
          <w:p w14:paraId="0F169ECC" w14:textId="77777777" w:rsidR="00EF7351" w:rsidRPr="0029138D" w:rsidRDefault="00EF7351" w:rsidP="00EF7351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lang w:val="en-US"/>
              </w:rPr>
              <w:t xml:space="preserve">I numeri.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Gli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espressioni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c’è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, ci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sono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>.</w:t>
            </w:r>
          </w:p>
          <w:p w14:paraId="51A96978" w14:textId="6EFE016F" w:rsidR="00EF7351" w:rsidRPr="0029138D" w:rsidRDefault="00EF7351" w:rsidP="00EF7351">
            <w:pPr>
              <w:pStyle w:val="afe"/>
              <w:tabs>
                <w:tab w:val="left" w:pos="302"/>
              </w:tabs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lang w:val="en-US"/>
              </w:rPr>
              <w:t xml:space="preserve">Il tempo e le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stagioni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. Che ore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sono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815" w:type="dxa"/>
          </w:tcPr>
          <w:p w14:paraId="6B3FF722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FF8CBB1" w14:textId="21939252" w:rsidR="001C4844" w:rsidRPr="0029138D" w:rsidRDefault="00EF7351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56AAEDFC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678CE96" w14:textId="77777777" w:rsidR="001C4844" w:rsidRPr="0029138D" w:rsidRDefault="001C4844" w:rsidP="00300B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139A3BDE" w14:textId="77777777" w:rsidR="001C4844" w:rsidRPr="0029138D" w:rsidRDefault="001C4844" w:rsidP="001C4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1EF7725E" w14:textId="77777777" w:rsidR="001C4844" w:rsidRPr="0029138D" w:rsidRDefault="001C4844" w:rsidP="00300B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84025" w:rsidRPr="0029138D" w14:paraId="3A849F06" w14:textId="77777777" w:rsidTr="00D05432">
        <w:tc>
          <w:tcPr>
            <w:tcW w:w="1700" w:type="dxa"/>
            <w:vMerge/>
          </w:tcPr>
          <w:p w14:paraId="17A08643" w14:textId="77777777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5FC6DC51" w14:textId="0A64E1E4" w:rsidR="00184025" w:rsidRPr="0029138D" w:rsidRDefault="00184025" w:rsidP="00184025">
            <w:pPr>
              <w:rPr>
                <w:b/>
              </w:rPr>
            </w:pPr>
            <w:r w:rsidRPr="0029138D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6AFEF09B" w14:textId="788F077E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15AB3" w14:textId="119DD8A7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38D">
              <w:rPr>
                <w:bCs/>
              </w:rPr>
              <w:t>34</w:t>
            </w:r>
          </w:p>
        </w:tc>
        <w:tc>
          <w:tcPr>
            <w:tcW w:w="815" w:type="dxa"/>
          </w:tcPr>
          <w:p w14:paraId="1EE1708D" w14:textId="2A45A8E9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79DCD" w14:textId="4D6DC883" w:rsidR="00184025" w:rsidRPr="0029138D" w:rsidRDefault="00184025" w:rsidP="00184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5D8D60" w14:textId="0B556126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38</w:t>
            </w:r>
          </w:p>
        </w:tc>
        <w:tc>
          <w:tcPr>
            <w:tcW w:w="4001" w:type="dxa"/>
            <w:vMerge/>
          </w:tcPr>
          <w:p w14:paraId="260575CA" w14:textId="77777777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4"/>
      <w:tr w:rsidR="00184025" w:rsidRPr="0029138D" w14:paraId="0078A0E8" w14:textId="77777777" w:rsidTr="00D05432">
        <w:trPr>
          <w:trHeight w:val="169"/>
        </w:trPr>
        <w:tc>
          <w:tcPr>
            <w:tcW w:w="1700" w:type="dxa"/>
          </w:tcPr>
          <w:p w14:paraId="0CD57E74" w14:textId="77777777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EAEA" w:themeFill="accent3" w:themeFillTint="33"/>
          </w:tcPr>
          <w:p w14:paraId="37A64382" w14:textId="67207820" w:rsidR="00184025" w:rsidRPr="0029138D" w:rsidRDefault="00184025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9138D">
              <w:rPr>
                <w:b/>
              </w:rPr>
              <w:t>Второй семестр</w:t>
            </w:r>
          </w:p>
        </w:tc>
      </w:tr>
      <w:tr w:rsidR="00EE7A41" w:rsidRPr="0029138D" w14:paraId="1C911AD6" w14:textId="77777777" w:rsidTr="00D05432">
        <w:tc>
          <w:tcPr>
            <w:tcW w:w="1700" w:type="dxa"/>
            <w:vMerge w:val="restart"/>
          </w:tcPr>
          <w:p w14:paraId="15DF599B" w14:textId="77777777" w:rsidR="00F85A6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347D5F7C" w14:textId="77777777" w:rsidR="00F85A6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2EC18D1E" w14:textId="48C4D929" w:rsidR="00EE7A41" w:rsidRPr="0029138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</w:tc>
        <w:tc>
          <w:tcPr>
            <w:tcW w:w="5951" w:type="dxa"/>
          </w:tcPr>
          <w:p w14:paraId="7285EE62" w14:textId="77777777" w:rsidR="00EE7A41" w:rsidRPr="0029138D" w:rsidRDefault="00EE7A41" w:rsidP="00EF7351">
            <w:pPr>
              <w:rPr>
                <w:b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III</w:t>
            </w:r>
            <w:r w:rsidRPr="0029138D">
              <w:rPr>
                <w:b/>
              </w:rPr>
              <w:t xml:space="preserve">.  Грамматика. Виды глаголов. </w:t>
            </w:r>
          </w:p>
          <w:p w14:paraId="518E3D39" w14:textId="6A6ECB7B" w:rsidR="00EE7A41" w:rsidRPr="0029138D" w:rsidRDefault="00EE7A41" w:rsidP="00EF7351">
            <w:pPr>
              <w:rPr>
                <w:b/>
              </w:rPr>
            </w:pPr>
            <w:r w:rsidRPr="0029138D">
              <w:rPr>
                <w:b/>
              </w:rPr>
              <w:t>Тематический словарь</w:t>
            </w:r>
          </w:p>
        </w:tc>
        <w:tc>
          <w:tcPr>
            <w:tcW w:w="815" w:type="dxa"/>
          </w:tcPr>
          <w:p w14:paraId="58CF81C8" w14:textId="3DF2C5B5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2B9D6" w14:textId="32ABB6A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16</w:t>
            </w:r>
          </w:p>
        </w:tc>
        <w:tc>
          <w:tcPr>
            <w:tcW w:w="815" w:type="dxa"/>
          </w:tcPr>
          <w:p w14:paraId="02901AF7" w14:textId="40148D41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672F7F" w14:textId="6F7BD9BE" w:rsidR="00EE7A41" w:rsidRPr="0029138D" w:rsidRDefault="00EE7A41" w:rsidP="00184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961D11" w14:textId="0613C469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20</w:t>
            </w:r>
          </w:p>
        </w:tc>
        <w:tc>
          <w:tcPr>
            <w:tcW w:w="4001" w:type="dxa"/>
            <w:vMerge w:val="restart"/>
          </w:tcPr>
          <w:p w14:paraId="5BE5DE61" w14:textId="167CC931" w:rsidR="00EE7A41" w:rsidRPr="0029138D" w:rsidRDefault="00307DFE" w:rsidP="00184025">
            <w:pPr>
              <w:jc w:val="both"/>
            </w:pPr>
            <w:r w:rsidRPr="0029138D">
              <w:t>Эссе</w:t>
            </w:r>
          </w:p>
        </w:tc>
      </w:tr>
      <w:tr w:rsidR="00EE7A41" w:rsidRPr="0029138D" w14:paraId="1AF84052" w14:textId="77777777" w:rsidTr="00D05432">
        <w:tc>
          <w:tcPr>
            <w:tcW w:w="1700" w:type="dxa"/>
            <w:vMerge/>
          </w:tcPr>
          <w:p w14:paraId="05BF574B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3771E310" w14:textId="77777777" w:rsidR="00EE7A41" w:rsidRPr="0029138D" w:rsidRDefault="00EE7A41" w:rsidP="00EF7351">
            <w:pPr>
              <w:rPr>
                <w:lang w:val="en-US" w:bidi="he-IL"/>
              </w:rPr>
            </w:pPr>
            <w:r w:rsidRPr="0029138D">
              <w:rPr>
                <w:lang w:bidi="he-IL"/>
              </w:rPr>
              <w:t>Тема</w:t>
            </w:r>
            <w:r w:rsidRPr="0029138D">
              <w:rPr>
                <w:lang w:val="en-US" w:bidi="he-IL"/>
              </w:rPr>
              <w:t xml:space="preserve"> 3.1</w:t>
            </w:r>
          </w:p>
          <w:p w14:paraId="2D71D870" w14:textId="3E1B46A4" w:rsidR="00EE7A41" w:rsidRPr="0029138D" w:rsidRDefault="00EE7A41" w:rsidP="00EF7351">
            <w:pPr>
              <w:rPr>
                <w:lang w:val="en-US"/>
              </w:rPr>
            </w:pPr>
            <w:r w:rsidRPr="0029138D">
              <w:rPr>
                <w:lang w:val="en-US"/>
              </w:rPr>
              <w:t xml:space="preserve">I </w:t>
            </w:r>
            <w:proofErr w:type="spellStart"/>
            <w:r w:rsidRPr="0029138D">
              <w:rPr>
                <w:lang w:val="en-US"/>
              </w:rPr>
              <w:t>verbi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modali</w:t>
            </w:r>
            <w:proofErr w:type="spellEnd"/>
            <w:r w:rsidRPr="0029138D">
              <w:rPr>
                <w:lang w:val="en-US"/>
              </w:rPr>
              <w:t xml:space="preserve"> </w:t>
            </w:r>
          </w:p>
          <w:p w14:paraId="188479AB" w14:textId="0C6B1160" w:rsidR="00EE7A41" w:rsidRPr="0029138D" w:rsidRDefault="00EE7A41" w:rsidP="00EF7351">
            <w:pPr>
              <w:rPr>
                <w:lang w:val="en-US"/>
              </w:rPr>
            </w:pPr>
            <w:r w:rsidRPr="0029138D">
              <w:rPr>
                <w:lang w:val="en-US"/>
              </w:rPr>
              <w:t>Il tempo libero</w:t>
            </w:r>
          </w:p>
        </w:tc>
        <w:tc>
          <w:tcPr>
            <w:tcW w:w="815" w:type="dxa"/>
          </w:tcPr>
          <w:p w14:paraId="2D3C490C" w14:textId="6EFDD4FA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CCB2679" w14:textId="46BB3F1E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4</w:t>
            </w:r>
          </w:p>
        </w:tc>
        <w:tc>
          <w:tcPr>
            <w:tcW w:w="815" w:type="dxa"/>
          </w:tcPr>
          <w:p w14:paraId="188FFD59" w14:textId="3141027A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6F70FE1" w14:textId="2608CC80" w:rsidR="00EE7A41" w:rsidRPr="0029138D" w:rsidRDefault="00EE7A41" w:rsidP="00184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2F290EB2" w14:textId="4CC69C28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552581FA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E7A41" w:rsidRPr="0029138D" w14:paraId="21F92C6A" w14:textId="77777777" w:rsidTr="00D05432">
        <w:tc>
          <w:tcPr>
            <w:tcW w:w="1700" w:type="dxa"/>
            <w:vMerge/>
          </w:tcPr>
          <w:p w14:paraId="124F2C68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4473CAAB" w14:textId="77777777" w:rsidR="00EE7A41" w:rsidRPr="0029138D" w:rsidRDefault="00EE7A41" w:rsidP="00EF7351">
            <w:pPr>
              <w:rPr>
                <w:lang w:val="en-US" w:bidi="he-IL"/>
              </w:rPr>
            </w:pPr>
            <w:r w:rsidRPr="0029138D">
              <w:rPr>
                <w:lang w:bidi="he-IL"/>
              </w:rPr>
              <w:t>Тема</w:t>
            </w:r>
            <w:r w:rsidRPr="0029138D">
              <w:rPr>
                <w:lang w:val="en-US" w:bidi="he-IL"/>
              </w:rPr>
              <w:t xml:space="preserve"> 3.2</w:t>
            </w:r>
          </w:p>
          <w:p w14:paraId="5A2F0C63" w14:textId="77777777" w:rsidR="00EE7A41" w:rsidRPr="0029138D" w:rsidRDefault="00EE7A41" w:rsidP="00EF7351">
            <w:pPr>
              <w:rPr>
                <w:lang w:val="en-US" w:bidi="he-IL"/>
              </w:rPr>
            </w:pPr>
            <w:proofErr w:type="spellStart"/>
            <w:r w:rsidRPr="0029138D">
              <w:rPr>
                <w:lang w:val="en-US" w:bidi="he-IL"/>
              </w:rPr>
              <w:lastRenderedPageBreak/>
              <w:t>Gli</w:t>
            </w:r>
            <w:proofErr w:type="spellEnd"/>
            <w:r w:rsidRPr="0029138D">
              <w:rPr>
                <w:lang w:val="en-US" w:bidi="he-IL"/>
              </w:rPr>
              <w:t xml:space="preserve"> </w:t>
            </w:r>
            <w:proofErr w:type="spellStart"/>
            <w:r w:rsidRPr="0029138D">
              <w:rPr>
                <w:lang w:val="en-US" w:bidi="he-IL"/>
              </w:rPr>
              <w:t>avverbi</w:t>
            </w:r>
            <w:proofErr w:type="spellEnd"/>
            <w:r w:rsidRPr="0029138D">
              <w:rPr>
                <w:lang w:val="en-US" w:bidi="he-IL"/>
              </w:rPr>
              <w:t xml:space="preserve">. Le </w:t>
            </w:r>
            <w:proofErr w:type="spellStart"/>
            <w:r w:rsidRPr="0029138D">
              <w:rPr>
                <w:lang w:val="en-US" w:bidi="he-IL"/>
              </w:rPr>
              <w:t>preposizioni</w:t>
            </w:r>
            <w:proofErr w:type="spellEnd"/>
            <w:r w:rsidRPr="0029138D">
              <w:rPr>
                <w:lang w:val="en-US" w:bidi="he-IL"/>
              </w:rPr>
              <w:t xml:space="preserve"> </w:t>
            </w:r>
          </w:p>
          <w:p w14:paraId="026750A6" w14:textId="6831D115" w:rsidR="00EE7A41" w:rsidRPr="0029138D" w:rsidRDefault="00EE7A41" w:rsidP="00EF7351">
            <w:pPr>
              <w:rPr>
                <w:lang w:val="en-US" w:bidi="he-IL"/>
              </w:rPr>
            </w:pPr>
            <w:r w:rsidRPr="0029138D">
              <w:rPr>
                <w:lang w:val="en-US" w:bidi="he-IL"/>
              </w:rPr>
              <w:t xml:space="preserve">Il </w:t>
            </w:r>
            <w:proofErr w:type="spellStart"/>
            <w:r w:rsidRPr="0029138D">
              <w:rPr>
                <w:lang w:val="en-US" w:bidi="he-IL"/>
              </w:rPr>
              <w:t>cibo</w:t>
            </w:r>
            <w:proofErr w:type="spellEnd"/>
          </w:p>
        </w:tc>
        <w:tc>
          <w:tcPr>
            <w:tcW w:w="815" w:type="dxa"/>
          </w:tcPr>
          <w:p w14:paraId="508DB2FD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7188713" w14:textId="18713DD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6</w:t>
            </w:r>
          </w:p>
        </w:tc>
        <w:tc>
          <w:tcPr>
            <w:tcW w:w="815" w:type="dxa"/>
          </w:tcPr>
          <w:p w14:paraId="3302DBB7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FB3BFF8" w14:textId="77777777" w:rsidR="00EE7A41" w:rsidRPr="0029138D" w:rsidRDefault="00EE7A41" w:rsidP="00184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7DD84151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6C4EB16A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E7A41" w:rsidRPr="0029138D" w14:paraId="6567AD13" w14:textId="77777777" w:rsidTr="00D05432">
        <w:tc>
          <w:tcPr>
            <w:tcW w:w="1700" w:type="dxa"/>
            <w:vMerge/>
          </w:tcPr>
          <w:p w14:paraId="7932D199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2A1825F7" w14:textId="77777777" w:rsidR="00EE7A41" w:rsidRPr="0029138D" w:rsidRDefault="00EE7A41" w:rsidP="00EF7351">
            <w:pPr>
              <w:rPr>
                <w:lang w:val="en-US" w:bidi="he-IL"/>
              </w:rPr>
            </w:pPr>
            <w:r w:rsidRPr="0029138D">
              <w:rPr>
                <w:lang w:bidi="he-IL"/>
              </w:rPr>
              <w:t>Тема</w:t>
            </w:r>
            <w:r w:rsidRPr="0029138D">
              <w:rPr>
                <w:lang w:val="en-US" w:bidi="he-IL"/>
              </w:rPr>
              <w:t xml:space="preserve"> 3.3</w:t>
            </w:r>
          </w:p>
          <w:p w14:paraId="67074ACD" w14:textId="4BC39AD8" w:rsidR="00EE7A41" w:rsidRPr="0029138D" w:rsidRDefault="00EE7A41" w:rsidP="00EF7351">
            <w:pPr>
              <w:rPr>
                <w:lang w:val="en-US" w:bidi="he-IL"/>
              </w:rPr>
            </w:pPr>
            <w:r w:rsidRPr="0029138D">
              <w:rPr>
                <w:lang w:val="en-US" w:bidi="he-IL"/>
              </w:rPr>
              <w:t xml:space="preserve">I </w:t>
            </w:r>
            <w:proofErr w:type="spellStart"/>
            <w:r w:rsidRPr="0029138D">
              <w:rPr>
                <w:lang w:val="en-US" w:bidi="he-IL"/>
              </w:rPr>
              <w:t>pronomi</w:t>
            </w:r>
            <w:proofErr w:type="spellEnd"/>
            <w:r w:rsidRPr="0029138D">
              <w:rPr>
                <w:lang w:val="en-US" w:bidi="he-IL"/>
              </w:rPr>
              <w:t xml:space="preserve"> interrogative.</w:t>
            </w:r>
          </w:p>
          <w:p w14:paraId="2D9FE26E" w14:textId="3BABC383" w:rsidR="00EE7A41" w:rsidRPr="0029138D" w:rsidRDefault="00EE7A41" w:rsidP="00EF7351">
            <w:pPr>
              <w:rPr>
                <w:lang w:val="en-US" w:bidi="he-IL"/>
              </w:rPr>
            </w:pPr>
            <w:r w:rsidRPr="0029138D">
              <w:rPr>
                <w:lang w:val="en-US" w:bidi="he-IL"/>
              </w:rPr>
              <w:t xml:space="preserve">Il </w:t>
            </w:r>
            <w:proofErr w:type="spellStart"/>
            <w:r w:rsidRPr="0029138D">
              <w:rPr>
                <w:lang w:val="en-US" w:bidi="he-IL"/>
              </w:rPr>
              <w:t>corpo</w:t>
            </w:r>
            <w:proofErr w:type="spellEnd"/>
            <w:r w:rsidRPr="0029138D">
              <w:rPr>
                <w:lang w:val="en-US" w:bidi="he-IL"/>
              </w:rPr>
              <w:t xml:space="preserve"> </w:t>
            </w:r>
            <w:proofErr w:type="spellStart"/>
            <w:r w:rsidRPr="0029138D">
              <w:rPr>
                <w:lang w:val="en-US" w:bidi="he-IL"/>
              </w:rPr>
              <w:t>umano</w:t>
            </w:r>
            <w:proofErr w:type="spellEnd"/>
          </w:p>
        </w:tc>
        <w:tc>
          <w:tcPr>
            <w:tcW w:w="815" w:type="dxa"/>
          </w:tcPr>
          <w:p w14:paraId="69BE5593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5E5CA69" w14:textId="4B5E0FB6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6</w:t>
            </w:r>
          </w:p>
        </w:tc>
        <w:tc>
          <w:tcPr>
            <w:tcW w:w="815" w:type="dxa"/>
          </w:tcPr>
          <w:p w14:paraId="1B92E81A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DDEEBA2" w14:textId="77777777" w:rsidR="00EE7A41" w:rsidRPr="0029138D" w:rsidRDefault="00EE7A41" w:rsidP="00184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1C029CEA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2B4A889D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E7A41" w:rsidRPr="0029138D" w14:paraId="47C2AE5B" w14:textId="77777777" w:rsidTr="00D05432">
        <w:tc>
          <w:tcPr>
            <w:tcW w:w="1700" w:type="dxa"/>
            <w:vMerge/>
          </w:tcPr>
          <w:p w14:paraId="40C83DDD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23CC2958" w14:textId="77777777" w:rsidR="00EE7A41" w:rsidRPr="0029138D" w:rsidRDefault="00EE7A41" w:rsidP="00EF7351">
            <w:pPr>
              <w:rPr>
                <w:b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IV</w:t>
            </w:r>
            <w:r w:rsidRPr="0029138D">
              <w:rPr>
                <w:b/>
              </w:rPr>
              <w:t xml:space="preserve">. Предлоги, наречия. Глаголы движения. </w:t>
            </w:r>
          </w:p>
          <w:p w14:paraId="5CFA2A57" w14:textId="6A5ACF69" w:rsidR="00EE7A41" w:rsidRPr="0029138D" w:rsidRDefault="00EE7A41" w:rsidP="00EF7351">
            <w:pPr>
              <w:rPr>
                <w:b/>
                <w:bCs/>
                <w:vertAlign w:val="superscript"/>
                <w:lang w:val="en-US"/>
              </w:rPr>
            </w:pPr>
            <w:r w:rsidRPr="0029138D">
              <w:rPr>
                <w:b/>
                <w:lang w:val="en-US"/>
              </w:rPr>
              <w:t xml:space="preserve">Il </w:t>
            </w:r>
            <w:proofErr w:type="spellStart"/>
            <w:r w:rsidRPr="0029138D">
              <w:rPr>
                <w:b/>
                <w:lang w:val="en-US"/>
              </w:rPr>
              <w:t>mio</w:t>
            </w:r>
            <w:proofErr w:type="spellEnd"/>
            <w:r w:rsidRPr="0029138D">
              <w:rPr>
                <w:b/>
                <w:lang w:val="en-US"/>
              </w:rPr>
              <w:t xml:space="preserve"> </w:t>
            </w:r>
            <w:proofErr w:type="spellStart"/>
            <w:r w:rsidRPr="0029138D">
              <w:rPr>
                <w:b/>
                <w:lang w:val="en-US"/>
              </w:rPr>
              <w:t>cammino</w:t>
            </w:r>
            <w:proofErr w:type="spellEnd"/>
            <w:r w:rsidRPr="0029138D">
              <w:rPr>
                <w:b/>
                <w:lang w:val="en-US"/>
              </w:rPr>
              <w:t xml:space="preserve"> musicale</w:t>
            </w:r>
          </w:p>
        </w:tc>
        <w:tc>
          <w:tcPr>
            <w:tcW w:w="815" w:type="dxa"/>
          </w:tcPr>
          <w:p w14:paraId="04372A65" w14:textId="0A03F835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3620F8D" w14:textId="6AC94725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18</w:t>
            </w:r>
          </w:p>
        </w:tc>
        <w:tc>
          <w:tcPr>
            <w:tcW w:w="815" w:type="dxa"/>
          </w:tcPr>
          <w:p w14:paraId="73FB6A2A" w14:textId="55CE7CC0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4B436" w14:textId="6D94B6E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0E224546" w14:textId="2AE1722E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18</w:t>
            </w:r>
          </w:p>
        </w:tc>
        <w:tc>
          <w:tcPr>
            <w:tcW w:w="4001" w:type="dxa"/>
            <w:vMerge w:val="restart"/>
          </w:tcPr>
          <w:p w14:paraId="0816D16A" w14:textId="77777777" w:rsidR="00F85A6D" w:rsidRDefault="00F85A6D" w:rsidP="00184025">
            <w:pPr>
              <w:tabs>
                <w:tab w:val="left" w:pos="708"/>
                <w:tab w:val="right" w:leader="underscore" w:pos="9639"/>
              </w:tabs>
            </w:pPr>
            <w:r w:rsidRPr="00F85A6D">
              <w:t>Устный опрос</w:t>
            </w:r>
          </w:p>
          <w:p w14:paraId="53C8571C" w14:textId="4A5A5FB7" w:rsidR="00EE7A41" w:rsidRPr="0029138D" w:rsidRDefault="00EE7A41" w:rsidP="00184025">
            <w:pPr>
              <w:tabs>
                <w:tab w:val="left" w:pos="708"/>
                <w:tab w:val="right" w:leader="underscore" w:pos="9639"/>
              </w:tabs>
            </w:pPr>
            <w:r w:rsidRPr="0029138D">
              <w:t>Выполнение лексико-грамматических упражнений</w:t>
            </w:r>
          </w:p>
        </w:tc>
      </w:tr>
      <w:tr w:rsidR="00EE7A41" w:rsidRPr="0029138D" w14:paraId="1FD8EFBC" w14:textId="77777777" w:rsidTr="00D05432">
        <w:tc>
          <w:tcPr>
            <w:tcW w:w="1700" w:type="dxa"/>
            <w:vMerge/>
          </w:tcPr>
          <w:p w14:paraId="12A7A317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C60F15" w14:textId="77777777" w:rsidR="00EE7A41" w:rsidRPr="0029138D" w:rsidRDefault="00EE7A41" w:rsidP="00184025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</w:t>
            </w:r>
          </w:p>
          <w:p w14:paraId="3036FDE2" w14:textId="77777777" w:rsidR="00EE7A41" w:rsidRPr="0029138D" w:rsidRDefault="00EE7A41" w:rsidP="00EF7351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preposizioni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avverbi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posto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4286E84" w14:textId="48B696D3" w:rsidR="00EE7A41" w:rsidRPr="0029138D" w:rsidRDefault="00EE7A41" w:rsidP="00EF7351">
            <w:pPr>
              <w:pStyle w:val="afe"/>
            </w:pPr>
            <w:r w:rsidRPr="0029138D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mia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casa</w:t>
            </w:r>
            <w:proofErr w:type="spellEnd"/>
          </w:p>
        </w:tc>
        <w:tc>
          <w:tcPr>
            <w:tcW w:w="815" w:type="dxa"/>
          </w:tcPr>
          <w:p w14:paraId="5E248A87" w14:textId="1233E686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34F4F" w14:textId="728D9234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6</w:t>
            </w:r>
          </w:p>
        </w:tc>
        <w:tc>
          <w:tcPr>
            <w:tcW w:w="815" w:type="dxa"/>
          </w:tcPr>
          <w:p w14:paraId="3D66639D" w14:textId="09A3696C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0856AE" w14:textId="5D10084F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06F2001F" w14:textId="37398BD8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0CFB4D80" w14:textId="3739449D" w:rsidR="00EE7A41" w:rsidRPr="0029138D" w:rsidRDefault="00EE7A41" w:rsidP="0018402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E7A41" w:rsidRPr="0029138D" w14:paraId="7391601C" w14:textId="77777777" w:rsidTr="00D05432">
        <w:tc>
          <w:tcPr>
            <w:tcW w:w="1700" w:type="dxa"/>
            <w:vMerge/>
          </w:tcPr>
          <w:p w14:paraId="68932C20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306727F4" w14:textId="77777777" w:rsidR="00EE7A41" w:rsidRPr="0029138D" w:rsidRDefault="00EE7A41" w:rsidP="007D7E0B">
            <w:pPr>
              <w:pStyle w:val="afe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bidi="he-IL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 w:bidi="he-IL"/>
              </w:rPr>
              <w:t xml:space="preserve"> 4.2</w:t>
            </w:r>
          </w:p>
          <w:p w14:paraId="1D76A9A8" w14:textId="6288AD24" w:rsidR="00EE7A41" w:rsidRPr="0029138D" w:rsidRDefault="00EE7A41" w:rsidP="007D7E0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moto.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Gerundio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110AE80" w14:textId="2A092F7D" w:rsidR="00EE7A41" w:rsidRPr="0029138D" w:rsidRDefault="00EE7A41" w:rsidP="007D7E0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mia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città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nativa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14:paraId="28036468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52F9FA8" w14:textId="3C2ED3F8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6</w:t>
            </w:r>
          </w:p>
        </w:tc>
        <w:tc>
          <w:tcPr>
            <w:tcW w:w="815" w:type="dxa"/>
          </w:tcPr>
          <w:p w14:paraId="2F0CBA83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BFC33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61E6E460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71D42B63" w14:textId="77777777" w:rsidR="00EE7A41" w:rsidRPr="0029138D" w:rsidRDefault="00EE7A41" w:rsidP="0018402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E7A41" w:rsidRPr="0029138D" w14:paraId="2694499B" w14:textId="77777777" w:rsidTr="00D05432">
        <w:tc>
          <w:tcPr>
            <w:tcW w:w="1700" w:type="dxa"/>
            <w:vMerge/>
          </w:tcPr>
          <w:p w14:paraId="1555199A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22B922C5" w14:textId="77777777" w:rsidR="00EE7A41" w:rsidRPr="0029138D" w:rsidRDefault="00EE7A41" w:rsidP="007D7E0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4.3</w:t>
            </w:r>
          </w:p>
          <w:p w14:paraId="68AC794F" w14:textId="1296153B" w:rsidR="00EE7A41" w:rsidRPr="0029138D" w:rsidRDefault="00EE7A41" w:rsidP="007D7E0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Passato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prossimo</w:t>
            </w:r>
            <w:proofErr w:type="spellEnd"/>
          </w:p>
          <w:p w14:paraId="7CC3F67E" w14:textId="5624084D" w:rsidR="00EE7A41" w:rsidRPr="0029138D" w:rsidRDefault="00EE7A41" w:rsidP="007D7E0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mio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cammino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musicale</w:t>
            </w:r>
          </w:p>
        </w:tc>
        <w:tc>
          <w:tcPr>
            <w:tcW w:w="815" w:type="dxa"/>
          </w:tcPr>
          <w:p w14:paraId="04D43FE8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DA44BC5" w14:textId="6B86AD54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6</w:t>
            </w:r>
          </w:p>
        </w:tc>
        <w:tc>
          <w:tcPr>
            <w:tcW w:w="815" w:type="dxa"/>
          </w:tcPr>
          <w:p w14:paraId="02FBB005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C9C4F11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6391E8D6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6F9E4A46" w14:textId="77777777" w:rsidR="00EE7A41" w:rsidRPr="0029138D" w:rsidRDefault="00EE7A41" w:rsidP="00184025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EE7A41" w:rsidRPr="0029138D" w14:paraId="015938F8" w14:textId="77777777" w:rsidTr="00D05432">
        <w:tc>
          <w:tcPr>
            <w:tcW w:w="1700" w:type="dxa"/>
            <w:vMerge/>
          </w:tcPr>
          <w:p w14:paraId="5E4E9A6E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bookmarkStart w:id="15" w:name="_Hlk73320448"/>
          </w:p>
        </w:tc>
        <w:tc>
          <w:tcPr>
            <w:tcW w:w="5951" w:type="dxa"/>
          </w:tcPr>
          <w:p w14:paraId="08874EB2" w14:textId="08A6FFE7" w:rsidR="00EE7A41" w:rsidRPr="0029138D" w:rsidRDefault="00EE7A41" w:rsidP="00184025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49E2C93F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4F53C6" w14:textId="6D1F9756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rPr>
                <w:b/>
              </w:rPr>
              <w:t>34</w:t>
            </w:r>
          </w:p>
        </w:tc>
        <w:tc>
          <w:tcPr>
            <w:tcW w:w="815" w:type="dxa"/>
          </w:tcPr>
          <w:p w14:paraId="2A4D9D43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96CE01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A6A052E" w14:textId="41D08022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8D">
              <w:rPr>
                <w:b/>
                <w:bCs/>
              </w:rPr>
              <w:t>38</w:t>
            </w:r>
          </w:p>
        </w:tc>
        <w:tc>
          <w:tcPr>
            <w:tcW w:w="4001" w:type="dxa"/>
            <w:vMerge/>
          </w:tcPr>
          <w:p w14:paraId="5055A9A0" w14:textId="77777777" w:rsidR="00EE7A41" w:rsidRPr="0029138D" w:rsidRDefault="00EE7A41" w:rsidP="0018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5"/>
      <w:tr w:rsidR="007D7E0B" w:rsidRPr="0029138D" w14:paraId="0D10281D" w14:textId="77777777" w:rsidTr="00EA0597">
        <w:trPr>
          <w:trHeight w:val="227"/>
        </w:trPr>
        <w:tc>
          <w:tcPr>
            <w:tcW w:w="1700" w:type="dxa"/>
            <w:shd w:val="clear" w:color="auto" w:fill="EAEAEA" w:themeFill="accent3" w:themeFillTint="33"/>
            <w:vAlign w:val="center"/>
          </w:tcPr>
          <w:p w14:paraId="28FB6FF9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EAEA" w:themeFill="accent3" w:themeFillTint="33"/>
            <w:vAlign w:val="center"/>
          </w:tcPr>
          <w:p w14:paraId="5103779A" w14:textId="0D5A7A10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9138D">
              <w:rPr>
                <w:b/>
              </w:rPr>
              <w:t>Третий семестр</w:t>
            </w:r>
          </w:p>
        </w:tc>
      </w:tr>
      <w:tr w:rsidR="00F85A6D" w:rsidRPr="0029138D" w14:paraId="374B9EFB" w14:textId="77777777" w:rsidTr="00EA0597">
        <w:trPr>
          <w:trHeight w:val="227"/>
        </w:trPr>
        <w:tc>
          <w:tcPr>
            <w:tcW w:w="1700" w:type="dxa"/>
            <w:vMerge w:val="restart"/>
          </w:tcPr>
          <w:p w14:paraId="3F001F76" w14:textId="77777777" w:rsidR="00F85A6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02C3C977" w14:textId="77777777" w:rsidR="00F85A6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64E6E779" w14:textId="2C148B4F" w:rsidR="00F85A6D" w:rsidRPr="0029138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1" w:type="dxa"/>
          </w:tcPr>
          <w:p w14:paraId="094B0752" w14:textId="68E6A121" w:rsidR="00F85A6D" w:rsidRPr="0029138D" w:rsidRDefault="00F85A6D" w:rsidP="00EA0597">
            <w:pPr>
              <w:rPr>
                <w:b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V</w:t>
            </w:r>
            <w:r w:rsidRPr="0029138D">
              <w:rPr>
                <w:b/>
              </w:rPr>
              <w:t>.  Возвратные глаголы. Практика составления текстов на заданные темы</w:t>
            </w:r>
          </w:p>
        </w:tc>
        <w:tc>
          <w:tcPr>
            <w:tcW w:w="815" w:type="dxa"/>
          </w:tcPr>
          <w:p w14:paraId="1E6479A8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BE399" w14:textId="07725FE6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16</w:t>
            </w:r>
          </w:p>
        </w:tc>
        <w:tc>
          <w:tcPr>
            <w:tcW w:w="815" w:type="dxa"/>
          </w:tcPr>
          <w:p w14:paraId="6A771595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3ED63" w14:textId="77777777" w:rsidR="00F85A6D" w:rsidRPr="0029138D" w:rsidRDefault="00F85A6D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136DD42" w14:textId="1B46BB3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16</w:t>
            </w:r>
          </w:p>
        </w:tc>
        <w:tc>
          <w:tcPr>
            <w:tcW w:w="4001" w:type="dxa"/>
            <w:vMerge w:val="restart"/>
          </w:tcPr>
          <w:p w14:paraId="27B975F6" w14:textId="77777777" w:rsidR="00F85A6D" w:rsidRDefault="00F85A6D" w:rsidP="00F85A6D">
            <w:r>
              <w:t>Устный опрос</w:t>
            </w:r>
          </w:p>
          <w:p w14:paraId="0CE138C5" w14:textId="45FA292E" w:rsidR="00F85A6D" w:rsidRPr="0029138D" w:rsidRDefault="00F85A6D" w:rsidP="00A94529">
            <w:r w:rsidRPr="0029138D">
              <w:t>Выполнение лексико-грамматических упражнений</w:t>
            </w:r>
          </w:p>
        </w:tc>
      </w:tr>
      <w:tr w:rsidR="00F85A6D" w:rsidRPr="0029138D" w14:paraId="0735916B" w14:textId="77777777" w:rsidTr="00EA0597">
        <w:trPr>
          <w:trHeight w:val="543"/>
        </w:trPr>
        <w:tc>
          <w:tcPr>
            <w:tcW w:w="1700" w:type="dxa"/>
            <w:vMerge/>
          </w:tcPr>
          <w:p w14:paraId="6B1ECC9C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79C7D2D" w14:textId="476B0BE6" w:rsidR="00F85A6D" w:rsidRPr="0029138D" w:rsidRDefault="00F85A6D" w:rsidP="00EA0597">
            <w:pPr>
              <w:rPr>
                <w:lang w:val="en-US"/>
              </w:rPr>
            </w:pPr>
            <w:r w:rsidRPr="0029138D">
              <w:t>Тема</w:t>
            </w:r>
            <w:r w:rsidRPr="0029138D">
              <w:rPr>
                <w:lang w:val="en-US"/>
              </w:rPr>
              <w:t xml:space="preserve"> 5.1 </w:t>
            </w:r>
          </w:p>
          <w:p w14:paraId="70B44C45" w14:textId="30FCBAB7" w:rsidR="00F85A6D" w:rsidRPr="0029138D" w:rsidRDefault="00F85A6D" w:rsidP="00A94529">
            <w:pPr>
              <w:rPr>
                <w:lang w:val="en-US"/>
              </w:rPr>
            </w:pPr>
            <w:r w:rsidRPr="0029138D">
              <w:rPr>
                <w:lang w:val="en-US"/>
              </w:rPr>
              <w:t xml:space="preserve">I </w:t>
            </w:r>
            <w:proofErr w:type="spellStart"/>
            <w:r w:rsidRPr="0029138D">
              <w:rPr>
                <w:lang w:val="en-US"/>
              </w:rPr>
              <w:t>verbi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riflessivi</w:t>
            </w:r>
            <w:proofErr w:type="spellEnd"/>
            <w:r w:rsidRPr="0029138D">
              <w:rPr>
                <w:lang w:val="en-US"/>
              </w:rPr>
              <w:t xml:space="preserve"> La </w:t>
            </w:r>
            <w:proofErr w:type="spellStart"/>
            <w:r w:rsidRPr="0029138D">
              <w:rPr>
                <w:lang w:val="en-US"/>
              </w:rPr>
              <w:t>mia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giornata</w:t>
            </w:r>
            <w:proofErr w:type="spellEnd"/>
            <w:r w:rsidRPr="0029138D">
              <w:rPr>
                <w:lang w:val="en-US"/>
              </w:rPr>
              <w:t>.</w:t>
            </w:r>
          </w:p>
          <w:p w14:paraId="697AEE9A" w14:textId="38B4DE77" w:rsidR="00F85A6D" w:rsidRPr="0029138D" w:rsidRDefault="00F85A6D" w:rsidP="00EA0597">
            <w:pPr>
              <w:rPr>
                <w:lang w:val="en-US"/>
              </w:rPr>
            </w:pPr>
          </w:p>
        </w:tc>
        <w:tc>
          <w:tcPr>
            <w:tcW w:w="815" w:type="dxa"/>
          </w:tcPr>
          <w:p w14:paraId="2C20802F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5E256AD" w14:textId="49D5B2E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8</w:t>
            </w:r>
          </w:p>
        </w:tc>
        <w:tc>
          <w:tcPr>
            <w:tcW w:w="815" w:type="dxa"/>
          </w:tcPr>
          <w:p w14:paraId="07240F41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D69F361" w14:textId="77777777" w:rsidR="00F85A6D" w:rsidRPr="0029138D" w:rsidRDefault="00F85A6D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34AA7DA5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BA2FFA2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F85A6D" w:rsidRPr="0029138D" w14:paraId="6F651D30" w14:textId="77777777" w:rsidTr="00EA0597">
        <w:trPr>
          <w:trHeight w:val="543"/>
        </w:trPr>
        <w:tc>
          <w:tcPr>
            <w:tcW w:w="1700" w:type="dxa"/>
            <w:vMerge/>
          </w:tcPr>
          <w:p w14:paraId="72E9CA12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2177B3E2" w14:textId="77777777" w:rsidR="00F85A6D" w:rsidRPr="0029138D" w:rsidRDefault="00F85A6D" w:rsidP="00EA0597">
            <w:pPr>
              <w:rPr>
                <w:lang w:val="en-US" w:bidi="he-IL"/>
              </w:rPr>
            </w:pPr>
            <w:r w:rsidRPr="0029138D">
              <w:rPr>
                <w:lang w:bidi="he-IL"/>
              </w:rPr>
              <w:t>Тема</w:t>
            </w:r>
            <w:r w:rsidRPr="0029138D">
              <w:rPr>
                <w:lang w:val="en-US" w:bidi="he-IL"/>
              </w:rPr>
              <w:t xml:space="preserve"> 5.2</w:t>
            </w:r>
          </w:p>
          <w:p w14:paraId="7261E284" w14:textId="358FC51C" w:rsidR="00F85A6D" w:rsidRPr="0029138D" w:rsidRDefault="00F85A6D" w:rsidP="00A94529">
            <w:pPr>
              <w:rPr>
                <w:lang w:val="en-US" w:bidi="he-IL"/>
              </w:rPr>
            </w:pPr>
            <w:r w:rsidRPr="0029138D">
              <w:rPr>
                <w:lang w:val="en-US" w:bidi="he-IL"/>
              </w:rPr>
              <w:t xml:space="preserve">Si </w:t>
            </w:r>
            <w:proofErr w:type="spellStart"/>
            <w:r w:rsidRPr="0029138D">
              <w:rPr>
                <w:lang w:val="en-US" w:bidi="he-IL"/>
              </w:rPr>
              <w:t>impersonale</w:t>
            </w:r>
            <w:proofErr w:type="spellEnd"/>
            <w:r w:rsidRPr="0029138D">
              <w:rPr>
                <w:lang w:val="en-US" w:bidi="he-IL"/>
              </w:rPr>
              <w:t xml:space="preserve"> 12.</w:t>
            </w:r>
          </w:p>
          <w:p w14:paraId="0DFA0B27" w14:textId="7E5EDD65" w:rsidR="00F85A6D" w:rsidRPr="0029138D" w:rsidRDefault="00F85A6D" w:rsidP="00A94529">
            <w:pPr>
              <w:rPr>
                <w:lang w:val="en-US" w:bidi="he-IL"/>
              </w:rPr>
            </w:pPr>
            <w:r w:rsidRPr="0029138D">
              <w:rPr>
                <w:lang w:val="en-US" w:bidi="he-IL"/>
              </w:rPr>
              <w:t xml:space="preserve">Le </w:t>
            </w:r>
            <w:proofErr w:type="spellStart"/>
            <w:r w:rsidRPr="0029138D">
              <w:rPr>
                <w:lang w:val="en-US" w:bidi="he-IL"/>
              </w:rPr>
              <w:t>feste</w:t>
            </w:r>
            <w:proofErr w:type="spellEnd"/>
          </w:p>
        </w:tc>
        <w:tc>
          <w:tcPr>
            <w:tcW w:w="815" w:type="dxa"/>
          </w:tcPr>
          <w:p w14:paraId="4C8A9F53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D0F09EA" w14:textId="263D122C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8</w:t>
            </w:r>
          </w:p>
        </w:tc>
        <w:tc>
          <w:tcPr>
            <w:tcW w:w="815" w:type="dxa"/>
          </w:tcPr>
          <w:p w14:paraId="44FC633F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17850DD" w14:textId="77777777" w:rsidR="00F85A6D" w:rsidRPr="0029138D" w:rsidRDefault="00F85A6D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1FC2F41F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151C07D4" w14:textId="77777777" w:rsidR="00F85A6D" w:rsidRPr="0029138D" w:rsidRDefault="00F85A6D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7D7E0B" w:rsidRPr="0029138D" w14:paraId="38CE071A" w14:textId="77777777" w:rsidTr="00EA0597">
        <w:trPr>
          <w:trHeight w:val="321"/>
        </w:trPr>
        <w:tc>
          <w:tcPr>
            <w:tcW w:w="1700" w:type="dxa"/>
            <w:vMerge/>
          </w:tcPr>
          <w:p w14:paraId="2D1865C0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1C045337" w14:textId="4416E87E" w:rsidR="007D7E0B" w:rsidRPr="0029138D" w:rsidRDefault="007D7E0B" w:rsidP="00EA0597">
            <w:r w:rsidRPr="0029138D">
              <w:rPr>
                <w:b/>
              </w:rPr>
              <w:t xml:space="preserve">Раздел </w:t>
            </w:r>
            <w:r w:rsidR="00A94529" w:rsidRPr="0029138D">
              <w:rPr>
                <w:b/>
                <w:lang w:val="en-US"/>
              </w:rPr>
              <w:t>VI</w:t>
            </w:r>
            <w:r w:rsidRPr="0029138D">
              <w:rPr>
                <w:b/>
              </w:rPr>
              <w:t xml:space="preserve">. </w:t>
            </w:r>
            <w:r w:rsidR="00A94529" w:rsidRPr="0029138D">
              <w:rPr>
                <w:rFonts w:eastAsia="Times New Roman"/>
                <w:b/>
                <w:szCs w:val="20"/>
              </w:rPr>
              <w:t xml:space="preserve">Простое и сложное будущее. </w:t>
            </w:r>
            <w:proofErr w:type="spellStart"/>
            <w:r w:rsidR="00A94529" w:rsidRPr="0029138D">
              <w:rPr>
                <w:rFonts w:eastAsia="Times New Roman"/>
                <w:b/>
                <w:bCs/>
                <w:color w:val="000000"/>
                <w:szCs w:val="20"/>
                <w:lang w:val="en-US"/>
              </w:rPr>
              <w:t>Imperfetto</w:t>
            </w:r>
            <w:proofErr w:type="spellEnd"/>
          </w:p>
        </w:tc>
        <w:tc>
          <w:tcPr>
            <w:tcW w:w="815" w:type="dxa"/>
          </w:tcPr>
          <w:p w14:paraId="6CF91E00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 xml:space="preserve"> </w:t>
            </w:r>
          </w:p>
        </w:tc>
        <w:tc>
          <w:tcPr>
            <w:tcW w:w="815" w:type="dxa"/>
          </w:tcPr>
          <w:p w14:paraId="2C00C89B" w14:textId="14A34A37" w:rsidR="007D7E0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18</w:t>
            </w:r>
          </w:p>
        </w:tc>
        <w:tc>
          <w:tcPr>
            <w:tcW w:w="815" w:type="dxa"/>
          </w:tcPr>
          <w:p w14:paraId="351CBDA6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A44CE4" w14:textId="77777777" w:rsidR="007D7E0B" w:rsidRPr="0029138D" w:rsidRDefault="007D7E0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C269A85" w14:textId="3930EAF9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rPr>
                <w:lang w:val="en-US"/>
              </w:rPr>
              <w:t>2</w:t>
            </w:r>
            <w:r w:rsidR="00D63F4B" w:rsidRPr="0029138D">
              <w:t>2</w:t>
            </w:r>
          </w:p>
        </w:tc>
        <w:tc>
          <w:tcPr>
            <w:tcW w:w="4001" w:type="dxa"/>
            <w:vMerge w:val="restart"/>
          </w:tcPr>
          <w:p w14:paraId="7002DC65" w14:textId="1480148A" w:rsidR="007D7E0B" w:rsidRPr="0029138D" w:rsidRDefault="00907750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9138D">
              <w:t>Эссе</w:t>
            </w:r>
          </w:p>
        </w:tc>
      </w:tr>
      <w:tr w:rsidR="007D7E0B" w:rsidRPr="0029138D" w14:paraId="6827E7A7" w14:textId="77777777" w:rsidTr="00EA0597">
        <w:trPr>
          <w:trHeight w:val="600"/>
        </w:trPr>
        <w:tc>
          <w:tcPr>
            <w:tcW w:w="1700" w:type="dxa"/>
            <w:vMerge/>
          </w:tcPr>
          <w:p w14:paraId="52F34663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59E02AEA" w14:textId="17D7F815" w:rsidR="007D7E0B" w:rsidRPr="0029138D" w:rsidRDefault="007D7E0B" w:rsidP="00EA0597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94529" w:rsidRPr="002913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 </w:t>
            </w:r>
          </w:p>
          <w:p w14:paraId="76F9DDDE" w14:textId="77777777" w:rsidR="00A94529" w:rsidRPr="0029138D" w:rsidRDefault="00A94529" w:rsidP="00A94529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Imperfetto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1A16C7C" w14:textId="56228541" w:rsidR="007D7E0B" w:rsidRPr="0029138D" w:rsidRDefault="00A94529" w:rsidP="00A94529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Prima e 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adesso</w:t>
            </w:r>
            <w:proofErr w:type="spellEnd"/>
          </w:p>
        </w:tc>
        <w:tc>
          <w:tcPr>
            <w:tcW w:w="815" w:type="dxa"/>
          </w:tcPr>
          <w:p w14:paraId="28CB941C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4FDBF74" w14:textId="51FB17D3" w:rsidR="007D7E0B" w:rsidRPr="0029138D" w:rsidRDefault="00EE7A41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6</w:t>
            </w:r>
          </w:p>
        </w:tc>
        <w:tc>
          <w:tcPr>
            <w:tcW w:w="815" w:type="dxa"/>
          </w:tcPr>
          <w:p w14:paraId="35A69CD8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3DBE88A" w14:textId="77777777" w:rsidR="007D7E0B" w:rsidRPr="0029138D" w:rsidRDefault="007D7E0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3674E507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D8310CA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0B" w:rsidRPr="0029138D" w14:paraId="35ABFF74" w14:textId="77777777" w:rsidTr="00EA0597">
        <w:trPr>
          <w:trHeight w:val="150"/>
        </w:trPr>
        <w:tc>
          <w:tcPr>
            <w:tcW w:w="1700" w:type="dxa"/>
            <w:vMerge/>
          </w:tcPr>
          <w:p w14:paraId="5DEEDC70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2F8BAEAC" w14:textId="273062FC" w:rsidR="007D7E0B" w:rsidRPr="0029138D" w:rsidRDefault="007D7E0B" w:rsidP="00EA0597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94529" w:rsidRPr="002913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14:paraId="4F59DA87" w14:textId="77777777" w:rsidR="00A94529" w:rsidRPr="0029138D" w:rsidRDefault="00A94529" w:rsidP="00A94529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semplice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composto</w:t>
            </w:r>
            <w:proofErr w:type="spellEnd"/>
          </w:p>
          <w:p w14:paraId="785992F6" w14:textId="198CABA4" w:rsidR="007D7E0B" w:rsidRPr="0029138D" w:rsidRDefault="00A94529" w:rsidP="00A94529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progetti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il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futuro</w:t>
            </w:r>
            <w:proofErr w:type="spellEnd"/>
          </w:p>
        </w:tc>
        <w:tc>
          <w:tcPr>
            <w:tcW w:w="815" w:type="dxa"/>
          </w:tcPr>
          <w:p w14:paraId="1F67E33A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F84E549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585D0AB8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4710F96" w14:textId="77777777" w:rsidR="007D7E0B" w:rsidRPr="0029138D" w:rsidRDefault="007D7E0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006F9FB3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554E3DF7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D7E0B" w:rsidRPr="0029138D" w14:paraId="7A66C153" w14:textId="77777777" w:rsidTr="00EA0597">
        <w:trPr>
          <w:trHeight w:val="105"/>
        </w:trPr>
        <w:tc>
          <w:tcPr>
            <w:tcW w:w="1700" w:type="dxa"/>
            <w:vMerge/>
          </w:tcPr>
          <w:p w14:paraId="2273D877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  <w:vAlign w:val="center"/>
          </w:tcPr>
          <w:p w14:paraId="5144001B" w14:textId="7EB55A2D" w:rsidR="007D7E0B" w:rsidRPr="0029138D" w:rsidRDefault="007D7E0B" w:rsidP="00EA0597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lang w:val="en-US"/>
              </w:rPr>
              <w:t>Тема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</w:t>
            </w:r>
            <w:r w:rsidR="00A94529" w:rsidRPr="0029138D">
              <w:rPr>
                <w:rFonts w:ascii="Times New Roman" w:hAnsi="Times New Roman"/>
                <w:lang w:val="en-US"/>
              </w:rPr>
              <w:t>6</w:t>
            </w:r>
            <w:r w:rsidRPr="0029138D">
              <w:rPr>
                <w:rFonts w:ascii="Times New Roman" w:hAnsi="Times New Roman"/>
                <w:lang w:val="en-US"/>
              </w:rPr>
              <w:t>.3</w:t>
            </w:r>
          </w:p>
          <w:p w14:paraId="6F0B16BE" w14:textId="77777777" w:rsidR="00A94529" w:rsidRPr="0029138D" w:rsidRDefault="00A94529" w:rsidP="00A94529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pronomi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personali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17746A7E" w14:textId="331F4686" w:rsidR="00A94529" w:rsidRPr="0029138D" w:rsidRDefault="00A94529" w:rsidP="00A94529">
            <w:pPr>
              <w:pStyle w:val="afe"/>
              <w:tabs>
                <w:tab w:val="left" w:pos="302"/>
              </w:tabs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pronomi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combinati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>.</w:t>
            </w:r>
          </w:p>
          <w:p w14:paraId="76966CDC" w14:textId="44673EB0" w:rsidR="007D7E0B" w:rsidRPr="0029138D" w:rsidRDefault="00A94529" w:rsidP="00A94529">
            <w:pPr>
              <w:pStyle w:val="afe"/>
              <w:tabs>
                <w:tab w:val="left" w:pos="302"/>
              </w:tabs>
              <w:rPr>
                <w:rFonts w:ascii="Times New Roman" w:hAnsi="Times New Roman"/>
                <w:lang w:val="en-US"/>
              </w:rPr>
            </w:pPr>
            <w:r w:rsidRPr="0029138D">
              <w:rPr>
                <w:rFonts w:ascii="Times New Roman" w:hAnsi="Times New Roman"/>
                <w:lang w:val="en-US"/>
              </w:rPr>
              <w:t xml:space="preserve">Storia del </w:t>
            </w:r>
            <w:proofErr w:type="spellStart"/>
            <w:r w:rsidRPr="0029138D">
              <w:rPr>
                <w:rFonts w:ascii="Times New Roman" w:hAnsi="Times New Roman"/>
                <w:lang w:val="en-US"/>
              </w:rPr>
              <w:t>teatro</w:t>
            </w:r>
            <w:proofErr w:type="spellEnd"/>
            <w:r w:rsidRPr="0029138D">
              <w:rPr>
                <w:rFonts w:ascii="Times New Roman" w:hAnsi="Times New Roman"/>
                <w:lang w:val="en-US"/>
              </w:rPr>
              <w:t xml:space="preserve"> Bolshoi</w:t>
            </w:r>
          </w:p>
        </w:tc>
        <w:tc>
          <w:tcPr>
            <w:tcW w:w="815" w:type="dxa"/>
          </w:tcPr>
          <w:p w14:paraId="03DB2584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93AFA85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36A97152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D6D28B0" w14:textId="77777777" w:rsidR="007D7E0B" w:rsidRPr="0029138D" w:rsidRDefault="007D7E0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7FBEAFDD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516DBFDF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D7E0B" w:rsidRPr="0029138D" w14:paraId="3FD66559" w14:textId="77777777" w:rsidTr="00EA0597">
        <w:tc>
          <w:tcPr>
            <w:tcW w:w="1700" w:type="dxa"/>
            <w:vMerge/>
          </w:tcPr>
          <w:p w14:paraId="53137BE5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2D84EC04" w14:textId="77777777" w:rsidR="007D7E0B" w:rsidRPr="0029138D" w:rsidRDefault="007D7E0B" w:rsidP="00EA0597">
            <w:pPr>
              <w:rPr>
                <w:b/>
              </w:rPr>
            </w:pPr>
            <w:r w:rsidRPr="0029138D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5F5F178A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16EAEA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38D">
              <w:rPr>
                <w:bCs/>
              </w:rPr>
              <w:t>34</w:t>
            </w:r>
          </w:p>
        </w:tc>
        <w:tc>
          <w:tcPr>
            <w:tcW w:w="815" w:type="dxa"/>
          </w:tcPr>
          <w:p w14:paraId="303EEE6C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D6FC9" w14:textId="77777777" w:rsidR="007D7E0B" w:rsidRPr="0029138D" w:rsidRDefault="007D7E0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AC667F5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38</w:t>
            </w:r>
          </w:p>
        </w:tc>
        <w:tc>
          <w:tcPr>
            <w:tcW w:w="4001" w:type="dxa"/>
            <w:vMerge/>
          </w:tcPr>
          <w:p w14:paraId="188EF840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7E0B" w:rsidRPr="0029138D" w14:paraId="1D3B7055" w14:textId="77777777" w:rsidTr="00EA0597">
        <w:trPr>
          <w:trHeight w:val="227"/>
        </w:trPr>
        <w:tc>
          <w:tcPr>
            <w:tcW w:w="1700" w:type="dxa"/>
            <w:shd w:val="clear" w:color="auto" w:fill="EAEAEA" w:themeFill="accent3" w:themeFillTint="33"/>
            <w:vAlign w:val="center"/>
          </w:tcPr>
          <w:p w14:paraId="1EFAE6B8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EAEA" w:themeFill="accent3" w:themeFillTint="33"/>
            <w:vAlign w:val="center"/>
          </w:tcPr>
          <w:p w14:paraId="1A71DD17" w14:textId="4F038BFA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9138D">
              <w:rPr>
                <w:b/>
              </w:rPr>
              <w:t>Четвертый семестр</w:t>
            </w:r>
          </w:p>
        </w:tc>
      </w:tr>
      <w:tr w:rsidR="00D63F4B" w:rsidRPr="0029138D" w14:paraId="3715E0BC" w14:textId="77777777" w:rsidTr="00EA0597">
        <w:trPr>
          <w:trHeight w:val="227"/>
        </w:trPr>
        <w:tc>
          <w:tcPr>
            <w:tcW w:w="1700" w:type="dxa"/>
            <w:vMerge w:val="restart"/>
          </w:tcPr>
          <w:p w14:paraId="26DA7950" w14:textId="77777777" w:rsidR="00F85A6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</w:p>
          <w:p w14:paraId="266CAC0F" w14:textId="77777777" w:rsidR="00F85A6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</w:t>
            </w:r>
          </w:p>
          <w:p w14:paraId="292250F9" w14:textId="3211858E" w:rsidR="00D63F4B" w:rsidRPr="0029138D" w:rsidRDefault="00F85A6D" w:rsidP="00F8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1" w:type="dxa"/>
          </w:tcPr>
          <w:p w14:paraId="24893667" w14:textId="7F0EBADD" w:rsidR="00D63F4B" w:rsidRPr="0029138D" w:rsidRDefault="00D63F4B" w:rsidP="00EA0597">
            <w:pPr>
              <w:rPr>
                <w:b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VII</w:t>
            </w:r>
            <w:r w:rsidRPr="0029138D">
              <w:rPr>
                <w:b/>
              </w:rPr>
              <w:t xml:space="preserve">.  </w:t>
            </w:r>
            <w:r w:rsidRPr="0029138D">
              <w:rPr>
                <w:rFonts w:eastAsia="Times New Roman"/>
                <w:b/>
                <w:bCs/>
                <w:szCs w:val="24"/>
              </w:rPr>
              <w:t xml:space="preserve">Разговорный практикум. </w:t>
            </w:r>
            <w:proofErr w:type="spellStart"/>
            <w:r w:rsidRPr="0029138D">
              <w:rPr>
                <w:rFonts w:eastAsia="Times New Roman"/>
                <w:b/>
                <w:bCs/>
                <w:szCs w:val="24"/>
              </w:rPr>
              <w:t>Condizionale</w:t>
            </w:r>
            <w:proofErr w:type="spellEnd"/>
            <w:r w:rsidRPr="0029138D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29138D">
              <w:rPr>
                <w:rFonts w:eastAsia="Times New Roman"/>
                <w:b/>
                <w:bCs/>
                <w:szCs w:val="24"/>
              </w:rPr>
              <w:t>semplice</w:t>
            </w:r>
            <w:proofErr w:type="spellEnd"/>
          </w:p>
        </w:tc>
        <w:tc>
          <w:tcPr>
            <w:tcW w:w="815" w:type="dxa"/>
          </w:tcPr>
          <w:p w14:paraId="3EF8CE02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03EC3B" w14:textId="3F303C0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34</w:t>
            </w:r>
          </w:p>
        </w:tc>
        <w:tc>
          <w:tcPr>
            <w:tcW w:w="815" w:type="dxa"/>
          </w:tcPr>
          <w:p w14:paraId="338A748B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5BB8E" w14:textId="77777777" w:rsidR="00D63F4B" w:rsidRPr="0029138D" w:rsidRDefault="00D63F4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E19263B" w14:textId="4EDE025E" w:rsidR="00D63F4B" w:rsidRPr="0029138D" w:rsidRDefault="00907750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3</w:t>
            </w:r>
            <w:r w:rsidR="00B45209">
              <w:t>0</w:t>
            </w:r>
          </w:p>
        </w:tc>
        <w:tc>
          <w:tcPr>
            <w:tcW w:w="4001" w:type="dxa"/>
            <w:vMerge w:val="restart"/>
          </w:tcPr>
          <w:p w14:paraId="3FDC7280" w14:textId="77777777" w:rsidR="00F85A6D" w:rsidRDefault="00F85A6D" w:rsidP="00EA0597">
            <w:r>
              <w:t>Устный опрос</w:t>
            </w:r>
          </w:p>
          <w:p w14:paraId="15DC71A3" w14:textId="29B92C12" w:rsidR="00D63F4B" w:rsidRPr="0029138D" w:rsidRDefault="00907750" w:rsidP="00EA0597">
            <w:r w:rsidRPr="0029138D">
              <w:t>Контрольная работа</w:t>
            </w:r>
          </w:p>
          <w:p w14:paraId="450049A4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3F4B" w:rsidRPr="0029138D" w14:paraId="12F13C47" w14:textId="77777777" w:rsidTr="00EA0597">
        <w:trPr>
          <w:trHeight w:val="543"/>
        </w:trPr>
        <w:tc>
          <w:tcPr>
            <w:tcW w:w="1700" w:type="dxa"/>
            <w:vMerge/>
          </w:tcPr>
          <w:p w14:paraId="5D5B6310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5F443B1" w14:textId="06E8261B" w:rsidR="00D63F4B" w:rsidRPr="0029138D" w:rsidRDefault="00D63F4B" w:rsidP="00EA0597">
            <w:pPr>
              <w:rPr>
                <w:lang w:val="en-US"/>
              </w:rPr>
            </w:pPr>
            <w:r w:rsidRPr="0029138D">
              <w:t>Тема</w:t>
            </w:r>
            <w:r w:rsidRPr="0029138D">
              <w:rPr>
                <w:lang w:val="en-US"/>
              </w:rPr>
              <w:t xml:space="preserve"> 7.1 </w:t>
            </w:r>
          </w:p>
          <w:p w14:paraId="40D1675E" w14:textId="77777777" w:rsidR="00D63F4B" w:rsidRPr="0029138D" w:rsidRDefault="00D63F4B" w:rsidP="00D63F4B">
            <w:pPr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>Condizionale</w:t>
            </w:r>
            <w:proofErr w:type="spellEnd"/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 semplice </w:t>
            </w:r>
          </w:p>
          <w:p w14:paraId="56D59FD6" w14:textId="1AAFCF70" w:rsidR="00D63F4B" w:rsidRPr="0029138D" w:rsidRDefault="00D63F4B" w:rsidP="00D63F4B">
            <w:pPr>
              <w:rPr>
                <w:lang w:val="en-US"/>
              </w:rPr>
            </w:pPr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Il </w:t>
            </w:r>
            <w:proofErr w:type="spellStart"/>
            <w:r w:rsidRPr="0029138D">
              <w:rPr>
                <w:rFonts w:eastAsia="Calibri"/>
                <w:bCs/>
                <w:sz w:val="24"/>
                <w:szCs w:val="24"/>
                <w:lang w:val="en-US" w:eastAsia="en-US"/>
              </w:rPr>
              <w:t>lavoro</w:t>
            </w:r>
            <w:proofErr w:type="spellEnd"/>
          </w:p>
        </w:tc>
        <w:tc>
          <w:tcPr>
            <w:tcW w:w="815" w:type="dxa"/>
          </w:tcPr>
          <w:p w14:paraId="5C61B9F8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C284825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138D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2064803F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8AB55" w14:textId="77777777" w:rsidR="00D63F4B" w:rsidRPr="0029138D" w:rsidRDefault="00D63F4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DF1A96E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AFDBABA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3F4B" w:rsidRPr="0029138D" w14:paraId="2FFC84EC" w14:textId="77777777" w:rsidTr="00EA0597">
        <w:trPr>
          <w:trHeight w:val="543"/>
        </w:trPr>
        <w:tc>
          <w:tcPr>
            <w:tcW w:w="1700" w:type="dxa"/>
            <w:vMerge/>
          </w:tcPr>
          <w:p w14:paraId="339B6D88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049E663" w14:textId="77777777" w:rsidR="00D63F4B" w:rsidRPr="0029138D" w:rsidRDefault="00D63F4B" w:rsidP="00D63F4B">
            <w:pPr>
              <w:rPr>
                <w:lang w:val="en-US" w:bidi="he-IL"/>
              </w:rPr>
            </w:pPr>
            <w:r w:rsidRPr="0029138D">
              <w:rPr>
                <w:lang w:bidi="he-IL"/>
              </w:rPr>
              <w:t>Тема</w:t>
            </w:r>
            <w:r w:rsidRPr="0029138D">
              <w:rPr>
                <w:lang w:val="en-US" w:bidi="he-IL"/>
              </w:rPr>
              <w:t xml:space="preserve"> 7.2</w:t>
            </w:r>
          </w:p>
          <w:p w14:paraId="4D98ED08" w14:textId="6044F3CD" w:rsidR="00D63F4B" w:rsidRPr="0029138D" w:rsidRDefault="00D63F4B" w:rsidP="00D63F4B">
            <w:pPr>
              <w:rPr>
                <w:lang w:val="en-US"/>
              </w:rPr>
            </w:pPr>
            <w:proofErr w:type="spellStart"/>
            <w:r w:rsidRPr="0029138D">
              <w:rPr>
                <w:lang w:val="en-US"/>
              </w:rPr>
              <w:t>Condizionale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composto</w:t>
            </w:r>
            <w:proofErr w:type="spellEnd"/>
            <w:r w:rsidRPr="0029138D">
              <w:rPr>
                <w:lang w:val="en-US"/>
              </w:rPr>
              <w:t xml:space="preserve"> </w:t>
            </w:r>
            <w:r w:rsidRPr="0029138D">
              <w:t>романтизма</w:t>
            </w:r>
            <w:r w:rsidRPr="0029138D">
              <w:rPr>
                <w:lang w:val="en-US"/>
              </w:rPr>
              <w:t xml:space="preserve">. </w:t>
            </w:r>
          </w:p>
          <w:p w14:paraId="6CC5C688" w14:textId="777C2D3A" w:rsidR="00D63F4B" w:rsidRPr="0029138D" w:rsidRDefault="00D63F4B" w:rsidP="00D63F4B">
            <w:pPr>
              <w:rPr>
                <w:lang w:val="en-US"/>
              </w:rPr>
            </w:pPr>
            <w:r w:rsidRPr="0029138D">
              <w:rPr>
                <w:lang w:val="en-US"/>
              </w:rPr>
              <w:t xml:space="preserve">Uno </w:t>
            </w:r>
            <w:proofErr w:type="spellStart"/>
            <w:r w:rsidRPr="0029138D">
              <w:rPr>
                <w:lang w:val="en-US"/>
              </w:rPr>
              <w:t>spettacolo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lirico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ho visto</w:t>
            </w:r>
          </w:p>
        </w:tc>
        <w:tc>
          <w:tcPr>
            <w:tcW w:w="815" w:type="dxa"/>
          </w:tcPr>
          <w:p w14:paraId="7A5E3E39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C86036D" w14:textId="7E31D75B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12</w:t>
            </w:r>
          </w:p>
        </w:tc>
        <w:tc>
          <w:tcPr>
            <w:tcW w:w="815" w:type="dxa"/>
          </w:tcPr>
          <w:p w14:paraId="0C3E23AC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6EB445E" w14:textId="77777777" w:rsidR="00D63F4B" w:rsidRPr="0029138D" w:rsidRDefault="00D63F4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4AAA9D8B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E6ABDB5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D63F4B" w:rsidRPr="0029138D" w14:paraId="5DA5A8FD" w14:textId="77777777" w:rsidTr="00EA0597">
        <w:trPr>
          <w:trHeight w:val="543"/>
        </w:trPr>
        <w:tc>
          <w:tcPr>
            <w:tcW w:w="1700" w:type="dxa"/>
            <w:vMerge/>
          </w:tcPr>
          <w:p w14:paraId="59D21685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4D1B65CD" w14:textId="77777777" w:rsidR="00D63F4B" w:rsidRPr="0029138D" w:rsidRDefault="00D63F4B" w:rsidP="00D63F4B">
            <w:r w:rsidRPr="0029138D">
              <w:t>Тема 7.3</w:t>
            </w:r>
          </w:p>
          <w:p w14:paraId="0E923F52" w14:textId="5ADF8C6F" w:rsidR="00D63F4B" w:rsidRPr="0029138D" w:rsidRDefault="00D63F4B" w:rsidP="00D63F4B">
            <w:pPr>
              <w:rPr>
                <w:lang w:val="en-US"/>
              </w:rPr>
            </w:pPr>
            <w:proofErr w:type="spellStart"/>
            <w:r w:rsidRPr="0029138D">
              <w:rPr>
                <w:lang w:val="en-US"/>
              </w:rPr>
              <w:t>Imperativo</w:t>
            </w:r>
            <w:proofErr w:type="spellEnd"/>
          </w:p>
          <w:p w14:paraId="6BB6E4F3" w14:textId="5375D412" w:rsidR="00D63F4B" w:rsidRPr="0029138D" w:rsidRDefault="00D63F4B" w:rsidP="00D63F4B">
            <w:pPr>
              <w:rPr>
                <w:lang w:val="en-US"/>
              </w:rPr>
            </w:pPr>
            <w:proofErr w:type="spellStart"/>
            <w:r w:rsidRPr="0029138D">
              <w:rPr>
                <w:lang w:val="en-US"/>
              </w:rPr>
              <w:t>Interviste</w:t>
            </w:r>
            <w:proofErr w:type="spellEnd"/>
          </w:p>
        </w:tc>
        <w:tc>
          <w:tcPr>
            <w:tcW w:w="815" w:type="dxa"/>
          </w:tcPr>
          <w:p w14:paraId="627A290C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385AB6C" w14:textId="2EA286D1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138D">
              <w:t>12</w:t>
            </w:r>
          </w:p>
        </w:tc>
        <w:tc>
          <w:tcPr>
            <w:tcW w:w="815" w:type="dxa"/>
          </w:tcPr>
          <w:p w14:paraId="3A0DFD97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5C65BE7" w14:textId="77777777" w:rsidR="00D63F4B" w:rsidRPr="0029138D" w:rsidRDefault="00D63F4B" w:rsidP="00EA05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65C082C9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25663901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D63F4B" w:rsidRPr="0029138D" w14:paraId="46967995" w14:textId="77777777" w:rsidTr="00EA0597">
        <w:tc>
          <w:tcPr>
            <w:tcW w:w="1700" w:type="dxa"/>
          </w:tcPr>
          <w:p w14:paraId="481EAF2E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C33415D" w14:textId="75234031" w:rsidR="00D63F4B" w:rsidRPr="0029138D" w:rsidRDefault="00D63F4B" w:rsidP="00EA0597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</w:rPr>
            </w:pPr>
            <w:r w:rsidRPr="0029138D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815" w:type="dxa"/>
          </w:tcPr>
          <w:p w14:paraId="355F7BD4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E5533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5B74F8E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73E61C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0D4F8CC1" w14:textId="0130712C" w:rsidR="00D63F4B" w:rsidRPr="0029138D" w:rsidRDefault="00B45209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01" w:type="dxa"/>
          </w:tcPr>
          <w:p w14:paraId="3FD76DA7" w14:textId="77777777" w:rsidR="00D63F4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7E0B" w:rsidRPr="0029138D" w14:paraId="312E4C09" w14:textId="77777777" w:rsidTr="00EA0597">
        <w:tc>
          <w:tcPr>
            <w:tcW w:w="1700" w:type="dxa"/>
          </w:tcPr>
          <w:p w14:paraId="066F837F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7F144426" w14:textId="77777777" w:rsidR="007D7E0B" w:rsidRPr="0029138D" w:rsidRDefault="007D7E0B" w:rsidP="00EA0597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47875BAB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47E52" w14:textId="38B80A65" w:rsidR="007D7E0B" w:rsidRPr="0029138D" w:rsidRDefault="00B45209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FEE968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4CF78C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61C19B9C" w14:textId="235B5A43" w:rsidR="007D7E0B" w:rsidRPr="0029138D" w:rsidRDefault="00B45209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001" w:type="dxa"/>
          </w:tcPr>
          <w:p w14:paraId="5B7BA323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7E0B" w:rsidRPr="0029138D" w14:paraId="4F39D28A" w14:textId="77777777" w:rsidTr="00EA0597">
        <w:tc>
          <w:tcPr>
            <w:tcW w:w="1700" w:type="dxa"/>
          </w:tcPr>
          <w:p w14:paraId="5827B256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05F16882" w14:textId="77777777" w:rsidR="007D7E0B" w:rsidRPr="0029138D" w:rsidRDefault="007D7E0B" w:rsidP="00EA0597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942FFD9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5DD949" w14:textId="126E3D26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8D">
              <w:rPr>
                <w:b/>
              </w:rPr>
              <w:t>1</w:t>
            </w:r>
            <w:r w:rsidR="00B45209">
              <w:rPr>
                <w:b/>
              </w:rPr>
              <w:t>53</w:t>
            </w:r>
          </w:p>
        </w:tc>
        <w:tc>
          <w:tcPr>
            <w:tcW w:w="815" w:type="dxa"/>
          </w:tcPr>
          <w:p w14:paraId="3D659ADD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F2E5DA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6A68C6AB" w14:textId="3E0E3BAD" w:rsidR="007D7E0B" w:rsidRPr="0029138D" w:rsidRDefault="00D63F4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8D">
              <w:rPr>
                <w:b/>
                <w:bCs/>
              </w:rPr>
              <w:t>1</w:t>
            </w:r>
            <w:r w:rsidR="000816EC">
              <w:rPr>
                <w:b/>
                <w:bCs/>
              </w:rPr>
              <w:t>71</w:t>
            </w:r>
          </w:p>
        </w:tc>
        <w:tc>
          <w:tcPr>
            <w:tcW w:w="4001" w:type="dxa"/>
          </w:tcPr>
          <w:p w14:paraId="509A6C4E" w14:textId="77777777" w:rsidR="007D7E0B" w:rsidRPr="0029138D" w:rsidRDefault="007D7E0B" w:rsidP="00EA05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4832AFC" w14:textId="77777777" w:rsidR="003208CB" w:rsidRPr="0029138D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29138D" w:rsidRDefault="003208CB" w:rsidP="00915DBB">
      <w:pPr>
        <w:pStyle w:val="af0"/>
        <w:numPr>
          <w:ilvl w:val="1"/>
          <w:numId w:val="7"/>
        </w:numPr>
        <w:jc w:val="both"/>
        <w:sectPr w:rsidR="003208CB" w:rsidRPr="0029138D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977"/>
        <w:gridCol w:w="5504"/>
      </w:tblGrid>
      <w:tr w:rsidR="003208CB" w:rsidRPr="0029138D" w14:paraId="32625F2F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 w:themeFill="accent1" w:themeFillTint="33"/>
            <w:vAlign w:val="center"/>
          </w:tcPr>
          <w:p w14:paraId="5ACA96E6" w14:textId="77777777" w:rsidR="003208CB" w:rsidRPr="0029138D" w:rsidRDefault="003208CB" w:rsidP="003208CB">
            <w:pPr>
              <w:jc w:val="center"/>
              <w:rPr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9138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 w:themeFill="accent1" w:themeFillTint="33"/>
            <w:vAlign w:val="center"/>
          </w:tcPr>
          <w:p w14:paraId="290BDDC8" w14:textId="77777777" w:rsidR="003208CB" w:rsidRPr="0029138D" w:rsidRDefault="003208CB" w:rsidP="003208CB">
            <w:pPr>
              <w:jc w:val="center"/>
              <w:rPr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8F8F8" w:themeFill="accent1" w:themeFillTint="33"/>
            <w:vAlign w:val="center"/>
          </w:tcPr>
          <w:p w14:paraId="47480E88" w14:textId="77777777" w:rsidR="003208CB" w:rsidRPr="0029138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208CB" w:rsidRPr="0029138D" w14:paraId="71F14F8B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5782" w14:textId="77777777" w:rsidR="003208CB" w:rsidRPr="0029138D" w:rsidRDefault="003208CB" w:rsidP="003208CB">
            <w:pPr>
              <w:rPr>
                <w:b/>
                <w:bCs/>
                <w:lang w:val="en-US"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BCA00" w14:textId="501A39F7" w:rsidR="003208CB" w:rsidRPr="0029138D" w:rsidRDefault="00EE7A41" w:rsidP="003208CB">
            <w:pPr>
              <w:rPr>
                <w:b/>
              </w:rPr>
            </w:pPr>
            <w:r w:rsidRPr="0029138D">
              <w:rPr>
                <w:b/>
              </w:rPr>
              <w:t>Общие сведения об итальянском языке</w:t>
            </w:r>
          </w:p>
        </w:tc>
      </w:tr>
      <w:tr w:rsidR="003208CB" w:rsidRPr="0029138D" w14:paraId="6772D20F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8DD7" w14:textId="77777777" w:rsidR="003208CB" w:rsidRPr="0029138D" w:rsidRDefault="003208CB" w:rsidP="003208CB">
            <w:pPr>
              <w:rPr>
                <w:bCs/>
              </w:rPr>
            </w:pPr>
            <w:r w:rsidRPr="0029138D">
              <w:rPr>
                <w:bCs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F652C" w14:textId="1D4E0067" w:rsidR="003208CB" w:rsidRPr="0029138D" w:rsidRDefault="00EE7A41" w:rsidP="00EE7A4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об итальянском языке. </w:t>
            </w:r>
            <w:proofErr w:type="spellStart"/>
            <w:r w:rsidRPr="00291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Вводно-фонетический</w:t>
            </w:r>
            <w:proofErr w:type="spellEnd"/>
            <w:r w:rsidRPr="00291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69202" w14:textId="401A831B" w:rsidR="00EE7A41" w:rsidRPr="0029138D" w:rsidRDefault="00EE7A41" w:rsidP="00EE7A4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Cs/>
                <w:sz w:val="24"/>
                <w:szCs w:val="24"/>
              </w:rPr>
              <w:t>Восприятие на слух и овладение всеми звуками итальянского языка, ударением в слове и фразе, интонационными моделями утвердительного, отрицательного, вопросительного предложений.</w:t>
            </w:r>
          </w:p>
          <w:p w14:paraId="384C1B23" w14:textId="77777777" w:rsidR="00EE7A41" w:rsidRPr="0029138D" w:rsidRDefault="00EE7A41" w:rsidP="00EE7A4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Углубленное изучение моментов, относящихся к вокальной фонетике итальянского языка: открытые и закрытые гласные, слияние сонорной </w:t>
            </w:r>
            <w:r w:rsidRPr="00291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29138D">
              <w:rPr>
                <w:rFonts w:ascii="Times New Roman" w:hAnsi="Times New Roman"/>
                <w:bCs/>
                <w:sz w:val="24"/>
                <w:szCs w:val="24"/>
              </w:rPr>
              <w:t xml:space="preserve"> с согласными, особенности произнесения сонорных в вокале, двойные и одинарные согласные, дифтонги, трифтонги. Структура предложения в итальянском языке. Порядок слов в предложении. Написание заглавных и прописных букв итальянского алфавита, буквосочетаний, букв с диакритическими знаками. Ударения в итальянском языке, основные правила.</w:t>
            </w:r>
          </w:p>
          <w:p w14:paraId="5AB9E155" w14:textId="77777777" w:rsidR="00EE7A41" w:rsidRPr="0029138D" w:rsidRDefault="00EE7A41" w:rsidP="00EE7A41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8D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чтения (чтением вслух) диалогических и монологических текстов, коммуникативных заданий, инструкций к упражнениям на базе фонетических и орфографических навыков.</w:t>
            </w:r>
          </w:p>
          <w:p w14:paraId="4BB12F5D" w14:textId="5530091B" w:rsidR="00A81F92" w:rsidRPr="0029138D" w:rsidRDefault="00EE7A41" w:rsidP="00EE7A41">
            <w:r w:rsidRPr="0029138D">
              <w:rPr>
                <w:bCs/>
                <w:sz w:val="24"/>
                <w:szCs w:val="24"/>
              </w:rPr>
              <w:t xml:space="preserve">Неправильный глагол  </w:t>
            </w:r>
            <w:proofErr w:type="spellStart"/>
            <w:r w:rsidR="00F85A6D">
              <w:rPr>
                <w:bCs/>
                <w:sz w:val="24"/>
                <w:szCs w:val="24"/>
                <w:lang w:val="en-US"/>
              </w:rPr>
              <w:t>essere</w:t>
            </w:r>
            <w:proofErr w:type="spellEnd"/>
            <w:r w:rsidRPr="0029138D">
              <w:rPr>
                <w:bCs/>
                <w:sz w:val="24"/>
                <w:szCs w:val="24"/>
              </w:rPr>
              <w:t xml:space="preserve"> и его спряжение.</w:t>
            </w:r>
          </w:p>
        </w:tc>
      </w:tr>
      <w:tr w:rsidR="003208CB" w:rsidRPr="0029138D" w14:paraId="25840AE7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F8F9" w14:textId="77777777" w:rsidR="003208CB" w:rsidRPr="0029138D" w:rsidRDefault="003208CB" w:rsidP="003208CB">
            <w:pPr>
              <w:rPr>
                <w:b/>
                <w:bCs/>
                <w:lang w:val="en-US"/>
              </w:rPr>
            </w:pPr>
            <w:r w:rsidRPr="0029138D">
              <w:rPr>
                <w:b/>
                <w:bCs/>
              </w:rPr>
              <w:t xml:space="preserve">Раздел </w:t>
            </w:r>
            <w:r w:rsidRPr="0029138D">
              <w:rPr>
                <w:b/>
                <w:bCs/>
                <w:lang w:val="en-US"/>
              </w:rPr>
              <w:t>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91FC1" w14:textId="2199EC0A" w:rsidR="003208CB" w:rsidRPr="0029138D" w:rsidRDefault="00EE7A41" w:rsidP="003208CB">
            <w:pPr>
              <w:rPr>
                <w:b/>
              </w:rPr>
            </w:pPr>
            <w:proofErr w:type="spellStart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>Грамматика</w:t>
            </w:r>
            <w:proofErr w:type="spellEnd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>Построение</w:t>
            </w:r>
            <w:proofErr w:type="spellEnd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>предложений</w:t>
            </w:r>
            <w:proofErr w:type="spellEnd"/>
          </w:p>
        </w:tc>
      </w:tr>
      <w:tr w:rsidR="00A81F92" w:rsidRPr="0029138D" w14:paraId="0FE87C7F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06F3" w14:textId="77777777" w:rsidR="00A81F92" w:rsidRPr="0029138D" w:rsidRDefault="00A81F92" w:rsidP="00A81F92">
            <w:pPr>
              <w:rPr>
                <w:bCs/>
              </w:rPr>
            </w:pPr>
            <w:r w:rsidRPr="0029138D"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7C40E" w14:textId="05F767B1" w:rsidR="00EE7A41" w:rsidRPr="0029138D" w:rsidRDefault="00EE7A41" w:rsidP="00EE7A41">
            <w:pPr>
              <w:pStyle w:val="afe"/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regolari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irregolari</w:t>
            </w:r>
            <w:proofErr w:type="spellEnd"/>
          </w:p>
          <w:p w14:paraId="7161D6ED" w14:textId="645F2491" w:rsidR="00A81F92" w:rsidRPr="0029138D" w:rsidRDefault="00EE7A41" w:rsidP="00EE7A41">
            <w:pPr>
              <w:pStyle w:val="afe"/>
              <w:tabs>
                <w:tab w:val="left" w:pos="302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mia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famiglia</w:t>
            </w:r>
            <w:proofErr w:type="spellEnd"/>
            <w:r w:rsidR="00A81F92"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F9C2DA3" w14:textId="632B4B59" w:rsidR="00A81F92" w:rsidRPr="0029138D" w:rsidRDefault="00A81F92" w:rsidP="00A81F92">
            <w:pPr>
              <w:rPr>
                <w:bCs/>
                <w:lang w:val="en-US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3518" w14:textId="77777777" w:rsidR="00EE7A41" w:rsidRPr="0029138D" w:rsidRDefault="00EE7A41" w:rsidP="00EE7A41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Личные местоимения – подлежащие  (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io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tu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lei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lui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noi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voi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loro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DA5D2CE" w14:textId="77777777" w:rsidR="00EE7A41" w:rsidRPr="0029138D" w:rsidRDefault="00EE7A41" w:rsidP="00EE7A41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Глаголы. Понятие правильных и неправильных глаголов. Спряжение глаголов на –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>, –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ere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>, –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ire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>,  в настоящем времени</w:t>
            </w:r>
          </w:p>
          <w:p w14:paraId="7D94F0B0" w14:textId="70DD1A18" w:rsidR="00EE7A41" w:rsidRPr="0029138D" w:rsidRDefault="00EE7A41" w:rsidP="00EE7A41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Неправильные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138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esser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avere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fare, dare, stare,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sapere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bere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dire,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andare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9138D">
              <w:rPr>
                <w:rFonts w:ascii="Times New Roman" w:hAnsi="Times New Roman"/>
                <w:sz w:val="24"/>
                <w:szCs w:val="24"/>
              </w:rPr>
              <w:t xml:space="preserve">Устойчивые выражения с глаголом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avere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1FC57F" w14:textId="55E2978F" w:rsidR="00A81F92" w:rsidRPr="0029138D" w:rsidRDefault="00EE7A41" w:rsidP="00EE7A41">
            <w:r w:rsidRPr="0029138D">
              <w:rPr>
                <w:sz w:val="24"/>
                <w:szCs w:val="24"/>
              </w:rPr>
              <w:t>Я и моя семья. Знакомство. Сообщить информацию о себе и о ком-либо. Отвечать на вопросы, задавать вопросы</w:t>
            </w:r>
          </w:p>
        </w:tc>
      </w:tr>
      <w:tr w:rsidR="003208CB" w:rsidRPr="0029138D" w14:paraId="39679AAA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C211" w14:textId="77777777" w:rsidR="003208CB" w:rsidRPr="0029138D" w:rsidRDefault="003208CB" w:rsidP="003208CB">
            <w:pPr>
              <w:rPr>
                <w:bCs/>
              </w:rPr>
            </w:pPr>
            <w:r w:rsidRPr="0029138D"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ED47" w14:textId="78993CBB" w:rsidR="003208CB" w:rsidRPr="0029138D" w:rsidRDefault="00A81F92" w:rsidP="00EE7A41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r w:rsidR="00EE7A41" w:rsidRPr="0029138D">
              <w:rPr>
                <w:sz w:val="24"/>
                <w:szCs w:val="24"/>
                <w:lang w:val="en-US"/>
              </w:rPr>
              <w:t xml:space="preserve">Il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sostantivo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L’articolo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determinato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indeterminato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L’aggettivo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. I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pronomi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possessivi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. Io e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i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miei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amici.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Pregi</w:t>
            </w:r>
            <w:proofErr w:type="spellEnd"/>
            <w:r w:rsidR="00EE7A41"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EE7A41" w:rsidRPr="0029138D">
              <w:rPr>
                <w:sz w:val="24"/>
                <w:szCs w:val="24"/>
                <w:lang w:val="en-US"/>
              </w:rPr>
              <w:t>diffetti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49DE7" w14:textId="77777777" w:rsidR="00EE7A41" w:rsidRPr="0029138D" w:rsidRDefault="00EE7A41" w:rsidP="00EE7A41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 xml:space="preserve">Имя существительное; единственное и множественное число. </w:t>
            </w:r>
          </w:p>
          <w:p w14:paraId="78CA9B94" w14:textId="02853AA6" w:rsidR="00EE7A41" w:rsidRPr="0029138D" w:rsidRDefault="00EE7A41" w:rsidP="00EE7A41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мужской  и женский  род имен существительных; Понятие о падеже. Артикль: определенный (</w:t>
            </w:r>
            <w:proofErr w:type="spellStart"/>
            <w:r w:rsidRPr="0029138D">
              <w:rPr>
                <w:sz w:val="24"/>
                <w:szCs w:val="24"/>
              </w:rPr>
              <w:t>il</w:t>
            </w:r>
            <w:proofErr w:type="spellEnd"/>
            <w:r w:rsidRPr="0029138D">
              <w:rPr>
                <w:sz w:val="24"/>
                <w:szCs w:val="24"/>
              </w:rPr>
              <w:t xml:space="preserve">, l’, </w:t>
            </w:r>
            <w:proofErr w:type="spellStart"/>
            <w:r w:rsidRPr="0029138D">
              <w:rPr>
                <w:sz w:val="24"/>
                <w:szCs w:val="24"/>
              </w:rPr>
              <w:t>la</w:t>
            </w:r>
            <w:proofErr w:type="spellEnd"/>
            <w:r w:rsidRPr="0029138D">
              <w:rPr>
                <w:sz w:val="24"/>
                <w:szCs w:val="24"/>
              </w:rPr>
              <w:t xml:space="preserve">, i, </w:t>
            </w:r>
            <w:proofErr w:type="spellStart"/>
            <w:r w:rsidRPr="0029138D">
              <w:rPr>
                <w:sz w:val="24"/>
                <w:szCs w:val="24"/>
              </w:rPr>
              <w:t>gli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</w:rPr>
              <w:t>le</w:t>
            </w:r>
            <w:proofErr w:type="spellEnd"/>
            <w:r w:rsidRPr="0029138D">
              <w:rPr>
                <w:sz w:val="24"/>
                <w:szCs w:val="24"/>
              </w:rPr>
              <w:t>), неопределенный (</w:t>
            </w:r>
            <w:proofErr w:type="spellStart"/>
            <w:r w:rsidRPr="0029138D">
              <w:rPr>
                <w:sz w:val="24"/>
                <w:szCs w:val="24"/>
              </w:rPr>
              <w:t>un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</w:rPr>
              <w:t>un</w:t>
            </w:r>
            <w:proofErr w:type="spellEnd"/>
            <w:r w:rsidRPr="0029138D">
              <w:rPr>
                <w:sz w:val="24"/>
                <w:szCs w:val="24"/>
              </w:rPr>
              <w:t xml:space="preserve">’, </w:t>
            </w:r>
            <w:proofErr w:type="spellStart"/>
            <w:r w:rsidRPr="0029138D">
              <w:rPr>
                <w:sz w:val="24"/>
                <w:szCs w:val="24"/>
              </w:rPr>
              <w:t>una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</w:rPr>
              <w:t>dei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</w:rPr>
              <w:t>degli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</w:rPr>
              <w:t>delle</w:t>
            </w:r>
            <w:proofErr w:type="spellEnd"/>
            <w:r w:rsidRPr="0029138D">
              <w:rPr>
                <w:sz w:val="24"/>
                <w:szCs w:val="24"/>
              </w:rPr>
              <w:t>), отсутствие артикля; Имя прилагательное. мужской и женский род прилагательных; единственное и множественное число прилагательных; место прилагательного в предложении; Притяжательные местоимения. Употребление артикля в притяжательном местоимении</w:t>
            </w:r>
          </w:p>
          <w:p w14:paraId="5E74943C" w14:textId="0FBF75DA" w:rsidR="003208CB" w:rsidRPr="0029138D" w:rsidRDefault="00EE7A41" w:rsidP="00EE7A41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>Профессии. Друзья, окружение. Мой характер. Достоинства и недостатки. Описание внешности.</w:t>
            </w:r>
          </w:p>
        </w:tc>
      </w:tr>
      <w:tr w:rsidR="003208CB" w:rsidRPr="0029138D" w14:paraId="653E03F9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2F91" w14:textId="2B90D01C" w:rsidR="003208CB" w:rsidRPr="0029138D" w:rsidRDefault="00A81F92" w:rsidP="003208CB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lastRenderedPageBreak/>
              <w:t>Тема</w:t>
            </w:r>
            <w:r w:rsidRPr="0029138D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F574" w14:textId="77777777" w:rsidR="00EE7A41" w:rsidRPr="0029138D" w:rsidRDefault="00EE7A41" w:rsidP="00EE7A41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 numeri.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espressioni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c’è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ci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  <w:p w14:paraId="1A1EB647" w14:textId="391B53EA" w:rsidR="003208CB" w:rsidRPr="0029138D" w:rsidRDefault="00EE7A41" w:rsidP="00EE7A41">
            <w:pPr>
              <w:rPr>
                <w:bCs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Il tempo e 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stagioni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Che ore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75055" w14:textId="77777777" w:rsidR="00EE7A41" w:rsidRPr="0029138D" w:rsidRDefault="00EE7A41" w:rsidP="00EE7A41">
            <w:pPr>
              <w:rPr>
                <w:bCs/>
              </w:rPr>
            </w:pPr>
            <w:r w:rsidRPr="0029138D">
              <w:rPr>
                <w:bCs/>
              </w:rPr>
              <w:t xml:space="preserve">Числительные. Количественные и порядковые числительные. Употребление конструкций </w:t>
            </w:r>
            <w:proofErr w:type="spellStart"/>
            <w:r w:rsidRPr="0029138D">
              <w:rPr>
                <w:bCs/>
              </w:rPr>
              <w:t>c’è</w:t>
            </w:r>
            <w:proofErr w:type="spellEnd"/>
            <w:r w:rsidRPr="0029138D">
              <w:rPr>
                <w:bCs/>
              </w:rPr>
              <w:t xml:space="preserve">, </w:t>
            </w:r>
            <w:proofErr w:type="spellStart"/>
            <w:r w:rsidRPr="0029138D">
              <w:rPr>
                <w:bCs/>
              </w:rPr>
              <w:t>ci</w:t>
            </w:r>
            <w:proofErr w:type="spellEnd"/>
            <w:r w:rsidRPr="0029138D">
              <w:rPr>
                <w:bCs/>
              </w:rPr>
              <w:t xml:space="preserve"> </w:t>
            </w:r>
            <w:proofErr w:type="spellStart"/>
            <w:r w:rsidRPr="0029138D">
              <w:rPr>
                <w:bCs/>
              </w:rPr>
              <w:t>sono</w:t>
            </w:r>
            <w:proofErr w:type="spellEnd"/>
            <w:r w:rsidRPr="0029138D">
              <w:rPr>
                <w:bCs/>
              </w:rPr>
              <w:t>.</w:t>
            </w:r>
          </w:p>
          <w:p w14:paraId="27438B26" w14:textId="4E51D805" w:rsidR="003208CB" w:rsidRPr="0029138D" w:rsidRDefault="00EE7A41" w:rsidP="00EE7A41">
            <w:pPr>
              <w:rPr>
                <w:bCs/>
              </w:rPr>
            </w:pPr>
            <w:r w:rsidRPr="0029138D">
              <w:rPr>
                <w:bCs/>
              </w:rPr>
              <w:t>Времена года, погода. Ориентироваться во времени. Расписание.</w:t>
            </w:r>
          </w:p>
        </w:tc>
      </w:tr>
      <w:tr w:rsidR="009D2B73" w:rsidRPr="0029138D" w14:paraId="021862AD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0628" w14:textId="6087624F" w:rsidR="009D2B73" w:rsidRPr="0029138D" w:rsidRDefault="009D2B73" w:rsidP="003208CB">
            <w:pPr>
              <w:rPr>
                <w:b/>
                <w:sz w:val="24"/>
                <w:szCs w:val="24"/>
                <w:lang w:val="en-US"/>
              </w:rPr>
            </w:pPr>
            <w:r w:rsidRPr="0029138D">
              <w:rPr>
                <w:b/>
                <w:sz w:val="24"/>
                <w:szCs w:val="24"/>
              </w:rPr>
              <w:t xml:space="preserve">Раздел </w:t>
            </w:r>
            <w:r w:rsidRPr="0029138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B653" w14:textId="3918B952" w:rsidR="009D2B73" w:rsidRPr="0029138D" w:rsidRDefault="00EE7A41" w:rsidP="00EE7A41">
            <w:pPr>
              <w:rPr>
                <w:bCs/>
              </w:rPr>
            </w:pPr>
            <w:r w:rsidRPr="0029138D">
              <w:rPr>
                <w:b/>
                <w:sz w:val="24"/>
                <w:szCs w:val="24"/>
              </w:rPr>
              <w:t>Грамматика. Виды глаголов. Тематический словарь</w:t>
            </w:r>
          </w:p>
        </w:tc>
      </w:tr>
      <w:tr w:rsidR="00837337" w:rsidRPr="0029138D" w14:paraId="1C528708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858E" w14:textId="074C05A2" w:rsidR="00837337" w:rsidRPr="0029138D" w:rsidRDefault="0083733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</w:t>
            </w:r>
            <w:r w:rsidRPr="0029138D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B78C" w14:textId="77777777" w:rsidR="00EE7A41" w:rsidRPr="0029138D" w:rsidRDefault="00EE7A41" w:rsidP="00EE7A41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modali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F2B9BB5" w14:textId="0EE9D19D" w:rsidR="00837337" w:rsidRPr="0029138D" w:rsidRDefault="00EE7A41" w:rsidP="00EE7A41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Il tempo libero</w:t>
            </w:r>
            <w:r w:rsidR="00837337"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18A0B" w14:textId="77777777" w:rsidR="00EE7A41" w:rsidRPr="0029138D" w:rsidRDefault="00EE7A41" w:rsidP="00EE7A41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Значение, употребление и спряжение модальных глаголов VOLERE, POTERE, DOVERE.  Глаголы FARE, SAPERE, LASCIARE в функции модальных. Глагол PIACERE.</w:t>
            </w:r>
          </w:p>
          <w:p w14:paraId="47016A29" w14:textId="1D897089" w:rsidR="00837337" w:rsidRPr="0029138D" w:rsidRDefault="00EE7A41" w:rsidP="00EE7A41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</w:rPr>
            </w:pPr>
            <w:r w:rsidRPr="0029138D">
              <w:rPr>
                <w:sz w:val="24"/>
                <w:szCs w:val="24"/>
              </w:rPr>
              <w:t>Увлечения, интересы Организация свободного времени, культурная жизнь.</w:t>
            </w:r>
          </w:p>
        </w:tc>
      </w:tr>
      <w:tr w:rsidR="00837337" w:rsidRPr="0029138D" w14:paraId="667E8FA1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041C" w14:textId="3B4D1C48" w:rsidR="00837337" w:rsidRPr="0029138D" w:rsidRDefault="0083733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</w:t>
            </w:r>
            <w:r w:rsidRPr="0029138D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B99C" w14:textId="77777777" w:rsidR="00EA1CD2" w:rsidRPr="0029138D" w:rsidRDefault="00EE7A41" w:rsidP="00EE7A41">
            <w:pPr>
              <w:pStyle w:val="afe"/>
              <w:tabs>
                <w:tab w:val="left" w:pos="28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avverbi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preposizioni</w:t>
            </w:r>
            <w:proofErr w:type="spellEnd"/>
          </w:p>
          <w:p w14:paraId="7F547AFD" w14:textId="0800ECCE" w:rsidR="00837337" w:rsidRPr="0029138D" w:rsidRDefault="00EE7A41" w:rsidP="00EE7A41">
            <w:pPr>
              <w:pStyle w:val="afe"/>
              <w:tabs>
                <w:tab w:val="left" w:pos="28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cibo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759B9" w14:textId="77777777" w:rsidR="00EE7A41" w:rsidRPr="0029138D" w:rsidRDefault="00EE7A41" w:rsidP="00EE7A41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</w:rPr>
            </w:pPr>
            <w:r w:rsidRPr="0029138D">
              <w:rPr>
                <w:rFonts w:ascii="Times New Roman" w:hAnsi="Times New Roman"/>
                <w:bCs/>
              </w:rPr>
              <w:t>Наречия. Механизм образования наречий от прилагательных.  Наречия в функции обстоятельств образа действия (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bene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male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velocemente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lentamente</w:t>
            </w:r>
            <w:proofErr w:type="spellEnd"/>
            <w:r w:rsidRPr="0029138D">
              <w:rPr>
                <w:rFonts w:ascii="Times New Roman" w:hAnsi="Times New Roman"/>
                <w:bCs/>
              </w:rPr>
              <w:t>) и времени (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sempre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mai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spesso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a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volte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raramente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 …)  Предлоги: a,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in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da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di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su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per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con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 и их основные функции. Слияние предлогов с артиклями. Сочлененные предлоги  (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della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sul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bCs/>
              </w:rPr>
              <w:t>agli</w:t>
            </w:r>
            <w:proofErr w:type="spellEnd"/>
            <w:r w:rsidRPr="0029138D">
              <w:rPr>
                <w:rFonts w:ascii="Times New Roman" w:hAnsi="Times New Roman"/>
                <w:bCs/>
              </w:rPr>
              <w:t xml:space="preserve"> и др.)</w:t>
            </w:r>
          </w:p>
          <w:p w14:paraId="66FF2D6D" w14:textId="4D19E679" w:rsidR="00837337" w:rsidRPr="0029138D" w:rsidRDefault="00EE7A41" w:rsidP="00EE7A41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</w:rPr>
            </w:pPr>
            <w:r w:rsidRPr="0029138D">
              <w:rPr>
                <w:rFonts w:ascii="Times New Roman" w:hAnsi="Times New Roman"/>
                <w:bCs/>
              </w:rPr>
              <w:t>Еда. Гастрономические предпочтения итальянцев и русских. Бар, ресторан, студенческая столовая</w:t>
            </w:r>
          </w:p>
        </w:tc>
      </w:tr>
      <w:tr w:rsidR="00837337" w:rsidRPr="0029138D" w14:paraId="3D937E5E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B72E" w14:textId="31DB139F" w:rsidR="00837337" w:rsidRPr="0029138D" w:rsidRDefault="0083733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</w:t>
            </w:r>
            <w:r w:rsidRPr="0029138D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F112" w14:textId="77777777" w:rsidR="00EA1CD2" w:rsidRPr="0029138D" w:rsidRDefault="00EA1CD2" w:rsidP="00EA1CD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pronomi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interrogative.</w:t>
            </w:r>
          </w:p>
          <w:p w14:paraId="299D2732" w14:textId="291F2FA2" w:rsidR="00837337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corpo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umano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5D8B8" w14:textId="77777777" w:rsidR="00EA1CD2" w:rsidRPr="0029138D" w:rsidRDefault="00EA1CD2" w:rsidP="00EA1CD2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Вопросительные местоимения. Порядок слов в вопросительном предложении.</w:t>
            </w:r>
          </w:p>
          <w:p w14:paraId="0CF56795" w14:textId="0327B3D5" w:rsidR="00837337" w:rsidRPr="0029138D" w:rsidRDefault="00EA1CD2" w:rsidP="00EA1CD2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>Человеческое тело. Части тела и их функции. Описание внешности</w:t>
            </w:r>
          </w:p>
        </w:tc>
      </w:tr>
      <w:tr w:rsidR="009D2B73" w:rsidRPr="0029138D" w14:paraId="108655EC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512C" w14:textId="121EB533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>Раздел</w:t>
            </w:r>
            <w:r w:rsidRPr="0029138D">
              <w:rPr>
                <w:b/>
                <w:lang w:val="en-US"/>
              </w:rPr>
              <w:t xml:space="preserve"> IV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801B6" w14:textId="106AEA2B" w:rsidR="009D2B73" w:rsidRPr="0029138D" w:rsidRDefault="00EA1CD2" w:rsidP="00EA1CD2">
            <w:pPr>
              <w:rPr>
                <w:bCs/>
              </w:rPr>
            </w:pPr>
            <w:r w:rsidRPr="0029138D">
              <w:rPr>
                <w:b/>
                <w:sz w:val="24"/>
                <w:szCs w:val="24"/>
              </w:rPr>
              <w:t xml:space="preserve">Предлоги, наречия. Глаголы движения. </w:t>
            </w:r>
            <w:r w:rsidRPr="0029138D">
              <w:rPr>
                <w:b/>
                <w:sz w:val="24"/>
                <w:szCs w:val="24"/>
                <w:lang w:val="en-US"/>
              </w:rPr>
              <w:t>Il</w:t>
            </w:r>
            <w:r w:rsidRPr="00291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mio</w:t>
            </w:r>
            <w:proofErr w:type="spellEnd"/>
            <w:r w:rsidRPr="00291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cammino</w:t>
            </w:r>
            <w:proofErr w:type="spellEnd"/>
            <w:r w:rsidRPr="0029138D">
              <w:rPr>
                <w:b/>
                <w:sz w:val="24"/>
                <w:szCs w:val="24"/>
              </w:rPr>
              <w:t xml:space="preserve"> </w:t>
            </w:r>
            <w:r w:rsidRPr="0029138D">
              <w:rPr>
                <w:b/>
                <w:sz w:val="24"/>
                <w:szCs w:val="24"/>
                <w:lang w:val="en-US"/>
              </w:rPr>
              <w:t>musicale</w:t>
            </w:r>
          </w:p>
        </w:tc>
      </w:tr>
      <w:tr w:rsidR="00837337" w:rsidRPr="0029138D" w14:paraId="06ADEF5A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9678" w14:textId="0777BD66" w:rsidR="00837337" w:rsidRPr="0029138D" w:rsidRDefault="0083733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4.1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B5D3" w14:textId="77777777" w:rsidR="00EA1CD2" w:rsidRPr="0029138D" w:rsidRDefault="00EA1CD2" w:rsidP="00EA1CD2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preposizioni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avverbi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posto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90965B7" w14:textId="00A1CC05" w:rsidR="00837337" w:rsidRPr="0029138D" w:rsidRDefault="00EA1CD2" w:rsidP="00EA1CD2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 xml:space="preserve">La </w:t>
            </w:r>
            <w:proofErr w:type="spellStart"/>
            <w:r w:rsidRPr="0029138D">
              <w:rPr>
                <w:sz w:val="24"/>
                <w:szCs w:val="24"/>
              </w:rPr>
              <w:t>mia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</w:rPr>
              <w:t>casa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EFD5C" w14:textId="77777777" w:rsidR="00EA1CD2" w:rsidRPr="0029138D" w:rsidRDefault="00EA1CD2" w:rsidP="00EA1CD2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 xml:space="preserve">Пространственные предлоги (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davanti</w:t>
            </w:r>
            <w:proofErr w:type="spellEnd"/>
            <w:r w:rsidRPr="0029138D">
              <w:rPr>
                <w:sz w:val="24"/>
                <w:szCs w:val="24"/>
              </w:rPr>
              <w:t xml:space="preserve"> (</w:t>
            </w:r>
            <w:r w:rsidRPr="0029138D">
              <w:rPr>
                <w:sz w:val="24"/>
                <w:szCs w:val="24"/>
                <w:lang w:val="en-US"/>
              </w:rPr>
              <w:t>a</w:t>
            </w:r>
            <w:r w:rsidRPr="0029138D">
              <w:rPr>
                <w:sz w:val="24"/>
                <w:szCs w:val="24"/>
              </w:rPr>
              <w:t xml:space="preserve">),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dietro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intorno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  <w:lang w:val="en-US"/>
              </w:rPr>
              <w:t>a</w:t>
            </w:r>
            <w:r w:rsidRPr="0029138D">
              <w:rPr>
                <w:sz w:val="24"/>
                <w:szCs w:val="24"/>
              </w:rPr>
              <w:t xml:space="preserve">, </w:t>
            </w:r>
            <w:r w:rsidRPr="0029138D">
              <w:rPr>
                <w:sz w:val="24"/>
                <w:szCs w:val="24"/>
                <w:lang w:val="en-US"/>
              </w:rPr>
              <w:t>sopra</w:t>
            </w:r>
            <w:r w:rsidRPr="0029138D">
              <w:rPr>
                <w:sz w:val="24"/>
                <w:szCs w:val="24"/>
              </w:rPr>
              <w:t xml:space="preserve">, </w:t>
            </w:r>
            <w:r w:rsidRPr="0029138D">
              <w:rPr>
                <w:sz w:val="24"/>
                <w:szCs w:val="24"/>
                <w:lang w:val="en-US"/>
              </w:rPr>
              <w:t>sotto</w:t>
            </w:r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dentro</w:t>
            </w:r>
            <w:proofErr w:type="spellEnd"/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fuori</w:t>
            </w:r>
            <w:proofErr w:type="spellEnd"/>
            <w:r w:rsidRPr="0029138D">
              <w:rPr>
                <w:sz w:val="24"/>
                <w:szCs w:val="24"/>
              </w:rPr>
              <w:t xml:space="preserve"> (</w:t>
            </w:r>
            <w:r w:rsidRPr="0029138D">
              <w:rPr>
                <w:sz w:val="24"/>
                <w:szCs w:val="24"/>
                <w:lang w:val="en-US"/>
              </w:rPr>
              <w:t>di</w:t>
            </w:r>
            <w:r w:rsidRPr="0029138D">
              <w:rPr>
                <w:sz w:val="24"/>
                <w:szCs w:val="24"/>
              </w:rPr>
              <w:t>)) и наречия в функции обстоятельства места (</w:t>
            </w:r>
            <w:r w:rsidRPr="0029138D">
              <w:rPr>
                <w:sz w:val="24"/>
                <w:szCs w:val="24"/>
                <w:lang w:val="en-US"/>
              </w:rPr>
              <w:t>qua</w:t>
            </w:r>
            <w:r w:rsidRPr="0029138D">
              <w:rPr>
                <w:sz w:val="24"/>
                <w:szCs w:val="24"/>
              </w:rPr>
              <w:t xml:space="preserve">, </w:t>
            </w:r>
            <w:r w:rsidRPr="0029138D">
              <w:rPr>
                <w:sz w:val="24"/>
                <w:szCs w:val="24"/>
                <w:lang w:val="en-US"/>
              </w:rPr>
              <w:t>la</w:t>
            </w:r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vicino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  <w:lang w:val="en-US"/>
              </w:rPr>
              <w:t>a</w:t>
            </w:r>
            <w:r w:rsidRPr="0029138D">
              <w:rPr>
                <w:sz w:val="24"/>
                <w:szCs w:val="24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lontano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  <w:lang w:val="en-US"/>
              </w:rPr>
              <w:t>da</w:t>
            </w:r>
            <w:r w:rsidRPr="0029138D">
              <w:rPr>
                <w:sz w:val="24"/>
                <w:szCs w:val="24"/>
              </w:rPr>
              <w:t>…);</w:t>
            </w:r>
          </w:p>
          <w:p w14:paraId="388FFB71" w14:textId="482A79D4" w:rsidR="00837337" w:rsidRPr="0029138D" w:rsidRDefault="00EA1CD2" w:rsidP="00EA1CD2">
            <w:pPr>
              <w:rPr>
                <w:bCs/>
                <w:lang w:val="en-US"/>
              </w:rPr>
            </w:pPr>
            <w:r w:rsidRPr="0029138D">
              <w:rPr>
                <w:sz w:val="24"/>
                <w:szCs w:val="24"/>
              </w:rPr>
              <w:t xml:space="preserve">Мой дом. Его окрестности. Интерьер.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беспорядок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</w:tc>
      </w:tr>
      <w:tr w:rsidR="00837337" w:rsidRPr="0029138D" w14:paraId="3F9BEBD4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481" w14:textId="335FDC32" w:rsidR="00837337" w:rsidRPr="0029138D" w:rsidRDefault="0083733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4.2.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66E23" w14:textId="6117839D" w:rsidR="00EA1CD2" w:rsidRPr="0029138D" w:rsidRDefault="00EA1CD2" w:rsidP="00EA1CD2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moto.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Gerundio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95355B3" w14:textId="571B8E20" w:rsidR="00837337" w:rsidRPr="0029138D" w:rsidRDefault="00EA1CD2" w:rsidP="00EA1CD2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</w:rPr>
              <w:t xml:space="preserve">La </w:t>
            </w:r>
            <w:proofErr w:type="spellStart"/>
            <w:r w:rsidRPr="0029138D">
              <w:rPr>
                <w:sz w:val="24"/>
                <w:szCs w:val="24"/>
              </w:rPr>
              <w:t>mia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</w:rPr>
              <w:t>città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</w:rPr>
              <w:t>nativa</w:t>
            </w:r>
            <w:proofErr w:type="spellEnd"/>
            <w:r w:rsidRPr="0029138D">
              <w:rPr>
                <w:sz w:val="24"/>
                <w:szCs w:val="24"/>
              </w:rPr>
              <w:t>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4E5AA" w14:textId="77777777" w:rsidR="00EA1CD2" w:rsidRPr="0029138D" w:rsidRDefault="00EA1CD2" w:rsidP="00EA1CD2">
            <w:pPr>
              <w:rPr>
                <w:bCs/>
              </w:rPr>
            </w:pPr>
            <w:r w:rsidRPr="0029138D">
              <w:rPr>
                <w:bCs/>
              </w:rPr>
              <w:t xml:space="preserve">Глаголы движения в итальянском языке. </w:t>
            </w:r>
            <w:proofErr w:type="spellStart"/>
            <w:r w:rsidRPr="0029138D">
              <w:rPr>
                <w:bCs/>
              </w:rPr>
              <w:t>Gerundio</w:t>
            </w:r>
            <w:proofErr w:type="spellEnd"/>
            <w:r w:rsidRPr="0029138D">
              <w:rPr>
                <w:bCs/>
              </w:rPr>
              <w:t xml:space="preserve"> </w:t>
            </w:r>
            <w:proofErr w:type="spellStart"/>
            <w:r w:rsidRPr="0029138D">
              <w:rPr>
                <w:bCs/>
              </w:rPr>
              <w:t>presente</w:t>
            </w:r>
            <w:proofErr w:type="spellEnd"/>
            <w:r w:rsidRPr="0029138D">
              <w:rPr>
                <w:bCs/>
              </w:rPr>
              <w:t xml:space="preserve"> в функции деепричастия. Образование настоящего продолженного (</w:t>
            </w:r>
            <w:proofErr w:type="spellStart"/>
            <w:r w:rsidRPr="0029138D">
              <w:rPr>
                <w:bCs/>
              </w:rPr>
              <w:t>presente</w:t>
            </w:r>
            <w:proofErr w:type="spellEnd"/>
            <w:r w:rsidRPr="0029138D">
              <w:rPr>
                <w:bCs/>
              </w:rPr>
              <w:t xml:space="preserve"> </w:t>
            </w:r>
            <w:proofErr w:type="spellStart"/>
            <w:r w:rsidRPr="0029138D">
              <w:rPr>
                <w:bCs/>
              </w:rPr>
              <w:t>continuato</w:t>
            </w:r>
            <w:proofErr w:type="spellEnd"/>
            <w:r w:rsidRPr="0029138D">
              <w:rPr>
                <w:bCs/>
              </w:rPr>
              <w:t xml:space="preserve">) времени через конструкцию </w:t>
            </w:r>
            <w:proofErr w:type="spellStart"/>
            <w:r w:rsidRPr="0029138D">
              <w:rPr>
                <w:bCs/>
              </w:rPr>
              <w:t>stare+gerundio</w:t>
            </w:r>
            <w:proofErr w:type="spellEnd"/>
            <w:r w:rsidRPr="0029138D">
              <w:rPr>
                <w:bCs/>
              </w:rPr>
              <w:t xml:space="preserve">  </w:t>
            </w:r>
          </w:p>
          <w:p w14:paraId="7D0B8FE3" w14:textId="026B61AF" w:rsidR="002D4217" w:rsidRPr="0029138D" w:rsidRDefault="00EA1CD2" w:rsidP="00EA1CD2">
            <w:pPr>
              <w:rPr>
                <w:bCs/>
              </w:rPr>
            </w:pPr>
            <w:r w:rsidRPr="0029138D">
              <w:rPr>
                <w:bCs/>
              </w:rPr>
              <w:t>Город, в котором я живу. Местоположение, климат, особенности, памятники и музыкальные учреждения.</w:t>
            </w:r>
          </w:p>
        </w:tc>
      </w:tr>
      <w:tr w:rsidR="00837337" w:rsidRPr="0029138D" w14:paraId="1EB9DDF4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83C5" w14:textId="247E1ADD" w:rsidR="00837337" w:rsidRPr="0029138D" w:rsidRDefault="00837337" w:rsidP="003208CB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</w:rPr>
              <w:t>Тема 4.3.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36AA" w14:textId="77777777" w:rsidR="00EA1CD2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sz w:val="24"/>
                <w:szCs w:val="24"/>
                <w:lang w:val="en-US"/>
              </w:rPr>
              <w:t>Passato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prossimo</w:t>
            </w:r>
            <w:proofErr w:type="spellEnd"/>
          </w:p>
          <w:p w14:paraId="71E417BF" w14:textId="23F2928F" w:rsidR="00837337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cammino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musicale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C39A1" w14:textId="77777777" w:rsidR="00EA1CD2" w:rsidRPr="0029138D" w:rsidRDefault="00EA1CD2" w:rsidP="00EA1CD2">
            <w:pPr>
              <w:rPr>
                <w:bCs/>
              </w:rPr>
            </w:pPr>
            <w:proofErr w:type="spellStart"/>
            <w:r w:rsidRPr="0029138D">
              <w:rPr>
                <w:bCs/>
              </w:rPr>
              <w:t>Passato</w:t>
            </w:r>
            <w:proofErr w:type="spellEnd"/>
            <w:r w:rsidRPr="0029138D">
              <w:rPr>
                <w:bCs/>
              </w:rPr>
              <w:t xml:space="preserve"> </w:t>
            </w:r>
            <w:proofErr w:type="spellStart"/>
            <w:r w:rsidRPr="0029138D">
              <w:rPr>
                <w:bCs/>
              </w:rPr>
              <w:t>prossimo</w:t>
            </w:r>
            <w:proofErr w:type="spellEnd"/>
            <w:r w:rsidRPr="0029138D">
              <w:rPr>
                <w:bCs/>
              </w:rPr>
              <w:t xml:space="preserve"> – прошедшее ближайшее. Образование </w:t>
            </w:r>
            <w:proofErr w:type="spellStart"/>
            <w:r w:rsidRPr="0029138D">
              <w:rPr>
                <w:bCs/>
              </w:rPr>
              <w:t>participio</w:t>
            </w:r>
            <w:proofErr w:type="spellEnd"/>
            <w:r w:rsidRPr="0029138D">
              <w:rPr>
                <w:bCs/>
              </w:rPr>
              <w:t xml:space="preserve"> </w:t>
            </w:r>
            <w:proofErr w:type="spellStart"/>
            <w:r w:rsidRPr="0029138D">
              <w:rPr>
                <w:bCs/>
              </w:rPr>
              <w:t>passato</w:t>
            </w:r>
            <w:proofErr w:type="spellEnd"/>
            <w:r w:rsidRPr="0029138D">
              <w:rPr>
                <w:bCs/>
              </w:rPr>
              <w:t xml:space="preserve"> у правильных и неправильных глаголов. Употребление вспомогательных  глаголов </w:t>
            </w:r>
            <w:proofErr w:type="spellStart"/>
            <w:r w:rsidRPr="0029138D">
              <w:rPr>
                <w:bCs/>
              </w:rPr>
              <w:t>essere</w:t>
            </w:r>
            <w:proofErr w:type="spellEnd"/>
            <w:r w:rsidRPr="0029138D">
              <w:rPr>
                <w:bCs/>
              </w:rPr>
              <w:t xml:space="preserve"> и </w:t>
            </w:r>
            <w:proofErr w:type="spellStart"/>
            <w:r w:rsidRPr="0029138D">
              <w:rPr>
                <w:bCs/>
              </w:rPr>
              <w:t>avere</w:t>
            </w:r>
            <w:proofErr w:type="spellEnd"/>
            <w:r w:rsidRPr="0029138D">
              <w:rPr>
                <w:bCs/>
              </w:rPr>
              <w:t xml:space="preserve">. Глаголы движения и изменения состояния. Особенности глаголов, спрягаемых как с </w:t>
            </w:r>
            <w:proofErr w:type="spellStart"/>
            <w:r w:rsidRPr="0029138D">
              <w:rPr>
                <w:bCs/>
              </w:rPr>
              <w:t>essere</w:t>
            </w:r>
            <w:proofErr w:type="spellEnd"/>
            <w:r w:rsidRPr="0029138D">
              <w:rPr>
                <w:bCs/>
              </w:rPr>
              <w:t xml:space="preserve">, так и с </w:t>
            </w:r>
            <w:proofErr w:type="spellStart"/>
            <w:r w:rsidRPr="0029138D">
              <w:rPr>
                <w:bCs/>
              </w:rPr>
              <w:t>avere</w:t>
            </w:r>
            <w:proofErr w:type="spellEnd"/>
            <w:r w:rsidRPr="0029138D">
              <w:rPr>
                <w:bCs/>
              </w:rPr>
              <w:t>. Понятие о переходных им непереходных глаголах. Образование страдательного залога</w:t>
            </w:r>
          </w:p>
          <w:p w14:paraId="566FEBE7" w14:textId="7A5BB6D1" w:rsidR="00837337" w:rsidRPr="0029138D" w:rsidRDefault="00EA1CD2" w:rsidP="00EA1CD2">
            <w:pPr>
              <w:rPr>
                <w:bCs/>
              </w:rPr>
            </w:pPr>
            <w:r w:rsidRPr="0029138D">
              <w:rPr>
                <w:bCs/>
              </w:rPr>
              <w:t>Моя биография. Творческая биография. Начало музыкальной жизни. Первые педагоги, первые произведения, выступления.   Составление резюме.</w:t>
            </w:r>
          </w:p>
        </w:tc>
      </w:tr>
      <w:tr w:rsidR="009D2B73" w:rsidRPr="0029138D" w14:paraId="04A403D6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B248" w14:textId="5B920FB7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V</w:t>
            </w:r>
            <w:r w:rsidRPr="0029138D">
              <w:rPr>
                <w:b/>
              </w:rPr>
              <w:t xml:space="preserve">.  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11C35" w14:textId="320E13B9" w:rsidR="009D2B73" w:rsidRPr="0029138D" w:rsidRDefault="00EA1CD2" w:rsidP="003208CB">
            <w:pPr>
              <w:rPr>
                <w:bCs/>
              </w:rPr>
            </w:pPr>
            <w:r w:rsidRPr="0029138D">
              <w:rPr>
                <w:b/>
                <w:sz w:val="24"/>
                <w:szCs w:val="24"/>
              </w:rPr>
              <w:t>Возвратные глаголы. Практика составления текстов на заданные темы</w:t>
            </w:r>
          </w:p>
        </w:tc>
      </w:tr>
      <w:tr w:rsidR="002D4217" w:rsidRPr="0029138D" w14:paraId="2D3078D8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0F5A" w14:textId="76976C25" w:rsidR="002D4217" w:rsidRPr="0029138D" w:rsidRDefault="002D421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5.1.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42B32" w14:textId="77777777" w:rsidR="00EA1CD2" w:rsidRPr="0029138D" w:rsidRDefault="00EA1CD2" w:rsidP="00EA1CD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verbi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riflessivi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BC7DF31" w14:textId="588AB7BD" w:rsidR="002D4217" w:rsidRPr="0029138D" w:rsidRDefault="00EA1CD2" w:rsidP="00EA1CD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mia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giornata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899AF" w14:textId="77777777" w:rsidR="00EA1CD2" w:rsidRPr="0029138D" w:rsidRDefault="00EA1CD2" w:rsidP="00EA1CD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Возвратные глаголы. Особенности возвратных глаголов. Возвратные глаголы взаимного значения.</w:t>
            </w:r>
          </w:p>
          <w:p w14:paraId="5DCA1911" w14:textId="3DCC8C8A" w:rsidR="002D4217" w:rsidRPr="0029138D" w:rsidRDefault="00EA1CD2" w:rsidP="00EA1CD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Мой рабочий и выходной день. Обычно и вчера.</w:t>
            </w:r>
          </w:p>
        </w:tc>
      </w:tr>
      <w:tr w:rsidR="002D4217" w:rsidRPr="0029138D" w14:paraId="29F8DBE6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B7B5" w14:textId="2B999BC7" w:rsidR="002D4217" w:rsidRPr="0029138D" w:rsidRDefault="002D4217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lastRenderedPageBreak/>
              <w:t>Тема 5.2.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C2AD" w14:textId="77777777" w:rsidR="00EA1CD2" w:rsidRPr="0029138D" w:rsidRDefault="00EA1CD2" w:rsidP="00EA1CD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impersonale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  <w:p w14:paraId="3ED7671B" w14:textId="5CFC263B" w:rsidR="002D4217" w:rsidRPr="0029138D" w:rsidRDefault="00EA1CD2" w:rsidP="00EA1CD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feste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0116E" w14:textId="77777777" w:rsidR="00EA1CD2" w:rsidRPr="0029138D" w:rsidRDefault="00EA1CD2" w:rsidP="00EA1CD2">
            <w:pPr>
              <w:rPr>
                <w:sz w:val="24"/>
                <w:szCs w:val="24"/>
              </w:rPr>
            </w:pPr>
            <w:proofErr w:type="spellStart"/>
            <w:r w:rsidRPr="0029138D">
              <w:rPr>
                <w:sz w:val="24"/>
                <w:szCs w:val="24"/>
              </w:rPr>
              <w:t>Si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</w:rPr>
              <w:t>impersonale</w:t>
            </w:r>
            <w:proofErr w:type="spellEnd"/>
            <w:r w:rsidRPr="0029138D">
              <w:rPr>
                <w:sz w:val="24"/>
                <w:szCs w:val="24"/>
              </w:rPr>
              <w:t xml:space="preserve"> – использование возвратной частицы для в безличных предложениях.</w:t>
            </w:r>
          </w:p>
          <w:p w14:paraId="689B542B" w14:textId="7FC95311" w:rsidR="002D4217" w:rsidRPr="0029138D" w:rsidRDefault="00EA1CD2" w:rsidP="00EA1CD2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>Праздники в России. Обычаи.</w:t>
            </w:r>
          </w:p>
        </w:tc>
      </w:tr>
      <w:tr w:rsidR="009D2B73" w:rsidRPr="0029138D" w14:paraId="740881C6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9E90" w14:textId="11F88B05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>Раздел</w:t>
            </w:r>
            <w:r w:rsidRPr="0029138D">
              <w:rPr>
                <w:b/>
                <w:lang w:val="en-US"/>
              </w:rPr>
              <w:t xml:space="preserve"> VI.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571B8" w14:textId="0C0E81F1" w:rsidR="009D2B73" w:rsidRPr="0029138D" w:rsidRDefault="00EA1CD2" w:rsidP="003208CB">
            <w:pPr>
              <w:rPr>
                <w:bCs/>
              </w:rPr>
            </w:pPr>
            <w:r w:rsidRPr="0029138D">
              <w:rPr>
                <w:b/>
                <w:sz w:val="24"/>
                <w:szCs w:val="24"/>
              </w:rPr>
              <w:t xml:space="preserve">Простое и сложное будущее.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Imperfetto</w:t>
            </w:r>
            <w:proofErr w:type="spellEnd"/>
          </w:p>
        </w:tc>
      </w:tr>
      <w:tr w:rsidR="002D4217" w:rsidRPr="0029138D" w14:paraId="223EB762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9773" w14:textId="0C2C7A01" w:rsidR="002D4217" w:rsidRPr="0029138D" w:rsidRDefault="002D4217" w:rsidP="003208CB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</w:rPr>
              <w:t>Тема 6.1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66BF" w14:textId="77777777" w:rsidR="00EA1CD2" w:rsidRPr="0029138D" w:rsidRDefault="00EA1CD2" w:rsidP="00EA1CD2">
            <w:pPr>
              <w:rPr>
                <w:sz w:val="24"/>
                <w:szCs w:val="24"/>
              </w:rPr>
            </w:pPr>
            <w:proofErr w:type="spellStart"/>
            <w:r w:rsidRPr="0029138D">
              <w:rPr>
                <w:sz w:val="24"/>
                <w:szCs w:val="24"/>
              </w:rPr>
              <w:t>Imperfetto</w:t>
            </w:r>
            <w:proofErr w:type="spellEnd"/>
            <w:r w:rsidRPr="0029138D">
              <w:rPr>
                <w:sz w:val="24"/>
                <w:szCs w:val="24"/>
              </w:rPr>
              <w:t xml:space="preserve"> </w:t>
            </w:r>
          </w:p>
          <w:p w14:paraId="41D9EC32" w14:textId="75E4FC94" w:rsidR="002D4217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Prima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e 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adesso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0F82E" w14:textId="77777777" w:rsidR="00EA1CD2" w:rsidRPr="0029138D" w:rsidRDefault="00EA1CD2" w:rsidP="00EA1CD2">
            <w:pPr>
              <w:rPr>
                <w:bCs/>
              </w:rPr>
            </w:pPr>
            <w:proofErr w:type="spellStart"/>
            <w:r w:rsidRPr="0029138D">
              <w:rPr>
                <w:bCs/>
                <w:lang w:val="en-US"/>
              </w:rPr>
              <w:t>Imperfetto</w:t>
            </w:r>
            <w:proofErr w:type="spellEnd"/>
            <w:r w:rsidRPr="0029138D">
              <w:rPr>
                <w:bCs/>
              </w:rPr>
              <w:t xml:space="preserve"> – прошедшее  незавершенное. Употребление </w:t>
            </w:r>
            <w:proofErr w:type="spellStart"/>
            <w:r w:rsidRPr="0029138D">
              <w:rPr>
                <w:bCs/>
                <w:lang w:val="en-US"/>
              </w:rPr>
              <w:t>imperfetto</w:t>
            </w:r>
            <w:proofErr w:type="spellEnd"/>
            <w:r w:rsidRPr="0029138D">
              <w:rPr>
                <w:bCs/>
              </w:rPr>
              <w:t xml:space="preserve"> и </w:t>
            </w:r>
            <w:proofErr w:type="spellStart"/>
            <w:r w:rsidRPr="0029138D">
              <w:rPr>
                <w:bCs/>
                <w:lang w:val="en-US"/>
              </w:rPr>
              <w:t>passato</w:t>
            </w:r>
            <w:proofErr w:type="spellEnd"/>
            <w:r w:rsidRPr="0029138D">
              <w:rPr>
                <w:bCs/>
              </w:rPr>
              <w:t xml:space="preserve"> </w:t>
            </w:r>
            <w:proofErr w:type="spellStart"/>
            <w:r w:rsidRPr="0029138D">
              <w:rPr>
                <w:bCs/>
                <w:lang w:val="en-US"/>
              </w:rPr>
              <w:t>prossimo</w:t>
            </w:r>
            <w:proofErr w:type="spellEnd"/>
            <w:r w:rsidRPr="0029138D">
              <w:rPr>
                <w:bCs/>
              </w:rPr>
              <w:t xml:space="preserve"> в повествовании в прошлом. Особенности употребления с модальными глаголами </w:t>
            </w:r>
            <w:proofErr w:type="spellStart"/>
            <w:r w:rsidRPr="0029138D">
              <w:rPr>
                <w:bCs/>
                <w:lang w:val="en-US"/>
              </w:rPr>
              <w:t>volere</w:t>
            </w:r>
            <w:proofErr w:type="spellEnd"/>
            <w:r w:rsidRPr="0029138D">
              <w:rPr>
                <w:bCs/>
              </w:rPr>
              <w:t xml:space="preserve">, </w:t>
            </w:r>
            <w:proofErr w:type="spellStart"/>
            <w:r w:rsidRPr="0029138D">
              <w:rPr>
                <w:bCs/>
                <w:lang w:val="en-US"/>
              </w:rPr>
              <w:t>potere</w:t>
            </w:r>
            <w:proofErr w:type="spellEnd"/>
            <w:r w:rsidRPr="0029138D">
              <w:rPr>
                <w:bCs/>
              </w:rPr>
              <w:t xml:space="preserve">, </w:t>
            </w:r>
            <w:proofErr w:type="spellStart"/>
            <w:r w:rsidRPr="0029138D">
              <w:rPr>
                <w:bCs/>
                <w:lang w:val="en-US"/>
              </w:rPr>
              <w:t>dovere</w:t>
            </w:r>
            <w:proofErr w:type="spellEnd"/>
          </w:p>
          <w:p w14:paraId="604716B3" w14:textId="124DD9DA" w:rsidR="002D4217" w:rsidRPr="0029138D" w:rsidRDefault="00EA1CD2" w:rsidP="00EA1CD2">
            <w:pPr>
              <w:rPr>
                <w:bCs/>
              </w:rPr>
            </w:pPr>
            <w:r w:rsidRPr="0029138D">
              <w:rPr>
                <w:bCs/>
              </w:rPr>
              <w:t>Воспоминания о прошлом. Оперный театр раньше и теперь.</w:t>
            </w:r>
          </w:p>
        </w:tc>
      </w:tr>
      <w:tr w:rsidR="002D4217" w:rsidRPr="0029138D" w14:paraId="2653CF63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DDA6" w14:textId="73E651C6" w:rsidR="002D4217" w:rsidRPr="0029138D" w:rsidRDefault="007502D4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6.2.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D069" w14:textId="77777777" w:rsidR="00EA1CD2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semplice e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composto</w:t>
            </w:r>
            <w:proofErr w:type="spellEnd"/>
          </w:p>
          <w:p w14:paraId="7F631D84" w14:textId="0D71F368" w:rsidR="002D4217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progetti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il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futuro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88AF1" w14:textId="60DCDCE3" w:rsidR="00EA1CD2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Futuro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semplice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(будущее простое) Спряжение правильных и неправильных глаголов. Понятие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futuro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composto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anteriore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>) - будущее сложное (предшествующее).</w:t>
            </w:r>
          </w:p>
          <w:p w14:paraId="187046AB" w14:textId="7A271F28" w:rsidR="002D4217" w:rsidRPr="0029138D" w:rsidRDefault="00EA1CD2" w:rsidP="00EA1CD2">
            <w:pPr>
              <w:pStyle w:val="afe"/>
              <w:rPr>
                <w:rFonts w:ascii="Times New Roman" w:hAnsi="Times New Roman"/>
                <w:bCs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Мои творческие планы на будущий год. Поездки, гастроли, конкурсы.</w:t>
            </w:r>
          </w:p>
        </w:tc>
      </w:tr>
      <w:tr w:rsidR="002D4217" w:rsidRPr="0029138D" w14:paraId="2D663A2B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F357" w14:textId="233C8C4E" w:rsidR="002D4217" w:rsidRPr="0029138D" w:rsidRDefault="007502D4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6.3.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EC2B" w14:textId="77777777" w:rsidR="00EA1CD2" w:rsidRPr="0029138D" w:rsidRDefault="00EA1CD2" w:rsidP="00EA1CD2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pronomi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personali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</w:t>
            </w:r>
          </w:p>
          <w:p w14:paraId="2C251686" w14:textId="7E98F933" w:rsidR="00EA1CD2" w:rsidRPr="0029138D" w:rsidRDefault="00EA1CD2" w:rsidP="00EA1CD2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pronomi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combinati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  <w:p w14:paraId="3ABA134B" w14:textId="7698D97F" w:rsidR="002D4217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Storia del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teatro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Bolshoi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F4010" w14:textId="77777777" w:rsidR="00EA1CD2" w:rsidRPr="0029138D" w:rsidRDefault="00EA1CD2" w:rsidP="00EA1CD2">
            <w:r w:rsidRPr="0029138D">
              <w:t>Личные местоимения:</w:t>
            </w:r>
          </w:p>
          <w:p w14:paraId="57C96BCB" w14:textId="77777777" w:rsidR="00EA1CD2" w:rsidRPr="0029138D" w:rsidRDefault="00EA1CD2" w:rsidP="00EA1CD2">
            <w:r w:rsidRPr="0029138D">
              <w:t>– прямые дополнения (</w:t>
            </w:r>
            <w:proofErr w:type="spellStart"/>
            <w:r w:rsidRPr="0029138D">
              <w:rPr>
                <w:lang w:val="en-US"/>
              </w:rPr>
              <w:t>forme</w:t>
            </w:r>
            <w:proofErr w:type="spellEnd"/>
            <w:r w:rsidRPr="0029138D">
              <w:t xml:space="preserve"> </w:t>
            </w:r>
            <w:proofErr w:type="spellStart"/>
            <w:r w:rsidRPr="0029138D">
              <w:rPr>
                <w:lang w:val="en-US"/>
              </w:rPr>
              <w:t>toniche</w:t>
            </w:r>
            <w:proofErr w:type="spellEnd"/>
            <w:r w:rsidRPr="0029138D">
              <w:t xml:space="preserve"> </w:t>
            </w:r>
            <w:r w:rsidRPr="0029138D">
              <w:rPr>
                <w:lang w:val="en-US"/>
              </w:rPr>
              <w:t>e</w:t>
            </w:r>
            <w:r w:rsidRPr="0029138D">
              <w:t xml:space="preserve"> </w:t>
            </w:r>
            <w:r w:rsidRPr="0029138D">
              <w:rPr>
                <w:lang w:val="en-US"/>
              </w:rPr>
              <w:t>atone</w:t>
            </w:r>
            <w:r w:rsidRPr="0029138D">
              <w:t>);</w:t>
            </w:r>
          </w:p>
          <w:p w14:paraId="65393D9C" w14:textId="77777777" w:rsidR="00EA1CD2" w:rsidRPr="0029138D" w:rsidRDefault="00EA1CD2" w:rsidP="00EA1CD2">
            <w:r w:rsidRPr="0029138D">
              <w:t>– косвенные дополнения (</w:t>
            </w:r>
            <w:proofErr w:type="spellStart"/>
            <w:r w:rsidRPr="0029138D">
              <w:t>forme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toniche</w:t>
            </w:r>
            <w:proofErr w:type="spellEnd"/>
            <w:r w:rsidRPr="0029138D">
              <w:t xml:space="preserve"> e </w:t>
            </w:r>
            <w:proofErr w:type="spellStart"/>
            <w:r w:rsidRPr="0029138D">
              <w:t>atone</w:t>
            </w:r>
            <w:proofErr w:type="spellEnd"/>
            <w:r w:rsidRPr="0029138D">
              <w:t>);</w:t>
            </w:r>
          </w:p>
          <w:p w14:paraId="5FFD74F8" w14:textId="77777777" w:rsidR="00EA1CD2" w:rsidRPr="0029138D" w:rsidRDefault="00EA1CD2" w:rsidP="00EA1CD2">
            <w:r w:rsidRPr="0029138D">
              <w:t xml:space="preserve"> – сложные (</w:t>
            </w:r>
            <w:proofErr w:type="spellStart"/>
            <w:r w:rsidRPr="0029138D">
              <w:t>дательный+винительный</w:t>
            </w:r>
            <w:proofErr w:type="spellEnd"/>
            <w:r w:rsidRPr="0029138D">
              <w:t xml:space="preserve">:  </w:t>
            </w:r>
            <w:proofErr w:type="spellStart"/>
            <w:r w:rsidRPr="0029138D">
              <w:t>me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lo</w:t>
            </w:r>
            <w:proofErr w:type="spellEnd"/>
            <w:r w:rsidRPr="0029138D">
              <w:t xml:space="preserve">, </w:t>
            </w:r>
            <w:proofErr w:type="spellStart"/>
            <w:r w:rsidRPr="0029138D">
              <w:t>te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li</w:t>
            </w:r>
            <w:proofErr w:type="spellEnd"/>
            <w:r w:rsidRPr="0029138D">
              <w:t xml:space="preserve">, </w:t>
            </w:r>
            <w:proofErr w:type="spellStart"/>
            <w:r w:rsidRPr="0029138D">
              <w:t>glielo</w:t>
            </w:r>
            <w:proofErr w:type="spellEnd"/>
            <w:r w:rsidRPr="0029138D">
              <w:t xml:space="preserve">, </w:t>
            </w:r>
            <w:proofErr w:type="spellStart"/>
            <w:r w:rsidRPr="0029138D">
              <w:t>gliela,glieli</w:t>
            </w:r>
            <w:proofErr w:type="spellEnd"/>
            <w:r w:rsidRPr="0029138D">
              <w:t xml:space="preserve">, </w:t>
            </w:r>
            <w:proofErr w:type="spellStart"/>
            <w:r w:rsidRPr="0029138D">
              <w:t>gliele</w:t>
            </w:r>
            <w:proofErr w:type="spellEnd"/>
            <w:r w:rsidRPr="0029138D">
              <w:t xml:space="preserve"> и т.д.)</w:t>
            </w:r>
          </w:p>
          <w:p w14:paraId="197D2C22" w14:textId="77777777" w:rsidR="00EA1CD2" w:rsidRPr="0029138D" w:rsidRDefault="00EA1CD2" w:rsidP="00EA1CD2">
            <w:r w:rsidRPr="0029138D">
              <w:t xml:space="preserve">Местоименная частица </w:t>
            </w:r>
            <w:proofErr w:type="spellStart"/>
            <w:r w:rsidRPr="0029138D">
              <w:t>ne</w:t>
            </w:r>
            <w:proofErr w:type="spellEnd"/>
          </w:p>
          <w:p w14:paraId="0F82F10D" w14:textId="7212C640" w:rsidR="002D4217" w:rsidRPr="0029138D" w:rsidRDefault="00EA1CD2" w:rsidP="00EA1CD2">
            <w:pPr>
              <w:rPr>
                <w:bCs/>
              </w:rPr>
            </w:pPr>
            <w:r w:rsidRPr="0029138D">
              <w:t>История Большого театра. Оперный театр в Италии</w:t>
            </w:r>
          </w:p>
        </w:tc>
      </w:tr>
      <w:tr w:rsidR="009D2B73" w:rsidRPr="0029138D" w14:paraId="416C37CA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B9A8" w14:textId="05FD8AFC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VII</w:t>
            </w:r>
            <w:r w:rsidRPr="0029138D">
              <w:rPr>
                <w:b/>
              </w:rPr>
              <w:t xml:space="preserve">.  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AEABD" w14:textId="2C481F6A" w:rsidR="009D2B73" w:rsidRPr="0029138D" w:rsidRDefault="00EA1CD2" w:rsidP="003208CB">
            <w:pPr>
              <w:rPr>
                <w:bCs/>
              </w:rPr>
            </w:pP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Разговорный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практикум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Condizionale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 semplice</w:t>
            </w:r>
          </w:p>
        </w:tc>
      </w:tr>
      <w:tr w:rsidR="007502D4" w:rsidRPr="0029138D" w14:paraId="3C6217E4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6F6D3" w14:textId="4AE708FF" w:rsidR="007502D4" w:rsidRPr="0029138D" w:rsidRDefault="007502D4" w:rsidP="007502D4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7.1.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EEBC" w14:textId="77777777" w:rsidR="00EA1CD2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sz w:val="24"/>
                <w:szCs w:val="24"/>
                <w:lang w:val="en-US"/>
              </w:rPr>
              <w:t>Condizionale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semplice </w:t>
            </w:r>
          </w:p>
          <w:p w14:paraId="7B77D3CA" w14:textId="2B94DC9B" w:rsidR="007502D4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lavoro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5B0DA" w14:textId="77777777" w:rsidR="00EA1CD2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Condizionale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semplice</w:t>
            </w:r>
            <w:r w:rsidRPr="0029138D">
              <w:rPr>
                <w:rFonts w:ascii="Times New Roman" w:hAnsi="Times New Roman"/>
                <w:sz w:val="24"/>
                <w:szCs w:val="24"/>
              </w:rPr>
              <w:t xml:space="preserve"> – Условное наклонение настоящего времени. Употребление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condizionale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semplice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для выражения желания, вежливой просьбы, совета. Маловероятное/невероятное действие в будущем.</w:t>
            </w:r>
          </w:p>
          <w:p w14:paraId="3F04F61A" w14:textId="325E9195" w:rsidR="007502D4" w:rsidRPr="0029138D" w:rsidRDefault="00EA1CD2" w:rsidP="00EA1CD2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>Поиск работы, будущая профессия, карьера</w:t>
            </w:r>
          </w:p>
        </w:tc>
      </w:tr>
      <w:tr w:rsidR="007502D4" w:rsidRPr="0029138D" w14:paraId="4E1D78EE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03BB" w14:textId="65805A01" w:rsidR="007502D4" w:rsidRPr="0029138D" w:rsidRDefault="007502D4" w:rsidP="007502D4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</w:rPr>
              <w:t>Тема 7.2.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D448" w14:textId="77777777" w:rsidR="00EA1CD2" w:rsidRPr="0029138D" w:rsidRDefault="00EA1CD2" w:rsidP="00EA1CD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sz w:val="24"/>
                <w:szCs w:val="24"/>
                <w:lang w:val="en-US"/>
              </w:rPr>
              <w:t>Condizionale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composto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r w:rsidRPr="0029138D">
              <w:rPr>
                <w:sz w:val="24"/>
                <w:szCs w:val="24"/>
              </w:rPr>
              <w:t>романтизма</w:t>
            </w:r>
            <w:r w:rsidRPr="0029138D">
              <w:rPr>
                <w:sz w:val="24"/>
                <w:szCs w:val="24"/>
                <w:lang w:val="en-US"/>
              </w:rPr>
              <w:t xml:space="preserve">. </w:t>
            </w:r>
          </w:p>
          <w:p w14:paraId="658DDC52" w14:textId="3DF178A8" w:rsidR="007502D4" w:rsidRPr="0029138D" w:rsidRDefault="00EA1CD2" w:rsidP="00EA1CD2">
            <w:pPr>
              <w:jc w:val="both"/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Uno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spettacolo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lirico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ho visto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BBBA4" w14:textId="77777777" w:rsidR="00EA1CD2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Condizionale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composto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– Условное наклонение прошедшего времени. Употребление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condizionale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composto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в значении нереального действия в прошлом. Употребление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condizionale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composto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</w:rPr>
              <w:t xml:space="preserve"> в функции будущего в прошедшем.</w:t>
            </w:r>
          </w:p>
          <w:p w14:paraId="6CEA5453" w14:textId="77777777" w:rsidR="00EA1CD2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Рассказать об увиденном оперном спектакле и своих впечатлениях.</w:t>
            </w:r>
          </w:p>
          <w:p w14:paraId="0E4A2942" w14:textId="74B1D482" w:rsidR="007502D4" w:rsidRPr="0029138D" w:rsidRDefault="00EA1CD2" w:rsidP="00EA1CD2">
            <w:pPr>
              <w:pStyle w:val="afe"/>
              <w:rPr>
                <w:rFonts w:ascii="Times New Roman" w:hAnsi="Times New Roman"/>
                <w:bCs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Классические и современные постановки опер. Тенденции в постановках. За и против.</w:t>
            </w:r>
          </w:p>
        </w:tc>
      </w:tr>
      <w:tr w:rsidR="007502D4" w:rsidRPr="0029138D" w14:paraId="61E26F89" w14:textId="77777777" w:rsidTr="00EA1CD2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0B0F" w14:textId="2D8CF84F" w:rsidR="007502D4" w:rsidRPr="0029138D" w:rsidRDefault="007502D4" w:rsidP="007502D4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7.3.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A594" w14:textId="54F4F6CB" w:rsidR="00EA1CD2" w:rsidRPr="0029138D" w:rsidRDefault="00EA1CD2" w:rsidP="00EA1CD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</w:rPr>
              <w:t>Imperativo</w:t>
            </w:r>
            <w:proofErr w:type="spellEnd"/>
          </w:p>
          <w:p w14:paraId="161F13CC" w14:textId="7BF22A2A" w:rsidR="007502D4" w:rsidRPr="0029138D" w:rsidRDefault="00EA1CD2" w:rsidP="00EA1CD2">
            <w:pPr>
              <w:rPr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79457" w14:textId="77777777" w:rsidR="00EA1CD2" w:rsidRPr="0029138D" w:rsidRDefault="00EA1CD2" w:rsidP="00EA1CD2">
            <w:pPr>
              <w:rPr>
                <w:sz w:val="24"/>
                <w:szCs w:val="24"/>
              </w:rPr>
            </w:pPr>
            <w:proofErr w:type="spellStart"/>
            <w:r w:rsidRPr="0029138D">
              <w:rPr>
                <w:sz w:val="24"/>
                <w:szCs w:val="24"/>
                <w:lang w:val="en-US"/>
              </w:rPr>
              <w:t>Imperativo</w:t>
            </w:r>
            <w:proofErr w:type="spellEnd"/>
            <w:r w:rsidRPr="0029138D">
              <w:rPr>
                <w:sz w:val="24"/>
                <w:szCs w:val="24"/>
              </w:rPr>
              <w:t xml:space="preserve"> – Повелительное наклонение.</w:t>
            </w:r>
          </w:p>
          <w:p w14:paraId="41472850" w14:textId="39C2A68C" w:rsidR="007502D4" w:rsidRPr="0029138D" w:rsidRDefault="00EA1CD2" w:rsidP="00EA1CD2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 xml:space="preserve">Интервью с певцами, режиссерами, дирижерами.  </w:t>
            </w:r>
          </w:p>
        </w:tc>
      </w:tr>
    </w:tbl>
    <w:p w14:paraId="172B5920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>Организация самостоятельной работы обучающихся</w:t>
      </w:r>
    </w:p>
    <w:p w14:paraId="7506E927" w14:textId="77777777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52B76C7" w14:textId="77777777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7882A4" w14:textId="77777777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</w:t>
      </w:r>
      <w:r w:rsidRPr="0029138D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3898F5" w14:textId="77777777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50BE81" w14:textId="5F704AB2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FBCA18F" w14:textId="78EDF2D3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14:paraId="728EABE9" w14:textId="77777777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изучение учебных пособий;</w:t>
      </w:r>
    </w:p>
    <w:p w14:paraId="6665F5FD" w14:textId="77777777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E9972F8" w14:textId="77777777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3B9DF3" w14:textId="77777777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выполнение домашних заданий;</w:t>
      </w:r>
    </w:p>
    <w:p w14:paraId="682774AD" w14:textId="4EB0F687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подготовка эссе;</w:t>
      </w:r>
    </w:p>
    <w:p w14:paraId="4CB4055C" w14:textId="75EE6A90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подготовка к контрольной работе и т.п.;</w:t>
      </w:r>
    </w:p>
    <w:p w14:paraId="084F37C0" w14:textId="2F54F5FC" w:rsidR="003208CB" w:rsidRPr="0029138D" w:rsidRDefault="003208CB" w:rsidP="00C5023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подготовка к промежуточной аттестации в течение семестра.</w:t>
      </w:r>
    </w:p>
    <w:p w14:paraId="621A84A2" w14:textId="77777777" w:rsidR="003208CB" w:rsidRPr="0029138D" w:rsidRDefault="003208CB" w:rsidP="003208CB">
      <w:pPr>
        <w:ind w:firstLine="709"/>
        <w:jc w:val="both"/>
        <w:rPr>
          <w:sz w:val="24"/>
          <w:szCs w:val="24"/>
        </w:rPr>
      </w:pPr>
    </w:p>
    <w:p w14:paraId="2E5F2A6C" w14:textId="0F0F77B6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1956D24" w14:textId="765A8591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D05432" w:rsidRPr="0029138D">
        <w:rPr>
          <w:sz w:val="24"/>
          <w:szCs w:val="24"/>
        </w:rPr>
        <w:t>.</w:t>
      </w:r>
    </w:p>
    <w:p w14:paraId="1C88C5DD" w14:textId="1CB6E19F" w:rsidR="003208CB" w:rsidRPr="0029138D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проведение консультаций перед экзаменом, перед зачетом/зачетом с оценкой по необходимости</w:t>
      </w:r>
      <w:r w:rsidR="00C50236" w:rsidRPr="0029138D">
        <w:rPr>
          <w:sz w:val="24"/>
          <w:szCs w:val="24"/>
        </w:rPr>
        <w:t>.</w:t>
      </w:r>
    </w:p>
    <w:p w14:paraId="0B11711D" w14:textId="77777777" w:rsidR="003208CB" w:rsidRPr="0029138D" w:rsidRDefault="003208CB" w:rsidP="003208CB">
      <w:pPr>
        <w:ind w:firstLine="709"/>
        <w:jc w:val="both"/>
        <w:rPr>
          <w:sz w:val="24"/>
          <w:szCs w:val="24"/>
        </w:rPr>
      </w:pPr>
    </w:p>
    <w:p w14:paraId="372D28F9" w14:textId="41E75C8A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A899E37" w14:textId="77777777" w:rsidR="003208CB" w:rsidRPr="0029138D" w:rsidRDefault="003208CB" w:rsidP="003208C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61"/>
        <w:gridCol w:w="3827"/>
        <w:gridCol w:w="1701"/>
        <w:gridCol w:w="709"/>
      </w:tblGrid>
      <w:tr w:rsidR="003208CB" w:rsidRPr="0029138D" w14:paraId="097911C5" w14:textId="77777777" w:rsidTr="0046056F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 w:themeFill="accent1" w:themeFillTint="33"/>
            <w:vAlign w:val="center"/>
          </w:tcPr>
          <w:p w14:paraId="6C8781F0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9138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 w:themeFill="accent1" w:themeFillTint="33"/>
            <w:vAlign w:val="center"/>
          </w:tcPr>
          <w:p w14:paraId="2590CBDA" w14:textId="345D63A5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8F8F8" w:themeFill="accent1" w:themeFillTint="33"/>
            <w:vAlign w:val="center"/>
          </w:tcPr>
          <w:p w14:paraId="3EE920D2" w14:textId="77777777" w:rsidR="003208CB" w:rsidRPr="0029138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8F8F8" w:themeFill="accent1" w:themeFillTint="33"/>
            <w:vAlign w:val="center"/>
          </w:tcPr>
          <w:p w14:paraId="109CDBBA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CA63453" w14:textId="77777777" w:rsidR="003208CB" w:rsidRPr="0029138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8F8F8" w:themeFill="accent1" w:themeFillTint="33"/>
            <w:textDirection w:val="btLr"/>
            <w:vAlign w:val="center"/>
          </w:tcPr>
          <w:p w14:paraId="3F32587A" w14:textId="77777777" w:rsidR="003208CB" w:rsidRPr="0029138D" w:rsidRDefault="003208CB" w:rsidP="003208C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9138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73A71" w:rsidRPr="0029138D" w14:paraId="2C62AFB1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770E" w14:textId="77777777" w:rsidR="003208CB" w:rsidRPr="0029138D" w:rsidRDefault="003208CB" w:rsidP="003208CB">
            <w:pPr>
              <w:rPr>
                <w:b/>
                <w:bCs/>
                <w:lang w:val="en-US"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30850" w14:textId="3DD419E5" w:rsidR="003208CB" w:rsidRPr="0029138D" w:rsidRDefault="00907750" w:rsidP="003208CB">
            <w:pPr>
              <w:rPr>
                <w:b/>
              </w:rPr>
            </w:pPr>
            <w:r w:rsidRPr="0029138D">
              <w:rPr>
                <w:b/>
              </w:rPr>
              <w:t>Общие сведения об итальянском языке</w:t>
            </w:r>
          </w:p>
        </w:tc>
      </w:tr>
      <w:tr w:rsidR="003208CB" w:rsidRPr="0029138D" w14:paraId="422A9312" w14:textId="77777777" w:rsidTr="00D921A2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6DA330B0" w14:textId="2AAB5DDE" w:rsidR="00484269" w:rsidRPr="0029138D" w:rsidRDefault="00484269" w:rsidP="003208CB">
            <w:pPr>
              <w:rPr>
                <w:bCs/>
              </w:rPr>
            </w:pPr>
            <w:r w:rsidRPr="0029138D">
              <w:rPr>
                <w:bCs/>
              </w:rPr>
              <w:t>Тема 1.1</w:t>
            </w:r>
          </w:p>
          <w:p w14:paraId="30A98165" w14:textId="33EACB7D" w:rsidR="00484269" w:rsidRPr="0029138D" w:rsidRDefault="00484269" w:rsidP="003208CB">
            <w:pPr>
              <w:rPr>
                <w:bCs/>
              </w:rPr>
            </w:pPr>
            <w:r w:rsidRPr="0029138D">
              <w:rPr>
                <w:bCs/>
              </w:rPr>
              <w:t>Тема 1.2</w:t>
            </w:r>
          </w:p>
          <w:p w14:paraId="60FAEFD7" w14:textId="288FD34A" w:rsidR="003208CB" w:rsidRPr="0029138D" w:rsidRDefault="003208CB" w:rsidP="003208CB">
            <w:pPr>
              <w:rPr>
                <w:bCs/>
              </w:rPr>
            </w:pPr>
            <w:r w:rsidRPr="0029138D">
              <w:rPr>
                <w:bCs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14:paraId="4E965262" w14:textId="33776635" w:rsidR="003208CB" w:rsidRPr="0029138D" w:rsidRDefault="00484269" w:rsidP="003208CB">
            <w:pPr>
              <w:rPr>
                <w:bCs/>
              </w:rPr>
            </w:pPr>
            <w:r w:rsidRPr="0029138D">
              <w:t>Грамматика, лексика</w:t>
            </w:r>
            <w:r w:rsidR="00907750" w:rsidRPr="0029138D">
              <w:t>, фонетика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21FD73" w14:textId="44B1C307" w:rsidR="003208CB" w:rsidRPr="0029138D" w:rsidRDefault="00484269" w:rsidP="003208CB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 xml:space="preserve">Выполнение домашних заданий: выполнение лексико-грамматических упражнений, чтение и перевод текста (работа со словарём), подготовка к письменному </w:t>
            </w:r>
            <w:r w:rsidR="00D921A2" w:rsidRPr="0029138D">
              <w:rPr>
                <w:sz w:val="24"/>
                <w:szCs w:val="24"/>
              </w:rPr>
              <w:t>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05001D" w14:textId="0CF240EF" w:rsidR="003208CB" w:rsidRPr="0029138D" w:rsidRDefault="006A5AFF" w:rsidP="003208CB">
            <w:r w:rsidRPr="0029138D">
              <w:t>Выполнение упражнений</w:t>
            </w:r>
          </w:p>
          <w:p w14:paraId="391D62BE" w14:textId="6273B4DA" w:rsidR="003208CB" w:rsidRPr="0029138D" w:rsidRDefault="003208CB" w:rsidP="003208C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761E8BE" w14:textId="41B72CDE" w:rsidR="003208CB" w:rsidRPr="0029138D" w:rsidRDefault="00907750" w:rsidP="003208CB">
            <w:pPr>
              <w:jc w:val="center"/>
              <w:rPr>
                <w:b/>
              </w:rPr>
            </w:pPr>
            <w:r w:rsidRPr="0029138D">
              <w:rPr>
                <w:b/>
              </w:rPr>
              <w:t>10</w:t>
            </w:r>
          </w:p>
        </w:tc>
      </w:tr>
      <w:tr w:rsidR="003208CB" w:rsidRPr="0029138D" w14:paraId="79FE8957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F7F7" w14:textId="77777777" w:rsidR="003208CB" w:rsidRPr="0029138D" w:rsidRDefault="003208CB" w:rsidP="003208CB">
            <w:pPr>
              <w:rPr>
                <w:bCs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bCs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ABE7" w14:textId="640D9FA1" w:rsidR="003208CB" w:rsidRPr="0029138D" w:rsidRDefault="00907750" w:rsidP="003208CB">
            <w:proofErr w:type="spellStart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>Грамматика</w:t>
            </w:r>
            <w:proofErr w:type="spellEnd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>Построение</w:t>
            </w:r>
            <w:proofErr w:type="spellEnd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eastAsia="Calibri"/>
                <w:b/>
                <w:sz w:val="24"/>
                <w:szCs w:val="24"/>
                <w:lang w:val="en-US"/>
              </w:rPr>
              <w:t>предложений</w:t>
            </w:r>
            <w:proofErr w:type="spellEnd"/>
          </w:p>
        </w:tc>
      </w:tr>
      <w:tr w:rsidR="003208CB" w:rsidRPr="0029138D" w14:paraId="6FCEF01A" w14:textId="77777777" w:rsidTr="004C3EB6">
        <w:trPr>
          <w:trHeight w:val="832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14:paraId="1DF14CC2" w14:textId="20F0C922" w:rsidR="00FE7337" w:rsidRPr="0029138D" w:rsidRDefault="00FE7337" w:rsidP="003208CB">
            <w:pPr>
              <w:rPr>
                <w:bCs/>
              </w:rPr>
            </w:pPr>
            <w:r w:rsidRPr="0029138D">
              <w:rPr>
                <w:bCs/>
              </w:rPr>
              <w:t>Тема 2.1</w:t>
            </w:r>
          </w:p>
          <w:p w14:paraId="2D15A83E" w14:textId="77777777" w:rsidR="003208CB" w:rsidRPr="0029138D" w:rsidRDefault="003208CB" w:rsidP="003208CB">
            <w:pPr>
              <w:rPr>
                <w:bCs/>
              </w:rPr>
            </w:pPr>
            <w:r w:rsidRPr="0029138D">
              <w:rPr>
                <w:bCs/>
              </w:rPr>
              <w:t>Тема 2.2</w:t>
            </w:r>
          </w:p>
          <w:p w14:paraId="34E7D94C" w14:textId="4859FF59" w:rsidR="00FE7337" w:rsidRPr="0029138D" w:rsidRDefault="00FE7337" w:rsidP="003208CB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>Тема</w:t>
            </w:r>
            <w:r w:rsidRPr="0029138D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881AD7" w14:textId="7C4AF6B2" w:rsidR="003208CB" w:rsidRPr="0029138D" w:rsidRDefault="00907750" w:rsidP="003208CB">
            <w:pPr>
              <w:rPr>
                <w:bCs/>
                <w:lang w:val="en-US"/>
              </w:rPr>
            </w:pPr>
            <w:proofErr w:type="spellStart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>Грамматика</w:t>
            </w:r>
            <w:proofErr w:type="spellEnd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>лексика</w:t>
            </w:r>
            <w:proofErr w:type="spellEnd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7A88F7" w14:textId="68276C21" w:rsidR="003208CB" w:rsidRPr="0029138D" w:rsidRDefault="00FE7337" w:rsidP="004C3EB6">
            <w:pPr>
              <w:pStyle w:val="afc"/>
              <w:spacing w:before="0" w:beforeAutospacing="0" w:after="0" w:afterAutospacing="0"/>
              <w:jc w:val="both"/>
              <w:rPr>
                <w:bCs/>
              </w:rPr>
            </w:pPr>
            <w:r w:rsidRPr="0029138D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ED56C6" w14:textId="16395F10" w:rsidR="003208CB" w:rsidRPr="0029138D" w:rsidRDefault="00307DFE" w:rsidP="003208CB">
            <w:pPr>
              <w:rPr>
                <w:b/>
                <w:lang w:val="en-US"/>
              </w:rPr>
            </w:pPr>
            <w:r w:rsidRPr="0029138D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F26D53A" w14:textId="1FEAC9CF" w:rsidR="003208CB" w:rsidRPr="0029138D" w:rsidRDefault="00085C47" w:rsidP="003208CB">
            <w:pPr>
              <w:rPr>
                <w:b/>
              </w:rPr>
            </w:pPr>
            <w:r w:rsidRPr="0029138D">
              <w:rPr>
                <w:b/>
              </w:rPr>
              <w:t>28</w:t>
            </w:r>
          </w:p>
        </w:tc>
      </w:tr>
      <w:tr w:rsidR="00085C47" w:rsidRPr="0029138D" w14:paraId="428C773D" w14:textId="77777777" w:rsidTr="00773496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1412" w14:textId="77777777" w:rsidR="00085C47" w:rsidRPr="0029138D" w:rsidRDefault="00085C47" w:rsidP="003208CB">
            <w:pPr>
              <w:rPr>
                <w:b/>
                <w:bCs/>
                <w:lang w:val="en-US"/>
              </w:rPr>
            </w:pPr>
            <w:r w:rsidRPr="0029138D">
              <w:rPr>
                <w:b/>
                <w:bCs/>
              </w:rPr>
              <w:t xml:space="preserve">Раздел </w:t>
            </w:r>
            <w:r w:rsidRPr="0029138D">
              <w:rPr>
                <w:b/>
                <w:bCs/>
                <w:lang w:val="en-US"/>
              </w:rPr>
              <w:t>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82A52" w14:textId="237678BE" w:rsidR="00085C47" w:rsidRPr="0029138D" w:rsidRDefault="00085C47" w:rsidP="003208CB">
            <w:pPr>
              <w:rPr>
                <w:b/>
              </w:rPr>
            </w:pPr>
            <w:r w:rsidRPr="0029138D">
              <w:rPr>
                <w:b/>
                <w:sz w:val="24"/>
                <w:szCs w:val="24"/>
              </w:rPr>
              <w:t>Грамматика. Виды глаголов. Тематический словарь</w:t>
            </w:r>
          </w:p>
        </w:tc>
      </w:tr>
      <w:tr w:rsidR="003208CB" w:rsidRPr="0029138D" w14:paraId="41139328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340B" w14:textId="24CEF3E0" w:rsidR="00FE7337" w:rsidRPr="0029138D" w:rsidRDefault="003208CB" w:rsidP="003208CB">
            <w:pPr>
              <w:rPr>
                <w:bCs/>
              </w:rPr>
            </w:pPr>
            <w:r w:rsidRPr="0029138D">
              <w:rPr>
                <w:bCs/>
              </w:rPr>
              <w:t xml:space="preserve">Тема </w:t>
            </w:r>
            <w:r w:rsidR="00FE7337" w:rsidRPr="0029138D">
              <w:rPr>
                <w:bCs/>
              </w:rPr>
              <w:t>3</w:t>
            </w:r>
            <w:r w:rsidRPr="0029138D">
              <w:rPr>
                <w:bCs/>
              </w:rPr>
              <w:t>.1</w:t>
            </w:r>
          </w:p>
          <w:p w14:paraId="326E9B37" w14:textId="2D9C7224" w:rsidR="00FE7337" w:rsidRPr="0029138D" w:rsidRDefault="00FE7337" w:rsidP="003208CB">
            <w:pPr>
              <w:rPr>
                <w:bCs/>
              </w:rPr>
            </w:pPr>
            <w:r w:rsidRPr="0029138D">
              <w:rPr>
                <w:bCs/>
              </w:rPr>
              <w:t>Тема 3.2</w:t>
            </w:r>
          </w:p>
          <w:p w14:paraId="4565B40D" w14:textId="3541851D" w:rsidR="00FE7337" w:rsidRPr="0029138D" w:rsidRDefault="00FE7337" w:rsidP="003208CB">
            <w:pPr>
              <w:rPr>
                <w:bCs/>
              </w:rPr>
            </w:pPr>
            <w:r w:rsidRPr="0029138D">
              <w:rPr>
                <w:bCs/>
              </w:rPr>
              <w:t>Тема 3.3</w:t>
            </w:r>
          </w:p>
          <w:p w14:paraId="21C724C5" w14:textId="2897F8E5" w:rsidR="00FE7337" w:rsidRPr="0029138D" w:rsidRDefault="00FE7337" w:rsidP="003208CB">
            <w:pPr>
              <w:rPr>
                <w:bCs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6996" w14:textId="7F154312" w:rsidR="00FE7337" w:rsidRPr="0029138D" w:rsidRDefault="00085C47" w:rsidP="00FE7337">
            <w:pPr>
              <w:rPr>
                <w:bCs/>
                <w:lang w:val="en-US"/>
              </w:rPr>
            </w:pPr>
            <w:proofErr w:type="spellStart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>Грамматика</w:t>
            </w:r>
            <w:proofErr w:type="spellEnd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>лексика</w:t>
            </w:r>
            <w:proofErr w:type="spellEnd"/>
            <w:r w:rsidRPr="0029138D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9F66" w14:textId="492507F7" w:rsidR="003208CB" w:rsidRPr="0029138D" w:rsidRDefault="00FE7337" w:rsidP="003208CB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 xml:space="preserve">Выполнение домашних заданий: выполнение лексико-грамматических упражнений, </w:t>
            </w:r>
            <w:r w:rsidR="00085C47" w:rsidRPr="0029138D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CC1EE" w14:textId="6970D991" w:rsidR="003208CB" w:rsidRPr="0029138D" w:rsidRDefault="00085C47" w:rsidP="003208CB">
            <w:r w:rsidRPr="0029138D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891F0" w14:textId="17BE7FDE" w:rsidR="003208CB" w:rsidRPr="0029138D" w:rsidRDefault="00085C47" w:rsidP="003208CB">
            <w:r w:rsidRPr="0029138D">
              <w:t>20</w:t>
            </w:r>
          </w:p>
        </w:tc>
      </w:tr>
      <w:tr w:rsidR="00473A71" w:rsidRPr="005C25EC" w14:paraId="66E66CDD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39A8" w14:textId="7286DE37" w:rsidR="003208CB" w:rsidRPr="0029138D" w:rsidRDefault="003208CB" w:rsidP="003208CB">
            <w:pPr>
              <w:rPr>
                <w:bCs/>
                <w:lang w:val="en-US"/>
              </w:rPr>
            </w:pPr>
            <w:r w:rsidRPr="0029138D">
              <w:rPr>
                <w:b/>
                <w:bCs/>
              </w:rPr>
              <w:lastRenderedPageBreak/>
              <w:t xml:space="preserve">Раздел </w:t>
            </w:r>
            <w:r w:rsidR="00CE33BD" w:rsidRPr="0029138D">
              <w:rPr>
                <w:b/>
                <w:bCs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7961C" w14:textId="2534B908" w:rsidR="003208CB" w:rsidRPr="0029138D" w:rsidRDefault="00307DFE" w:rsidP="003208CB">
            <w:pPr>
              <w:rPr>
                <w:bCs/>
                <w:lang w:val="en-US"/>
              </w:rPr>
            </w:pP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Предлоги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наречия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Глаголы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движения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. Il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mio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cammino</w:t>
            </w:r>
            <w:proofErr w:type="spellEnd"/>
            <w:r w:rsidRPr="0029138D">
              <w:rPr>
                <w:b/>
                <w:sz w:val="24"/>
                <w:szCs w:val="24"/>
                <w:lang w:val="en-US"/>
              </w:rPr>
              <w:t xml:space="preserve"> musicale</w:t>
            </w:r>
          </w:p>
        </w:tc>
      </w:tr>
      <w:tr w:rsidR="003208CB" w:rsidRPr="0029138D" w14:paraId="197FF675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0EBA" w14:textId="0B611F32" w:rsidR="00307DFE" w:rsidRPr="0029138D" w:rsidRDefault="00307DFE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4.1</w:t>
            </w:r>
          </w:p>
          <w:p w14:paraId="0AE17BFF" w14:textId="1EEBDCB7" w:rsidR="003208CB" w:rsidRPr="0029138D" w:rsidRDefault="008057B8" w:rsidP="003208CB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</w:rPr>
              <w:t>Тема 4.</w:t>
            </w:r>
            <w:r w:rsidR="003E4966" w:rsidRPr="0029138D">
              <w:rPr>
                <w:sz w:val="24"/>
                <w:szCs w:val="24"/>
                <w:lang w:val="en-US"/>
              </w:rPr>
              <w:t>2</w:t>
            </w:r>
          </w:p>
          <w:p w14:paraId="30EB3912" w14:textId="1A5BA3FA" w:rsidR="008057B8" w:rsidRPr="0029138D" w:rsidRDefault="003E4966" w:rsidP="004C3EB6">
            <w:pPr>
              <w:rPr>
                <w:bCs/>
              </w:rPr>
            </w:pPr>
            <w:r w:rsidRPr="0029138D">
              <w:rPr>
                <w:sz w:val="24"/>
                <w:szCs w:val="24"/>
              </w:rPr>
              <w:t>Тема 4.3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38C3" w14:textId="69CFD426" w:rsidR="003208CB" w:rsidRPr="0029138D" w:rsidRDefault="00085C47" w:rsidP="00C50236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366C8" w14:textId="66BC8B02" w:rsidR="003208CB" w:rsidRPr="0029138D" w:rsidRDefault="003E4966" w:rsidP="003208CB">
            <w:pPr>
              <w:rPr>
                <w:bCs/>
              </w:rPr>
            </w:pPr>
            <w:r w:rsidRPr="0029138D">
              <w:rPr>
                <w:bCs/>
              </w:rPr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3C6B0" w14:textId="626E6C7F" w:rsidR="003208CB" w:rsidRPr="0029138D" w:rsidRDefault="00085C47" w:rsidP="003208CB">
            <w:pPr>
              <w:rPr>
                <w:bCs/>
                <w:lang w:val="en-US"/>
              </w:rPr>
            </w:pPr>
            <w:r w:rsidRPr="0029138D">
              <w:rPr>
                <w:bCs/>
              </w:rPr>
              <w:t>Выполнение упражнений</w:t>
            </w:r>
          </w:p>
          <w:p w14:paraId="5B8AED9B" w14:textId="40CC43E4" w:rsidR="003E4966" w:rsidRPr="0029138D" w:rsidRDefault="003E4966" w:rsidP="003208CB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432C" w14:textId="56C761A1" w:rsidR="003208CB" w:rsidRPr="0029138D" w:rsidRDefault="00085C47" w:rsidP="003208CB">
            <w:pPr>
              <w:rPr>
                <w:bCs/>
              </w:rPr>
            </w:pPr>
            <w:r w:rsidRPr="0029138D">
              <w:rPr>
                <w:bCs/>
              </w:rPr>
              <w:t>18</w:t>
            </w:r>
          </w:p>
        </w:tc>
      </w:tr>
      <w:tr w:rsidR="009D2B73" w:rsidRPr="0029138D" w14:paraId="0FB00699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4061" w14:textId="05E6A6DB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V</w:t>
            </w:r>
            <w:r w:rsidRPr="0029138D">
              <w:rPr>
                <w:b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C9C2C" w14:textId="17BF60BB" w:rsidR="009D2B73" w:rsidRPr="0029138D" w:rsidRDefault="00307DFE" w:rsidP="003208CB">
            <w:pPr>
              <w:rPr>
                <w:bCs/>
              </w:rPr>
            </w:pPr>
            <w:r w:rsidRPr="0029138D">
              <w:rPr>
                <w:b/>
                <w:sz w:val="24"/>
                <w:szCs w:val="24"/>
              </w:rPr>
              <w:t>Возвратные глаголы. Практика составления текстов на заданные темы</w:t>
            </w:r>
          </w:p>
        </w:tc>
      </w:tr>
      <w:tr w:rsidR="003E4966" w:rsidRPr="0029138D" w14:paraId="60EFF8B5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4090" w14:textId="69496BC6" w:rsidR="00346682" w:rsidRPr="0029138D" w:rsidRDefault="00346682" w:rsidP="0034668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 5.1</w:t>
            </w:r>
          </w:p>
          <w:p w14:paraId="6A7E7A77" w14:textId="48AE7766" w:rsidR="003E4966" w:rsidRPr="0029138D" w:rsidRDefault="00307DFE" w:rsidP="004C3EB6">
            <w:pPr>
              <w:pStyle w:val="afe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Тема 5.2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2A5C" w14:textId="080DCB8E" w:rsidR="003E4966" w:rsidRPr="0029138D" w:rsidRDefault="00085C47" w:rsidP="009D2B7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hAnsi="Times New Roman"/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EB9F5" w14:textId="32D0655E" w:rsidR="003E4966" w:rsidRPr="0029138D" w:rsidRDefault="00346682" w:rsidP="003208CB">
            <w:pPr>
              <w:rPr>
                <w:bCs/>
              </w:rPr>
            </w:pPr>
            <w:r w:rsidRPr="0029138D">
              <w:rPr>
                <w:bCs/>
              </w:rPr>
              <w:t>Упражнения,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097C4" w14:textId="32AF6742" w:rsidR="003E4966" w:rsidRPr="0029138D" w:rsidRDefault="00C50236" w:rsidP="003208CB">
            <w:pPr>
              <w:rPr>
                <w:bCs/>
              </w:rPr>
            </w:pPr>
            <w:r w:rsidRPr="0029138D">
              <w:rPr>
                <w:bCs/>
              </w:rPr>
              <w:t>Выполнение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AF0AE" w14:textId="6A5AA66C" w:rsidR="003E4966" w:rsidRPr="0029138D" w:rsidRDefault="00085C47" w:rsidP="003208CB">
            <w:pPr>
              <w:rPr>
                <w:bCs/>
              </w:rPr>
            </w:pPr>
            <w:r w:rsidRPr="0029138D">
              <w:rPr>
                <w:bCs/>
              </w:rPr>
              <w:t>16</w:t>
            </w:r>
          </w:p>
        </w:tc>
      </w:tr>
      <w:tr w:rsidR="009D2B73" w:rsidRPr="0029138D" w14:paraId="3E000AC9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8A85" w14:textId="26CC8BEA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>Раздел</w:t>
            </w:r>
            <w:r w:rsidRPr="0029138D">
              <w:rPr>
                <w:b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3C241" w14:textId="1762B093" w:rsidR="009D2B73" w:rsidRPr="0029138D" w:rsidRDefault="00307DFE" w:rsidP="003208CB">
            <w:pPr>
              <w:rPr>
                <w:bCs/>
              </w:rPr>
            </w:pPr>
            <w:r w:rsidRPr="0029138D">
              <w:rPr>
                <w:b/>
                <w:sz w:val="24"/>
                <w:szCs w:val="24"/>
              </w:rPr>
              <w:t xml:space="preserve">Простое и сложное будущее. </w:t>
            </w:r>
            <w:proofErr w:type="spellStart"/>
            <w:r w:rsidRPr="0029138D">
              <w:rPr>
                <w:b/>
                <w:sz w:val="24"/>
                <w:szCs w:val="24"/>
                <w:lang w:val="en-US"/>
              </w:rPr>
              <w:t>Imperfetto</w:t>
            </w:r>
            <w:proofErr w:type="spellEnd"/>
          </w:p>
        </w:tc>
      </w:tr>
      <w:tr w:rsidR="003E4966" w:rsidRPr="0029138D" w14:paraId="57E84935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895E" w14:textId="1187DF24" w:rsidR="00346682" w:rsidRPr="0029138D" w:rsidRDefault="00346682" w:rsidP="00346682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6.</w:t>
            </w:r>
            <w:r w:rsidR="00307DFE" w:rsidRPr="0029138D">
              <w:rPr>
                <w:sz w:val="24"/>
                <w:szCs w:val="24"/>
              </w:rPr>
              <w:t>1</w:t>
            </w:r>
            <w:r w:rsidRPr="0029138D">
              <w:rPr>
                <w:sz w:val="24"/>
                <w:szCs w:val="24"/>
              </w:rPr>
              <w:t xml:space="preserve"> </w:t>
            </w:r>
          </w:p>
          <w:p w14:paraId="248833AF" w14:textId="71871867" w:rsidR="00307DFE" w:rsidRPr="0029138D" w:rsidRDefault="00307DFE" w:rsidP="00346682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6.2</w:t>
            </w:r>
          </w:p>
          <w:p w14:paraId="66FAECBC" w14:textId="14211A41" w:rsidR="003E4966" w:rsidRPr="0029138D" w:rsidRDefault="00307DFE" w:rsidP="00085C47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6.3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DBE9" w14:textId="54F8DDEC" w:rsidR="00346682" w:rsidRPr="0029138D" w:rsidRDefault="00085C47" w:rsidP="00C5023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9138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Грамматика, лексика</w:t>
            </w:r>
            <w:r w:rsidR="00346682" w:rsidRPr="0029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8E41E" w14:textId="77777777" w:rsidR="003E4966" w:rsidRPr="0029138D" w:rsidRDefault="00346682" w:rsidP="003208CB">
            <w:pPr>
              <w:rPr>
                <w:bCs/>
              </w:rPr>
            </w:pPr>
            <w:r w:rsidRPr="0029138D">
              <w:rPr>
                <w:bCs/>
              </w:rPr>
              <w:t xml:space="preserve">Грамматические и лексические устные и письменные упражнения.  </w:t>
            </w:r>
          </w:p>
          <w:p w14:paraId="42F95DE6" w14:textId="36534024" w:rsidR="00085C47" w:rsidRPr="0029138D" w:rsidRDefault="00085C47" w:rsidP="003208CB">
            <w:pPr>
              <w:rPr>
                <w:bCs/>
              </w:rPr>
            </w:pPr>
            <w:r w:rsidRPr="0029138D">
              <w:rPr>
                <w:bCs/>
              </w:rPr>
              <w:t>Написание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41BBD" w14:textId="60C573B4" w:rsidR="003E4966" w:rsidRPr="0029138D" w:rsidRDefault="00085C47" w:rsidP="003208CB">
            <w:pPr>
              <w:rPr>
                <w:bCs/>
              </w:rPr>
            </w:pPr>
            <w:r w:rsidRPr="0029138D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9240A" w14:textId="40AD72C5" w:rsidR="003E4966" w:rsidRPr="0029138D" w:rsidRDefault="00085C47" w:rsidP="003208CB">
            <w:pPr>
              <w:rPr>
                <w:bCs/>
              </w:rPr>
            </w:pPr>
            <w:r w:rsidRPr="0029138D">
              <w:rPr>
                <w:bCs/>
              </w:rPr>
              <w:t>22</w:t>
            </w:r>
          </w:p>
        </w:tc>
      </w:tr>
      <w:tr w:rsidR="009D2B73" w:rsidRPr="0029138D" w14:paraId="259D0332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B7D0" w14:textId="3E2A6097" w:rsidR="009D2B73" w:rsidRPr="0029138D" w:rsidRDefault="009D2B73" w:rsidP="003208CB">
            <w:pPr>
              <w:rPr>
                <w:sz w:val="24"/>
                <w:szCs w:val="24"/>
              </w:rPr>
            </w:pPr>
            <w:r w:rsidRPr="0029138D">
              <w:rPr>
                <w:b/>
              </w:rPr>
              <w:t xml:space="preserve">Раздел </w:t>
            </w:r>
            <w:r w:rsidRPr="0029138D">
              <w:rPr>
                <w:b/>
                <w:lang w:val="en-US"/>
              </w:rPr>
              <w:t>VII</w:t>
            </w:r>
            <w:r w:rsidRPr="0029138D">
              <w:rPr>
                <w:b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38D35" w14:textId="72E89718" w:rsidR="009D2B73" w:rsidRPr="0029138D" w:rsidRDefault="00307DFE" w:rsidP="00C50236">
            <w:pPr>
              <w:pStyle w:val="afe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Разговорный</w:t>
            </w:r>
            <w:proofErr w:type="spellEnd"/>
            <w:r w:rsidRPr="0029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практикум</w:t>
            </w:r>
            <w:proofErr w:type="spellEnd"/>
            <w:r w:rsidRPr="0029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Condizionale</w:t>
            </w:r>
            <w:proofErr w:type="spellEnd"/>
            <w:r w:rsidRPr="0029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semplice</w:t>
            </w:r>
          </w:p>
        </w:tc>
      </w:tr>
      <w:tr w:rsidR="003E4966" w:rsidRPr="0029138D" w14:paraId="789B605D" w14:textId="77777777" w:rsidTr="0046056F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3600" w14:textId="4BFBB004" w:rsidR="00FA023E" w:rsidRPr="0029138D" w:rsidRDefault="00FA023E" w:rsidP="00085C47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7.1</w:t>
            </w:r>
          </w:p>
          <w:p w14:paraId="119C7940" w14:textId="7C47E68A" w:rsidR="00085C47" w:rsidRPr="0029138D" w:rsidRDefault="00085C47" w:rsidP="00085C47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7.2</w:t>
            </w:r>
          </w:p>
          <w:p w14:paraId="0051639C" w14:textId="6D643D75" w:rsidR="00FA023E" w:rsidRPr="0029138D" w:rsidRDefault="00FA023E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Тема 7.3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F6C4" w14:textId="7F36D39C" w:rsidR="003E4966" w:rsidRPr="0029138D" w:rsidRDefault="00085C47" w:rsidP="00C50236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Грамматика</w:t>
            </w:r>
            <w:proofErr w:type="spellEnd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rFonts w:ascii="Times New Roman" w:hAnsi="Times New Roman"/>
                <w:sz w:val="24"/>
                <w:szCs w:val="24"/>
                <w:lang w:val="en-US"/>
              </w:rPr>
              <w:t>лексика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22FA3" w14:textId="32DFC437" w:rsidR="003E4966" w:rsidRPr="0029138D" w:rsidRDefault="00FA023E" w:rsidP="003208CB">
            <w:pPr>
              <w:rPr>
                <w:bCs/>
              </w:rPr>
            </w:pPr>
            <w:r w:rsidRPr="0029138D">
              <w:rPr>
                <w:bCs/>
              </w:rPr>
              <w:t>Обсуждение</w:t>
            </w:r>
            <w:r w:rsidR="00085C47" w:rsidRPr="0029138D">
              <w:rPr>
                <w:bCs/>
              </w:rPr>
              <w:t>, составление диалогов</w:t>
            </w:r>
            <w:r w:rsidRPr="0029138D">
              <w:rPr>
                <w:bCs/>
              </w:rPr>
              <w:t xml:space="preserve"> и упражнения на грамматическ</w:t>
            </w:r>
            <w:r w:rsidR="00085C47" w:rsidRPr="0029138D">
              <w:rPr>
                <w:bCs/>
              </w:rPr>
              <w:t>ие</w:t>
            </w:r>
            <w:r w:rsidRPr="0029138D">
              <w:rPr>
                <w:bCs/>
              </w:rPr>
              <w:t xml:space="preserve"> тем</w:t>
            </w:r>
            <w:r w:rsidR="00085C47" w:rsidRPr="0029138D">
              <w:rPr>
                <w:bCs/>
              </w:rPr>
              <w:t>ы</w:t>
            </w:r>
            <w:r w:rsidRPr="0029138D">
              <w:rPr>
                <w:bCs/>
              </w:rPr>
              <w:t>.</w:t>
            </w:r>
          </w:p>
          <w:p w14:paraId="0215A5A9" w14:textId="62635E92" w:rsidR="00FA023E" w:rsidRPr="0029138D" w:rsidRDefault="00FA023E" w:rsidP="003208C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0E7D7" w14:textId="47CA5B2D" w:rsidR="003E4966" w:rsidRPr="0029138D" w:rsidRDefault="00085C47" w:rsidP="003208CB">
            <w:pPr>
              <w:rPr>
                <w:bCs/>
                <w:lang w:val="en-US"/>
              </w:rPr>
            </w:pPr>
            <w:r w:rsidRPr="0029138D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AD35C" w14:textId="59003EA0" w:rsidR="003E4966" w:rsidRPr="0029138D" w:rsidRDefault="00085C47" w:rsidP="003208CB">
            <w:pPr>
              <w:rPr>
                <w:bCs/>
              </w:rPr>
            </w:pPr>
            <w:r w:rsidRPr="0029138D">
              <w:rPr>
                <w:bCs/>
              </w:rPr>
              <w:t>38</w:t>
            </w:r>
          </w:p>
        </w:tc>
      </w:tr>
    </w:tbl>
    <w:p w14:paraId="5D1EA990" w14:textId="458F235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>Применение электронного обучения, дистанционных образовательных технологий</w:t>
      </w:r>
    </w:p>
    <w:p w14:paraId="7C5BE8F4" w14:textId="0BBD63EC" w:rsidR="003208CB" w:rsidRPr="0029138D" w:rsidRDefault="003208CB" w:rsidP="003208CB">
      <w:pPr>
        <w:ind w:firstLine="709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72871DB" w14:textId="77777777" w:rsidR="003208CB" w:rsidRPr="0029138D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29138D" w:rsidSect="003208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29138D" w:rsidRDefault="003208CB" w:rsidP="003208CB">
      <w:pPr>
        <w:pStyle w:val="1"/>
        <w:ind w:left="709"/>
        <w:rPr>
          <w:rFonts w:eastAsiaTheme="minorEastAsia"/>
          <w:szCs w:val="24"/>
        </w:rPr>
      </w:pPr>
      <w:r w:rsidRPr="0029138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9138D">
        <w:rPr>
          <w:szCs w:val="24"/>
        </w:rPr>
        <w:t xml:space="preserve">КРИТЕРИИ ОЦЕНКИ УРОВНЯ СФОРМИРОВАННОСТИ КОМПЕТЕНЦИЙ, </w:t>
      </w:r>
      <w:r w:rsidRPr="0029138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91"/>
        <w:gridCol w:w="1785"/>
        <w:gridCol w:w="2306"/>
        <w:gridCol w:w="4811"/>
        <w:gridCol w:w="2517"/>
        <w:gridCol w:w="2225"/>
      </w:tblGrid>
      <w:tr w:rsidR="003208CB" w:rsidRPr="0029138D" w14:paraId="335FF4E9" w14:textId="77777777" w:rsidTr="0046056F">
        <w:trPr>
          <w:trHeight w:val="369"/>
        </w:trPr>
        <w:tc>
          <w:tcPr>
            <w:tcW w:w="2093" w:type="dxa"/>
            <w:vMerge w:val="restart"/>
            <w:shd w:val="clear" w:color="auto" w:fill="F8F8F8" w:themeFill="accent1" w:themeFillTint="33"/>
          </w:tcPr>
          <w:p w14:paraId="3C27517E" w14:textId="77777777" w:rsidR="003208CB" w:rsidRPr="0029138D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29138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7" w:type="dxa"/>
            <w:vMerge w:val="restart"/>
            <w:shd w:val="clear" w:color="auto" w:fill="F8F8F8" w:themeFill="accent1" w:themeFillTint="33"/>
          </w:tcPr>
          <w:p w14:paraId="4B6E2FBB" w14:textId="77777777" w:rsidR="003208CB" w:rsidRPr="0029138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9138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29138D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29138D">
              <w:rPr>
                <w:b/>
                <w:bCs/>
                <w:sz w:val="21"/>
                <w:szCs w:val="21"/>
              </w:rPr>
              <w:t xml:space="preserve">в </w:t>
            </w:r>
            <w:r w:rsidRPr="0029138D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29138D" w:rsidRDefault="003208CB" w:rsidP="003208CB">
            <w:pPr>
              <w:jc w:val="center"/>
              <w:rPr>
                <w:sz w:val="21"/>
                <w:szCs w:val="21"/>
              </w:rPr>
            </w:pPr>
            <w:r w:rsidRPr="0029138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F8F8F8" w:themeFill="accent1" w:themeFillTint="33"/>
          </w:tcPr>
          <w:p w14:paraId="6DC771ED" w14:textId="77777777" w:rsidR="003208CB" w:rsidRPr="0029138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9138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29138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9138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29138D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49" w:type="dxa"/>
            <w:gridSpan w:val="3"/>
            <w:shd w:val="clear" w:color="auto" w:fill="F8F8F8" w:themeFill="accent1" w:themeFillTint="33"/>
            <w:vAlign w:val="center"/>
          </w:tcPr>
          <w:p w14:paraId="6CDE9DFD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208CB" w:rsidRPr="0029138D" w14:paraId="47832FBA" w14:textId="77777777" w:rsidTr="0046056F">
        <w:trPr>
          <w:trHeight w:val="368"/>
        </w:trPr>
        <w:tc>
          <w:tcPr>
            <w:tcW w:w="2093" w:type="dxa"/>
            <w:vMerge/>
            <w:shd w:val="clear" w:color="auto" w:fill="F8F8F8" w:themeFill="accent1" w:themeFillTint="33"/>
          </w:tcPr>
          <w:p w14:paraId="03436E2F" w14:textId="77777777" w:rsidR="003208CB" w:rsidRPr="0029138D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7" w:type="dxa"/>
            <w:vMerge/>
            <w:shd w:val="clear" w:color="auto" w:fill="F8F8F8" w:themeFill="accent1" w:themeFillTint="33"/>
          </w:tcPr>
          <w:p w14:paraId="4CE6A4E4" w14:textId="77777777" w:rsidR="003208CB" w:rsidRPr="0029138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F8F8F8" w:themeFill="accent1" w:themeFillTint="33"/>
          </w:tcPr>
          <w:p w14:paraId="475091ED" w14:textId="77777777" w:rsidR="003208CB" w:rsidRPr="0029138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00" w:type="dxa"/>
            <w:shd w:val="clear" w:color="auto" w:fill="F8F8F8" w:themeFill="accent1" w:themeFillTint="33"/>
            <w:vAlign w:val="center"/>
          </w:tcPr>
          <w:p w14:paraId="78FB0C6F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F8F8F8" w:themeFill="accent1" w:themeFillTint="33"/>
            <w:vAlign w:val="center"/>
          </w:tcPr>
          <w:p w14:paraId="20939947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31" w:type="dxa"/>
            <w:shd w:val="clear" w:color="auto" w:fill="F8F8F8" w:themeFill="accent1" w:themeFillTint="33"/>
            <w:vAlign w:val="center"/>
          </w:tcPr>
          <w:p w14:paraId="596BF615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29138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208CB" w:rsidRPr="0029138D" w14:paraId="6FDADFA4" w14:textId="77777777" w:rsidTr="0046056F">
        <w:trPr>
          <w:trHeight w:val="283"/>
          <w:tblHeader/>
        </w:trPr>
        <w:tc>
          <w:tcPr>
            <w:tcW w:w="2093" w:type="dxa"/>
            <w:vMerge/>
            <w:shd w:val="clear" w:color="auto" w:fill="F8F8F8" w:themeFill="accent1" w:themeFillTint="33"/>
          </w:tcPr>
          <w:p w14:paraId="0ECACB83" w14:textId="77777777" w:rsidR="003208CB" w:rsidRPr="0029138D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7" w:type="dxa"/>
            <w:vMerge/>
            <w:shd w:val="clear" w:color="auto" w:fill="F8F8F8" w:themeFill="accent1" w:themeFillTint="33"/>
          </w:tcPr>
          <w:p w14:paraId="14EE2B5F" w14:textId="77777777" w:rsidR="003208CB" w:rsidRPr="0029138D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F8F8F8" w:themeFill="accent1" w:themeFillTint="33"/>
          </w:tcPr>
          <w:p w14:paraId="100299A1" w14:textId="77777777" w:rsidR="003208CB" w:rsidRPr="0029138D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4900" w:type="dxa"/>
            <w:shd w:val="clear" w:color="auto" w:fill="F8F8F8" w:themeFill="accent1" w:themeFillTint="33"/>
          </w:tcPr>
          <w:p w14:paraId="4ECC7F38" w14:textId="47A6DD62" w:rsidR="003208CB" w:rsidRPr="0029138D" w:rsidRDefault="003208CB" w:rsidP="003208CB">
            <w:pPr>
              <w:rPr>
                <w:sz w:val="20"/>
                <w:szCs w:val="20"/>
              </w:rPr>
            </w:pPr>
            <w:r w:rsidRPr="0029138D">
              <w:rPr>
                <w:sz w:val="20"/>
                <w:szCs w:val="20"/>
              </w:rPr>
              <w:t>УК-</w:t>
            </w:r>
            <w:r w:rsidR="00241C12" w:rsidRPr="0029138D">
              <w:rPr>
                <w:sz w:val="20"/>
                <w:szCs w:val="20"/>
              </w:rPr>
              <w:t>4</w:t>
            </w:r>
          </w:p>
          <w:p w14:paraId="163956FF" w14:textId="76DE4F51" w:rsidR="003208CB" w:rsidRPr="0029138D" w:rsidRDefault="003208CB" w:rsidP="003208CB">
            <w:pPr>
              <w:rPr>
                <w:sz w:val="20"/>
                <w:szCs w:val="20"/>
              </w:rPr>
            </w:pPr>
            <w:r w:rsidRPr="0029138D">
              <w:rPr>
                <w:sz w:val="20"/>
                <w:szCs w:val="20"/>
              </w:rPr>
              <w:t>ИД-УК-</w:t>
            </w:r>
            <w:r w:rsidR="00832B4D" w:rsidRPr="0029138D">
              <w:rPr>
                <w:sz w:val="20"/>
                <w:szCs w:val="20"/>
              </w:rPr>
              <w:t>4</w:t>
            </w:r>
            <w:r w:rsidRPr="0029138D">
              <w:rPr>
                <w:sz w:val="20"/>
                <w:szCs w:val="20"/>
              </w:rPr>
              <w:t>.</w:t>
            </w:r>
            <w:r w:rsidR="000816EC">
              <w:rPr>
                <w:sz w:val="20"/>
                <w:szCs w:val="20"/>
              </w:rPr>
              <w:t>2</w:t>
            </w:r>
          </w:p>
          <w:p w14:paraId="30CB2B56" w14:textId="13663B1A" w:rsidR="003208CB" w:rsidRPr="0029138D" w:rsidRDefault="003208CB" w:rsidP="003208CB">
            <w:pPr>
              <w:rPr>
                <w:b/>
                <w:sz w:val="20"/>
                <w:szCs w:val="20"/>
              </w:rPr>
            </w:pPr>
            <w:r w:rsidRPr="0029138D">
              <w:rPr>
                <w:sz w:val="20"/>
                <w:szCs w:val="20"/>
              </w:rPr>
              <w:t>ИД-УК-</w:t>
            </w:r>
            <w:r w:rsidR="00832B4D" w:rsidRPr="0029138D">
              <w:rPr>
                <w:sz w:val="20"/>
                <w:szCs w:val="20"/>
              </w:rPr>
              <w:t>4</w:t>
            </w:r>
            <w:r w:rsidRPr="0029138D">
              <w:rPr>
                <w:sz w:val="20"/>
                <w:szCs w:val="20"/>
              </w:rPr>
              <w:t>.</w:t>
            </w:r>
            <w:r w:rsidR="000816EC">
              <w:rPr>
                <w:sz w:val="20"/>
                <w:szCs w:val="20"/>
              </w:rPr>
              <w:t>4</w:t>
            </w:r>
          </w:p>
        </w:tc>
        <w:tc>
          <w:tcPr>
            <w:tcW w:w="2418" w:type="dxa"/>
            <w:shd w:val="clear" w:color="auto" w:fill="F8F8F8" w:themeFill="accent1" w:themeFillTint="33"/>
          </w:tcPr>
          <w:p w14:paraId="37AA4A43" w14:textId="26DEE714" w:rsidR="003208CB" w:rsidRPr="0029138D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F8F8F8" w:themeFill="accent1" w:themeFillTint="33"/>
          </w:tcPr>
          <w:p w14:paraId="69AEBECE" w14:textId="5053B4AB" w:rsidR="003208CB" w:rsidRPr="0029138D" w:rsidRDefault="003208CB" w:rsidP="003208CB">
            <w:pPr>
              <w:rPr>
                <w:b/>
                <w:sz w:val="20"/>
                <w:szCs w:val="20"/>
              </w:rPr>
            </w:pPr>
          </w:p>
        </w:tc>
      </w:tr>
      <w:tr w:rsidR="003208CB" w:rsidRPr="0029138D" w14:paraId="0F1D2F55" w14:textId="77777777" w:rsidTr="0046056F">
        <w:trPr>
          <w:trHeight w:val="283"/>
        </w:trPr>
        <w:tc>
          <w:tcPr>
            <w:tcW w:w="2093" w:type="dxa"/>
          </w:tcPr>
          <w:p w14:paraId="3AC28B9E" w14:textId="77777777" w:rsidR="003208CB" w:rsidRPr="0029138D" w:rsidRDefault="003208CB" w:rsidP="003208CB">
            <w:r w:rsidRPr="0029138D">
              <w:t>высокий</w:t>
            </w:r>
          </w:p>
        </w:tc>
        <w:tc>
          <w:tcPr>
            <w:tcW w:w="1787" w:type="dxa"/>
          </w:tcPr>
          <w:p w14:paraId="5472FBBF" w14:textId="5885965D" w:rsidR="003208CB" w:rsidRPr="0029138D" w:rsidRDefault="003208CB" w:rsidP="003208CB">
            <w:pPr>
              <w:jc w:val="center"/>
            </w:pPr>
          </w:p>
        </w:tc>
        <w:tc>
          <w:tcPr>
            <w:tcW w:w="2306" w:type="dxa"/>
          </w:tcPr>
          <w:p w14:paraId="5A30B5F0" w14:textId="77777777" w:rsidR="003208CB" w:rsidRPr="0029138D" w:rsidRDefault="003208CB" w:rsidP="003208CB">
            <w:r w:rsidRPr="0029138D">
              <w:t>отлично/</w:t>
            </w:r>
          </w:p>
          <w:p w14:paraId="19C09314" w14:textId="77777777" w:rsidR="003208CB" w:rsidRPr="0029138D" w:rsidRDefault="003208CB" w:rsidP="003208CB">
            <w:r w:rsidRPr="0029138D">
              <w:t>зачтено (отлично)/</w:t>
            </w:r>
          </w:p>
          <w:p w14:paraId="0BD72668" w14:textId="77777777" w:rsidR="003208CB" w:rsidRPr="0029138D" w:rsidRDefault="003208CB" w:rsidP="003208CB">
            <w:r w:rsidRPr="0029138D">
              <w:t>зачтено</w:t>
            </w:r>
          </w:p>
        </w:tc>
        <w:tc>
          <w:tcPr>
            <w:tcW w:w="4900" w:type="dxa"/>
          </w:tcPr>
          <w:p w14:paraId="53F64918" w14:textId="12AA5F9A" w:rsidR="00832B4D" w:rsidRPr="0029138D" w:rsidRDefault="00832B4D" w:rsidP="00832B4D">
            <w:pPr>
              <w:jc w:val="both"/>
              <w:rPr>
                <w:sz w:val="24"/>
                <w:szCs w:val="24"/>
              </w:rPr>
            </w:pPr>
            <w:r w:rsidRPr="0029138D">
              <w:rPr>
                <w:rFonts w:eastAsia="Times New Roman"/>
                <w:sz w:val="21"/>
                <w:szCs w:val="21"/>
              </w:rPr>
              <w:t>Обучающийся</w:t>
            </w:r>
            <w:r w:rsidRPr="0029138D">
              <w:rPr>
                <w:rFonts w:eastAsia="HiddenHorzOCR"/>
                <w:bCs/>
                <w:sz w:val="24"/>
                <w:szCs w:val="24"/>
              </w:rPr>
              <w:t xml:space="preserve"> знает</w:t>
            </w:r>
            <w:r w:rsidRPr="0029138D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rFonts w:eastAsia="HiddenHorzOCR"/>
                <w:sz w:val="24"/>
                <w:szCs w:val="24"/>
              </w:rPr>
              <w:t xml:space="preserve"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понимает особенности построения различных видов дискурса. </w:t>
            </w:r>
            <w:r w:rsidRPr="0029138D">
              <w:rPr>
                <w:rFonts w:eastAsia="HiddenHorzOCR"/>
                <w:bCs/>
                <w:sz w:val="24"/>
                <w:szCs w:val="24"/>
              </w:rPr>
              <w:t xml:space="preserve">Знает </w:t>
            </w:r>
            <w:r w:rsidRPr="0029138D">
              <w:rPr>
                <w:sz w:val="24"/>
                <w:szCs w:val="24"/>
              </w:rPr>
              <w:t>социокультурные и правовые особенности стран изучаемого языка; правила речевого этикета, необходимые для успешного ведения беседы на любые темы межкультурного общения,</w:t>
            </w:r>
          </w:p>
          <w:p w14:paraId="21CA5C16" w14:textId="43C7683A" w:rsidR="00832B4D" w:rsidRPr="0029138D" w:rsidRDefault="00832B4D" w:rsidP="00832B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1D3564BF" w14:textId="303C30D0" w:rsidR="00832B4D" w:rsidRPr="0029138D" w:rsidRDefault="00832B4D" w:rsidP="00832B4D">
            <w:pPr>
              <w:jc w:val="both"/>
              <w:rPr>
                <w:sz w:val="24"/>
                <w:szCs w:val="24"/>
              </w:rPr>
            </w:pPr>
            <w:r w:rsidRPr="0029138D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</w:t>
            </w:r>
            <w:r w:rsidRPr="0029138D">
              <w:rPr>
                <w:rFonts w:eastAsia="HiddenHorzOCR"/>
                <w:sz w:val="24"/>
                <w:szCs w:val="24"/>
              </w:rPr>
              <w:lastRenderedPageBreak/>
              <w:t xml:space="preserve">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  <w:r w:rsidRPr="0029138D">
              <w:rPr>
                <w:rFonts w:eastAsia="HiddenHorzOCR"/>
                <w:bCs/>
                <w:sz w:val="24"/>
                <w:szCs w:val="24"/>
              </w:rPr>
              <w:t xml:space="preserve">Умеет </w:t>
            </w:r>
            <w:r w:rsidRPr="0029138D">
              <w:rPr>
                <w:sz w:val="24"/>
                <w:szCs w:val="24"/>
              </w:rPr>
              <w:t>общаться в любой межкультурной ситуации, возникающей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2466A930" w14:textId="77777777" w:rsidR="00832B4D" w:rsidRPr="0029138D" w:rsidRDefault="00832B4D" w:rsidP="00832B4D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Уважать историю и культурные традиции других культур;</w:t>
            </w:r>
          </w:p>
          <w:p w14:paraId="117559F3" w14:textId="77777777" w:rsidR="00832B4D" w:rsidRPr="0029138D" w:rsidRDefault="00832B4D" w:rsidP="00832B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29138D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14:paraId="6B3B7F66" w14:textId="77777777" w:rsidR="00832B4D" w:rsidRPr="0029138D" w:rsidRDefault="00832B4D" w:rsidP="00832B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14:paraId="649349DD" w14:textId="77777777" w:rsidR="00832B4D" w:rsidRPr="0029138D" w:rsidRDefault="00832B4D" w:rsidP="00832B4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29138D">
              <w:rPr>
                <w:rFonts w:eastAsia="HiddenHorzOCR"/>
                <w:bCs/>
                <w:sz w:val="24"/>
                <w:szCs w:val="24"/>
              </w:rPr>
              <w:t>Владеет</w:t>
            </w:r>
            <w:r w:rsidRPr="0029138D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rFonts w:eastAsia="HiddenHorzOCR"/>
                <w:sz w:val="24"/>
                <w:szCs w:val="24"/>
              </w:rPr>
              <w:t xml:space="preserve">достаточным словарным запасом, позволяющим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14:paraId="686BF8BF" w14:textId="55630CC4" w:rsidR="003208CB" w:rsidRPr="0029138D" w:rsidRDefault="00832B4D" w:rsidP="00832B4D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29138D">
              <w:rPr>
                <w:rFonts w:eastAsia="HiddenHorzOCR"/>
                <w:sz w:val="24"/>
                <w:szCs w:val="24"/>
              </w:rPr>
              <w:t>высоким уровнем контроля грамматической правильности.</w:t>
            </w:r>
            <w:r w:rsidRPr="0029138D">
              <w:rPr>
                <w:rFonts w:eastAsia="Times New Roman"/>
                <w:sz w:val="21"/>
                <w:szCs w:val="21"/>
              </w:rPr>
              <w:t xml:space="preserve"> </w:t>
            </w:r>
            <w:r w:rsidR="004A7916" w:rsidRPr="0029138D">
              <w:rPr>
                <w:rFonts w:eastAsia="Times New Roman"/>
                <w:sz w:val="21"/>
                <w:szCs w:val="21"/>
              </w:rPr>
              <w:t>С</w:t>
            </w:r>
            <w:r w:rsidR="004A7916" w:rsidRPr="0029138D">
              <w:rPr>
                <w:sz w:val="24"/>
                <w:szCs w:val="24"/>
              </w:rPr>
              <w:t xml:space="preserve">пособен использовать моральные, правовые и культурные нормы, </w:t>
            </w:r>
            <w:r w:rsidR="004A7916" w:rsidRPr="0029138D">
              <w:rPr>
                <w:sz w:val="24"/>
                <w:szCs w:val="24"/>
              </w:rPr>
              <w:lastRenderedPageBreak/>
              <w:t>принятые в других культурах, в межкультурном общении.</w:t>
            </w:r>
          </w:p>
        </w:tc>
        <w:tc>
          <w:tcPr>
            <w:tcW w:w="2418" w:type="dxa"/>
          </w:tcPr>
          <w:p w14:paraId="7F349C1A" w14:textId="59DD3F98" w:rsidR="003208CB" w:rsidRPr="0029138D" w:rsidRDefault="003208CB" w:rsidP="007F3C2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20559AB7" w14:textId="77777777" w:rsidR="003208CB" w:rsidRPr="0029138D" w:rsidRDefault="003208CB" w:rsidP="003208CB">
            <w:pPr>
              <w:rPr>
                <w:sz w:val="21"/>
                <w:szCs w:val="21"/>
              </w:rPr>
            </w:pPr>
          </w:p>
        </w:tc>
      </w:tr>
      <w:tr w:rsidR="003208CB" w:rsidRPr="0029138D" w14:paraId="2C07165A" w14:textId="77777777" w:rsidTr="0046056F">
        <w:trPr>
          <w:trHeight w:val="283"/>
        </w:trPr>
        <w:tc>
          <w:tcPr>
            <w:tcW w:w="2093" w:type="dxa"/>
          </w:tcPr>
          <w:p w14:paraId="6DAD82FA" w14:textId="77777777" w:rsidR="003208CB" w:rsidRPr="0029138D" w:rsidRDefault="003208CB" w:rsidP="003208CB">
            <w:r w:rsidRPr="0029138D">
              <w:lastRenderedPageBreak/>
              <w:t>повышенный</w:t>
            </w:r>
          </w:p>
        </w:tc>
        <w:tc>
          <w:tcPr>
            <w:tcW w:w="1787" w:type="dxa"/>
          </w:tcPr>
          <w:p w14:paraId="3486AC61" w14:textId="17E64BBF" w:rsidR="003208CB" w:rsidRPr="0029138D" w:rsidRDefault="003208CB" w:rsidP="003208CB">
            <w:pPr>
              <w:jc w:val="center"/>
            </w:pPr>
          </w:p>
        </w:tc>
        <w:tc>
          <w:tcPr>
            <w:tcW w:w="2306" w:type="dxa"/>
          </w:tcPr>
          <w:p w14:paraId="2D8FCCF2" w14:textId="77777777" w:rsidR="003208CB" w:rsidRPr="0029138D" w:rsidRDefault="003208CB" w:rsidP="003208CB">
            <w:r w:rsidRPr="0029138D">
              <w:t>хорошо/</w:t>
            </w:r>
          </w:p>
          <w:p w14:paraId="00B6333D" w14:textId="77777777" w:rsidR="003208CB" w:rsidRPr="0029138D" w:rsidRDefault="003208CB" w:rsidP="003208CB">
            <w:r w:rsidRPr="0029138D">
              <w:t>зачтено (хорошо)/</w:t>
            </w:r>
          </w:p>
          <w:p w14:paraId="68D85E09" w14:textId="77777777" w:rsidR="003208CB" w:rsidRPr="0029138D" w:rsidRDefault="003208CB" w:rsidP="003208CB">
            <w:r w:rsidRPr="0029138D">
              <w:t>зачтено</w:t>
            </w:r>
          </w:p>
        </w:tc>
        <w:tc>
          <w:tcPr>
            <w:tcW w:w="4900" w:type="dxa"/>
          </w:tcPr>
          <w:p w14:paraId="5001B041" w14:textId="67D53ECE" w:rsidR="004A7916" w:rsidRPr="0029138D" w:rsidRDefault="004C1159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Обучающийся з</w:t>
            </w:r>
            <w:r w:rsidR="004A7916" w:rsidRPr="0029138D">
              <w:rPr>
                <w:sz w:val="24"/>
                <w:szCs w:val="24"/>
              </w:rPr>
              <w:t>нает лексический минимум; социокультурные реалии стран изучаемого языка; правила речевого этикета.</w:t>
            </w:r>
          </w:p>
          <w:p w14:paraId="6BD3929D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Умеет</w:t>
            </w:r>
            <w:r w:rsidRPr="0029138D">
              <w:rPr>
                <w:b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общаться в большинстве ситуаций, возникающих во время пребывания в стране изучаемого языка; без предварительной подготовки участвовать в диалогах на знакомую тему; писать простые связные тексты на знакомые или интересующие темы.</w:t>
            </w:r>
          </w:p>
          <w:p w14:paraId="271D23DE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Владеет</w:t>
            </w:r>
            <w:r w:rsidRPr="0029138D">
              <w:rPr>
                <w:b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29138D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навыками письменной речи в рамках социально-бытовой, учебной и профессиональной сфер; коммуникативными навыками в большинстве ситуаций, возникающих в сфере бытового и профессионального общения. Знает социокультурные и правовые особенности стран изучаемого языка; правила речевого этикета, </w:t>
            </w:r>
            <w:r w:rsidRPr="0029138D">
              <w:rPr>
                <w:sz w:val="24"/>
                <w:szCs w:val="24"/>
              </w:rPr>
              <w:lastRenderedPageBreak/>
              <w:t>необходимые для успешного ведения беседы на темы межкультурного общения,</w:t>
            </w:r>
          </w:p>
          <w:p w14:paraId="23F5BD10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Историческое наследие и культурные традиции стран изучаемого языка.</w:t>
            </w:r>
          </w:p>
          <w:p w14:paraId="2562D83F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Умеет</w:t>
            </w:r>
            <w:r w:rsidRPr="0029138D">
              <w:rPr>
                <w:b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5C0E9CA9" w14:textId="72820D74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Уважа</w:t>
            </w:r>
            <w:r w:rsidR="004C1159" w:rsidRPr="0029138D">
              <w:rPr>
                <w:sz w:val="24"/>
                <w:szCs w:val="24"/>
              </w:rPr>
              <w:t>ет</w:t>
            </w:r>
            <w:r w:rsidRPr="0029138D">
              <w:rPr>
                <w:sz w:val="24"/>
                <w:szCs w:val="24"/>
              </w:rPr>
              <w:t xml:space="preserve"> историю и культурные традиции других культур.</w:t>
            </w:r>
          </w:p>
          <w:p w14:paraId="379CECF1" w14:textId="42CF052A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Владеет</w:t>
            </w:r>
            <w:r w:rsidRPr="0029138D">
              <w:rPr>
                <w:b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способностью использовать моральные, правовые и культурные нормы, принятые в других культурах,</w:t>
            </w:r>
            <w:r w:rsidR="004C1159" w:rsidRPr="0029138D">
              <w:rPr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в общении с представителями разных культур.</w:t>
            </w:r>
          </w:p>
          <w:p w14:paraId="1204D315" w14:textId="2218A921" w:rsidR="003208CB" w:rsidRPr="0029138D" w:rsidRDefault="003208CB" w:rsidP="004A7916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58C52A37" w14:textId="17DD9E5C" w:rsidR="003208CB" w:rsidRPr="0029138D" w:rsidRDefault="003208CB" w:rsidP="007F3C2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1EF15999" w14:textId="77777777" w:rsidR="003208CB" w:rsidRPr="0029138D" w:rsidRDefault="003208CB" w:rsidP="003208C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29138D">
              <w:rPr>
                <w:sz w:val="21"/>
                <w:szCs w:val="21"/>
              </w:rPr>
              <w:t xml:space="preserve"> </w:t>
            </w:r>
          </w:p>
        </w:tc>
      </w:tr>
      <w:tr w:rsidR="003208CB" w:rsidRPr="0029138D" w14:paraId="0A4E651B" w14:textId="77777777" w:rsidTr="0046056F">
        <w:trPr>
          <w:trHeight w:val="283"/>
        </w:trPr>
        <w:tc>
          <w:tcPr>
            <w:tcW w:w="2093" w:type="dxa"/>
          </w:tcPr>
          <w:p w14:paraId="26F15762" w14:textId="77777777" w:rsidR="003208CB" w:rsidRPr="0029138D" w:rsidRDefault="003208CB" w:rsidP="003208CB">
            <w:r w:rsidRPr="0029138D">
              <w:t>базовый</w:t>
            </w:r>
          </w:p>
        </w:tc>
        <w:tc>
          <w:tcPr>
            <w:tcW w:w="1787" w:type="dxa"/>
          </w:tcPr>
          <w:p w14:paraId="13B21888" w14:textId="78F4AFAE" w:rsidR="003208CB" w:rsidRPr="0029138D" w:rsidRDefault="003208CB" w:rsidP="003208CB">
            <w:pPr>
              <w:jc w:val="center"/>
            </w:pPr>
          </w:p>
        </w:tc>
        <w:tc>
          <w:tcPr>
            <w:tcW w:w="2306" w:type="dxa"/>
          </w:tcPr>
          <w:p w14:paraId="3263C949" w14:textId="77777777" w:rsidR="003208CB" w:rsidRPr="0029138D" w:rsidRDefault="003208CB" w:rsidP="003208CB">
            <w:r w:rsidRPr="0029138D">
              <w:t>удовлетворительно/</w:t>
            </w:r>
          </w:p>
          <w:p w14:paraId="392DD1FB" w14:textId="77777777" w:rsidR="003208CB" w:rsidRPr="0029138D" w:rsidRDefault="003208CB" w:rsidP="003208CB">
            <w:r w:rsidRPr="0029138D">
              <w:t>зачтено (удовлетворительно)/</w:t>
            </w:r>
          </w:p>
          <w:p w14:paraId="2DDD6992" w14:textId="77777777" w:rsidR="003208CB" w:rsidRPr="0029138D" w:rsidRDefault="003208CB" w:rsidP="003208CB">
            <w:r w:rsidRPr="0029138D">
              <w:t>зачтено</w:t>
            </w:r>
          </w:p>
        </w:tc>
        <w:tc>
          <w:tcPr>
            <w:tcW w:w="4900" w:type="dxa"/>
          </w:tcPr>
          <w:p w14:paraId="104617FE" w14:textId="65DE3835" w:rsidR="004A7916" w:rsidRPr="0029138D" w:rsidRDefault="004C1159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Обучающийся з</w:t>
            </w:r>
            <w:r w:rsidR="004A7916" w:rsidRPr="0029138D">
              <w:rPr>
                <w:bCs/>
                <w:sz w:val="24"/>
                <w:szCs w:val="24"/>
              </w:rPr>
              <w:t>нает</w:t>
            </w:r>
            <w:r w:rsidR="004A7916" w:rsidRPr="0029138D">
              <w:rPr>
                <w:b/>
                <w:bCs/>
                <w:sz w:val="24"/>
                <w:szCs w:val="24"/>
              </w:rPr>
              <w:t xml:space="preserve"> </w:t>
            </w:r>
            <w:r w:rsidR="004A7916" w:rsidRPr="0029138D">
              <w:rPr>
                <w:sz w:val="24"/>
                <w:szCs w:val="24"/>
              </w:rPr>
              <w:t>ограниченный лексический запас, отдельные социокультурные реалии стран изучаемого языка и правила речевого этикета.</w:t>
            </w:r>
          </w:p>
          <w:p w14:paraId="6C131801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Умеет</w:t>
            </w:r>
            <w:r w:rsidRPr="0029138D">
              <w:rPr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14:paraId="338CC910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Владеет</w:t>
            </w:r>
            <w:r w:rsidRPr="0029138D">
              <w:rPr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 xml:space="preserve">набором конструкций, ассоциируемых со знакомыми, регулярно происходящими ситуациями; </w:t>
            </w:r>
          </w:p>
          <w:p w14:paraId="58694DA3" w14:textId="2C776A85" w:rsidR="003208CB" w:rsidRPr="0029138D" w:rsidRDefault="004A7916" w:rsidP="00915DB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9138D">
              <w:rPr>
                <w:sz w:val="24"/>
                <w:szCs w:val="24"/>
              </w:rPr>
              <w:t xml:space="preserve">достаточными языковыми знаниями для понимания основных моментов беседы; словарный запас позволяет принять участие в коммуникативной ситуации с некоторым </w:t>
            </w:r>
            <w:r w:rsidRPr="0029138D">
              <w:rPr>
                <w:sz w:val="24"/>
                <w:szCs w:val="24"/>
              </w:rPr>
              <w:lastRenderedPageBreak/>
              <w:t>количеством пауз и описа</w:t>
            </w:r>
            <w:r w:rsidRPr="0029138D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14:paraId="34F44E81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Знает</w:t>
            </w:r>
            <w:r w:rsidRPr="0029138D">
              <w:rPr>
                <w:sz w:val="24"/>
                <w:szCs w:val="24"/>
              </w:rPr>
              <w:t xml:space="preserve"> основные социокультурные реалии стран изучаемого языка и правила речевого этикета. </w:t>
            </w:r>
          </w:p>
          <w:p w14:paraId="1B748528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Имеет представление о моральных и правовых нормах стран изучаемого языка.</w:t>
            </w:r>
          </w:p>
          <w:p w14:paraId="6024FE49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Понимает культурные и правовые отличия разных стран и правила толерантности</w:t>
            </w:r>
          </w:p>
          <w:p w14:paraId="063C1D8D" w14:textId="77777777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Умеет</w:t>
            </w:r>
            <w:r w:rsidRPr="0029138D">
              <w:rPr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>проявлять уважение к традициям других культур и толерантность к непривычным нормам жизни</w:t>
            </w:r>
          </w:p>
          <w:p w14:paraId="4B465455" w14:textId="1B06022A" w:rsidR="004A7916" w:rsidRPr="0029138D" w:rsidRDefault="004A7916" w:rsidP="004A7916">
            <w:pPr>
              <w:jc w:val="both"/>
              <w:rPr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Владеет</w:t>
            </w:r>
            <w:r w:rsidRPr="0029138D">
              <w:rPr>
                <w:b/>
                <w:bCs/>
                <w:sz w:val="24"/>
                <w:szCs w:val="24"/>
              </w:rPr>
              <w:t xml:space="preserve"> </w:t>
            </w:r>
            <w:r w:rsidRPr="0029138D">
              <w:rPr>
                <w:sz w:val="24"/>
                <w:szCs w:val="24"/>
              </w:rPr>
              <w:t xml:space="preserve">достаточными культурными и правовыми познаниями для ведения беседы с представителями культур  изучаемого языка; </w:t>
            </w:r>
          </w:p>
          <w:p w14:paraId="5AD43843" w14:textId="7FD0A9C8" w:rsidR="003208CB" w:rsidRPr="0029138D" w:rsidRDefault="004A7916" w:rsidP="004C1159">
            <w:pPr>
              <w:tabs>
                <w:tab w:val="left" w:pos="317"/>
              </w:tabs>
              <w:ind w:left="360"/>
              <w:contextualSpacing/>
              <w:jc w:val="both"/>
              <w:rPr>
                <w:sz w:val="21"/>
                <w:szCs w:val="21"/>
              </w:rPr>
            </w:pPr>
            <w:r w:rsidRPr="0029138D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14:paraId="1A7F3836" w14:textId="0D7AA40D" w:rsidR="003208CB" w:rsidRPr="0029138D" w:rsidRDefault="003208CB" w:rsidP="004A7916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34B38DCB" w14:textId="6055CB7B" w:rsidR="003208CB" w:rsidRPr="0029138D" w:rsidRDefault="003208CB" w:rsidP="00946D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231" w:type="dxa"/>
          </w:tcPr>
          <w:p w14:paraId="67538627" w14:textId="77777777" w:rsidR="003208CB" w:rsidRPr="0029138D" w:rsidRDefault="003208CB" w:rsidP="003208C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3208CB" w:rsidRPr="0029138D" w14:paraId="1C722752" w14:textId="77777777" w:rsidTr="0046056F">
        <w:trPr>
          <w:trHeight w:val="283"/>
        </w:trPr>
        <w:tc>
          <w:tcPr>
            <w:tcW w:w="2093" w:type="dxa"/>
          </w:tcPr>
          <w:p w14:paraId="7C89759A" w14:textId="77777777" w:rsidR="003208CB" w:rsidRPr="0029138D" w:rsidRDefault="003208CB" w:rsidP="003208CB">
            <w:r w:rsidRPr="0029138D">
              <w:t>низкий</w:t>
            </w:r>
          </w:p>
        </w:tc>
        <w:tc>
          <w:tcPr>
            <w:tcW w:w="1787" w:type="dxa"/>
          </w:tcPr>
          <w:p w14:paraId="40718902" w14:textId="5E04A97C" w:rsidR="003208CB" w:rsidRPr="0029138D" w:rsidRDefault="003208CB" w:rsidP="003208CB">
            <w:pPr>
              <w:jc w:val="center"/>
            </w:pPr>
          </w:p>
        </w:tc>
        <w:tc>
          <w:tcPr>
            <w:tcW w:w="2306" w:type="dxa"/>
          </w:tcPr>
          <w:p w14:paraId="5EA1F980" w14:textId="77777777" w:rsidR="003208CB" w:rsidRPr="0029138D" w:rsidRDefault="003208CB" w:rsidP="003208CB">
            <w:r w:rsidRPr="0029138D">
              <w:t>неудовлетворительно/</w:t>
            </w:r>
          </w:p>
          <w:p w14:paraId="06ED934C" w14:textId="77777777" w:rsidR="003208CB" w:rsidRPr="0029138D" w:rsidRDefault="003208CB" w:rsidP="003208CB">
            <w:r w:rsidRPr="0029138D">
              <w:t>не зачтено</w:t>
            </w:r>
          </w:p>
        </w:tc>
        <w:tc>
          <w:tcPr>
            <w:tcW w:w="9549" w:type="dxa"/>
            <w:gridSpan w:val="3"/>
          </w:tcPr>
          <w:p w14:paraId="09556326" w14:textId="77777777" w:rsidR="003208CB" w:rsidRPr="0029138D" w:rsidRDefault="003208CB" w:rsidP="003208CB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Обучающийся:</w:t>
            </w:r>
          </w:p>
          <w:p w14:paraId="2BC971B6" w14:textId="10B1E6B0" w:rsidR="003208CB" w:rsidRPr="0029138D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lastRenderedPageBreak/>
              <w:t xml:space="preserve">демонстрирует фрагментарные знания теоретического и практического </w:t>
            </w:r>
            <w:r w:rsidR="004C1159" w:rsidRPr="0029138D">
              <w:rPr>
                <w:sz w:val="24"/>
                <w:szCs w:val="24"/>
              </w:rPr>
              <w:t xml:space="preserve">языкового </w:t>
            </w:r>
            <w:r w:rsidRPr="0029138D">
              <w:rPr>
                <w:sz w:val="24"/>
                <w:szCs w:val="24"/>
              </w:rPr>
              <w:t>материал</w:t>
            </w:r>
            <w:r w:rsidR="004C1159" w:rsidRPr="0029138D">
              <w:rPr>
                <w:sz w:val="24"/>
                <w:szCs w:val="24"/>
              </w:rPr>
              <w:t>а</w:t>
            </w:r>
            <w:r w:rsidRPr="0029138D">
              <w:rPr>
                <w:sz w:val="24"/>
                <w:szCs w:val="24"/>
              </w:rPr>
              <w:t xml:space="preserve">, допускает грубые ошибки при </w:t>
            </w:r>
            <w:r w:rsidR="004C1159" w:rsidRPr="0029138D">
              <w:rPr>
                <w:sz w:val="24"/>
                <w:szCs w:val="24"/>
              </w:rPr>
              <w:t>попытке вести беседу</w:t>
            </w:r>
            <w:r w:rsidRPr="0029138D">
              <w:rPr>
                <w:sz w:val="24"/>
                <w:szCs w:val="24"/>
              </w:rPr>
              <w:t xml:space="preserve"> на занятиях и в ходе промежуточной аттестации;</w:t>
            </w:r>
            <w:r w:rsidR="004C1159" w:rsidRPr="0029138D">
              <w:rPr>
                <w:sz w:val="24"/>
                <w:szCs w:val="24"/>
              </w:rPr>
              <w:t xml:space="preserve"> </w:t>
            </w:r>
          </w:p>
          <w:p w14:paraId="6A1C22D7" w14:textId="227A5C1D" w:rsidR="003208CB" w:rsidRPr="0029138D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 xml:space="preserve">испытывает серьёзные затруднения в </w:t>
            </w:r>
            <w:r w:rsidR="004C1159" w:rsidRPr="0029138D">
              <w:rPr>
                <w:sz w:val="24"/>
                <w:szCs w:val="24"/>
              </w:rPr>
              <w:t>выборе нужной лексики и грамматических конструкций</w:t>
            </w:r>
            <w:r w:rsidRPr="0029138D">
              <w:rPr>
                <w:sz w:val="24"/>
                <w:szCs w:val="24"/>
              </w:rPr>
              <w:t xml:space="preserve"> при </w:t>
            </w:r>
            <w:r w:rsidR="004C1159" w:rsidRPr="0029138D">
              <w:rPr>
                <w:sz w:val="24"/>
                <w:szCs w:val="24"/>
              </w:rPr>
              <w:t>ведении устного дискурса или написания работ</w:t>
            </w:r>
            <w:r w:rsidRPr="0029138D">
              <w:rPr>
                <w:sz w:val="24"/>
                <w:szCs w:val="24"/>
              </w:rPr>
              <w:t xml:space="preserve"> </w:t>
            </w:r>
            <w:r w:rsidR="004C1159" w:rsidRPr="0029138D">
              <w:rPr>
                <w:sz w:val="24"/>
                <w:szCs w:val="24"/>
              </w:rPr>
              <w:t>по изучаемому материалу</w:t>
            </w:r>
            <w:r w:rsidRPr="0029138D">
              <w:rPr>
                <w:sz w:val="24"/>
                <w:szCs w:val="24"/>
              </w:rPr>
              <w:t>, не владеет необходимыми для этого навыка</w:t>
            </w:r>
            <w:r w:rsidR="00B636B1" w:rsidRPr="0029138D">
              <w:rPr>
                <w:sz w:val="24"/>
                <w:szCs w:val="24"/>
              </w:rPr>
              <w:t>ми</w:t>
            </w:r>
            <w:r w:rsidRPr="0029138D">
              <w:rPr>
                <w:sz w:val="24"/>
                <w:szCs w:val="24"/>
              </w:rPr>
              <w:t>;</w:t>
            </w:r>
          </w:p>
          <w:p w14:paraId="54717622" w14:textId="2A4DE659" w:rsidR="003208CB" w:rsidRPr="0029138D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 xml:space="preserve">не способен </w:t>
            </w:r>
            <w:r w:rsidR="00B636B1" w:rsidRPr="0029138D">
              <w:rPr>
                <w:sz w:val="24"/>
                <w:szCs w:val="24"/>
              </w:rPr>
              <w:t>вести диалог и связно выражать свои мысли</w:t>
            </w:r>
            <w:r w:rsidRPr="0029138D">
              <w:rPr>
                <w:sz w:val="24"/>
                <w:szCs w:val="24"/>
              </w:rPr>
              <w:t>;</w:t>
            </w:r>
          </w:p>
          <w:p w14:paraId="388A3903" w14:textId="2A0D33B1" w:rsidR="003208CB" w:rsidRPr="0029138D" w:rsidRDefault="00B636B1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</w:t>
            </w:r>
            <w:r w:rsidR="003208CB" w:rsidRPr="0029138D">
              <w:rPr>
                <w:sz w:val="24"/>
                <w:szCs w:val="24"/>
              </w:rPr>
              <w:t>;</w:t>
            </w:r>
          </w:p>
          <w:p w14:paraId="29BA02E8" w14:textId="77777777" w:rsidR="003208CB" w:rsidRPr="0029138D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600E3773" w14:textId="3CD96D3F" w:rsidR="003208CB" w:rsidRPr="0029138D" w:rsidRDefault="00B636B1" w:rsidP="00C50236">
            <w:pPr>
              <w:numPr>
                <w:ilvl w:val="0"/>
                <w:numId w:val="14"/>
              </w:numPr>
              <w:tabs>
                <w:tab w:val="left" w:pos="267"/>
              </w:tabs>
              <w:ind w:left="262" w:hanging="262"/>
              <w:contextualSpacing/>
              <w:rPr>
                <w:sz w:val="21"/>
                <w:szCs w:val="21"/>
              </w:rPr>
            </w:pPr>
            <w:r w:rsidRPr="0029138D">
              <w:rPr>
                <w:sz w:val="24"/>
                <w:szCs w:val="24"/>
              </w:rPr>
              <w:t>выполненные домашние задания</w:t>
            </w:r>
            <w:r w:rsidR="003208CB" w:rsidRPr="0029138D">
              <w:rPr>
                <w:sz w:val="24"/>
                <w:szCs w:val="24"/>
              </w:rPr>
              <w:t xml:space="preserve"> отража</w:t>
            </w:r>
            <w:r w:rsidRPr="0029138D">
              <w:rPr>
                <w:sz w:val="24"/>
                <w:szCs w:val="24"/>
              </w:rPr>
              <w:t>ю</w:t>
            </w:r>
            <w:r w:rsidR="003208CB" w:rsidRPr="0029138D">
              <w:rPr>
                <w:sz w:val="24"/>
                <w:szCs w:val="24"/>
              </w:rPr>
              <w:t xml:space="preserve">т отсутствие знаний на базовом уровне теоретического и практического материала в объеме, необходимом для </w:t>
            </w:r>
            <w:r w:rsidRPr="0029138D">
              <w:rPr>
                <w:sz w:val="24"/>
                <w:szCs w:val="24"/>
              </w:rPr>
              <w:t>получения положительной оценки</w:t>
            </w:r>
            <w:r w:rsidR="003208CB" w:rsidRPr="0029138D">
              <w:rPr>
                <w:sz w:val="24"/>
                <w:szCs w:val="24"/>
              </w:rPr>
              <w:t>.</w:t>
            </w:r>
          </w:p>
        </w:tc>
      </w:tr>
    </w:tbl>
    <w:p w14:paraId="625B47E2" w14:textId="77777777" w:rsidR="003208CB" w:rsidRPr="0029138D" w:rsidRDefault="003208CB" w:rsidP="003208CB">
      <w:pPr>
        <w:pStyle w:val="1"/>
      </w:pPr>
      <w:r w:rsidRPr="0029138D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7743B2BD" w:rsidR="003208CB" w:rsidRPr="0029138D" w:rsidRDefault="003208CB" w:rsidP="00915DBB">
      <w:pPr>
        <w:pStyle w:val="af0"/>
        <w:numPr>
          <w:ilvl w:val="3"/>
          <w:numId w:val="7"/>
        </w:numPr>
        <w:jc w:val="both"/>
      </w:pPr>
      <w:r w:rsidRPr="0029138D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29138D">
        <w:rPr>
          <w:rFonts w:eastAsia="Times New Roman"/>
          <w:bCs/>
          <w:sz w:val="24"/>
          <w:szCs w:val="24"/>
        </w:rPr>
        <w:t xml:space="preserve"> «Иностранный язык»</w:t>
      </w:r>
      <w:r w:rsidRPr="0029138D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29138D">
        <w:rPr>
          <w:rFonts w:eastAsia="Times New Roman"/>
          <w:bCs/>
          <w:sz w:val="24"/>
          <w:szCs w:val="24"/>
        </w:rPr>
        <w:t>е</w:t>
      </w:r>
      <w:r w:rsidRPr="0029138D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29138D" w14:paraId="5A6C705D" w14:textId="77777777" w:rsidTr="003208CB">
        <w:trPr>
          <w:tblHeader/>
        </w:trPr>
        <w:tc>
          <w:tcPr>
            <w:tcW w:w="993" w:type="dxa"/>
            <w:shd w:val="clear" w:color="auto" w:fill="F8F8F8" w:themeFill="accent1" w:themeFillTint="33"/>
            <w:vAlign w:val="center"/>
          </w:tcPr>
          <w:p w14:paraId="49425A7F" w14:textId="77777777" w:rsidR="003208CB" w:rsidRPr="0029138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9138D">
              <w:rPr>
                <w:b/>
              </w:rPr>
              <w:t xml:space="preserve">№ </w:t>
            </w:r>
            <w:proofErr w:type="spellStart"/>
            <w:r w:rsidRPr="0029138D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F8F8F8" w:themeFill="accent1" w:themeFillTint="33"/>
            <w:vAlign w:val="center"/>
          </w:tcPr>
          <w:p w14:paraId="11968FEF" w14:textId="2ABFC7BE" w:rsidR="003208CB" w:rsidRPr="0029138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9138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F8F8F8" w:themeFill="accent1" w:themeFillTint="33"/>
            <w:vAlign w:val="center"/>
          </w:tcPr>
          <w:p w14:paraId="581C8D7A" w14:textId="77777777" w:rsidR="003208CB" w:rsidRPr="0029138D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9138D">
              <w:rPr>
                <w:b/>
              </w:rPr>
              <w:t>Примеры типовых заданий</w:t>
            </w:r>
          </w:p>
        </w:tc>
      </w:tr>
      <w:tr w:rsidR="005259C1" w:rsidRPr="0029138D" w14:paraId="2B945B28" w14:textId="77777777" w:rsidTr="003208CB">
        <w:trPr>
          <w:trHeight w:val="283"/>
        </w:trPr>
        <w:tc>
          <w:tcPr>
            <w:tcW w:w="993" w:type="dxa"/>
          </w:tcPr>
          <w:p w14:paraId="598764BE" w14:textId="77777777" w:rsidR="005259C1" w:rsidRPr="0029138D" w:rsidRDefault="005259C1" w:rsidP="00915DBB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3827" w:type="dxa"/>
          </w:tcPr>
          <w:p w14:paraId="3A30A18B" w14:textId="5D0B3F4D" w:rsidR="005259C1" w:rsidRPr="0029138D" w:rsidRDefault="005259C1" w:rsidP="003208CB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14:paraId="0EFF9183" w14:textId="4D87E235" w:rsidR="009A7CD7" w:rsidRDefault="009A7CD7" w:rsidP="009A7CD7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 xml:space="preserve">Основные особенности </w:t>
            </w:r>
            <w:r>
              <w:t>итальянских</w:t>
            </w:r>
            <w:r>
              <w:t xml:space="preserve"> гласных звуков.</w:t>
            </w:r>
          </w:p>
          <w:p w14:paraId="7D7DFCD1" w14:textId="0065BD5A" w:rsidR="009A7CD7" w:rsidRDefault="009A7CD7" w:rsidP="009A7CD7">
            <w:pPr>
              <w:tabs>
                <w:tab w:val="left" w:pos="346"/>
              </w:tabs>
              <w:jc w:val="both"/>
            </w:pPr>
            <w:r>
              <w:t>2</w:t>
            </w:r>
            <w:r>
              <w:t>.</w:t>
            </w:r>
            <w:r>
              <w:tab/>
              <w:t xml:space="preserve">Каковы особенности произнесения </w:t>
            </w:r>
            <w:r>
              <w:t>итальянских</w:t>
            </w:r>
            <w:r>
              <w:t xml:space="preserve"> согласных?</w:t>
            </w:r>
          </w:p>
          <w:p w14:paraId="1DB8C4E1" w14:textId="5FD53EAB" w:rsidR="009A7CD7" w:rsidRDefault="009A7CD7" w:rsidP="009A7CD7">
            <w:pPr>
              <w:tabs>
                <w:tab w:val="left" w:pos="346"/>
              </w:tabs>
              <w:jc w:val="both"/>
            </w:pPr>
            <w:r>
              <w:t>3</w:t>
            </w:r>
            <w:r>
              <w:t>.</w:t>
            </w:r>
            <w:r>
              <w:tab/>
              <w:t xml:space="preserve">Интонация в </w:t>
            </w:r>
            <w:r>
              <w:t>итальянском</w:t>
            </w:r>
            <w:r>
              <w:t xml:space="preserve"> предложении</w:t>
            </w:r>
          </w:p>
          <w:p w14:paraId="54659FBD" w14:textId="7A637E91" w:rsidR="009A7CD7" w:rsidRDefault="009A7CD7" w:rsidP="009A7CD7">
            <w:pPr>
              <w:tabs>
                <w:tab w:val="left" w:pos="346"/>
              </w:tabs>
              <w:jc w:val="both"/>
            </w:pPr>
            <w:r>
              <w:t>4</w:t>
            </w:r>
            <w:r>
              <w:t>.</w:t>
            </w:r>
            <w:r>
              <w:tab/>
              <w:t xml:space="preserve">Основные особенности </w:t>
            </w:r>
            <w:r>
              <w:t>итальянского</w:t>
            </w:r>
            <w:r>
              <w:t xml:space="preserve"> поэтического текста</w:t>
            </w:r>
          </w:p>
          <w:p w14:paraId="59ADF1BF" w14:textId="2D13237C" w:rsidR="009A7CD7" w:rsidRDefault="009A7CD7" w:rsidP="009A7CD7">
            <w:pPr>
              <w:tabs>
                <w:tab w:val="left" w:pos="346"/>
              </w:tabs>
              <w:jc w:val="both"/>
            </w:pPr>
            <w:r>
              <w:t>5</w:t>
            </w:r>
            <w:r>
              <w:t>.</w:t>
            </w:r>
            <w:r>
              <w:tab/>
              <w:t xml:space="preserve">Как образуется настоящее время глаголов в </w:t>
            </w:r>
            <w:r>
              <w:t>итальянском</w:t>
            </w:r>
            <w:r>
              <w:t xml:space="preserve"> языке</w:t>
            </w:r>
          </w:p>
          <w:p w14:paraId="76B22723" w14:textId="3DC9154E" w:rsidR="005259C1" w:rsidRPr="0029138D" w:rsidRDefault="009A7CD7" w:rsidP="009A7CD7">
            <w:pPr>
              <w:tabs>
                <w:tab w:val="left" w:pos="346"/>
              </w:tabs>
              <w:jc w:val="both"/>
            </w:pPr>
            <w:r>
              <w:t>6</w:t>
            </w:r>
            <w:r>
              <w:t>.</w:t>
            </w:r>
            <w:r>
              <w:tab/>
              <w:t>Как употребляется неопределенный артикль.</w:t>
            </w:r>
          </w:p>
        </w:tc>
      </w:tr>
      <w:tr w:rsidR="003208CB" w:rsidRPr="0029138D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77777777" w:rsidR="003208CB" w:rsidRPr="009A7CD7" w:rsidRDefault="003208CB" w:rsidP="00915DBB">
            <w:pPr>
              <w:pStyle w:val="af0"/>
              <w:numPr>
                <w:ilvl w:val="0"/>
                <w:numId w:val="30"/>
              </w:numPr>
            </w:pPr>
          </w:p>
        </w:tc>
        <w:tc>
          <w:tcPr>
            <w:tcW w:w="3827" w:type="dxa"/>
          </w:tcPr>
          <w:p w14:paraId="291B43F0" w14:textId="0B6EC337" w:rsidR="003208CB" w:rsidRPr="0029138D" w:rsidRDefault="003208CB" w:rsidP="003208CB">
            <w:pPr>
              <w:ind w:left="42"/>
            </w:pPr>
            <w:r w:rsidRPr="0029138D">
              <w:t>Эссе</w:t>
            </w:r>
          </w:p>
        </w:tc>
        <w:tc>
          <w:tcPr>
            <w:tcW w:w="9723" w:type="dxa"/>
          </w:tcPr>
          <w:p w14:paraId="160A0C02" w14:textId="6EFA11AB" w:rsidR="003208CB" w:rsidRPr="0029138D" w:rsidRDefault="003208CB" w:rsidP="003208CB">
            <w:pPr>
              <w:tabs>
                <w:tab w:val="left" w:pos="346"/>
              </w:tabs>
              <w:jc w:val="both"/>
            </w:pPr>
            <w:r w:rsidRPr="0029138D">
              <w:t>Темы эссе</w:t>
            </w:r>
            <w:r w:rsidR="00ED3C93" w:rsidRPr="0029138D">
              <w:t>:</w:t>
            </w:r>
          </w:p>
          <w:p w14:paraId="3E522053" w14:textId="77777777" w:rsidR="003208CB" w:rsidRPr="0029138D" w:rsidRDefault="00085C47" w:rsidP="0046056F">
            <w:pPr>
              <w:pStyle w:val="af0"/>
              <w:numPr>
                <w:ilvl w:val="0"/>
                <w:numId w:val="10"/>
              </w:numPr>
              <w:tabs>
                <w:tab w:val="left" w:pos="211"/>
              </w:tabs>
              <w:ind w:left="0" w:firstLine="0"/>
            </w:pPr>
            <w:r w:rsidRPr="0029138D">
              <w:t>Моя семья</w:t>
            </w:r>
          </w:p>
          <w:p w14:paraId="4CA40C59" w14:textId="77777777" w:rsidR="00085C47" w:rsidRPr="0029138D" w:rsidRDefault="00085C47" w:rsidP="0046056F">
            <w:pPr>
              <w:pStyle w:val="af0"/>
              <w:numPr>
                <w:ilvl w:val="0"/>
                <w:numId w:val="10"/>
              </w:numPr>
              <w:tabs>
                <w:tab w:val="left" w:pos="211"/>
              </w:tabs>
              <w:ind w:left="0" w:firstLine="0"/>
            </w:pPr>
            <w:r w:rsidRPr="0029138D">
              <w:t>Мой дом</w:t>
            </w:r>
          </w:p>
          <w:p w14:paraId="25B86690" w14:textId="77777777" w:rsidR="00085C47" w:rsidRPr="0029138D" w:rsidRDefault="00085C47" w:rsidP="0046056F">
            <w:pPr>
              <w:pStyle w:val="af0"/>
              <w:numPr>
                <w:ilvl w:val="0"/>
                <w:numId w:val="10"/>
              </w:numPr>
              <w:tabs>
                <w:tab w:val="left" w:pos="211"/>
              </w:tabs>
              <w:ind w:left="0" w:firstLine="0"/>
            </w:pPr>
            <w:r w:rsidRPr="0029138D">
              <w:t>Мои друзья</w:t>
            </w:r>
          </w:p>
          <w:p w14:paraId="33ED4FE7" w14:textId="2B27A0A9" w:rsidR="00085C47" w:rsidRPr="0029138D" w:rsidRDefault="00085C47" w:rsidP="0046056F">
            <w:pPr>
              <w:pStyle w:val="af0"/>
              <w:numPr>
                <w:ilvl w:val="0"/>
                <w:numId w:val="10"/>
              </w:numPr>
              <w:tabs>
                <w:tab w:val="left" w:pos="211"/>
              </w:tabs>
              <w:ind w:left="0" w:firstLine="0"/>
            </w:pPr>
            <w:r w:rsidRPr="0029138D">
              <w:t>Музыка в моей жизни</w:t>
            </w:r>
          </w:p>
        </w:tc>
      </w:tr>
      <w:tr w:rsidR="00473A71" w:rsidRPr="005C25EC" w14:paraId="3D9DF08D" w14:textId="77777777" w:rsidTr="003208CB">
        <w:trPr>
          <w:trHeight w:val="283"/>
        </w:trPr>
        <w:tc>
          <w:tcPr>
            <w:tcW w:w="993" w:type="dxa"/>
          </w:tcPr>
          <w:p w14:paraId="70846879" w14:textId="77777777" w:rsidR="003208CB" w:rsidRPr="0029138D" w:rsidRDefault="003208CB" w:rsidP="00915DBB">
            <w:pPr>
              <w:pStyle w:val="af0"/>
              <w:numPr>
                <w:ilvl w:val="0"/>
                <w:numId w:val="30"/>
              </w:numPr>
            </w:pPr>
          </w:p>
        </w:tc>
        <w:tc>
          <w:tcPr>
            <w:tcW w:w="3827" w:type="dxa"/>
          </w:tcPr>
          <w:p w14:paraId="22A8E72A" w14:textId="77777777" w:rsidR="003208CB" w:rsidRPr="0029138D" w:rsidRDefault="003208CB" w:rsidP="003208CB">
            <w:r w:rsidRPr="0029138D">
              <w:t xml:space="preserve">Контрольная работа </w:t>
            </w:r>
          </w:p>
          <w:p w14:paraId="508EB82E" w14:textId="4B2B1069" w:rsidR="003208CB" w:rsidRPr="0029138D" w:rsidRDefault="003208CB" w:rsidP="00C50236"/>
        </w:tc>
        <w:tc>
          <w:tcPr>
            <w:tcW w:w="9723" w:type="dxa"/>
          </w:tcPr>
          <w:p w14:paraId="6775B1C9" w14:textId="77777777" w:rsidR="0084060D" w:rsidRPr="0029138D" w:rsidRDefault="0084060D" w:rsidP="0084060D">
            <w:pPr>
              <w:tabs>
                <w:tab w:val="left" w:pos="301"/>
              </w:tabs>
              <w:jc w:val="both"/>
              <w:rPr>
                <w:lang w:val="en-US"/>
              </w:rPr>
            </w:pPr>
            <w:proofErr w:type="spellStart"/>
            <w:r w:rsidRPr="0029138D">
              <w:rPr>
                <w:lang w:val="en-US"/>
              </w:rPr>
              <w:t>Leggete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traducete</w:t>
            </w:r>
            <w:proofErr w:type="spellEnd"/>
            <w:r w:rsidRPr="0029138D">
              <w:rPr>
                <w:lang w:val="en-US"/>
              </w:rPr>
              <w:t xml:space="preserve"> e </w:t>
            </w:r>
            <w:proofErr w:type="spellStart"/>
            <w:r w:rsidRPr="0029138D">
              <w:rPr>
                <w:lang w:val="en-US"/>
              </w:rPr>
              <w:t>completate</w:t>
            </w:r>
            <w:proofErr w:type="spellEnd"/>
            <w:r w:rsidRPr="0029138D">
              <w:rPr>
                <w:lang w:val="en-US"/>
              </w:rPr>
              <w:t xml:space="preserve"> con </w:t>
            </w:r>
            <w:proofErr w:type="spellStart"/>
            <w:r w:rsidRPr="0029138D">
              <w:rPr>
                <w:lang w:val="en-US"/>
              </w:rPr>
              <w:t>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pronomi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personali</w:t>
            </w:r>
            <w:proofErr w:type="spellEnd"/>
            <w:r w:rsidRPr="0029138D">
              <w:rPr>
                <w:lang w:val="en-US"/>
              </w:rPr>
              <w:t xml:space="preserve">. </w:t>
            </w:r>
            <w:proofErr w:type="spellStart"/>
            <w:r w:rsidRPr="0029138D">
              <w:rPr>
                <w:lang w:val="en-US"/>
              </w:rPr>
              <w:t>Rispondete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allle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domande</w:t>
            </w:r>
            <w:proofErr w:type="spellEnd"/>
            <w:r w:rsidRPr="0029138D">
              <w:rPr>
                <w:lang w:val="en-US"/>
              </w:rPr>
              <w:t>:</w:t>
            </w:r>
          </w:p>
          <w:p w14:paraId="0A6986AE" w14:textId="34F30210" w:rsidR="0084060D" w:rsidRPr="0029138D" w:rsidRDefault="0084060D" w:rsidP="0084060D">
            <w:pPr>
              <w:tabs>
                <w:tab w:val="left" w:pos="301"/>
              </w:tabs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>Cara Simonetta,</w:t>
            </w:r>
          </w:p>
          <w:p w14:paraId="47B9CA97" w14:textId="0D6085C6" w:rsidR="003208CB" w:rsidRPr="0029138D" w:rsidRDefault="0084060D" w:rsidP="0084060D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 xml:space="preserve">Io </w:t>
            </w:r>
            <w:proofErr w:type="spellStart"/>
            <w:r w:rsidRPr="0029138D">
              <w:rPr>
                <w:lang w:val="en-US"/>
              </w:rPr>
              <w:t>scrivo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dalla</w:t>
            </w:r>
            <w:proofErr w:type="spellEnd"/>
            <w:r w:rsidRPr="0029138D">
              <w:rPr>
                <w:lang w:val="en-US"/>
              </w:rPr>
              <w:t xml:space="preserve"> casa </w:t>
            </w:r>
            <w:proofErr w:type="spellStart"/>
            <w:r w:rsidRPr="0029138D">
              <w:rPr>
                <w:lang w:val="en-US"/>
              </w:rPr>
              <w:t>della</w:t>
            </w:r>
            <w:proofErr w:type="spellEnd"/>
            <w:r w:rsidRPr="0029138D">
              <w:rPr>
                <w:lang w:val="en-US"/>
              </w:rPr>
              <w:t xml:space="preserve"> ___________ </w:t>
            </w:r>
            <w:proofErr w:type="spellStart"/>
            <w:r w:rsidRPr="0029138D">
              <w:rPr>
                <w:lang w:val="en-US"/>
              </w:rPr>
              <w:t>amica</w:t>
            </w:r>
            <w:proofErr w:type="spellEnd"/>
            <w:r w:rsidRPr="0029138D">
              <w:rPr>
                <w:lang w:val="en-US"/>
              </w:rPr>
              <w:t xml:space="preserve"> Vittoria. </w:t>
            </w:r>
            <w:proofErr w:type="spellStart"/>
            <w:r w:rsidRPr="0029138D">
              <w:rPr>
                <w:lang w:val="en-US"/>
              </w:rPr>
              <w:t>Sono</w:t>
            </w:r>
            <w:proofErr w:type="spellEnd"/>
            <w:r w:rsidRPr="0029138D">
              <w:rPr>
                <w:lang w:val="en-US"/>
              </w:rPr>
              <w:t xml:space="preserve"> qui da </w:t>
            </w:r>
            <w:proofErr w:type="spellStart"/>
            <w:r w:rsidRPr="0029138D">
              <w:rPr>
                <w:lang w:val="en-US"/>
              </w:rPr>
              <w:t>una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settimana</w:t>
            </w:r>
            <w:proofErr w:type="spellEnd"/>
            <w:r w:rsidRPr="0029138D">
              <w:rPr>
                <w:lang w:val="en-US"/>
              </w:rPr>
              <w:t xml:space="preserve"> e </w:t>
            </w:r>
            <w:proofErr w:type="spellStart"/>
            <w:r w:rsidRPr="0029138D">
              <w:rPr>
                <w:lang w:val="en-US"/>
              </w:rPr>
              <w:t>penso</w:t>
            </w:r>
            <w:proofErr w:type="spellEnd"/>
            <w:r w:rsidRPr="0029138D">
              <w:rPr>
                <w:lang w:val="en-US"/>
              </w:rPr>
              <w:t xml:space="preserve"> di </w:t>
            </w:r>
            <w:proofErr w:type="spellStart"/>
            <w:r w:rsidRPr="0029138D">
              <w:rPr>
                <w:lang w:val="en-US"/>
              </w:rPr>
              <w:t>rimanere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ancora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qualche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giorno</w:t>
            </w:r>
            <w:proofErr w:type="spellEnd"/>
            <w:r w:rsidRPr="0029138D">
              <w:rPr>
                <w:lang w:val="en-US"/>
              </w:rPr>
              <w:t xml:space="preserve">. ___________  </w:t>
            </w:r>
            <w:proofErr w:type="spellStart"/>
            <w:r w:rsidRPr="0029138D">
              <w:rPr>
                <w:lang w:val="en-US"/>
              </w:rPr>
              <w:t>famiglia</w:t>
            </w:r>
            <w:proofErr w:type="spellEnd"/>
            <w:r w:rsidRPr="0029138D">
              <w:rPr>
                <w:lang w:val="en-US"/>
              </w:rPr>
              <w:t xml:space="preserve"> è molto </w:t>
            </w:r>
            <w:proofErr w:type="spellStart"/>
            <w:r w:rsidRPr="0029138D">
              <w:rPr>
                <w:lang w:val="en-US"/>
              </w:rPr>
              <w:t>simpatica</w:t>
            </w:r>
            <w:proofErr w:type="spellEnd"/>
            <w:r w:rsidRPr="0029138D">
              <w:rPr>
                <w:lang w:val="en-US"/>
              </w:rPr>
              <w:t xml:space="preserve">; ___________ </w:t>
            </w:r>
            <w:proofErr w:type="spellStart"/>
            <w:r w:rsidRPr="0029138D">
              <w:rPr>
                <w:lang w:val="en-US"/>
              </w:rPr>
              <w:t>genitori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lavorano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fino</w:t>
            </w:r>
            <w:proofErr w:type="spellEnd"/>
            <w:r w:rsidRPr="0029138D">
              <w:rPr>
                <w:lang w:val="en-US"/>
              </w:rPr>
              <w:t xml:space="preserve"> a </w:t>
            </w:r>
            <w:proofErr w:type="spellStart"/>
            <w:r w:rsidRPr="0029138D">
              <w:rPr>
                <w:lang w:val="en-US"/>
              </w:rPr>
              <w:t>tardi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così</w:t>
            </w:r>
            <w:proofErr w:type="spellEnd"/>
            <w:r w:rsidRPr="0029138D">
              <w:rPr>
                <w:lang w:val="en-US"/>
              </w:rPr>
              <w:t xml:space="preserve"> io e Vittoria </w:t>
            </w:r>
            <w:proofErr w:type="spellStart"/>
            <w:r w:rsidRPr="0029138D">
              <w:rPr>
                <w:lang w:val="en-US"/>
              </w:rPr>
              <w:t>abbiamo</w:t>
            </w:r>
            <w:proofErr w:type="spellEnd"/>
            <w:r w:rsidRPr="0029138D">
              <w:rPr>
                <w:lang w:val="en-US"/>
              </w:rPr>
              <w:t xml:space="preserve"> la casa a ___________  </w:t>
            </w:r>
            <w:proofErr w:type="spellStart"/>
            <w:r w:rsidRPr="0029138D">
              <w:rPr>
                <w:lang w:val="en-US"/>
              </w:rPr>
              <w:t>disposizione</w:t>
            </w:r>
            <w:proofErr w:type="spellEnd"/>
            <w:r w:rsidRPr="0029138D">
              <w:rPr>
                <w:lang w:val="en-US"/>
              </w:rPr>
              <w:t xml:space="preserve">. </w:t>
            </w:r>
            <w:proofErr w:type="spellStart"/>
            <w:r w:rsidRPr="0029138D">
              <w:rPr>
                <w:lang w:val="en-US"/>
              </w:rPr>
              <w:t>Anche</w:t>
            </w:r>
            <w:proofErr w:type="spellEnd"/>
            <w:r w:rsidRPr="0029138D">
              <w:rPr>
                <w:lang w:val="en-US"/>
              </w:rPr>
              <w:t xml:space="preserve"> ___________  </w:t>
            </w:r>
            <w:proofErr w:type="spellStart"/>
            <w:r w:rsidRPr="0029138D">
              <w:rPr>
                <w:lang w:val="en-US"/>
              </w:rPr>
              <w:t>fratello</w:t>
            </w:r>
            <w:proofErr w:type="spellEnd"/>
            <w:r w:rsidRPr="0029138D">
              <w:rPr>
                <w:lang w:val="en-US"/>
              </w:rPr>
              <w:t xml:space="preserve"> Hans </w:t>
            </w:r>
            <w:proofErr w:type="spellStart"/>
            <w:r w:rsidRPr="0029138D">
              <w:rPr>
                <w:lang w:val="en-US"/>
              </w:rPr>
              <w:t>parla</w:t>
            </w:r>
            <w:proofErr w:type="spellEnd"/>
            <w:r w:rsidRPr="0029138D">
              <w:rPr>
                <w:lang w:val="en-US"/>
              </w:rPr>
              <w:t xml:space="preserve"> un po' </w:t>
            </w:r>
            <w:proofErr w:type="spellStart"/>
            <w:r w:rsidRPr="0029138D">
              <w:rPr>
                <w:lang w:val="en-US"/>
              </w:rPr>
              <w:t>italiano</w:t>
            </w:r>
            <w:proofErr w:type="spellEnd"/>
            <w:r w:rsidRPr="0029138D">
              <w:rPr>
                <w:lang w:val="en-US"/>
              </w:rPr>
              <w:t xml:space="preserve">, per </w:t>
            </w:r>
            <w:proofErr w:type="spellStart"/>
            <w:r w:rsidRPr="0029138D">
              <w:rPr>
                <w:lang w:val="en-US"/>
              </w:rPr>
              <w:t>fortuna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perché</w:t>
            </w:r>
            <w:proofErr w:type="spellEnd"/>
            <w:r w:rsidRPr="0029138D">
              <w:rPr>
                <w:lang w:val="en-US"/>
              </w:rPr>
              <w:t xml:space="preserve"> ___________ </w:t>
            </w:r>
            <w:proofErr w:type="spellStart"/>
            <w:r w:rsidRPr="0029138D">
              <w:rPr>
                <w:lang w:val="en-US"/>
              </w:rPr>
              <w:t>tedesco</w:t>
            </w:r>
            <w:proofErr w:type="spellEnd"/>
            <w:r w:rsidRPr="0029138D">
              <w:rPr>
                <w:lang w:val="en-US"/>
              </w:rPr>
              <w:t xml:space="preserve"> non è molto </w:t>
            </w:r>
            <w:proofErr w:type="spellStart"/>
            <w:r w:rsidRPr="0029138D">
              <w:rPr>
                <w:lang w:val="en-US"/>
              </w:rPr>
              <w:t>buono</w:t>
            </w:r>
            <w:proofErr w:type="spellEnd"/>
            <w:r w:rsidRPr="0029138D">
              <w:rPr>
                <w:lang w:val="en-US"/>
              </w:rPr>
              <w:t xml:space="preserve">. E </w:t>
            </w:r>
            <w:proofErr w:type="spellStart"/>
            <w:r w:rsidRPr="0029138D">
              <w:rPr>
                <w:lang w:val="en-US"/>
              </w:rPr>
              <w:t>tu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cosa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fai</w:t>
            </w:r>
            <w:proofErr w:type="spellEnd"/>
            <w:r w:rsidRPr="0029138D">
              <w:rPr>
                <w:lang w:val="en-US"/>
              </w:rPr>
              <w:t xml:space="preserve">? Come </w:t>
            </w:r>
            <w:proofErr w:type="spellStart"/>
            <w:r w:rsidRPr="0029138D">
              <w:rPr>
                <w:lang w:val="en-US"/>
              </w:rPr>
              <w:t>va</w:t>
            </w:r>
            <w:proofErr w:type="spellEnd"/>
            <w:r w:rsidRPr="0029138D">
              <w:rPr>
                <w:lang w:val="en-US"/>
              </w:rPr>
              <w:t xml:space="preserve"> ___________  </w:t>
            </w:r>
            <w:proofErr w:type="spellStart"/>
            <w:r w:rsidRPr="0029138D">
              <w:rPr>
                <w:lang w:val="en-US"/>
              </w:rPr>
              <w:t>lavoro</w:t>
            </w:r>
            <w:proofErr w:type="spellEnd"/>
            <w:r w:rsidRPr="0029138D">
              <w:rPr>
                <w:lang w:val="en-US"/>
              </w:rPr>
              <w:t xml:space="preserve">? ___________ </w:t>
            </w:r>
            <w:proofErr w:type="spellStart"/>
            <w:r w:rsidRPr="0029138D">
              <w:rPr>
                <w:lang w:val="en-US"/>
              </w:rPr>
              <w:t>genitori</w:t>
            </w:r>
            <w:proofErr w:type="spellEnd"/>
            <w:r w:rsidRPr="0029138D">
              <w:rPr>
                <w:lang w:val="en-US"/>
              </w:rPr>
              <w:t xml:space="preserve"> mi </w:t>
            </w:r>
            <w:proofErr w:type="spellStart"/>
            <w:r w:rsidRPr="0029138D">
              <w:rPr>
                <w:lang w:val="en-US"/>
              </w:rPr>
              <w:t>hanno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telefonato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ieri</w:t>
            </w:r>
            <w:proofErr w:type="spellEnd"/>
            <w:r w:rsidRPr="0029138D">
              <w:rPr>
                <w:lang w:val="en-US"/>
              </w:rPr>
              <w:t xml:space="preserve"> sera e mi </w:t>
            </w:r>
            <w:proofErr w:type="spellStart"/>
            <w:r w:rsidRPr="0029138D">
              <w:rPr>
                <w:lang w:val="en-US"/>
              </w:rPr>
              <w:t>hanno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detto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in Italia fa molto </w:t>
            </w:r>
            <w:proofErr w:type="spellStart"/>
            <w:r w:rsidRPr="0029138D">
              <w:rPr>
                <w:lang w:val="en-US"/>
              </w:rPr>
              <w:t>caldo</w:t>
            </w:r>
            <w:proofErr w:type="spellEnd"/>
            <w:r w:rsidRPr="0029138D">
              <w:rPr>
                <w:lang w:val="en-US"/>
              </w:rPr>
              <w:t xml:space="preserve">. </w:t>
            </w:r>
            <w:proofErr w:type="spellStart"/>
            <w:r w:rsidRPr="0029138D">
              <w:rPr>
                <w:lang w:val="en-US"/>
              </w:rPr>
              <w:t>Anche</w:t>
            </w:r>
            <w:proofErr w:type="spellEnd"/>
            <w:r w:rsidRPr="0029138D">
              <w:rPr>
                <w:lang w:val="en-US"/>
              </w:rPr>
              <w:t xml:space="preserve"> qui è </w:t>
            </w:r>
            <w:proofErr w:type="spellStart"/>
            <w:r w:rsidRPr="0029138D">
              <w:rPr>
                <w:lang w:val="en-US"/>
              </w:rPr>
              <w:t>caldo</w:t>
            </w:r>
            <w:proofErr w:type="spellEnd"/>
            <w:r w:rsidRPr="0029138D">
              <w:rPr>
                <w:lang w:val="en-US"/>
              </w:rPr>
              <w:t xml:space="preserve">, ma </w:t>
            </w:r>
            <w:proofErr w:type="spellStart"/>
            <w:r w:rsidRPr="0029138D">
              <w:rPr>
                <w:lang w:val="en-US"/>
              </w:rPr>
              <w:t>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genitori</w:t>
            </w:r>
            <w:proofErr w:type="spellEnd"/>
            <w:r w:rsidRPr="0029138D">
              <w:rPr>
                <w:lang w:val="en-US"/>
              </w:rPr>
              <w:t xml:space="preserve"> di Vittoria </w:t>
            </w:r>
            <w:proofErr w:type="spellStart"/>
            <w:r w:rsidRPr="0029138D">
              <w:rPr>
                <w:lang w:val="en-US"/>
              </w:rPr>
              <w:t>hanno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una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seconda</w:t>
            </w:r>
            <w:proofErr w:type="spellEnd"/>
            <w:r w:rsidRPr="0029138D">
              <w:rPr>
                <w:lang w:val="en-US"/>
              </w:rPr>
              <w:t xml:space="preserve"> casa </w:t>
            </w:r>
            <w:proofErr w:type="spellStart"/>
            <w:r w:rsidRPr="0029138D">
              <w:rPr>
                <w:lang w:val="en-US"/>
              </w:rPr>
              <w:t>fuori</w:t>
            </w:r>
            <w:proofErr w:type="spellEnd"/>
            <w:r w:rsidRPr="0029138D">
              <w:rPr>
                <w:lang w:val="en-US"/>
              </w:rPr>
              <w:t xml:space="preserve"> Vienna. ___________  casa è in mezzo a un </w:t>
            </w:r>
            <w:proofErr w:type="spellStart"/>
            <w:r w:rsidRPr="0029138D">
              <w:rPr>
                <w:lang w:val="en-US"/>
              </w:rPr>
              <w:t>bosco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così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possiamo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avere</w:t>
            </w:r>
            <w:proofErr w:type="spellEnd"/>
            <w:r w:rsidRPr="0029138D">
              <w:rPr>
                <w:lang w:val="en-US"/>
              </w:rPr>
              <w:t xml:space="preserve"> un po' di fresco. Due </w:t>
            </w:r>
            <w:proofErr w:type="spellStart"/>
            <w:r w:rsidRPr="0029138D">
              <w:rPr>
                <w:lang w:val="en-US"/>
              </w:rPr>
              <w:t>giorni</w:t>
            </w:r>
            <w:proofErr w:type="spellEnd"/>
            <w:r w:rsidRPr="0029138D">
              <w:rPr>
                <w:lang w:val="en-US"/>
              </w:rPr>
              <w:t xml:space="preserve"> fa ___________  amici </w:t>
            </w:r>
            <w:proofErr w:type="spellStart"/>
            <w:r w:rsidRPr="0029138D">
              <w:rPr>
                <w:lang w:val="en-US"/>
              </w:rPr>
              <w:t>austriaci</w:t>
            </w:r>
            <w:proofErr w:type="spellEnd"/>
            <w:r w:rsidRPr="0029138D">
              <w:rPr>
                <w:lang w:val="en-US"/>
              </w:rPr>
              <w:t xml:space="preserve"> mi </w:t>
            </w:r>
            <w:proofErr w:type="spellStart"/>
            <w:r w:rsidRPr="0029138D">
              <w:rPr>
                <w:lang w:val="en-US"/>
              </w:rPr>
              <w:t>hanno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invitato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alla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Staatsoper</w:t>
            </w:r>
            <w:proofErr w:type="spellEnd"/>
            <w:r w:rsidRPr="0029138D">
              <w:rPr>
                <w:lang w:val="en-US"/>
              </w:rPr>
              <w:t xml:space="preserve">. </w:t>
            </w:r>
            <w:proofErr w:type="spellStart"/>
            <w:r w:rsidRPr="0029138D">
              <w:rPr>
                <w:lang w:val="en-US"/>
              </w:rPr>
              <w:t>Abbiamo</w:t>
            </w:r>
            <w:proofErr w:type="spellEnd"/>
            <w:r w:rsidRPr="0029138D">
              <w:rPr>
                <w:lang w:val="en-US"/>
              </w:rPr>
              <w:t xml:space="preserve"> visto </w:t>
            </w:r>
            <w:proofErr w:type="spellStart"/>
            <w:r w:rsidRPr="0029138D">
              <w:rPr>
                <w:lang w:val="en-US"/>
              </w:rPr>
              <w:t>L'Elisir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d'Amore</w:t>
            </w:r>
            <w:proofErr w:type="spellEnd"/>
            <w:r w:rsidRPr="0029138D">
              <w:rPr>
                <w:lang w:val="en-US"/>
              </w:rPr>
              <w:t xml:space="preserve"> di Donizetti. E' </w:t>
            </w:r>
            <w:proofErr w:type="spellStart"/>
            <w:r w:rsidRPr="0029138D">
              <w:rPr>
                <w:lang w:val="en-US"/>
              </w:rPr>
              <w:t>stato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fantastico</w:t>
            </w:r>
            <w:proofErr w:type="spellEnd"/>
            <w:r w:rsidRPr="0029138D">
              <w:rPr>
                <w:lang w:val="en-US"/>
              </w:rPr>
              <w:t xml:space="preserve">! </w:t>
            </w:r>
            <w:proofErr w:type="spellStart"/>
            <w:r w:rsidRPr="0029138D">
              <w:rPr>
                <w:lang w:val="en-US"/>
              </w:rPr>
              <w:t>Siamo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riusciti</w:t>
            </w:r>
            <w:proofErr w:type="spellEnd"/>
            <w:r w:rsidRPr="0029138D">
              <w:rPr>
                <w:lang w:val="en-US"/>
              </w:rPr>
              <w:t xml:space="preserve"> a </w:t>
            </w:r>
            <w:proofErr w:type="spellStart"/>
            <w:r w:rsidRPr="0029138D">
              <w:rPr>
                <w:lang w:val="en-US"/>
              </w:rPr>
              <w:t>procurare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posti</w:t>
            </w:r>
            <w:proofErr w:type="spellEnd"/>
            <w:r w:rsidRPr="0029138D">
              <w:rPr>
                <w:lang w:val="en-US"/>
              </w:rPr>
              <w:t xml:space="preserve"> in </w:t>
            </w:r>
            <w:proofErr w:type="spellStart"/>
            <w:r w:rsidRPr="0029138D">
              <w:rPr>
                <w:lang w:val="en-US"/>
              </w:rPr>
              <w:t>platea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così</w:t>
            </w:r>
            <w:proofErr w:type="spellEnd"/>
            <w:r w:rsidRPr="0029138D">
              <w:rPr>
                <w:lang w:val="en-US"/>
              </w:rPr>
              <w:t xml:space="preserve"> ho </w:t>
            </w:r>
            <w:proofErr w:type="spellStart"/>
            <w:r w:rsidRPr="0029138D">
              <w:rPr>
                <w:lang w:val="en-US"/>
              </w:rPr>
              <w:t>potuto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seguire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l'opera</w:t>
            </w:r>
            <w:proofErr w:type="spellEnd"/>
            <w:r w:rsidRPr="0029138D">
              <w:rPr>
                <w:lang w:val="en-US"/>
              </w:rPr>
              <w:t xml:space="preserve"> molto bene. I </w:t>
            </w:r>
            <w:proofErr w:type="spellStart"/>
            <w:r w:rsidRPr="0029138D">
              <w:rPr>
                <w:lang w:val="en-US"/>
              </w:rPr>
              <w:t>cantanti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sono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stati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eccezzionali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soprattutto</w:t>
            </w:r>
            <w:proofErr w:type="spellEnd"/>
            <w:r w:rsidRPr="0029138D">
              <w:rPr>
                <w:lang w:val="en-US"/>
              </w:rPr>
              <w:t xml:space="preserve"> Mirella </w:t>
            </w:r>
            <w:proofErr w:type="spellStart"/>
            <w:r w:rsidRPr="0029138D">
              <w:rPr>
                <w:lang w:val="en-US"/>
              </w:rPr>
              <w:t>Freni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è ___________  cantante </w:t>
            </w:r>
            <w:proofErr w:type="spellStart"/>
            <w:r w:rsidRPr="0029138D">
              <w:rPr>
                <w:lang w:val="en-US"/>
              </w:rPr>
              <w:t>preferita</w:t>
            </w:r>
            <w:proofErr w:type="spellEnd"/>
            <w:r w:rsidRPr="0029138D">
              <w:rPr>
                <w:lang w:val="en-US"/>
              </w:rPr>
              <w:t xml:space="preserve"> e ha </w:t>
            </w:r>
            <w:proofErr w:type="spellStart"/>
            <w:r w:rsidRPr="0029138D">
              <w:rPr>
                <w:lang w:val="en-US"/>
              </w:rPr>
              <w:t>cantato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nella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parte</w:t>
            </w:r>
            <w:proofErr w:type="spellEnd"/>
            <w:r w:rsidRPr="0029138D">
              <w:rPr>
                <w:lang w:val="en-US"/>
              </w:rPr>
              <w:t xml:space="preserve"> di Adina in modo </w:t>
            </w:r>
            <w:proofErr w:type="spellStart"/>
            <w:r w:rsidRPr="0029138D">
              <w:rPr>
                <w:lang w:val="en-US"/>
              </w:rPr>
              <w:t>straordinario</w:t>
            </w:r>
            <w:proofErr w:type="spellEnd"/>
            <w:r w:rsidRPr="0029138D">
              <w:rPr>
                <w:lang w:val="en-US"/>
              </w:rPr>
              <w:t xml:space="preserve">, </w:t>
            </w:r>
            <w:proofErr w:type="spellStart"/>
            <w:r w:rsidRPr="0029138D">
              <w:rPr>
                <w:lang w:val="en-US"/>
              </w:rPr>
              <w:t>appassionata</w:t>
            </w:r>
            <w:proofErr w:type="spellEnd"/>
            <w:r w:rsidRPr="0029138D">
              <w:rPr>
                <w:lang w:val="en-US"/>
              </w:rPr>
              <w:t xml:space="preserve"> e </w:t>
            </w:r>
            <w:proofErr w:type="spellStart"/>
            <w:r w:rsidRPr="0029138D">
              <w:rPr>
                <w:lang w:val="en-US"/>
              </w:rPr>
              <w:t>delicata</w:t>
            </w:r>
            <w:proofErr w:type="spellEnd"/>
            <w:r w:rsidRPr="0029138D">
              <w:rPr>
                <w:lang w:val="en-US"/>
              </w:rPr>
              <w:t xml:space="preserve">. Hai </w:t>
            </w:r>
            <w:proofErr w:type="spellStart"/>
            <w:r w:rsidRPr="0029138D">
              <w:rPr>
                <w:lang w:val="en-US"/>
              </w:rPr>
              <w:t>notizie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dei</w:t>
            </w:r>
            <w:proofErr w:type="spellEnd"/>
            <w:r w:rsidRPr="0029138D">
              <w:rPr>
                <w:lang w:val="en-US"/>
              </w:rPr>
              <w:t xml:space="preserve"> ___________  </w:t>
            </w:r>
            <w:proofErr w:type="spellStart"/>
            <w:r w:rsidRPr="0029138D">
              <w:rPr>
                <w:lang w:val="en-US"/>
              </w:rPr>
              <w:t>compagni</w:t>
            </w:r>
            <w:proofErr w:type="spellEnd"/>
            <w:r w:rsidRPr="0029138D">
              <w:rPr>
                <w:lang w:val="en-US"/>
              </w:rPr>
              <w:t xml:space="preserve"> di </w:t>
            </w:r>
            <w:proofErr w:type="spellStart"/>
            <w:r w:rsidRPr="0029138D">
              <w:rPr>
                <w:lang w:val="en-US"/>
              </w:rPr>
              <w:t>scuola</w:t>
            </w:r>
            <w:proofErr w:type="spellEnd"/>
            <w:r w:rsidRPr="0029138D">
              <w:rPr>
                <w:lang w:val="en-US"/>
              </w:rPr>
              <w:t xml:space="preserve">? E Roberto, ___________ </w:t>
            </w:r>
            <w:proofErr w:type="spellStart"/>
            <w:r w:rsidRPr="0029138D">
              <w:rPr>
                <w:lang w:val="en-US"/>
              </w:rPr>
              <w:t>ragazzo</w:t>
            </w:r>
            <w:proofErr w:type="spellEnd"/>
            <w:r w:rsidRPr="0029138D">
              <w:rPr>
                <w:lang w:val="en-US"/>
              </w:rPr>
              <w:t xml:space="preserve">, ha </w:t>
            </w:r>
            <w:proofErr w:type="spellStart"/>
            <w:r w:rsidRPr="0029138D">
              <w:rPr>
                <w:lang w:val="en-US"/>
              </w:rPr>
              <w:t>superato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l'esame</w:t>
            </w:r>
            <w:proofErr w:type="spellEnd"/>
            <w:r w:rsidRPr="0029138D">
              <w:rPr>
                <w:lang w:val="en-US"/>
              </w:rPr>
              <w:t xml:space="preserve"> di informatica? </w:t>
            </w:r>
            <w:proofErr w:type="spellStart"/>
            <w:r w:rsidRPr="0029138D">
              <w:rPr>
                <w:lang w:val="en-US"/>
              </w:rPr>
              <w:t>Quali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sono</w:t>
            </w:r>
            <w:proofErr w:type="spellEnd"/>
            <w:r w:rsidRPr="0029138D">
              <w:rPr>
                <w:lang w:val="en-US"/>
              </w:rPr>
              <w:t xml:space="preserve"> ___________  </w:t>
            </w:r>
            <w:proofErr w:type="spellStart"/>
            <w:r w:rsidRPr="0029138D">
              <w:rPr>
                <w:lang w:val="en-US"/>
              </w:rPr>
              <w:t>progetti</w:t>
            </w:r>
            <w:proofErr w:type="spellEnd"/>
            <w:r w:rsidRPr="0029138D">
              <w:rPr>
                <w:lang w:val="en-US"/>
              </w:rPr>
              <w:t xml:space="preserve"> per le </w:t>
            </w:r>
            <w:proofErr w:type="spellStart"/>
            <w:r w:rsidRPr="0029138D">
              <w:rPr>
                <w:lang w:val="en-US"/>
              </w:rPr>
              <w:t>vacanze</w:t>
            </w:r>
            <w:proofErr w:type="spellEnd"/>
            <w:r w:rsidRPr="0029138D">
              <w:rPr>
                <w:lang w:val="en-US"/>
              </w:rPr>
              <w:t xml:space="preserve">? </w:t>
            </w:r>
            <w:proofErr w:type="spellStart"/>
            <w:r w:rsidRPr="0029138D">
              <w:rPr>
                <w:lang w:val="en-US"/>
              </w:rPr>
              <w:t>Scrivimi</w:t>
            </w:r>
            <w:proofErr w:type="spellEnd"/>
            <w:r w:rsidRPr="0029138D">
              <w:rPr>
                <w:lang w:val="en-US"/>
              </w:rPr>
              <w:t xml:space="preserve"> presto. Ciao! Giovanna.</w:t>
            </w:r>
          </w:p>
        </w:tc>
      </w:tr>
      <w:tr w:rsidR="00ED3C93" w:rsidRPr="005C25EC" w14:paraId="65064FC3" w14:textId="77777777" w:rsidTr="003208CB">
        <w:trPr>
          <w:trHeight w:val="283"/>
        </w:trPr>
        <w:tc>
          <w:tcPr>
            <w:tcW w:w="993" w:type="dxa"/>
          </w:tcPr>
          <w:p w14:paraId="102B3156" w14:textId="77777777" w:rsidR="00ED3C93" w:rsidRPr="0029138D" w:rsidRDefault="00ED3C93" w:rsidP="00915DBB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3827" w:type="dxa"/>
          </w:tcPr>
          <w:p w14:paraId="641062BE" w14:textId="50090114" w:rsidR="00ED3C93" w:rsidRPr="0029138D" w:rsidRDefault="00ED3C93" w:rsidP="003208CB">
            <w:r w:rsidRPr="0029138D"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14:paraId="4D4227D4" w14:textId="77777777" w:rsidR="00085C47" w:rsidRPr="0029138D" w:rsidRDefault="00ED3C93" w:rsidP="00085C47">
            <w:pPr>
              <w:jc w:val="both"/>
            </w:pPr>
            <w:r w:rsidRPr="0029138D">
              <w:t xml:space="preserve"> </w:t>
            </w:r>
            <w:r w:rsidR="00085C47" w:rsidRPr="0029138D">
              <w:t>Раскройте скобки, поставив правильную форму глагола:</w:t>
            </w:r>
          </w:p>
          <w:p w14:paraId="7DFED7B7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>1)Cosa (</w:t>
            </w:r>
            <w:proofErr w:type="spellStart"/>
            <w:r w:rsidRPr="0029138D">
              <w:rPr>
                <w:lang w:val="en-US"/>
              </w:rPr>
              <w:t>tu</w:t>
            </w:r>
            <w:proofErr w:type="spellEnd"/>
            <w:r w:rsidRPr="0029138D">
              <w:rPr>
                <w:lang w:val="en-US"/>
              </w:rPr>
              <w:t xml:space="preserve"> — </w:t>
            </w:r>
            <w:proofErr w:type="spellStart"/>
            <w:r w:rsidRPr="0029138D">
              <w:rPr>
                <w:lang w:val="en-US"/>
              </w:rPr>
              <w:t>mangiare</w:t>
            </w:r>
            <w:proofErr w:type="spellEnd"/>
            <w:r w:rsidRPr="0029138D">
              <w:rPr>
                <w:lang w:val="en-US"/>
              </w:rPr>
              <w:t xml:space="preserve">) _________  per </w:t>
            </w:r>
            <w:proofErr w:type="spellStart"/>
            <w:r w:rsidRPr="0029138D">
              <w:rPr>
                <w:lang w:val="en-US"/>
              </w:rPr>
              <w:t>colazione</w:t>
            </w:r>
            <w:proofErr w:type="spellEnd"/>
            <w:r w:rsidRPr="0029138D">
              <w:rPr>
                <w:lang w:val="en-US"/>
              </w:rPr>
              <w:t xml:space="preserve">? — Io (non </w:t>
            </w:r>
            <w:proofErr w:type="spellStart"/>
            <w:r w:rsidRPr="0029138D">
              <w:rPr>
                <w:lang w:val="en-US"/>
              </w:rPr>
              <w:t>mangiare</w:t>
            </w:r>
            <w:proofErr w:type="spellEnd"/>
            <w:r w:rsidRPr="0029138D">
              <w:rPr>
                <w:lang w:val="en-US"/>
              </w:rPr>
              <w:t xml:space="preserve">) _________ niente </w:t>
            </w:r>
            <w:proofErr w:type="spellStart"/>
            <w:r w:rsidRPr="0029138D">
              <w:rPr>
                <w:lang w:val="en-US"/>
              </w:rPr>
              <w:t>perché</w:t>
            </w:r>
            <w:proofErr w:type="spellEnd"/>
            <w:r w:rsidRPr="0029138D">
              <w:rPr>
                <w:lang w:val="en-US"/>
              </w:rPr>
              <w:t xml:space="preserve"> non (</w:t>
            </w:r>
            <w:proofErr w:type="spellStart"/>
            <w:r w:rsidRPr="0029138D">
              <w:rPr>
                <w:lang w:val="en-US"/>
              </w:rPr>
              <w:t>avere</w:t>
            </w:r>
            <w:proofErr w:type="spellEnd"/>
            <w:r w:rsidRPr="0029138D">
              <w:rPr>
                <w:lang w:val="en-US"/>
              </w:rPr>
              <w:t xml:space="preserve">) tempo. </w:t>
            </w:r>
            <w:proofErr w:type="spellStart"/>
            <w:r w:rsidRPr="0029138D">
              <w:rPr>
                <w:lang w:val="en-US"/>
              </w:rPr>
              <w:t>Perciò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all'istituto</w:t>
            </w:r>
            <w:proofErr w:type="spellEnd"/>
            <w:r w:rsidRPr="0029138D">
              <w:rPr>
                <w:lang w:val="en-US"/>
              </w:rPr>
              <w:t xml:space="preserve"> (io — aver fame) _________ e (</w:t>
            </w:r>
            <w:proofErr w:type="spellStart"/>
            <w:r w:rsidRPr="0029138D">
              <w:rPr>
                <w:lang w:val="en-US"/>
              </w:rPr>
              <w:t>studiare</w:t>
            </w:r>
            <w:proofErr w:type="spellEnd"/>
            <w:r w:rsidRPr="0029138D">
              <w:rPr>
                <w:lang w:val="en-US"/>
              </w:rPr>
              <w:t xml:space="preserve">) _________  male. E </w:t>
            </w:r>
            <w:proofErr w:type="spellStart"/>
            <w:r w:rsidRPr="0029138D">
              <w:rPr>
                <w:lang w:val="en-US"/>
              </w:rPr>
              <w:t>voi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cosa</w:t>
            </w:r>
            <w:proofErr w:type="spellEnd"/>
            <w:r w:rsidRPr="0029138D">
              <w:rPr>
                <w:lang w:val="en-US"/>
              </w:rPr>
              <w:t xml:space="preserve"> (</w:t>
            </w:r>
            <w:proofErr w:type="spellStart"/>
            <w:r w:rsidRPr="0029138D">
              <w:rPr>
                <w:lang w:val="en-US"/>
              </w:rPr>
              <w:t>mangiare</w:t>
            </w:r>
            <w:proofErr w:type="spellEnd"/>
            <w:r w:rsidRPr="0029138D">
              <w:rPr>
                <w:lang w:val="en-US"/>
              </w:rPr>
              <w:t xml:space="preserve">) _________  per </w:t>
            </w:r>
            <w:proofErr w:type="spellStart"/>
            <w:r w:rsidRPr="0029138D">
              <w:rPr>
                <w:lang w:val="en-US"/>
              </w:rPr>
              <w:t>colazione</w:t>
            </w:r>
            <w:proofErr w:type="spellEnd"/>
            <w:r w:rsidRPr="0029138D">
              <w:rPr>
                <w:lang w:val="en-US"/>
              </w:rPr>
              <w:t xml:space="preserve">? — </w:t>
            </w:r>
            <w:proofErr w:type="spellStart"/>
            <w:r w:rsidRPr="0029138D">
              <w:rPr>
                <w:lang w:val="en-US"/>
              </w:rPr>
              <w:t>Noi</w:t>
            </w:r>
            <w:proofErr w:type="spellEnd"/>
            <w:r w:rsidRPr="0029138D">
              <w:rPr>
                <w:lang w:val="en-US"/>
              </w:rPr>
              <w:t xml:space="preserve"> (</w:t>
            </w:r>
            <w:proofErr w:type="spellStart"/>
            <w:r w:rsidRPr="0029138D">
              <w:rPr>
                <w:lang w:val="en-US"/>
              </w:rPr>
              <w:t>prendere</w:t>
            </w:r>
            <w:proofErr w:type="spellEnd"/>
            <w:r w:rsidRPr="0029138D">
              <w:rPr>
                <w:lang w:val="en-US"/>
              </w:rPr>
              <w:t>) _________  un panino.</w:t>
            </w:r>
          </w:p>
          <w:p w14:paraId="34A6704E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 xml:space="preserve">2)A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ora</w:t>
            </w:r>
            <w:proofErr w:type="spellEnd"/>
            <w:r w:rsidRPr="0029138D">
              <w:rPr>
                <w:lang w:val="en-US"/>
              </w:rPr>
              <w:t xml:space="preserve"> (</w:t>
            </w:r>
            <w:proofErr w:type="spellStart"/>
            <w:r w:rsidRPr="0029138D">
              <w:rPr>
                <w:lang w:val="en-US"/>
              </w:rPr>
              <w:t>finire</w:t>
            </w:r>
            <w:proofErr w:type="spellEnd"/>
            <w:r w:rsidRPr="0029138D">
              <w:rPr>
                <w:lang w:val="en-US"/>
              </w:rPr>
              <w:t xml:space="preserve">) _________  la </w:t>
            </w:r>
            <w:proofErr w:type="spellStart"/>
            <w:r w:rsidRPr="0029138D">
              <w:rPr>
                <w:lang w:val="en-US"/>
              </w:rPr>
              <w:t>lezione</w:t>
            </w:r>
            <w:proofErr w:type="spellEnd"/>
            <w:r w:rsidRPr="0029138D">
              <w:rPr>
                <w:lang w:val="en-US"/>
              </w:rPr>
              <w:t xml:space="preserve">? E' </w:t>
            </w:r>
            <w:proofErr w:type="spellStart"/>
            <w:r w:rsidRPr="0029138D">
              <w:rPr>
                <w:lang w:val="en-US"/>
              </w:rPr>
              <w:t>così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noiosa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che</w:t>
            </w:r>
            <w:proofErr w:type="spellEnd"/>
            <w:r w:rsidRPr="0029138D">
              <w:rPr>
                <w:lang w:val="en-US"/>
              </w:rPr>
              <w:t xml:space="preserve"> io (</w:t>
            </w:r>
            <w:proofErr w:type="spellStart"/>
            <w:r w:rsidRPr="0029138D">
              <w:rPr>
                <w:lang w:val="en-US"/>
              </w:rPr>
              <w:t>sbadigliare</w:t>
            </w:r>
            <w:proofErr w:type="spellEnd"/>
            <w:r w:rsidRPr="0029138D">
              <w:rPr>
                <w:lang w:val="en-US"/>
              </w:rPr>
              <w:t>).</w:t>
            </w:r>
          </w:p>
          <w:p w14:paraId="702F3EAB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 xml:space="preserve">3)Mio </w:t>
            </w:r>
            <w:proofErr w:type="spellStart"/>
            <w:r w:rsidRPr="0029138D">
              <w:rPr>
                <w:lang w:val="en-US"/>
              </w:rPr>
              <w:t>fratello</w:t>
            </w:r>
            <w:proofErr w:type="spellEnd"/>
            <w:r w:rsidRPr="0029138D">
              <w:rPr>
                <w:lang w:val="en-US"/>
              </w:rPr>
              <w:t xml:space="preserve"> (non </w:t>
            </w:r>
            <w:proofErr w:type="spellStart"/>
            <w:r w:rsidRPr="0029138D">
              <w:rPr>
                <w:lang w:val="en-US"/>
              </w:rPr>
              <w:t>giocare</w:t>
            </w:r>
            <w:proofErr w:type="spellEnd"/>
            <w:r w:rsidRPr="0029138D">
              <w:rPr>
                <w:lang w:val="en-US"/>
              </w:rPr>
              <w:t xml:space="preserve">) _________  a </w:t>
            </w:r>
            <w:proofErr w:type="spellStart"/>
            <w:r w:rsidRPr="0029138D">
              <w:rPr>
                <w:lang w:val="en-US"/>
              </w:rPr>
              <w:t>scacchi</w:t>
            </w:r>
            <w:proofErr w:type="spellEnd"/>
            <w:r w:rsidRPr="0029138D">
              <w:rPr>
                <w:lang w:val="en-US"/>
              </w:rPr>
              <w:t>. Io (</w:t>
            </w:r>
            <w:proofErr w:type="spellStart"/>
            <w:r w:rsidRPr="0029138D">
              <w:rPr>
                <w:lang w:val="en-US"/>
              </w:rPr>
              <w:t>giocare</w:t>
            </w:r>
            <w:proofErr w:type="spellEnd"/>
            <w:r w:rsidRPr="0029138D">
              <w:rPr>
                <w:lang w:val="en-US"/>
              </w:rPr>
              <w:t xml:space="preserve">) _________  a </w:t>
            </w:r>
            <w:proofErr w:type="spellStart"/>
            <w:r w:rsidRPr="0029138D">
              <w:rPr>
                <w:lang w:val="en-US"/>
              </w:rPr>
              <w:t>scacchi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volentieri</w:t>
            </w:r>
            <w:proofErr w:type="spellEnd"/>
            <w:r w:rsidRPr="0029138D">
              <w:rPr>
                <w:lang w:val="en-US"/>
              </w:rPr>
              <w:t>.</w:t>
            </w:r>
          </w:p>
          <w:p w14:paraId="5F841A42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>4)</w:t>
            </w:r>
            <w:proofErr w:type="spellStart"/>
            <w:r w:rsidRPr="0029138D">
              <w:rPr>
                <w:lang w:val="en-US"/>
              </w:rPr>
              <w:t>Voi</w:t>
            </w:r>
            <w:proofErr w:type="spellEnd"/>
            <w:r w:rsidRPr="0029138D">
              <w:rPr>
                <w:lang w:val="en-US"/>
              </w:rPr>
              <w:t xml:space="preserve"> (</w:t>
            </w:r>
            <w:proofErr w:type="spellStart"/>
            <w:r w:rsidRPr="0029138D">
              <w:rPr>
                <w:lang w:val="en-US"/>
              </w:rPr>
              <w:t>capire</w:t>
            </w:r>
            <w:proofErr w:type="spellEnd"/>
            <w:r w:rsidRPr="0029138D">
              <w:rPr>
                <w:lang w:val="en-US"/>
              </w:rPr>
              <w:t xml:space="preserve">) _________   </w:t>
            </w:r>
            <w:proofErr w:type="spellStart"/>
            <w:r w:rsidRPr="0029138D">
              <w:rPr>
                <w:lang w:val="en-US"/>
              </w:rPr>
              <w:t>quando</w:t>
            </w:r>
            <w:proofErr w:type="spellEnd"/>
            <w:r w:rsidRPr="0029138D">
              <w:rPr>
                <w:lang w:val="en-US"/>
              </w:rPr>
              <w:t xml:space="preserve"> (io—</w:t>
            </w:r>
            <w:proofErr w:type="spellStart"/>
            <w:r w:rsidRPr="0029138D">
              <w:rPr>
                <w:lang w:val="en-US"/>
              </w:rPr>
              <w:t>parlare</w:t>
            </w:r>
            <w:proofErr w:type="spellEnd"/>
            <w:r w:rsidRPr="0029138D">
              <w:rPr>
                <w:lang w:val="en-US"/>
              </w:rPr>
              <w:t>)? — No, non (</w:t>
            </w:r>
            <w:proofErr w:type="spellStart"/>
            <w:r w:rsidRPr="0029138D">
              <w:rPr>
                <w:lang w:val="en-US"/>
              </w:rPr>
              <w:t>capire</w:t>
            </w:r>
            <w:proofErr w:type="spellEnd"/>
            <w:r w:rsidRPr="0029138D">
              <w:rPr>
                <w:lang w:val="en-US"/>
              </w:rPr>
              <w:t>) _________   niente.</w:t>
            </w:r>
          </w:p>
          <w:p w14:paraId="69F044CB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>5) Tu non (</w:t>
            </w:r>
            <w:proofErr w:type="spellStart"/>
            <w:r w:rsidRPr="0029138D">
              <w:rPr>
                <w:lang w:val="en-US"/>
              </w:rPr>
              <w:t>pulire</w:t>
            </w:r>
            <w:proofErr w:type="spellEnd"/>
            <w:r w:rsidRPr="0029138D">
              <w:rPr>
                <w:lang w:val="en-US"/>
              </w:rPr>
              <w:t xml:space="preserve">) _________ le </w:t>
            </w:r>
            <w:proofErr w:type="spellStart"/>
            <w:r w:rsidRPr="0029138D">
              <w:rPr>
                <w:lang w:val="en-US"/>
              </w:rPr>
              <w:t>scarpe</w:t>
            </w:r>
            <w:proofErr w:type="spellEnd"/>
            <w:r w:rsidRPr="0029138D">
              <w:rPr>
                <w:lang w:val="en-US"/>
              </w:rPr>
              <w:t>, non (</w:t>
            </w:r>
            <w:proofErr w:type="spellStart"/>
            <w:r w:rsidRPr="0029138D">
              <w:rPr>
                <w:lang w:val="en-US"/>
              </w:rPr>
              <w:t>lavare</w:t>
            </w:r>
            <w:proofErr w:type="spellEnd"/>
            <w:r w:rsidRPr="0029138D">
              <w:rPr>
                <w:lang w:val="en-US"/>
              </w:rPr>
              <w:t xml:space="preserve">) _________   </w:t>
            </w:r>
            <w:proofErr w:type="spellStart"/>
            <w:r w:rsidRPr="0029138D">
              <w:rPr>
                <w:lang w:val="en-US"/>
              </w:rPr>
              <w:t>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piatti</w:t>
            </w:r>
            <w:proofErr w:type="spellEnd"/>
            <w:r w:rsidRPr="0029138D">
              <w:rPr>
                <w:lang w:val="en-US"/>
              </w:rPr>
              <w:t xml:space="preserve"> (</w:t>
            </w:r>
            <w:r w:rsidRPr="0029138D">
              <w:t>посуду</w:t>
            </w:r>
            <w:r w:rsidRPr="0029138D">
              <w:rPr>
                <w:lang w:val="en-US"/>
              </w:rPr>
              <w:t xml:space="preserve">), non (fare) _________  niente. </w:t>
            </w:r>
            <w:proofErr w:type="spellStart"/>
            <w:r w:rsidRPr="0029138D">
              <w:rPr>
                <w:lang w:val="en-US"/>
              </w:rPr>
              <w:t>Perché</w:t>
            </w:r>
            <w:proofErr w:type="spellEnd"/>
            <w:r w:rsidRPr="0029138D">
              <w:rPr>
                <w:lang w:val="en-US"/>
              </w:rPr>
              <w:t xml:space="preserve">? (Stare) _________ male? — Io (aver </w:t>
            </w:r>
            <w:proofErr w:type="spellStart"/>
            <w:r w:rsidRPr="0029138D">
              <w:rPr>
                <w:lang w:val="en-US"/>
              </w:rPr>
              <w:t>sonno</w:t>
            </w:r>
            <w:proofErr w:type="spellEnd"/>
            <w:r w:rsidRPr="0029138D">
              <w:rPr>
                <w:lang w:val="en-US"/>
              </w:rPr>
              <w:t>) _________.</w:t>
            </w:r>
          </w:p>
          <w:p w14:paraId="418C1263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>6) (</w:t>
            </w:r>
            <w:proofErr w:type="spellStart"/>
            <w:r w:rsidRPr="0029138D">
              <w:rPr>
                <w:lang w:val="en-US"/>
              </w:rPr>
              <w:t>Guadagnare</w:t>
            </w:r>
            <w:proofErr w:type="spellEnd"/>
            <w:r w:rsidRPr="0029138D">
              <w:rPr>
                <w:lang w:val="en-US"/>
              </w:rPr>
              <w:t xml:space="preserve">) _________  poco, </w:t>
            </w:r>
            <w:proofErr w:type="spellStart"/>
            <w:r w:rsidRPr="0029138D">
              <w:rPr>
                <w:lang w:val="en-US"/>
              </w:rPr>
              <w:t>perciò</w:t>
            </w:r>
            <w:proofErr w:type="spellEnd"/>
            <w:r w:rsidRPr="0029138D">
              <w:rPr>
                <w:lang w:val="en-US"/>
              </w:rPr>
              <w:t xml:space="preserve"> non ho </w:t>
            </w:r>
            <w:proofErr w:type="spellStart"/>
            <w:r w:rsidRPr="0029138D">
              <w:rPr>
                <w:lang w:val="en-US"/>
              </w:rPr>
              <w:t>i</w:t>
            </w:r>
            <w:proofErr w:type="spellEnd"/>
            <w:r w:rsidRPr="0029138D">
              <w:rPr>
                <w:lang w:val="en-US"/>
              </w:rPr>
              <w:t xml:space="preserve"> soldi per </w:t>
            </w:r>
            <w:proofErr w:type="spellStart"/>
            <w:r w:rsidRPr="0029138D">
              <w:rPr>
                <w:lang w:val="en-US"/>
              </w:rPr>
              <w:t>viaggiare</w:t>
            </w:r>
            <w:proofErr w:type="spellEnd"/>
            <w:r w:rsidRPr="0029138D">
              <w:rPr>
                <w:lang w:val="en-US"/>
              </w:rPr>
              <w:t>.</w:t>
            </w:r>
          </w:p>
          <w:p w14:paraId="35AA365C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 xml:space="preserve">7) Tu e </w:t>
            </w:r>
            <w:proofErr w:type="spellStart"/>
            <w:r w:rsidRPr="0029138D">
              <w:rPr>
                <w:lang w:val="en-US"/>
              </w:rPr>
              <w:t>tuo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marito</w:t>
            </w:r>
            <w:proofErr w:type="spellEnd"/>
            <w:r w:rsidRPr="0029138D">
              <w:rPr>
                <w:lang w:val="en-US"/>
              </w:rPr>
              <w:t xml:space="preserve"> (</w:t>
            </w:r>
            <w:proofErr w:type="spellStart"/>
            <w:r w:rsidRPr="0029138D">
              <w:rPr>
                <w:lang w:val="en-US"/>
              </w:rPr>
              <w:t>litigare</w:t>
            </w:r>
            <w:proofErr w:type="spellEnd"/>
            <w:r w:rsidRPr="0029138D">
              <w:rPr>
                <w:lang w:val="en-US"/>
              </w:rPr>
              <w:t xml:space="preserve">) _________ </w:t>
            </w:r>
            <w:proofErr w:type="spellStart"/>
            <w:r w:rsidRPr="0029138D">
              <w:rPr>
                <w:lang w:val="en-US"/>
              </w:rPr>
              <w:t>spesso</w:t>
            </w:r>
            <w:proofErr w:type="spellEnd"/>
            <w:r w:rsidRPr="0029138D">
              <w:rPr>
                <w:lang w:val="en-US"/>
              </w:rPr>
              <w:t xml:space="preserve"> e (</w:t>
            </w:r>
            <w:proofErr w:type="spellStart"/>
            <w:r w:rsidRPr="0029138D">
              <w:rPr>
                <w:lang w:val="en-US"/>
              </w:rPr>
              <w:t>gridare</w:t>
            </w:r>
            <w:proofErr w:type="spellEnd"/>
            <w:r w:rsidRPr="0029138D">
              <w:rPr>
                <w:lang w:val="en-US"/>
              </w:rPr>
              <w:t xml:space="preserve">) _________  forte. _________  molto </w:t>
            </w:r>
            <w:proofErr w:type="spellStart"/>
            <w:r w:rsidRPr="0029138D">
              <w:rPr>
                <w:lang w:val="en-US"/>
              </w:rPr>
              <w:t>emotivi</w:t>
            </w:r>
            <w:proofErr w:type="spellEnd"/>
            <w:r w:rsidRPr="0029138D">
              <w:rPr>
                <w:lang w:val="en-US"/>
              </w:rPr>
              <w:t xml:space="preserve"> (</w:t>
            </w:r>
            <w:r w:rsidRPr="0029138D">
              <w:t>эмоциональные</w:t>
            </w:r>
            <w:r w:rsidRPr="0029138D">
              <w:rPr>
                <w:lang w:val="en-US"/>
              </w:rPr>
              <w:t xml:space="preserve">). — No, non_________  </w:t>
            </w:r>
            <w:proofErr w:type="spellStart"/>
            <w:r w:rsidRPr="0029138D">
              <w:rPr>
                <w:lang w:val="en-US"/>
              </w:rPr>
              <w:t>emotivi</w:t>
            </w:r>
            <w:proofErr w:type="spellEnd"/>
            <w:r w:rsidRPr="0029138D">
              <w:rPr>
                <w:lang w:val="en-US"/>
              </w:rPr>
              <w:t xml:space="preserve"> ma </w:t>
            </w:r>
            <w:proofErr w:type="spellStart"/>
            <w:r w:rsidRPr="0029138D">
              <w:rPr>
                <w:lang w:val="en-US"/>
              </w:rPr>
              <w:t>lui</w:t>
            </w:r>
            <w:proofErr w:type="spellEnd"/>
            <w:r w:rsidRPr="0029138D">
              <w:rPr>
                <w:lang w:val="en-US"/>
              </w:rPr>
              <w:t xml:space="preserve"> _________  molto </w:t>
            </w:r>
            <w:proofErr w:type="spellStart"/>
            <w:r w:rsidRPr="0029138D">
              <w:rPr>
                <w:lang w:val="en-US"/>
              </w:rPr>
              <w:t>geloso</w:t>
            </w:r>
            <w:proofErr w:type="spellEnd"/>
            <w:r w:rsidRPr="0029138D">
              <w:rPr>
                <w:lang w:val="en-US"/>
              </w:rPr>
              <w:t>.</w:t>
            </w:r>
          </w:p>
          <w:p w14:paraId="5DF42B75" w14:textId="77777777" w:rsidR="00085C47" w:rsidRPr="0029138D" w:rsidRDefault="00085C47" w:rsidP="00085C47">
            <w:pPr>
              <w:jc w:val="both"/>
              <w:rPr>
                <w:lang w:val="en-US"/>
              </w:rPr>
            </w:pPr>
            <w:r w:rsidRPr="0029138D">
              <w:rPr>
                <w:lang w:val="en-US"/>
              </w:rPr>
              <w:t xml:space="preserve">8) Mi (piacere) _________  </w:t>
            </w:r>
            <w:proofErr w:type="spellStart"/>
            <w:r w:rsidRPr="0029138D">
              <w:rPr>
                <w:lang w:val="en-US"/>
              </w:rPr>
              <w:t>gli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studenti</w:t>
            </w:r>
            <w:proofErr w:type="spellEnd"/>
            <w:r w:rsidRPr="0029138D">
              <w:rPr>
                <w:lang w:val="en-US"/>
              </w:rPr>
              <w:t xml:space="preserve"> </w:t>
            </w:r>
            <w:proofErr w:type="spellStart"/>
            <w:r w:rsidRPr="0029138D">
              <w:rPr>
                <w:lang w:val="en-US"/>
              </w:rPr>
              <w:t>capaci</w:t>
            </w:r>
            <w:proofErr w:type="spellEnd"/>
            <w:r w:rsidRPr="0029138D">
              <w:rPr>
                <w:lang w:val="en-US"/>
              </w:rPr>
              <w:t xml:space="preserve">  e </w:t>
            </w:r>
            <w:proofErr w:type="spellStart"/>
            <w:r w:rsidRPr="0029138D">
              <w:rPr>
                <w:lang w:val="en-US"/>
              </w:rPr>
              <w:t>seri</w:t>
            </w:r>
            <w:proofErr w:type="spellEnd"/>
            <w:r w:rsidRPr="0029138D">
              <w:rPr>
                <w:lang w:val="en-US"/>
              </w:rPr>
              <w:t>.</w:t>
            </w:r>
          </w:p>
          <w:p w14:paraId="63A8FD32" w14:textId="7B33FEA4" w:rsidR="00382C19" w:rsidRPr="0029138D" w:rsidRDefault="00085C47" w:rsidP="00085C47">
            <w:pPr>
              <w:pStyle w:val="afe"/>
              <w:ind w:left="34"/>
              <w:rPr>
                <w:lang w:val="en-US"/>
              </w:rPr>
            </w:pPr>
            <w:r w:rsidRPr="0029138D">
              <w:rPr>
                <w:lang w:val="en-US"/>
              </w:rPr>
              <w:t xml:space="preserve">9) </w:t>
            </w:r>
            <w:proofErr w:type="spellStart"/>
            <w:r w:rsidRPr="0029138D">
              <w:rPr>
                <w:lang w:val="en-US"/>
              </w:rPr>
              <w:t>Quanto</w:t>
            </w:r>
            <w:proofErr w:type="spellEnd"/>
            <w:r w:rsidRPr="0029138D">
              <w:rPr>
                <w:lang w:val="en-US"/>
              </w:rPr>
              <w:t xml:space="preserve"> (</w:t>
            </w:r>
            <w:proofErr w:type="spellStart"/>
            <w:r w:rsidRPr="0029138D">
              <w:rPr>
                <w:lang w:val="en-US"/>
              </w:rPr>
              <w:t>tu</w:t>
            </w:r>
            <w:proofErr w:type="spellEnd"/>
            <w:r w:rsidRPr="0029138D">
              <w:rPr>
                <w:lang w:val="en-US"/>
              </w:rPr>
              <w:t xml:space="preserve"> — </w:t>
            </w:r>
            <w:proofErr w:type="spellStart"/>
            <w:r w:rsidRPr="0029138D">
              <w:rPr>
                <w:lang w:val="en-US"/>
              </w:rPr>
              <w:t>pagare</w:t>
            </w:r>
            <w:proofErr w:type="spellEnd"/>
            <w:r w:rsidRPr="0029138D">
              <w:rPr>
                <w:lang w:val="en-US"/>
              </w:rPr>
              <w:t xml:space="preserve">) _________  per </w:t>
            </w:r>
            <w:proofErr w:type="spellStart"/>
            <w:r w:rsidRPr="0029138D">
              <w:rPr>
                <w:lang w:val="en-US"/>
              </w:rPr>
              <w:t>l'appartamento</w:t>
            </w:r>
            <w:proofErr w:type="spellEnd"/>
            <w:r w:rsidRPr="0029138D">
              <w:rPr>
                <w:lang w:val="en-US"/>
              </w:rPr>
              <w:t>?</w:t>
            </w:r>
          </w:p>
        </w:tc>
      </w:tr>
    </w:tbl>
    <w:p w14:paraId="12032130" w14:textId="77777777" w:rsidR="003208CB" w:rsidRPr="006C4720" w:rsidRDefault="003208CB" w:rsidP="00C50236">
      <w:pPr>
        <w:pStyle w:val="af0"/>
        <w:ind w:left="709"/>
        <w:jc w:val="both"/>
        <w:rPr>
          <w:vanish/>
          <w:lang w:val="en-US"/>
        </w:rPr>
      </w:pPr>
    </w:p>
    <w:p w14:paraId="1D1CE5F6" w14:textId="77777777" w:rsidR="003208CB" w:rsidRPr="006C4720" w:rsidRDefault="003208CB" w:rsidP="00C50236">
      <w:pPr>
        <w:ind w:left="709"/>
        <w:jc w:val="both"/>
        <w:rPr>
          <w:vanish/>
          <w:lang w:val="en-US"/>
        </w:rPr>
      </w:pPr>
    </w:p>
    <w:p w14:paraId="78AED8B1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29138D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F8F8F8" w:themeFill="accent1" w:themeFillTint="33"/>
          </w:tcPr>
          <w:p w14:paraId="66BC05B2" w14:textId="05BD4EBD" w:rsidR="003208CB" w:rsidRPr="0029138D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9138D">
              <w:rPr>
                <w:b/>
                <w:lang w:val="ru-RU"/>
              </w:rPr>
              <w:t xml:space="preserve">Наименование оценочного средства </w:t>
            </w:r>
            <w:r w:rsidRPr="0029138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9138D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F8F8F8" w:themeFill="accent1" w:themeFillTint="33"/>
            <w:vAlign w:val="center"/>
          </w:tcPr>
          <w:p w14:paraId="56336032" w14:textId="77777777" w:rsidR="003208CB" w:rsidRPr="0029138D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29138D">
              <w:rPr>
                <w:b/>
              </w:rPr>
              <w:t>Критерии</w:t>
            </w:r>
            <w:proofErr w:type="spellEnd"/>
            <w:r w:rsidRPr="0029138D">
              <w:rPr>
                <w:b/>
              </w:rPr>
              <w:t xml:space="preserve"> </w:t>
            </w:r>
            <w:proofErr w:type="spellStart"/>
            <w:r w:rsidRPr="0029138D">
              <w:rPr>
                <w:b/>
              </w:rPr>
              <w:t>оценивания</w:t>
            </w:r>
            <w:proofErr w:type="spellEnd"/>
          </w:p>
        </w:tc>
        <w:tc>
          <w:tcPr>
            <w:tcW w:w="2240" w:type="dxa"/>
            <w:shd w:val="clear" w:color="auto" w:fill="F8F8F8" w:themeFill="accent1" w:themeFillTint="33"/>
            <w:vAlign w:val="center"/>
          </w:tcPr>
          <w:p w14:paraId="0BFE3289" w14:textId="4A82522C" w:rsidR="003208CB" w:rsidRPr="0029138D" w:rsidRDefault="003208CB" w:rsidP="003208CB">
            <w:pPr>
              <w:jc w:val="center"/>
              <w:rPr>
                <w:b/>
              </w:rPr>
            </w:pPr>
            <w:r w:rsidRPr="0029138D">
              <w:rPr>
                <w:b/>
              </w:rPr>
              <w:t>Шкалы оценивания</w:t>
            </w:r>
          </w:p>
        </w:tc>
      </w:tr>
      <w:tr w:rsidR="00322073" w:rsidRPr="0029138D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F8F8F8" w:themeFill="accent1" w:themeFillTint="33"/>
          </w:tcPr>
          <w:p w14:paraId="4B7210A4" w14:textId="77777777" w:rsidR="00322073" w:rsidRPr="0029138D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F8F8F8" w:themeFill="accent1" w:themeFillTint="33"/>
          </w:tcPr>
          <w:p w14:paraId="71F53CD1" w14:textId="77777777" w:rsidR="00322073" w:rsidRPr="0029138D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F8F8F8" w:themeFill="accent1" w:themeFillTint="33"/>
            <w:vAlign w:val="center"/>
          </w:tcPr>
          <w:p w14:paraId="555B75E9" w14:textId="77777777" w:rsidR="00322073" w:rsidRPr="0029138D" w:rsidRDefault="00322073" w:rsidP="003208CB">
            <w:pPr>
              <w:jc w:val="center"/>
              <w:rPr>
                <w:b/>
              </w:rPr>
            </w:pPr>
            <w:r w:rsidRPr="0029138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A7CD7" w:rsidRPr="0029138D" w14:paraId="33C8C803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3CBBC4A2" w14:textId="4752AD52" w:rsidR="009A7CD7" w:rsidRPr="0029138D" w:rsidRDefault="009A7CD7" w:rsidP="009A7CD7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9951" w:type="dxa"/>
          </w:tcPr>
          <w:p w14:paraId="0A7348EE" w14:textId="7DB372AA" w:rsidR="009A7CD7" w:rsidRPr="0029138D" w:rsidRDefault="009A7CD7" w:rsidP="009A7CD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</w:t>
            </w:r>
            <w:r>
              <w:rPr>
                <w:lang w:val="ru-RU"/>
              </w:rPr>
              <w:t>ой</w:t>
            </w:r>
            <w:r w:rsidRPr="00C2092E">
              <w:rPr>
                <w:lang w:val="ru-RU"/>
              </w:rPr>
              <w:t xml:space="preserve">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240" w:type="dxa"/>
          </w:tcPr>
          <w:p w14:paraId="03C19048" w14:textId="42F539DD" w:rsidR="009A7CD7" w:rsidRPr="0029138D" w:rsidRDefault="009A7CD7" w:rsidP="009A7CD7">
            <w:pPr>
              <w:jc w:val="center"/>
            </w:pPr>
            <w:r w:rsidRPr="00F873D5">
              <w:t>5</w:t>
            </w:r>
          </w:p>
        </w:tc>
      </w:tr>
      <w:tr w:rsidR="009A7CD7" w:rsidRPr="0029138D" w14:paraId="76214547" w14:textId="77777777" w:rsidTr="00322073">
        <w:trPr>
          <w:trHeight w:val="283"/>
        </w:trPr>
        <w:tc>
          <w:tcPr>
            <w:tcW w:w="2410" w:type="dxa"/>
            <w:vMerge/>
          </w:tcPr>
          <w:p w14:paraId="38ADFB39" w14:textId="77777777" w:rsidR="009A7CD7" w:rsidRPr="0029138D" w:rsidRDefault="009A7CD7" w:rsidP="009A7C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058B9546" w14:textId="6842E89B" w:rsidR="009A7CD7" w:rsidRPr="0029138D" w:rsidRDefault="009A7CD7" w:rsidP="009A7CD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240" w:type="dxa"/>
          </w:tcPr>
          <w:p w14:paraId="56EA508E" w14:textId="54B9AB7A" w:rsidR="009A7CD7" w:rsidRPr="0029138D" w:rsidRDefault="009A7CD7" w:rsidP="009A7CD7">
            <w:pPr>
              <w:jc w:val="center"/>
            </w:pPr>
            <w:r w:rsidRPr="00F873D5">
              <w:t>4</w:t>
            </w:r>
          </w:p>
        </w:tc>
      </w:tr>
      <w:tr w:rsidR="009A7CD7" w:rsidRPr="0029138D" w14:paraId="5338BE3B" w14:textId="77777777" w:rsidTr="00322073">
        <w:trPr>
          <w:trHeight w:val="283"/>
        </w:trPr>
        <w:tc>
          <w:tcPr>
            <w:tcW w:w="2410" w:type="dxa"/>
            <w:vMerge/>
          </w:tcPr>
          <w:p w14:paraId="756BB1FF" w14:textId="77777777" w:rsidR="009A7CD7" w:rsidRPr="0029138D" w:rsidRDefault="009A7CD7" w:rsidP="009A7C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3F98718F" w14:textId="69E25E18" w:rsidR="009A7CD7" w:rsidRPr="0029138D" w:rsidRDefault="009A7CD7" w:rsidP="009A7CD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1AC5">
              <w:rPr>
                <w:lang w:val="ru-RU"/>
              </w:rPr>
              <w:t xml:space="preserve">Обучающийся слабо </w:t>
            </w:r>
            <w:r>
              <w:rPr>
                <w:lang w:val="ru-RU"/>
              </w:rPr>
              <w:t xml:space="preserve">ориентируется </w:t>
            </w:r>
            <w:r w:rsidRPr="00861AC5">
              <w:rPr>
                <w:lang w:val="ru-RU"/>
              </w:rPr>
              <w:t xml:space="preserve">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240" w:type="dxa"/>
          </w:tcPr>
          <w:p w14:paraId="56494068" w14:textId="71F43924" w:rsidR="009A7CD7" w:rsidRPr="0029138D" w:rsidRDefault="009A7CD7" w:rsidP="009A7CD7">
            <w:pPr>
              <w:jc w:val="center"/>
            </w:pPr>
            <w:r w:rsidRPr="00F873D5">
              <w:t>3</w:t>
            </w:r>
          </w:p>
        </w:tc>
      </w:tr>
      <w:tr w:rsidR="009A7CD7" w:rsidRPr="0029138D" w14:paraId="1828B577" w14:textId="77777777" w:rsidTr="00322073">
        <w:trPr>
          <w:trHeight w:val="283"/>
        </w:trPr>
        <w:tc>
          <w:tcPr>
            <w:tcW w:w="2410" w:type="dxa"/>
            <w:vMerge/>
          </w:tcPr>
          <w:p w14:paraId="42E6BF37" w14:textId="77777777" w:rsidR="009A7CD7" w:rsidRPr="0029138D" w:rsidRDefault="009A7CD7" w:rsidP="009A7CD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29427C65" w14:textId="2C40AC1E" w:rsidR="009A7CD7" w:rsidRPr="0029138D" w:rsidRDefault="009A7CD7" w:rsidP="009A7CD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092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240" w:type="dxa"/>
          </w:tcPr>
          <w:p w14:paraId="76AAF93E" w14:textId="41410168" w:rsidR="009A7CD7" w:rsidRPr="0029138D" w:rsidRDefault="009A7CD7" w:rsidP="009A7CD7">
            <w:pPr>
              <w:jc w:val="center"/>
            </w:pPr>
            <w:r w:rsidRPr="00F873D5">
              <w:t>2</w:t>
            </w:r>
          </w:p>
        </w:tc>
      </w:tr>
      <w:tr w:rsidR="00322073" w:rsidRPr="0029138D" w14:paraId="6D748FC7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67A798E1" w14:textId="1EA4C3DA" w:rsidR="00322073" w:rsidRPr="0029138D" w:rsidRDefault="00322073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9138D">
              <w:rPr>
                <w:lang w:val="ru-RU"/>
              </w:rPr>
              <w:t>Эссе</w:t>
            </w:r>
          </w:p>
        </w:tc>
        <w:tc>
          <w:tcPr>
            <w:tcW w:w="9951" w:type="dxa"/>
          </w:tcPr>
          <w:p w14:paraId="23A0EE38" w14:textId="122C3477" w:rsidR="00322073" w:rsidRPr="0029138D" w:rsidRDefault="00322073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240" w:type="dxa"/>
          </w:tcPr>
          <w:p w14:paraId="078DFECC" w14:textId="77777777" w:rsidR="00322073" w:rsidRPr="0029138D" w:rsidRDefault="00322073" w:rsidP="00322073">
            <w:pPr>
              <w:jc w:val="center"/>
            </w:pPr>
            <w:r w:rsidRPr="0029138D">
              <w:t>5</w:t>
            </w:r>
          </w:p>
        </w:tc>
      </w:tr>
      <w:tr w:rsidR="00322073" w:rsidRPr="0029138D" w14:paraId="18CD4438" w14:textId="77777777" w:rsidTr="00322073">
        <w:trPr>
          <w:trHeight w:val="283"/>
        </w:trPr>
        <w:tc>
          <w:tcPr>
            <w:tcW w:w="2410" w:type="dxa"/>
            <w:vMerge/>
          </w:tcPr>
          <w:p w14:paraId="2BBCC3EC" w14:textId="77777777" w:rsidR="00322073" w:rsidRPr="0029138D" w:rsidRDefault="00322073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53DA70A0" w14:textId="2F0CBE80" w:rsidR="00322073" w:rsidRPr="0029138D" w:rsidRDefault="00322073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29138D">
              <w:t>Допущена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одна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ошибка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или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два-три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недочета</w:t>
            </w:r>
            <w:proofErr w:type="spellEnd"/>
            <w:r w:rsidRPr="0029138D">
              <w:t>.</w:t>
            </w:r>
          </w:p>
        </w:tc>
        <w:tc>
          <w:tcPr>
            <w:tcW w:w="2240" w:type="dxa"/>
          </w:tcPr>
          <w:p w14:paraId="14584149" w14:textId="77777777" w:rsidR="00322073" w:rsidRPr="0029138D" w:rsidRDefault="00322073" w:rsidP="00322073">
            <w:pPr>
              <w:jc w:val="center"/>
            </w:pPr>
            <w:r w:rsidRPr="0029138D">
              <w:t>4</w:t>
            </w:r>
          </w:p>
        </w:tc>
      </w:tr>
      <w:tr w:rsidR="00322073" w:rsidRPr="0029138D" w14:paraId="4739661A" w14:textId="77777777" w:rsidTr="00322073">
        <w:trPr>
          <w:trHeight w:val="283"/>
        </w:trPr>
        <w:tc>
          <w:tcPr>
            <w:tcW w:w="2410" w:type="dxa"/>
            <w:vMerge/>
          </w:tcPr>
          <w:p w14:paraId="15BEE2C0" w14:textId="77777777" w:rsidR="00322073" w:rsidRPr="0029138D" w:rsidRDefault="00322073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197124C0" w14:textId="4D6B685F" w:rsidR="00322073" w:rsidRPr="0029138D" w:rsidRDefault="00322073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240" w:type="dxa"/>
          </w:tcPr>
          <w:p w14:paraId="2BF73F05" w14:textId="77777777" w:rsidR="00322073" w:rsidRPr="0029138D" w:rsidRDefault="00322073" w:rsidP="00322073">
            <w:pPr>
              <w:jc w:val="center"/>
            </w:pPr>
            <w:r w:rsidRPr="0029138D">
              <w:t>3</w:t>
            </w:r>
          </w:p>
        </w:tc>
      </w:tr>
      <w:tr w:rsidR="00322073" w:rsidRPr="0029138D" w14:paraId="616CAF22" w14:textId="77777777" w:rsidTr="00322073">
        <w:trPr>
          <w:trHeight w:val="283"/>
        </w:trPr>
        <w:tc>
          <w:tcPr>
            <w:tcW w:w="2410" w:type="dxa"/>
            <w:vMerge/>
          </w:tcPr>
          <w:p w14:paraId="000EDD23" w14:textId="77777777" w:rsidR="00322073" w:rsidRPr="0029138D" w:rsidRDefault="00322073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36B2CB7F" w14:textId="5C11F447" w:rsidR="00322073" w:rsidRPr="0029138D" w:rsidRDefault="00322073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240" w:type="dxa"/>
          </w:tcPr>
          <w:p w14:paraId="34CE179D" w14:textId="77777777" w:rsidR="00322073" w:rsidRPr="0029138D" w:rsidRDefault="00322073" w:rsidP="00322073">
            <w:pPr>
              <w:jc w:val="center"/>
            </w:pPr>
            <w:r w:rsidRPr="0029138D">
              <w:t>2</w:t>
            </w:r>
          </w:p>
        </w:tc>
      </w:tr>
      <w:tr w:rsidR="00322073" w:rsidRPr="0029138D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7E22C90E" w:rsidR="00322073" w:rsidRPr="0029138D" w:rsidRDefault="0084060D" w:rsidP="003208CB">
            <w:pPr>
              <w:pStyle w:val="TableParagraph"/>
              <w:spacing w:before="56"/>
              <w:ind w:left="109"/>
            </w:pPr>
            <w:r w:rsidRPr="0029138D">
              <w:rPr>
                <w:lang w:val="ru-RU"/>
              </w:rPr>
              <w:t>Контрольная</w:t>
            </w:r>
            <w:r w:rsidR="00322073" w:rsidRPr="0029138D">
              <w:t xml:space="preserve"> </w:t>
            </w:r>
            <w:proofErr w:type="spellStart"/>
            <w:r w:rsidR="00322073" w:rsidRPr="0029138D">
              <w:t>работа</w:t>
            </w:r>
            <w:proofErr w:type="spellEnd"/>
          </w:p>
        </w:tc>
        <w:tc>
          <w:tcPr>
            <w:tcW w:w="9951" w:type="dxa"/>
          </w:tcPr>
          <w:p w14:paraId="5906A481" w14:textId="5D60A2F0" w:rsidR="00322073" w:rsidRPr="0029138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29138D">
              <w:rPr>
                <w:spacing w:val="-4"/>
                <w:lang w:val="ru-RU"/>
              </w:rPr>
              <w:t xml:space="preserve">Обучающийся </w:t>
            </w:r>
            <w:r w:rsidRPr="0029138D">
              <w:rPr>
                <w:lang w:val="ru-RU"/>
              </w:rPr>
              <w:t>показал полный объем знаний, умений</w:t>
            </w:r>
            <w:r w:rsidRPr="0029138D">
              <w:rPr>
                <w:spacing w:val="-25"/>
                <w:lang w:val="ru-RU"/>
              </w:rPr>
              <w:t xml:space="preserve"> </w:t>
            </w:r>
            <w:r w:rsidRPr="0029138D">
              <w:rPr>
                <w:lang w:val="ru-RU"/>
              </w:rPr>
              <w:t>в освоении пройденных тем и применении их на</w:t>
            </w:r>
            <w:r w:rsidRPr="0029138D">
              <w:rPr>
                <w:spacing w:val="-4"/>
                <w:lang w:val="ru-RU"/>
              </w:rPr>
              <w:t xml:space="preserve"> </w:t>
            </w:r>
            <w:r w:rsidRPr="0029138D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29138D" w:rsidRDefault="00322073" w:rsidP="003208CB">
            <w:pPr>
              <w:jc w:val="center"/>
            </w:pPr>
            <w:r w:rsidRPr="0029138D">
              <w:t>5</w:t>
            </w:r>
          </w:p>
        </w:tc>
      </w:tr>
      <w:tr w:rsidR="00322073" w:rsidRPr="0029138D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29138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52E21F5C" w:rsidR="00322073" w:rsidRPr="0029138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>Работа выполнена полностью,</w:t>
            </w:r>
            <w:r w:rsidRPr="0029138D">
              <w:rPr>
                <w:spacing w:val="-15"/>
                <w:lang w:val="ru-RU"/>
              </w:rPr>
              <w:t xml:space="preserve"> </w:t>
            </w:r>
            <w:r w:rsidRPr="0029138D">
              <w:rPr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29138D">
              <w:rPr>
                <w:spacing w:val="-8"/>
                <w:lang w:val="ru-RU"/>
              </w:rPr>
              <w:t xml:space="preserve"> </w:t>
            </w:r>
            <w:r w:rsidRPr="0029138D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29138D" w:rsidRDefault="00322073" w:rsidP="003208CB">
            <w:pPr>
              <w:jc w:val="center"/>
            </w:pPr>
            <w:r w:rsidRPr="0029138D">
              <w:t>4</w:t>
            </w:r>
          </w:p>
        </w:tc>
      </w:tr>
      <w:tr w:rsidR="00322073" w:rsidRPr="0029138D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29138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6432FE2E" w:rsidR="00322073" w:rsidRPr="0029138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>Допущены более одной</w:t>
            </w:r>
            <w:r w:rsidRPr="0029138D">
              <w:rPr>
                <w:spacing w:val="-22"/>
                <w:lang w:val="ru-RU"/>
              </w:rPr>
              <w:t xml:space="preserve"> </w:t>
            </w:r>
            <w:r w:rsidRPr="0029138D">
              <w:rPr>
                <w:lang w:val="ru-RU"/>
              </w:rPr>
              <w:t>ошибки или более двух-трех</w:t>
            </w:r>
            <w:r w:rsidRPr="0029138D">
              <w:rPr>
                <w:spacing w:val="-20"/>
                <w:lang w:val="ru-RU"/>
              </w:rPr>
              <w:t xml:space="preserve"> </w:t>
            </w:r>
            <w:r w:rsidRPr="0029138D">
              <w:rPr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240" w:type="dxa"/>
          </w:tcPr>
          <w:p w14:paraId="14C2FB2F" w14:textId="77777777" w:rsidR="00322073" w:rsidRPr="0029138D" w:rsidRDefault="00322073" w:rsidP="003208CB">
            <w:pPr>
              <w:jc w:val="center"/>
            </w:pPr>
            <w:r w:rsidRPr="0029138D">
              <w:t>3</w:t>
            </w:r>
          </w:p>
        </w:tc>
      </w:tr>
      <w:tr w:rsidR="00322073" w:rsidRPr="0029138D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29138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195AFE7F" w:rsidR="00322073" w:rsidRPr="0029138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38D">
              <w:rPr>
                <w:lang w:val="ru-RU"/>
              </w:rPr>
              <w:t>Работа выполнена не</w:t>
            </w:r>
            <w:r w:rsidRPr="0029138D">
              <w:rPr>
                <w:spacing w:val="-17"/>
                <w:lang w:val="ru-RU"/>
              </w:rPr>
              <w:t xml:space="preserve"> </w:t>
            </w:r>
            <w:r w:rsidRPr="0029138D">
              <w:rPr>
                <w:lang w:val="ru-RU"/>
              </w:rPr>
              <w:t xml:space="preserve">полностью. Допущены </w:t>
            </w:r>
            <w:r w:rsidRPr="0029138D">
              <w:rPr>
                <w:spacing w:val="-2"/>
                <w:lang w:val="ru-RU"/>
              </w:rPr>
              <w:t xml:space="preserve">грубые </w:t>
            </w:r>
            <w:r w:rsidRPr="0029138D">
              <w:rPr>
                <w:lang w:val="ru-RU"/>
              </w:rPr>
              <w:t xml:space="preserve">ошибки. Языковой материал, в основном, не </w:t>
            </w:r>
            <w:r w:rsidRPr="0029138D">
              <w:rPr>
                <w:lang w:val="ru-RU"/>
              </w:rPr>
              <w:lastRenderedPageBreak/>
              <w:t>изучен.</w:t>
            </w:r>
          </w:p>
        </w:tc>
        <w:tc>
          <w:tcPr>
            <w:tcW w:w="2240" w:type="dxa"/>
            <w:vMerge w:val="restart"/>
          </w:tcPr>
          <w:p w14:paraId="2EAEC1F4" w14:textId="77777777" w:rsidR="00322073" w:rsidRPr="0029138D" w:rsidRDefault="00322073" w:rsidP="003208CB">
            <w:pPr>
              <w:jc w:val="center"/>
            </w:pPr>
            <w:r w:rsidRPr="0029138D">
              <w:lastRenderedPageBreak/>
              <w:t>2</w:t>
            </w:r>
          </w:p>
        </w:tc>
      </w:tr>
      <w:tr w:rsidR="00322073" w:rsidRPr="0029138D" w14:paraId="0A9ACD13" w14:textId="77777777" w:rsidTr="00322073">
        <w:trPr>
          <w:trHeight w:val="283"/>
        </w:trPr>
        <w:tc>
          <w:tcPr>
            <w:tcW w:w="2410" w:type="dxa"/>
            <w:vMerge/>
          </w:tcPr>
          <w:p w14:paraId="7B6D57C4" w14:textId="77777777" w:rsidR="00322073" w:rsidRPr="0029138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5069F126" w14:textId="77777777" w:rsidR="00322073" w:rsidRPr="0029138D" w:rsidRDefault="00322073" w:rsidP="003208CB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29138D">
              <w:t>Работа</w:t>
            </w:r>
            <w:proofErr w:type="spellEnd"/>
            <w:r w:rsidRPr="0029138D">
              <w:t xml:space="preserve"> </w:t>
            </w:r>
            <w:proofErr w:type="spellStart"/>
            <w:r w:rsidRPr="0029138D">
              <w:t>не</w:t>
            </w:r>
            <w:proofErr w:type="spellEnd"/>
            <w:r w:rsidRPr="0029138D">
              <w:rPr>
                <w:lang w:val="ru-RU"/>
              </w:rPr>
              <w:t xml:space="preserve"> </w:t>
            </w:r>
            <w:proofErr w:type="spellStart"/>
            <w:r w:rsidRPr="0029138D">
              <w:rPr>
                <w:spacing w:val="-1"/>
              </w:rPr>
              <w:t>выполнена</w:t>
            </w:r>
            <w:proofErr w:type="spellEnd"/>
            <w:r w:rsidRPr="0029138D">
              <w:t>.</w:t>
            </w:r>
          </w:p>
        </w:tc>
        <w:tc>
          <w:tcPr>
            <w:tcW w:w="2240" w:type="dxa"/>
            <w:vMerge/>
          </w:tcPr>
          <w:p w14:paraId="6962B3DB" w14:textId="77777777" w:rsidR="00322073" w:rsidRPr="0029138D" w:rsidRDefault="00322073" w:rsidP="003208CB"/>
        </w:tc>
      </w:tr>
      <w:tr w:rsidR="00322073" w:rsidRPr="0029138D" w14:paraId="7733A894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6E98FFDF" w14:textId="54804565" w:rsidR="00322073" w:rsidRPr="0029138D" w:rsidRDefault="00322073" w:rsidP="003208CB">
            <w:pPr>
              <w:pStyle w:val="TableParagraph"/>
              <w:rPr>
                <w:lang w:val="ru-RU"/>
              </w:rPr>
            </w:pPr>
            <w:r w:rsidRPr="0029138D">
              <w:rPr>
                <w:lang w:val="ru-RU"/>
              </w:rPr>
              <w:t>Выполнение лексико-грамматических упражнений (заданий)</w:t>
            </w:r>
          </w:p>
          <w:p w14:paraId="7E9D0658" w14:textId="77777777" w:rsidR="00322073" w:rsidRPr="0029138D" w:rsidRDefault="00322073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25D0A25B" w14:textId="32154693" w:rsidR="00322073" w:rsidRPr="0029138D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9138D">
              <w:rPr>
                <w:lang w:val="ru-RU"/>
              </w:rPr>
              <w:t xml:space="preserve">Обучающийся демонстрирует грамотное выполнение всех заданий, использование правильных конструкций при незначительных ошибках; </w:t>
            </w:r>
          </w:p>
        </w:tc>
        <w:tc>
          <w:tcPr>
            <w:tcW w:w="2240" w:type="dxa"/>
          </w:tcPr>
          <w:p w14:paraId="6A310FAF" w14:textId="77777777" w:rsidR="00322073" w:rsidRPr="0029138D" w:rsidRDefault="00322073" w:rsidP="003208CB">
            <w:pPr>
              <w:jc w:val="center"/>
            </w:pPr>
            <w:r w:rsidRPr="0029138D">
              <w:t>5</w:t>
            </w:r>
          </w:p>
        </w:tc>
      </w:tr>
      <w:tr w:rsidR="00322073" w:rsidRPr="0029138D" w14:paraId="7B5D74D9" w14:textId="77777777" w:rsidTr="00322073">
        <w:trPr>
          <w:trHeight w:val="283"/>
        </w:trPr>
        <w:tc>
          <w:tcPr>
            <w:tcW w:w="2410" w:type="dxa"/>
            <w:vMerge/>
          </w:tcPr>
          <w:p w14:paraId="13D72736" w14:textId="77777777" w:rsidR="00322073" w:rsidRPr="0029138D" w:rsidRDefault="00322073" w:rsidP="003208CB"/>
        </w:tc>
        <w:tc>
          <w:tcPr>
            <w:tcW w:w="9951" w:type="dxa"/>
          </w:tcPr>
          <w:p w14:paraId="0C8447E0" w14:textId="285C7F50" w:rsidR="00322073" w:rsidRPr="0029138D" w:rsidRDefault="00322073" w:rsidP="003208CB">
            <w:r w:rsidRPr="0029138D"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240" w:type="dxa"/>
          </w:tcPr>
          <w:p w14:paraId="445B3DC5" w14:textId="77777777" w:rsidR="00322073" w:rsidRPr="0029138D" w:rsidRDefault="00322073" w:rsidP="003208CB">
            <w:pPr>
              <w:jc w:val="center"/>
            </w:pPr>
            <w:r w:rsidRPr="0029138D">
              <w:t>4</w:t>
            </w:r>
          </w:p>
        </w:tc>
      </w:tr>
      <w:tr w:rsidR="00322073" w:rsidRPr="0029138D" w14:paraId="731F6BE9" w14:textId="77777777" w:rsidTr="00322073">
        <w:trPr>
          <w:trHeight w:val="283"/>
        </w:trPr>
        <w:tc>
          <w:tcPr>
            <w:tcW w:w="2410" w:type="dxa"/>
            <w:vMerge/>
          </w:tcPr>
          <w:p w14:paraId="4B589135" w14:textId="77777777" w:rsidR="00322073" w:rsidRPr="0029138D" w:rsidRDefault="00322073" w:rsidP="003208CB"/>
        </w:tc>
        <w:tc>
          <w:tcPr>
            <w:tcW w:w="9951" w:type="dxa"/>
          </w:tcPr>
          <w:p w14:paraId="427F4095" w14:textId="5954E185" w:rsidR="00322073" w:rsidRPr="0029138D" w:rsidRDefault="00322073" w:rsidP="003208CB">
            <w:r w:rsidRPr="0029138D">
              <w:t>Обучающийся использует верные конструкции но делает существенные ошибки в большинстве случаев отсутствуют;</w:t>
            </w:r>
          </w:p>
        </w:tc>
        <w:tc>
          <w:tcPr>
            <w:tcW w:w="2240" w:type="dxa"/>
          </w:tcPr>
          <w:p w14:paraId="7F4AC974" w14:textId="77777777" w:rsidR="00322073" w:rsidRPr="0029138D" w:rsidRDefault="00322073" w:rsidP="003208CB">
            <w:pPr>
              <w:jc w:val="center"/>
            </w:pPr>
            <w:r w:rsidRPr="0029138D">
              <w:t>3</w:t>
            </w:r>
          </w:p>
        </w:tc>
      </w:tr>
      <w:tr w:rsidR="00322073" w:rsidRPr="0029138D" w14:paraId="29FB4347" w14:textId="77777777" w:rsidTr="00322073">
        <w:trPr>
          <w:trHeight w:val="283"/>
        </w:trPr>
        <w:tc>
          <w:tcPr>
            <w:tcW w:w="2410" w:type="dxa"/>
            <w:vMerge/>
          </w:tcPr>
          <w:p w14:paraId="177BC4C1" w14:textId="77777777" w:rsidR="00322073" w:rsidRPr="0029138D" w:rsidRDefault="00322073" w:rsidP="003208CB"/>
        </w:tc>
        <w:tc>
          <w:tcPr>
            <w:tcW w:w="9951" w:type="dxa"/>
          </w:tcPr>
          <w:p w14:paraId="3540FC8F" w14:textId="73A6716D" w:rsidR="00322073" w:rsidRPr="0029138D" w:rsidRDefault="00322073" w:rsidP="003208CB">
            <w:r w:rsidRPr="0029138D"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240" w:type="dxa"/>
          </w:tcPr>
          <w:p w14:paraId="1C98B8EE" w14:textId="77777777" w:rsidR="00322073" w:rsidRPr="0029138D" w:rsidRDefault="00322073" w:rsidP="003208CB">
            <w:pPr>
              <w:jc w:val="center"/>
            </w:pPr>
            <w:r w:rsidRPr="0029138D">
              <w:t>2</w:t>
            </w:r>
          </w:p>
        </w:tc>
      </w:tr>
    </w:tbl>
    <w:p w14:paraId="3B4BE82D" w14:textId="77777777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29138D" w14:paraId="61131D5E" w14:textId="77777777" w:rsidTr="003208CB">
        <w:trPr>
          <w:trHeight w:val="493"/>
        </w:trPr>
        <w:tc>
          <w:tcPr>
            <w:tcW w:w="3261" w:type="dxa"/>
            <w:shd w:val="clear" w:color="auto" w:fill="F8F8F8" w:themeFill="accent1" w:themeFillTint="33"/>
            <w:vAlign w:val="center"/>
          </w:tcPr>
          <w:p w14:paraId="6A16E667" w14:textId="77777777" w:rsidR="003208CB" w:rsidRPr="0029138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9138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F8F8F8" w:themeFill="accent1" w:themeFillTint="33"/>
            <w:vAlign w:val="center"/>
          </w:tcPr>
          <w:p w14:paraId="0B91F861" w14:textId="77777777" w:rsidR="003208CB" w:rsidRPr="0029138D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29138D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29138D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29138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08CB" w:rsidRPr="0029138D" w14:paraId="55798694" w14:textId="77777777" w:rsidTr="003208CB">
        <w:tc>
          <w:tcPr>
            <w:tcW w:w="3261" w:type="dxa"/>
          </w:tcPr>
          <w:p w14:paraId="355A7996" w14:textId="0565A037" w:rsidR="003208CB" w:rsidRPr="0029138D" w:rsidRDefault="003208CB" w:rsidP="003208CB">
            <w:pPr>
              <w:jc w:val="both"/>
            </w:pPr>
            <w:r w:rsidRPr="0029138D">
              <w:t xml:space="preserve">Зачет </w:t>
            </w:r>
            <w:r w:rsidR="00242F01" w:rsidRPr="0029138D">
              <w:t>с оценкой</w:t>
            </w:r>
          </w:p>
          <w:p w14:paraId="6AF7528C" w14:textId="77F02FE5" w:rsidR="003208CB" w:rsidRPr="0029138D" w:rsidRDefault="003208CB" w:rsidP="003208CB">
            <w:pPr>
              <w:jc w:val="both"/>
            </w:pPr>
          </w:p>
        </w:tc>
        <w:tc>
          <w:tcPr>
            <w:tcW w:w="11340" w:type="dxa"/>
          </w:tcPr>
          <w:p w14:paraId="55FA062D" w14:textId="77777777" w:rsidR="00242F01" w:rsidRPr="0029138D" w:rsidRDefault="00242F01" w:rsidP="00242F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138D">
              <w:rPr>
                <w:b/>
                <w:sz w:val="24"/>
                <w:szCs w:val="24"/>
              </w:rPr>
              <w:t>Перечень вопросов к зачету:</w:t>
            </w:r>
          </w:p>
          <w:p w14:paraId="77072D01" w14:textId="77777777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Выдающиеся российские и зарубежные исполнители.</w:t>
            </w:r>
          </w:p>
          <w:p w14:paraId="69567D2A" w14:textId="2F43DC82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Великие российские и зарубежные композиторы и либреттисты.</w:t>
            </w:r>
          </w:p>
          <w:p w14:paraId="360CB390" w14:textId="074A83FA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Крупнейшие оперные театры России и за рубежом.</w:t>
            </w:r>
          </w:p>
          <w:p w14:paraId="20516618" w14:textId="6BFCBC05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Три</w:t>
            </w:r>
            <w:proofErr w:type="spellEnd"/>
            <w:r w:rsidRPr="0029138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века</w:t>
            </w:r>
            <w:proofErr w:type="spellEnd"/>
            <w:r w:rsidRPr="0029138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итальянской</w:t>
            </w:r>
            <w:proofErr w:type="spellEnd"/>
            <w:r w:rsidRPr="0029138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оперы</w:t>
            </w:r>
            <w:proofErr w:type="spellEnd"/>
          </w:p>
          <w:p w14:paraId="6DC664D5" w14:textId="3F7F95DF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Классические и современные постановки оперных спектаклей</w:t>
            </w:r>
          </w:p>
          <w:p w14:paraId="6F172F78" w14:textId="404477E2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Мастер-классы</w:t>
            </w:r>
            <w:proofErr w:type="spellEnd"/>
            <w:r w:rsidRPr="0029138D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фестивали</w:t>
            </w:r>
            <w:proofErr w:type="spellEnd"/>
            <w:r w:rsidRPr="0029138D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bCs/>
                <w:sz w:val="24"/>
                <w:szCs w:val="24"/>
                <w:lang w:val="en-US"/>
              </w:rPr>
              <w:t>конкурсы</w:t>
            </w:r>
            <w:proofErr w:type="spellEnd"/>
            <w:r w:rsidRPr="0029138D">
              <w:rPr>
                <w:bCs/>
                <w:sz w:val="24"/>
                <w:szCs w:val="24"/>
                <w:lang w:val="en-US"/>
              </w:rPr>
              <w:t>.</w:t>
            </w:r>
          </w:p>
          <w:p w14:paraId="6785049B" w14:textId="0C63F22C" w:rsidR="0084060D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29138D">
              <w:rPr>
                <w:bCs/>
                <w:sz w:val="24"/>
                <w:szCs w:val="24"/>
              </w:rPr>
              <w:t>Музыкальная жизнь в городах моей страны и за рубежом.</w:t>
            </w:r>
          </w:p>
          <w:p w14:paraId="52B3C42B" w14:textId="1B95B4DD" w:rsidR="003208CB" w:rsidRPr="0029138D" w:rsidRDefault="0084060D" w:rsidP="0084060D">
            <w:pPr>
              <w:numPr>
                <w:ilvl w:val="0"/>
                <w:numId w:val="40"/>
              </w:numPr>
              <w:tabs>
                <w:tab w:val="left" w:pos="426"/>
              </w:tabs>
              <w:jc w:val="both"/>
            </w:pPr>
            <w:r w:rsidRPr="0029138D">
              <w:rPr>
                <w:bCs/>
                <w:sz w:val="24"/>
                <w:szCs w:val="24"/>
              </w:rPr>
              <w:t>Путешествие по музыкальным местам Италии</w:t>
            </w:r>
          </w:p>
        </w:tc>
      </w:tr>
      <w:tr w:rsidR="00473A71" w:rsidRPr="005C25EC" w14:paraId="5768C6D7" w14:textId="77777777" w:rsidTr="003208CB">
        <w:tc>
          <w:tcPr>
            <w:tcW w:w="3261" w:type="dxa"/>
          </w:tcPr>
          <w:p w14:paraId="3CB4AC2B" w14:textId="0556600A" w:rsidR="003208CB" w:rsidRPr="0029138D" w:rsidRDefault="00242F01" w:rsidP="003208CB">
            <w:pPr>
              <w:jc w:val="both"/>
            </w:pPr>
            <w:r w:rsidRPr="0029138D">
              <w:t>Экзамен</w:t>
            </w:r>
            <w:r w:rsidR="003208CB" w:rsidRPr="0029138D">
              <w:t xml:space="preserve"> </w:t>
            </w:r>
          </w:p>
        </w:tc>
        <w:tc>
          <w:tcPr>
            <w:tcW w:w="11340" w:type="dxa"/>
          </w:tcPr>
          <w:p w14:paraId="7A3DC429" w14:textId="35AD4D9E" w:rsidR="003208CB" w:rsidRPr="0029138D" w:rsidRDefault="00242F01" w:rsidP="003208CB">
            <w:pPr>
              <w:jc w:val="both"/>
            </w:pPr>
            <w:r w:rsidRPr="0029138D">
              <w:t>Билет</w:t>
            </w:r>
            <w:r w:rsidR="003208CB" w:rsidRPr="0029138D">
              <w:t xml:space="preserve"> 1 </w:t>
            </w:r>
          </w:p>
          <w:p w14:paraId="02493388" w14:textId="77777777" w:rsidR="0084060D" w:rsidRPr="0029138D" w:rsidRDefault="0084060D" w:rsidP="0084060D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Прочитайте и переведите текст с итальянского языка на русский язык, ответьте на вопросы по тексту:</w:t>
            </w:r>
          </w:p>
          <w:p w14:paraId="4D4AA7A5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Gaetano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Donizzetti</w:t>
            </w:r>
            <w:proofErr w:type="spellEnd"/>
          </w:p>
          <w:p w14:paraId="440E4A79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lastRenderedPageBreak/>
              <w:t xml:space="preserve">Gaetano Donizetti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nasce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 Bergamo il 29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novembre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1797 da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famiglia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poverissima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quinto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figlio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Andrea e Domenica. Nel 1806 Gaetano è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accettato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alle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lezioni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caritatevoli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musica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grazie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all'aiuto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fondatore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Simone Mayr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ha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grande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influenza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sulla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personalità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artistica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ed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umana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compositore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bergamasco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  <w:p w14:paraId="734BD327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Il carattere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melancolico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solitario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molto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sensibile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Donizetti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segna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tutta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produzione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è molto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ricca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: 72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melodrammi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42 cantate ed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inni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116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composizioni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vocali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religiose, 26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composizioni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strumentali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molti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altri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pezzi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Nel 1816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compone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primo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melodramma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Pigmalione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a cui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seguono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tutti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altri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fino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al 1844.</w:t>
            </w:r>
          </w:p>
          <w:p w14:paraId="3EF07F25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suoi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capolavori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: Anna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Bolena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L'Elisir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d'amore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Lucia 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Lamermoor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Favorita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Don Pasquale.</w:t>
            </w:r>
          </w:p>
          <w:p w14:paraId="2B4A9193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Donizetti,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insieme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 Bellini è un appassionato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anticipatore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del nuovo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melodramma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romantico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costrusce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legame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importante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tra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Rossini e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musicista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romantico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eccelenza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cioè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Verdi.</w:t>
            </w:r>
          </w:p>
          <w:p w14:paraId="66BF73CA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sz w:val="24"/>
                <w:szCs w:val="24"/>
                <w:lang w:val="en-US"/>
              </w:rPr>
              <w:t>Tra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successi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fiaschi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carriera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porta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compositore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da un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teatro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all'altro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in Italia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all'estero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Questi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viaggi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permettono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superare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tristi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vicende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famigliari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: in poco tempo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muoiono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l'adorata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moglie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Virginia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figli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da lei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avuti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  <w:p w14:paraId="59C9FFD9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Donizetti ha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stima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l'amicizia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Rossini di cui, al principio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della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carriera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viene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considerato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l'erede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e, dopo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un'iniziale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freddezza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anche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Verdi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apprezza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talento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Bellini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invece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contraccambia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simpatia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l'ammirazione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sincera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Donizetti ha sempre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nei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suoi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confronti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  <w:p w14:paraId="3568FE27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Donizetti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muore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l'8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aprile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1848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nella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città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natale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dopo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lunghi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mesi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sofferenza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silenzio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.</w:t>
            </w:r>
          </w:p>
          <w:p w14:paraId="17EADB3D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</w:p>
          <w:p w14:paraId="4049EA6E" w14:textId="77777777" w:rsidR="0084060D" w:rsidRPr="0029138D" w:rsidRDefault="0084060D" w:rsidP="0084060D">
            <w:pPr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2. Прочитайте и перескажите на итальянском языке текст:</w:t>
            </w:r>
          </w:p>
          <w:p w14:paraId="70EE88A2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Signora Nilsson, quale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motivo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l'ha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spinta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scrivere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le Sue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memorie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?</w:t>
            </w:r>
          </w:p>
          <w:p w14:paraId="09FCAADD" w14:textId="77777777" w:rsidR="0084060D" w:rsidRPr="0029138D" w:rsidRDefault="0084060D" w:rsidP="0084060D">
            <w:pPr>
              <w:rPr>
                <w:sz w:val="24"/>
                <w:szCs w:val="24"/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realtà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non 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volevo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scrivere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affatto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Il mondo è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pieno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libri di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memorie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Perché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anche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? Ma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quanto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più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passavano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gli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anni, tanto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più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marito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alcune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altre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persone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hanno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convinto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dover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scrivere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memorie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Lo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dovevo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al mondo,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dicevano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bene.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Dapprima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abbiamo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deciso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dare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l'incarico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ad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uno "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scrittore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fantasma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", ma poi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abbiamo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subito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abbandonato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questa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idea. Ad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ogni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modo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oramai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interesse per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cosa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era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svegliato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sapevo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volevo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scrivere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memorie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dovevo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farlo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stessa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Anche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all'inizio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sapevo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come. Ma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all'improvviso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mi era presa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paura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qualcuno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potesse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scrivere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libro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su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di me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avrebbe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avuto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niente 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che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vedere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con la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verità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così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ho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scritto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libro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faticosamente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peu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peu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. Ma in assoluta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sincerità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!</w:t>
            </w:r>
          </w:p>
          <w:p w14:paraId="3CA9C148" w14:textId="4A67C853" w:rsidR="003208CB" w:rsidRPr="0029138D" w:rsidRDefault="0084060D" w:rsidP="0084060D">
            <w:pPr>
              <w:rPr>
                <w:lang w:val="en-US"/>
              </w:rPr>
            </w:pPr>
            <w:r w:rsidRPr="0029138D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итальянском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языке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теме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: «Il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viaggio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luoghi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8D">
              <w:rPr>
                <w:sz w:val="24"/>
                <w:szCs w:val="24"/>
                <w:lang w:val="en-US"/>
              </w:rPr>
              <w:t>musicali</w:t>
            </w:r>
            <w:proofErr w:type="spellEnd"/>
            <w:r w:rsidRPr="0029138D">
              <w:rPr>
                <w:sz w:val="24"/>
                <w:szCs w:val="24"/>
                <w:lang w:val="en-US"/>
              </w:rPr>
              <w:t>»</w:t>
            </w:r>
          </w:p>
        </w:tc>
      </w:tr>
    </w:tbl>
    <w:p w14:paraId="2EE216AA" w14:textId="126D33BE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0D5FDADE" w14:textId="77777777" w:rsidR="00C11846" w:rsidRPr="0029138D" w:rsidRDefault="00C11846" w:rsidP="00C1184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392"/>
        <w:gridCol w:w="2381"/>
      </w:tblGrid>
      <w:tr w:rsidR="003208CB" w:rsidRPr="0029138D" w14:paraId="2FB85107" w14:textId="77777777" w:rsidTr="00322073">
        <w:trPr>
          <w:trHeight w:val="521"/>
          <w:tblHeader/>
        </w:trPr>
        <w:tc>
          <w:tcPr>
            <w:tcW w:w="3828" w:type="dxa"/>
            <w:shd w:val="clear" w:color="auto" w:fill="F8F8F8" w:themeFill="accent1" w:themeFillTint="33"/>
            <w:vAlign w:val="center"/>
          </w:tcPr>
          <w:p w14:paraId="328C47C8" w14:textId="77777777" w:rsidR="003208CB" w:rsidRPr="0029138D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9138D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8392" w:type="dxa"/>
            <w:vMerge w:val="restart"/>
            <w:shd w:val="clear" w:color="auto" w:fill="F8F8F8" w:themeFill="accent1" w:themeFillTint="33"/>
            <w:vAlign w:val="center"/>
          </w:tcPr>
          <w:p w14:paraId="4AAA9D32" w14:textId="77777777" w:rsidR="003208CB" w:rsidRPr="0029138D" w:rsidRDefault="003208CB" w:rsidP="003208CB">
            <w:pPr>
              <w:pStyle w:val="TableParagraph"/>
              <w:ind w:left="872"/>
              <w:rPr>
                <w:b/>
              </w:rPr>
            </w:pPr>
            <w:proofErr w:type="spellStart"/>
            <w:r w:rsidRPr="0029138D">
              <w:rPr>
                <w:b/>
              </w:rPr>
              <w:t>Критерии</w:t>
            </w:r>
            <w:proofErr w:type="spellEnd"/>
            <w:r w:rsidRPr="0029138D">
              <w:rPr>
                <w:b/>
              </w:rPr>
              <w:t xml:space="preserve"> </w:t>
            </w:r>
            <w:proofErr w:type="spellStart"/>
            <w:r w:rsidRPr="0029138D">
              <w:rPr>
                <w:b/>
              </w:rPr>
              <w:t>оценивания</w:t>
            </w:r>
            <w:proofErr w:type="spellEnd"/>
          </w:p>
        </w:tc>
        <w:tc>
          <w:tcPr>
            <w:tcW w:w="2381" w:type="dxa"/>
            <w:shd w:val="clear" w:color="auto" w:fill="F8F8F8" w:themeFill="accent1" w:themeFillTint="33"/>
            <w:vAlign w:val="center"/>
          </w:tcPr>
          <w:p w14:paraId="0E5D6354" w14:textId="0024F079" w:rsidR="003208CB" w:rsidRPr="0029138D" w:rsidRDefault="003208CB" w:rsidP="003208CB">
            <w:pPr>
              <w:jc w:val="center"/>
              <w:rPr>
                <w:b/>
              </w:rPr>
            </w:pPr>
            <w:r w:rsidRPr="0029138D">
              <w:rPr>
                <w:b/>
              </w:rPr>
              <w:t>Шкалы оценивания</w:t>
            </w:r>
          </w:p>
        </w:tc>
      </w:tr>
      <w:tr w:rsidR="00322073" w:rsidRPr="0029138D" w14:paraId="0AD055F4" w14:textId="77777777" w:rsidTr="00322073">
        <w:trPr>
          <w:trHeight w:val="557"/>
          <w:tblHeader/>
        </w:trPr>
        <w:tc>
          <w:tcPr>
            <w:tcW w:w="3828" w:type="dxa"/>
            <w:shd w:val="clear" w:color="auto" w:fill="F8F8F8" w:themeFill="accent1" w:themeFillTint="33"/>
          </w:tcPr>
          <w:p w14:paraId="4D094645" w14:textId="77777777" w:rsidR="00322073" w:rsidRPr="0029138D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9138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392" w:type="dxa"/>
            <w:vMerge/>
            <w:shd w:val="clear" w:color="auto" w:fill="F8F8F8" w:themeFill="accent1" w:themeFillTint="33"/>
          </w:tcPr>
          <w:p w14:paraId="77D99EE7" w14:textId="77777777" w:rsidR="00322073" w:rsidRPr="0029138D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381" w:type="dxa"/>
            <w:shd w:val="clear" w:color="auto" w:fill="F8F8F8" w:themeFill="accent1" w:themeFillTint="33"/>
            <w:vAlign w:val="center"/>
          </w:tcPr>
          <w:p w14:paraId="311B992E" w14:textId="77777777" w:rsidR="00322073" w:rsidRPr="0029138D" w:rsidRDefault="00322073" w:rsidP="003208CB">
            <w:pPr>
              <w:jc w:val="center"/>
              <w:rPr>
                <w:b/>
              </w:rPr>
            </w:pPr>
            <w:r w:rsidRPr="0029138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11846" w:rsidRPr="0029138D" w14:paraId="4ABA8BDB" w14:textId="77777777" w:rsidTr="00C11846">
        <w:trPr>
          <w:trHeight w:val="523"/>
        </w:trPr>
        <w:tc>
          <w:tcPr>
            <w:tcW w:w="3828" w:type="dxa"/>
            <w:vMerge w:val="restart"/>
          </w:tcPr>
          <w:p w14:paraId="366687E2" w14:textId="69EB8582" w:rsidR="00C11846" w:rsidRPr="0029138D" w:rsidRDefault="00C11846" w:rsidP="003208CB">
            <w:r w:rsidRPr="0029138D">
              <w:t>Зачет с оценкой</w:t>
            </w:r>
          </w:p>
          <w:p w14:paraId="1677B408" w14:textId="714B8258" w:rsidR="00C11846" w:rsidRPr="0029138D" w:rsidRDefault="00C11846" w:rsidP="003208CB">
            <w:r w:rsidRPr="0029138D">
              <w:t>Устный опрос</w:t>
            </w:r>
          </w:p>
          <w:p w14:paraId="52DB38DB" w14:textId="77777777" w:rsidR="00C11846" w:rsidRPr="0029138D" w:rsidRDefault="00C11846" w:rsidP="003208CB"/>
          <w:p w14:paraId="3F20F9F5" w14:textId="77777777" w:rsidR="00C11846" w:rsidRPr="0029138D" w:rsidRDefault="00C11846" w:rsidP="003208CB"/>
        </w:tc>
        <w:tc>
          <w:tcPr>
            <w:tcW w:w="8392" w:type="dxa"/>
          </w:tcPr>
          <w:p w14:paraId="0E7D5CAB" w14:textId="3F520350" w:rsidR="00C11846" w:rsidRPr="0029138D" w:rsidRDefault="00C11846" w:rsidP="00C11846">
            <w:r w:rsidRPr="0029138D"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2381" w:type="dxa"/>
          </w:tcPr>
          <w:p w14:paraId="6921A4C2" w14:textId="17FC2632" w:rsidR="00C11846" w:rsidRPr="0029138D" w:rsidRDefault="00C11846" w:rsidP="00C11846">
            <w:pPr>
              <w:jc w:val="center"/>
            </w:pPr>
            <w:r w:rsidRPr="0029138D">
              <w:t>5</w:t>
            </w:r>
          </w:p>
        </w:tc>
      </w:tr>
      <w:tr w:rsidR="00C11846" w:rsidRPr="0029138D" w14:paraId="6F457D3B" w14:textId="77777777" w:rsidTr="00C11846">
        <w:trPr>
          <w:trHeight w:val="275"/>
        </w:trPr>
        <w:tc>
          <w:tcPr>
            <w:tcW w:w="3828" w:type="dxa"/>
            <w:vMerge/>
          </w:tcPr>
          <w:p w14:paraId="66772308" w14:textId="77777777" w:rsidR="00C11846" w:rsidRPr="0029138D" w:rsidRDefault="00C11846" w:rsidP="003208CB"/>
        </w:tc>
        <w:tc>
          <w:tcPr>
            <w:tcW w:w="8392" w:type="dxa"/>
          </w:tcPr>
          <w:p w14:paraId="0387E71E" w14:textId="63407FFB" w:rsidR="00C11846" w:rsidRPr="0029138D" w:rsidRDefault="00C11846" w:rsidP="00C11846">
            <w:r w:rsidRPr="0029138D">
              <w:t>На все вопросы получены адекватные ответы, допущено небольшое ошибок</w:t>
            </w:r>
          </w:p>
        </w:tc>
        <w:tc>
          <w:tcPr>
            <w:tcW w:w="2381" w:type="dxa"/>
          </w:tcPr>
          <w:p w14:paraId="0FBA0B05" w14:textId="5620A666" w:rsidR="00C11846" w:rsidRPr="0029138D" w:rsidRDefault="00C11846" w:rsidP="00C11846">
            <w:pPr>
              <w:jc w:val="center"/>
            </w:pPr>
            <w:r w:rsidRPr="0029138D">
              <w:t>4</w:t>
            </w:r>
          </w:p>
        </w:tc>
      </w:tr>
      <w:tr w:rsidR="00C11846" w:rsidRPr="0029138D" w14:paraId="57FB7F7C" w14:textId="77777777" w:rsidTr="00C11846">
        <w:trPr>
          <w:trHeight w:val="790"/>
        </w:trPr>
        <w:tc>
          <w:tcPr>
            <w:tcW w:w="3828" w:type="dxa"/>
            <w:vMerge/>
          </w:tcPr>
          <w:p w14:paraId="46C79811" w14:textId="77777777" w:rsidR="00C11846" w:rsidRPr="0029138D" w:rsidRDefault="00C11846" w:rsidP="003208CB"/>
        </w:tc>
        <w:tc>
          <w:tcPr>
            <w:tcW w:w="8392" w:type="dxa"/>
          </w:tcPr>
          <w:p w14:paraId="7221B04B" w14:textId="09564167" w:rsidR="00C11846" w:rsidRPr="0029138D" w:rsidRDefault="00C11846" w:rsidP="00C11846">
            <w:r w:rsidRPr="0029138D">
              <w:t>Оценка удовлетворительно – получены ответы не на все вопросы, допущено более пяти ошибок, либо речь обучающегося имеет значительные паузы, грамматическая и лексическая составляющие ответов имеет большие изъяны.</w:t>
            </w:r>
          </w:p>
        </w:tc>
        <w:tc>
          <w:tcPr>
            <w:tcW w:w="2381" w:type="dxa"/>
          </w:tcPr>
          <w:p w14:paraId="11753193" w14:textId="53522BF5" w:rsidR="00C11846" w:rsidRPr="0029138D" w:rsidRDefault="00C11846" w:rsidP="00C11846">
            <w:pPr>
              <w:jc w:val="center"/>
            </w:pPr>
            <w:r w:rsidRPr="0029138D">
              <w:t>3</w:t>
            </w:r>
          </w:p>
        </w:tc>
      </w:tr>
      <w:tr w:rsidR="00C11846" w:rsidRPr="0029138D" w14:paraId="2DC4BB70" w14:textId="77777777" w:rsidTr="00C11846">
        <w:trPr>
          <w:trHeight w:val="801"/>
        </w:trPr>
        <w:tc>
          <w:tcPr>
            <w:tcW w:w="3828" w:type="dxa"/>
            <w:vMerge/>
          </w:tcPr>
          <w:p w14:paraId="1D43246E" w14:textId="77777777" w:rsidR="00C11846" w:rsidRPr="0029138D" w:rsidRDefault="00C11846" w:rsidP="003208CB"/>
        </w:tc>
        <w:tc>
          <w:tcPr>
            <w:tcW w:w="8392" w:type="dxa"/>
          </w:tcPr>
          <w:p w14:paraId="33D9466F" w14:textId="1AC86C7D" w:rsidR="00C11846" w:rsidRPr="0029138D" w:rsidRDefault="00C11846" w:rsidP="00C11846">
            <w:r w:rsidRPr="0029138D">
              <w:t>Оценка неудовлетворительно – фрагментарные знания по темам, 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2381" w:type="dxa"/>
          </w:tcPr>
          <w:p w14:paraId="316FEC30" w14:textId="15F6BCA6" w:rsidR="00C11846" w:rsidRPr="0029138D" w:rsidRDefault="00C11846" w:rsidP="00C11846">
            <w:pPr>
              <w:jc w:val="center"/>
            </w:pPr>
            <w:r w:rsidRPr="0029138D">
              <w:t>2</w:t>
            </w:r>
          </w:p>
        </w:tc>
      </w:tr>
      <w:tr w:rsidR="00322073" w:rsidRPr="0029138D" w14:paraId="1DC52BAF" w14:textId="77777777" w:rsidTr="00322073">
        <w:trPr>
          <w:trHeight w:val="283"/>
        </w:trPr>
        <w:tc>
          <w:tcPr>
            <w:tcW w:w="3828" w:type="dxa"/>
            <w:vMerge w:val="restart"/>
          </w:tcPr>
          <w:p w14:paraId="766A04B0" w14:textId="095D6248" w:rsidR="00322073" w:rsidRPr="0029138D" w:rsidRDefault="00322073" w:rsidP="003208CB">
            <w:r w:rsidRPr="0029138D">
              <w:t>Экзамен:</w:t>
            </w:r>
          </w:p>
          <w:p w14:paraId="5C42D8B6" w14:textId="77777777" w:rsidR="00322073" w:rsidRPr="0029138D" w:rsidRDefault="00322073" w:rsidP="003208CB">
            <w:r w:rsidRPr="0029138D">
              <w:t>в устной форме по билетам</w:t>
            </w:r>
          </w:p>
          <w:p w14:paraId="61114D98" w14:textId="2BC9EFEB" w:rsidR="00322073" w:rsidRPr="0029138D" w:rsidRDefault="00322073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8392" w:type="dxa"/>
          </w:tcPr>
          <w:p w14:paraId="355CC92F" w14:textId="77777777" w:rsidR="00322073" w:rsidRPr="0029138D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9138D">
              <w:rPr>
                <w:lang w:val="ru-RU"/>
              </w:rPr>
              <w:t>Обучающийся:</w:t>
            </w:r>
          </w:p>
          <w:p w14:paraId="439EE4D1" w14:textId="7D280E69" w:rsidR="00322073" w:rsidRPr="0029138D" w:rsidRDefault="00322073" w:rsidP="00915D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9138D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1BD1079" w14:textId="07512FC1" w:rsidR="00322073" w:rsidRPr="0029138D" w:rsidRDefault="00322073" w:rsidP="00915D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9138D">
              <w:rPr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14:paraId="0D2DD70A" w14:textId="73D8954F" w:rsidR="00322073" w:rsidRPr="0029138D" w:rsidRDefault="00322073" w:rsidP="00915D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9138D">
              <w:rPr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14:paraId="329F4F62" w14:textId="77777777" w:rsidR="00322073" w:rsidRPr="0029138D" w:rsidRDefault="00322073" w:rsidP="00915D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9138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4B537A6" w14:textId="77777777" w:rsidR="00322073" w:rsidRPr="0029138D" w:rsidRDefault="00322073" w:rsidP="00915D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9138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7249500" w14:textId="2512CFA5" w:rsidR="00322073" w:rsidRPr="0029138D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9138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2381" w:type="dxa"/>
          </w:tcPr>
          <w:p w14:paraId="3A064656" w14:textId="77777777" w:rsidR="00322073" w:rsidRPr="0029138D" w:rsidRDefault="00322073" w:rsidP="003208CB">
            <w:pPr>
              <w:jc w:val="center"/>
            </w:pPr>
            <w:r w:rsidRPr="0029138D">
              <w:t>5</w:t>
            </w:r>
          </w:p>
        </w:tc>
      </w:tr>
      <w:tr w:rsidR="00322073" w:rsidRPr="0029138D" w14:paraId="33593662" w14:textId="77777777" w:rsidTr="00322073">
        <w:trPr>
          <w:trHeight w:val="283"/>
        </w:trPr>
        <w:tc>
          <w:tcPr>
            <w:tcW w:w="3828" w:type="dxa"/>
            <w:vMerge/>
          </w:tcPr>
          <w:p w14:paraId="30299544" w14:textId="77777777" w:rsidR="00322073" w:rsidRPr="0029138D" w:rsidRDefault="00322073" w:rsidP="003208CB"/>
        </w:tc>
        <w:tc>
          <w:tcPr>
            <w:tcW w:w="8392" w:type="dxa"/>
          </w:tcPr>
          <w:p w14:paraId="0D60FCA3" w14:textId="77777777" w:rsidR="00322073" w:rsidRPr="0029138D" w:rsidRDefault="00322073" w:rsidP="003208CB">
            <w:r w:rsidRPr="0029138D">
              <w:t>Обучающийся:</w:t>
            </w:r>
          </w:p>
          <w:p w14:paraId="5CC8A8CB" w14:textId="4BF0A500" w:rsidR="00322073" w:rsidRPr="0029138D" w:rsidRDefault="00322073" w:rsidP="00915D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9138D"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19005AB3" w14:textId="77777777" w:rsidR="00322073" w:rsidRPr="0029138D" w:rsidRDefault="00322073" w:rsidP="00915D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9138D">
              <w:t>недостаточно раскрыта проблема по одному из вопросов билета;</w:t>
            </w:r>
          </w:p>
          <w:p w14:paraId="3DA44E88" w14:textId="77777777" w:rsidR="00322073" w:rsidRPr="0029138D" w:rsidRDefault="00322073" w:rsidP="00915D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9138D">
              <w:lastRenderedPageBreak/>
              <w:t>недостаточно логично построено изложение вопроса;</w:t>
            </w:r>
          </w:p>
          <w:p w14:paraId="63659883" w14:textId="1AA9FEBA" w:rsidR="00322073" w:rsidRPr="0029138D" w:rsidRDefault="00322073" w:rsidP="00915D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9138D"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14:paraId="4B98C303" w14:textId="7C6C37A6" w:rsidR="00322073" w:rsidRPr="0029138D" w:rsidRDefault="00322073" w:rsidP="00915D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9138D"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E7E39BC" w14:textId="77777777" w:rsidR="00322073" w:rsidRPr="0029138D" w:rsidRDefault="00322073" w:rsidP="003208CB">
            <w:r w:rsidRPr="0029138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381" w:type="dxa"/>
          </w:tcPr>
          <w:p w14:paraId="1F9F0A42" w14:textId="77777777" w:rsidR="00322073" w:rsidRPr="0029138D" w:rsidRDefault="00322073" w:rsidP="003208CB">
            <w:pPr>
              <w:jc w:val="center"/>
            </w:pPr>
            <w:r w:rsidRPr="0029138D">
              <w:lastRenderedPageBreak/>
              <w:t>4</w:t>
            </w:r>
          </w:p>
        </w:tc>
      </w:tr>
      <w:tr w:rsidR="00322073" w:rsidRPr="0029138D" w14:paraId="34B5EA31" w14:textId="77777777" w:rsidTr="00322073">
        <w:trPr>
          <w:trHeight w:val="283"/>
        </w:trPr>
        <w:tc>
          <w:tcPr>
            <w:tcW w:w="3828" w:type="dxa"/>
            <w:vMerge/>
          </w:tcPr>
          <w:p w14:paraId="00880E1E" w14:textId="77777777" w:rsidR="00322073" w:rsidRPr="0029138D" w:rsidRDefault="00322073" w:rsidP="003208CB"/>
        </w:tc>
        <w:tc>
          <w:tcPr>
            <w:tcW w:w="8392" w:type="dxa"/>
          </w:tcPr>
          <w:p w14:paraId="4F31228E" w14:textId="77777777" w:rsidR="00322073" w:rsidRPr="0029138D" w:rsidRDefault="00322073" w:rsidP="003208CB">
            <w:r w:rsidRPr="0029138D">
              <w:t>Обучающийся:</w:t>
            </w:r>
          </w:p>
          <w:p w14:paraId="2B076FE3" w14:textId="1E7F27E9" w:rsidR="00322073" w:rsidRPr="0029138D" w:rsidRDefault="00322073" w:rsidP="00915DB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29138D">
              <w:t xml:space="preserve">показывает языковые </w:t>
            </w:r>
            <w:r w:rsidRPr="0029138D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14:paraId="575C2A2F" w14:textId="7D27436F" w:rsidR="00322073" w:rsidRPr="0029138D" w:rsidRDefault="00322073" w:rsidP="00915DB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29138D">
              <w:rPr>
                <w:rFonts w:eastAsia="Times New Roman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14:paraId="05CB3B4C" w14:textId="6B1618DF" w:rsidR="00322073" w:rsidRPr="0029138D" w:rsidRDefault="00322073" w:rsidP="00915DB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29138D"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AE8D80" w14:textId="09DCC5B5" w:rsidR="00322073" w:rsidRPr="0029138D" w:rsidRDefault="00322073" w:rsidP="003208CB">
            <w:r w:rsidRPr="0029138D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не носит цельного  характера</w:t>
            </w:r>
            <w:r w:rsidRPr="0029138D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381" w:type="dxa"/>
          </w:tcPr>
          <w:p w14:paraId="64FC0E1A" w14:textId="77777777" w:rsidR="00322073" w:rsidRPr="0029138D" w:rsidRDefault="00322073" w:rsidP="003208CB">
            <w:pPr>
              <w:jc w:val="center"/>
            </w:pPr>
            <w:r w:rsidRPr="0029138D">
              <w:t>3</w:t>
            </w:r>
          </w:p>
        </w:tc>
      </w:tr>
      <w:tr w:rsidR="00322073" w:rsidRPr="0029138D" w14:paraId="0AFAF0EF" w14:textId="77777777" w:rsidTr="00322073">
        <w:trPr>
          <w:trHeight w:val="283"/>
        </w:trPr>
        <w:tc>
          <w:tcPr>
            <w:tcW w:w="3828" w:type="dxa"/>
            <w:vMerge/>
          </w:tcPr>
          <w:p w14:paraId="41E61F1C" w14:textId="77777777" w:rsidR="00322073" w:rsidRPr="0029138D" w:rsidRDefault="00322073" w:rsidP="003208CB"/>
        </w:tc>
        <w:tc>
          <w:tcPr>
            <w:tcW w:w="8392" w:type="dxa"/>
          </w:tcPr>
          <w:p w14:paraId="3BB1D699" w14:textId="3A5313A9" w:rsidR="00322073" w:rsidRPr="0029138D" w:rsidRDefault="00322073" w:rsidP="003208CB">
            <w:r w:rsidRPr="0029138D">
              <w:t xml:space="preserve">Обучающийся,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3082863F" w14:textId="77777777" w:rsidR="00322073" w:rsidRPr="0029138D" w:rsidRDefault="00322073" w:rsidP="003208CB">
            <w:r w:rsidRPr="0029138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381" w:type="dxa"/>
          </w:tcPr>
          <w:p w14:paraId="6D41A8F0" w14:textId="77777777" w:rsidR="00322073" w:rsidRPr="0029138D" w:rsidRDefault="00322073" w:rsidP="003208CB">
            <w:pPr>
              <w:jc w:val="center"/>
            </w:pPr>
            <w:r w:rsidRPr="0029138D">
              <w:t>2</w:t>
            </w:r>
          </w:p>
        </w:tc>
      </w:tr>
    </w:tbl>
    <w:p w14:paraId="7CD320FE" w14:textId="77777777" w:rsidR="003208CB" w:rsidRPr="0029138D" w:rsidRDefault="003208CB" w:rsidP="003208CB">
      <w:pPr>
        <w:pStyle w:val="1"/>
        <w:rPr>
          <w:rFonts w:eastAsiaTheme="minorEastAsia"/>
          <w:szCs w:val="24"/>
        </w:rPr>
        <w:sectPr w:rsidR="003208CB" w:rsidRPr="0029138D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29138D" w:rsidRDefault="003208CB" w:rsidP="003208CB">
      <w:pPr>
        <w:pStyle w:val="2"/>
        <w:rPr>
          <w:iCs w:val="0"/>
        </w:rPr>
      </w:pPr>
      <w:r w:rsidRPr="0029138D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29138D" w:rsidRDefault="00BD498D" w:rsidP="00BD498D">
      <w:pPr>
        <w:ind w:firstLine="709"/>
        <w:rPr>
          <w:rFonts w:eastAsia="MS Mincho"/>
          <w:sz w:val="24"/>
          <w:szCs w:val="24"/>
        </w:rPr>
      </w:pPr>
      <w:r w:rsidRPr="0029138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29138D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29138D" w14:paraId="57635190" w14:textId="77777777" w:rsidTr="009B3D68">
        <w:trPr>
          <w:trHeight w:val="340"/>
        </w:trPr>
        <w:tc>
          <w:tcPr>
            <w:tcW w:w="5812" w:type="dxa"/>
            <w:shd w:val="clear" w:color="auto" w:fill="F8F8F8" w:themeFill="accent1" w:themeFillTint="33"/>
          </w:tcPr>
          <w:p w14:paraId="6AF3FEAC" w14:textId="77777777" w:rsidR="00BD498D" w:rsidRPr="0029138D" w:rsidRDefault="00BD498D" w:rsidP="009B3D68">
            <w:pPr>
              <w:jc w:val="center"/>
              <w:rPr>
                <w:b/>
              </w:rPr>
            </w:pPr>
            <w:r w:rsidRPr="0029138D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F8F8F8" w:themeFill="accent1" w:themeFillTint="33"/>
          </w:tcPr>
          <w:p w14:paraId="2D7E0A71" w14:textId="77777777" w:rsidR="00BD498D" w:rsidRPr="0029138D" w:rsidRDefault="00BD498D" w:rsidP="009B3D68">
            <w:pPr>
              <w:jc w:val="center"/>
              <w:rPr>
                <w:b/>
              </w:rPr>
            </w:pPr>
            <w:r w:rsidRPr="0029138D">
              <w:rPr>
                <w:b/>
                <w:bCs/>
              </w:rPr>
              <w:t>Пятибалльная система</w:t>
            </w:r>
          </w:p>
        </w:tc>
      </w:tr>
      <w:tr w:rsidR="00BD498D" w:rsidRPr="0029138D" w14:paraId="25CA8D85" w14:textId="77777777" w:rsidTr="009B3D68">
        <w:trPr>
          <w:trHeight w:val="286"/>
        </w:trPr>
        <w:tc>
          <w:tcPr>
            <w:tcW w:w="5812" w:type="dxa"/>
          </w:tcPr>
          <w:p w14:paraId="183CEA37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29138D" w:rsidRDefault="00BD498D" w:rsidP="009B3D68">
            <w:pPr>
              <w:rPr>
                <w:bCs/>
              </w:rPr>
            </w:pPr>
          </w:p>
        </w:tc>
      </w:tr>
      <w:tr w:rsidR="00BD498D" w:rsidRPr="0029138D" w14:paraId="0EFCD817" w14:textId="77777777" w:rsidTr="009B3D68">
        <w:trPr>
          <w:trHeight w:val="286"/>
        </w:trPr>
        <w:tc>
          <w:tcPr>
            <w:tcW w:w="5812" w:type="dxa"/>
          </w:tcPr>
          <w:p w14:paraId="66A3F444" w14:textId="2F4E5C20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 xml:space="preserve"> - </w:t>
            </w:r>
            <w:r w:rsidR="0084060D" w:rsidRPr="0029138D">
              <w:rPr>
                <w:bCs/>
              </w:rPr>
              <w:t>эссе</w:t>
            </w:r>
          </w:p>
        </w:tc>
        <w:tc>
          <w:tcPr>
            <w:tcW w:w="3544" w:type="dxa"/>
          </w:tcPr>
          <w:p w14:paraId="3ADEC373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>2 – 5 или зачтено/не зачтено</w:t>
            </w:r>
          </w:p>
        </w:tc>
      </w:tr>
      <w:tr w:rsidR="00BD498D" w:rsidRPr="0029138D" w14:paraId="20857321" w14:textId="77777777" w:rsidTr="009B3D68">
        <w:trPr>
          <w:trHeight w:val="286"/>
        </w:trPr>
        <w:tc>
          <w:tcPr>
            <w:tcW w:w="5812" w:type="dxa"/>
          </w:tcPr>
          <w:p w14:paraId="14FA9E82" w14:textId="4C8DD7F6" w:rsidR="00BD498D" w:rsidRPr="0029138D" w:rsidRDefault="00BD498D" w:rsidP="009B3D68">
            <w:pPr>
              <w:rPr>
                <w:bCs/>
                <w:lang w:val="en-US" w:bidi="he-IL"/>
              </w:rPr>
            </w:pPr>
            <w:r w:rsidRPr="0029138D">
              <w:rPr>
                <w:bCs/>
              </w:rPr>
              <w:t xml:space="preserve">- </w:t>
            </w:r>
            <w:r w:rsidR="0084060D" w:rsidRPr="0029138D">
              <w:rPr>
                <w:bCs/>
              </w:rPr>
              <w:t>контрольная работа</w:t>
            </w:r>
          </w:p>
        </w:tc>
        <w:tc>
          <w:tcPr>
            <w:tcW w:w="3544" w:type="dxa"/>
          </w:tcPr>
          <w:p w14:paraId="6D9FA4E2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>2 – 5 или зачтено/не зачтено</w:t>
            </w:r>
          </w:p>
        </w:tc>
      </w:tr>
      <w:tr w:rsidR="00BD498D" w:rsidRPr="0029138D" w14:paraId="1933AD23" w14:textId="77777777" w:rsidTr="009B3D68">
        <w:trPr>
          <w:trHeight w:val="286"/>
        </w:trPr>
        <w:tc>
          <w:tcPr>
            <w:tcW w:w="5812" w:type="dxa"/>
          </w:tcPr>
          <w:p w14:paraId="3A9E8ABC" w14:textId="513F8592" w:rsidR="00BD498D" w:rsidRPr="0029138D" w:rsidRDefault="00BD498D" w:rsidP="009B3D68">
            <w:pPr>
              <w:rPr>
                <w:bCs/>
                <w:lang w:bidi="he-IL"/>
              </w:rPr>
            </w:pPr>
            <w:r w:rsidRPr="0029138D">
              <w:rPr>
                <w:bCs/>
              </w:rPr>
              <w:t xml:space="preserve"> - </w:t>
            </w:r>
            <w:r w:rsidR="0084060D" w:rsidRPr="0029138D">
              <w:rPr>
                <w:bCs/>
                <w:lang w:bidi="he-IL"/>
              </w:rPr>
              <w:t>упражнения</w:t>
            </w:r>
          </w:p>
        </w:tc>
        <w:tc>
          <w:tcPr>
            <w:tcW w:w="3544" w:type="dxa"/>
          </w:tcPr>
          <w:p w14:paraId="6F3D2EA7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>2 – 5 или зачтено/не зачтено</w:t>
            </w:r>
          </w:p>
        </w:tc>
      </w:tr>
      <w:tr w:rsidR="00BD498D" w:rsidRPr="0029138D" w14:paraId="52458878" w14:textId="77777777" w:rsidTr="009B3D68">
        <w:tc>
          <w:tcPr>
            <w:tcW w:w="5812" w:type="dxa"/>
          </w:tcPr>
          <w:p w14:paraId="6E85E3EA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 xml:space="preserve">Промежуточная аттестация </w:t>
            </w:r>
          </w:p>
          <w:p w14:paraId="21857DCC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>зачтено</w:t>
            </w:r>
          </w:p>
          <w:p w14:paraId="0B4ADE79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>не зачтено</w:t>
            </w:r>
          </w:p>
        </w:tc>
      </w:tr>
      <w:tr w:rsidR="00BD498D" w:rsidRPr="0029138D" w14:paraId="4E6A1FAC" w14:textId="77777777" w:rsidTr="009B3D68">
        <w:tc>
          <w:tcPr>
            <w:tcW w:w="5812" w:type="dxa"/>
          </w:tcPr>
          <w:p w14:paraId="50914C7E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/>
              </w:rPr>
              <w:t>Итого за семестр</w:t>
            </w:r>
            <w:r w:rsidRPr="0029138D">
              <w:rPr>
                <w:bCs/>
              </w:rPr>
              <w:t xml:space="preserve"> (дисциплину)</w:t>
            </w:r>
          </w:p>
          <w:p w14:paraId="71306300" w14:textId="77777777" w:rsidR="00BD498D" w:rsidRPr="0029138D" w:rsidRDefault="00BD498D" w:rsidP="009B3D68">
            <w:pPr>
              <w:rPr>
                <w:bCs/>
              </w:rPr>
            </w:pPr>
            <w:r w:rsidRPr="0029138D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6852E00C" w14:textId="77777777" w:rsidR="00BD498D" w:rsidRPr="0029138D" w:rsidRDefault="00BD498D" w:rsidP="009B3D68">
            <w:pPr>
              <w:rPr>
                <w:bCs/>
              </w:rPr>
            </w:pPr>
          </w:p>
        </w:tc>
      </w:tr>
    </w:tbl>
    <w:p w14:paraId="04302187" w14:textId="77777777" w:rsidR="003208CB" w:rsidRPr="0029138D" w:rsidRDefault="003208CB" w:rsidP="003208CB">
      <w:pPr>
        <w:pStyle w:val="1"/>
      </w:pPr>
      <w:r w:rsidRPr="0029138D">
        <w:t>ОБРАЗОВАТЕЛЬНЫЕ ТЕХНОЛОГИИ</w:t>
      </w:r>
    </w:p>
    <w:p w14:paraId="4582DF61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</w:pPr>
      <w:r w:rsidRPr="0029138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29138D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9138D">
        <w:rPr>
          <w:sz w:val="24"/>
          <w:szCs w:val="24"/>
        </w:rPr>
        <w:t>п</w:t>
      </w:r>
      <w:r w:rsidR="00D23410" w:rsidRPr="0029138D">
        <w:rPr>
          <w:sz w:val="24"/>
          <w:szCs w:val="24"/>
        </w:rPr>
        <w:t xml:space="preserve">роведение </w:t>
      </w:r>
      <w:r w:rsidR="003208CB" w:rsidRPr="0029138D">
        <w:rPr>
          <w:sz w:val="24"/>
          <w:szCs w:val="24"/>
        </w:rPr>
        <w:t>групповых дискуссий;</w:t>
      </w:r>
    </w:p>
    <w:p w14:paraId="106D772E" w14:textId="4CB2214A" w:rsidR="003208CB" w:rsidRPr="0029138D" w:rsidRDefault="00F762A1" w:rsidP="00915DBB">
      <w:pPr>
        <w:pStyle w:val="af0"/>
        <w:numPr>
          <w:ilvl w:val="2"/>
          <w:numId w:val="9"/>
        </w:numPr>
        <w:jc w:val="both"/>
      </w:pPr>
      <w:r w:rsidRPr="0029138D">
        <w:rPr>
          <w:sz w:val="24"/>
          <w:szCs w:val="24"/>
        </w:rPr>
        <w:t>а</w:t>
      </w:r>
      <w:r w:rsidR="00D23410" w:rsidRPr="0029138D">
        <w:rPr>
          <w:sz w:val="24"/>
          <w:szCs w:val="24"/>
        </w:rPr>
        <w:t>удирование</w:t>
      </w:r>
      <w:r w:rsidR="003208CB" w:rsidRPr="0029138D">
        <w:rPr>
          <w:sz w:val="24"/>
          <w:szCs w:val="24"/>
        </w:rPr>
        <w:t>;</w:t>
      </w:r>
    </w:p>
    <w:p w14:paraId="5281D3EF" w14:textId="77777777" w:rsidR="003208CB" w:rsidRPr="0029138D" w:rsidRDefault="003208CB" w:rsidP="00915DBB">
      <w:pPr>
        <w:pStyle w:val="af0"/>
        <w:numPr>
          <w:ilvl w:val="2"/>
          <w:numId w:val="9"/>
        </w:numPr>
        <w:jc w:val="both"/>
      </w:pPr>
      <w:r w:rsidRPr="0029138D">
        <w:rPr>
          <w:sz w:val="24"/>
          <w:szCs w:val="24"/>
        </w:rPr>
        <w:t>просмотр учебных фильмов с их последующим анализом;</w:t>
      </w:r>
    </w:p>
    <w:p w14:paraId="59AC68D1" w14:textId="77777777" w:rsidR="003208CB" w:rsidRPr="0029138D" w:rsidRDefault="003208CB" w:rsidP="00915DBB">
      <w:pPr>
        <w:pStyle w:val="af0"/>
        <w:numPr>
          <w:ilvl w:val="2"/>
          <w:numId w:val="9"/>
        </w:numPr>
        <w:jc w:val="both"/>
      </w:pPr>
      <w:r w:rsidRPr="0029138D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463DF078" w14:textId="4709A591" w:rsidR="003208CB" w:rsidRPr="0029138D" w:rsidRDefault="003208CB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9138D">
        <w:rPr>
          <w:sz w:val="24"/>
          <w:szCs w:val="24"/>
        </w:rPr>
        <w:t>самостоятельная работа;</w:t>
      </w:r>
    </w:p>
    <w:p w14:paraId="78927292" w14:textId="6446D650" w:rsidR="003208CB" w:rsidRPr="0029138D" w:rsidRDefault="003208CB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технологии с использованием игровых методов: </w:t>
      </w:r>
      <w:r w:rsidR="00C82929" w:rsidRPr="0029138D">
        <w:rPr>
          <w:sz w:val="24"/>
          <w:szCs w:val="24"/>
        </w:rPr>
        <w:t>ролевых игр</w:t>
      </w:r>
      <w:r w:rsidR="00402C79" w:rsidRPr="0029138D">
        <w:rPr>
          <w:sz w:val="24"/>
          <w:szCs w:val="24"/>
        </w:rPr>
        <w:t>.</w:t>
      </w:r>
      <w:r w:rsidR="00D23410" w:rsidRPr="0029138D">
        <w:rPr>
          <w:sz w:val="24"/>
          <w:szCs w:val="24"/>
        </w:rPr>
        <w:t xml:space="preserve"> </w:t>
      </w:r>
    </w:p>
    <w:p w14:paraId="0B320FBE" w14:textId="77777777" w:rsidR="003208CB" w:rsidRPr="0029138D" w:rsidRDefault="003208CB" w:rsidP="003208CB">
      <w:pPr>
        <w:pStyle w:val="1"/>
      </w:pPr>
      <w:r w:rsidRPr="0029138D">
        <w:t>ПРАКТИЧЕСКАЯ ПОДГОТОВКА</w:t>
      </w:r>
    </w:p>
    <w:p w14:paraId="10D0F2CD" w14:textId="77777777" w:rsidR="00F762A1" w:rsidRPr="0029138D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29138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9138D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29138D" w:rsidRDefault="003208CB" w:rsidP="003208CB">
      <w:pPr>
        <w:pStyle w:val="1"/>
      </w:pPr>
      <w:r w:rsidRPr="0029138D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29138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9138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29138D" w:rsidRDefault="003208CB" w:rsidP="003208CB">
      <w:pPr>
        <w:pStyle w:val="1"/>
      </w:pPr>
      <w:r w:rsidRPr="0029138D">
        <w:t xml:space="preserve">МАТЕРИАЛЬНО-ТЕХНИЧЕСКОЕ ОБЕСПЕЧЕНИЕ ДИСЦИПЛИНЫ </w:t>
      </w:r>
    </w:p>
    <w:p w14:paraId="1927822B" w14:textId="77777777" w:rsidR="00F762A1" w:rsidRPr="0029138D" w:rsidRDefault="00F762A1" w:rsidP="00F762A1">
      <w:pPr>
        <w:spacing w:before="120" w:after="12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F762A1" w:rsidRPr="0029138D" w14:paraId="05A3D662" w14:textId="77777777" w:rsidTr="00133613">
        <w:trPr>
          <w:tblHeader/>
        </w:trPr>
        <w:tc>
          <w:tcPr>
            <w:tcW w:w="4676" w:type="dxa"/>
            <w:shd w:val="clear" w:color="auto" w:fill="F8F8F8" w:themeFill="accent1" w:themeFillTint="33"/>
            <w:vAlign w:val="center"/>
          </w:tcPr>
          <w:p w14:paraId="1BB9634C" w14:textId="77777777" w:rsidR="00F762A1" w:rsidRPr="0029138D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F8F8F8" w:themeFill="accent1" w:themeFillTint="33"/>
            <w:vAlign w:val="center"/>
          </w:tcPr>
          <w:p w14:paraId="32230C83" w14:textId="77777777" w:rsidR="00F762A1" w:rsidRPr="0029138D" w:rsidRDefault="00F762A1" w:rsidP="00133613">
            <w:pPr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62A1" w:rsidRPr="0029138D" w14:paraId="12BD1DC6" w14:textId="77777777" w:rsidTr="00133613">
        <w:trPr>
          <w:trHeight w:val="340"/>
        </w:trPr>
        <w:tc>
          <w:tcPr>
            <w:tcW w:w="9628" w:type="dxa"/>
            <w:gridSpan w:val="2"/>
            <w:shd w:val="clear" w:color="auto" w:fill="EAEAEA" w:themeFill="accent3" w:themeFillTint="33"/>
            <w:vAlign w:val="center"/>
          </w:tcPr>
          <w:p w14:paraId="79642A71" w14:textId="77777777" w:rsidR="00F762A1" w:rsidRPr="0029138D" w:rsidRDefault="00F762A1" w:rsidP="00133613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16" w:name="_Hlk73143079"/>
            <w:r w:rsidRPr="0029138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16"/>
      <w:tr w:rsidR="00F762A1" w:rsidRPr="0029138D" w14:paraId="3BB1EF31" w14:textId="77777777" w:rsidTr="00133613">
        <w:tc>
          <w:tcPr>
            <w:tcW w:w="4676" w:type="dxa"/>
          </w:tcPr>
          <w:p w14:paraId="7C2BFDFB" w14:textId="77777777" w:rsidR="00F762A1" w:rsidRPr="0029138D" w:rsidRDefault="00F762A1" w:rsidP="00133613">
            <w:r w:rsidRPr="0029138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A35" w14:textId="77777777" w:rsidR="00F762A1" w:rsidRPr="0029138D" w:rsidRDefault="00F762A1" w:rsidP="00133613">
            <w:pPr>
              <w:rPr>
                <w:b/>
              </w:rPr>
            </w:pPr>
            <w:r w:rsidRPr="0029138D">
              <w:t xml:space="preserve">Комплект учебной мебели, электрическое пианино Yamaha </w:t>
            </w:r>
            <w:r w:rsidRPr="0029138D">
              <w:rPr>
                <w:lang w:val="en-US"/>
              </w:rPr>
              <w:t>ARIUS</w:t>
            </w:r>
            <w:r w:rsidRPr="0029138D">
              <w:t xml:space="preserve">, доска меловая, </w:t>
            </w:r>
            <w:r w:rsidRPr="0029138D">
              <w:rPr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29138D">
              <w:t xml:space="preserve">телевизор </w:t>
            </w:r>
            <w:r w:rsidRPr="0029138D">
              <w:rPr>
                <w:lang w:val="en-US"/>
              </w:rPr>
              <w:t>BBK</w:t>
            </w:r>
            <w:r w:rsidRPr="0029138D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762A1" w:rsidRPr="0029138D" w14:paraId="7D2E01A7" w14:textId="77777777" w:rsidTr="00133613">
        <w:trPr>
          <w:trHeight w:val="340"/>
        </w:trPr>
        <w:tc>
          <w:tcPr>
            <w:tcW w:w="9628" w:type="dxa"/>
            <w:gridSpan w:val="2"/>
            <w:shd w:val="clear" w:color="auto" w:fill="EAEAEA" w:themeFill="accent3" w:themeFillTint="33"/>
            <w:vAlign w:val="center"/>
          </w:tcPr>
          <w:p w14:paraId="3431FFC5" w14:textId="77777777" w:rsidR="00F762A1" w:rsidRPr="0029138D" w:rsidRDefault="00F762A1" w:rsidP="00133613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9138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F762A1" w:rsidRPr="0029138D" w14:paraId="188122BB" w14:textId="77777777" w:rsidTr="00133613">
        <w:trPr>
          <w:trHeight w:val="1528"/>
        </w:trPr>
        <w:tc>
          <w:tcPr>
            <w:tcW w:w="4676" w:type="dxa"/>
          </w:tcPr>
          <w:p w14:paraId="690262BF" w14:textId="77777777" w:rsidR="00F762A1" w:rsidRPr="0029138D" w:rsidRDefault="00F762A1" w:rsidP="00133613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9138D">
              <w:rPr>
                <w:bCs/>
                <w:color w:val="000000"/>
              </w:rPr>
              <w:t>помещение для</w:t>
            </w:r>
          </w:p>
          <w:p w14:paraId="1B9315A0" w14:textId="77777777" w:rsidR="00F762A1" w:rsidRPr="0029138D" w:rsidRDefault="00F762A1" w:rsidP="00133613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9138D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59A" w14:textId="77777777" w:rsidR="00F762A1" w:rsidRPr="0029138D" w:rsidRDefault="00F762A1" w:rsidP="0013361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9138D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5493B3EA" w14:textId="77777777" w:rsidR="00F762A1" w:rsidRPr="0029138D" w:rsidRDefault="00F762A1" w:rsidP="0013361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9138D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4169F24C" w14:textId="77777777" w:rsidR="00F762A1" w:rsidRPr="0029138D" w:rsidRDefault="00F762A1" w:rsidP="00133613">
            <w:pPr>
              <w:shd w:val="clear" w:color="auto" w:fill="FFFFFF"/>
              <w:rPr>
                <w:bCs/>
                <w:color w:val="000000"/>
              </w:rPr>
            </w:pPr>
            <w:r w:rsidRPr="0029138D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</w:t>
            </w:r>
          </w:p>
        </w:tc>
      </w:tr>
    </w:tbl>
    <w:p w14:paraId="2D1E2099" w14:textId="77777777" w:rsidR="00F762A1" w:rsidRPr="0029138D" w:rsidRDefault="00F762A1" w:rsidP="00F762A1">
      <w:pPr>
        <w:spacing w:before="120" w:after="12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7D55E0D" w14:textId="77777777" w:rsidR="00F762A1" w:rsidRPr="0029138D" w:rsidRDefault="00F762A1" w:rsidP="00F762A1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762A1" w:rsidRPr="0029138D" w14:paraId="476772A3" w14:textId="77777777" w:rsidTr="00133613">
        <w:tc>
          <w:tcPr>
            <w:tcW w:w="2836" w:type="dxa"/>
          </w:tcPr>
          <w:p w14:paraId="4F861C12" w14:textId="77777777" w:rsidR="00F762A1" w:rsidRPr="0029138D" w:rsidRDefault="00F762A1" w:rsidP="0013361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6EFC869" w14:textId="77777777" w:rsidR="00F762A1" w:rsidRPr="0029138D" w:rsidRDefault="00F762A1" w:rsidP="0013361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17E8573D" w14:textId="77777777" w:rsidR="00F762A1" w:rsidRPr="0029138D" w:rsidRDefault="00F762A1" w:rsidP="0013361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29138D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F762A1" w:rsidRPr="0029138D" w14:paraId="130B38B8" w14:textId="77777777" w:rsidTr="00133613">
        <w:tc>
          <w:tcPr>
            <w:tcW w:w="2836" w:type="dxa"/>
            <w:vMerge w:val="restart"/>
          </w:tcPr>
          <w:p w14:paraId="66A5A8E2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Персональный компьютер/ ноутбук/планшет,</w:t>
            </w:r>
          </w:p>
          <w:p w14:paraId="7C4CE5DA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камера,</w:t>
            </w:r>
          </w:p>
          <w:p w14:paraId="2D1AD0C9" w14:textId="77777777" w:rsidR="00F762A1" w:rsidRPr="0029138D" w:rsidRDefault="00F762A1" w:rsidP="00133613">
            <w:pPr>
              <w:pStyle w:val="af0"/>
              <w:ind w:left="0"/>
            </w:pPr>
            <w:r w:rsidRPr="0029138D">
              <w:lastRenderedPageBreak/>
              <w:t xml:space="preserve">микрофон, </w:t>
            </w:r>
          </w:p>
          <w:p w14:paraId="78C87AC5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 xml:space="preserve">динамики, </w:t>
            </w:r>
          </w:p>
          <w:p w14:paraId="3E1AC9E8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доступ в сеть Интернет</w:t>
            </w:r>
          </w:p>
        </w:tc>
        <w:tc>
          <w:tcPr>
            <w:tcW w:w="2551" w:type="dxa"/>
          </w:tcPr>
          <w:p w14:paraId="24C0AA51" w14:textId="77777777" w:rsidR="00F762A1" w:rsidRPr="0029138D" w:rsidRDefault="00F762A1" w:rsidP="00133613">
            <w:pPr>
              <w:pStyle w:val="af0"/>
              <w:ind w:left="0"/>
            </w:pPr>
            <w:r w:rsidRPr="0029138D">
              <w:lastRenderedPageBreak/>
              <w:t>Веб-браузер</w:t>
            </w:r>
          </w:p>
        </w:tc>
        <w:tc>
          <w:tcPr>
            <w:tcW w:w="4501" w:type="dxa"/>
          </w:tcPr>
          <w:p w14:paraId="0E52A186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 xml:space="preserve">Версия программного обеспечения не ниже: </w:t>
            </w:r>
            <w:r w:rsidRPr="0029138D">
              <w:rPr>
                <w:lang w:val="en-US"/>
              </w:rPr>
              <w:t>Chrome</w:t>
            </w:r>
            <w:r w:rsidRPr="0029138D">
              <w:t xml:space="preserve"> 72, </w:t>
            </w:r>
            <w:r w:rsidRPr="0029138D">
              <w:rPr>
                <w:lang w:val="en-US"/>
              </w:rPr>
              <w:t>Opera</w:t>
            </w:r>
            <w:r w:rsidRPr="0029138D">
              <w:t xml:space="preserve"> 59, </w:t>
            </w:r>
            <w:r w:rsidRPr="0029138D">
              <w:rPr>
                <w:lang w:val="en-US"/>
              </w:rPr>
              <w:t>Firefox</w:t>
            </w:r>
            <w:r w:rsidRPr="0029138D">
              <w:t xml:space="preserve"> 66, </w:t>
            </w:r>
            <w:r w:rsidRPr="0029138D">
              <w:rPr>
                <w:lang w:val="en-US"/>
              </w:rPr>
              <w:t>Edge</w:t>
            </w:r>
            <w:r w:rsidRPr="0029138D">
              <w:t xml:space="preserve"> 79, </w:t>
            </w:r>
            <w:proofErr w:type="spellStart"/>
            <w:r w:rsidRPr="0029138D">
              <w:t>Яндекс.Браузер</w:t>
            </w:r>
            <w:proofErr w:type="spellEnd"/>
            <w:r w:rsidRPr="0029138D">
              <w:t xml:space="preserve"> 19.3</w:t>
            </w:r>
          </w:p>
        </w:tc>
      </w:tr>
      <w:tr w:rsidR="00F762A1" w:rsidRPr="0029138D" w14:paraId="620F3540" w14:textId="77777777" w:rsidTr="00133613">
        <w:tc>
          <w:tcPr>
            <w:tcW w:w="2836" w:type="dxa"/>
            <w:vMerge/>
          </w:tcPr>
          <w:p w14:paraId="308BB6AC" w14:textId="77777777" w:rsidR="00F762A1" w:rsidRPr="0029138D" w:rsidRDefault="00F762A1" w:rsidP="00133613">
            <w:pPr>
              <w:pStyle w:val="af0"/>
              <w:ind w:left="0"/>
            </w:pPr>
          </w:p>
        </w:tc>
        <w:tc>
          <w:tcPr>
            <w:tcW w:w="2551" w:type="dxa"/>
          </w:tcPr>
          <w:p w14:paraId="7AEBB76D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Операционная система</w:t>
            </w:r>
          </w:p>
        </w:tc>
        <w:tc>
          <w:tcPr>
            <w:tcW w:w="4501" w:type="dxa"/>
          </w:tcPr>
          <w:p w14:paraId="3FE8D3B9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 xml:space="preserve">Версия программного обеспечения не ниже: </w:t>
            </w:r>
            <w:r w:rsidRPr="0029138D">
              <w:rPr>
                <w:lang w:val="en-US"/>
              </w:rPr>
              <w:t>Windows</w:t>
            </w:r>
            <w:r w:rsidRPr="0029138D">
              <w:t xml:space="preserve"> 7, </w:t>
            </w:r>
            <w:r w:rsidRPr="0029138D">
              <w:rPr>
                <w:lang w:val="en-US"/>
              </w:rPr>
              <w:t>macOS</w:t>
            </w:r>
            <w:r w:rsidRPr="0029138D">
              <w:t xml:space="preserve"> 10.12 «</w:t>
            </w:r>
            <w:r w:rsidRPr="0029138D">
              <w:rPr>
                <w:lang w:val="en-US"/>
              </w:rPr>
              <w:t>Sierra</w:t>
            </w:r>
            <w:r w:rsidRPr="0029138D">
              <w:t xml:space="preserve">», </w:t>
            </w:r>
            <w:r w:rsidRPr="0029138D">
              <w:rPr>
                <w:lang w:val="en-US"/>
              </w:rPr>
              <w:t>Linux</w:t>
            </w:r>
          </w:p>
        </w:tc>
      </w:tr>
      <w:tr w:rsidR="00F762A1" w:rsidRPr="0029138D" w14:paraId="0E6A8EC1" w14:textId="77777777" w:rsidTr="00133613">
        <w:tc>
          <w:tcPr>
            <w:tcW w:w="2836" w:type="dxa"/>
            <w:vMerge/>
          </w:tcPr>
          <w:p w14:paraId="7C7AB84E" w14:textId="77777777" w:rsidR="00F762A1" w:rsidRPr="0029138D" w:rsidRDefault="00F762A1" w:rsidP="00133613">
            <w:pPr>
              <w:pStyle w:val="af0"/>
              <w:ind w:left="0"/>
            </w:pPr>
          </w:p>
        </w:tc>
        <w:tc>
          <w:tcPr>
            <w:tcW w:w="2551" w:type="dxa"/>
          </w:tcPr>
          <w:p w14:paraId="0AFD834C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Веб-камера</w:t>
            </w:r>
          </w:p>
        </w:tc>
        <w:tc>
          <w:tcPr>
            <w:tcW w:w="4501" w:type="dxa"/>
          </w:tcPr>
          <w:p w14:paraId="3AA2B0EF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640х480, 15 кадров/с</w:t>
            </w:r>
          </w:p>
        </w:tc>
      </w:tr>
      <w:tr w:rsidR="00F762A1" w:rsidRPr="0029138D" w14:paraId="45F135D1" w14:textId="77777777" w:rsidTr="00133613">
        <w:tc>
          <w:tcPr>
            <w:tcW w:w="2836" w:type="dxa"/>
            <w:vMerge/>
          </w:tcPr>
          <w:p w14:paraId="28F331FF" w14:textId="77777777" w:rsidR="00F762A1" w:rsidRPr="0029138D" w:rsidRDefault="00F762A1" w:rsidP="00133613">
            <w:pPr>
              <w:pStyle w:val="af0"/>
              <w:ind w:left="0"/>
            </w:pPr>
          </w:p>
        </w:tc>
        <w:tc>
          <w:tcPr>
            <w:tcW w:w="2551" w:type="dxa"/>
          </w:tcPr>
          <w:p w14:paraId="14D1B9BD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Микрофон</w:t>
            </w:r>
          </w:p>
        </w:tc>
        <w:tc>
          <w:tcPr>
            <w:tcW w:w="4501" w:type="dxa"/>
          </w:tcPr>
          <w:p w14:paraId="4CCF40AE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любой</w:t>
            </w:r>
          </w:p>
        </w:tc>
      </w:tr>
      <w:tr w:rsidR="00F762A1" w:rsidRPr="0029138D" w14:paraId="2AFCBF7C" w14:textId="77777777" w:rsidTr="00133613">
        <w:tc>
          <w:tcPr>
            <w:tcW w:w="2836" w:type="dxa"/>
            <w:vMerge/>
          </w:tcPr>
          <w:p w14:paraId="51AA6E43" w14:textId="77777777" w:rsidR="00F762A1" w:rsidRPr="0029138D" w:rsidRDefault="00F762A1" w:rsidP="00133613">
            <w:pPr>
              <w:pStyle w:val="af0"/>
              <w:ind w:left="0"/>
            </w:pPr>
          </w:p>
        </w:tc>
        <w:tc>
          <w:tcPr>
            <w:tcW w:w="2551" w:type="dxa"/>
          </w:tcPr>
          <w:p w14:paraId="1254EA4B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Динамики (колонки или наушники)</w:t>
            </w:r>
          </w:p>
        </w:tc>
        <w:tc>
          <w:tcPr>
            <w:tcW w:w="4501" w:type="dxa"/>
          </w:tcPr>
          <w:p w14:paraId="5EACEC93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любые</w:t>
            </w:r>
          </w:p>
        </w:tc>
      </w:tr>
      <w:tr w:rsidR="00F762A1" w:rsidRPr="0029138D" w14:paraId="47B51805" w14:textId="77777777" w:rsidTr="00133613">
        <w:tc>
          <w:tcPr>
            <w:tcW w:w="2836" w:type="dxa"/>
            <w:vMerge/>
          </w:tcPr>
          <w:p w14:paraId="3D4ACA18" w14:textId="77777777" w:rsidR="00F762A1" w:rsidRPr="0029138D" w:rsidRDefault="00F762A1" w:rsidP="00133613">
            <w:pPr>
              <w:pStyle w:val="af0"/>
              <w:ind w:left="0"/>
            </w:pPr>
          </w:p>
        </w:tc>
        <w:tc>
          <w:tcPr>
            <w:tcW w:w="2551" w:type="dxa"/>
          </w:tcPr>
          <w:p w14:paraId="7937D095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>Сеть (интернет)</w:t>
            </w:r>
          </w:p>
        </w:tc>
        <w:tc>
          <w:tcPr>
            <w:tcW w:w="4501" w:type="dxa"/>
          </w:tcPr>
          <w:p w14:paraId="6D49EA79" w14:textId="77777777" w:rsidR="00F762A1" w:rsidRPr="0029138D" w:rsidRDefault="00F762A1" w:rsidP="00133613">
            <w:pPr>
              <w:pStyle w:val="af0"/>
              <w:ind w:left="0"/>
            </w:pPr>
            <w:r w:rsidRPr="0029138D">
              <w:t xml:space="preserve">Постоянная скорость не менее 192 </w:t>
            </w:r>
            <w:proofErr w:type="spellStart"/>
            <w:r w:rsidRPr="0029138D">
              <w:t>кБит</w:t>
            </w:r>
            <w:proofErr w:type="spellEnd"/>
            <w:r w:rsidRPr="0029138D">
              <w:t>/с</w:t>
            </w:r>
          </w:p>
        </w:tc>
      </w:tr>
    </w:tbl>
    <w:p w14:paraId="09675F99" w14:textId="77777777" w:rsidR="00F762A1" w:rsidRPr="0029138D" w:rsidRDefault="00F762A1" w:rsidP="00F762A1">
      <w:pPr>
        <w:pStyle w:val="af0"/>
        <w:rPr>
          <w:sz w:val="24"/>
          <w:szCs w:val="24"/>
        </w:rPr>
      </w:pPr>
    </w:p>
    <w:p w14:paraId="5DCB13A6" w14:textId="77777777" w:rsidR="00F762A1" w:rsidRPr="0029138D" w:rsidRDefault="00F762A1" w:rsidP="00F762A1">
      <w:pPr>
        <w:pStyle w:val="af0"/>
        <w:ind w:left="0"/>
        <w:jc w:val="both"/>
        <w:rPr>
          <w:sz w:val="24"/>
          <w:szCs w:val="24"/>
        </w:rPr>
      </w:pPr>
      <w:r w:rsidRPr="0029138D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2BDA171" w14:textId="77777777" w:rsidR="00F762A1" w:rsidRPr="0029138D" w:rsidRDefault="00F762A1" w:rsidP="00F762A1">
      <w:pPr>
        <w:spacing w:before="120" w:after="120"/>
        <w:ind w:left="710"/>
        <w:jc w:val="both"/>
        <w:rPr>
          <w:sz w:val="24"/>
          <w:szCs w:val="24"/>
        </w:rPr>
      </w:pPr>
    </w:p>
    <w:p w14:paraId="74D61118" w14:textId="77777777" w:rsidR="003208CB" w:rsidRPr="0029138D" w:rsidRDefault="003208CB" w:rsidP="003208CB">
      <w:pPr>
        <w:spacing w:before="120" w:after="120"/>
        <w:ind w:left="710"/>
        <w:jc w:val="both"/>
        <w:rPr>
          <w:sz w:val="24"/>
          <w:szCs w:val="24"/>
        </w:rPr>
      </w:pPr>
    </w:p>
    <w:p w14:paraId="535AB8BC" w14:textId="77777777" w:rsidR="003208CB" w:rsidRPr="0029138D" w:rsidRDefault="003208CB" w:rsidP="00915DBB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3208CB" w:rsidRPr="0029138D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3555A653" w:rsidR="00445357" w:rsidRPr="0029138D" w:rsidRDefault="00F762A1" w:rsidP="00133613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29138D">
        <w:lastRenderedPageBreak/>
        <w:t xml:space="preserve">10. </w:t>
      </w:r>
      <w:r w:rsidR="003208CB" w:rsidRPr="0029138D">
        <w:t>УЧЕБНО-МЕТОДИЧЕСКОЕ И ИНФОРМАЦИОННОЕ ОБЕСПЕЧЕНИЕ УЧЕБНОЙ ДИСЦИПЛИНЫ</w:t>
      </w:r>
    </w:p>
    <w:p w14:paraId="1E3E4417" w14:textId="2C2A430A" w:rsidR="003208CB" w:rsidRPr="0029138D" w:rsidRDefault="003208CB" w:rsidP="00915D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29138D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55C6FB53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4DA4783E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39A5BB3D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260CEF66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5948E688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5CC0DE60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 w:themeFill="accent1" w:themeFillTint="33"/>
            <w:vAlign w:val="center"/>
            <w:hideMark/>
          </w:tcPr>
          <w:p w14:paraId="5857B781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29138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138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 w:themeFill="accent1" w:themeFillTint="33"/>
            <w:vAlign w:val="center"/>
            <w:hideMark/>
          </w:tcPr>
          <w:p w14:paraId="6741120F" w14:textId="77777777" w:rsidR="003208CB" w:rsidRPr="0029138D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138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29138D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 w:themeFill="accent3" w:themeFillTint="33"/>
            <w:vAlign w:val="center"/>
            <w:hideMark/>
          </w:tcPr>
          <w:p w14:paraId="380CDB29" w14:textId="77777777" w:rsidR="003208CB" w:rsidRPr="0029138D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29138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9138D" w:rsidRPr="0029138D" w14:paraId="6C01588C" w14:textId="77777777" w:rsidTr="003277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B8E2F1" w14:textId="10A072F6" w:rsidR="0029138D" w:rsidRPr="0029138D" w:rsidRDefault="0029138D" w:rsidP="002913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6FEA9" w14:textId="67A3A2C9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EF69B4">
              <w:rPr>
                <w:lang w:eastAsia="ar-SA"/>
              </w:rPr>
              <w:t>Митрофанова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45B54" w14:textId="69B630AC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EF69B4">
              <w:rPr>
                <w:lang w:eastAsia="ar-SA"/>
              </w:rPr>
              <w:t>Итальянский язык для вокалистов. Фонетика в пении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09FBA" w14:textId="0B05D0A6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5FDC" w14:textId="2CE34B6B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EF69B4">
              <w:rPr>
                <w:lang w:eastAsia="ar-SA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727F8" w14:textId="26D1096F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55467" w14:textId="3C63BEB1" w:rsidR="0029138D" w:rsidRPr="0029138D" w:rsidRDefault="0029138D" w:rsidP="0029138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EF69B4">
              <w:rPr>
                <w:rFonts w:ascii="roboto-regular" w:hAnsi="roboto-regular"/>
                <w:color w:val="111111"/>
                <w:shd w:val="clear" w:color="auto" w:fill="FFFFFF"/>
              </w:rPr>
              <w:t xml:space="preserve">Режим доступа: </w:t>
            </w:r>
            <w:r w:rsidRPr="00EF69B4">
              <w:rPr>
                <w:lang w:eastAsia="ar-SA"/>
              </w:rPr>
              <w:t>https://e.lanbook.com/book/58157#book_name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75E32" w14:textId="77777777" w:rsidR="0029138D" w:rsidRPr="001E6613" w:rsidRDefault="0029138D" w:rsidP="002913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B3F71E7" w14:textId="77777777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138D" w:rsidRPr="0029138D" w14:paraId="2C324E48" w14:textId="77777777" w:rsidTr="003277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AEE474" w14:textId="33D07ABB" w:rsidR="0029138D" w:rsidRPr="0029138D" w:rsidRDefault="0029138D" w:rsidP="002913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7EF7B3" w14:textId="26EE00FA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EF69B4">
              <w:rPr>
                <w:rStyle w:val="author"/>
                <w:color w:val="111111"/>
              </w:rPr>
              <w:t>Пичугина Р.Н.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18BC3" w14:textId="38B5B164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Говорите по-итальянски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B6386" w14:textId="4C7D3A7F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E18D" w14:textId="77CD80F3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5C09CB9" w14:textId="16BCE40F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7FFCD" w14:textId="6785CABF" w:rsidR="0029138D" w:rsidRPr="0029138D" w:rsidRDefault="0029138D" w:rsidP="0029138D">
            <w:pPr>
              <w:suppressAutoHyphens/>
              <w:spacing w:line="100" w:lineRule="atLeast"/>
              <w:rPr>
                <w:highlight w:val="yellow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Режим доступа: </w:t>
            </w:r>
            <w:r w:rsidRPr="00EF69B4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https://e.lanbook.com/reader/book/112783/#2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FCE2" w14:textId="6E00EE57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138D" w:rsidRPr="0029138D" w14:paraId="680638F1" w14:textId="77777777" w:rsidTr="003277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85F2B" w14:textId="6594CE61" w:rsidR="0029138D" w:rsidRPr="0029138D" w:rsidRDefault="0029138D" w:rsidP="002913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6613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7F0B4" w14:textId="55BFF901" w:rsidR="0029138D" w:rsidRPr="0029138D" w:rsidRDefault="0029138D" w:rsidP="0029138D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A574BE">
              <w:rPr>
                <w:lang w:eastAsia="ar-SA"/>
              </w:rPr>
              <w:t>Грейзбард</w:t>
            </w:r>
            <w:proofErr w:type="spellEnd"/>
            <w:r>
              <w:rPr>
                <w:lang w:eastAsia="ar-SA"/>
              </w:rPr>
              <w:t xml:space="preserve">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9FB71" w14:textId="33C74D45" w:rsidR="0029138D" w:rsidRPr="0029138D" w:rsidRDefault="0029138D" w:rsidP="0029138D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A574BE">
              <w:rPr>
                <w:lang w:eastAsia="ar-SA"/>
              </w:rPr>
              <w:t>Основы итальянского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FCD8F" w14:textId="1EEB9F2B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DA092" w14:textId="254D541A" w:rsidR="0029138D" w:rsidRPr="0029138D" w:rsidRDefault="0029138D" w:rsidP="0029138D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eastAsia="ar-SA"/>
              </w:rPr>
              <w:t>М.:Филология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5CEAB" w14:textId="74349363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6307D" w14:textId="77777777" w:rsidR="0029138D" w:rsidRPr="0029138D" w:rsidRDefault="0029138D" w:rsidP="0029138D">
            <w:pPr>
              <w:suppressAutoHyphens/>
              <w:spacing w:line="100" w:lineRule="atLeast"/>
              <w:rPr>
                <w:rStyle w:val="af3"/>
                <w:color w:val="auto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185B" w14:textId="4CE598DB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0847E9" w:rsidRPr="0029138D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 w:themeFill="accent3" w:themeFillTint="33"/>
            <w:vAlign w:val="center"/>
            <w:hideMark/>
          </w:tcPr>
          <w:p w14:paraId="20F1F461" w14:textId="77777777" w:rsidR="000847E9" w:rsidRPr="0029138D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9138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138D" w:rsidRPr="0029138D" w14:paraId="62AC27CF" w14:textId="77777777" w:rsidTr="001310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29138D" w:rsidRPr="0029138D" w:rsidRDefault="0029138D" w:rsidP="002913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9138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7D687" w14:textId="5898B40A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Петрова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DA7F3" w14:textId="2DC129AD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F1FB3">
              <w:rPr>
                <w:lang w:eastAsia="ar-SA"/>
              </w:rPr>
              <w:t>Практическая грамматика итальянского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0E3E0" w14:textId="56A0E6DA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2724332A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965D5" w14:textId="47433309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F1FB3">
              <w:rPr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38AC8940" w:rsidR="0029138D" w:rsidRPr="0029138D" w:rsidRDefault="0029138D" w:rsidP="0029138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26F96412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9138D" w:rsidRPr="0029138D" w14:paraId="4F75981A" w14:textId="77777777" w:rsidTr="001310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02B03" w14:textId="77777777" w:rsidR="0029138D" w:rsidRPr="0029138D" w:rsidRDefault="0029138D" w:rsidP="002913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9138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EBA67" w14:textId="120D47D9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574BE">
              <w:rPr>
                <w:lang w:eastAsia="ar-SA"/>
              </w:rPr>
              <w:t>Грейзбард</w:t>
            </w:r>
            <w:proofErr w:type="spellEnd"/>
            <w:r>
              <w:rPr>
                <w:lang w:eastAsia="ar-SA"/>
              </w:rPr>
              <w:t xml:space="preserve">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41D09E" w14:textId="22211138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A574BE">
              <w:rPr>
                <w:lang w:eastAsia="ar-SA"/>
              </w:rPr>
              <w:t>Основы итальянского языка</w:t>
            </w:r>
            <w:r>
              <w:rPr>
                <w:lang w:eastAsia="ar-SA"/>
              </w:rPr>
              <w:t>: 3-е издание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ED2283" w14:textId="7C6EC828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51ED54" w14:textId="7920F820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</w:t>
            </w:r>
            <w:proofErr w:type="spellStart"/>
            <w:r>
              <w:rPr>
                <w:lang w:eastAsia="ar-SA"/>
              </w:rPr>
              <w:t>Филоматис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AA561" w14:textId="0C9B0664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F1FB3"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74971" w14:textId="2E427C72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9274D" w14:textId="66428383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29138D" w:rsidRPr="0029138D" w14:paraId="33E9F21F" w14:textId="77777777" w:rsidTr="001310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90332" w14:textId="77777777" w:rsidR="0029138D" w:rsidRPr="0029138D" w:rsidRDefault="0029138D" w:rsidP="0029138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9138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C88A2" w14:textId="6D422351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25815">
              <w:rPr>
                <w:lang w:eastAsia="ar-SA"/>
              </w:rPr>
              <w:t>Марцо</w:t>
            </w:r>
            <w:proofErr w:type="spellEnd"/>
            <w:r w:rsidRPr="00925815">
              <w:rPr>
                <w:lang w:eastAsia="ar-SA"/>
              </w:rPr>
              <w:t xml:space="preserve"> Эдуардо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25EE1" w14:textId="66E433C1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925815">
              <w:rPr>
                <w:lang w:eastAsia="ar-SA"/>
              </w:rPr>
              <w:t>Песни Италии. 65 тосканских, флорентийских, ломбардских и других итальянских народных и популярных песен: ноты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EC823" w14:textId="7CC81A4D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0BDDC" w14:textId="2FD112A7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EA714" w14:textId="695A7CFE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 w:rsidRPr="0092581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C5B58" w14:textId="4F7A10DD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Режим доступа: </w:t>
            </w:r>
            <w:r w:rsidRPr="00925815">
              <w:rPr>
                <w:lang w:eastAsia="ar-SA"/>
              </w:rPr>
              <w:t>https://e.lanbook.com/book/107066?category_pk=2617&amp;publisher__fk=2689#book_name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4478F" w14:textId="18E5D10B" w:rsidR="0029138D" w:rsidRPr="0029138D" w:rsidRDefault="0029138D" w:rsidP="002913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29138D" w:rsidRDefault="003208CB" w:rsidP="00915D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29138D" w:rsidRDefault="003208CB" w:rsidP="00915D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29138D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29138D" w:rsidRDefault="003208CB" w:rsidP="003208CB">
      <w:pPr>
        <w:pStyle w:val="1"/>
        <w:rPr>
          <w:rFonts w:eastAsiaTheme="minorEastAsia"/>
        </w:rPr>
      </w:pPr>
      <w:r w:rsidRPr="0029138D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29138D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29138D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29138D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29138D" w:rsidRDefault="00F762A1" w:rsidP="00F762A1">
      <w:pPr>
        <w:numPr>
          <w:ilvl w:val="3"/>
          <w:numId w:val="12"/>
        </w:numPr>
        <w:spacing w:before="120" w:after="120"/>
        <w:contextualSpacing/>
        <w:jc w:val="both"/>
        <w:rPr>
          <w:rFonts w:eastAsia="MS Mincho"/>
        </w:rPr>
      </w:pPr>
      <w:r w:rsidRPr="0029138D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29138D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29138D" w:rsidRDefault="00F762A1" w:rsidP="00F762A1">
            <w:pPr>
              <w:rPr>
                <w:rFonts w:eastAsia="MS Mincho"/>
                <w:b/>
              </w:rPr>
            </w:pPr>
            <w:r w:rsidRPr="0029138D">
              <w:rPr>
                <w:rFonts w:eastAsia="MS Mincho"/>
                <w:b/>
              </w:rPr>
              <w:t xml:space="preserve">№ </w:t>
            </w:r>
            <w:proofErr w:type="spellStart"/>
            <w:r w:rsidRPr="0029138D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29138D" w:rsidRDefault="00F762A1" w:rsidP="00F762A1">
            <w:pPr>
              <w:rPr>
                <w:rFonts w:eastAsia="MS Mincho"/>
                <w:b/>
              </w:rPr>
            </w:pPr>
            <w:r w:rsidRPr="0029138D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29138D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29138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29138D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9138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29138D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29138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29138D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29138D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29138D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29138D">
              <w:rPr>
                <w:rFonts w:eastAsia="MS Mincho"/>
                <w:sz w:val="24"/>
                <w:szCs w:val="24"/>
              </w:rPr>
              <w:t>.</w:t>
            </w:r>
            <w:r w:rsidRPr="0029138D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29138D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29138D" w:rsidRDefault="008057AC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F762A1"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762A1"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762A1"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29138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29138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29138D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29138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29138D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29138D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9138D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29138D">
              <w:rPr>
                <w:rFonts w:eastAsia="MS Mincho"/>
                <w:sz w:val="24"/>
                <w:szCs w:val="24"/>
              </w:rPr>
              <w:t>.</w:t>
            </w:r>
            <w:r w:rsidRPr="0029138D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29138D">
              <w:rPr>
                <w:rFonts w:eastAsia="MS Mincho"/>
                <w:sz w:val="24"/>
                <w:szCs w:val="24"/>
              </w:rPr>
              <w:t xml:space="preserve">» </w:t>
            </w:r>
            <w:hyperlink r:id="rId18" w:history="1">
              <w:r w:rsidRPr="0029138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29138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29138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9138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29138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29138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29138D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29138D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29138D" w:rsidRDefault="00F762A1" w:rsidP="00F762A1">
      <w:pPr>
        <w:numPr>
          <w:ilvl w:val="3"/>
          <w:numId w:val="12"/>
        </w:numPr>
        <w:spacing w:before="120" w:after="120"/>
        <w:contextualSpacing/>
        <w:jc w:val="both"/>
        <w:rPr>
          <w:rFonts w:eastAsia="MS Mincho"/>
        </w:rPr>
      </w:pPr>
      <w:r w:rsidRPr="0029138D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29138D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29138D" w:rsidRDefault="00F762A1" w:rsidP="00F762A1">
            <w:pPr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29138D" w:rsidRDefault="00F762A1" w:rsidP="00F762A1">
            <w:pPr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29138D" w:rsidRDefault="00F762A1" w:rsidP="00F762A1">
            <w:pPr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29138D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29138D" w:rsidRDefault="00F762A1" w:rsidP="00F762A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29138D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38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29138D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контракт</w:t>
            </w:r>
            <w:r w:rsidRPr="002913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9138D">
              <w:rPr>
                <w:rFonts w:eastAsia="Times New Roman"/>
                <w:sz w:val="24"/>
                <w:szCs w:val="24"/>
              </w:rPr>
              <w:t>ЭА</w:t>
            </w:r>
            <w:r w:rsidRPr="002913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9138D">
              <w:rPr>
                <w:rFonts w:eastAsia="Times New Roman"/>
                <w:sz w:val="24"/>
                <w:szCs w:val="24"/>
              </w:rPr>
              <w:t>от</w:t>
            </w:r>
            <w:r w:rsidRPr="002913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29138D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29138D" w:rsidRDefault="00F762A1" w:rsidP="00F762A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29138D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9138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9138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29138D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контракт</w:t>
            </w:r>
            <w:r w:rsidRPr="002913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9138D">
              <w:rPr>
                <w:rFonts w:eastAsia="Times New Roman"/>
                <w:sz w:val="24"/>
                <w:szCs w:val="24"/>
              </w:rPr>
              <w:t>ЭА</w:t>
            </w:r>
            <w:r w:rsidRPr="002913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9138D">
              <w:rPr>
                <w:rFonts w:eastAsia="Times New Roman"/>
                <w:sz w:val="24"/>
                <w:szCs w:val="24"/>
              </w:rPr>
              <w:t>от</w:t>
            </w:r>
            <w:r w:rsidRPr="002913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29138D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29138D" w:rsidRDefault="00F762A1" w:rsidP="00F762A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29138D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38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9138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9138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29138D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2913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29138D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29138D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29138D" w:rsidRDefault="003208CB" w:rsidP="003208CB">
      <w:pPr>
        <w:pStyle w:val="3"/>
      </w:pPr>
      <w:bookmarkStart w:id="17" w:name="_Toc62039712"/>
      <w:r w:rsidRPr="0029138D">
        <w:lastRenderedPageBreak/>
        <w:t>ЛИСТ УЧЕТА ОБНОВЛЕНИЙ РАБОЧЕЙ ПРОГРАММЫ</w:t>
      </w:r>
      <w:bookmarkEnd w:id="17"/>
      <w:r w:rsidRPr="0029138D">
        <w:t xml:space="preserve"> УЧЕБНОЙ ДИСЦИПЛИНЫ</w:t>
      </w:r>
    </w:p>
    <w:p w14:paraId="1EB85DBE" w14:textId="28AFAC56" w:rsidR="003208CB" w:rsidRPr="0029138D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9138D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29138D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895D05" w:rsidRPr="0029138D">
        <w:rPr>
          <w:rFonts w:eastAsia="Times New Roman"/>
          <w:sz w:val="24"/>
          <w:szCs w:val="24"/>
        </w:rPr>
        <w:t>лингвокультурологии</w:t>
      </w:r>
      <w:proofErr w:type="spellEnd"/>
      <w:r w:rsidR="00895D05" w:rsidRPr="0029138D">
        <w:rPr>
          <w:rFonts w:eastAsia="Times New Roman"/>
          <w:sz w:val="24"/>
          <w:szCs w:val="24"/>
        </w:rPr>
        <w:t>:</w:t>
      </w:r>
    </w:p>
    <w:p w14:paraId="76733050" w14:textId="77777777" w:rsidR="00F762A1" w:rsidRPr="0029138D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208CB" w:rsidRPr="0029138D" w14:paraId="5DB84BF3" w14:textId="77777777" w:rsidTr="003208CB">
        <w:tc>
          <w:tcPr>
            <w:tcW w:w="817" w:type="dxa"/>
            <w:shd w:val="clear" w:color="auto" w:fill="F8F8F8" w:themeFill="accent1" w:themeFillTint="33"/>
          </w:tcPr>
          <w:p w14:paraId="21F10071" w14:textId="77777777" w:rsidR="003208CB" w:rsidRPr="0029138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 xml:space="preserve">№ </w:t>
            </w:r>
            <w:proofErr w:type="spellStart"/>
            <w:r w:rsidRPr="0029138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F8F8F8" w:themeFill="accent1" w:themeFillTint="33"/>
          </w:tcPr>
          <w:p w14:paraId="35AAAE4B" w14:textId="77777777" w:rsidR="003208CB" w:rsidRPr="0029138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F8F8F8" w:themeFill="accent1" w:themeFillTint="33"/>
          </w:tcPr>
          <w:p w14:paraId="6FED3268" w14:textId="77777777" w:rsidR="003208CB" w:rsidRPr="0029138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29138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F8F8F8" w:themeFill="accent1" w:themeFillTint="33"/>
          </w:tcPr>
          <w:p w14:paraId="008E103A" w14:textId="77777777" w:rsidR="003208CB" w:rsidRPr="0029138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29138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9138D">
              <w:rPr>
                <w:rFonts w:eastAsia="Times New Roman"/>
                <w:b/>
              </w:rPr>
              <w:t>кафедры</w:t>
            </w:r>
          </w:p>
        </w:tc>
      </w:tr>
      <w:tr w:rsidR="003208CB" w:rsidRPr="0029138D" w14:paraId="6E52F913" w14:textId="77777777" w:rsidTr="003208CB">
        <w:tc>
          <w:tcPr>
            <w:tcW w:w="817" w:type="dxa"/>
          </w:tcPr>
          <w:p w14:paraId="02468571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9138D" w14:paraId="5A3D69DE" w14:textId="77777777" w:rsidTr="003208CB">
        <w:tc>
          <w:tcPr>
            <w:tcW w:w="817" w:type="dxa"/>
          </w:tcPr>
          <w:p w14:paraId="002A360F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9138D" w14:paraId="5EF5D0B7" w14:textId="77777777" w:rsidTr="003208CB">
        <w:tc>
          <w:tcPr>
            <w:tcW w:w="817" w:type="dxa"/>
          </w:tcPr>
          <w:p w14:paraId="01134CC8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9138D" w14:paraId="6B95634B" w14:textId="77777777" w:rsidTr="003208CB">
        <w:tc>
          <w:tcPr>
            <w:tcW w:w="817" w:type="dxa"/>
          </w:tcPr>
          <w:p w14:paraId="1754ED66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9138D" w14:paraId="51DC4D8C" w14:textId="77777777" w:rsidTr="003208CB">
        <w:tc>
          <w:tcPr>
            <w:tcW w:w="817" w:type="dxa"/>
          </w:tcPr>
          <w:p w14:paraId="5D0F161A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29138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29138D" w:rsidRDefault="003208CB" w:rsidP="003208CB">
      <w:pPr>
        <w:pStyle w:val="3"/>
        <w:rPr>
          <w:szCs w:val="24"/>
        </w:rPr>
      </w:pPr>
    </w:p>
    <w:p w14:paraId="2A93C548" w14:textId="77777777" w:rsidR="00047329" w:rsidRPr="0029138D" w:rsidRDefault="00047329"/>
    <w:sectPr w:rsidR="00047329" w:rsidRPr="0029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BC29" w14:textId="77777777" w:rsidR="008057AC" w:rsidRDefault="008057AC" w:rsidP="003208CB">
      <w:r>
        <w:separator/>
      </w:r>
    </w:p>
  </w:endnote>
  <w:endnote w:type="continuationSeparator" w:id="0">
    <w:p w14:paraId="0CAC0D7F" w14:textId="77777777" w:rsidR="008057AC" w:rsidRDefault="008057AC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0D2" w14:textId="77777777" w:rsidR="00674B14" w:rsidRDefault="00674B14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674B14" w:rsidRDefault="00674B14" w:rsidP="003208C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92A" w14:textId="77777777" w:rsidR="00674B14" w:rsidRDefault="00674B14">
    <w:pPr>
      <w:pStyle w:val="ae"/>
      <w:jc w:val="right"/>
    </w:pPr>
  </w:p>
  <w:p w14:paraId="6757CC20" w14:textId="77777777" w:rsidR="00674B14" w:rsidRDefault="00674B1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E99" w14:textId="77777777" w:rsidR="00674B14" w:rsidRDefault="00674B14">
    <w:pPr>
      <w:pStyle w:val="ae"/>
      <w:jc w:val="right"/>
    </w:pPr>
  </w:p>
  <w:p w14:paraId="624EC55D" w14:textId="77777777" w:rsidR="00674B14" w:rsidRDefault="00674B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B14A" w14:textId="77777777" w:rsidR="008057AC" w:rsidRDefault="008057AC" w:rsidP="003208CB">
      <w:r>
        <w:separator/>
      </w:r>
    </w:p>
  </w:footnote>
  <w:footnote w:type="continuationSeparator" w:id="0">
    <w:p w14:paraId="046DAE99" w14:textId="77777777" w:rsidR="008057AC" w:rsidRDefault="008057AC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77777777" w:rsidR="00674B14" w:rsidRDefault="00674B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B25B4" w14:textId="77777777" w:rsidR="00674B14" w:rsidRDefault="00674B1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E809" w14:textId="77777777" w:rsidR="00674B14" w:rsidRDefault="00674B14">
    <w:pPr>
      <w:pStyle w:val="ac"/>
      <w:jc w:val="center"/>
    </w:pPr>
  </w:p>
  <w:p w14:paraId="0EE869BA" w14:textId="77777777" w:rsidR="00674B14" w:rsidRDefault="00674B1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77777777" w:rsidR="00674B14" w:rsidRDefault="00674B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51B" w14:textId="77777777" w:rsidR="00674B14" w:rsidRDefault="00674B1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77777777" w:rsidR="00674B14" w:rsidRDefault="00674B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17C84D0" w14:textId="77777777" w:rsidR="00674B14" w:rsidRDefault="00674B1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77777777" w:rsidR="00674B14" w:rsidRDefault="00674B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2DDD133" w14:textId="77777777" w:rsidR="00674B14" w:rsidRDefault="00674B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3952"/>
    <w:multiLevelType w:val="hybridMultilevel"/>
    <w:tmpl w:val="7380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8554F"/>
    <w:multiLevelType w:val="hybridMultilevel"/>
    <w:tmpl w:val="F566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3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5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6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079256835">
    <w:abstractNumId w:val="3"/>
  </w:num>
  <w:num w:numId="2" w16cid:durableId="10908571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2778019">
    <w:abstractNumId w:val="19"/>
  </w:num>
  <w:num w:numId="4" w16cid:durableId="800002977">
    <w:abstractNumId w:val="1"/>
  </w:num>
  <w:num w:numId="5" w16cid:durableId="1979646760">
    <w:abstractNumId w:val="36"/>
  </w:num>
  <w:num w:numId="6" w16cid:durableId="1926109924">
    <w:abstractNumId w:val="40"/>
  </w:num>
  <w:num w:numId="7" w16cid:durableId="2035376849">
    <w:abstractNumId w:val="13"/>
  </w:num>
  <w:num w:numId="8" w16cid:durableId="377778803">
    <w:abstractNumId w:val="4"/>
  </w:num>
  <w:num w:numId="9" w16cid:durableId="1417825823">
    <w:abstractNumId w:val="29"/>
  </w:num>
  <w:num w:numId="10" w16cid:durableId="1848521517">
    <w:abstractNumId w:val="33"/>
  </w:num>
  <w:num w:numId="11" w16cid:durableId="1957250012">
    <w:abstractNumId w:val="5"/>
  </w:num>
  <w:num w:numId="12" w16cid:durableId="232736507">
    <w:abstractNumId w:val="39"/>
  </w:num>
  <w:num w:numId="13" w16cid:durableId="401174366">
    <w:abstractNumId w:val="7"/>
  </w:num>
  <w:num w:numId="14" w16cid:durableId="1006975669">
    <w:abstractNumId w:val="15"/>
  </w:num>
  <w:num w:numId="15" w16cid:durableId="1835492378">
    <w:abstractNumId w:val="2"/>
  </w:num>
  <w:num w:numId="16" w16cid:durableId="1130784540">
    <w:abstractNumId w:val="14"/>
  </w:num>
  <w:num w:numId="17" w16cid:durableId="272977696">
    <w:abstractNumId w:val="26"/>
  </w:num>
  <w:num w:numId="18" w16cid:durableId="1034113184">
    <w:abstractNumId w:val="23"/>
  </w:num>
  <w:num w:numId="19" w16cid:durableId="704645754">
    <w:abstractNumId w:val="11"/>
  </w:num>
  <w:num w:numId="20" w16cid:durableId="1710570306">
    <w:abstractNumId w:val="25"/>
  </w:num>
  <w:num w:numId="21" w16cid:durableId="1868718219">
    <w:abstractNumId w:val="28"/>
  </w:num>
  <w:num w:numId="22" w16cid:durableId="609510783">
    <w:abstractNumId w:val="6"/>
  </w:num>
  <w:num w:numId="23" w16cid:durableId="1438140701">
    <w:abstractNumId w:val="38"/>
  </w:num>
  <w:num w:numId="24" w16cid:durableId="630794028">
    <w:abstractNumId w:val="30"/>
  </w:num>
  <w:num w:numId="25" w16cid:durableId="814181413">
    <w:abstractNumId w:val="8"/>
  </w:num>
  <w:num w:numId="26" w16cid:durableId="1238631072">
    <w:abstractNumId w:val="21"/>
  </w:num>
  <w:num w:numId="27" w16cid:durableId="820003570">
    <w:abstractNumId w:val="27"/>
  </w:num>
  <w:num w:numId="28" w16cid:durableId="1839806744">
    <w:abstractNumId w:val="17"/>
  </w:num>
  <w:num w:numId="29" w16cid:durableId="656887155">
    <w:abstractNumId w:val="12"/>
  </w:num>
  <w:num w:numId="30" w16cid:durableId="460880395">
    <w:abstractNumId w:val="22"/>
  </w:num>
  <w:num w:numId="31" w16cid:durableId="1674793541">
    <w:abstractNumId w:val="16"/>
  </w:num>
  <w:num w:numId="32" w16cid:durableId="19861600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3058744">
    <w:abstractNumId w:val="34"/>
    <w:lvlOverride w:ilvl="0">
      <w:startOverride w:val="1"/>
    </w:lvlOverride>
  </w:num>
  <w:num w:numId="34" w16cid:durableId="814295019">
    <w:abstractNumId w:val="32"/>
    <w:lvlOverride w:ilvl="0">
      <w:startOverride w:val="1"/>
    </w:lvlOverride>
  </w:num>
  <w:num w:numId="35" w16cid:durableId="1259145263">
    <w:abstractNumId w:val="42"/>
    <w:lvlOverride w:ilvl="0">
      <w:startOverride w:val="1"/>
    </w:lvlOverride>
  </w:num>
  <w:num w:numId="36" w16cid:durableId="306516996">
    <w:abstractNumId w:val="10"/>
    <w:lvlOverride w:ilvl="0">
      <w:startOverride w:val="1"/>
    </w:lvlOverride>
  </w:num>
  <w:num w:numId="37" w16cid:durableId="568079705">
    <w:abstractNumId w:val="31"/>
    <w:lvlOverride w:ilvl="0">
      <w:startOverride w:val="1"/>
    </w:lvlOverride>
  </w:num>
  <w:num w:numId="38" w16cid:durableId="1342704666">
    <w:abstractNumId w:val="35"/>
    <w:lvlOverride w:ilvl="0">
      <w:startOverride w:val="1"/>
    </w:lvlOverride>
  </w:num>
  <w:num w:numId="39" w16cid:durableId="567157597">
    <w:abstractNumId w:val="0"/>
    <w:lvlOverride w:ilvl="0">
      <w:startOverride w:val="1"/>
    </w:lvlOverride>
  </w:num>
  <w:num w:numId="40" w16cid:durableId="8391234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04589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73779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7251175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9"/>
    <w:rsid w:val="00021AE1"/>
    <w:rsid w:val="000277FA"/>
    <w:rsid w:val="00047329"/>
    <w:rsid w:val="000816EC"/>
    <w:rsid w:val="000847E9"/>
    <w:rsid w:val="00085C47"/>
    <w:rsid w:val="000902E6"/>
    <w:rsid w:val="00090A7A"/>
    <w:rsid w:val="000B6346"/>
    <w:rsid w:val="000D13EB"/>
    <w:rsid w:val="000D73D7"/>
    <w:rsid w:val="00111EBA"/>
    <w:rsid w:val="0011323B"/>
    <w:rsid w:val="00133613"/>
    <w:rsid w:val="00157921"/>
    <w:rsid w:val="00184025"/>
    <w:rsid w:val="001C4844"/>
    <w:rsid w:val="001D593C"/>
    <w:rsid w:val="0023618A"/>
    <w:rsid w:val="00241C12"/>
    <w:rsid w:val="00242F01"/>
    <w:rsid w:val="002445D6"/>
    <w:rsid w:val="00280D82"/>
    <w:rsid w:val="0029138D"/>
    <w:rsid w:val="00292BF3"/>
    <w:rsid w:val="002A38AB"/>
    <w:rsid w:val="002A6289"/>
    <w:rsid w:val="002D0B9F"/>
    <w:rsid w:val="002D4217"/>
    <w:rsid w:val="00300B6A"/>
    <w:rsid w:val="00307DFE"/>
    <w:rsid w:val="003171D8"/>
    <w:rsid w:val="003208CB"/>
    <w:rsid w:val="00322073"/>
    <w:rsid w:val="00346682"/>
    <w:rsid w:val="0035252C"/>
    <w:rsid w:val="00353C54"/>
    <w:rsid w:val="00362D7B"/>
    <w:rsid w:val="00382C19"/>
    <w:rsid w:val="003B7942"/>
    <w:rsid w:val="003C0A37"/>
    <w:rsid w:val="003E4966"/>
    <w:rsid w:val="00402C79"/>
    <w:rsid w:val="00410519"/>
    <w:rsid w:val="0041748E"/>
    <w:rsid w:val="00445357"/>
    <w:rsid w:val="0046056F"/>
    <w:rsid w:val="00473A71"/>
    <w:rsid w:val="00484269"/>
    <w:rsid w:val="00492D4B"/>
    <w:rsid w:val="004A7916"/>
    <w:rsid w:val="004C1159"/>
    <w:rsid w:val="004C3EB6"/>
    <w:rsid w:val="004E1116"/>
    <w:rsid w:val="005259C1"/>
    <w:rsid w:val="005313F9"/>
    <w:rsid w:val="00545803"/>
    <w:rsid w:val="00556586"/>
    <w:rsid w:val="00557C21"/>
    <w:rsid w:val="00581DB5"/>
    <w:rsid w:val="00597397"/>
    <w:rsid w:val="005C0F64"/>
    <w:rsid w:val="005C25EC"/>
    <w:rsid w:val="005C4E43"/>
    <w:rsid w:val="005F2859"/>
    <w:rsid w:val="006209ED"/>
    <w:rsid w:val="00627D8E"/>
    <w:rsid w:val="0066668C"/>
    <w:rsid w:val="00666C33"/>
    <w:rsid w:val="006730FF"/>
    <w:rsid w:val="00674B14"/>
    <w:rsid w:val="00676A36"/>
    <w:rsid w:val="006A5AFF"/>
    <w:rsid w:val="006B2DCB"/>
    <w:rsid w:val="006C2CD1"/>
    <w:rsid w:val="006C4720"/>
    <w:rsid w:val="006D4CEE"/>
    <w:rsid w:val="006E4FB4"/>
    <w:rsid w:val="006F4C41"/>
    <w:rsid w:val="007502D4"/>
    <w:rsid w:val="00766D82"/>
    <w:rsid w:val="0077022A"/>
    <w:rsid w:val="007A4A22"/>
    <w:rsid w:val="007D4B20"/>
    <w:rsid w:val="007D7E0B"/>
    <w:rsid w:val="007F3C2C"/>
    <w:rsid w:val="008057AC"/>
    <w:rsid w:val="008057B8"/>
    <w:rsid w:val="00830FEB"/>
    <w:rsid w:val="00832B4D"/>
    <w:rsid w:val="00837337"/>
    <w:rsid w:val="0084060D"/>
    <w:rsid w:val="008724B9"/>
    <w:rsid w:val="00895D05"/>
    <w:rsid w:val="008965C7"/>
    <w:rsid w:val="008A1C55"/>
    <w:rsid w:val="008D2EA4"/>
    <w:rsid w:val="008D66A9"/>
    <w:rsid w:val="008F3831"/>
    <w:rsid w:val="00900288"/>
    <w:rsid w:val="00907750"/>
    <w:rsid w:val="00915DBB"/>
    <w:rsid w:val="009232B8"/>
    <w:rsid w:val="00933314"/>
    <w:rsid w:val="00946D6C"/>
    <w:rsid w:val="00955E02"/>
    <w:rsid w:val="00981C92"/>
    <w:rsid w:val="009A7CD7"/>
    <w:rsid w:val="009D2B73"/>
    <w:rsid w:val="009D39EF"/>
    <w:rsid w:val="00A44377"/>
    <w:rsid w:val="00A8047D"/>
    <w:rsid w:val="00A81F92"/>
    <w:rsid w:val="00A94529"/>
    <w:rsid w:val="00B31C19"/>
    <w:rsid w:val="00B45209"/>
    <w:rsid w:val="00B636B1"/>
    <w:rsid w:val="00BD498D"/>
    <w:rsid w:val="00BE1F7C"/>
    <w:rsid w:val="00C11846"/>
    <w:rsid w:val="00C50236"/>
    <w:rsid w:val="00C56FA7"/>
    <w:rsid w:val="00C605FA"/>
    <w:rsid w:val="00C82929"/>
    <w:rsid w:val="00CB39BA"/>
    <w:rsid w:val="00CD1B47"/>
    <w:rsid w:val="00CE33BD"/>
    <w:rsid w:val="00CF3176"/>
    <w:rsid w:val="00D05432"/>
    <w:rsid w:val="00D23410"/>
    <w:rsid w:val="00D63F4B"/>
    <w:rsid w:val="00D80B6F"/>
    <w:rsid w:val="00D921A2"/>
    <w:rsid w:val="00D94735"/>
    <w:rsid w:val="00DA5F60"/>
    <w:rsid w:val="00DF0927"/>
    <w:rsid w:val="00E14A46"/>
    <w:rsid w:val="00E700AE"/>
    <w:rsid w:val="00EA1CD2"/>
    <w:rsid w:val="00EB3299"/>
    <w:rsid w:val="00EB51FE"/>
    <w:rsid w:val="00EC6EDC"/>
    <w:rsid w:val="00EC7F17"/>
    <w:rsid w:val="00ED3C93"/>
    <w:rsid w:val="00EE7A41"/>
    <w:rsid w:val="00EF7351"/>
    <w:rsid w:val="00F0440C"/>
    <w:rsid w:val="00F47F11"/>
    <w:rsid w:val="00F556FA"/>
    <w:rsid w:val="00F762A1"/>
    <w:rsid w:val="00F85A6D"/>
    <w:rsid w:val="00FA023E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72505DF6-AE83-4856-8FDD-D0B4308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5F5F5F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ff2">
    <w:name w:val="Unresolved Mention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9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uthor">
    <w:name w:val="author"/>
    <w:basedOn w:val="a3"/>
    <w:rsid w:val="0029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14</cp:revision>
  <dcterms:created xsi:type="dcterms:W3CDTF">2021-05-30T22:53:00Z</dcterms:created>
  <dcterms:modified xsi:type="dcterms:W3CDTF">2022-05-30T10:19:00Z</dcterms:modified>
</cp:coreProperties>
</file>