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024C52">
      <w:pPr>
        <w:suppressAutoHyphens/>
        <w:jc w:val="right"/>
        <w:rPr>
          <w:sz w:val="22"/>
          <w:szCs w:val="22"/>
        </w:rPr>
      </w:pPr>
    </w:p>
    <w:p w:rsidR="00113C00" w:rsidRPr="00DC111D" w:rsidRDefault="00113C00" w:rsidP="00024C52">
      <w:pPr>
        <w:suppressAutoHyphens/>
        <w:jc w:val="center"/>
      </w:pPr>
      <w:r w:rsidRPr="00DC111D">
        <w:rPr>
          <w:noProof/>
        </w:rPr>
        <w:pict>
          <v:rect id="_x0000_s1034" style="position:absolute;left:0;text-align:left;margin-left:532.2pt;margin-top:-18pt;width:218.45pt;height:1in;z-index:251655680" filled="f" stroked="f">
            <v:textbox style="mso-next-textbox:#_x0000_s1034" inset="0,0,0,0">
              <w:txbxContent>
                <w:p w:rsidR="00BD22DB" w:rsidRDefault="00BD22DB" w:rsidP="00113C00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DC111D">
        <w:rPr>
          <w:noProof/>
        </w:rPr>
        <w:pict>
          <v:shape id="_x0000_s1039" style="position:absolute;left:0;text-align:left;margin-left:746.35pt;margin-top:161.8pt;width:.95pt;height:.7pt;z-index:251660800" coordsize="19,14" path="m19,9r-5,5l10,14r-5,l,9,5,r5,l14,r5,9xe" fillcolor="#131516" stroked="f">
            <v:path arrowok="t"/>
          </v:shape>
        </w:pict>
      </w:r>
      <w:r w:rsidRPr="00DC111D">
        <w:rPr>
          <w:noProof/>
        </w:rPr>
        <w:pict>
          <v:shape id="_x0000_s1038" style="position:absolute;left:0;text-align:left;margin-left:428.6pt;margin-top:452pt;width:.7pt;height:.75pt;z-index:251659776" coordsize="14,15" path="m14,10r,5l9,15,,15,,10,,,9,r5,l14,10xe" fillcolor="#131516" stroked="f">
            <v:path arrowok="t"/>
          </v:shape>
        </w:pict>
      </w:r>
      <w:r w:rsidRPr="00DC111D">
        <w:rPr>
          <w:noProof/>
        </w:rPr>
        <w:pict>
          <v:shape id="_x0000_s1037" style="position:absolute;left:0;text-align:left;margin-left:731.7pt;margin-top:452pt;width:.75pt;height:.75pt;z-index:251658752" coordsize="15,15" path="m15,10r,5l10,15r-5,l,10,5,r5,l15,r,10xe" fillcolor="#131516" stroked="f">
            <v:path arrowok="t"/>
          </v:shape>
        </w:pict>
      </w:r>
      <w:r w:rsidRPr="00DC111D">
        <w:rPr>
          <w:noProof/>
        </w:rPr>
        <w:pict>
          <v:shape id="_x0000_s1036" style="position:absolute;left:0;text-align:left;margin-left:429.05pt;margin-top:452pt;width:.75pt;height:.75pt;z-index:251657728" coordsize="15,15" path="m15,5l10,15r-5,l,15,,5,,,5,r5,l15,5xe" fillcolor="#131516" stroked="f">
            <v:path arrowok="t"/>
          </v:shape>
        </w:pict>
      </w:r>
      <w:r w:rsidRPr="00DC111D">
        <w:rPr>
          <w:noProof/>
        </w:rPr>
        <w:pict>
          <v:shape id="_x0000_s1035" style="position:absolute;left:0;text-align:left;margin-left:732.2pt;margin-top:452pt;width:.7pt;height:.75pt;z-index:251656704" coordsize="14,15" path="m14,5r,10l10,15,,15,,5,,,10,r4,l14,5xe" fillcolor="#131516" stroked="f">
            <v:path arrowok="t"/>
          </v:shape>
        </w:pict>
      </w:r>
      <w:r w:rsidRPr="00DC111D">
        <w:rPr>
          <w:noProof/>
        </w:rPr>
        <w:pict>
          <v:rect id="_x0000_s1033" style="position:absolute;left:0;text-align:left;margin-left:719.95pt;margin-top:480.1pt;width:29.25pt;height:16.05pt;z-index:251654656" filled="f" stroked="f">
            <v:textbox style="mso-next-textbox:#_x0000_s1033" inset="0,0,0,0">
              <w:txbxContent>
                <w:p w:rsidR="00BD22DB" w:rsidRDefault="00BD22DB" w:rsidP="00113C00"/>
              </w:txbxContent>
            </v:textbox>
          </v:rect>
        </w:pict>
      </w:r>
      <w:r w:rsidRPr="00DC111D">
        <w:t>Министерство образования и науки РФ</w:t>
      </w:r>
    </w:p>
    <w:p w:rsidR="00113C00" w:rsidRPr="00DC111D" w:rsidRDefault="00113C00" w:rsidP="00024C52">
      <w:pPr>
        <w:suppressAutoHyphens/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A3335B" w:rsidP="00024C52">
      <w:pPr>
        <w:suppressAutoHyphens/>
        <w:jc w:val="center"/>
      </w:pPr>
      <w:r>
        <w:t xml:space="preserve">высшего </w:t>
      </w:r>
      <w:r w:rsidR="00113C00" w:rsidRPr="00DC111D">
        <w:t>образования</w:t>
      </w:r>
    </w:p>
    <w:p w:rsidR="00113C00" w:rsidRDefault="00113C00" w:rsidP="00024C52">
      <w:pPr>
        <w:suppressAutoHyphens/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024C52">
      <w:pPr>
        <w:suppressAutoHyphens/>
        <w:jc w:val="center"/>
      </w:pPr>
      <w:proofErr w:type="gramStart"/>
      <w:r>
        <w:t>(</w:t>
      </w:r>
      <w:r w:rsidR="0028428A">
        <w:t>Технологии.</w:t>
      </w:r>
      <w:proofErr w:type="gramEnd"/>
      <w:r w:rsidR="0028428A">
        <w:t xml:space="preserve"> Дизайн. </w:t>
      </w:r>
      <w:proofErr w:type="gramStart"/>
      <w:r w:rsidR="0028428A">
        <w:t>Искусство.</w:t>
      </w:r>
      <w:r>
        <w:t>)</w:t>
      </w:r>
      <w:proofErr w:type="gramEnd"/>
    </w:p>
    <w:p w:rsidR="00113C00" w:rsidRDefault="00113C00" w:rsidP="00024C52">
      <w:pPr>
        <w:suppressAutoHyphens/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024C52">
            <w:pPr>
              <w:suppressAutoHyphens/>
            </w:pPr>
          </w:p>
        </w:tc>
        <w:tc>
          <w:tcPr>
            <w:tcW w:w="4568" w:type="dxa"/>
            <w:vAlign w:val="center"/>
          </w:tcPr>
          <w:p w:rsidR="00C8568F" w:rsidRPr="0028428A" w:rsidRDefault="00C8568F" w:rsidP="00024C52">
            <w:pPr>
              <w:suppressAutoHyphens/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024C52">
            <w:pPr>
              <w:suppressAutoHyphens/>
            </w:pPr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024C52">
            <w:pPr>
              <w:suppressAutoHyphens/>
            </w:pPr>
            <w:r>
              <w:t xml:space="preserve">Проректор </w:t>
            </w:r>
          </w:p>
          <w:p w:rsidR="00C8568F" w:rsidRPr="00B72CDC" w:rsidRDefault="00C8568F" w:rsidP="00024C52">
            <w:pPr>
              <w:suppressAutoHyphens/>
            </w:pPr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024C52">
            <w:pPr>
              <w:suppressAutoHyphens/>
            </w:pPr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024C52">
            <w:pPr>
              <w:suppressAutoHyphens/>
            </w:pPr>
          </w:p>
        </w:tc>
        <w:tc>
          <w:tcPr>
            <w:tcW w:w="4568" w:type="dxa"/>
            <w:vAlign w:val="center"/>
          </w:tcPr>
          <w:p w:rsidR="00C8568F" w:rsidRPr="00B72CDC" w:rsidRDefault="00C8568F" w:rsidP="00024C52">
            <w:pPr>
              <w:suppressAutoHyphens/>
            </w:pPr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024C52">
      <w:pPr>
        <w:tabs>
          <w:tab w:val="right" w:leader="underscore" w:pos="8505"/>
        </w:tabs>
        <w:suppressAutoHyphens/>
        <w:rPr>
          <w:b/>
          <w:bCs/>
        </w:rPr>
      </w:pPr>
    </w:p>
    <w:p w:rsidR="00C8568F" w:rsidRDefault="00C8568F" w:rsidP="00024C52">
      <w:pPr>
        <w:tabs>
          <w:tab w:val="right" w:leader="underscore" w:pos="8505"/>
        </w:tabs>
        <w:suppressAutoHyphens/>
        <w:rPr>
          <w:b/>
          <w:bCs/>
        </w:rPr>
      </w:pPr>
    </w:p>
    <w:p w:rsidR="00E6124E" w:rsidRDefault="00E6124E" w:rsidP="00024C52">
      <w:pPr>
        <w:tabs>
          <w:tab w:val="right" w:leader="underscore" w:pos="8505"/>
        </w:tabs>
        <w:suppressAutoHyphens/>
        <w:rPr>
          <w:b/>
          <w:bCs/>
        </w:rPr>
      </w:pPr>
    </w:p>
    <w:p w:rsidR="00C8568F" w:rsidRPr="0015599E" w:rsidRDefault="00C8568F" w:rsidP="00024C52">
      <w:pPr>
        <w:tabs>
          <w:tab w:val="right" w:leader="underscore" w:pos="8505"/>
        </w:tabs>
        <w:suppressAutoHyphens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</w:t>
      </w:r>
      <w:r w:rsidR="00BF624B">
        <w:rPr>
          <w:b/>
          <w:bCs/>
          <w:sz w:val="28"/>
          <w:szCs w:val="28"/>
        </w:rPr>
        <w:t>АММА УЧЕБНОЙ ДИСЦИПЛИНЫ</w:t>
      </w:r>
    </w:p>
    <w:p w:rsidR="00CF1C10" w:rsidRDefault="00CF1C10" w:rsidP="00024C52">
      <w:pPr>
        <w:tabs>
          <w:tab w:val="right" w:leader="underscore" w:pos="8505"/>
        </w:tabs>
        <w:suppressAutoHyphens/>
        <w:ind w:firstLine="567"/>
        <w:jc w:val="center"/>
        <w:outlineLvl w:val="0"/>
        <w:rPr>
          <w:b/>
          <w:bCs/>
          <w:u w:val="single"/>
        </w:rPr>
      </w:pPr>
    </w:p>
    <w:p w:rsidR="00C8568F" w:rsidRDefault="0024156C" w:rsidP="00024C52">
      <w:pPr>
        <w:tabs>
          <w:tab w:val="right" w:leader="underscore" w:pos="8505"/>
        </w:tabs>
        <w:suppressAutoHyphens/>
        <w:jc w:val="center"/>
        <w:outlineLvl w:val="0"/>
        <w:rPr>
          <w:bCs/>
          <w:i/>
          <w:sz w:val="22"/>
          <w:szCs w:val="22"/>
        </w:rPr>
      </w:pPr>
      <w:r>
        <w:rPr>
          <w:b/>
          <w:bCs/>
        </w:rPr>
        <w:t>ИСКУССТВО СТЕКЛА И КЕРАМИКИ</w:t>
      </w:r>
    </w:p>
    <w:p w:rsidR="00CF1C10" w:rsidRDefault="00CF1C10" w:rsidP="00024C52">
      <w:pPr>
        <w:tabs>
          <w:tab w:val="right" w:leader="underscore" w:pos="8505"/>
        </w:tabs>
        <w:suppressAutoHyphens/>
        <w:outlineLvl w:val="0"/>
        <w:rPr>
          <w:b/>
          <w:bCs/>
          <w:sz w:val="22"/>
          <w:szCs w:val="22"/>
        </w:rPr>
      </w:pPr>
    </w:p>
    <w:p w:rsidR="00FC1099" w:rsidRDefault="00FC1099" w:rsidP="00024C52">
      <w:pPr>
        <w:tabs>
          <w:tab w:val="right" w:leader="underscore" w:pos="8505"/>
        </w:tabs>
        <w:suppressAutoHyphens/>
        <w:outlineLvl w:val="0"/>
        <w:rPr>
          <w:b/>
          <w:bCs/>
          <w:sz w:val="22"/>
          <w:szCs w:val="22"/>
        </w:rPr>
      </w:pPr>
    </w:p>
    <w:p w:rsidR="00C8568F" w:rsidRPr="00A3162C" w:rsidRDefault="00C8568F" w:rsidP="00024C52">
      <w:pPr>
        <w:tabs>
          <w:tab w:val="right" w:leader="underscore" w:pos="8505"/>
        </w:tabs>
        <w:suppressAutoHyphens/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024C52">
      <w:pPr>
        <w:tabs>
          <w:tab w:val="right" w:leader="underscore" w:pos="8505"/>
        </w:tabs>
        <w:suppressAutoHyphens/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Default="00C8568F" w:rsidP="00024C52">
      <w:pPr>
        <w:tabs>
          <w:tab w:val="right" w:leader="underscore" w:pos="8505"/>
        </w:tabs>
        <w:suppressAutoHyphens/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образовательной программы</w:t>
      </w:r>
      <w:r w:rsidR="00CF1C10">
        <w:rPr>
          <w:b/>
          <w:bCs/>
          <w:sz w:val="22"/>
          <w:szCs w:val="22"/>
        </w:rPr>
        <w:t xml:space="preserve">                        </w:t>
      </w:r>
      <w:r w:rsidR="005F6D14">
        <w:rPr>
          <w:b/>
          <w:bCs/>
          <w:sz w:val="22"/>
          <w:szCs w:val="22"/>
        </w:rPr>
        <w:t xml:space="preserve">         </w:t>
      </w:r>
      <w:proofErr w:type="gramStart"/>
      <w:r w:rsidR="00CF1C10">
        <w:rPr>
          <w:b/>
          <w:bCs/>
          <w:sz w:val="22"/>
          <w:szCs w:val="22"/>
        </w:rPr>
        <w:t>академический</w:t>
      </w:r>
      <w:proofErr w:type="gramEnd"/>
      <w:r w:rsidR="00CF1C10">
        <w:rPr>
          <w:b/>
          <w:bCs/>
          <w:sz w:val="22"/>
          <w:szCs w:val="22"/>
        </w:rPr>
        <w:t xml:space="preserve"> бакалавриат</w:t>
      </w:r>
      <w:r w:rsidRPr="00A3162C">
        <w:rPr>
          <w:b/>
          <w:bCs/>
          <w:sz w:val="22"/>
          <w:szCs w:val="22"/>
        </w:rPr>
        <w:t xml:space="preserve"> </w:t>
      </w:r>
    </w:p>
    <w:p w:rsidR="00CF1C10" w:rsidRPr="00A3162C" w:rsidRDefault="00CF1C10" w:rsidP="00024C52">
      <w:pPr>
        <w:tabs>
          <w:tab w:val="right" w:leader="underscore" w:pos="8505"/>
        </w:tabs>
        <w:suppressAutoHyphens/>
        <w:outlineLvl w:val="0"/>
        <w:rPr>
          <w:bCs/>
          <w:sz w:val="22"/>
          <w:szCs w:val="22"/>
        </w:rPr>
      </w:pPr>
    </w:p>
    <w:p w:rsidR="00CF1C10" w:rsidRDefault="00CF1C10" w:rsidP="00024C52">
      <w:pPr>
        <w:tabs>
          <w:tab w:val="right" w:leader="underscore" w:pos="8505"/>
        </w:tabs>
        <w:suppressAutoHyphens/>
        <w:rPr>
          <w:b/>
          <w:bCs/>
          <w:sz w:val="22"/>
          <w:szCs w:val="22"/>
        </w:rPr>
      </w:pPr>
    </w:p>
    <w:p w:rsidR="00C8568F" w:rsidRPr="005F6D14" w:rsidRDefault="00C8568F" w:rsidP="00024C52">
      <w:pPr>
        <w:tabs>
          <w:tab w:val="right" w:leader="underscore" w:pos="8505"/>
        </w:tabs>
        <w:suppressAutoHyphens/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744FFD">
        <w:rPr>
          <w:b/>
          <w:bCs/>
          <w:sz w:val="22"/>
          <w:szCs w:val="22"/>
        </w:rPr>
        <w:t xml:space="preserve">                             </w:t>
      </w:r>
      <w:r w:rsidR="00E311DC">
        <w:rPr>
          <w:b/>
          <w:bCs/>
          <w:sz w:val="22"/>
          <w:szCs w:val="22"/>
        </w:rPr>
        <w:t xml:space="preserve">                         </w:t>
      </w:r>
      <w:r w:rsidR="005F6D14" w:rsidRPr="005F6D14">
        <w:rPr>
          <w:b/>
          <w:bCs/>
          <w:sz w:val="22"/>
          <w:szCs w:val="22"/>
        </w:rPr>
        <w:t>54.03.01 Дизайн</w:t>
      </w:r>
    </w:p>
    <w:p w:rsidR="005F6D14" w:rsidRDefault="005F6D14" w:rsidP="00024C52">
      <w:pPr>
        <w:tabs>
          <w:tab w:val="right" w:leader="underscore" w:pos="8505"/>
        </w:tabs>
        <w:suppressAutoHyphens/>
        <w:rPr>
          <w:b/>
          <w:bCs/>
        </w:rPr>
      </w:pPr>
    </w:p>
    <w:p w:rsidR="00C8568F" w:rsidRPr="00E311DC" w:rsidRDefault="00C8568F" w:rsidP="00024C52">
      <w:pPr>
        <w:tabs>
          <w:tab w:val="right" w:leader="underscore" w:pos="8505"/>
        </w:tabs>
        <w:suppressAutoHyphens/>
        <w:rPr>
          <w:b/>
          <w:bCs/>
        </w:rPr>
      </w:pPr>
      <w:r w:rsidRPr="00E311DC">
        <w:rPr>
          <w:b/>
          <w:bCs/>
        </w:rPr>
        <w:t>Профиль</w:t>
      </w:r>
      <w:r w:rsidR="00B235F2">
        <w:rPr>
          <w:b/>
          <w:bCs/>
        </w:rPr>
        <w:t xml:space="preserve">                              </w:t>
      </w:r>
      <w:r w:rsidR="00113C00" w:rsidRPr="00E311DC">
        <w:rPr>
          <w:b/>
          <w:bCs/>
        </w:rPr>
        <w:t xml:space="preserve"> </w:t>
      </w:r>
      <w:r w:rsidR="00417EBB" w:rsidRPr="00E311DC">
        <w:rPr>
          <w:b/>
          <w:bCs/>
        </w:rPr>
        <w:t xml:space="preserve"> </w:t>
      </w:r>
      <w:r w:rsidRPr="00E311DC">
        <w:rPr>
          <w:b/>
          <w:bCs/>
        </w:rPr>
        <w:t xml:space="preserve">  </w:t>
      </w:r>
      <w:r w:rsidR="005F6D14" w:rsidRPr="00E311DC">
        <w:rPr>
          <w:b/>
          <w:bCs/>
        </w:rPr>
        <w:t xml:space="preserve">                                           </w:t>
      </w:r>
      <w:r w:rsidR="00250313">
        <w:rPr>
          <w:b/>
          <w:bCs/>
        </w:rPr>
        <w:t>Графический дизайн</w:t>
      </w:r>
    </w:p>
    <w:p w:rsidR="00087D04" w:rsidRPr="00E311DC" w:rsidRDefault="00087D04" w:rsidP="00024C52">
      <w:pPr>
        <w:tabs>
          <w:tab w:val="right" w:leader="underscore" w:pos="8505"/>
        </w:tabs>
        <w:suppressAutoHyphens/>
        <w:rPr>
          <w:b/>
          <w:bCs/>
        </w:rPr>
      </w:pPr>
    </w:p>
    <w:p w:rsidR="00C8568F" w:rsidRPr="00E311DC" w:rsidRDefault="00C8568F" w:rsidP="00024C52">
      <w:pPr>
        <w:tabs>
          <w:tab w:val="right" w:leader="underscore" w:pos="8505"/>
        </w:tabs>
        <w:suppressAutoHyphens/>
        <w:rPr>
          <w:b/>
          <w:bCs/>
        </w:rPr>
      </w:pPr>
      <w:r w:rsidRPr="00E311DC">
        <w:rPr>
          <w:b/>
          <w:bCs/>
        </w:rPr>
        <w:t>Форм</w:t>
      </w:r>
      <w:r w:rsidR="00E94CC0" w:rsidRPr="00E311DC">
        <w:rPr>
          <w:b/>
          <w:bCs/>
        </w:rPr>
        <w:t>ы</w:t>
      </w:r>
      <w:r w:rsidRPr="00E311DC">
        <w:rPr>
          <w:b/>
          <w:bCs/>
        </w:rPr>
        <w:t xml:space="preserve"> обучения                 </w:t>
      </w:r>
      <w:r w:rsidR="00E311DC" w:rsidRPr="00E311DC">
        <w:rPr>
          <w:b/>
          <w:bCs/>
        </w:rPr>
        <w:t xml:space="preserve">                                                   </w:t>
      </w:r>
      <w:r w:rsidRPr="00E311DC">
        <w:rPr>
          <w:b/>
          <w:bCs/>
        </w:rPr>
        <w:t xml:space="preserve"> </w:t>
      </w:r>
      <w:proofErr w:type="gramStart"/>
      <w:r w:rsidR="00E311DC" w:rsidRPr="00E311DC">
        <w:rPr>
          <w:b/>
          <w:bCs/>
        </w:rPr>
        <w:t>очная</w:t>
      </w:r>
      <w:proofErr w:type="gramEnd"/>
    </w:p>
    <w:p w:rsidR="00E311DC" w:rsidRPr="00E311DC" w:rsidRDefault="00E311DC" w:rsidP="00024C52">
      <w:pPr>
        <w:tabs>
          <w:tab w:val="right" w:leader="underscore" w:pos="8505"/>
        </w:tabs>
        <w:suppressAutoHyphens/>
        <w:rPr>
          <w:bCs/>
          <w:i/>
        </w:rPr>
      </w:pPr>
    </w:p>
    <w:p w:rsidR="00113C00" w:rsidRPr="00E311DC" w:rsidRDefault="00113C00" w:rsidP="00024C52">
      <w:pPr>
        <w:tabs>
          <w:tab w:val="right" w:leader="underscore" w:pos="8505"/>
        </w:tabs>
        <w:suppressAutoHyphens/>
        <w:rPr>
          <w:b/>
          <w:bCs/>
        </w:rPr>
      </w:pPr>
      <w:r w:rsidRPr="00E311DC">
        <w:rPr>
          <w:b/>
          <w:bCs/>
        </w:rPr>
        <w:t xml:space="preserve">Нормативный срок           </w:t>
      </w:r>
    </w:p>
    <w:p w:rsidR="00113C00" w:rsidRPr="00E311DC" w:rsidRDefault="0024156C" w:rsidP="00024C52">
      <w:pPr>
        <w:tabs>
          <w:tab w:val="right" w:leader="underscore" w:pos="8505"/>
        </w:tabs>
        <w:suppressAutoHyphens/>
        <w:rPr>
          <w:b/>
          <w:bCs/>
        </w:rPr>
      </w:pPr>
      <w:r>
        <w:rPr>
          <w:b/>
          <w:bCs/>
        </w:rPr>
        <w:t xml:space="preserve">освоения </w:t>
      </w:r>
      <w:r w:rsidR="00113C00" w:rsidRPr="00E311DC">
        <w:rPr>
          <w:b/>
          <w:bCs/>
        </w:rPr>
        <w:t xml:space="preserve">ОПОП                  </w:t>
      </w:r>
      <w:r w:rsidR="00E311DC" w:rsidRPr="00E311DC">
        <w:rPr>
          <w:b/>
          <w:bCs/>
        </w:rPr>
        <w:t xml:space="preserve">                                                   </w:t>
      </w:r>
      <w:r w:rsidR="00113C00" w:rsidRPr="00E311DC">
        <w:rPr>
          <w:b/>
          <w:bCs/>
        </w:rPr>
        <w:t xml:space="preserve"> </w:t>
      </w:r>
      <w:r w:rsidR="00E311DC" w:rsidRPr="00E311DC">
        <w:rPr>
          <w:b/>
          <w:bCs/>
        </w:rPr>
        <w:t>4 года</w:t>
      </w:r>
      <w:r w:rsidR="00113C00" w:rsidRPr="00E311DC">
        <w:rPr>
          <w:b/>
          <w:bCs/>
        </w:rPr>
        <w:t xml:space="preserve">  </w:t>
      </w:r>
    </w:p>
    <w:p w:rsidR="00113C00" w:rsidRPr="00E311DC" w:rsidRDefault="00113C00" w:rsidP="00024C52">
      <w:pPr>
        <w:tabs>
          <w:tab w:val="right" w:leader="underscore" w:pos="8505"/>
        </w:tabs>
        <w:suppressAutoHyphens/>
        <w:rPr>
          <w:b/>
          <w:bCs/>
        </w:rPr>
      </w:pPr>
      <w:r w:rsidRPr="00E311DC">
        <w:rPr>
          <w:b/>
          <w:bCs/>
        </w:rPr>
        <w:t xml:space="preserve">     </w:t>
      </w:r>
      <w:r w:rsidR="00087D04" w:rsidRPr="00E311DC">
        <w:rPr>
          <w:b/>
          <w:bCs/>
        </w:rPr>
        <w:t xml:space="preserve">                                                                        </w:t>
      </w:r>
    </w:p>
    <w:p w:rsidR="00C8568F" w:rsidRPr="00E311DC" w:rsidRDefault="00C8568F" w:rsidP="00024C52">
      <w:pPr>
        <w:tabs>
          <w:tab w:val="right" w:leader="underscore" w:pos="8505"/>
        </w:tabs>
        <w:suppressAutoHyphens/>
        <w:jc w:val="both"/>
        <w:rPr>
          <w:b/>
          <w:bCs/>
        </w:rPr>
      </w:pPr>
      <w:r w:rsidRPr="00E311DC">
        <w:rPr>
          <w:b/>
          <w:bCs/>
        </w:rPr>
        <w:t>Инстит</w:t>
      </w:r>
      <w:r w:rsidR="0018205E">
        <w:rPr>
          <w:b/>
          <w:bCs/>
        </w:rPr>
        <w:t xml:space="preserve">ут                        </w:t>
      </w:r>
      <w:r w:rsidRPr="00E311DC">
        <w:rPr>
          <w:b/>
          <w:bCs/>
        </w:rPr>
        <w:t xml:space="preserve">        </w:t>
      </w:r>
      <w:r w:rsidR="00E311DC">
        <w:rPr>
          <w:b/>
          <w:bCs/>
        </w:rPr>
        <w:t xml:space="preserve">                                   </w:t>
      </w:r>
      <w:r w:rsidR="00B235F2">
        <w:rPr>
          <w:b/>
          <w:bCs/>
        </w:rPr>
        <w:t xml:space="preserve">      </w:t>
      </w:r>
      <w:r w:rsidR="00E311DC">
        <w:rPr>
          <w:b/>
          <w:bCs/>
        </w:rPr>
        <w:t xml:space="preserve">      </w:t>
      </w:r>
      <w:r w:rsidR="00B235F2">
        <w:rPr>
          <w:b/>
          <w:bCs/>
        </w:rPr>
        <w:t>Д</w:t>
      </w:r>
      <w:r w:rsidR="00E311DC" w:rsidRPr="00E311DC">
        <w:rPr>
          <w:b/>
          <w:bCs/>
        </w:rPr>
        <w:t>изайна</w:t>
      </w:r>
    </w:p>
    <w:p w:rsidR="00C8568F" w:rsidRPr="00E311DC" w:rsidRDefault="00C8568F" w:rsidP="00024C52">
      <w:pPr>
        <w:tabs>
          <w:tab w:val="right" w:leader="underscore" w:pos="8505"/>
        </w:tabs>
        <w:suppressAutoHyphens/>
        <w:rPr>
          <w:b/>
          <w:bCs/>
        </w:rPr>
      </w:pPr>
    </w:p>
    <w:p w:rsidR="00C8568F" w:rsidRPr="00E311DC" w:rsidRDefault="00C8568F" w:rsidP="00024C52">
      <w:pPr>
        <w:tabs>
          <w:tab w:val="right" w:leader="underscore" w:pos="8505"/>
        </w:tabs>
        <w:suppressAutoHyphens/>
        <w:rPr>
          <w:b/>
          <w:bCs/>
        </w:rPr>
      </w:pPr>
      <w:r w:rsidRPr="00E311DC">
        <w:rPr>
          <w:b/>
          <w:bCs/>
        </w:rPr>
        <w:t xml:space="preserve">Кафедра                               </w:t>
      </w:r>
      <w:r w:rsidR="00E311DC">
        <w:rPr>
          <w:b/>
          <w:bCs/>
        </w:rPr>
        <w:t xml:space="preserve">                                              </w:t>
      </w:r>
      <w:r w:rsidRPr="00E311DC">
        <w:rPr>
          <w:b/>
          <w:bCs/>
        </w:rPr>
        <w:t xml:space="preserve"> </w:t>
      </w:r>
      <w:r w:rsidR="00E311DC">
        <w:rPr>
          <w:b/>
          <w:bCs/>
        </w:rPr>
        <w:t>Дизайна среды</w:t>
      </w:r>
    </w:p>
    <w:p w:rsidR="00C8568F" w:rsidRDefault="00C8568F" w:rsidP="00024C52">
      <w:pPr>
        <w:tabs>
          <w:tab w:val="right" w:leader="underscore" w:pos="8505"/>
        </w:tabs>
        <w:suppressAutoHyphens/>
        <w:rPr>
          <w:b/>
          <w:bCs/>
        </w:rPr>
      </w:pPr>
    </w:p>
    <w:p w:rsidR="00C8568F" w:rsidRDefault="00C8568F" w:rsidP="00024C52">
      <w:pPr>
        <w:tabs>
          <w:tab w:val="right" w:leader="underscore" w:pos="8505"/>
        </w:tabs>
        <w:suppressAutoHyphens/>
        <w:rPr>
          <w:b/>
          <w:bCs/>
        </w:rPr>
      </w:pPr>
    </w:p>
    <w:p w:rsidR="00C8568F" w:rsidRDefault="00C8568F" w:rsidP="00024C52">
      <w:pPr>
        <w:tabs>
          <w:tab w:val="right" w:leader="underscore" w:pos="8505"/>
        </w:tabs>
        <w:suppressAutoHyphens/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C8568F" w:rsidRPr="0064291D" w:rsidRDefault="00C8568F" w:rsidP="00024C52">
      <w:pPr>
        <w:tabs>
          <w:tab w:val="right" w:leader="underscore" w:pos="8505"/>
        </w:tabs>
        <w:suppressAutoHyphens/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024C52">
      <w:pPr>
        <w:tabs>
          <w:tab w:val="right" w:leader="underscore" w:pos="8505"/>
        </w:tabs>
        <w:suppressAutoHyphens/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="00087D04" w:rsidRPr="00417EBB">
        <w:rPr>
          <w:bCs/>
          <w:i/>
          <w:sz w:val="18"/>
          <w:szCs w:val="18"/>
        </w:rPr>
        <w:t xml:space="preserve">                                       </w:t>
      </w:r>
    </w:p>
    <w:p w:rsidR="00C8568F" w:rsidRPr="0064291D" w:rsidRDefault="00C8568F" w:rsidP="00024C52">
      <w:pPr>
        <w:tabs>
          <w:tab w:val="right" w:leader="underscore" w:pos="8505"/>
        </w:tabs>
        <w:suppressAutoHyphens/>
        <w:rPr>
          <w:b/>
          <w:bCs/>
          <w:sz w:val="18"/>
          <w:szCs w:val="18"/>
        </w:rPr>
      </w:pPr>
    </w:p>
    <w:p w:rsidR="00DC111D" w:rsidRDefault="00DC111D" w:rsidP="00024C52">
      <w:pPr>
        <w:tabs>
          <w:tab w:val="right" w:leader="underscore" w:pos="8505"/>
        </w:tabs>
        <w:suppressAutoHyphens/>
        <w:rPr>
          <w:b/>
          <w:bCs/>
        </w:rPr>
      </w:pPr>
    </w:p>
    <w:p w:rsidR="00597390" w:rsidRDefault="00597390" w:rsidP="00024C52">
      <w:pPr>
        <w:tabs>
          <w:tab w:val="right" w:leader="underscore" w:pos="8505"/>
        </w:tabs>
        <w:suppressAutoHyphens/>
        <w:rPr>
          <w:b/>
          <w:bCs/>
        </w:rPr>
      </w:pPr>
    </w:p>
    <w:p w:rsidR="00417EBB" w:rsidRDefault="00417EBB" w:rsidP="00024C52">
      <w:pPr>
        <w:tabs>
          <w:tab w:val="right" w:leader="underscore" w:pos="8505"/>
        </w:tabs>
        <w:suppressAutoHyphens/>
        <w:jc w:val="center"/>
        <w:rPr>
          <w:b/>
          <w:bCs/>
        </w:rPr>
      </w:pPr>
    </w:p>
    <w:p w:rsidR="00DC111D" w:rsidRDefault="00E311DC" w:rsidP="00024C52">
      <w:pPr>
        <w:tabs>
          <w:tab w:val="right" w:leader="underscore" w:pos="8505"/>
        </w:tabs>
        <w:suppressAutoHyphens/>
        <w:jc w:val="center"/>
        <w:rPr>
          <w:b/>
          <w:bCs/>
        </w:rPr>
      </w:pPr>
      <w:r>
        <w:rPr>
          <w:b/>
          <w:bCs/>
        </w:rPr>
        <w:t>Москва,  2018</w:t>
      </w:r>
      <w:r w:rsidR="00597390">
        <w:rPr>
          <w:b/>
          <w:bCs/>
        </w:rPr>
        <w:t xml:space="preserve"> г.</w:t>
      </w:r>
    </w:p>
    <w:p w:rsidR="00AB0E0F" w:rsidRDefault="00AB0E0F" w:rsidP="00024C52">
      <w:pPr>
        <w:tabs>
          <w:tab w:val="right" w:leader="underscore" w:pos="8505"/>
        </w:tabs>
        <w:suppressAutoHyphens/>
        <w:jc w:val="center"/>
        <w:rPr>
          <w:b/>
          <w:bCs/>
        </w:rPr>
      </w:pPr>
    </w:p>
    <w:p w:rsidR="00AB0E0F" w:rsidRDefault="00AB0E0F" w:rsidP="00024C52">
      <w:pPr>
        <w:tabs>
          <w:tab w:val="right" w:leader="underscore" w:pos="8505"/>
        </w:tabs>
        <w:suppressAutoHyphens/>
        <w:jc w:val="center"/>
        <w:rPr>
          <w:b/>
          <w:bCs/>
        </w:rPr>
      </w:pPr>
    </w:p>
    <w:p w:rsidR="008A77FF" w:rsidRDefault="008A77FF" w:rsidP="00024C52">
      <w:pPr>
        <w:tabs>
          <w:tab w:val="right" w:leader="underscore" w:pos="8505"/>
        </w:tabs>
        <w:suppressAutoHyphens/>
        <w:jc w:val="center"/>
        <w:rPr>
          <w:b/>
          <w:bCs/>
        </w:rPr>
      </w:pPr>
    </w:p>
    <w:p w:rsidR="00087D04" w:rsidRPr="006668C4" w:rsidRDefault="00087D04" w:rsidP="00024C52">
      <w:pPr>
        <w:tabs>
          <w:tab w:val="right" w:leader="underscore" w:pos="8505"/>
        </w:tabs>
        <w:suppressAutoHyphens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814193" w:rsidRDefault="00C8568F" w:rsidP="00024C52">
      <w:pPr>
        <w:pageBreakBefore/>
        <w:tabs>
          <w:tab w:val="right" w:leader="underscore" w:pos="8505"/>
        </w:tabs>
        <w:suppressAutoHyphens/>
        <w:ind w:firstLine="709"/>
      </w:pPr>
      <w:r w:rsidRPr="00B72CDC">
        <w:lastRenderedPageBreak/>
        <w:t>При разработке рабочей прогр</w:t>
      </w:r>
      <w:r w:rsidR="00744FFD">
        <w:t>аммы учебной дисциплины</w:t>
      </w:r>
      <w:r w:rsidRPr="00B72CDC">
        <w:t xml:space="preserve"> в основу </w:t>
      </w:r>
    </w:p>
    <w:p w:rsidR="00B323C6" w:rsidRDefault="00C8568F" w:rsidP="006B03EE">
      <w:pPr>
        <w:tabs>
          <w:tab w:val="right" w:leader="underscore" w:pos="8505"/>
        </w:tabs>
        <w:suppressAutoHyphens/>
        <w:ind w:firstLine="709"/>
      </w:pPr>
      <w:proofErr w:type="gramStart"/>
      <w:r w:rsidRPr="00B72CDC">
        <w:t>пол</w:t>
      </w:r>
      <w:r w:rsidRPr="00B72CDC">
        <w:t>о</w:t>
      </w:r>
      <w:r w:rsidRPr="00B72CDC">
        <w:t>жены</w:t>
      </w:r>
      <w:proofErr w:type="gramEnd"/>
      <w:r w:rsidRPr="00B72CDC">
        <w:t>:</w:t>
      </w:r>
      <w:bookmarkStart w:id="0" w:name="_Toc264543474"/>
      <w:bookmarkStart w:id="1" w:name="_Toc264543516"/>
    </w:p>
    <w:p w:rsidR="009A25F3" w:rsidRPr="009A25F3" w:rsidRDefault="009A25F3" w:rsidP="006B03EE">
      <w:pPr>
        <w:suppressAutoHyphens/>
        <w:ind w:firstLine="709"/>
        <w:jc w:val="both"/>
        <w:rPr>
          <w:i/>
          <w:sz w:val="20"/>
          <w:szCs w:val="20"/>
        </w:rPr>
      </w:pPr>
      <w:bookmarkStart w:id="2" w:name="_Toc264543477"/>
      <w:bookmarkStart w:id="3" w:name="_Toc264543519"/>
      <w:bookmarkEnd w:id="0"/>
      <w:bookmarkEnd w:id="1"/>
    </w:p>
    <w:p w:rsidR="00E76CCD" w:rsidRPr="009A25F3" w:rsidRDefault="00E76CCD" w:rsidP="006B03EE">
      <w:pPr>
        <w:numPr>
          <w:ilvl w:val="0"/>
          <w:numId w:val="17"/>
        </w:numPr>
        <w:suppressAutoHyphens/>
        <w:ind w:left="0" w:firstLine="709"/>
        <w:jc w:val="both"/>
        <w:rPr>
          <w:i/>
          <w:sz w:val="20"/>
          <w:szCs w:val="20"/>
        </w:rPr>
      </w:pPr>
      <w:r>
        <w:t xml:space="preserve">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</w:t>
      </w:r>
      <w:r w:rsidR="009A25F3">
        <w:t>54.03.01 Дизайн</w:t>
      </w:r>
      <w:r w:rsidR="009A25F3">
        <w:rPr>
          <w:sz w:val="20"/>
          <w:szCs w:val="20"/>
        </w:rPr>
        <w:t>,</w:t>
      </w:r>
    </w:p>
    <w:p w:rsidR="009A25F3" w:rsidRDefault="009A25F3" w:rsidP="006B03EE">
      <w:pPr>
        <w:tabs>
          <w:tab w:val="right" w:leader="underscore" w:pos="8505"/>
        </w:tabs>
        <w:suppressAutoHyphens/>
        <w:ind w:firstLine="709"/>
        <w:jc w:val="both"/>
      </w:pPr>
      <w:r>
        <w:t>У</w:t>
      </w:r>
      <w:r w:rsidR="00E76CCD">
        <w:t>твержденный</w:t>
      </w:r>
      <w:r>
        <w:t xml:space="preserve"> </w:t>
      </w:r>
      <w:r w:rsidR="00E76CCD">
        <w:t xml:space="preserve">приказом </w:t>
      </w:r>
      <w:r w:rsidR="00C8568F" w:rsidRPr="00B72CDC">
        <w:t>Министерств</w:t>
      </w:r>
      <w:r w:rsidR="00C8568F">
        <w:t>а</w:t>
      </w:r>
      <w:r w:rsidR="00C8568F" w:rsidRPr="00B72CDC">
        <w:t xml:space="preserve"> образования и науки РФ</w:t>
      </w:r>
      <w:bookmarkStart w:id="4" w:name="_Toc264543478"/>
      <w:bookmarkStart w:id="5" w:name="_Toc264543520"/>
      <w:bookmarkEnd w:id="2"/>
      <w:bookmarkEnd w:id="3"/>
      <w:r w:rsidRPr="009A25F3">
        <w:t xml:space="preserve"> </w:t>
      </w:r>
      <w:r>
        <w:t xml:space="preserve">от «11» августа 2016 </w:t>
      </w:r>
      <w:r w:rsidRPr="00B72CDC">
        <w:t>г.</w:t>
      </w:r>
      <w:r>
        <w:t>, №1004;</w:t>
      </w:r>
    </w:p>
    <w:p w:rsidR="00B323C6" w:rsidRDefault="00B323C6" w:rsidP="006B03EE">
      <w:pPr>
        <w:suppressAutoHyphens/>
        <w:ind w:firstLine="709"/>
        <w:jc w:val="both"/>
      </w:pPr>
    </w:p>
    <w:p w:rsidR="00E76CCD" w:rsidRPr="009A25F3" w:rsidRDefault="00B323C6" w:rsidP="006B03EE">
      <w:pPr>
        <w:numPr>
          <w:ilvl w:val="0"/>
          <w:numId w:val="17"/>
        </w:numPr>
        <w:suppressAutoHyphens/>
        <w:ind w:left="0" w:firstLine="709"/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</w:t>
      </w:r>
      <w:r w:rsidR="00E76CCD">
        <w:t xml:space="preserve"> подготовки </w:t>
      </w:r>
      <w:r w:rsidR="009A25F3">
        <w:t>54.03.01 Дизайн</w:t>
      </w:r>
    </w:p>
    <w:p w:rsidR="00E76CCD" w:rsidRPr="00997620" w:rsidRDefault="009A25F3" w:rsidP="006B03EE">
      <w:pPr>
        <w:suppressAutoHyphens/>
        <w:ind w:firstLine="709"/>
        <w:jc w:val="both"/>
        <w:rPr>
          <w:i/>
          <w:sz w:val="20"/>
          <w:szCs w:val="20"/>
        </w:rPr>
      </w:pPr>
      <w:r>
        <w:t>для</w:t>
      </w:r>
      <w:r w:rsidR="00997620">
        <w:t xml:space="preserve"> проф</w:t>
      </w:r>
      <w:r w:rsidR="00997620">
        <w:t>и</w:t>
      </w:r>
      <w:r w:rsidR="00997620">
        <w:t>ля</w:t>
      </w:r>
      <w:r>
        <w:t xml:space="preserve"> </w:t>
      </w:r>
      <w:r w:rsidR="00250313">
        <w:t>Графический дизайн</w:t>
      </w:r>
    </w:p>
    <w:p w:rsidR="00C8568F" w:rsidRDefault="00C8568F" w:rsidP="006B03EE">
      <w:pPr>
        <w:suppressAutoHyphens/>
        <w:ind w:firstLine="709"/>
        <w:jc w:val="both"/>
      </w:pPr>
      <w:proofErr w:type="gramStart"/>
      <w:r w:rsidRPr="00B72CDC">
        <w:t>утвержденн</w:t>
      </w:r>
      <w:r w:rsidR="007B31AB">
        <w:t>ая</w:t>
      </w:r>
      <w:proofErr w:type="gramEnd"/>
      <w:r w:rsidRPr="00B72CDC">
        <w:t xml:space="preserve"> </w:t>
      </w:r>
      <w:r>
        <w:t>У</w:t>
      </w:r>
      <w:r w:rsidRPr="00B72CDC">
        <w:t>ченым советом университета</w:t>
      </w:r>
      <w:r w:rsidR="00FB11F7" w:rsidRPr="00DC111D">
        <w:rPr>
          <w:sz w:val="20"/>
          <w:szCs w:val="20"/>
        </w:rPr>
        <w:t xml:space="preserve"> </w:t>
      </w:r>
      <w:r w:rsidRPr="00B72CDC">
        <w:t>_______20</w:t>
      </w:r>
      <w:r w:rsidR="00997620">
        <w:t>__</w:t>
      </w:r>
      <w:r w:rsidRPr="00B72CDC">
        <w:t>__г.</w:t>
      </w:r>
      <w:r>
        <w:t>, п</w:t>
      </w:r>
      <w:r w:rsidRPr="00B72CDC">
        <w:t>ротокол № _____</w:t>
      </w:r>
    </w:p>
    <w:p w:rsidR="00C8568F" w:rsidRPr="00DC111D" w:rsidRDefault="00734B3B" w:rsidP="00024C52">
      <w:pPr>
        <w:suppressAutoHyphens/>
        <w:ind w:right="155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DC111D" w:rsidRPr="00DC111D">
        <w:rPr>
          <w:i/>
          <w:sz w:val="20"/>
          <w:szCs w:val="20"/>
        </w:rPr>
        <w:t>не позже даты на титуле</w:t>
      </w:r>
    </w:p>
    <w:p w:rsidR="00C8568F" w:rsidRDefault="00C8568F" w:rsidP="00024C52">
      <w:pPr>
        <w:suppressAutoHyphens/>
        <w:ind w:firstLine="709"/>
        <w:jc w:val="both"/>
        <w:rPr>
          <w:b/>
        </w:rPr>
      </w:pPr>
    </w:p>
    <w:p w:rsidR="00D46A43" w:rsidRDefault="00D46A43" w:rsidP="00024C52">
      <w:pPr>
        <w:suppressAutoHyphens/>
        <w:ind w:firstLine="709"/>
        <w:jc w:val="both"/>
        <w:rPr>
          <w:b/>
        </w:rPr>
      </w:pPr>
    </w:p>
    <w:p w:rsidR="00D46A43" w:rsidRDefault="00D46A43" w:rsidP="00024C52">
      <w:pPr>
        <w:suppressAutoHyphens/>
        <w:ind w:firstLine="709"/>
        <w:jc w:val="both"/>
        <w:rPr>
          <w:b/>
        </w:rPr>
      </w:pPr>
    </w:p>
    <w:p w:rsidR="00D46A43" w:rsidRDefault="00D46A43" w:rsidP="00024C52">
      <w:pPr>
        <w:suppressAutoHyphens/>
        <w:ind w:firstLine="709"/>
        <w:jc w:val="both"/>
        <w:rPr>
          <w:b/>
        </w:rPr>
      </w:pPr>
    </w:p>
    <w:p w:rsidR="00D46A43" w:rsidRDefault="00D46A43" w:rsidP="00024C52">
      <w:pPr>
        <w:suppressAutoHyphens/>
        <w:ind w:firstLine="709"/>
        <w:jc w:val="both"/>
        <w:rPr>
          <w:b/>
        </w:rPr>
      </w:pPr>
    </w:p>
    <w:p w:rsidR="00D46A43" w:rsidRDefault="00D46A43" w:rsidP="00024C52">
      <w:pPr>
        <w:suppressAutoHyphens/>
        <w:ind w:firstLine="709"/>
        <w:jc w:val="both"/>
        <w:rPr>
          <w:b/>
        </w:rPr>
      </w:pPr>
    </w:p>
    <w:p w:rsidR="00C8568F" w:rsidRPr="00B72CDC" w:rsidRDefault="00C8568F" w:rsidP="00024C52">
      <w:pPr>
        <w:suppressAutoHyphens/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C8568F" w:rsidRDefault="00C8568F" w:rsidP="00024C52">
      <w:pPr>
        <w:suppressAutoHyphens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2"/>
        <w:gridCol w:w="396"/>
        <w:gridCol w:w="396"/>
        <w:gridCol w:w="396"/>
        <w:gridCol w:w="3390"/>
      </w:tblGrid>
      <w:tr w:rsidR="00E74549" w:rsidTr="007877F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Default="00E74549" w:rsidP="00250313">
            <w:pPr>
              <w:suppressAutoHyphens/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</w:t>
            </w:r>
            <w:r w:rsidR="00250313">
              <w:t>ой</w:t>
            </w:r>
            <w:r>
              <w:t>, профессор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024C52">
            <w:pPr>
              <w:suppressAutoHyphens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8568F" w:rsidRDefault="00C8568F" w:rsidP="00024C52">
            <w:pPr>
              <w:suppressAutoHyphens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024C52">
            <w:pPr>
              <w:suppressAutoHyphens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Default="00E74549" w:rsidP="00024C52">
            <w:pPr>
              <w:suppressAutoHyphens/>
              <w:jc w:val="center"/>
            </w:pPr>
            <w:r>
              <w:t>И.Б. Волкодаева</w:t>
            </w:r>
          </w:p>
        </w:tc>
      </w:tr>
      <w:tr w:rsidR="00E74549" w:rsidTr="007877F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024C52">
            <w:pPr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024C52">
            <w:pPr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024C52">
            <w:pPr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024C52">
            <w:pPr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024C52">
            <w:pPr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E74549" w:rsidTr="007877F7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8568F" w:rsidRDefault="00157C0C" w:rsidP="00024C52">
            <w:pPr>
              <w:suppressAutoHyphens/>
              <w:jc w:val="center"/>
            </w:pPr>
            <w:r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024C52">
            <w:pPr>
              <w:suppressAutoHyphens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8568F" w:rsidRDefault="00C8568F" w:rsidP="00024C52">
            <w:pPr>
              <w:suppressAutoHyphens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024C52">
            <w:pPr>
              <w:suppressAutoHyphens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8568F" w:rsidRDefault="00157C0C" w:rsidP="00024C52">
            <w:pPr>
              <w:suppressAutoHyphens/>
              <w:jc w:val="center"/>
            </w:pPr>
            <w:r>
              <w:t>И.П. Дрынкина</w:t>
            </w:r>
          </w:p>
        </w:tc>
      </w:tr>
    </w:tbl>
    <w:p w:rsidR="00C8568F" w:rsidRPr="00B72CDC" w:rsidRDefault="00C8568F" w:rsidP="00024C52">
      <w:pPr>
        <w:suppressAutoHyphens/>
        <w:ind w:firstLine="709"/>
        <w:jc w:val="both"/>
      </w:pPr>
    </w:p>
    <w:p w:rsidR="00C8568F" w:rsidRPr="00B72CDC" w:rsidRDefault="00C8568F" w:rsidP="00024C52">
      <w:pPr>
        <w:suppressAutoHyphens/>
        <w:ind w:firstLine="709"/>
        <w:jc w:val="both"/>
      </w:pPr>
    </w:p>
    <w:p w:rsidR="00D46A43" w:rsidRDefault="00D46A43" w:rsidP="00024C52">
      <w:pPr>
        <w:suppressAutoHyphens/>
        <w:ind w:firstLine="709"/>
        <w:jc w:val="both"/>
      </w:pPr>
      <w:bookmarkStart w:id="6" w:name="_Toc264543479"/>
      <w:bookmarkStart w:id="7" w:name="_Toc264543521"/>
    </w:p>
    <w:p w:rsidR="00C8568F" w:rsidRDefault="00C8568F" w:rsidP="00024C52">
      <w:pPr>
        <w:suppressAutoHyphens/>
        <w:ind w:firstLine="709"/>
        <w:jc w:val="both"/>
      </w:pPr>
      <w:r w:rsidRPr="00B72CDC">
        <w:t>Рабочая программа у</w:t>
      </w:r>
      <w:r w:rsidR="00744FFD">
        <w:t>чебной дисциплины</w:t>
      </w:r>
      <w:r>
        <w:t xml:space="preserve"> рассмотрена и утверждена</w:t>
      </w:r>
      <w:r w:rsidRPr="00B72CDC">
        <w:t xml:space="preserve"> на заседании кафе</w:t>
      </w:r>
      <w:r w:rsidRPr="00B72CDC">
        <w:t>д</w:t>
      </w:r>
      <w:r w:rsidRPr="00B72CDC">
        <w:t xml:space="preserve">ры </w:t>
      </w:r>
      <w:bookmarkEnd w:id="6"/>
      <w:bookmarkEnd w:id="7"/>
      <w:r w:rsidRPr="00B72CDC">
        <w:tab/>
      </w:r>
      <w:r w:rsidRPr="00B72CDC">
        <w:tab/>
      </w:r>
      <w:r w:rsidR="00F67D72">
        <w:t>Дизайн среды   _____________</w:t>
      </w:r>
      <w:r w:rsidRPr="00B72CDC">
        <w:t>_20_</w:t>
      </w:r>
      <w:r w:rsidR="00FD014D">
        <w:t>__</w:t>
      </w:r>
      <w:r w:rsidRPr="00B72CDC">
        <w:t>_г.</w:t>
      </w:r>
      <w:r w:rsidR="000A449E">
        <w:t xml:space="preserve">, </w:t>
      </w:r>
      <w:r w:rsidR="00FD014D">
        <w:t>п</w:t>
      </w:r>
      <w:r w:rsidR="00FD014D" w:rsidRPr="00B72CDC">
        <w:t>ротокол № _____</w:t>
      </w:r>
    </w:p>
    <w:p w:rsidR="00FB068D" w:rsidRPr="00FB068D" w:rsidRDefault="00FB068D" w:rsidP="00024C52">
      <w:pPr>
        <w:suppressAutoHyphens/>
        <w:jc w:val="right"/>
        <w:rPr>
          <w:i/>
          <w:sz w:val="20"/>
          <w:szCs w:val="20"/>
        </w:rPr>
      </w:pPr>
      <w:r w:rsidRPr="00FB068D">
        <w:rPr>
          <w:i/>
          <w:sz w:val="20"/>
          <w:szCs w:val="20"/>
        </w:rPr>
        <w:t>не позже даты на титуле</w:t>
      </w:r>
    </w:p>
    <w:p w:rsidR="00C8568F" w:rsidRPr="00B72CDC" w:rsidRDefault="00C8568F" w:rsidP="00024C52">
      <w:pPr>
        <w:suppressAutoHyphens/>
        <w:ind w:firstLine="709"/>
        <w:jc w:val="both"/>
      </w:pPr>
    </w:p>
    <w:p w:rsidR="005A5B67" w:rsidRDefault="005A5B67" w:rsidP="00024C52">
      <w:pPr>
        <w:suppressAutoHyphens/>
        <w:ind w:firstLine="709"/>
        <w:jc w:val="both"/>
        <w:rPr>
          <w:b/>
        </w:rPr>
      </w:pPr>
      <w:bookmarkStart w:id="8" w:name="_Toc264543481"/>
      <w:bookmarkStart w:id="9" w:name="_Toc264543523"/>
    </w:p>
    <w:p w:rsidR="00D46A43" w:rsidRDefault="00D46A43" w:rsidP="00024C52">
      <w:pPr>
        <w:suppressAutoHyphens/>
        <w:ind w:firstLine="709"/>
        <w:jc w:val="both"/>
        <w:rPr>
          <w:b/>
        </w:rPr>
      </w:pPr>
    </w:p>
    <w:p w:rsidR="00CF6D5F" w:rsidRDefault="00CF6D5F" w:rsidP="00024C52">
      <w:pPr>
        <w:suppressAutoHyphens/>
        <w:ind w:firstLine="709"/>
        <w:jc w:val="both"/>
        <w:rPr>
          <w:b/>
        </w:rPr>
      </w:pPr>
    </w:p>
    <w:p w:rsidR="00D46A43" w:rsidRDefault="00D46A43" w:rsidP="00024C52">
      <w:pPr>
        <w:suppressAutoHyphens/>
        <w:ind w:firstLine="709"/>
        <w:jc w:val="both"/>
        <w:rPr>
          <w:b/>
        </w:rPr>
      </w:pPr>
    </w:p>
    <w:p w:rsidR="005A5B67" w:rsidRPr="009A25F3" w:rsidRDefault="005A5B67" w:rsidP="00024C52">
      <w:pPr>
        <w:suppressAutoHyphens/>
        <w:ind w:firstLine="709"/>
        <w:jc w:val="both"/>
        <w:rPr>
          <w:b/>
        </w:rPr>
      </w:pPr>
      <w:r>
        <w:rPr>
          <w:b/>
        </w:rPr>
        <w:t>Руководитель ОПОП             _________</w:t>
      </w:r>
      <w:r w:rsidR="00FE5996">
        <w:rPr>
          <w:b/>
        </w:rPr>
        <w:t>_____                        (</w:t>
      </w:r>
      <w:r w:rsidR="00FC78A0">
        <w:rPr>
          <w:b/>
        </w:rPr>
        <w:t>А.Г. Пушкарев</w:t>
      </w:r>
      <w:proofErr w:type="gramStart"/>
      <w:r w:rsidR="00FC78A0">
        <w:rPr>
          <w:b/>
        </w:rPr>
        <w:t xml:space="preserve"> </w:t>
      </w:r>
      <w:r w:rsidR="00FE5996">
        <w:rPr>
          <w:b/>
        </w:rPr>
        <w:t>)</w:t>
      </w:r>
      <w:proofErr w:type="gramEnd"/>
    </w:p>
    <w:p w:rsidR="005A5B67" w:rsidRDefault="005A5B67" w:rsidP="00024C52">
      <w:pPr>
        <w:suppressAutoHyphens/>
        <w:ind w:firstLine="709"/>
        <w:jc w:val="both"/>
        <w:rPr>
          <w:b/>
        </w:rPr>
      </w:pPr>
    </w:p>
    <w:p w:rsidR="00C8568F" w:rsidRDefault="00C8568F" w:rsidP="00024C52">
      <w:pPr>
        <w:suppressAutoHyphens/>
        <w:ind w:firstLine="709"/>
        <w:jc w:val="both"/>
      </w:pPr>
      <w:r w:rsidRPr="00753C0B">
        <w:rPr>
          <w:b/>
        </w:rPr>
        <w:t>Заведующий кафедрой</w:t>
      </w:r>
      <w:r>
        <w:rPr>
          <w:b/>
        </w:rPr>
        <w:t xml:space="preserve">      </w:t>
      </w:r>
      <w:r w:rsidR="009A25F3">
        <w:rPr>
          <w:b/>
        </w:rPr>
        <w:t xml:space="preserve"> </w:t>
      </w:r>
      <w:r>
        <w:rPr>
          <w:b/>
        </w:rPr>
        <w:t xml:space="preserve">   </w:t>
      </w:r>
      <w:bookmarkEnd w:id="8"/>
      <w:bookmarkEnd w:id="9"/>
      <w:r w:rsidR="001535C3">
        <w:rPr>
          <w:b/>
        </w:rPr>
        <w:t xml:space="preserve">______________                 </w:t>
      </w:r>
      <w:r w:rsidR="00D46A43">
        <w:rPr>
          <w:b/>
        </w:rPr>
        <w:t xml:space="preserve">   </w:t>
      </w:r>
      <w:r w:rsidR="009A25F3">
        <w:rPr>
          <w:b/>
        </w:rPr>
        <w:t xml:space="preserve">    </w:t>
      </w:r>
      <w:r w:rsidR="00D46A43">
        <w:rPr>
          <w:b/>
        </w:rPr>
        <w:t xml:space="preserve"> </w:t>
      </w:r>
      <w:r w:rsidR="001535C3">
        <w:rPr>
          <w:b/>
        </w:rPr>
        <w:t>(</w:t>
      </w:r>
      <w:r w:rsidR="009A25F3">
        <w:rPr>
          <w:b/>
        </w:rPr>
        <w:t>И.Б. Волкодаева</w:t>
      </w:r>
      <w:r w:rsidR="001535C3">
        <w:rPr>
          <w:b/>
        </w:rPr>
        <w:t>)</w:t>
      </w:r>
    </w:p>
    <w:p w:rsidR="00C8568F" w:rsidRPr="003D4CA4" w:rsidRDefault="00C8568F" w:rsidP="00024C52">
      <w:pPr>
        <w:suppressAutoHyphens/>
        <w:ind w:firstLine="709"/>
        <w:jc w:val="both"/>
      </w:pPr>
    </w:p>
    <w:p w:rsidR="00C8568F" w:rsidRPr="00A3335B" w:rsidRDefault="005A5B67" w:rsidP="00024C52">
      <w:pPr>
        <w:suppressAutoHyphens/>
        <w:ind w:firstLine="709"/>
        <w:jc w:val="both"/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</w:t>
      </w:r>
      <w:r w:rsidR="009A25F3">
        <w:rPr>
          <w:b/>
        </w:rPr>
        <w:t xml:space="preserve">  </w:t>
      </w:r>
      <w:r>
        <w:rPr>
          <w:b/>
        </w:rPr>
        <w:t xml:space="preserve">  </w:t>
      </w:r>
      <w:r w:rsidR="00C8568F">
        <w:rPr>
          <w:b/>
        </w:rPr>
        <w:t xml:space="preserve">  </w:t>
      </w:r>
      <w:r w:rsidR="00C8568F" w:rsidRPr="003D4CA4">
        <w:rPr>
          <w:u w:val="single"/>
        </w:rPr>
        <w:tab/>
      </w:r>
      <w:r w:rsidR="00C8568F" w:rsidRPr="003D4CA4">
        <w:rPr>
          <w:u w:val="single"/>
        </w:rPr>
        <w:tab/>
      </w:r>
      <w:r>
        <w:rPr>
          <w:u w:val="single"/>
        </w:rPr>
        <w:t>_</w:t>
      </w:r>
      <w:r w:rsidR="00C8568F">
        <w:rPr>
          <w:u w:val="single"/>
        </w:rPr>
        <w:t xml:space="preserve">    </w:t>
      </w:r>
      <w:r w:rsidR="00FD014D">
        <w:rPr>
          <w:u w:val="single"/>
        </w:rPr>
        <w:t xml:space="preserve"> </w:t>
      </w:r>
      <w:r w:rsidR="00C8568F">
        <w:t xml:space="preserve"> </w:t>
      </w:r>
      <w:r w:rsidR="00053626">
        <w:t xml:space="preserve">        </w:t>
      </w:r>
      <w:r>
        <w:t xml:space="preserve">        </w:t>
      </w:r>
      <w:r w:rsidR="00D46A43">
        <w:t xml:space="preserve"> </w:t>
      </w:r>
      <w:r>
        <w:t xml:space="preserve"> </w:t>
      </w:r>
      <w:r w:rsidR="00D46A43">
        <w:t xml:space="preserve">  </w:t>
      </w:r>
      <w:r w:rsidR="00053626">
        <w:t xml:space="preserve"> </w:t>
      </w:r>
      <w:r w:rsidR="009A25F3">
        <w:t xml:space="preserve">           </w:t>
      </w:r>
      <w:r w:rsidR="001535C3" w:rsidRPr="009A25F3">
        <w:rPr>
          <w:b/>
        </w:rPr>
        <w:t>(</w:t>
      </w:r>
      <w:r w:rsidR="009A25F3" w:rsidRPr="009A25F3">
        <w:rPr>
          <w:b/>
        </w:rPr>
        <w:t>Е.А. Гурова</w:t>
      </w:r>
      <w:r w:rsidR="001535C3" w:rsidRPr="00A3335B">
        <w:rPr>
          <w:b/>
        </w:rPr>
        <w:t>)</w:t>
      </w:r>
      <w:bookmarkEnd w:id="10"/>
      <w:bookmarkEnd w:id="11"/>
    </w:p>
    <w:p w:rsidR="00A3335B" w:rsidRDefault="00A3335B" w:rsidP="00024C52">
      <w:pPr>
        <w:suppressAutoHyphens/>
        <w:ind w:firstLine="709"/>
        <w:jc w:val="both"/>
      </w:pPr>
    </w:p>
    <w:p w:rsidR="00C8568F" w:rsidRDefault="005A5B67" w:rsidP="00024C52">
      <w:pPr>
        <w:suppressAutoHyphens/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="00C8568F" w:rsidRPr="00B72CDC">
        <w:t>____________20_</w:t>
      </w:r>
      <w:r w:rsidR="00D46A43">
        <w:t>__</w:t>
      </w:r>
      <w:r>
        <w:t>__</w:t>
      </w:r>
      <w:r w:rsidR="00C8568F" w:rsidRPr="00B72CDC">
        <w:t>г.</w:t>
      </w:r>
    </w:p>
    <w:p w:rsidR="00C8568F" w:rsidRPr="00D46A43" w:rsidRDefault="00D46A43" w:rsidP="00024C52">
      <w:pPr>
        <w:suppressAutoHyphens/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  <w:r w:rsidRPr="00D46A43">
        <w:rPr>
          <w:i/>
          <w:sz w:val="20"/>
          <w:szCs w:val="20"/>
        </w:rPr>
        <w:t>не позже даты на титуле</w:t>
      </w:r>
    </w:p>
    <w:p w:rsidR="0064291D" w:rsidRDefault="0064291D" w:rsidP="00024C52">
      <w:pPr>
        <w:tabs>
          <w:tab w:val="left" w:pos="708"/>
        </w:tabs>
        <w:suppressAutoHyphens/>
        <w:ind w:firstLine="709"/>
        <w:jc w:val="center"/>
        <w:rPr>
          <w:b/>
        </w:rPr>
      </w:pPr>
    </w:p>
    <w:p w:rsidR="00FD3EC4" w:rsidRDefault="00FD3EC4" w:rsidP="00024C52">
      <w:pPr>
        <w:tabs>
          <w:tab w:val="left" w:pos="0"/>
          <w:tab w:val="left" w:pos="993"/>
        </w:tabs>
        <w:suppressAutoHyphens/>
        <w:ind w:firstLine="709"/>
        <w:jc w:val="both"/>
        <w:rPr>
          <w:b/>
          <w:bCs/>
        </w:rPr>
      </w:pPr>
    </w:p>
    <w:p w:rsidR="00FD3EC4" w:rsidRDefault="008A77FF" w:rsidP="00024C52">
      <w:pPr>
        <w:pageBreakBefore/>
        <w:suppressAutoHyphens/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 w:rsidRPr="001A65E2">
        <w:rPr>
          <w:b/>
          <w:bCs/>
        </w:rPr>
        <w:t xml:space="preserve"> </w:t>
      </w:r>
      <w:r w:rsidR="00FE5996">
        <w:rPr>
          <w:b/>
          <w:bCs/>
        </w:rPr>
        <w:t>МЕСТО УЧЕБНОЙ ДИСЦИПЛИНЫ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7C38F1" w:rsidRDefault="00B32E50" w:rsidP="00C3723B">
      <w:pPr>
        <w:tabs>
          <w:tab w:val="right" w:leader="underscore" w:pos="8505"/>
        </w:tabs>
        <w:suppressAutoHyphens/>
        <w:outlineLvl w:val="0"/>
        <w:rPr>
          <w:u w:val="single"/>
        </w:rPr>
      </w:pPr>
      <w:r>
        <w:t>Дисциплина</w:t>
      </w:r>
      <w:r w:rsidR="00742945">
        <w:t xml:space="preserve"> </w:t>
      </w:r>
      <w:r w:rsidRPr="00B32E50">
        <w:rPr>
          <w:bCs/>
          <w:u w:val="single"/>
        </w:rPr>
        <w:t>искусство стекла и керамики</w:t>
      </w:r>
      <w:r w:rsidR="00C3723B">
        <w:rPr>
          <w:bCs/>
          <w:u w:val="single"/>
        </w:rPr>
        <w:t xml:space="preserve"> </w:t>
      </w:r>
      <w:r w:rsidR="00FD3EC4" w:rsidRPr="007C38F1">
        <w:t>включена</w:t>
      </w:r>
      <w:r w:rsidR="00FD3EC4" w:rsidRPr="007C38F1">
        <w:rPr>
          <w:i/>
        </w:rPr>
        <w:t xml:space="preserve"> </w:t>
      </w:r>
      <w:r w:rsidR="003E1B73" w:rsidRPr="007C38F1">
        <w:t>в вариативную</w:t>
      </w:r>
      <w:r w:rsidR="00FD3EC4" w:rsidRPr="007C38F1">
        <w:t xml:space="preserve"> часть Блока</w:t>
      </w:r>
      <w:r w:rsidR="00FD3EC4" w:rsidRPr="007C38F1">
        <w:rPr>
          <w:i/>
        </w:rPr>
        <w:t xml:space="preserve"> </w:t>
      </w:r>
      <w:r w:rsidR="00FE5996">
        <w:rPr>
          <w:u w:val="single"/>
        </w:rPr>
        <w:t>Б</w:t>
      </w:r>
      <w:proofErr w:type="gramStart"/>
      <w:r w:rsidR="00FE5996">
        <w:rPr>
          <w:u w:val="single"/>
        </w:rPr>
        <w:t>1</w:t>
      </w:r>
      <w:proofErr w:type="gramEnd"/>
      <w:r w:rsidR="00FE5996">
        <w:rPr>
          <w:u w:val="single"/>
        </w:rPr>
        <w:t>.</w:t>
      </w:r>
    </w:p>
    <w:p w:rsidR="008A77FF" w:rsidRPr="007C38F1" w:rsidRDefault="008A77FF" w:rsidP="00024C52">
      <w:pPr>
        <w:suppressAutoHyphens/>
        <w:jc w:val="both"/>
        <w:rPr>
          <w:i/>
        </w:rPr>
      </w:pPr>
    </w:p>
    <w:p w:rsidR="006A734C" w:rsidRPr="0085716F" w:rsidRDefault="008A77FF" w:rsidP="00024C52">
      <w:pPr>
        <w:suppressAutoHyphens/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</w:p>
    <w:p w:rsidR="006A734C" w:rsidRPr="008A77FF" w:rsidRDefault="008A77FF" w:rsidP="00024C52">
      <w:pPr>
        <w:suppressAutoHyphens/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024C52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024C52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024C52">
            <w:pPr>
              <w:suppressAutoHyphens/>
              <w:contextualSpacing/>
              <w:jc w:val="center"/>
              <w:rPr>
                <w:rFonts w:eastAsia="Calibri"/>
                <w:b/>
                <w:sz w:val="22"/>
                <w:szCs w:val="22"/>
                <w:lang/>
              </w:rPr>
            </w:pPr>
          </w:p>
          <w:p w:rsidR="008A77FF" w:rsidRPr="00F766BF" w:rsidRDefault="008A77FF" w:rsidP="00024C52">
            <w:pPr>
              <w:suppressAutoHyphens/>
              <w:contextualSpacing/>
              <w:jc w:val="center"/>
              <w:rPr>
                <w:rFonts w:eastAsia="Calibri"/>
                <w:b/>
                <w:sz w:val="22"/>
                <w:szCs w:val="22"/>
                <w:lang/>
              </w:rPr>
            </w:pPr>
            <w:r w:rsidRPr="00F766BF">
              <w:rPr>
                <w:rFonts w:eastAsia="Calibri"/>
                <w:b/>
                <w:sz w:val="22"/>
                <w:szCs w:val="22"/>
                <w:lang/>
              </w:rPr>
              <w:t>Ф</w:t>
            </w:r>
            <w:r w:rsidRPr="00F766BF">
              <w:rPr>
                <w:rFonts w:eastAsia="Calibri"/>
                <w:b/>
                <w:sz w:val="22"/>
                <w:szCs w:val="22"/>
                <w:lang/>
              </w:rPr>
              <w:t xml:space="preserve">ормулировка </w:t>
            </w:r>
          </w:p>
          <w:p w:rsidR="008A77FF" w:rsidRPr="00F766BF" w:rsidRDefault="008A77FF" w:rsidP="00024C52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2F8E" w:rsidRPr="00E86A94" w:rsidTr="00C851F8">
        <w:tc>
          <w:tcPr>
            <w:tcW w:w="1540" w:type="dxa"/>
            <w:shd w:val="clear" w:color="auto" w:fill="auto"/>
          </w:tcPr>
          <w:p w:rsidR="00A42F8E" w:rsidRPr="00A42F8E" w:rsidRDefault="00A42F8E" w:rsidP="00024C52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42F8E">
              <w:rPr>
                <w:rFonts w:eastAsia="Calibri"/>
                <w:sz w:val="22"/>
                <w:szCs w:val="22"/>
                <w:lang w:eastAsia="en-US"/>
              </w:rPr>
              <w:t>ОПК-2</w:t>
            </w:r>
          </w:p>
        </w:tc>
        <w:tc>
          <w:tcPr>
            <w:tcW w:w="8099" w:type="dxa"/>
            <w:shd w:val="clear" w:color="auto" w:fill="auto"/>
          </w:tcPr>
          <w:p w:rsidR="00A42F8E" w:rsidRPr="00A42F8E" w:rsidRDefault="00A42F8E" w:rsidP="00A42F8E">
            <w:pPr>
              <w:suppressAutoHyphens/>
              <w:contextualSpacing/>
              <w:rPr>
                <w:rFonts w:eastAsia="Calibri"/>
                <w:sz w:val="22"/>
                <w:szCs w:val="22"/>
                <w:lang/>
              </w:rPr>
            </w:pPr>
            <w:r w:rsidRPr="00352728">
              <w:rPr>
                <w:bCs/>
                <w:sz w:val="22"/>
              </w:rPr>
              <w:t>Владением основами академической живописи, приёмами работы с цветом и цветовыми композициями</w:t>
            </w:r>
          </w:p>
        </w:tc>
      </w:tr>
      <w:tr w:rsidR="008A77F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B03F60" w:rsidRPr="002B0627" w:rsidRDefault="00D64378" w:rsidP="00E11B34">
            <w:pPr>
              <w:suppressAutoHyphens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ПК-</w:t>
            </w:r>
            <w:r w:rsidR="00E11B3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099" w:type="dxa"/>
            <w:shd w:val="clear" w:color="auto" w:fill="auto"/>
          </w:tcPr>
          <w:p w:rsidR="008A77FF" w:rsidRPr="002B0627" w:rsidRDefault="00E11B34" w:rsidP="00024C52">
            <w:pPr>
              <w:suppressAutoHyphens/>
              <w:rPr>
                <w:rFonts w:eastAsia="Calibri"/>
                <w:highlight w:val="yellow"/>
                <w:lang w:eastAsia="en-US"/>
              </w:rPr>
            </w:pPr>
            <w:r w:rsidRPr="00E11B34">
              <w:rPr>
                <w:rFonts w:eastAsia="Calibri"/>
                <w:lang w:eastAsia="en-US"/>
              </w:rPr>
              <w:t>способностью обосновать свои предложения при разработке проектной идеи, основанной на концептуальном, творческом подходе к решению дизайнерской задачи</w:t>
            </w:r>
          </w:p>
        </w:tc>
      </w:tr>
      <w:tr w:rsidR="00C851F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2B0627" w:rsidRDefault="002B0627" w:rsidP="00E11B34">
            <w:pPr>
              <w:suppressAutoHyphens/>
              <w:jc w:val="center"/>
              <w:rPr>
                <w:rFonts w:eastAsia="Calibri"/>
                <w:highlight w:val="yellow"/>
                <w:lang w:eastAsia="en-US"/>
              </w:rPr>
            </w:pPr>
            <w:r w:rsidRPr="002B0627">
              <w:rPr>
                <w:rFonts w:eastAsia="Calibri"/>
                <w:lang w:eastAsia="en-US"/>
              </w:rPr>
              <w:t>ПК-</w:t>
            </w:r>
            <w:r w:rsidR="00E11B3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099" w:type="dxa"/>
            <w:shd w:val="clear" w:color="auto" w:fill="auto"/>
          </w:tcPr>
          <w:p w:rsidR="00C851F8" w:rsidRPr="002B0627" w:rsidRDefault="00E11B34" w:rsidP="00024C52">
            <w:pPr>
              <w:suppressAutoHyphens/>
              <w:rPr>
                <w:rFonts w:eastAsia="Calibri"/>
                <w:highlight w:val="yellow"/>
                <w:lang w:eastAsia="en-US"/>
              </w:rPr>
            </w:pPr>
            <w:r w:rsidRPr="00E11B34">
              <w:rPr>
                <w:rFonts w:eastAsia="Calibri"/>
                <w:lang w:eastAsia="en-US"/>
              </w:rPr>
              <w:t>способностью учитывать при разработке художественного замысла особенности материалов с учетом их формообразующих свойств</w:t>
            </w:r>
          </w:p>
        </w:tc>
      </w:tr>
    </w:tbl>
    <w:p w:rsidR="00F05688" w:rsidRDefault="00F05688" w:rsidP="00024C52">
      <w:pPr>
        <w:suppressAutoHyphens/>
        <w:jc w:val="both"/>
        <w:rPr>
          <w:b/>
          <w:bCs/>
        </w:rPr>
      </w:pPr>
    </w:p>
    <w:p w:rsidR="00F05688" w:rsidRDefault="00F05688" w:rsidP="00024C52">
      <w:pPr>
        <w:suppressAutoHyphens/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7C3E81" w:rsidRPr="00F20B64" w:rsidRDefault="00F05688" w:rsidP="00024C52">
      <w:pPr>
        <w:suppressAutoHyphens/>
        <w:jc w:val="both"/>
        <w:rPr>
          <w:b/>
          <w:bCs/>
        </w:rPr>
      </w:pPr>
      <w:r>
        <w:rPr>
          <w:b/>
          <w:bCs/>
        </w:rPr>
        <w:t>3</w:t>
      </w:r>
      <w:r w:rsidR="00FE5996">
        <w:rPr>
          <w:b/>
          <w:bCs/>
        </w:rPr>
        <w:t>.1 Структура учебной дисциплины</w:t>
      </w:r>
      <w:r w:rsidR="002E31BE">
        <w:rPr>
          <w:b/>
          <w:bCs/>
        </w:rPr>
        <w:t xml:space="preserve">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2B0627">
        <w:rPr>
          <w:b/>
          <w:bCs/>
        </w:rPr>
        <w:t xml:space="preserve"> </w:t>
      </w:r>
      <w:r w:rsidR="007C3E81">
        <w:rPr>
          <w:b/>
          <w:bCs/>
        </w:rPr>
        <w:t>формы обуч</w:t>
      </w:r>
      <w:r w:rsidR="007C3E81">
        <w:rPr>
          <w:b/>
          <w:bCs/>
        </w:rPr>
        <w:t>е</w:t>
      </w:r>
      <w:r w:rsidR="007C3E81">
        <w:rPr>
          <w:b/>
          <w:bCs/>
        </w:rPr>
        <w:t>ния</w:t>
      </w:r>
    </w:p>
    <w:p w:rsidR="007C3E81" w:rsidRPr="00FC72AD" w:rsidRDefault="007C3E81" w:rsidP="00024C52">
      <w:pPr>
        <w:pStyle w:val="Default"/>
        <w:suppressAutoHyphens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53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4"/>
        <w:gridCol w:w="2693"/>
        <w:gridCol w:w="1161"/>
        <w:gridCol w:w="1134"/>
        <w:gridCol w:w="992"/>
        <w:gridCol w:w="709"/>
        <w:gridCol w:w="1677"/>
      </w:tblGrid>
      <w:tr w:rsidR="00C91491" w:rsidRPr="007026B2" w:rsidTr="004D4C56">
        <w:trPr>
          <w:jc w:val="center"/>
        </w:trPr>
        <w:tc>
          <w:tcPr>
            <w:tcW w:w="4487" w:type="dxa"/>
            <w:gridSpan w:val="2"/>
            <w:vMerge w:val="restart"/>
          </w:tcPr>
          <w:p w:rsidR="00C91491" w:rsidRPr="00E94CC0" w:rsidRDefault="00C91491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C91491" w:rsidRPr="00E94CC0" w:rsidRDefault="00C91491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96" w:type="dxa"/>
            <w:gridSpan w:val="4"/>
          </w:tcPr>
          <w:p w:rsidR="00C91491" w:rsidRPr="00E94CC0" w:rsidRDefault="00C91491" w:rsidP="00024C52">
            <w:pPr>
              <w:pStyle w:val="Default"/>
              <w:suppressAutoHyphens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677" w:type="dxa"/>
            <w:vMerge w:val="restart"/>
          </w:tcPr>
          <w:p w:rsidR="00C91491" w:rsidRPr="00E94CC0" w:rsidRDefault="00C91491" w:rsidP="00024C52">
            <w:pPr>
              <w:pStyle w:val="Default"/>
              <w:suppressAutoHyphens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B562F9" w:rsidRPr="007026B2" w:rsidTr="004D4C56">
        <w:trPr>
          <w:jc w:val="center"/>
        </w:trPr>
        <w:tc>
          <w:tcPr>
            <w:tcW w:w="4487" w:type="dxa"/>
            <w:gridSpan w:val="2"/>
            <w:vMerge/>
          </w:tcPr>
          <w:p w:rsidR="00B562F9" w:rsidRPr="00E94CC0" w:rsidRDefault="00B562F9" w:rsidP="00024C52">
            <w:pPr>
              <w:tabs>
                <w:tab w:val="right" w:leader="underscore" w:pos="9639"/>
              </w:tabs>
              <w:suppressAutoHyphens/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:rsidR="00B562F9" w:rsidRPr="00E94CC0" w:rsidRDefault="00B562F9" w:rsidP="00250313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25031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562F9" w:rsidRPr="00E94CC0" w:rsidRDefault="00B562F9" w:rsidP="00AE3FE5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992" w:type="dxa"/>
            <w:vAlign w:val="center"/>
          </w:tcPr>
          <w:p w:rsidR="00B562F9" w:rsidRPr="00E94CC0" w:rsidRDefault="00B562F9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709" w:type="dxa"/>
            <w:vAlign w:val="center"/>
          </w:tcPr>
          <w:p w:rsidR="00B562F9" w:rsidRPr="00C91491" w:rsidRDefault="00B562F9" w:rsidP="00024C52">
            <w:pPr>
              <w:tabs>
                <w:tab w:val="right" w:leader="underscore" w:pos="9639"/>
              </w:tabs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1677" w:type="dxa"/>
            <w:vMerge/>
          </w:tcPr>
          <w:p w:rsidR="00B562F9" w:rsidRPr="007026B2" w:rsidRDefault="00B562F9" w:rsidP="00024C52">
            <w:pPr>
              <w:tabs>
                <w:tab w:val="right" w:leader="underscore" w:pos="9639"/>
              </w:tabs>
              <w:suppressAutoHyphens/>
              <w:ind w:hanging="48"/>
              <w:jc w:val="both"/>
              <w:rPr>
                <w:bCs/>
              </w:rPr>
            </w:pPr>
          </w:p>
        </w:tc>
      </w:tr>
      <w:tr w:rsidR="00B562F9" w:rsidRPr="007026B2" w:rsidTr="004D4C56">
        <w:trPr>
          <w:jc w:val="center"/>
        </w:trPr>
        <w:tc>
          <w:tcPr>
            <w:tcW w:w="4487" w:type="dxa"/>
            <w:gridSpan w:val="2"/>
          </w:tcPr>
          <w:p w:rsidR="00B562F9" w:rsidRPr="00E94CC0" w:rsidRDefault="00B562F9" w:rsidP="00024C52">
            <w:pPr>
              <w:pStyle w:val="Default"/>
              <w:suppressAutoHyphens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161" w:type="dxa"/>
            <w:vAlign w:val="center"/>
          </w:tcPr>
          <w:p w:rsidR="00B562F9" w:rsidRPr="00A11E68" w:rsidRDefault="00AE3FE5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62F9" w:rsidRPr="00A11E68" w:rsidRDefault="00B562F9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62F9" w:rsidRPr="00D76265" w:rsidRDefault="00B562F9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562F9" w:rsidRPr="00D76265" w:rsidRDefault="00B562F9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B562F9" w:rsidRPr="00BE56F1" w:rsidRDefault="00250313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86E42" w:rsidRPr="007026B2" w:rsidTr="004D4C56">
        <w:trPr>
          <w:jc w:val="center"/>
        </w:trPr>
        <w:tc>
          <w:tcPr>
            <w:tcW w:w="4487" w:type="dxa"/>
            <w:gridSpan w:val="2"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161" w:type="dxa"/>
            <w:vAlign w:val="center"/>
          </w:tcPr>
          <w:p w:rsidR="00186E42" w:rsidRPr="00A11E68" w:rsidRDefault="00AE3FE5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186E42" w:rsidRPr="00BE56F1" w:rsidRDefault="00250313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  <w:tr w:rsidR="00186E42" w:rsidRPr="007026B2" w:rsidTr="004D4C56">
        <w:trPr>
          <w:jc w:val="center"/>
        </w:trPr>
        <w:tc>
          <w:tcPr>
            <w:tcW w:w="4487" w:type="dxa"/>
            <w:gridSpan w:val="2"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161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186E42" w:rsidRPr="00AE3FE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6E42" w:rsidRPr="007026B2" w:rsidTr="004D4C56">
        <w:trPr>
          <w:jc w:val="center"/>
        </w:trPr>
        <w:tc>
          <w:tcPr>
            <w:tcW w:w="1794" w:type="dxa"/>
            <w:vMerge w:val="restart"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</w:t>
            </w:r>
            <w:r w:rsidRPr="00E94CC0">
              <w:rPr>
                <w:bCs/>
                <w:sz w:val="22"/>
                <w:szCs w:val="22"/>
              </w:rPr>
              <w:t>а</w:t>
            </w:r>
            <w:r w:rsidRPr="00E94CC0">
              <w:rPr>
                <w:bCs/>
                <w:sz w:val="22"/>
                <w:szCs w:val="22"/>
              </w:rPr>
              <w:t>сах:</w:t>
            </w:r>
          </w:p>
        </w:tc>
        <w:tc>
          <w:tcPr>
            <w:tcW w:w="2693" w:type="dxa"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161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186E42" w:rsidRPr="00BE56F1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6E42" w:rsidRPr="007026B2" w:rsidTr="004D4C56">
        <w:trPr>
          <w:jc w:val="center"/>
        </w:trPr>
        <w:tc>
          <w:tcPr>
            <w:tcW w:w="1794" w:type="dxa"/>
            <w:vMerge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161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186E42" w:rsidRPr="00104B17" w:rsidRDefault="00250313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186E42" w:rsidRPr="007026B2" w:rsidTr="004D4C56">
        <w:trPr>
          <w:jc w:val="center"/>
        </w:trPr>
        <w:tc>
          <w:tcPr>
            <w:tcW w:w="1794" w:type="dxa"/>
            <w:vMerge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161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86E42" w:rsidRPr="007026B2" w:rsidTr="004D4C56">
        <w:trPr>
          <w:jc w:val="center"/>
        </w:trPr>
        <w:tc>
          <w:tcPr>
            <w:tcW w:w="1794" w:type="dxa"/>
            <w:vMerge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161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86E42" w:rsidRPr="007026B2" w:rsidTr="004D4C56">
        <w:trPr>
          <w:jc w:val="center"/>
        </w:trPr>
        <w:tc>
          <w:tcPr>
            <w:tcW w:w="1794" w:type="dxa"/>
            <w:vMerge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61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86E42" w:rsidRPr="007026B2" w:rsidTr="004D4C56">
        <w:trPr>
          <w:jc w:val="center"/>
        </w:trPr>
        <w:tc>
          <w:tcPr>
            <w:tcW w:w="4487" w:type="dxa"/>
            <w:gridSpan w:val="2"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161" w:type="dxa"/>
            <w:vAlign w:val="center"/>
          </w:tcPr>
          <w:p w:rsidR="00186E42" w:rsidRPr="00A11E68" w:rsidRDefault="00AE3FE5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186E42" w:rsidRPr="00104B17" w:rsidRDefault="00250313" w:rsidP="00AE3FE5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186E42" w:rsidRPr="007026B2" w:rsidTr="004D4C56">
        <w:trPr>
          <w:jc w:val="center"/>
        </w:trPr>
        <w:tc>
          <w:tcPr>
            <w:tcW w:w="4487" w:type="dxa"/>
            <w:gridSpan w:val="2"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161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86E42" w:rsidRPr="007026B2" w:rsidTr="004D4C56">
        <w:trPr>
          <w:jc w:val="center"/>
        </w:trPr>
        <w:tc>
          <w:tcPr>
            <w:tcW w:w="4487" w:type="dxa"/>
            <w:gridSpan w:val="2"/>
          </w:tcPr>
          <w:p w:rsidR="00186E42" w:rsidRPr="00B03F60" w:rsidRDefault="00186E42" w:rsidP="00024C52">
            <w:pPr>
              <w:pStyle w:val="Default"/>
              <w:suppressAutoHyphens/>
              <w:ind w:hanging="48"/>
              <w:rPr>
                <w:b/>
                <w:bCs/>
                <w:color w:val="auto"/>
                <w:sz w:val="22"/>
                <w:szCs w:val="22"/>
              </w:rPr>
            </w:pPr>
            <w:r w:rsidRPr="00B03F60">
              <w:rPr>
                <w:b/>
                <w:bCs/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1161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186E42" w:rsidRPr="00B03F60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6E42" w:rsidRPr="007026B2" w:rsidTr="0054069A">
        <w:trPr>
          <w:jc w:val="center"/>
        </w:trPr>
        <w:tc>
          <w:tcPr>
            <w:tcW w:w="10160" w:type="dxa"/>
            <w:gridSpan w:val="7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rPr>
                <w:b/>
                <w:bCs/>
                <w:sz w:val="22"/>
                <w:szCs w:val="22"/>
              </w:rPr>
            </w:pPr>
            <w:r w:rsidRPr="00D76265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186E42" w:rsidRPr="007026B2" w:rsidTr="004D4C56">
        <w:trPr>
          <w:jc w:val="center"/>
        </w:trPr>
        <w:tc>
          <w:tcPr>
            <w:tcW w:w="1794" w:type="dxa"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161" w:type="dxa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1134" w:type="dxa"/>
            <w:vAlign w:val="center"/>
          </w:tcPr>
          <w:p w:rsidR="00186E42" w:rsidRPr="00A11E6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77" w:type="dxa"/>
          </w:tcPr>
          <w:p w:rsidR="00186E42" w:rsidRPr="000D62A6" w:rsidRDefault="00186E42" w:rsidP="00250313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</w:t>
            </w:r>
          </w:p>
        </w:tc>
      </w:tr>
      <w:tr w:rsidR="00186E42" w:rsidRPr="007026B2" w:rsidTr="004D4C56">
        <w:trPr>
          <w:jc w:val="center"/>
        </w:trPr>
        <w:tc>
          <w:tcPr>
            <w:tcW w:w="1794" w:type="dxa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Дифференцированный з</w:t>
            </w:r>
            <w:r w:rsidRPr="00E94CC0">
              <w:rPr>
                <w:bCs/>
                <w:sz w:val="22"/>
                <w:szCs w:val="22"/>
              </w:rPr>
              <w:t>а</w:t>
            </w:r>
            <w:r w:rsidRPr="00E94CC0">
              <w:rPr>
                <w:bCs/>
                <w:sz w:val="22"/>
                <w:szCs w:val="22"/>
              </w:rPr>
              <w:t xml:space="preserve">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161" w:type="dxa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77" w:type="dxa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186E42" w:rsidRPr="007026B2" w:rsidTr="004D4C56">
        <w:trPr>
          <w:jc w:val="center"/>
        </w:trPr>
        <w:tc>
          <w:tcPr>
            <w:tcW w:w="1794" w:type="dxa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161" w:type="dxa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E42" w:rsidRPr="00D64378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7" w:type="dxa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86E42" w:rsidRPr="007026B2" w:rsidTr="004D4C56">
        <w:trPr>
          <w:jc w:val="center"/>
        </w:trPr>
        <w:tc>
          <w:tcPr>
            <w:tcW w:w="1794" w:type="dxa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86E42" w:rsidRPr="00E94CC0" w:rsidRDefault="00186E42" w:rsidP="00024C52">
            <w:pPr>
              <w:pStyle w:val="Default"/>
              <w:suppressAutoHyphens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работа</w:t>
            </w:r>
          </w:p>
        </w:tc>
        <w:tc>
          <w:tcPr>
            <w:tcW w:w="1161" w:type="dxa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86E42" w:rsidRPr="00D76265" w:rsidRDefault="00186E42" w:rsidP="00024C52">
            <w:pPr>
              <w:pStyle w:val="Default"/>
              <w:suppressAutoHyphens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</w:tcPr>
          <w:p w:rsidR="00186E42" w:rsidRPr="005F721C" w:rsidRDefault="00186E42" w:rsidP="00024C52">
            <w:pPr>
              <w:pStyle w:val="Default"/>
              <w:suppressAutoHyphens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C851F8" w:rsidRDefault="00C851F8" w:rsidP="00024C52">
      <w:pPr>
        <w:pStyle w:val="Default"/>
        <w:suppressAutoHyphens/>
        <w:jc w:val="both"/>
        <w:rPr>
          <w:b/>
          <w:bCs/>
        </w:rPr>
      </w:pPr>
    </w:p>
    <w:p w:rsidR="002E31BE" w:rsidRDefault="002E31BE" w:rsidP="00024C52">
      <w:pPr>
        <w:pStyle w:val="Default"/>
        <w:suppressAutoHyphens/>
        <w:jc w:val="both"/>
        <w:rPr>
          <w:b/>
          <w:bCs/>
        </w:rPr>
      </w:pPr>
    </w:p>
    <w:p w:rsidR="002E31BE" w:rsidRDefault="002E31BE" w:rsidP="00024C52">
      <w:pPr>
        <w:pStyle w:val="Default"/>
        <w:suppressAutoHyphens/>
        <w:jc w:val="both"/>
        <w:rPr>
          <w:b/>
          <w:bCs/>
        </w:rPr>
      </w:pPr>
    </w:p>
    <w:p w:rsidR="002E31BE" w:rsidRDefault="002E31BE" w:rsidP="00024C52">
      <w:pPr>
        <w:pStyle w:val="Default"/>
        <w:suppressAutoHyphens/>
        <w:jc w:val="both"/>
        <w:rPr>
          <w:b/>
          <w:bCs/>
        </w:rPr>
      </w:pPr>
    </w:p>
    <w:p w:rsidR="002E31BE" w:rsidRDefault="002E31BE" w:rsidP="00024C52">
      <w:pPr>
        <w:pStyle w:val="Default"/>
        <w:suppressAutoHyphens/>
        <w:jc w:val="both"/>
        <w:rPr>
          <w:b/>
          <w:bCs/>
        </w:rPr>
      </w:pPr>
    </w:p>
    <w:p w:rsidR="002E31BE" w:rsidRDefault="002E31BE" w:rsidP="00024C52">
      <w:pPr>
        <w:pStyle w:val="Default"/>
        <w:suppressAutoHyphens/>
        <w:jc w:val="both"/>
        <w:rPr>
          <w:b/>
          <w:bCs/>
        </w:rPr>
      </w:pPr>
    </w:p>
    <w:p w:rsidR="00470E29" w:rsidRDefault="00470E29" w:rsidP="00024C52">
      <w:pPr>
        <w:tabs>
          <w:tab w:val="right" w:leader="underscore" w:pos="9639"/>
        </w:tabs>
        <w:suppressAutoHyphens/>
        <w:jc w:val="both"/>
        <w:rPr>
          <w:b/>
          <w:bCs/>
        </w:rPr>
        <w:sectPr w:rsidR="00470E29" w:rsidSect="0013490A">
          <w:footerReference w:type="default" r:id="rId8"/>
          <w:footerReference w:type="first" r:id="rId9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024C52">
      <w:pPr>
        <w:tabs>
          <w:tab w:val="right" w:leader="underscore" w:pos="9639"/>
        </w:tabs>
        <w:suppressAutoHyphens/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 xml:space="preserve">СОДЕРЖАНИЕ </w:t>
      </w:r>
      <w:r w:rsidR="00DF6B03">
        <w:rPr>
          <w:b/>
          <w:bCs/>
        </w:rPr>
        <w:t xml:space="preserve">РАЗДЕЛОВ УЧЕБНОЙ ДИСЦИПЛИНЫ </w:t>
      </w:r>
    </w:p>
    <w:p w:rsidR="00A36EAA" w:rsidRPr="00AD74E7" w:rsidRDefault="00A36EAA" w:rsidP="00024C52">
      <w:pPr>
        <w:tabs>
          <w:tab w:val="right" w:leader="underscore" w:pos="9639"/>
        </w:tabs>
        <w:suppressAutoHyphens/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</w:t>
      </w:r>
      <w:r w:rsidRPr="00AD74E7">
        <w:rPr>
          <w:b/>
          <w:bCs/>
          <w:sz w:val="20"/>
          <w:szCs w:val="20"/>
        </w:rPr>
        <w:t>и</w:t>
      </w:r>
      <w:r w:rsidRPr="00AD74E7">
        <w:rPr>
          <w:b/>
          <w:bCs/>
          <w:sz w:val="20"/>
          <w:szCs w:val="20"/>
        </w:rPr>
        <w:t>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843"/>
        <w:gridCol w:w="425"/>
        <w:gridCol w:w="5529"/>
        <w:gridCol w:w="567"/>
        <w:gridCol w:w="1417"/>
        <w:gridCol w:w="425"/>
        <w:gridCol w:w="709"/>
        <w:gridCol w:w="2835"/>
      </w:tblGrid>
      <w:tr w:rsidR="005A14B4" w:rsidRPr="00541C36" w:rsidTr="00541C36">
        <w:trPr>
          <w:trHeight w:val="340"/>
        </w:trPr>
        <w:tc>
          <w:tcPr>
            <w:tcW w:w="1134" w:type="dxa"/>
            <w:vMerge w:val="restart"/>
          </w:tcPr>
          <w:p w:rsidR="005A14B4" w:rsidRPr="00541C36" w:rsidRDefault="005A14B4" w:rsidP="00024C52">
            <w:pPr>
              <w:suppressAutoHyphens/>
              <w:jc w:val="both"/>
            </w:pPr>
            <w:r w:rsidRPr="00541C36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541C36">
              <w:rPr>
                <w:b/>
                <w:bCs/>
                <w:sz w:val="20"/>
                <w:szCs w:val="20"/>
              </w:rPr>
              <w:t>б</w:t>
            </w:r>
            <w:r w:rsidRPr="00541C36">
              <w:rPr>
                <w:b/>
                <w:bCs/>
                <w:sz w:val="20"/>
                <w:szCs w:val="20"/>
              </w:rPr>
              <w:t>ной дисци</w:t>
            </w:r>
            <w:r w:rsidR="00A257E6" w:rsidRPr="00541C36">
              <w:rPr>
                <w:b/>
                <w:bCs/>
                <w:sz w:val="20"/>
                <w:szCs w:val="20"/>
              </w:rPr>
              <w:t xml:space="preserve">плины </w:t>
            </w:r>
          </w:p>
        </w:tc>
        <w:tc>
          <w:tcPr>
            <w:tcW w:w="2268" w:type="dxa"/>
            <w:gridSpan w:val="2"/>
            <w:vAlign w:val="center"/>
          </w:tcPr>
          <w:p w:rsidR="005A14B4" w:rsidRPr="00541C36" w:rsidRDefault="005A14B4" w:rsidP="00024C52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541C36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6096" w:type="dxa"/>
            <w:gridSpan w:val="2"/>
            <w:vAlign w:val="center"/>
          </w:tcPr>
          <w:p w:rsidR="005A14B4" w:rsidRPr="00541C36" w:rsidRDefault="005A14B4" w:rsidP="00024C52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541C36">
              <w:rPr>
                <w:b/>
                <w:bCs/>
                <w:sz w:val="20"/>
                <w:szCs w:val="20"/>
              </w:rPr>
              <w:t>Наимено</w:t>
            </w:r>
            <w:r w:rsidR="00860E31" w:rsidRPr="00541C36">
              <w:rPr>
                <w:b/>
                <w:bCs/>
                <w:sz w:val="20"/>
                <w:szCs w:val="20"/>
              </w:rPr>
              <w:t>вание практических</w:t>
            </w:r>
            <w:r w:rsidRPr="00541C36">
              <w:rPr>
                <w:b/>
                <w:bCs/>
                <w:sz w:val="20"/>
                <w:szCs w:val="20"/>
              </w:rPr>
              <w:t xml:space="preserve"> зан</w:t>
            </w:r>
            <w:r w:rsidRPr="00541C36">
              <w:rPr>
                <w:b/>
                <w:bCs/>
                <w:sz w:val="20"/>
                <w:szCs w:val="20"/>
              </w:rPr>
              <w:t>я</w:t>
            </w:r>
            <w:r w:rsidRPr="00541C36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1842" w:type="dxa"/>
            <w:gridSpan w:val="2"/>
            <w:vAlign w:val="center"/>
          </w:tcPr>
          <w:p w:rsidR="005A14B4" w:rsidRPr="00541C36" w:rsidRDefault="005A14B4" w:rsidP="00024C52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541C36">
              <w:rPr>
                <w:b/>
                <w:bCs/>
                <w:sz w:val="20"/>
                <w:szCs w:val="20"/>
              </w:rPr>
              <w:t>Наименование лабораторных р</w:t>
            </w:r>
            <w:r w:rsidRPr="00541C36">
              <w:rPr>
                <w:b/>
                <w:bCs/>
                <w:sz w:val="20"/>
                <w:szCs w:val="20"/>
              </w:rPr>
              <w:t>а</w:t>
            </w:r>
            <w:r w:rsidRPr="00541C36">
              <w:rPr>
                <w:b/>
                <w:bCs/>
                <w:sz w:val="20"/>
                <w:szCs w:val="20"/>
              </w:rPr>
              <w:t>бот</w:t>
            </w:r>
          </w:p>
        </w:tc>
        <w:tc>
          <w:tcPr>
            <w:tcW w:w="709" w:type="dxa"/>
            <w:vMerge w:val="restart"/>
            <w:textDirection w:val="btLr"/>
          </w:tcPr>
          <w:p w:rsidR="005A14B4" w:rsidRPr="00541C36" w:rsidRDefault="005A14B4" w:rsidP="00024C52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41C36">
              <w:rPr>
                <w:b/>
                <w:sz w:val="20"/>
                <w:szCs w:val="20"/>
              </w:rPr>
              <w:t xml:space="preserve">Итого по учебному плану </w:t>
            </w:r>
          </w:p>
          <w:p w:rsidR="005A14B4" w:rsidRPr="00541C36" w:rsidRDefault="00DA69A7" w:rsidP="00024C52">
            <w:pPr>
              <w:suppressAutoHyphens/>
              <w:ind w:hanging="15"/>
              <w:jc w:val="both"/>
              <w:rPr>
                <w:sz w:val="20"/>
                <w:szCs w:val="20"/>
              </w:rPr>
            </w:pPr>
            <w:r w:rsidRPr="00541C3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:rsidR="005A14B4" w:rsidRPr="00541C36" w:rsidRDefault="005A14B4" w:rsidP="00024C52">
            <w:pPr>
              <w:suppressAutoHyphens/>
              <w:ind w:hanging="15"/>
              <w:jc w:val="center"/>
              <w:rPr>
                <w:sz w:val="20"/>
                <w:szCs w:val="20"/>
              </w:rPr>
            </w:pPr>
          </w:p>
          <w:p w:rsidR="005A14B4" w:rsidRPr="00541C36" w:rsidRDefault="005A14B4" w:rsidP="00024C52">
            <w:pPr>
              <w:suppressAutoHyphens/>
              <w:ind w:hanging="15"/>
              <w:jc w:val="both"/>
              <w:rPr>
                <w:b/>
                <w:sz w:val="20"/>
                <w:szCs w:val="20"/>
              </w:rPr>
            </w:pPr>
            <w:r w:rsidRPr="00541C36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 w:rsidR="00470E29" w:rsidRPr="00541C36">
              <w:rPr>
                <w:b/>
                <w:sz w:val="20"/>
                <w:szCs w:val="20"/>
              </w:rPr>
              <w:t xml:space="preserve"> </w:t>
            </w:r>
            <w:r w:rsidRPr="00541C36">
              <w:rPr>
                <w:b/>
                <w:sz w:val="20"/>
                <w:szCs w:val="20"/>
              </w:rPr>
              <w:t>успеваем</w:t>
            </w:r>
            <w:r w:rsidRPr="00541C36">
              <w:rPr>
                <w:b/>
                <w:sz w:val="20"/>
                <w:szCs w:val="20"/>
              </w:rPr>
              <w:t>о</w:t>
            </w:r>
            <w:r w:rsidRPr="00541C36">
              <w:rPr>
                <w:b/>
                <w:sz w:val="20"/>
                <w:szCs w:val="20"/>
              </w:rPr>
              <w:t>сти</w:t>
            </w:r>
          </w:p>
          <w:p w:rsidR="005A14B4" w:rsidRPr="00541C36" w:rsidRDefault="005A14B4" w:rsidP="00024C52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41C36">
              <w:rPr>
                <w:b/>
                <w:sz w:val="20"/>
                <w:szCs w:val="20"/>
              </w:rPr>
              <w:t>(оценочные</w:t>
            </w:r>
            <w:r w:rsidR="00470E29" w:rsidRPr="00541C36">
              <w:rPr>
                <w:b/>
                <w:sz w:val="20"/>
                <w:szCs w:val="20"/>
              </w:rPr>
              <w:t xml:space="preserve"> </w:t>
            </w:r>
            <w:r w:rsidRPr="00541C36">
              <w:rPr>
                <w:b/>
                <w:sz w:val="20"/>
                <w:szCs w:val="20"/>
              </w:rPr>
              <w:t>средс</w:t>
            </w:r>
            <w:r w:rsidRPr="00541C36">
              <w:rPr>
                <w:b/>
                <w:sz w:val="20"/>
                <w:szCs w:val="20"/>
              </w:rPr>
              <w:t>т</w:t>
            </w:r>
            <w:r w:rsidRPr="00541C36">
              <w:rPr>
                <w:b/>
                <w:sz w:val="20"/>
                <w:szCs w:val="20"/>
              </w:rPr>
              <w:t>ва)</w:t>
            </w:r>
          </w:p>
        </w:tc>
      </w:tr>
      <w:tr w:rsidR="00A65109" w:rsidRPr="00541C36" w:rsidTr="00541C36">
        <w:trPr>
          <w:cantSplit/>
          <w:trHeight w:val="1134"/>
        </w:trPr>
        <w:tc>
          <w:tcPr>
            <w:tcW w:w="1134" w:type="dxa"/>
            <w:vMerge/>
          </w:tcPr>
          <w:p w:rsidR="005A14B4" w:rsidRPr="00541C36" w:rsidRDefault="005A14B4" w:rsidP="00024C52">
            <w:pPr>
              <w:suppressAutoHyphens/>
              <w:jc w:val="both"/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5A14B4" w:rsidRPr="00541C36" w:rsidRDefault="005A14B4" w:rsidP="00024C52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sz w:val="20"/>
                <w:szCs w:val="20"/>
              </w:rPr>
            </w:pPr>
            <w:r w:rsidRPr="00541C36">
              <w:rPr>
                <w:bCs/>
                <w:sz w:val="20"/>
                <w:szCs w:val="20"/>
              </w:rPr>
              <w:t>Тематика</w:t>
            </w:r>
          </w:p>
          <w:p w:rsidR="005A14B4" w:rsidRPr="00541C36" w:rsidRDefault="005A14B4" w:rsidP="00024C52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sz w:val="20"/>
                <w:szCs w:val="20"/>
              </w:rPr>
            </w:pPr>
            <w:r w:rsidRPr="00541C36">
              <w:rPr>
                <w:bCs/>
                <w:sz w:val="20"/>
                <w:szCs w:val="20"/>
              </w:rPr>
              <w:t xml:space="preserve"> ле</w:t>
            </w:r>
            <w:r w:rsidRPr="00541C36">
              <w:rPr>
                <w:bCs/>
                <w:sz w:val="20"/>
                <w:szCs w:val="20"/>
              </w:rPr>
              <w:t>к</w:t>
            </w:r>
            <w:r w:rsidRPr="00541C36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541C36" w:rsidRDefault="005A14B4" w:rsidP="00024C52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sz w:val="20"/>
                <w:szCs w:val="20"/>
              </w:rPr>
            </w:pPr>
            <w:r w:rsidRPr="00541C36">
              <w:rPr>
                <w:bCs/>
                <w:sz w:val="20"/>
                <w:szCs w:val="20"/>
              </w:rPr>
              <w:t>Трудое</w:t>
            </w:r>
            <w:r w:rsidRPr="00541C36">
              <w:rPr>
                <w:bCs/>
                <w:sz w:val="20"/>
                <w:szCs w:val="20"/>
              </w:rPr>
              <w:t>м</w:t>
            </w:r>
            <w:r w:rsidRPr="00541C36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5529" w:type="dxa"/>
            <w:vAlign w:val="center"/>
          </w:tcPr>
          <w:p w:rsidR="005A14B4" w:rsidRPr="00541C36" w:rsidRDefault="005A14B4" w:rsidP="00024C52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sz w:val="20"/>
                <w:szCs w:val="20"/>
              </w:rPr>
            </w:pPr>
            <w:r w:rsidRPr="00541C36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541C36" w:rsidRDefault="005A14B4" w:rsidP="00024C52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sz w:val="20"/>
                <w:szCs w:val="20"/>
              </w:rPr>
            </w:pPr>
            <w:r w:rsidRPr="00541C36">
              <w:rPr>
                <w:bCs/>
                <w:sz w:val="20"/>
                <w:szCs w:val="20"/>
              </w:rPr>
              <w:t>практич</w:t>
            </w:r>
            <w:r w:rsidRPr="00541C36">
              <w:rPr>
                <w:bCs/>
                <w:sz w:val="20"/>
                <w:szCs w:val="20"/>
              </w:rPr>
              <w:t>е</w:t>
            </w:r>
            <w:r w:rsidRPr="00541C36">
              <w:rPr>
                <w:bCs/>
                <w:sz w:val="20"/>
                <w:szCs w:val="20"/>
              </w:rPr>
              <w:t>ского</w:t>
            </w:r>
          </w:p>
          <w:p w:rsidR="005A14B4" w:rsidRPr="00541C36" w:rsidRDefault="005A14B4" w:rsidP="00024C52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sz w:val="20"/>
                <w:szCs w:val="20"/>
              </w:rPr>
            </w:pPr>
            <w:r w:rsidRPr="00541C36">
              <w:rPr>
                <w:bCs/>
                <w:sz w:val="20"/>
                <w:szCs w:val="20"/>
              </w:rPr>
              <w:t xml:space="preserve"> зан</w:t>
            </w:r>
            <w:r w:rsidRPr="00541C36">
              <w:rPr>
                <w:bCs/>
                <w:sz w:val="20"/>
                <w:szCs w:val="20"/>
              </w:rPr>
              <w:t>я</w:t>
            </w:r>
            <w:r w:rsidRPr="00541C36">
              <w:rPr>
                <w:bCs/>
                <w:sz w:val="20"/>
                <w:szCs w:val="20"/>
              </w:rPr>
              <w:t>тия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541C36" w:rsidRDefault="005A14B4" w:rsidP="00024C52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sz w:val="20"/>
                <w:szCs w:val="20"/>
              </w:rPr>
            </w:pPr>
            <w:r w:rsidRPr="00541C36">
              <w:rPr>
                <w:bCs/>
                <w:sz w:val="20"/>
                <w:szCs w:val="20"/>
              </w:rPr>
              <w:t>Трудое</w:t>
            </w:r>
            <w:r w:rsidRPr="00541C36">
              <w:rPr>
                <w:bCs/>
                <w:sz w:val="20"/>
                <w:szCs w:val="20"/>
              </w:rPr>
              <w:t>м</w:t>
            </w:r>
            <w:r w:rsidRPr="00541C36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1417" w:type="dxa"/>
            <w:vAlign w:val="center"/>
          </w:tcPr>
          <w:p w:rsidR="005A14B4" w:rsidRPr="00541C36" w:rsidRDefault="005A14B4" w:rsidP="00024C52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sz w:val="20"/>
                <w:szCs w:val="20"/>
              </w:rPr>
            </w:pPr>
            <w:r w:rsidRPr="00541C36">
              <w:rPr>
                <w:bCs/>
                <w:sz w:val="20"/>
                <w:szCs w:val="20"/>
              </w:rPr>
              <w:t>Тематика лабораторной р</w:t>
            </w:r>
            <w:r w:rsidRPr="00541C36">
              <w:rPr>
                <w:bCs/>
                <w:sz w:val="20"/>
                <w:szCs w:val="20"/>
              </w:rPr>
              <w:t>а</w:t>
            </w:r>
            <w:r w:rsidRPr="00541C36">
              <w:rPr>
                <w:bCs/>
                <w:sz w:val="20"/>
                <w:szCs w:val="20"/>
              </w:rPr>
              <w:t>боты</w:t>
            </w:r>
          </w:p>
          <w:p w:rsidR="005A14B4" w:rsidRPr="00541C36" w:rsidRDefault="005A14B4" w:rsidP="00024C52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541C36" w:rsidRDefault="005A14B4" w:rsidP="00024C52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541C36" w:rsidRDefault="005A14B4" w:rsidP="00024C52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541C36" w:rsidRDefault="005A14B4" w:rsidP="00024C52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541C36" w:rsidRDefault="005A14B4" w:rsidP="00024C52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541C36" w:rsidRDefault="005A14B4" w:rsidP="00024C52">
            <w:pPr>
              <w:tabs>
                <w:tab w:val="right" w:leader="underscore" w:pos="9639"/>
              </w:tabs>
              <w:suppressAutoHyphens/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14B4" w:rsidRPr="00541C36" w:rsidRDefault="005A14B4" w:rsidP="00024C52">
            <w:pPr>
              <w:suppressAutoHyphens/>
              <w:rPr>
                <w:i/>
              </w:rPr>
            </w:pPr>
            <w:r w:rsidRPr="00541C36">
              <w:rPr>
                <w:bCs/>
                <w:sz w:val="20"/>
                <w:szCs w:val="20"/>
              </w:rPr>
              <w:t>Трудое</w:t>
            </w:r>
            <w:r w:rsidRPr="00541C36">
              <w:rPr>
                <w:bCs/>
                <w:sz w:val="20"/>
                <w:szCs w:val="20"/>
              </w:rPr>
              <w:t>м</w:t>
            </w:r>
            <w:r w:rsidRPr="00541C36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709" w:type="dxa"/>
            <w:vMerge/>
          </w:tcPr>
          <w:p w:rsidR="005A14B4" w:rsidRPr="00541C36" w:rsidRDefault="005A14B4" w:rsidP="00024C52">
            <w:pPr>
              <w:suppressAutoHyphens/>
              <w:jc w:val="both"/>
              <w:rPr>
                <w:i/>
              </w:rPr>
            </w:pPr>
          </w:p>
        </w:tc>
        <w:tc>
          <w:tcPr>
            <w:tcW w:w="2835" w:type="dxa"/>
            <w:vMerge/>
          </w:tcPr>
          <w:p w:rsidR="005A14B4" w:rsidRPr="00541C36" w:rsidRDefault="005A14B4" w:rsidP="00024C52">
            <w:pPr>
              <w:suppressAutoHyphens/>
              <w:jc w:val="both"/>
              <w:rPr>
                <w:i/>
              </w:rPr>
            </w:pPr>
          </w:p>
        </w:tc>
      </w:tr>
      <w:tr w:rsidR="005A14B4" w:rsidRPr="00541C36" w:rsidTr="004D4C56">
        <w:tc>
          <w:tcPr>
            <w:tcW w:w="12049" w:type="dxa"/>
            <w:gridSpan w:val="8"/>
          </w:tcPr>
          <w:p w:rsidR="005A14B4" w:rsidRPr="00541C36" w:rsidRDefault="005A14B4" w:rsidP="004F1DA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41C36">
              <w:rPr>
                <w:b/>
                <w:sz w:val="20"/>
                <w:szCs w:val="20"/>
              </w:rPr>
              <w:t>Семестр №</w:t>
            </w:r>
            <w:r w:rsidR="00A42F8E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  <w:vMerge w:val="restart"/>
          </w:tcPr>
          <w:p w:rsidR="005A14B4" w:rsidRPr="00541C36" w:rsidRDefault="005A14B4" w:rsidP="00024C52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41C36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A14B4" w:rsidRPr="00541C36" w:rsidRDefault="004839F2" w:rsidP="00024C52">
            <w:pPr>
              <w:suppressAutoHyphens/>
              <w:jc w:val="both"/>
              <w:rPr>
                <w:sz w:val="20"/>
                <w:szCs w:val="20"/>
              </w:rPr>
            </w:pPr>
            <w:r w:rsidRPr="00541C36">
              <w:rPr>
                <w:sz w:val="20"/>
                <w:szCs w:val="20"/>
              </w:rPr>
              <w:t>Доклад</w:t>
            </w:r>
          </w:p>
          <w:p w:rsidR="005A14B4" w:rsidRPr="00541C36" w:rsidRDefault="005A14B4" w:rsidP="00024C52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5A14B4" w:rsidRPr="00541C36" w:rsidRDefault="009A24A1" w:rsidP="00024C52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41C36">
              <w:rPr>
                <w:b/>
                <w:sz w:val="20"/>
                <w:szCs w:val="20"/>
              </w:rPr>
              <w:t>П</w:t>
            </w:r>
            <w:r w:rsidR="005A14B4" w:rsidRPr="00541C36">
              <w:rPr>
                <w:b/>
                <w:sz w:val="20"/>
                <w:szCs w:val="20"/>
              </w:rPr>
              <w:t>ромежуточная аттест</w:t>
            </w:r>
            <w:r w:rsidR="005A14B4" w:rsidRPr="00541C36">
              <w:rPr>
                <w:b/>
                <w:sz w:val="20"/>
                <w:szCs w:val="20"/>
              </w:rPr>
              <w:t>а</w:t>
            </w:r>
            <w:r w:rsidR="005A14B4" w:rsidRPr="00541C36">
              <w:rPr>
                <w:b/>
                <w:sz w:val="20"/>
                <w:szCs w:val="20"/>
              </w:rPr>
              <w:t>ция:</w:t>
            </w:r>
          </w:p>
          <w:p w:rsidR="004D4C56" w:rsidRPr="00541C36" w:rsidRDefault="005A14B4" w:rsidP="00024C52">
            <w:pPr>
              <w:suppressAutoHyphens/>
              <w:jc w:val="both"/>
              <w:rPr>
                <w:sz w:val="20"/>
                <w:szCs w:val="20"/>
              </w:rPr>
            </w:pPr>
            <w:r w:rsidRPr="00541C36">
              <w:rPr>
                <w:sz w:val="20"/>
                <w:szCs w:val="20"/>
              </w:rPr>
              <w:t>зачет (</w:t>
            </w:r>
            <w:proofErr w:type="spellStart"/>
            <w:r w:rsidRPr="00541C36">
              <w:rPr>
                <w:sz w:val="20"/>
                <w:szCs w:val="20"/>
              </w:rPr>
              <w:t>Зач</w:t>
            </w:r>
            <w:proofErr w:type="spellEnd"/>
            <w:r w:rsidRPr="00541C36">
              <w:rPr>
                <w:sz w:val="20"/>
                <w:szCs w:val="20"/>
              </w:rPr>
              <w:t>.),</w:t>
            </w:r>
          </w:p>
          <w:p w:rsidR="004F1DAC" w:rsidRPr="00541C36" w:rsidRDefault="005A14B4" w:rsidP="004F1DAC">
            <w:pPr>
              <w:suppressAutoHyphens/>
              <w:jc w:val="both"/>
              <w:rPr>
                <w:sz w:val="20"/>
                <w:szCs w:val="20"/>
              </w:rPr>
            </w:pPr>
            <w:r w:rsidRPr="00541C36">
              <w:rPr>
                <w:sz w:val="20"/>
                <w:szCs w:val="20"/>
              </w:rPr>
              <w:t xml:space="preserve"> </w:t>
            </w:r>
            <w:r w:rsidR="004F1DAC" w:rsidRPr="00541C36">
              <w:rPr>
                <w:sz w:val="20"/>
                <w:szCs w:val="20"/>
              </w:rPr>
              <w:t>зачет с оценкой (</w:t>
            </w:r>
            <w:proofErr w:type="spellStart"/>
            <w:r w:rsidR="004F1DAC" w:rsidRPr="00541C36">
              <w:rPr>
                <w:sz w:val="20"/>
                <w:szCs w:val="20"/>
              </w:rPr>
              <w:t>ЗаО</w:t>
            </w:r>
            <w:proofErr w:type="spellEnd"/>
            <w:r w:rsidR="004F1DAC" w:rsidRPr="00541C36">
              <w:rPr>
                <w:sz w:val="20"/>
                <w:szCs w:val="20"/>
              </w:rPr>
              <w:t>.),</w:t>
            </w:r>
          </w:p>
          <w:p w:rsidR="005A14B4" w:rsidRPr="00541C36" w:rsidRDefault="005A14B4" w:rsidP="004F1DAC">
            <w:pPr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541C36" w:rsidRPr="00541C36" w:rsidTr="00541C36">
        <w:trPr>
          <w:trHeight w:val="3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 w:rsidRPr="00541C36">
              <w:rPr>
                <w:bCs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541C36" w:rsidRPr="00541C36" w:rsidRDefault="00541C36" w:rsidP="00541C36">
            <w:pPr>
              <w:suppressAutoHyphens/>
              <w:jc w:val="center"/>
            </w:pPr>
          </w:p>
        </w:tc>
        <w:tc>
          <w:tcPr>
            <w:tcW w:w="5529" w:type="dxa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rPr>
                <w:bCs/>
              </w:rPr>
            </w:pPr>
            <w:r w:rsidRPr="00541C36">
              <w:rPr>
                <w:bCs/>
              </w:rPr>
              <w:t xml:space="preserve">Исследование исторических объектов по заданным параметрам </w:t>
            </w:r>
          </w:p>
        </w:tc>
        <w:tc>
          <w:tcPr>
            <w:tcW w:w="567" w:type="dxa"/>
            <w:vAlign w:val="center"/>
          </w:tcPr>
          <w:p w:rsidR="00541C36" w:rsidRPr="00541C36" w:rsidRDefault="00A42F8E" w:rsidP="00541C36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41C36" w:rsidRPr="00541C36" w:rsidRDefault="00541C36" w:rsidP="00541C36">
            <w:pPr>
              <w:suppressAutoHyphens/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541C36" w:rsidRPr="00541C36" w:rsidRDefault="00541C36" w:rsidP="00541C36">
            <w:pPr>
              <w:suppressAutoHyphens/>
              <w:jc w:val="both"/>
            </w:pPr>
          </w:p>
        </w:tc>
        <w:tc>
          <w:tcPr>
            <w:tcW w:w="709" w:type="dxa"/>
          </w:tcPr>
          <w:p w:rsidR="00541C36" w:rsidRPr="00541C36" w:rsidRDefault="00541C36" w:rsidP="00541C36">
            <w:pPr>
              <w:suppressAutoHyphens/>
              <w:jc w:val="both"/>
              <w:rPr>
                <w:i/>
              </w:rPr>
            </w:pPr>
          </w:p>
        </w:tc>
        <w:tc>
          <w:tcPr>
            <w:tcW w:w="2835" w:type="dxa"/>
            <w:vMerge/>
          </w:tcPr>
          <w:p w:rsidR="00541C36" w:rsidRPr="00541C36" w:rsidRDefault="00541C36" w:rsidP="00541C36">
            <w:pPr>
              <w:suppressAutoHyphens/>
              <w:jc w:val="both"/>
              <w:rPr>
                <w:i/>
              </w:rPr>
            </w:pPr>
          </w:p>
        </w:tc>
      </w:tr>
      <w:tr w:rsidR="00541C36" w:rsidRPr="00541C36" w:rsidTr="00541C36">
        <w:trPr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 w:rsidRPr="00541C36">
              <w:rPr>
                <w:bCs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541C36" w:rsidRPr="00541C36" w:rsidRDefault="00541C36" w:rsidP="00541C36">
            <w:pPr>
              <w:suppressAutoHyphens/>
              <w:jc w:val="center"/>
            </w:pPr>
          </w:p>
        </w:tc>
        <w:tc>
          <w:tcPr>
            <w:tcW w:w="5529" w:type="dxa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rPr>
                <w:bCs/>
              </w:rPr>
            </w:pPr>
            <w:r w:rsidRPr="00541C36">
              <w:rPr>
                <w:bCs/>
              </w:rPr>
              <w:t>Подбор и анализ аналогов,  по худож</w:t>
            </w:r>
            <w:r w:rsidRPr="00541C36">
              <w:rPr>
                <w:bCs/>
              </w:rPr>
              <w:t>е</w:t>
            </w:r>
            <w:r w:rsidRPr="00541C36">
              <w:rPr>
                <w:bCs/>
              </w:rPr>
              <w:t>ственно-стилистическим характерист</w:t>
            </w:r>
            <w:r w:rsidRPr="00541C36">
              <w:rPr>
                <w:bCs/>
              </w:rPr>
              <w:t>и</w:t>
            </w:r>
            <w:r w:rsidRPr="00541C36">
              <w:rPr>
                <w:bCs/>
              </w:rPr>
              <w:t>кам монументально-декоративного и</w:t>
            </w:r>
            <w:r w:rsidRPr="00541C36">
              <w:rPr>
                <w:bCs/>
              </w:rPr>
              <w:t>с</w:t>
            </w:r>
            <w:r w:rsidRPr="00541C36">
              <w:rPr>
                <w:bCs/>
              </w:rPr>
              <w:t xml:space="preserve">кусства </w:t>
            </w:r>
          </w:p>
        </w:tc>
        <w:tc>
          <w:tcPr>
            <w:tcW w:w="567" w:type="dxa"/>
            <w:vAlign w:val="center"/>
          </w:tcPr>
          <w:p w:rsidR="00541C36" w:rsidRPr="00541C36" w:rsidRDefault="00A42F8E" w:rsidP="00541C36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  <w:tc>
          <w:tcPr>
            <w:tcW w:w="425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  <w:tc>
          <w:tcPr>
            <w:tcW w:w="2835" w:type="dxa"/>
            <w:vMerge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</w:tr>
      <w:tr w:rsidR="00541C36" w:rsidRPr="00541C36" w:rsidTr="00541C36">
        <w:trPr>
          <w:trHeight w:val="5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 w:rsidRPr="00541C36">
              <w:rPr>
                <w:bCs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541C36" w:rsidRPr="00541C36" w:rsidRDefault="00541C36" w:rsidP="00541C36">
            <w:pPr>
              <w:suppressAutoHyphens/>
              <w:jc w:val="center"/>
            </w:pPr>
          </w:p>
        </w:tc>
        <w:tc>
          <w:tcPr>
            <w:tcW w:w="5529" w:type="dxa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ind w:right="-66"/>
              <w:rPr>
                <w:bCs/>
              </w:rPr>
            </w:pPr>
            <w:r w:rsidRPr="00541C36">
              <w:rPr>
                <w:bCs/>
              </w:rPr>
              <w:t>творческая концепция,  формиров</w:t>
            </w:r>
            <w:r w:rsidRPr="00541C36">
              <w:rPr>
                <w:bCs/>
              </w:rPr>
              <w:t>а</w:t>
            </w:r>
            <w:r w:rsidRPr="00541C36">
              <w:rPr>
                <w:bCs/>
              </w:rPr>
              <w:t>ние видимого образа объекта - эскиз витража</w:t>
            </w:r>
          </w:p>
        </w:tc>
        <w:tc>
          <w:tcPr>
            <w:tcW w:w="567" w:type="dxa"/>
            <w:vAlign w:val="center"/>
          </w:tcPr>
          <w:p w:rsidR="00541C36" w:rsidRPr="00541C36" w:rsidRDefault="00A42F8E" w:rsidP="00541C36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  <w:tc>
          <w:tcPr>
            <w:tcW w:w="425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  <w:tc>
          <w:tcPr>
            <w:tcW w:w="2835" w:type="dxa"/>
            <w:vMerge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</w:tr>
      <w:tr w:rsidR="00541C36" w:rsidRPr="00541C36" w:rsidTr="00541C36">
        <w:trPr>
          <w:trHeight w:val="5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 w:rsidRPr="00541C36">
              <w:rPr>
                <w:bCs/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541C36" w:rsidRPr="00541C36" w:rsidRDefault="00541C36" w:rsidP="00541C36">
            <w:pPr>
              <w:suppressAutoHyphens/>
              <w:jc w:val="center"/>
            </w:pPr>
          </w:p>
        </w:tc>
        <w:tc>
          <w:tcPr>
            <w:tcW w:w="5529" w:type="dxa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ind w:right="-66"/>
              <w:rPr>
                <w:bCs/>
              </w:rPr>
            </w:pPr>
            <w:r w:rsidRPr="00541C36">
              <w:rPr>
                <w:bCs/>
              </w:rPr>
              <w:t>Подбор и анализ аналогов,  по художественным х</w:t>
            </w:r>
            <w:r w:rsidRPr="00541C36">
              <w:rPr>
                <w:bCs/>
              </w:rPr>
              <w:t>а</w:t>
            </w:r>
            <w:r w:rsidRPr="00541C36">
              <w:rPr>
                <w:bCs/>
              </w:rPr>
              <w:t>рактеристикам монументально-декоративного и</w:t>
            </w:r>
            <w:r w:rsidRPr="00541C36">
              <w:rPr>
                <w:bCs/>
              </w:rPr>
              <w:t>с</w:t>
            </w:r>
            <w:r w:rsidRPr="00541C36">
              <w:rPr>
                <w:bCs/>
              </w:rPr>
              <w:t>кусс</w:t>
            </w:r>
            <w:r w:rsidRPr="00541C36">
              <w:rPr>
                <w:bCs/>
              </w:rPr>
              <w:t>т</w:t>
            </w:r>
            <w:r w:rsidRPr="00541C36">
              <w:rPr>
                <w:bCs/>
              </w:rPr>
              <w:t>ва</w:t>
            </w:r>
          </w:p>
        </w:tc>
        <w:tc>
          <w:tcPr>
            <w:tcW w:w="567" w:type="dxa"/>
            <w:vAlign w:val="center"/>
          </w:tcPr>
          <w:p w:rsidR="00541C36" w:rsidRPr="00541C36" w:rsidRDefault="00A42F8E" w:rsidP="00541C36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  <w:tc>
          <w:tcPr>
            <w:tcW w:w="425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  <w:tc>
          <w:tcPr>
            <w:tcW w:w="2835" w:type="dxa"/>
            <w:vMerge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</w:tr>
      <w:tr w:rsidR="00A257E6" w:rsidRPr="00541C36" w:rsidTr="00541C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E6" w:rsidRPr="00541C36" w:rsidRDefault="00541C36" w:rsidP="00024C52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 w:rsidRPr="00541C36">
              <w:rPr>
                <w:bCs/>
                <w:lang w:eastAsia="en-US"/>
              </w:rPr>
              <w:t>5</w:t>
            </w:r>
          </w:p>
        </w:tc>
        <w:tc>
          <w:tcPr>
            <w:tcW w:w="1843" w:type="dxa"/>
            <w:vAlign w:val="center"/>
          </w:tcPr>
          <w:p w:rsidR="00A257E6" w:rsidRPr="00541C36" w:rsidRDefault="00A257E6" w:rsidP="00024C52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A257E6" w:rsidRPr="00541C36" w:rsidRDefault="00A257E6" w:rsidP="00024C52">
            <w:pPr>
              <w:suppressAutoHyphens/>
              <w:jc w:val="center"/>
            </w:pPr>
          </w:p>
        </w:tc>
        <w:tc>
          <w:tcPr>
            <w:tcW w:w="5529" w:type="dxa"/>
            <w:vAlign w:val="center"/>
          </w:tcPr>
          <w:p w:rsidR="00A257E6" w:rsidRPr="00541C36" w:rsidRDefault="00A257E6" w:rsidP="00024C52">
            <w:pPr>
              <w:suppressAutoHyphens/>
              <w:rPr>
                <w:color w:val="000000"/>
              </w:rPr>
            </w:pPr>
            <w:r w:rsidRPr="00541C36">
              <w:rPr>
                <w:bCs/>
                <w:color w:val="000000"/>
              </w:rPr>
              <w:t>Обсуждение итогов семес</w:t>
            </w:r>
            <w:r w:rsidRPr="00541C36">
              <w:rPr>
                <w:bCs/>
                <w:color w:val="000000"/>
              </w:rPr>
              <w:t>т</w:t>
            </w:r>
            <w:r w:rsidRPr="00541C36">
              <w:rPr>
                <w:bCs/>
                <w:color w:val="000000"/>
              </w:rPr>
              <w:t>ра.</w:t>
            </w:r>
          </w:p>
        </w:tc>
        <w:tc>
          <w:tcPr>
            <w:tcW w:w="567" w:type="dxa"/>
            <w:vAlign w:val="center"/>
          </w:tcPr>
          <w:p w:rsidR="00A257E6" w:rsidRPr="00541C36" w:rsidRDefault="00A42F8E" w:rsidP="00024C52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257E6" w:rsidRPr="00541C36" w:rsidRDefault="00A257E6" w:rsidP="00024C52">
            <w:pPr>
              <w:suppressAutoHyphens/>
              <w:jc w:val="center"/>
              <w:rPr>
                <w:i/>
              </w:rPr>
            </w:pPr>
          </w:p>
        </w:tc>
        <w:tc>
          <w:tcPr>
            <w:tcW w:w="425" w:type="dxa"/>
          </w:tcPr>
          <w:p w:rsidR="00A257E6" w:rsidRPr="00541C36" w:rsidRDefault="00A257E6" w:rsidP="00024C52">
            <w:pPr>
              <w:suppressAutoHyphens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A257E6" w:rsidRPr="00541C36" w:rsidRDefault="00A257E6" w:rsidP="00024C52">
            <w:pPr>
              <w:suppressAutoHyphens/>
              <w:jc w:val="center"/>
              <w:rPr>
                <w:i/>
              </w:rPr>
            </w:pPr>
          </w:p>
        </w:tc>
        <w:tc>
          <w:tcPr>
            <w:tcW w:w="2835" w:type="dxa"/>
            <w:vMerge/>
          </w:tcPr>
          <w:p w:rsidR="00A257E6" w:rsidRPr="00541C36" w:rsidRDefault="00A257E6" w:rsidP="00024C52">
            <w:pPr>
              <w:suppressAutoHyphens/>
              <w:jc w:val="center"/>
              <w:rPr>
                <w:i/>
              </w:rPr>
            </w:pPr>
          </w:p>
        </w:tc>
      </w:tr>
      <w:tr w:rsidR="00541C36" w:rsidRPr="00541C36" w:rsidTr="00541C36">
        <w:tc>
          <w:tcPr>
            <w:tcW w:w="1134" w:type="dxa"/>
            <w:vAlign w:val="center"/>
          </w:tcPr>
          <w:p w:rsidR="00541C36" w:rsidRPr="00541C36" w:rsidRDefault="00A42F8E" w:rsidP="00541C36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843" w:type="dxa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541C36" w:rsidRPr="00541C36" w:rsidRDefault="00541C36" w:rsidP="00541C36">
            <w:pPr>
              <w:suppressAutoHyphens/>
              <w:jc w:val="center"/>
            </w:pPr>
          </w:p>
        </w:tc>
        <w:tc>
          <w:tcPr>
            <w:tcW w:w="5529" w:type="dxa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ind w:right="-232"/>
              <w:rPr>
                <w:bCs/>
              </w:rPr>
            </w:pPr>
            <w:r w:rsidRPr="00541C36">
              <w:rPr>
                <w:bCs/>
              </w:rPr>
              <w:t>Исследование исторических объектов по заданным параметрам</w:t>
            </w:r>
          </w:p>
        </w:tc>
        <w:tc>
          <w:tcPr>
            <w:tcW w:w="567" w:type="dxa"/>
          </w:tcPr>
          <w:p w:rsidR="00541C36" w:rsidRPr="00541C36" w:rsidRDefault="00A42F8E" w:rsidP="00541C36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41C36" w:rsidRPr="00541C36" w:rsidRDefault="00541C36" w:rsidP="00541C36">
            <w:pPr>
              <w:suppressAutoHyphens/>
              <w:jc w:val="center"/>
            </w:pPr>
          </w:p>
        </w:tc>
        <w:tc>
          <w:tcPr>
            <w:tcW w:w="709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  <w:tc>
          <w:tcPr>
            <w:tcW w:w="2835" w:type="dxa"/>
            <w:vMerge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</w:tr>
      <w:tr w:rsidR="00541C36" w:rsidRPr="00541C36" w:rsidTr="00541C36">
        <w:tc>
          <w:tcPr>
            <w:tcW w:w="1134" w:type="dxa"/>
            <w:vAlign w:val="center"/>
          </w:tcPr>
          <w:p w:rsidR="00541C36" w:rsidRPr="00541C36" w:rsidRDefault="00A42F8E" w:rsidP="00541C36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843" w:type="dxa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541C36" w:rsidRPr="00541C36" w:rsidRDefault="00541C36" w:rsidP="00541C36">
            <w:pPr>
              <w:suppressAutoHyphens/>
              <w:jc w:val="center"/>
            </w:pPr>
          </w:p>
        </w:tc>
        <w:tc>
          <w:tcPr>
            <w:tcW w:w="5529" w:type="dxa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ind w:right="-232"/>
              <w:rPr>
                <w:bCs/>
              </w:rPr>
            </w:pPr>
            <w:r w:rsidRPr="00541C36">
              <w:rPr>
                <w:bCs/>
              </w:rPr>
              <w:t>Анализ элементов аналог</w:t>
            </w:r>
            <w:proofErr w:type="gramStart"/>
            <w:r w:rsidRPr="00541C36">
              <w:rPr>
                <w:bCs/>
              </w:rPr>
              <w:t>а-</w:t>
            </w:r>
            <w:proofErr w:type="gramEnd"/>
            <w:r w:rsidRPr="00541C36">
              <w:rPr>
                <w:bCs/>
              </w:rPr>
              <w:t xml:space="preserve"> ковка</w:t>
            </w:r>
          </w:p>
        </w:tc>
        <w:tc>
          <w:tcPr>
            <w:tcW w:w="567" w:type="dxa"/>
          </w:tcPr>
          <w:p w:rsidR="00541C36" w:rsidRPr="00541C36" w:rsidRDefault="00A42F8E" w:rsidP="00541C36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41C36" w:rsidRPr="00541C36" w:rsidRDefault="00541C36" w:rsidP="00541C36">
            <w:pPr>
              <w:suppressAutoHyphens/>
              <w:jc w:val="center"/>
            </w:pPr>
          </w:p>
        </w:tc>
        <w:tc>
          <w:tcPr>
            <w:tcW w:w="709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  <w:tc>
          <w:tcPr>
            <w:tcW w:w="2835" w:type="dxa"/>
            <w:vMerge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</w:tr>
      <w:tr w:rsidR="00541C36" w:rsidRPr="00541C36" w:rsidTr="00541C36">
        <w:tc>
          <w:tcPr>
            <w:tcW w:w="1134" w:type="dxa"/>
            <w:vAlign w:val="center"/>
          </w:tcPr>
          <w:p w:rsidR="00541C36" w:rsidRPr="00541C36" w:rsidRDefault="00A42F8E" w:rsidP="00541C36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843" w:type="dxa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541C36" w:rsidRPr="00541C36" w:rsidRDefault="00541C36" w:rsidP="00541C36">
            <w:pPr>
              <w:suppressAutoHyphens/>
              <w:jc w:val="center"/>
            </w:pPr>
          </w:p>
        </w:tc>
        <w:tc>
          <w:tcPr>
            <w:tcW w:w="5529" w:type="dxa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ind w:right="-232"/>
              <w:rPr>
                <w:bCs/>
              </w:rPr>
            </w:pPr>
            <w:r w:rsidRPr="00541C36">
              <w:rPr>
                <w:bCs/>
              </w:rPr>
              <w:t>Разработка творческой концепции-варианты граф</w:t>
            </w:r>
            <w:r w:rsidRPr="00541C36">
              <w:rPr>
                <w:bCs/>
              </w:rPr>
              <w:t>и</w:t>
            </w:r>
            <w:r w:rsidRPr="00541C36">
              <w:rPr>
                <w:bCs/>
              </w:rPr>
              <w:t>ческих эскизов  шп</w:t>
            </w:r>
            <w:r w:rsidRPr="00541C36">
              <w:rPr>
                <w:bCs/>
              </w:rPr>
              <w:t>а</w:t>
            </w:r>
            <w:r w:rsidRPr="00541C36">
              <w:rPr>
                <w:bCs/>
              </w:rPr>
              <w:t>леры</w:t>
            </w:r>
          </w:p>
        </w:tc>
        <w:tc>
          <w:tcPr>
            <w:tcW w:w="567" w:type="dxa"/>
            <w:vAlign w:val="center"/>
          </w:tcPr>
          <w:p w:rsidR="00541C36" w:rsidRPr="00541C36" w:rsidRDefault="00A42F8E" w:rsidP="00541C36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41C36" w:rsidRPr="00541C36" w:rsidRDefault="00541C36" w:rsidP="00541C36">
            <w:pPr>
              <w:suppressAutoHyphens/>
              <w:jc w:val="center"/>
            </w:pPr>
          </w:p>
        </w:tc>
        <w:tc>
          <w:tcPr>
            <w:tcW w:w="709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  <w:tc>
          <w:tcPr>
            <w:tcW w:w="2835" w:type="dxa"/>
            <w:vMerge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</w:tr>
      <w:tr w:rsidR="00541C36" w:rsidRPr="00541C36" w:rsidTr="00541C36">
        <w:tc>
          <w:tcPr>
            <w:tcW w:w="1134" w:type="dxa"/>
            <w:vAlign w:val="center"/>
          </w:tcPr>
          <w:p w:rsidR="00541C36" w:rsidRPr="00541C36" w:rsidRDefault="00A42F8E" w:rsidP="00541C36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1843" w:type="dxa"/>
            <w:vAlign w:val="center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541C36" w:rsidRPr="00541C36" w:rsidRDefault="00541C36" w:rsidP="00541C36">
            <w:pPr>
              <w:suppressAutoHyphens/>
              <w:jc w:val="center"/>
            </w:pPr>
          </w:p>
        </w:tc>
        <w:tc>
          <w:tcPr>
            <w:tcW w:w="5529" w:type="dxa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ind w:right="-232"/>
              <w:rPr>
                <w:bCs/>
              </w:rPr>
            </w:pPr>
            <w:r w:rsidRPr="00541C36">
              <w:rPr>
                <w:bCs/>
              </w:rPr>
              <w:t xml:space="preserve"> Выбор здания для изображения его по заданным п</w:t>
            </w:r>
            <w:r w:rsidRPr="00541C36">
              <w:rPr>
                <w:bCs/>
              </w:rPr>
              <w:t>а</w:t>
            </w:r>
            <w:r w:rsidRPr="00541C36">
              <w:rPr>
                <w:bCs/>
              </w:rPr>
              <w:t>раметрам</w:t>
            </w:r>
          </w:p>
        </w:tc>
        <w:tc>
          <w:tcPr>
            <w:tcW w:w="567" w:type="dxa"/>
            <w:vAlign w:val="center"/>
          </w:tcPr>
          <w:p w:rsidR="00541C36" w:rsidRPr="00541C36" w:rsidRDefault="00A42F8E" w:rsidP="00541C36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41C36" w:rsidRPr="00541C36" w:rsidRDefault="00541C36" w:rsidP="00541C36">
            <w:pPr>
              <w:suppressAutoHyphens/>
              <w:jc w:val="center"/>
            </w:pPr>
          </w:p>
        </w:tc>
        <w:tc>
          <w:tcPr>
            <w:tcW w:w="709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  <w:tc>
          <w:tcPr>
            <w:tcW w:w="2835" w:type="dxa"/>
            <w:vMerge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</w:tr>
      <w:tr w:rsidR="00541C36" w:rsidRPr="00541C36" w:rsidTr="00541C36">
        <w:tc>
          <w:tcPr>
            <w:tcW w:w="1134" w:type="dxa"/>
            <w:vAlign w:val="center"/>
          </w:tcPr>
          <w:p w:rsidR="00541C36" w:rsidRPr="00541C36" w:rsidRDefault="00A42F8E" w:rsidP="00541C36">
            <w:pPr>
              <w:tabs>
                <w:tab w:val="right" w:leader="underscore" w:pos="9639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843" w:type="dxa"/>
            <w:vAlign w:val="center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:rsidR="00541C36" w:rsidRPr="00541C36" w:rsidRDefault="00541C36" w:rsidP="00541C36">
            <w:pPr>
              <w:suppressAutoHyphens/>
              <w:jc w:val="center"/>
            </w:pPr>
          </w:p>
        </w:tc>
        <w:tc>
          <w:tcPr>
            <w:tcW w:w="5529" w:type="dxa"/>
          </w:tcPr>
          <w:p w:rsidR="00541C36" w:rsidRPr="00541C36" w:rsidRDefault="00541C36" w:rsidP="00541C36">
            <w:pPr>
              <w:tabs>
                <w:tab w:val="right" w:leader="underscore" w:pos="9639"/>
              </w:tabs>
              <w:ind w:right="-232"/>
              <w:rPr>
                <w:bCs/>
              </w:rPr>
            </w:pPr>
            <w:r w:rsidRPr="00541C36">
              <w:rPr>
                <w:bCs/>
              </w:rPr>
              <w:t>Доработка творческой концепции наиб</w:t>
            </w:r>
            <w:r w:rsidRPr="00541C36">
              <w:rPr>
                <w:bCs/>
              </w:rPr>
              <w:t>о</w:t>
            </w:r>
            <w:r w:rsidRPr="00541C36">
              <w:rPr>
                <w:bCs/>
              </w:rPr>
              <w:t>лее удачного варианта графического эскиза фасада зд</w:t>
            </w:r>
            <w:r w:rsidRPr="00541C36">
              <w:rPr>
                <w:bCs/>
              </w:rPr>
              <w:t>а</w:t>
            </w:r>
            <w:r w:rsidRPr="00541C36">
              <w:rPr>
                <w:bCs/>
              </w:rPr>
              <w:t>ния</w:t>
            </w:r>
          </w:p>
        </w:tc>
        <w:tc>
          <w:tcPr>
            <w:tcW w:w="567" w:type="dxa"/>
            <w:vAlign w:val="center"/>
          </w:tcPr>
          <w:p w:rsidR="00541C36" w:rsidRPr="00541C36" w:rsidRDefault="00A42F8E" w:rsidP="00541C36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41C36" w:rsidRPr="00541C36" w:rsidRDefault="00541C36" w:rsidP="00541C36">
            <w:pPr>
              <w:suppressAutoHyphens/>
              <w:jc w:val="center"/>
            </w:pPr>
          </w:p>
        </w:tc>
        <w:tc>
          <w:tcPr>
            <w:tcW w:w="709" w:type="dxa"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  <w:tc>
          <w:tcPr>
            <w:tcW w:w="2835" w:type="dxa"/>
            <w:vMerge/>
          </w:tcPr>
          <w:p w:rsidR="00541C36" w:rsidRPr="00541C36" w:rsidRDefault="00541C36" w:rsidP="00541C36">
            <w:pPr>
              <w:suppressAutoHyphens/>
              <w:jc w:val="center"/>
              <w:rPr>
                <w:i/>
              </w:rPr>
            </w:pPr>
          </w:p>
        </w:tc>
      </w:tr>
      <w:tr w:rsidR="00DD3E63" w:rsidRPr="00541C36" w:rsidTr="00541C36">
        <w:trPr>
          <w:trHeight w:val="142"/>
        </w:trPr>
        <w:tc>
          <w:tcPr>
            <w:tcW w:w="1134" w:type="dxa"/>
          </w:tcPr>
          <w:p w:rsidR="00DD3E63" w:rsidRPr="00541C36" w:rsidRDefault="00DD3E63" w:rsidP="00024C52">
            <w:pPr>
              <w:tabs>
                <w:tab w:val="left" w:pos="1950"/>
              </w:tabs>
              <w:suppressAutoHyphens/>
              <w:jc w:val="center"/>
            </w:pPr>
          </w:p>
        </w:tc>
        <w:tc>
          <w:tcPr>
            <w:tcW w:w="1843" w:type="dxa"/>
          </w:tcPr>
          <w:p w:rsidR="00DD3E63" w:rsidRPr="00541C36" w:rsidRDefault="00DD3E63" w:rsidP="00024C52">
            <w:pPr>
              <w:suppressAutoHyphens/>
              <w:jc w:val="center"/>
            </w:pPr>
            <w:r w:rsidRPr="00541C36">
              <w:t>Всего:</w:t>
            </w:r>
          </w:p>
        </w:tc>
        <w:tc>
          <w:tcPr>
            <w:tcW w:w="425" w:type="dxa"/>
            <w:vAlign w:val="center"/>
          </w:tcPr>
          <w:p w:rsidR="00DD3E63" w:rsidRPr="00541C36" w:rsidRDefault="00DD3E63" w:rsidP="00024C52">
            <w:pPr>
              <w:suppressAutoHyphens/>
              <w:jc w:val="center"/>
            </w:pPr>
          </w:p>
        </w:tc>
        <w:tc>
          <w:tcPr>
            <w:tcW w:w="5529" w:type="dxa"/>
          </w:tcPr>
          <w:p w:rsidR="00DD3E63" w:rsidRPr="00541C36" w:rsidRDefault="00DD3E63" w:rsidP="00024C52">
            <w:pPr>
              <w:suppressAutoHyphens/>
              <w:jc w:val="center"/>
              <w:rPr>
                <w:i/>
              </w:rPr>
            </w:pPr>
            <w:r w:rsidRPr="00541C36">
              <w:t>Вс</w:t>
            </w:r>
            <w:r w:rsidRPr="00541C36">
              <w:t>е</w:t>
            </w:r>
            <w:r w:rsidRPr="00541C36">
              <w:t>го:</w:t>
            </w:r>
          </w:p>
        </w:tc>
        <w:tc>
          <w:tcPr>
            <w:tcW w:w="567" w:type="dxa"/>
          </w:tcPr>
          <w:p w:rsidR="00DD3E63" w:rsidRPr="00541C36" w:rsidRDefault="00A42F8E" w:rsidP="00024C52">
            <w:pPr>
              <w:suppressAutoHyphens/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DD3E63" w:rsidRPr="00541C36" w:rsidRDefault="00DD3E63" w:rsidP="00024C52">
            <w:pPr>
              <w:suppressAutoHyphens/>
              <w:jc w:val="center"/>
              <w:rPr>
                <w:i/>
              </w:rPr>
            </w:pPr>
            <w:r w:rsidRPr="00541C36">
              <w:t>Вс</w:t>
            </w:r>
            <w:r w:rsidRPr="00541C36">
              <w:t>е</w:t>
            </w:r>
            <w:r w:rsidRPr="00541C36">
              <w:t>го:</w:t>
            </w:r>
          </w:p>
        </w:tc>
        <w:tc>
          <w:tcPr>
            <w:tcW w:w="425" w:type="dxa"/>
          </w:tcPr>
          <w:p w:rsidR="00DD3E63" w:rsidRPr="00541C36" w:rsidRDefault="00DD3E63" w:rsidP="00024C52">
            <w:pPr>
              <w:suppressAutoHyphens/>
              <w:jc w:val="center"/>
            </w:pPr>
          </w:p>
        </w:tc>
        <w:tc>
          <w:tcPr>
            <w:tcW w:w="709" w:type="dxa"/>
          </w:tcPr>
          <w:p w:rsidR="00DD3E63" w:rsidRPr="00541C36" w:rsidRDefault="00DD3E63" w:rsidP="00024C52">
            <w:pPr>
              <w:suppressAutoHyphens/>
              <w:jc w:val="center"/>
            </w:pPr>
          </w:p>
        </w:tc>
        <w:tc>
          <w:tcPr>
            <w:tcW w:w="2835" w:type="dxa"/>
            <w:vMerge/>
          </w:tcPr>
          <w:p w:rsidR="00DD3E63" w:rsidRPr="00541C36" w:rsidRDefault="00DD3E63" w:rsidP="00024C52">
            <w:pPr>
              <w:suppressAutoHyphens/>
              <w:jc w:val="center"/>
              <w:rPr>
                <w:i/>
              </w:rPr>
            </w:pPr>
          </w:p>
        </w:tc>
      </w:tr>
      <w:tr w:rsidR="00DD3E63" w:rsidRPr="00541C36" w:rsidTr="004D4C56">
        <w:trPr>
          <w:trHeight w:val="287"/>
        </w:trPr>
        <w:tc>
          <w:tcPr>
            <w:tcW w:w="11340" w:type="dxa"/>
            <w:gridSpan w:val="7"/>
          </w:tcPr>
          <w:p w:rsidR="00DD3E63" w:rsidRPr="00541C36" w:rsidRDefault="00DD3E63" w:rsidP="00024C52">
            <w:pPr>
              <w:suppressAutoHyphens/>
              <w:jc w:val="center"/>
              <w:rPr>
                <w:b/>
              </w:rPr>
            </w:pPr>
            <w:r w:rsidRPr="00541C36">
              <w:rPr>
                <w:b/>
              </w:rPr>
              <w:t>Общая трудоемкость в часах</w:t>
            </w:r>
          </w:p>
        </w:tc>
        <w:tc>
          <w:tcPr>
            <w:tcW w:w="709" w:type="dxa"/>
          </w:tcPr>
          <w:p w:rsidR="00DD3E63" w:rsidRPr="00541C36" w:rsidRDefault="00A42F8E" w:rsidP="004F1DAC">
            <w:pPr>
              <w:suppressAutoHyphens/>
              <w:jc w:val="center"/>
              <w:rPr>
                <w:i/>
              </w:rPr>
            </w:pPr>
            <w:r>
              <w:t>36</w:t>
            </w:r>
          </w:p>
        </w:tc>
        <w:tc>
          <w:tcPr>
            <w:tcW w:w="2835" w:type="dxa"/>
            <w:vMerge/>
          </w:tcPr>
          <w:p w:rsidR="00DD3E63" w:rsidRPr="00541C36" w:rsidRDefault="00DD3E63" w:rsidP="00024C52">
            <w:pPr>
              <w:suppressAutoHyphens/>
              <w:jc w:val="center"/>
              <w:rPr>
                <w:i/>
              </w:rPr>
            </w:pPr>
          </w:p>
        </w:tc>
      </w:tr>
    </w:tbl>
    <w:p w:rsidR="00541C36" w:rsidRDefault="00A60E81" w:rsidP="00541C36">
      <w:pPr>
        <w:suppressAutoHyphens/>
        <w:rPr>
          <w:b/>
        </w:rPr>
      </w:pPr>
      <w:r>
        <w:rPr>
          <w:b/>
        </w:rPr>
        <w:t xml:space="preserve">  </w:t>
      </w:r>
    </w:p>
    <w:p w:rsidR="00541C36" w:rsidRDefault="00541C36" w:rsidP="00541C36">
      <w:pPr>
        <w:suppressAutoHyphens/>
        <w:rPr>
          <w:b/>
        </w:rPr>
      </w:pPr>
    </w:p>
    <w:p w:rsidR="00541C36" w:rsidRDefault="00541C36" w:rsidP="00541C36">
      <w:pPr>
        <w:suppressAutoHyphens/>
        <w:rPr>
          <w:b/>
        </w:rPr>
      </w:pPr>
    </w:p>
    <w:p w:rsidR="00470E29" w:rsidRDefault="00470E29" w:rsidP="00541C36">
      <w:pPr>
        <w:suppressAutoHyphens/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470E29" w:rsidRPr="00064DC3" w:rsidRDefault="00470E29" w:rsidP="00024C52">
      <w:pPr>
        <w:suppressAutoHyphens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470E29" w:rsidRPr="00541C36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541C36" w:rsidRDefault="00470E29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541C36">
              <w:rPr>
                <w:b/>
                <w:bCs/>
              </w:rPr>
              <w:t xml:space="preserve">№ </w:t>
            </w:r>
            <w:proofErr w:type="gramStart"/>
            <w:r w:rsidRPr="00541C36">
              <w:rPr>
                <w:b/>
                <w:bCs/>
              </w:rPr>
              <w:t>п</w:t>
            </w:r>
            <w:proofErr w:type="gramEnd"/>
            <w:r w:rsidRPr="00541C36">
              <w:rPr>
                <w:b/>
                <w:bCs/>
              </w:rPr>
              <w:t>/п</w:t>
            </w:r>
          </w:p>
        </w:tc>
        <w:tc>
          <w:tcPr>
            <w:tcW w:w="2627" w:type="dxa"/>
            <w:vAlign w:val="center"/>
          </w:tcPr>
          <w:p w:rsidR="00470E29" w:rsidRPr="00541C36" w:rsidRDefault="00470E29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541C36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10335" w:type="dxa"/>
            <w:vAlign w:val="center"/>
          </w:tcPr>
          <w:p w:rsidR="00470E29" w:rsidRPr="00541C36" w:rsidRDefault="00470E29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541C36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541C36" w:rsidRDefault="00470E29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  <w:vertAlign w:val="superscript"/>
              </w:rPr>
            </w:pPr>
            <w:r w:rsidRPr="00541C36">
              <w:rPr>
                <w:b/>
                <w:bCs/>
              </w:rPr>
              <w:t>Трудоемкость в ч</w:t>
            </w:r>
            <w:r w:rsidRPr="00541C36">
              <w:rPr>
                <w:b/>
                <w:bCs/>
              </w:rPr>
              <w:t>а</w:t>
            </w:r>
            <w:r w:rsidRPr="00541C36">
              <w:rPr>
                <w:b/>
                <w:bCs/>
              </w:rPr>
              <w:t>сах</w:t>
            </w:r>
          </w:p>
        </w:tc>
      </w:tr>
      <w:tr w:rsidR="00470E29" w:rsidRPr="00541C36" w:rsidTr="00470E29">
        <w:trPr>
          <w:jc w:val="center"/>
        </w:trPr>
        <w:tc>
          <w:tcPr>
            <w:tcW w:w="913" w:type="dxa"/>
            <w:vAlign w:val="center"/>
          </w:tcPr>
          <w:p w:rsidR="00470E29" w:rsidRPr="00541C36" w:rsidRDefault="00470E29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541C36">
              <w:rPr>
                <w:b/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541C36" w:rsidRDefault="00470E29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541C36">
              <w:rPr>
                <w:b/>
                <w:bCs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541C36" w:rsidRDefault="00470E29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541C36">
              <w:rPr>
                <w:b/>
                <w:bCs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541C36" w:rsidRDefault="00470E29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541C36">
              <w:rPr>
                <w:b/>
                <w:bCs/>
              </w:rPr>
              <w:t>5</w:t>
            </w:r>
          </w:p>
        </w:tc>
      </w:tr>
      <w:tr w:rsidR="00470E29" w:rsidRPr="00541C36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541C36" w:rsidRDefault="00D63B7E" w:rsidP="00A42F8E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541C36">
              <w:rPr>
                <w:b/>
                <w:bCs/>
              </w:rPr>
              <w:t xml:space="preserve">Семестр № </w:t>
            </w:r>
            <w:r w:rsidR="00A42F8E">
              <w:rPr>
                <w:b/>
                <w:bCs/>
              </w:rPr>
              <w:t>5</w:t>
            </w:r>
          </w:p>
        </w:tc>
      </w:tr>
      <w:tr w:rsidR="00594F62" w:rsidRPr="00541C36" w:rsidTr="00E235F6">
        <w:trPr>
          <w:jc w:val="center"/>
        </w:trPr>
        <w:tc>
          <w:tcPr>
            <w:tcW w:w="913" w:type="dxa"/>
            <w:vAlign w:val="center"/>
          </w:tcPr>
          <w:p w:rsidR="00594F62" w:rsidRPr="00541C36" w:rsidRDefault="00594F62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541C36">
              <w:rPr>
                <w:bCs/>
              </w:rPr>
              <w:t>1</w:t>
            </w:r>
          </w:p>
        </w:tc>
        <w:tc>
          <w:tcPr>
            <w:tcW w:w="2627" w:type="dxa"/>
            <w:vMerge w:val="restart"/>
          </w:tcPr>
          <w:p w:rsidR="00594F62" w:rsidRPr="00541C36" w:rsidRDefault="00594F62" w:rsidP="0065630D">
            <w:pPr>
              <w:suppressAutoHyphens/>
              <w:rPr>
                <w:bCs/>
              </w:rPr>
            </w:pPr>
            <w:r w:rsidRPr="00541C36">
              <w:rPr>
                <w:bCs/>
              </w:rPr>
              <w:t>Разделы с 1-</w:t>
            </w:r>
            <w:r w:rsidR="0065630D">
              <w:rPr>
                <w:bCs/>
              </w:rPr>
              <w:t>5</w:t>
            </w:r>
          </w:p>
        </w:tc>
        <w:tc>
          <w:tcPr>
            <w:tcW w:w="10335" w:type="dxa"/>
          </w:tcPr>
          <w:p w:rsidR="00594F62" w:rsidRPr="00541C36" w:rsidRDefault="00594F62" w:rsidP="00024C52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541C36">
              <w:rPr>
                <w:bCs/>
              </w:rPr>
              <w:t>1.Закрепление пройденного мат</w:t>
            </w:r>
            <w:r w:rsidRPr="00541C36">
              <w:rPr>
                <w:bCs/>
              </w:rPr>
              <w:t>е</w:t>
            </w:r>
            <w:r w:rsidRPr="00541C36">
              <w:rPr>
                <w:bCs/>
              </w:rPr>
              <w:t>риала по практическим занятиям. Разработка индивидуальных зад</w:t>
            </w:r>
            <w:r w:rsidRPr="00541C36">
              <w:rPr>
                <w:bCs/>
              </w:rPr>
              <w:t>а</w:t>
            </w:r>
            <w:r w:rsidRPr="00541C36">
              <w:rPr>
                <w:bCs/>
              </w:rPr>
              <w:t>ний, выданных преподавателем.</w:t>
            </w:r>
          </w:p>
        </w:tc>
        <w:tc>
          <w:tcPr>
            <w:tcW w:w="944" w:type="dxa"/>
            <w:vAlign w:val="center"/>
          </w:tcPr>
          <w:p w:rsidR="00594F62" w:rsidRPr="00541C36" w:rsidRDefault="00A42F8E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94F62" w:rsidRPr="00541C36" w:rsidTr="00E235F6">
        <w:trPr>
          <w:jc w:val="center"/>
        </w:trPr>
        <w:tc>
          <w:tcPr>
            <w:tcW w:w="913" w:type="dxa"/>
            <w:vAlign w:val="center"/>
          </w:tcPr>
          <w:p w:rsidR="00594F62" w:rsidRPr="00541C36" w:rsidRDefault="00594F62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541C36">
              <w:rPr>
                <w:bCs/>
              </w:rPr>
              <w:t>2</w:t>
            </w:r>
          </w:p>
        </w:tc>
        <w:tc>
          <w:tcPr>
            <w:tcW w:w="2627" w:type="dxa"/>
            <w:vMerge/>
          </w:tcPr>
          <w:p w:rsidR="00594F62" w:rsidRPr="00541C36" w:rsidRDefault="00594F62" w:rsidP="00024C52">
            <w:pPr>
              <w:suppressAutoHyphens/>
              <w:rPr>
                <w:bCs/>
              </w:rPr>
            </w:pPr>
          </w:p>
        </w:tc>
        <w:tc>
          <w:tcPr>
            <w:tcW w:w="10335" w:type="dxa"/>
          </w:tcPr>
          <w:p w:rsidR="00594F62" w:rsidRPr="00541C36" w:rsidRDefault="00594F62" w:rsidP="00024C52">
            <w:pPr>
              <w:suppressAutoHyphens/>
              <w:rPr>
                <w:bCs/>
              </w:rPr>
            </w:pPr>
            <w:r w:rsidRPr="00541C36">
              <w:rPr>
                <w:bCs/>
              </w:rPr>
              <w:t>2. Изучение дополнительной лит</w:t>
            </w:r>
            <w:r w:rsidRPr="00541C36">
              <w:rPr>
                <w:bCs/>
              </w:rPr>
              <w:t>е</w:t>
            </w:r>
            <w:r w:rsidRPr="00541C36">
              <w:rPr>
                <w:bCs/>
              </w:rPr>
              <w:t>ратуры и ресурсов интернета по текущей теме.</w:t>
            </w:r>
          </w:p>
        </w:tc>
        <w:tc>
          <w:tcPr>
            <w:tcW w:w="944" w:type="dxa"/>
            <w:vAlign w:val="center"/>
          </w:tcPr>
          <w:p w:rsidR="00594F62" w:rsidRPr="00541C36" w:rsidRDefault="00A42F8E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94F62" w:rsidRPr="00541C36" w:rsidTr="00E235F6">
        <w:trPr>
          <w:jc w:val="center"/>
        </w:trPr>
        <w:tc>
          <w:tcPr>
            <w:tcW w:w="913" w:type="dxa"/>
            <w:vAlign w:val="center"/>
          </w:tcPr>
          <w:p w:rsidR="00594F62" w:rsidRPr="00541C36" w:rsidRDefault="00594F62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541C36">
              <w:rPr>
                <w:bCs/>
              </w:rPr>
              <w:t>3</w:t>
            </w:r>
          </w:p>
        </w:tc>
        <w:tc>
          <w:tcPr>
            <w:tcW w:w="2627" w:type="dxa"/>
            <w:vMerge/>
          </w:tcPr>
          <w:p w:rsidR="00594F62" w:rsidRPr="00541C36" w:rsidRDefault="00594F62" w:rsidP="00024C52">
            <w:pPr>
              <w:suppressAutoHyphens/>
              <w:rPr>
                <w:bCs/>
              </w:rPr>
            </w:pPr>
          </w:p>
        </w:tc>
        <w:tc>
          <w:tcPr>
            <w:tcW w:w="10335" w:type="dxa"/>
          </w:tcPr>
          <w:p w:rsidR="00594F62" w:rsidRPr="00541C36" w:rsidRDefault="00594F62" w:rsidP="00024C52">
            <w:pPr>
              <w:suppressAutoHyphens/>
              <w:rPr>
                <w:bCs/>
              </w:rPr>
            </w:pPr>
            <w:r w:rsidRPr="00541C36">
              <w:rPr>
                <w:bCs/>
              </w:rPr>
              <w:t>3. Подготовка обзорных статей по теме.</w:t>
            </w:r>
          </w:p>
        </w:tc>
        <w:tc>
          <w:tcPr>
            <w:tcW w:w="944" w:type="dxa"/>
            <w:vAlign w:val="center"/>
          </w:tcPr>
          <w:p w:rsidR="00594F62" w:rsidRPr="00541C36" w:rsidRDefault="00A42F8E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94F62" w:rsidRPr="00541C36" w:rsidTr="00E235F6">
        <w:trPr>
          <w:jc w:val="center"/>
        </w:trPr>
        <w:tc>
          <w:tcPr>
            <w:tcW w:w="913" w:type="dxa"/>
            <w:vAlign w:val="center"/>
          </w:tcPr>
          <w:p w:rsidR="00594F62" w:rsidRPr="00541C36" w:rsidRDefault="00594F62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541C36">
              <w:rPr>
                <w:bCs/>
              </w:rPr>
              <w:t>4</w:t>
            </w:r>
          </w:p>
        </w:tc>
        <w:tc>
          <w:tcPr>
            <w:tcW w:w="2627" w:type="dxa"/>
            <w:vMerge w:val="restart"/>
          </w:tcPr>
          <w:p w:rsidR="00594F62" w:rsidRPr="00541C36" w:rsidRDefault="00594F62" w:rsidP="0065630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541C36">
              <w:rPr>
                <w:bCs/>
              </w:rPr>
              <w:t>Разделы с 1-</w:t>
            </w:r>
            <w:r w:rsidR="0065630D">
              <w:rPr>
                <w:bCs/>
              </w:rPr>
              <w:t>5</w:t>
            </w:r>
          </w:p>
        </w:tc>
        <w:tc>
          <w:tcPr>
            <w:tcW w:w="10335" w:type="dxa"/>
          </w:tcPr>
          <w:p w:rsidR="00594F62" w:rsidRPr="00541C36" w:rsidRDefault="00594F62" w:rsidP="00024C52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541C36">
              <w:rPr>
                <w:bCs/>
              </w:rPr>
              <w:t>1.Закрепление пройденного мат</w:t>
            </w:r>
            <w:r w:rsidRPr="00541C36">
              <w:rPr>
                <w:bCs/>
              </w:rPr>
              <w:t>е</w:t>
            </w:r>
            <w:r w:rsidRPr="00541C36">
              <w:rPr>
                <w:bCs/>
              </w:rPr>
              <w:t>риала по практическим занятиям. Разработка индивидуальных зад</w:t>
            </w:r>
            <w:r w:rsidRPr="00541C36">
              <w:rPr>
                <w:bCs/>
              </w:rPr>
              <w:t>а</w:t>
            </w:r>
            <w:r w:rsidRPr="00541C36">
              <w:rPr>
                <w:bCs/>
              </w:rPr>
              <w:t>ний, выданных преподавателем.</w:t>
            </w:r>
          </w:p>
        </w:tc>
        <w:tc>
          <w:tcPr>
            <w:tcW w:w="944" w:type="dxa"/>
            <w:vAlign w:val="center"/>
          </w:tcPr>
          <w:p w:rsidR="00594F62" w:rsidRPr="00541C36" w:rsidRDefault="00A42F8E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94F62" w:rsidRPr="00541C36" w:rsidTr="00E235F6">
        <w:trPr>
          <w:jc w:val="center"/>
        </w:trPr>
        <w:tc>
          <w:tcPr>
            <w:tcW w:w="913" w:type="dxa"/>
            <w:vAlign w:val="center"/>
          </w:tcPr>
          <w:p w:rsidR="00594F62" w:rsidRPr="00541C36" w:rsidRDefault="00594F62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541C36">
              <w:rPr>
                <w:bCs/>
              </w:rPr>
              <w:t>5</w:t>
            </w:r>
          </w:p>
        </w:tc>
        <w:tc>
          <w:tcPr>
            <w:tcW w:w="2627" w:type="dxa"/>
            <w:vMerge/>
          </w:tcPr>
          <w:p w:rsidR="00594F62" w:rsidRPr="00541C36" w:rsidRDefault="00594F62" w:rsidP="00024C52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10335" w:type="dxa"/>
          </w:tcPr>
          <w:p w:rsidR="00594F62" w:rsidRPr="00541C36" w:rsidRDefault="00594F62" w:rsidP="00024C52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541C36">
              <w:rPr>
                <w:bCs/>
              </w:rPr>
              <w:t>2. Изучение дополнительной лит</w:t>
            </w:r>
            <w:r w:rsidRPr="00541C36">
              <w:rPr>
                <w:bCs/>
              </w:rPr>
              <w:t>е</w:t>
            </w:r>
            <w:r w:rsidRPr="00541C36">
              <w:rPr>
                <w:bCs/>
              </w:rPr>
              <w:t>ратуры и ресурсов интернета по текущей теме.</w:t>
            </w:r>
          </w:p>
        </w:tc>
        <w:tc>
          <w:tcPr>
            <w:tcW w:w="944" w:type="dxa"/>
            <w:vAlign w:val="center"/>
          </w:tcPr>
          <w:p w:rsidR="00594F62" w:rsidRPr="00541C36" w:rsidRDefault="00A42F8E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94F62" w:rsidRPr="00541C36" w:rsidTr="00E235F6">
        <w:trPr>
          <w:jc w:val="center"/>
        </w:trPr>
        <w:tc>
          <w:tcPr>
            <w:tcW w:w="913" w:type="dxa"/>
            <w:vAlign w:val="center"/>
          </w:tcPr>
          <w:p w:rsidR="00594F62" w:rsidRPr="00541C36" w:rsidRDefault="00594F62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541C36">
              <w:rPr>
                <w:bCs/>
              </w:rPr>
              <w:t>6</w:t>
            </w:r>
          </w:p>
        </w:tc>
        <w:tc>
          <w:tcPr>
            <w:tcW w:w="2627" w:type="dxa"/>
            <w:vMerge/>
          </w:tcPr>
          <w:p w:rsidR="00594F62" w:rsidRPr="00541C36" w:rsidRDefault="00594F62" w:rsidP="00024C52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10335" w:type="dxa"/>
          </w:tcPr>
          <w:p w:rsidR="00594F62" w:rsidRPr="00541C36" w:rsidRDefault="00594F62" w:rsidP="00024C52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541C36">
              <w:rPr>
                <w:bCs/>
              </w:rPr>
              <w:t>3. Подготовка обзорных статей по теме.</w:t>
            </w:r>
          </w:p>
        </w:tc>
        <w:tc>
          <w:tcPr>
            <w:tcW w:w="944" w:type="dxa"/>
            <w:vAlign w:val="center"/>
          </w:tcPr>
          <w:p w:rsidR="00594F62" w:rsidRPr="00541C36" w:rsidRDefault="00A42F8E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15319" w:rsidRPr="00541C36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615319" w:rsidRPr="00541C36" w:rsidRDefault="00615319" w:rsidP="00024C52">
            <w:pPr>
              <w:tabs>
                <w:tab w:val="right" w:leader="underscore" w:pos="9639"/>
              </w:tabs>
              <w:suppressAutoHyphens/>
              <w:jc w:val="right"/>
              <w:rPr>
                <w:b/>
                <w:bCs/>
              </w:rPr>
            </w:pPr>
            <w:r w:rsidRPr="00541C36">
              <w:rPr>
                <w:b/>
                <w:bCs/>
              </w:rPr>
              <w:t xml:space="preserve">                                                                                Всего  часов в семестре по учебному пл</w:t>
            </w:r>
            <w:r w:rsidRPr="00541C36">
              <w:rPr>
                <w:b/>
                <w:bCs/>
              </w:rPr>
              <w:t>а</w:t>
            </w:r>
            <w:r w:rsidRPr="00541C36">
              <w:rPr>
                <w:b/>
                <w:bCs/>
              </w:rPr>
              <w:t>ну</w:t>
            </w:r>
          </w:p>
        </w:tc>
        <w:tc>
          <w:tcPr>
            <w:tcW w:w="944" w:type="dxa"/>
            <w:vAlign w:val="center"/>
          </w:tcPr>
          <w:p w:rsidR="00615319" w:rsidRPr="00541C36" w:rsidRDefault="00A42F8E" w:rsidP="00024C52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615319" w:rsidRPr="00541C36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615319" w:rsidRPr="00541C36" w:rsidRDefault="00615319" w:rsidP="00024C52">
            <w:pPr>
              <w:tabs>
                <w:tab w:val="right" w:leader="underscore" w:pos="9639"/>
              </w:tabs>
              <w:suppressAutoHyphens/>
              <w:jc w:val="right"/>
              <w:rPr>
                <w:b/>
                <w:bCs/>
              </w:rPr>
            </w:pPr>
            <w:r w:rsidRPr="00541C36">
              <w:rPr>
                <w:b/>
                <w:bCs/>
              </w:rPr>
              <w:t xml:space="preserve">                                                            Общий объем самостоятельной работы </w:t>
            </w:r>
            <w:proofErr w:type="gramStart"/>
            <w:r w:rsidRPr="00541C36">
              <w:rPr>
                <w:b/>
                <w:bCs/>
              </w:rPr>
              <w:t>обучающег</w:t>
            </w:r>
            <w:r w:rsidRPr="00541C36">
              <w:rPr>
                <w:b/>
                <w:bCs/>
              </w:rPr>
              <w:t>о</w:t>
            </w:r>
            <w:r w:rsidRPr="00541C36">
              <w:rPr>
                <w:b/>
                <w:bCs/>
              </w:rPr>
              <w:t>ся</w:t>
            </w:r>
            <w:proofErr w:type="gramEnd"/>
          </w:p>
        </w:tc>
        <w:tc>
          <w:tcPr>
            <w:tcW w:w="944" w:type="dxa"/>
            <w:vAlign w:val="center"/>
          </w:tcPr>
          <w:p w:rsidR="00615319" w:rsidRPr="00541C36" w:rsidRDefault="00A42F8E" w:rsidP="00541C36">
            <w:pPr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</w:tbl>
    <w:p w:rsidR="00470E29" w:rsidRDefault="00470E29" w:rsidP="00024C52">
      <w:pPr>
        <w:suppressAutoHyphens/>
        <w:jc w:val="both"/>
        <w:rPr>
          <w:i/>
        </w:rPr>
      </w:pPr>
    </w:p>
    <w:p w:rsidR="009A24A1" w:rsidRDefault="00A60E81" w:rsidP="00024C52">
      <w:pPr>
        <w:suppressAutoHyphens/>
        <w:rPr>
          <w:b/>
        </w:rPr>
      </w:pPr>
      <w:r>
        <w:rPr>
          <w:b/>
        </w:rPr>
        <w:t xml:space="preserve">                </w:t>
      </w:r>
    </w:p>
    <w:p w:rsidR="00470E29" w:rsidRDefault="00470E29" w:rsidP="00024C52">
      <w:pPr>
        <w:suppressAutoHyphens/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024C52">
      <w:pPr>
        <w:suppressAutoHyphens/>
        <w:rPr>
          <w:b/>
        </w:rPr>
      </w:pPr>
    </w:p>
    <w:p w:rsidR="003F06F7" w:rsidRPr="00F766BF" w:rsidRDefault="009A24A1" w:rsidP="00024C52">
      <w:pPr>
        <w:suppressAutoHyphens/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:rsidR="003F06F7" w:rsidRPr="00F766BF" w:rsidRDefault="009A24A1" w:rsidP="00024C52">
      <w:pPr>
        <w:suppressAutoHyphens/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4839F2">
        <w:rPr>
          <w:b/>
        </w:rPr>
        <w:t xml:space="preserve"> Связь результатов освоения дисциплины</w:t>
      </w:r>
      <w:r w:rsidR="00AB0E0F">
        <w:rPr>
          <w:b/>
        </w:rPr>
        <w:t xml:space="preserve">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024C52">
      <w:pPr>
        <w:suppressAutoHyphens/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5517"/>
        <w:gridCol w:w="1661"/>
      </w:tblGrid>
      <w:tr w:rsidR="006A734C" w:rsidRPr="00F766BF" w:rsidTr="002839A1">
        <w:tc>
          <w:tcPr>
            <w:tcW w:w="1165" w:type="pct"/>
            <w:vAlign w:val="center"/>
          </w:tcPr>
          <w:p w:rsidR="006A734C" w:rsidRPr="00F766BF" w:rsidRDefault="006A734C" w:rsidP="00024C52">
            <w:pPr>
              <w:suppressAutoHyphens/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024C52">
            <w:pPr>
              <w:suppressAutoHyphens/>
              <w:jc w:val="center"/>
              <w:rPr>
                <w:b/>
              </w:rPr>
            </w:pPr>
            <w:r w:rsidRPr="00F766BF">
              <w:rPr>
                <w:b/>
              </w:rPr>
              <w:t>комп</w:t>
            </w:r>
            <w:r w:rsidRPr="00F766BF">
              <w:rPr>
                <w:b/>
              </w:rPr>
              <w:t>е</w:t>
            </w:r>
            <w:r w:rsidRPr="00F766BF">
              <w:rPr>
                <w:b/>
              </w:rPr>
              <w:t>тенции</w:t>
            </w:r>
          </w:p>
        </w:tc>
        <w:tc>
          <w:tcPr>
            <w:tcW w:w="2948" w:type="pct"/>
            <w:vAlign w:val="center"/>
          </w:tcPr>
          <w:p w:rsidR="006A734C" w:rsidRPr="00F766BF" w:rsidRDefault="00DB08E4" w:rsidP="00024C52">
            <w:pPr>
              <w:suppressAutoHyphens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</w:t>
            </w:r>
            <w:r w:rsidR="005C268A" w:rsidRPr="00393B56">
              <w:rPr>
                <w:b/>
              </w:rPr>
              <w:t>и</w:t>
            </w:r>
            <w:r w:rsidR="005C268A" w:rsidRPr="00393B56">
              <w:rPr>
                <w:b/>
              </w:rPr>
              <w:t>ны</w:t>
            </w:r>
          </w:p>
        </w:tc>
        <w:tc>
          <w:tcPr>
            <w:tcW w:w="887" w:type="pct"/>
            <w:vAlign w:val="center"/>
          </w:tcPr>
          <w:p w:rsidR="006A734C" w:rsidRPr="00F766BF" w:rsidRDefault="006A734C" w:rsidP="00024C52">
            <w:pPr>
              <w:suppressAutoHyphens/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024C52">
            <w:pPr>
              <w:suppressAutoHyphens/>
              <w:jc w:val="center"/>
              <w:rPr>
                <w:b/>
              </w:rPr>
            </w:pPr>
            <w:r w:rsidRPr="00F766BF">
              <w:rPr>
                <w:b/>
              </w:rPr>
              <w:t>оц</w:t>
            </w:r>
            <w:r w:rsidRPr="00F766BF">
              <w:rPr>
                <w:b/>
              </w:rPr>
              <w:t>е</w:t>
            </w:r>
            <w:r w:rsidRPr="00F766BF">
              <w:rPr>
                <w:b/>
              </w:rPr>
              <w:t>нивания</w:t>
            </w:r>
          </w:p>
          <w:p w:rsidR="006A734C" w:rsidRPr="00F766BF" w:rsidRDefault="006A734C" w:rsidP="00024C52">
            <w:pPr>
              <w:suppressAutoHyphens/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CA4F6B" w:rsidRPr="00F766BF" w:rsidTr="002839A1">
        <w:tc>
          <w:tcPr>
            <w:tcW w:w="1165" w:type="pct"/>
            <w:vMerge w:val="restart"/>
            <w:vAlign w:val="center"/>
          </w:tcPr>
          <w:p w:rsidR="00CA4F6B" w:rsidRPr="00CA4F6B" w:rsidRDefault="00CA4F6B" w:rsidP="00024C52">
            <w:pPr>
              <w:suppressAutoHyphens/>
              <w:jc w:val="center"/>
            </w:pPr>
            <w:r w:rsidRPr="00CA4F6B">
              <w:t>ОПК-2</w:t>
            </w:r>
          </w:p>
        </w:tc>
        <w:tc>
          <w:tcPr>
            <w:tcW w:w="2948" w:type="pct"/>
            <w:vAlign w:val="center"/>
          </w:tcPr>
          <w:p w:rsidR="00CA4F6B" w:rsidRPr="00E65E2D" w:rsidRDefault="00CA4F6B" w:rsidP="004655F0">
            <w:pPr>
              <w:rPr>
                <w:b/>
                <w:sz w:val="22"/>
              </w:rPr>
            </w:pPr>
            <w:r w:rsidRPr="00E65E2D">
              <w:rPr>
                <w:b/>
                <w:sz w:val="22"/>
              </w:rPr>
              <w:t xml:space="preserve">Пороговый </w:t>
            </w:r>
          </w:p>
          <w:p w:rsidR="00CA4F6B" w:rsidRPr="00E65E2D" w:rsidRDefault="00CA4F6B" w:rsidP="004655F0">
            <w:pPr>
              <w:rPr>
                <w:sz w:val="22"/>
              </w:rPr>
            </w:pPr>
            <w:r w:rsidRPr="00E65E2D">
              <w:rPr>
                <w:sz w:val="22"/>
              </w:rPr>
              <w:t>Знает о</w:t>
            </w:r>
            <w:r w:rsidRPr="00E65E2D">
              <w:rPr>
                <w:bCs/>
                <w:sz w:val="22"/>
              </w:rPr>
              <w:t>сновы академической живописи и цветовых м</w:t>
            </w:r>
            <w:r w:rsidRPr="00E65E2D">
              <w:rPr>
                <w:bCs/>
                <w:sz w:val="22"/>
              </w:rPr>
              <w:t>о</w:t>
            </w:r>
            <w:r w:rsidRPr="00E65E2D">
              <w:rPr>
                <w:bCs/>
                <w:sz w:val="22"/>
              </w:rPr>
              <w:t>делей</w:t>
            </w:r>
            <w:r w:rsidRPr="00E65E2D">
              <w:rPr>
                <w:sz w:val="22"/>
              </w:rPr>
              <w:t>.</w:t>
            </w:r>
          </w:p>
          <w:p w:rsidR="00CA4F6B" w:rsidRPr="00E65E2D" w:rsidRDefault="00CA4F6B" w:rsidP="004655F0">
            <w:pPr>
              <w:rPr>
                <w:sz w:val="22"/>
              </w:rPr>
            </w:pPr>
            <w:r w:rsidRPr="00E65E2D">
              <w:rPr>
                <w:sz w:val="22"/>
              </w:rPr>
              <w:t>Умеет п</w:t>
            </w:r>
            <w:r w:rsidRPr="00E65E2D">
              <w:rPr>
                <w:bCs/>
                <w:sz w:val="22"/>
              </w:rPr>
              <w:t>рименять гармоничные цветовые сочетания в практике составления композиции элементов визуал</w:t>
            </w:r>
            <w:r w:rsidRPr="00E65E2D">
              <w:rPr>
                <w:bCs/>
                <w:sz w:val="22"/>
              </w:rPr>
              <w:t>ь</w:t>
            </w:r>
            <w:r w:rsidRPr="00E65E2D">
              <w:rPr>
                <w:bCs/>
                <w:sz w:val="22"/>
              </w:rPr>
              <w:t>ных комм</w:t>
            </w:r>
            <w:r w:rsidRPr="00E65E2D">
              <w:rPr>
                <w:bCs/>
                <w:sz w:val="22"/>
              </w:rPr>
              <w:t>у</w:t>
            </w:r>
            <w:r w:rsidRPr="00E65E2D">
              <w:rPr>
                <w:bCs/>
                <w:sz w:val="22"/>
              </w:rPr>
              <w:t>никаций</w:t>
            </w:r>
            <w:r w:rsidRPr="00E65E2D">
              <w:rPr>
                <w:sz w:val="22"/>
              </w:rPr>
              <w:t xml:space="preserve">. </w:t>
            </w:r>
          </w:p>
          <w:p w:rsidR="00CA4F6B" w:rsidRPr="00E65E2D" w:rsidRDefault="00CA4F6B" w:rsidP="004655F0">
            <w:pPr>
              <w:rPr>
                <w:b/>
                <w:sz w:val="22"/>
              </w:rPr>
            </w:pPr>
            <w:r w:rsidRPr="00E65E2D">
              <w:rPr>
                <w:sz w:val="22"/>
              </w:rPr>
              <w:t xml:space="preserve">Владеет </w:t>
            </w:r>
            <w:r w:rsidRPr="00E65E2D">
              <w:rPr>
                <w:bCs/>
                <w:sz w:val="22"/>
              </w:rPr>
              <w:t>приёмами работы с цветом и цветовыми ко</w:t>
            </w:r>
            <w:r w:rsidRPr="00E65E2D">
              <w:rPr>
                <w:bCs/>
                <w:sz w:val="22"/>
              </w:rPr>
              <w:t>м</w:t>
            </w:r>
            <w:r w:rsidRPr="00E65E2D">
              <w:rPr>
                <w:bCs/>
                <w:sz w:val="22"/>
              </w:rPr>
              <w:t>поз</w:t>
            </w:r>
            <w:r w:rsidRPr="00E65E2D">
              <w:rPr>
                <w:bCs/>
                <w:sz w:val="22"/>
              </w:rPr>
              <w:t>и</w:t>
            </w:r>
            <w:r w:rsidRPr="00E65E2D">
              <w:rPr>
                <w:bCs/>
                <w:sz w:val="22"/>
              </w:rPr>
              <w:t>циями</w:t>
            </w:r>
          </w:p>
        </w:tc>
        <w:tc>
          <w:tcPr>
            <w:tcW w:w="887" w:type="pct"/>
            <w:vAlign w:val="center"/>
          </w:tcPr>
          <w:p w:rsidR="00CA4F6B" w:rsidRPr="00E65E2D" w:rsidRDefault="00CA4F6B" w:rsidP="004655F0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3</w:t>
            </w:r>
          </w:p>
        </w:tc>
      </w:tr>
      <w:tr w:rsidR="00CA4F6B" w:rsidRPr="00F766BF" w:rsidTr="002839A1">
        <w:tc>
          <w:tcPr>
            <w:tcW w:w="1165" w:type="pct"/>
            <w:vMerge/>
            <w:vAlign w:val="center"/>
          </w:tcPr>
          <w:p w:rsidR="00CA4F6B" w:rsidRPr="00F766BF" w:rsidRDefault="00CA4F6B" w:rsidP="00024C5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48" w:type="pct"/>
            <w:vAlign w:val="center"/>
          </w:tcPr>
          <w:p w:rsidR="00CA4F6B" w:rsidRPr="00E65E2D" w:rsidRDefault="00CA4F6B" w:rsidP="004655F0">
            <w:pPr>
              <w:rPr>
                <w:sz w:val="22"/>
              </w:rPr>
            </w:pPr>
            <w:r w:rsidRPr="00E65E2D">
              <w:rPr>
                <w:b/>
                <w:sz w:val="22"/>
              </w:rPr>
              <w:t>Повышенный и высокий</w:t>
            </w:r>
          </w:p>
          <w:p w:rsidR="00CA4F6B" w:rsidRPr="00E65E2D" w:rsidRDefault="00CA4F6B" w:rsidP="004655F0">
            <w:pPr>
              <w:rPr>
                <w:sz w:val="22"/>
              </w:rPr>
            </w:pPr>
            <w:r w:rsidRPr="00E65E2D">
              <w:rPr>
                <w:sz w:val="22"/>
              </w:rPr>
              <w:t>Знает современные схемы построения гармоничных сочетаний и психофиз</w:t>
            </w:r>
            <w:r w:rsidRPr="00E65E2D">
              <w:rPr>
                <w:sz w:val="22"/>
              </w:rPr>
              <w:t>и</w:t>
            </w:r>
            <w:r w:rsidRPr="00E65E2D">
              <w:rPr>
                <w:sz w:val="22"/>
              </w:rPr>
              <w:t>ку цвета.</w:t>
            </w:r>
          </w:p>
          <w:p w:rsidR="00CA4F6B" w:rsidRPr="00E65E2D" w:rsidRDefault="00CA4F6B" w:rsidP="004655F0">
            <w:pPr>
              <w:rPr>
                <w:sz w:val="22"/>
              </w:rPr>
            </w:pPr>
            <w:r w:rsidRPr="00E65E2D">
              <w:rPr>
                <w:sz w:val="22"/>
              </w:rPr>
              <w:t>Умеет грамотно применять свои зн</w:t>
            </w:r>
            <w:r w:rsidRPr="00E65E2D">
              <w:rPr>
                <w:sz w:val="22"/>
              </w:rPr>
              <w:t>а</w:t>
            </w:r>
            <w:r w:rsidRPr="00E65E2D">
              <w:rPr>
                <w:sz w:val="22"/>
              </w:rPr>
              <w:t>ния в разработке проекта</w:t>
            </w:r>
          </w:p>
          <w:p w:rsidR="00CA4F6B" w:rsidRPr="00E65E2D" w:rsidRDefault="00CA4F6B" w:rsidP="004655F0">
            <w:pPr>
              <w:rPr>
                <w:b/>
                <w:sz w:val="22"/>
              </w:rPr>
            </w:pPr>
            <w:r w:rsidRPr="00E65E2D">
              <w:rPr>
                <w:sz w:val="22"/>
              </w:rPr>
              <w:t>Владеет приёмами составления авторских цветовых схем</w:t>
            </w:r>
          </w:p>
        </w:tc>
        <w:tc>
          <w:tcPr>
            <w:tcW w:w="887" w:type="pct"/>
            <w:vAlign w:val="center"/>
          </w:tcPr>
          <w:p w:rsidR="00CA4F6B" w:rsidRPr="00E65E2D" w:rsidRDefault="00CA4F6B" w:rsidP="004655F0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4</w:t>
            </w:r>
          </w:p>
          <w:p w:rsidR="00CA4F6B" w:rsidRPr="00E65E2D" w:rsidRDefault="00CA4F6B" w:rsidP="004655F0">
            <w:pPr>
              <w:jc w:val="center"/>
              <w:rPr>
                <w:sz w:val="22"/>
              </w:rPr>
            </w:pPr>
            <w:r w:rsidRPr="00E65E2D">
              <w:rPr>
                <w:sz w:val="22"/>
              </w:rPr>
              <w:t>оценка 5</w:t>
            </w:r>
          </w:p>
        </w:tc>
      </w:tr>
      <w:tr w:rsidR="00783F37" w:rsidRPr="00F766BF" w:rsidTr="002839A1">
        <w:trPr>
          <w:trHeight w:val="1104"/>
        </w:trPr>
        <w:tc>
          <w:tcPr>
            <w:tcW w:w="1165" w:type="pct"/>
            <w:vMerge w:val="restart"/>
            <w:tcBorders>
              <w:bottom w:val="single" w:sz="4" w:space="0" w:color="auto"/>
            </w:tcBorders>
            <w:vAlign w:val="center"/>
          </w:tcPr>
          <w:p w:rsidR="00783F37" w:rsidRPr="00F766BF" w:rsidRDefault="00D6675E" w:rsidP="00792449">
            <w:pPr>
              <w:suppressAutoHyphens/>
              <w:jc w:val="center"/>
            </w:pPr>
            <w:r>
              <w:t xml:space="preserve">ПК - </w:t>
            </w:r>
            <w:r w:rsidR="00792449">
              <w:t>2</w:t>
            </w:r>
          </w:p>
        </w:tc>
        <w:tc>
          <w:tcPr>
            <w:tcW w:w="2948" w:type="pct"/>
            <w:tcBorders>
              <w:bottom w:val="single" w:sz="4" w:space="0" w:color="auto"/>
            </w:tcBorders>
            <w:vAlign w:val="center"/>
          </w:tcPr>
          <w:p w:rsidR="00D6675E" w:rsidRPr="008D54A1" w:rsidRDefault="00D6675E" w:rsidP="00024C52">
            <w:pPr>
              <w:suppressAutoHyphens/>
              <w:rPr>
                <w:b/>
              </w:rPr>
            </w:pPr>
            <w:r w:rsidRPr="008D54A1">
              <w:rPr>
                <w:b/>
              </w:rPr>
              <w:t xml:space="preserve">Пороговый </w:t>
            </w:r>
          </w:p>
          <w:p w:rsidR="00792449" w:rsidRPr="00641273" w:rsidRDefault="002839A1" w:rsidP="00792449">
            <w:r>
              <w:rPr>
                <w:b/>
              </w:rPr>
              <w:t>Знать</w:t>
            </w:r>
            <w:r w:rsidR="00792449" w:rsidRPr="00FB1598">
              <w:rPr>
                <w:b/>
              </w:rPr>
              <w:t xml:space="preserve"> </w:t>
            </w:r>
            <w:r>
              <w:t>элементы</w:t>
            </w:r>
            <w:r w:rsidR="00792449" w:rsidRPr="00641273">
              <w:t xml:space="preserve"> архитектурной среды и произв</w:t>
            </w:r>
            <w:r w:rsidR="00792449" w:rsidRPr="00641273">
              <w:t>е</w:t>
            </w:r>
            <w:r w:rsidR="00792449" w:rsidRPr="00641273">
              <w:t>дени</w:t>
            </w:r>
            <w:r>
              <w:t>я</w:t>
            </w:r>
            <w:r w:rsidR="00792449" w:rsidRPr="00641273">
              <w:t xml:space="preserve"> монуме</w:t>
            </w:r>
            <w:r w:rsidR="00792449" w:rsidRPr="00641273">
              <w:t>н</w:t>
            </w:r>
            <w:r w:rsidR="00792449" w:rsidRPr="00641273">
              <w:t>тально-декоративного искусства</w:t>
            </w:r>
          </w:p>
          <w:p w:rsidR="00792449" w:rsidRDefault="002839A1" w:rsidP="00792449">
            <w:r>
              <w:rPr>
                <w:b/>
              </w:rPr>
              <w:t>Уметь</w:t>
            </w:r>
            <w:r w:rsidR="00792449">
              <w:t xml:space="preserve"> </w:t>
            </w:r>
            <w:r>
              <w:t>создавать</w:t>
            </w:r>
            <w:r w:rsidR="00792449">
              <w:t xml:space="preserve"> средовые ко</w:t>
            </w:r>
            <w:r w:rsidR="00792449">
              <w:t>м</w:t>
            </w:r>
            <w:r w:rsidR="00792449">
              <w:t>позиции</w:t>
            </w:r>
          </w:p>
          <w:p w:rsidR="00783F37" w:rsidRPr="00F766BF" w:rsidRDefault="002839A1" w:rsidP="002839A1">
            <w:pPr>
              <w:rPr>
                <w:b/>
              </w:rPr>
            </w:pPr>
            <w:r>
              <w:rPr>
                <w:b/>
              </w:rPr>
              <w:t>Владеть</w:t>
            </w:r>
            <w:r w:rsidR="00792449" w:rsidRPr="00FB1598">
              <w:t xml:space="preserve"> </w:t>
            </w:r>
            <w:r w:rsidR="00792449">
              <w:t xml:space="preserve">приемами формообразования 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024C52">
            <w:pPr>
              <w:suppressAutoHyphens/>
              <w:jc w:val="center"/>
            </w:pPr>
            <w:r w:rsidRPr="00F766BF">
              <w:t>оценка 3</w:t>
            </w:r>
          </w:p>
        </w:tc>
      </w:tr>
      <w:tr w:rsidR="00783F37" w:rsidRPr="00F766BF" w:rsidTr="002839A1">
        <w:trPr>
          <w:trHeight w:val="1104"/>
        </w:trPr>
        <w:tc>
          <w:tcPr>
            <w:tcW w:w="1165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024C52">
            <w:pPr>
              <w:suppressAutoHyphens/>
              <w:jc w:val="center"/>
            </w:pPr>
          </w:p>
        </w:tc>
        <w:tc>
          <w:tcPr>
            <w:tcW w:w="2948" w:type="pct"/>
            <w:tcBorders>
              <w:bottom w:val="single" w:sz="4" w:space="0" w:color="auto"/>
            </w:tcBorders>
            <w:vAlign w:val="center"/>
          </w:tcPr>
          <w:p w:rsidR="00D6675E" w:rsidRPr="008D54A1" w:rsidRDefault="00D6675E" w:rsidP="00024C52">
            <w:pPr>
              <w:suppressAutoHyphens/>
              <w:rPr>
                <w:b/>
              </w:rPr>
            </w:pPr>
            <w:r w:rsidRPr="008D54A1">
              <w:rPr>
                <w:b/>
              </w:rPr>
              <w:t xml:space="preserve">Повышенный </w:t>
            </w:r>
          </w:p>
          <w:p w:rsidR="00792449" w:rsidRPr="00641273" w:rsidRDefault="002839A1" w:rsidP="00792449">
            <w:r>
              <w:rPr>
                <w:b/>
              </w:rPr>
              <w:t>Знать</w:t>
            </w:r>
            <w:r w:rsidR="00792449" w:rsidRPr="00FB1598">
              <w:rPr>
                <w:b/>
              </w:rPr>
              <w:t xml:space="preserve"> </w:t>
            </w:r>
            <w:r w:rsidR="00792449" w:rsidRPr="00641273">
              <w:t>особенности взаимодействия арх</w:t>
            </w:r>
            <w:r w:rsidR="00792449" w:rsidRPr="00641273">
              <w:t>и</w:t>
            </w:r>
            <w:r w:rsidR="00792449" w:rsidRPr="00641273">
              <w:t>тектурной среды и произведений монуме</w:t>
            </w:r>
            <w:r w:rsidR="00792449" w:rsidRPr="00641273">
              <w:t>н</w:t>
            </w:r>
            <w:r w:rsidR="00792449" w:rsidRPr="00641273">
              <w:t>тально-декоративного искусства</w:t>
            </w:r>
          </w:p>
          <w:p w:rsidR="00792449" w:rsidRDefault="002839A1" w:rsidP="00792449">
            <w:r>
              <w:rPr>
                <w:b/>
              </w:rPr>
              <w:t>Уметь</w:t>
            </w:r>
            <w:r w:rsidR="00792449">
              <w:t xml:space="preserve"> разрабатывать худож</w:t>
            </w:r>
            <w:r w:rsidR="00792449">
              <w:t>е</w:t>
            </w:r>
            <w:r w:rsidR="00792449">
              <w:t>ственно-образную проектную идею</w:t>
            </w:r>
            <w:r>
              <w:t xml:space="preserve">, создавая </w:t>
            </w:r>
            <w:r w:rsidR="00792449">
              <w:t>масштабные средовые ко</w:t>
            </w:r>
            <w:r w:rsidR="00792449">
              <w:t>м</w:t>
            </w:r>
            <w:r w:rsidR="00792449">
              <w:t>позиции</w:t>
            </w:r>
          </w:p>
          <w:p w:rsidR="00D6675E" w:rsidRPr="00F766BF" w:rsidRDefault="002839A1" w:rsidP="007973BE">
            <w:pPr>
              <w:rPr>
                <w:b/>
              </w:rPr>
            </w:pPr>
            <w:r>
              <w:rPr>
                <w:b/>
              </w:rPr>
              <w:t>Владеть</w:t>
            </w:r>
            <w:r w:rsidR="00792449" w:rsidRPr="00FB1598">
              <w:t xml:space="preserve"> </w:t>
            </w:r>
            <w:r w:rsidR="00792449">
              <w:t>приемами формообразования в с</w:t>
            </w:r>
            <w:r w:rsidR="00792449">
              <w:t>о</w:t>
            </w:r>
            <w:r w:rsidR="00792449">
              <w:t>здании декоративных композиций в форми</w:t>
            </w:r>
            <w:r>
              <w:t>ровании арх</w:t>
            </w:r>
            <w:r>
              <w:t>и</w:t>
            </w:r>
            <w:r>
              <w:t>тектурно-</w:t>
            </w:r>
            <w:r w:rsidR="00792449">
              <w:t>пространственной ср</w:t>
            </w:r>
            <w:r w:rsidR="00792449">
              <w:t>е</w:t>
            </w:r>
            <w:r w:rsidR="00792449">
              <w:t>ды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024C52">
            <w:pPr>
              <w:suppressAutoHyphens/>
              <w:jc w:val="center"/>
            </w:pPr>
            <w:r w:rsidRPr="00F766BF">
              <w:t xml:space="preserve"> оценка 4</w:t>
            </w:r>
          </w:p>
        </w:tc>
      </w:tr>
      <w:tr w:rsidR="00783F37" w:rsidRPr="00F766BF" w:rsidTr="002839A1">
        <w:trPr>
          <w:trHeight w:val="276"/>
        </w:trPr>
        <w:tc>
          <w:tcPr>
            <w:tcW w:w="1165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024C52">
            <w:pPr>
              <w:suppressAutoHyphens/>
              <w:jc w:val="center"/>
            </w:pPr>
          </w:p>
        </w:tc>
        <w:tc>
          <w:tcPr>
            <w:tcW w:w="2948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024C52">
            <w:pPr>
              <w:suppressAutoHyphens/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2839A1" w:rsidRPr="00FB1598" w:rsidRDefault="002839A1" w:rsidP="002839A1">
            <w:r>
              <w:rPr>
                <w:b/>
              </w:rPr>
              <w:t xml:space="preserve">Знать </w:t>
            </w:r>
            <w:r w:rsidRPr="00641273">
              <w:t>принципы и закономерности</w:t>
            </w:r>
            <w:r>
              <w:t xml:space="preserve"> акцентов в</w:t>
            </w:r>
            <w:r w:rsidRPr="00641273">
              <w:t xml:space="preserve"> о</w:t>
            </w:r>
            <w:r w:rsidRPr="00641273">
              <w:t>р</w:t>
            </w:r>
            <w:r w:rsidRPr="00641273">
              <w:t>ганизации пр</w:t>
            </w:r>
            <w:r w:rsidRPr="00641273">
              <w:t>о</w:t>
            </w:r>
            <w:r w:rsidRPr="00641273">
              <w:t>странственной ситуации</w:t>
            </w:r>
          </w:p>
          <w:p w:rsidR="002839A1" w:rsidRDefault="002839A1" w:rsidP="002839A1">
            <w:r>
              <w:rPr>
                <w:b/>
              </w:rPr>
              <w:t>Уметь</w:t>
            </w:r>
            <w:r>
              <w:t xml:space="preserve"> синтезировать различные виды пр</w:t>
            </w:r>
            <w:r>
              <w:t>о</w:t>
            </w:r>
            <w:r>
              <w:t>ектной задачи в формировании среды с учетом совреме</w:t>
            </w:r>
            <w:r>
              <w:t>н</w:t>
            </w:r>
            <w:r>
              <w:t>ной те</w:t>
            </w:r>
            <w:r>
              <w:t>х</w:t>
            </w:r>
            <w:r>
              <w:t>нологии</w:t>
            </w:r>
          </w:p>
          <w:p w:rsidR="00783F37" w:rsidRPr="00F766BF" w:rsidRDefault="002839A1" w:rsidP="002839A1">
            <w:r w:rsidRPr="00D3322C">
              <w:rPr>
                <w:b/>
              </w:rPr>
              <w:t>Владе</w:t>
            </w:r>
            <w:r>
              <w:rPr>
                <w:b/>
              </w:rPr>
              <w:t>ть</w:t>
            </w:r>
            <w:r>
              <w:t xml:space="preserve"> основными правилами последовательн</w:t>
            </w:r>
            <w:r>
              <w:t>о</w:t>
            </w:r>
            <w:r>
              <w:t>сти выполнения творческой работы (от композ</w:t>
            </w:r>
            <w:r>
              <w:t>и</w:t>
            </w:r>
            <w:r>
              <w:t>ционного замысла и проектного решения до его воплощения в различных матери</w:t>
            </w:r>
            <w:r>
              <w:t>а</w:t>
            </w:r>
            <w:r>
              <w:t>лах)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024C52">
            <w:pPr>
              <w:suppressAutoHyphens/>
              <w:jc w:val="center"/>
            </w:pPr>
            <w:r w:rsidRPr="00F766BF">
              <w:t>оценка 5</w:t>
            </w:r>
          </w:p>
        </w:tc>
      </w:tr>
      <w:tr w:rsidR="002839A1" w:rsidRPr="00F766BF" w:rsidTr="002839A1">
        <w:trPr>
          <w:trHeight w:val="1104"/>
        </w:trPr>
        <w:tc>
          <w:tcPr>
            <w:tcW w:w="1165" w:type="pct"/>
            <w:vMerge w:val="restart"/>
            <w:tcBorders>
              <w:bottom w:val="single" w:sz="4" w:space="0" w:color="auto"/>
            </w:tcBorders>
            <w:vAlign w:val="center"/>
          </w:tcPr>
          <w:p w:rsidR="002839A1" w:rsidRPr="00F766BF" w:rsidRDefault="002839A1" w:rsidP="002839A1">
            <w:pPr>
              <w:suppressAutoHyphens/>
              <w:jc w:val="center"/>
            </w:pPr>
            <w:r w:rsidRPr="00CD0EB4">
              <w:t>ПК</w:t>
            </w:r>
            <w:r>
              <w:t>-3</w:t>
            </w:r>
          </w:p>
        </w:tc>
        <w:tc>
          <w:tcPr>
            <w:tcW w:w="2948" w:type="pct"/>
            <w:tcBorders>
              <w:bottom w:val="single" w:sz="4" w:space="0" w:color="auto"/>
            </w:tcBorders>
            <w:vAlign w:val="center"/>
          </w:tcPr>
          <w:p w:rsidR="002839A1" w:rsidRPr="00145C81" w:rsidRDefault="002839A1" w:rsidP="002839A1">
            <w:pPr>
              <w:suppressAutoHyphens/>
              <w:rPr>
                <w:b/>
              </w:rPr>
            </w:pPr>
            <w:r w:rsidRPr="00145C81">
              <w:rPr>
                <w:b/>
              </w:rPr>
              <w:t xml:space="preserve">Пороговый </w:t>
            </w:r>
          </w:p>
          <w:p w:rsidR="002839A1" w:rsidRPr="00145C81" w:rsidRDefault="002839A1" w:rsidP="002839A1">
            <w:pPr>
              <w:suppressAutoHyphens/>
            </w:pPr>
            <w:r>
              <w:rPr>
                <w:b/>
              </w:rPr>
              <w:t>Знать</w:t>
            </w:r>
            <w:r w:rsidRPr="00145C81">
              <w:t xml:space="preserve"> современные технологии реализации </w:t>
            </w:r>
            <w:proofErr w:type="gramStart"/>
            <w:r w:rsidRPr="00145C81">
              <w:t>дизайн-проекта</w:t>
            </w:r>
            <w:proofErr w:type="gramEnd"/>
            <w:r w:rsidRPr="00145C81">
              <w:t xml:space="preserve"> на практике.</w:t>
            </w:r>
          </w:p>
          <w:p w:rsidR="002839A1" w:rsidRPr="00145C81" w:rsidRDefault="002839A1" w:rsidP="002839A1">
            <w:pPr>
              <w:suppressAutoHyphens/>
            </w:pPr>
            <w:r>
              <w:rPr>
                <w:b/>
              </w:rPr>
              <w:t>Уметь</w:t>
            </w:r>
            <w:r w:rsidRPr="00145C81">
              <w:t xml:space="preserve"> решать задачи реализации </w:t>
            </w:r>
            <w:proofErr w:type="gramStart"/>
            <w:r w:rsidRPr="00145C81">
              <w:t>дизайн-проекта</w:t>
            </w:r>
            <w:proofErr w:type="gramEnd"/>
            <w:r w:rsidRPr="00145C81">
              <w:t xml:space="preserve"> на практике.</w:t>
            </w:r>
          </w:p>
          <w:p w:rsidR="002839A1" w:rsidRPr="00145C81" w:rsidRDefault="002839A1" w:rsidP="002839A1">
            <w:pPr>
              <w:suppressAutoHyphens/>
            </w:pPr>
            <w:r>
              <w:rPr>
                <w:b/>
              </w:rPr>
              <w:lastRenderedPageBreak/>
              <w:t>Владеть</w:t>
            </w:r>
            <w:r w:rsidRPr="00145C81">
              <w:t xml:space="preserve"> навыками современных технологий, которые требуются при реализации </w:t>
            </w:r>
            <w:proofErr w:type="gramStart"/>
            <w:r w:rsidRPr="00145C81">
              <w:t>дизайн-проекта</w:t>
            </w:r>
            <w:proofErr w:type="gramEnd"/>
            <w:r w:rsidRPr="00145C81">
              <w:t xml:space="preserve"> на практике.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2839A1" w:rsidRPr="00F766BF" w:rsidRDefault="002839A1" w:rsidP="002839A1">
            <w:pPr>
              <w:suppressAutoHyphens/>
              <w:jc w:val="center"/>
            </w:pPr>
            <w:r w:rsidRPr="00F766BF">
              <w:lastRenderedPageBreak/>
              <w:t>оценка 3</w:t>
            </w:r>
          </w:p>
        </w:tc>
      </w:tr>
      <w:tr w:rsidR="002839A1" w:rsidRPr="00F766BF" w:rsidTr="002839A1">
        <w:trPr>
          <w:trHeight w:val="1104"/>
        </w:trPr>
        <w:tc>
          <w:tcPr>
            <w:tcW w:w="1165" w:type="pct"/>
            <w:vMerge/>
            <w:tcBorders>
              <w:bottom w:val="single" w:sz="4" w:space="0" w:color="auto"/>
            </w:tcBorders>
            <w:vAlign w:val="center"/>
          </w:tcPr>
          <w:p w:rsidR="002839A1" w:rsidRPr="00F766BF" w:rsidRDefault="002839A1" w:rsidP="002839A1">
            <w:pPr>
              <w:suppressAutoHyphens/>
              <w:jc w:val="center"/>
            </w:pPr>
          </w:p>
        </w:tc>
        <w:tc>
          <w:tcPr>
            <w:tcW w:w="2948" w:type="pct"/>
            <w:tcBorders>
              <w:bottom w:val="single" w:sz="4" w:space="0" w:color="auto"/>
            </w:tcBorders>
            <w:vAlign w:val="center"/>
          </w:tcPr>
          <w:p w:rsidR="002839A1" w:rsidRPr="00145C81" w:rsidRDefault="002839A1" w:rsidP="002839A1">
            <w:pPr>
              <w:suppressAutoHyphens/>
            </w:pPr>
            <w:r w:rsidRPr="00145C81">
              <w:rPr>
                <w:b/>
              </w:rPr>
              <w:t xml:space="preserve">Повышенный </w:t>
            </w:r>
          </w:p>
          <w:p w:rsidR="002839A1" w:rsidRPr="00145C81" w:rsidRDefault="002839A1" w:rsidP="002839A1">
            <w:pPr>
              <w:suppressAutoHyphens/>
            </w:pPr>
            <w:r>
              <w:rPr>
                <w:b/>
              </w:rPr>
              <w:t>Знать</w:t>
            </w:r>
            <w:r w:rsidRPr="00145C81">
              <w:t xml:space="preserve"> </w:t>
            </w:r>
            <w:r w:rsidRPr="00E304F8">
              <w:t>особенности материалов с учетом их формообразующих свойств</w:t>
            </w:r>
            <w:r>
              <w:t>, а также</w:t>
            </w:r>
            <w:r w:rsidRPr="00145C81">
              <w:t xml:space="preserve"> основные методы получения информации для саморазвития и повышения профессионального уровня в современных технологиях при реализации </w:t>
            </w:r>
            <w:proofErr w:type="gramStart"/>
            <w:r w:rsidRPr="00145C81">
              <w:t>дизайн-проекта</w:t>
            </w:r>
            <w:proofErr w:type="gramEnd"/>
            <w:r w:rsidRPr="00145C81">
              <w:t xml:space="preserve"> на практике.</w:t>
            </w:r>
          </w:p>
          <w:p w:rsidR="002839A1" w:rsidRPr="00145C81" w:rsidRDefault="002839A1" w:rsidP="002839A1">
            <w:pPr>
              <w:suppressAutoHyphens/>
            </w:pPr>
            <w:r>
              <w:rPr>
                <w:b/>
              </w:rPr>
              <w:t>Уметь</w:t>
            </w:r>
            <w:r w:rsidRPr="00145C81">
              <w:t xml:space="preserve"> подбирать учебную и профессиональную литературу по современным технологиям, которые позволяют</w:t>
            </w:r>
            <w:r>
              <w:t xml:space="preserve"> использовать</w:t>
            </w:r>
            <w:r w:rsidRPr="00145C81">
              <w:t xml:space="preserve"> </w:t>
            </w:r>
            <w:r w:rsidRPr="00E304F8">
              <w:t>особенности материалов с учетом их формообразующих свойств</w:t>
            </w:r>
            <w:r>
              <w:t>.</w:t>
            </w:r>
          </w:p>
          <w:p w:rsidR="002839A1" w:rsidRPr="00145C81" w:rsidRDefault="002839A1" w:rsidP="002839A1">
            <w:pPr>
              <w:suppressAutoHyphens/>
              <w:rPr>
                <w:b/>
              </w:rPr>
            </w:pPr>
            <w:r>
              <w:rPr>
                <w:b/>
              </w:rPr>
              <w:t>Владеть</w:t>
            </w:r>
            <w:r w:rsidRPr="00145C81">
              <w:t xml:space="preserve"> мотивацией к использованию современных технологий</w:t>
            </w:r>
            <w:r>
              <w:t>,</w:t>
            </w:r>
            <w:r w:rsidRPr="00145C81">
              <w:t xml:space="preserve"> </w:t>
            </w:r>
            <w:r w:rsidRPr="00E304F8">
              <w:t>особенности материалов с учетом их формообразующих свой</w:t>
            </w:r>
            <w:proofErr w:type="gramStart"/>
            <w:r w:rsidRPr="00E304F8">
              <w:t>ств</w:t>
            </w:r>
            <w:r w:rsidRPr="00145C81">
              <w:t xml:space="preserve"> пр</w:t>
            </w:r>
            <w:proofErr w:type="gramEnd"/>
            <w:r w:rsidRPr="00145C81">
              <w:t>и реализации дизайн-проект на практике.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2839A1" w:rsidRPr="00F766BF" w:rsidRDefault="002839A1" w:rsidP="002839A1">
            <w:pPr>
              <w:suppressAutoHyphens/>
              <w:jc w:val="center"/>
            </w:pPr>
            <w:r w:rsidRPr="00F766BF">
              <w:t>оценка 4</w:t>
            </w:r>
          </w:p>
        </w:tc>
      </w:tr>
      <w:tr w:rsidR="002839A1" w:rsidRPr="00F766BF" w:rsidTr="002839A1">
        <w:trPr>
          <w:trHeight w:val="276"/>
        </w:trPr>
        <w:tc>
          <w:tcPr>
            <w:tcW w:w="1165" w:type="pct"/>
            <w:vMerge/>
            <w:vAlign w:val="center"/>
          </w:tcPr>
          <w:p w:rsidR="002839A1" w:rsidRPr="00F766BF" w:rsidRDefault="002839A1" w:rsidP="002839A1">
            <w:pPr>
              <w:suppressAutoHyphens/>
              <w:jc w:val="center"/>
            </w:pPr>
          </w:p>
        </w:tc>
        <w:tc>
          <w:tcPr>
            <w:tcW w:w="2948" w:type="pct"/>
            <w:vAlign w:val="center"/>
          </w:tcPr>
          <w:p w:rsidR="002839A1" w:rsidRPr="00145C81" w:rsidRDefault="002839A1" w:rsidP="002839A1">
            <w:pPr>
              <w:suppressAutoHyphens/>
              <w:rPr>
                <w:b/>
              </w:rPr>
            </w:pPr>
            <w:r w:rsidRPr="00145C81">
              <w:rPr>
                <w:b/>
              </w:rPr>
              <w:t>Высокий</w:t>
            </w:r>
          </w:p>
          <w:p w:rsidR="002839A1" w:rsidRPr="00145C81" w:rsidRDefault="002839A1" w:rsidP="002839A1">
            <w:pPr>
              <w:suppressAutoHyphens/>
            </w:pPr>
            <w:r>
              <w:rPr>
                <w:b/>
              </w:rPr>
              <w:t>Знать</w:t>
            </w:r>
            <w:r w:rsidRPr="00145C81">
              <w:t xml:space="preserve"> </w:t>
            </w:r>
            <w:r w:rsidRPr="00E304F8">
              <w:t xml:space="preserve">особенности материалов </w:t>
            </w:r>
            <w:r>
              <w:t>и</w:t>
            </w:r>
            <w:r w:rsidRPr="00E304F8">
              <w:t xml:space="preserve"> их формообразующи</w:t>
            </w:r>
            <w:r>
              <w:t>е</w:t>
            </w:r>
            <w:r w:rsidRPr="00E304F8">
              <w:t xml:space="preserve"> свойств</w:t>
            </w:r>
            <w:r>
              <w:t>а,</w:t>
            </w:r>
            <w:r w:rsidRPr="00E304F8">
              <w:t xml:space="preserve"> </w:t>
            </w:r>
            <w:r>
              <w:t>учитывая</w:t>
            </w:r>
            <w:r w:rsidRPr="00E304F8">
              <w:t xml:space="preserve"> при разработке художественного замысла</w:t>
            </w:r>
            <w:r>
              <w:t>, а также</w:t>
            </w:r>
            <w:r w:rsidRPr="00145C81">
              <w:t xml:space="preserve"> основные методы получения информации для саморазвития и повышения профессионального уровня в современных технологиях при реализации </w:t>
            </w:r>
            <w:proofErr w:type="gramStart"/>
            <w:r w:rsidRPr="00145C81">
              <w:t>дизайн-проекта</w:t>
            </w:r>
            <w:proofErr w:type="gramEnd"/>
            <w:r w:rsidRPr="00145C81">
              <w:t xml:space="preserve"> на практике.</w:t>
            </w:r>
          </w:p>
          <w:p w:rsidR="002839A1" w:rsidRPr="00145C81" w:rsidRDefault="002839A1" w:rsidP="002839A1">
            <w:pPr>
              <w:suppressAutoHyphens/>
            </w:pPr>
            <w:r>
              <w:rPr>
                <w:b/>
              </w:rPr>
              <w:t>Уметь</w:t>
            </w:r>
            <w:r>
              <w:t xml:space="preserve"> подбирать</w:t>
            </w:r>
            <w:r w:rsidRPr="00145C81">
              <w:t xml:space="preserve"> профессиональную литературу по современным технологиям, которые позволяют</w:t>
            </w:r>
            <w:r>
              <w:t xml:space="preserve"> использовать</w:t>
            </w:r>
            <w:r w:rsidRPr="00145C81">
              <w:t xml:space="preserve"> </w:t>
            </w:r>
            <w:r w:rsidRPr="00E304F8">
              <w:t>особенности материалов с учетом их формообразующих свой</w:t>
            </w:r>
            <w:proofErr w:type="gramStart"/>
            <w:r w:rsidRPr="00E304F8">
              <w:t>ств пр</w:t>
            </w:r>
            <w:proofErr w:type="gramEnd"/>
            <w:r w:rsidRPr="00E304F8">
              <w:t>и разработке художественного замысла</w:t>
            </w:r>
          </w:p>
          <w:p w:rsidR="002839A1" w:rsidRPr="00145C81" w:rsidRDefault="002839A1" w:rsidP="002839A1">
            <w:pPr>
              <w:suppressAutoHyphens/>
            </w:pPr>
            <w:r>
              <w:rPr>
                <w:b/>
              </w:rPr>
              <w:t>Владеть</w:t>
            </w:r>
            <w:r w:rsidRPr="00145C81">
              <w:t xml:space="preserve"> высокой мотивацией к использованию современных технологий</w:t>
            </w:r>
            <w:r>
              <w:t>,</w:t>
            </w:r>
            <w:r w:rsidRPr="00145C81">
              <w:t xml:space="preserve"> </w:t>
            </w:r>
            <w:r w:rsidRPr="00E304F8">
              <w:t>особенности материалов с учетом их формообразующих свой</w:t>
            </w:r>
            <w:proofErr w:type="gramStart"/>
            <w:r w:rsidRPr="00E304F8">
              <w:t>ств</w:t>
            </w:r>
            <w:r w:rsidRPr="00145C81">
              <w:t xml:space="preserve"> пр</w:t>
            </w:r>
            <w:proofErr w:type="gramEnd"/>
            <w:r w:rsidRPr="00145C81">
              <w:t>и реализации дизайн-проект на практике.</w:t>
            </w:r>
          </w:p>
        </w:tc>
        <w:tc>
          <w:tcPr>
            <w:tcW w:w="887" w:type="pct"/>
            <w:vAlign w:val="center"/>
          </w:tcPr>
          <w:p w:rsidR="002839A1" w:rsidRPr="00F766BF" w:rsidRDefault="002839A1" w:rsidP="002839A1">
            <w:pPr>
              <w:suppressAutoHyphens/>
              <w:jc w:val="center"/>
            </w:pPr>
            <w:r w:rsidRPr="00F766BF">
              <w:t>оценка 5</w:t>
            </w:r>
          </w:p>
        </w:tc>
      </w:tr>
      <w:tr w:rsidR="00BC36BD" w:rsidRPr="00FB1598" w:rsidTr="002839A1">
        <w:trPr>
          <w:trHeight w:val="276"/>
        </w:trPr>
        <w:tc>
          <w:tcPr>
            <w:tcW w:w="4113" w:type="pct"/>
            <w:gridSpan w:val="2"/>
            <w:vAlign w:val="center"/>
          </w:tcPr>
          <w:p w:rsidR="00BC36BD" w:rsidRPr="00F766BF" w:rsidRDefault="00BC36BD" w:rsidP="00024C52">
            <w:pPr>
              <w:suppressAutoHyphens/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887" w:type="pct"/>
            <w:vAlign w:val="center"/>
          </w:tcPr>
          <w:p w:rsidR="00BC36BD" w:rsidRPr="00F766BF" w:rsidRDefault="00BC36BD" w:rsidP="00024C52">
            <w:pPr>
              <w:suppressAutoHyphens/>
              <w:jc w:val="center"/>
            </w:pPr>
          </w:p>
        </w:tc>
      </w:tr>
    </w:tbl>
    <w:p w:rsidR="009E013D" w:rsidRDefault="00AB0E0F" w:rsidP="00024C52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1F73AB" w:rsidRDefault="001F73AB" w:rsidP="00024C52">
      <w:pPr>
        <w:suppressAutoHyphens/>
        <w:jc w:val="both"/>
        <w:rPr>
          <w:b/>
        </w:rPr>
      </w:pPr>
    </w:p>
    <w:p w:rsidR="00731FD6" w:rsidRDefault="009E013D" w:rsidP="00024C52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4839F2" w:rsidP="00024C52">
      <w:pPr>
        <w:suppressAutoHyphens/>
        <w:ind w:firstLine="709"/>
        <w:jc w:val="both"/>
      </w:pPr>
      <w:r>
        <w:t>Оценочные средства для</w:t>
      </w:r>
      <w:r w:rsidR="00AD50C5" w:rsidRPr="0061767D">
        <w:t xml:space="preserve"> лиц с ограниченными возможностями здоровья выбираются с учетом особенностей их психофизического развития, индивидуальных возможн</w:t>
      </w:r>
      <w:r w:rsidR="00AD50C5" w:rsidRPr="0061767D">
        <w:t>о</w:t>
      </w:r>
      <w:r w:rsidR="00AD50C5" w:rsidRPr="0061767D">
        <w:t>стей и состояния здоровья.</w:t>
      </w:r>
    </w:p>
    <w:p w:rsidR="0044457E" w:rsidRDefault="00EA39BD" w:rsidP="00024C52">
      <w:pPr>
        <w:suppressAutoHyphens/>
        <w:autoSpaceDE w:val="0"/>
        <w:autoSpaceDN w:val="0"/>
        <w:adjustRightInd w:val="0"/>
        <w:jc w:val="both"/>
        <w:rPr>
          <w:b/>
        </w:rPr>
      </w:pPr>
      <w:r>
        <w:rPr>
          <w:i/>
          <w:sz w:val="20"/>
          <w:szCs w:val="20"/>
        </w:rPr>
        <w:t xml:space="preserve">            </w:t>
      </w:r>
    </w:p>
    <w:p w:rsidR="00731FD6" w:rsidRPr="00167189" w:rsidRDefault="00F71BC9" w:rsidP="00024C52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694"/>
        <w:gridCol w:w="2551"/>
        <w:gridCol w:w="1843"/>
      </w:tblGrid>
      <w:tr w:rsidR="00354E8D" w:rsidRPr="007026B2" w:rsidTr="00E607A1">
        <w:tc>
          <w:tcPr>
            <w:tcW w:w="2376" w:type="dxa"/>
          </w:tcPr>
          <w:p w:rsidR="00354E8D" w:rsidRPr="00354199" w:rsidRDefault="00354E8D" w:rsidP="00024C5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694" w:type="dxa"/>
          </w:tcPr>
          <w:p w:rsidR="00354E8D" w:rsidRPr="00354199" w:rsidRDefault="00354E8D" w:rsidP="00024C5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1" w:type="dxa"/>
          </w:tcPr>
          <w:p w:rsidR="00354E8D" w:rsidRPr="00354199" w:rsidRDefault="00354E8D" w:rsidP="00024C5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</w:t>
            </w:r>
            <w:r w:rsidRPr="00354199">
              <w:rPr>
                <w:b/>
                <w:sz w:val="20"/>
                <w:szCs w:val="20"/>
              </w:rPr>
              <w:t>о</w:t>
            </w:r>
            <w:r w:rsidRPr="00354199">
              <w:rPr>
                <w:b/>
                <w:sz w:val="20"/>
                <w:szCs w:val="20"/>
              </w:rPr>
              <w:t>ля</w:t>
            </w:r>
          </w:p>
        </w:tc>
        <w:tc>
          <w:tcPr>
            <w:tcW w:w="1843" w:type="dxa"/>
          </w:tcPr>
          <w:p w:rsidR="00354E8D" w:rsidRPr="00354E8D" w:rsidRDefault="00354E8D" w:rsidP="00024C5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354E8D" w:rsidRPr="007026B2" w:rsidTr="00E607A1">
        <w:tc>
          <w:tcPr>
            <w:tcW w:w="2376" w:type="dxa"/>
          </w:tcPr>
          <w:p w:rsidR="00354E8D" w:rsidRPr="00393B56" w:rsidRDefault="00354E8D" w:rsidP="00024C52">
            <w:pPr>
              <w:suppressAutoHyphens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694" w:type="dxa"/>
          </w:tcPr>
          <w:p w:rsidR="00354E8D" w:rsidRPr="00393B56" w:rsidRDefault="00354E8D" w:rsidP="00024C52">
            <w:pPr>
              <w:suppressAutoHyphens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</w:t>
            </w:r>
            <w:r w:rsidRPr="00393B56">
              <w:rPr>
                <w:sz w:val="20"/>
                <w:szCs w:val="20"/>
              </w:rPr>
              <w:t>о</w:t>
            </w:r>
            <w:r w:rsidRPr="00393B56">
              <w:rPr>
                <w:sz w:val="20"/>
                <w:szCs w:val="20"/>
              </w:rPr>
              <w:t>просы</w:t>
            </w:r>
          </w:p>
        </w:tc>
        <w:tc>
          <w:tcPr>
            <w:tcW w:w="2551" w:type="dxa"/>
          </w:tcPr>
          <w:p w:rsidR="00354E8D" w:rsidRPr="00393B56" w:rsidRDefault="00354E8D" w:rsidP="00024C52">
            <w:pPr>
              <w:suppressAutoHyphens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ка</w:t>
            </w:r>
          </w:p>
        </w:tc>
        <w:tc>
          <w:tcPr>
            <w:tcW w:w="1843" w:type="dxa"/>
            <w:vMerge w:val="restart"/>
          </w:tcPr>
          <w:p w:rsidR="00354E8D" w:rsidRPr="00393B56" w:rsidRDefault="00E607A1" w:rsidP="00024C52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</w:t>
            </w:r>
            <w:r w:rsidR="00354E8D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ствии со   шкалой оценивания, указанной </w:t>
            </w:r>
            <w:proofErr w:type="gramStart"/>
            <w:r w:rsidR="00354E8D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="00354E8D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024C52">
            <w:pPr>
              <w:suppressAutoHyphens/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E607A1">
        <w:tc>
          <w:tcPr>
            <w:tcW w:w="2376" w:type="dxa"/>
          </w:tcPr>
          <w:p w:rsidR="00354E8D" w:rsidRPr="00393B56" w:rsidRDefault="00354E8D" w:rsidP="00024C52">
            <w:pPr>
              <w:suppressAutoHyphens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694" w:type="dxa"/>
          </w:tcPr>
          <w:p w:rsidR="00354E8D" w:rsidRPr="00393B56" w:rsidRDefault="00354E8D" w:rsidP="00024C52">
            <w:pPr>
              <w:suppressAutoHyphens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1" w:type="dxa"/>
          </w:tcPr>
          <w:p w:rsidR="00354E8D" w:rsidRPr="00393B56" w:rsidRDefault="00354E8D" w:rsidP="00024C52">
            <w:pPr>
              <w:suppressAutoHyphens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видуально)</w:t>
            </w:r>
          </w:p>
        </w:tc>
        <w:tc>
          <w:tcPr>
            <w:tcW w:w="1843" w:type="dxa"/>
            <w:vMerge/>
          </w:tcPr>
          <w:p w:rsidR="00354E8D" w:rsidRPr="00354199" w:rsidRDefault="00354E8D" w:rsidP="00024C52">
            <w:pPr>
              <w:suppressAutoHyphens/>
              <w:rPr>
                <w:i/>
                <w:sz w:val="20"/>
                <w:szCs w:val="20"/>
              </w:rPr>
            </w:pPr>
          </w:p>
        </w:tc>
      </w:tr>
      <w:tr w:rsidR="00354E8D" w:rsidRPr="007026B2" w:rsidTr="00E607A1">
        <w:tc>
          <w:tcPr>
            <w:tcW w:w="2376" w:type="dxa"/>
          </w:tcPr>
          <w:p w:rsidR="00354E8D" w:rsidRPr="00393B56" w:rsidRDefault="00354E8D" w:rsidP="00024C52">
            <w:pPr>
              <w:suppressAutoHyphens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694" w:type="dxa"/>
          </w:tcPr>
          <w:p w:rsidR="00354E8D" w:rsidRPr="00393B56" w:rsidRDefault="00354E8D" w:rsidP="00024C52">
            <w:pPr>
              <w:suppressAutoHyphens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 xml:space="preserve">Решение тестов, контрольные вопросы </w:t>
            </w:r>
            <w:r w:rsidRPr="00393B56">
              <w:rPr>
                <w:sz w:val="20"/>
                <w:szCs w:val="20"/>
              </w:rPr>
              <w:lastRenderedPageBreak/>
              <w:t>дистанционно.</w:t>
            </w:r>
          </w:p>
        </w:tc>
        <w:tc>
          <w:tcPr>
            <w:tcW w:w="2551" w:type="dxa"/>
          </w:tcPr>
          <w:p w:rsidR="00354E8D" w:rsidRPr="00393B56" w:rsidRDefault="00354E8D" w:rsidP="00024C52">
            <w:pPr>
              <w:suppressAutoHyphens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lastRenderedPageBreak/>
              <w:t xml:space="preserve">Письменная проверка, организация контроля с </w:t>
            </w:r>
            <w:r w:rsidRPr="00393B56">
              <w:rPr>
                <w:sz w:val="20"/>
                <w:szCs w:val="20"/>
              </w:rPr>
              <w:lastRenderedPageBreak/>
              <w:t>использование информационно-коммуникационных технологий.</w:t>
            </w:r>
          </w:p>
        </w:tc>
        <w:tc>
          <w:tcPr>
            <w:tcW w:w="1843" w:type="dxa"/>
            <w:vMerge/>
          </w:tcPr>
          <w:p w:rsidR="00354E8D" w:rsidRPr="00354199" w:rsidRDefault="00354E8D" w:rsidP="00024C52">
            <w:pPr>
              <w:suppressAutoHyphens/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024C52">
      <w:pPr>
        <w:pStyle w:val="afe"/>
        <w:shd w:val="clear" w:color="auto" w:fill="FFFFFF"/>
        <w:suppressAutoHyphens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2313AD" w:rsidRDefault="009E013D" w:rsidP="00024C52">
      <w:pPr>
        <w:pStyle w:val="afe"/>
        <w:shd w:val="clear" w:color="auto" w:fill="FFFFFF"/>
        <w:suppressAutoHyphens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4839F2" w:rsidRDefault="002313AD" w:rsidP="00024C52">
      <w:pPr>
        <w:pStyle w:val="afe"/>
        <w:suppressAutoHyphens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  <w:lang w:val="ru-RU"/>
        </w:rPr>
        <w:t xml:space="preserve"> </w:t>
      </w:r>
      <w:r w:rsidR="00A65109"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  <w:lang w:val="ru-RU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  <w:lang w:val="ru-RU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417CA2" w:rsidRPr="00C17581" w:rsidRDefault="00417CA2" w:rsidP="00024C52">
      <w:pPr>
        <w:pStyle w:val="afe"/>
        <w:shd w:val="clear" w:color="auto" w:fill="FFFFFF"/>
        <w:suppressAutoHyphens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Pr="00075195" w:rsidRDefault="00457CA7" w:rsidP="00024C52">
      <w:pPr>
        <w:suppressAutoHyphens/>
        <w:jc w:val="both"/>
        <w:rPr>
          <w:b/>
        </w:rPr>
      </w:pPr>
      <w:r>
        <w:rPr>
          <w:b/>
        </w:rPr>
        <w:t xml:space="preserve">Семестр </w:t>
      </w:r>
      <w:r w:rsidR="00C47AD0" w:rsidRPr="00075195">
        <w:rPr>
          <w:b/>
        </w:rPr>
        <w:t>№</w:t>
      </w:r>
      <w:r w:rsidR="00C47AD0">
        <w:rPr>
          <w:b/>
        </w:rPr>
        <w:t xml:space="preserve"> </w:t>
      </w:r>
      <w:r w:rsidR="00CA4F6B">
        <w:rPr>
          <w:b/>
        </w:rPr>
        <w:t>5</w:t>
      </w:r>
    </w:p>
    <w:p w:rsidR="00C47AD0" w:rsidRPr="004C1041" w:rsidRDefault="009E013D" w:rsidP="00024C52">
      <w:pPr>
        <w:suppressAutoHyphens/>
      </w:pPr>
      <w:r>
        <w:t>7</w:t>
      </w:r>
      <w:r w:rsidR="001556ED" w:rsidRPr="004C1041">
        <w:t>.1</w:t>
      </w:r>
      <w:proofErr w:type="gramStart"/>
      <w:r w:rsidR="001556ED" w:rsidRPr="004C1041">
        <w:t xml:space="preserve"> </w:t>
      </w:r>
      <w:r w:rsidR="00C47AD0" w:rsidRPr="004C1041">
        <w:t>Д</w:t>
      </w:r>
      <w:proofErr w:type="gramEnd"/>
      <w:r w:rsidR="00C47AD0" w:rsidRPr="004C1041">
        <w:t xml:space="preserve">ля текущей </w:t>
      </w:r>
      <w:r w:rsidR="00DE48E6" w:rsidRPr="004C1041">
        <w:t>аттестации</w:t>
      </w:r>
      <w:r>
        <w:t>:</w:t>
      </w:r>
      <w:r w:rsidR="00C47AD0" w:rsidRPr="004C1041">
        <w:t xml:space="preserve"> </w:t>
      </w:r>
    </w:p>
    <w:p w:rsidR="001556ED" w:rsidRPr="001556ED" w:rsidRDefault="004839F2" w:rsidP="00024C52">
      <w:pPr>
        <w:suppressAutoHyphens/>
        <w:rPr>
          <w:i/>
          <w:sz w:val="20"/>
          <w:szCs w:val="20"/>
        </w:rPr>
      </w:pPr>
      <w:r>
        <w:rPr>
          <w:i/>
        </w:rPr>
        <w:t xml:space="preserve">     </w:t>
      </w:r>
    </w:p>
    <w:p w:rsidR="00A647F6" w:rsidRDefault="001556ED" w:rsidP="00024C52">
      <w:pPr>
        <w:pStyle w:val="afe"/>
        <w:tabs>
          <w:tab w:val="left" w:pos="8310"/>
        </w:tabs>
        <w:suppressAutoHyphens/>
        <w:ind w:left="0"/>
        <w:rPr>
          <w:sz w:val="24"/>
          <w:szCs w:val="24"/>
        </w:rPr>
      </w:pPr>
      <w:r w:rsidRPr="004839F2">
        <w:rPr>
          <w:sz w:val="24"/>
          <w:szCs w:val="24"/>
        </w:rPr>
        <w:t xml:space="preserve">      </w:t>
      </w:r>
      <w:r w:rsidR="009E013D" w:rsidRPr="004839F2">
        <w:rPr>
          <w:sz w:val="24"/>
          <w:szCs w:val="24"/>
          <w:lang w:val="ru-RU"/>
        </w:rPr>
        <w:t>7</w:t>
      </w:r>
      <w:r w:rsidRPr="004839F2">
        <w:rPr>
          <w:sz w:val="24"/>
          <w:szCs w:val="24"/>
        </w:rPr>
        <w:t>.1.1</w:t>
      </w:r>
      <w:r w:rsidR="00740206">
        <w:rPr>
          <w:sz w:val="24"/>
          <w:szCs w:val="24"/>
          <w:lang w:val="ru-RU"/>
        </w:rPr>
        <w:t xml:space="preserve"> </w:t>
      </w:r>
      <w:r w:rsidRPr="004839F2">
        <w:rPr>
          <w:sz w:val="24"/>
          <w:szCs w:val="24"/>
        </w:rPr>
        <w:t>Перечень тем докладов по дисциплине:</w:t>
      </w:r>
    </w:p>
    <w:p w:rsidR="004839F2" w:rsidRPr="004839F2" w:rsidRDefault="004839F2" w:rsidP="00024C52">
      <w:pPr>
        <w:pStyle w:val="afe"/>
        <w:tabs>
          <w:tab w:val="left" w:pos="8310"/>
        </w:tabs>
        <w:suppressAutoHyphens/>
        <w:ind w:left="0"/>
        <w:rPr>
          <w:sz w:val="24"/>
          <w:szCs w:val="24"/>
          <w:lang w:val="ru-RU"/>
        </w:rPr>
      </w:pPr>
    </w:p>
    <w:p w:rsidR="00DD0064" w:rsidRPr="00DD0064" w:rsidRDefault="00DD0064" w:rsidP="00024C52">
      <w:pPr>
        <w:suppressAutoHyphens/>
        <w:ind w:firstLine="709"/>
        <w:jc w:val="both"/>
      </w:pPr>
      <w:r w:rsidRPr="00DD0064">
        <w:t>1.</w:t>
      </w:r>
      <w:r w:rsidR="00594F62">
        <w:rPr>
          <w:bCs/>
          <w:lang w:eastAsia="en-US"/>
        </w:rPr>
        <w:t xml:space="preserve"> </w:t>
      </w:r>
      <w:r w:rsidR="007F506B" w:rsidRPr="00EB3364">
        <w:rPr>
          <w:bCs/>
        </w:rPr>
        <w:t xml:space="preserve">Анализ </w:t>
      </w:r>
      <w:r w:rsidR="007F506B">
        <w:rPr>
          <w:bCs/>
        </w:rPr>
        <w:t>архитектуры по стилю</w:t>
      </w:r>
      <w:r w:rsidR="007F506B" w:rsidRPr="00EB3364">
        <w:rPr>
          <w:bCs/>
        </w:rPr>
        <w:t xml:space="preserve"> </w:t>
      </w:r>
      <w:r w:rsidR="007F506B">
        <w:rPr>
          <w:bCs/>
        </w:rPr>
        <w:t xml:space="preserve">и </w:t>
      </w:r>
      <w:r w:rsidR="007F506B" w:rsidRPr="00EB3364">
        <w:rPr>
          <w:bCs/>
        </w:rPr>
        <w:t>определение требо</w:t>
      </w:r>
      <w:r w:rsidR="007F506B">
        <w:rPr>
          <w:bCs/>
        </w:rPr>
        <w:t>ваний к исторической Москве.</w:t>
      </w:r>
    </w:p>
    <w:p w:rsidR="00DD0064" w:rsidRPr="00DD0064" w:rsidRDefault="00DD0064" w:rsidP="00024C52">
      <w:pPr>
        <w:suppressAutoHyphens/>
        <w:ind w:firstLine="709"/>
        <w:jc w:val="both"/>
      </w:pPr>
      <w:r w:rsidRPr="00DD0064">
        <w:t xml:space="preserve">2. </w:t>
      </w:r>
      <w:r w:rsidR="007F506B">
        <w:rPr>
          <w:bCs/>
        </w:rPr>
        <w:t>Техни</w:t>
      </w:r>
      <w:r w:rsidR="007F506B" w:rsidRPr="004F74A1">
        <w:rPr>
          <w:bCs/>
        </w:rPr>
        <w:t>ческие</w:t>
      </w:r>
      <w:r w:rsidR="007F506B">
        <w:rPr>
          <w:bCs/>
        </w:rPr>
        <w:t xml:space="preserve"> требования и стандарты к созда</w:t>
      </w:r>
      <w:r w:rsidR="007F506B" w:rsidRPr="004F74A1">
        <w:rPr>
          <w:bCs/>
        </w:rPr>
        <w:t>нию</w:t>
      </w:r>
      <w:r w:rsidR="007F506B">
        <w:rPr>
          <w:bCs/>
        </w:rPr>
        <w:t xml:space="preserve"> монументально-декоративным эле</w:t>
      </w:r>
      <w:r w:rsidR="007F506B" w:rsidRPr="004F74A1">
        <w:rPr>
          <w:bCs/>
        </w:rPr>
        <w:t>ментам</w:t>
      </w:r>
    </w:p>
    <w:p w:rsidR="00DD0064" w:rsidRPr="00DD0064" w:rsidRDefault="004839F2" w:rsidP="00024C52">
      <w:pPr>
        <w:suppressAutoHyphens/>
        <w:ind w:firstLine="709"/>
        <w:jc w:val="both"/>
      </w:pPr>
      <w:r>
        <w:t>3</w:t>
      </w:r>
      <w:r w:rsidR="00DD0064" w:rsidRPr="00DD0064">
        <w:t xml:space="preserve">. </w:t>
      </w:r>
      <w:r w:rsidR="007F506B" w:rsidRPr="004F74A1">
        <w:rPr>
          <w:bCs/>
        </w:rPr>
        <w:t>Методы отбора аналогов, и защита концепций авторских идей</w:t>
      </w:r>
    </w:p>
    <w:p w:rsidR="00A647F6" w:rsidRPr="00DD0064" w:rsidRDefault="004839F2" w:rsidP="00024C52">
      <w:pPr>
        <w:suppressAutoHyphens/>
        <w:ind w:firstLine="709"/>
        <w:jc w:val="both"/>
        <w:rPr>
          <w:b/>
        </w:rPr>
      </w:pPr>
      <w:r>
        <w:t>4</w:t>
      </w:r>
      <w:r w:rsidR="00594F62">
        <w:t xml:space="preserve">. </w:t>
      </w:r>
      <w:r w:rsidR="007F506B">
        <w:rPr>
          <w:bCs/>
        </w:rPr>
        <w:t>Виды современных направлений в области монументально-декоративного искусства в форм</w:t>
      </w:r>
      <w:r w:rsidR="007F506B">
        <w:rPr>
          <w:bCs/>
        </w:rPr>
        <w:t>и</w:t>
      </w:r>
      <w:r w:rsidR="007F506B">
        <w:rPr>
          <w:bCs/>
        </w:rPr>
        <w:t>ровании среды</w:t>
      </w:r>
    </w:p>
    <w:p w:rsidR="00A647F6" w:rsidRPr="00594F62" w:rsidRDefault="00A647F6" w:rsidP="00024C52">
      <w:pPr>
        <w:pStyle w:val="afe"/>
        <w:tabs>
          <w:tab w:val="left" w:pos="8310"/>
        </w:tabs>
        <w:suppressAutoHyphens/>
        <w:ind w:left="0"/>
        <w:rPr>
          <w:sz w:val="20"/>
          <w:lang w:val="ru-RU"/>
        </w:rPr>
      </w:pPr>
    </w:p>
    <w:p w:rsidR="00F61293" w:rsidRPr="00DD0064" w:rsidRDefault="009E013D" w:rsidP="00024C52">
      <w:pPr>
        <w:pStyle w:val="afe"/>
        <w:tabs>
          <w:tab w:val="left" w:pos="8310"/>
        </w:tabs>
        <w:suppressAutoHyphens/>
        <w:ind w:left="0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F61293" w:rsidRPr="009E013D">
        <w:rPr>
          <w:sz w:val="24"/>
          <w:szCs w:val="24"/>
        </w:rPr>
        <w:t>.2</w:t>
      </w:r>
      <w:proofErr w:type="gramStart"/>
      <w:r w:rsidR="00F61293" w:rsidRPr="009E013D">
        <w:rPr>
          <w:sz w:val="24"/>
          <w:szCs w:val="24"/>
        </w:rPr>
        <w:t xml:space="preserve"> </w:t>
      </w:r>
      <w:r w:rsidR="00C47AD0" w:rsidRPr="009E013D">
        <w:rPr>
          <w:sz w:val="24"/>
          <w:szCs w:val="24"/>
        </w:rPr>
        <w:t>Д</w:t>
      </w:r>
      <w:proofErr w:type="gramEnd"/>
      <w:r w:rsidR="00C47AD0" w:rsidRPr="009E013D">
        <w:rPr>
          <w:sz w:val="24"/>
          <w:szCs w:val="24"/>
        </w:rPr>
        <w:t>ля промежуточной аттестации</w:t>
      </w:r>
      <w:r>
        <w:rPr>
          <w:sz w:val="24"/>
          <w:szCs w:val="24"/>
          <w:lang w:val="ru-RU"/>
        </w:rPr>
        <w:t>:</w:t>
      </w:r>
    </w:p>
    <w:p w:rsidR="001556ED" w:rsidRPr="00024C52" w:rsidRDefault="001556ED" w:rsidP="00024C52">
      <w:pPr>
        <w:suppressAutoHyphens/>
        <w:jc w:val="both"/>
        <w:rPr>
          <w:sz w:val="20"/>
          <w:szCs w:val="20"/>
        </w:rPr>
      </w:pPr>
    </w:p>
    <w:p w:rsidR="001556ED" w:rsidRDefault="001556ED" w:rsidP="00024C52">
      <w:pPr>
        <w:pStyle w:val="afe"/>
        <w:tabs>
          <w:tab w:val="left" w:pos="993"/>
        </w:tabs>
        <w:suppressAutoHyphens/>
        <w:ind w:left="0"/>
        <w:rPr>
          <w:sz w:val="24"/>
          <w:szCs w:val="24"/>
        </w:rPr>
      </w:pPr>
      <w:r w:rsidRPr="004839F2">
        <w:rPr>
          <w:sz w:val="24"/>
          <w:szCs w:val="24"/>
        </w:rPr>
        <w:t xml:space="preserve">    </w:t>
      </w:r>
      <w:r w:rsidR="009E013D" w:rsidRPr="004839F2">
        <w:rPr>
          <w:sz w:val="24"/>
          <w:szCs w:val="24"/>
          <w:lang w:val="ru-RU"/>
        </w:rPr>
        <w:t>7</w:t>
      </w:r>
      <w:r w:rsidRPr="004839F2">
        <w:rPr>
          <w:sz w:val="24"/>
          <w:szCs w:val="24"/>
        </w:rPr>
        <w:t>.</w:t>
      </w:r>
      <w:r w:rsidR="00F61293" w:rsidRPr="004839F2">
        <w:rPr>
          <w:sz w:val="24"/>
          <w:szCs w:val="24"/>
        </w:rPr>
        <w:t>2.1</w:t>
      </w:r>
      <w:r w:rsidRPr="004839F2">
        <w:rPr>
          <w:sz w:val="24"/>
          <w:szCs w:val="24"/>
        </w:rPr>
        <w:t xml:space="preserve"> Перечень вопросов </w:t>
      </w:r>
      <w:r w:rsidR="004839F2" w:rsidRPr="004839F2">
        <w:rPr>
          <w:sz w:val="24"/>
          <w:szCs w:val="24"/>
        </w:rPr>
        <w:t>к зачету</w:t>
      </w:r>
      <w:r w:rsidR="00F61293" w:rsidRPr="004839F2">
        <w:rPr>
          <w:sz w:val="24"/>
          <w:szCs w:val="24"/>
        </w:rPr>
        <w:t>:</w:t>
      </w:r>
    </w:p>
    <w:p w:rsidR="004839F2" w:rsidRPr="004839F2" w:rsidRDefault="004839F2" w:rsidP="00024C52">
      <w:pPr>
        <w:pStyle w:val="afe"/>
        <w:tabs>
          <w:tab w:val="left" w:pos="993"/>
        </w:tabs>
        <w:suppressAutoHyphens/>
        <w:ind w:left="0"/>
        <w:rPr>
          <w:sz w:val="24"/>
          <w:szCs w:val="24"/>
        </w:rPr>
      </w:pP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>
        <w:rPr>
          <w:bCs/>
        </w:rPr>
        <w:t>1.</w:t>
      </w:r>
      <w:r w:rsidRPr="007F506B">
        <w:rPr>
          <w:bCs/>
        </w:rPr>
        <w:tab/>
        <w:t>Место монументально - декоративного искусства в дизайне среды.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2.</w:t>
      </w:r>
      <w:r w:rsidRPr="007F506B">
        <w:rPr>
          <w:bCs/>
        </w:rPr>
        <w:tab/>
        <w:t>Художественный анализ ансамбля города.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  <w:t xml:space="preserve">Архитектурный ансамбль </w:t>
      </w:r>
      <w:r w:rsidRPr="007F506B">
        <w:rPr>
          <w:bCs/>
        </w:rPr>
        <w:t>и комплекс зданий.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4.</w:t>
      </w:r>
      <w:r w:rsidRPr="007F506B">
        <w:rPr>
          <w:bCs/>
        </w:rPr>
        <w:tab/>
        <w:t>Малые архитектурные формы.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5.</w:t>
      </w:r>
      <w:r w:rsidRPr="007F506B">
        <w:rPr>
          <w:bCs/>
        </w:rPr>
        <w:tab/>
      </w:r>
      <w:r>
        <w:rPr>
          <w:bCs/>
        </w:rPr>
        <w:t>Масштабность,</w:t>
      </w:r>
      <w:r w:rsidRPr="007F506B">
        <w:rPr>
          <w:bCs/>
        </w:rPr>
        <w:t xml:space="preserve"> красная линия, зрительные планы в дизайне среды.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6.</w:t>
      </w:r>
      <w:r w:rsidRPr="007F506B">
        <w:rPr>
          <w:bCs/>
        </w:rPr>
        <w:tab/>
        <w:t>Архитектурно-социальная структура города.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7.</w:t>
      </w:r>
      <w:r w:rsidRPr="007F506B">
        <w:rPr>
          <w:bCs/>
        </w:rPr>
        <w:tab/>
        <w:t>Признаки городской среды, влияющие на облик города.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8.</w:t>
      </w:r>
      <w:r w:rsidRPr="007F506B">
        <w:rPr>
          <w:bCs/>
        </w:rPr>
        <w:tab/>
        <w:t>Аспекты а</w:t>
      </w:r>
      <w:r>
        <w:rPr>
          <w:bCs/>
        </w:rPr>
        <w:t>нализа и оценки дизайна среды (</w:t>
      </w:r>
      <w:r w:rsidRPr="007F506B">
        <w:rPr>
          <w:bCs/>
        </w:rPr>
        <w:t>интерьер, экстерьер).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9.</w:t>
      </w:r>
      <w:r w:rsidRPr="007F506B">
        <w:rPr>
          <w:bCs/>
        </w:rPr>
        <w:tab/>
        <w:t>Три основные группы стилей.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10.</w:t>
      </w:r>
      <w:r w:rsidRPr="007F506B">
        <w:rPr>
          <w:bCs/>
        </w:rPr>
        <w:tab/>
        <w:t xml:space="preserve"> Видеоэкология.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11.</w:t>
      </w:r>
      <w:r w:rsidRPr="007F506B">
        <w:rPr>
          <w:bCs/>
        </w:rPr>
        <w:tab/>
        <w:t xml:space="preserve"> Архитектурные элементы.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12.</w:t>
      </w:r>
      <w:r w:rsidRPr="007F506B">
        <w:rPr>
          <w:bCs/>
        </w:rPr>
        <w:tab/>
        <w:t>Исторические стили в искусстве.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13.</w:t>
      </w:r>
      <w:r w:rsidRPr="007F506B">
        <w:rPr>
          <w:bCs/>
        </w:rPr>
        <w:tab/>
        <w:t>Античная культура.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14.</w:t>
      </w:r>
      <w:r w:rsidRPr="007F506B">
        <w:rPr>
          <w:bCs/>
        </w:rPr>
        <w:tab/>
        <w:t>Романский стиль.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15.</w:t>
      </w:r>
      <w:r w:rsidRPr="007F506B">
        <w:rPr>
          <w:bCs/>
        </w:rPr>
        <w:tab/>
        <w:t>Готический стиль.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>
        <w:rPr>
          <w:bCs/>
        </w:rPr>
        <w:t>16.</w:t>
      </w:r>
      <w:r>
        <w:rPr>
          <w:bCs/>
        </w:rPr>
        <w:tab/>
        <w:t xml:space="preserve"> Эпоха </w:t>
      </w:r>
      <w:r w:rsidRPr="007F506B">
        <w:rPr>
          <w:bCs/>
        </w:rPr>
        <w:t>Итальянского Возрождения.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17.</w:t>
      </w:r>
      <w:r w:rsidRPr="007F506B">
        <w:rPr>
          <w:bCs/>
        </w:rPr>
        <w:tab/>
        <w:t xml:space="preserve"> Северное европейское возрождение.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18.</w:t>
      </w:r>
      <w:r w:rsidRPr="007F506B">
        <w:rPr>
          <w:bCs/>
        </w:rPr>
        <w:tab/>
        <w:t>Монументально-декоративное искусство Древней Руси.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19.</w:t>
      </w:r>
      <w:r w:rsidRPr="007F506B">
        <w:rPr>
          <w:bCs/>
        </w:rPr>
        <w:tab/>
        <w:t xml:space="preserve"> Стиль барокко.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20.</w:t>
      </w:r>
      <w:r w:rsidRPr="007F506B">
        <w:rPr>
          <w:bCs/>
        </w:rPr>
        <w:tab/>
        <w:t xml:space="preserve"> Стиль рококо.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21.</w:t>
      </w:r>
      <w:r w:rsidRPr="007F506B">
        <w:rPr>
          <w:bCs/>
        </w:rPr>
        <w:tab/>
        <w:t xml:space="preserve"> Стиль классицизм.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22.</w:t>
      </w:r>
      <w:r w:rsidRPr="007F506B">
        <w:rPr>
          <w:bCs/>
        </w:rPr>
        <w:tab/>
        <w:t>Монументально-декоративная живопись.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23.</w:t>
      </w:r>
      <w:r w:rsidRPr="007F506B">
        <w:rPr>
          <w:bCs/>
        </w:rPr>
        <w:tab/>
        <w:t xml:space="preserve"> Искусство фрески.</w:t>
      </w:r>
    </w:p>
    <w:p w:rsidR="007F506B" w:rsidRP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24.</w:t>
      </w:r>
      <w:r w:rsidRPr="007F506B">
        <w:rPr>
          <w:bCs/>
        </w:rPr>
        <w:tab/>
        <w:t>Искусство витража.</w:t>
      </w:r>
    </w:p>
    <w:p w:rsidR="007F506B" w:rsidRDefault="007F506B" w:rsidP="009D6A18">
      <w:pPr>
        <w:tabs>
          <w:tab w:val="left" w:pos="426"/>
        </w:tabs>
        <w:suppressAutoHyphens/>
        <w:jc w:val="both"/>
        <w:rPr>
          <w:bCs/>
        </w:rPr>
      </w:pPr>
      <w:r w:rsidRPr="007F506B">
        <w:rPr>
          <w:bCs/>
        </w:rPr>
        <w:t>25.</w:t>
      </w:r>
      <w:r w:rsidRPr="007F506B">
        <w:rPr>
          <w:bCs/>
        </w:rPr>
        <w:tab/>
        <w:t>Искусство мозаики.</w:t>
      </w:r>
    </w:p>
    <w:p w:rsidR="00CA4F6B" w:rsidRPr="00641273" w:rsidRDefault="00CA4F6B" w:rsidP="00CA4F6B">
      <w:pPr>
        <w:jc w:val="both"/>
      </w:pPr>
      <w:r>
        <w:t xml:space="preserve">26. </w:t>
      </w:r>
      <w:r w:rsidRPr="00641273">
        <w:t>Традиционные направления монументально-декоративного искусства в дизайне среды.</w:t>
      </w:r>
    </w:p>
    <w:p w:rsidR="00CA4F6B" w:rsidRPr="00641273" w:rsidRDefault="00CA4F6B" w:rsidP="00CA4F6B">
      <w:pPr>
        <w:jc w:val="both"/>
      </w:pPr>
      <w:r>
        <w:lastRenderedPageBreak/>
        <w:t xml:space="preserve">27. </w:t>
      </w:r>
      <w:r w:rsidRPr="00641273">
        <w:t>Архитектурно-социальная структура городской среды.</w:t>
      </w:r>
    </w:p>
    <w:p w:rsidR="00CA4F6B" w:rsidRPr="00641273" w:rsidRDefault="00CA4F6B" w:rsidP="00CA4F6B">
      <w:pPr>
        <w:jc w:val="both"/>
      </w:pPr>
      <w:r>
        <w:t xml:space="preserve">28. </w:t>
      </w:r>
      <w:r w:rsidRPr="00641273">
        <w:t>Теоретические основы зрительного восприятия.</w:t>
      </w:r>
    </w:p>
    <w:p w:rsidR="00CA4F6B" w:rsidRPr="00641273" w:rsidRDefault="00CA4F6B" w:rsidP="00CA4F6B">
      <w:pPr>
        <w:jc w:val="both"/>
      </w:pPr>
      <w:r>
        <w:t xml:space="preserve">29. </w:t>
      </w:r>
      <w:r w:rsidRPr="00641273">
        <w:t>Основные элементы фирменного стиля.</w:t>
      </w:r>
    </w:p>
    <w:p w:rsidR="00CA4F6B" w:rsidRPr="00641273" w:rsidRDefault="00CA4F6B" w:rsidP="00CA4F6B">
      <w:pPr>
        <w:jc w:val="both"/>
      </w:pPr>
      <w:r>
        <w:t xml:space="preserve">30. </w:t>
      </w:r>
      <w:r w:rsidRPr="00641273">
        <w:t>Искусство фрески (историческое развитие, техника).</w:t>
      </w:r>
    </w:p>
    <w:p w:rsidR="00CA4F6B" w:rsidRPr="00641273" w:rsidRDefault="00CA4F6B" w:rsidP="00CA4F6B">
      <w:pPr>
        <w:jc w:val="both"/>
      </w:pPr>
      <w:r>
        <w:t xml:space="preserve">31. </w:t>
      </w:r>
      <w:r w:rsidRPr="00641273">
        <w:t>Искусство мозаики (историческое развитие, техника, материалы).</w:t>
      </w:r>
    </w:p>
    <w:p w:rsidR="00CA4F6B" w:rsidRPr="00641273" w:rsidRDefault="00CA4F6B" w:rsidP="00CA4F6B">
      <w:pPr>
        <w:jc w:val="both"/>
      </w:pPr>
      <w:r>
        <w:t xml:space="preserve">32. </w:t>
      </w:r>
      <w:r w:rsidRPr="00641273">
        <w:t>Искусство витража (историческое развитие, техника).</w:t>
      </w:r>
    </w:p>
    <w:p w:rsidR="00CA4F6B" w:rsidRPr="00641273" w:rsidRDefault="00CA4F6B" w:rsidP="00CA4F6B">
      <w:pPr>
        <w:jc w:val="both"/>
      </w:pPr>
      <w:r>
        <w:t xml:space="preserve">33. </w:t>
      </w:r>
      <w:r w:rsidRPr="00641273">
        <w:t>Скульптура (виды, материалы, техника).</w:t>
      </w:r>
    </w:p>
    <w:p w:rsidR="00CA4F6B" w:rsidRPr="00641273" w:rsidRDefault="00CA4F6B" w:rsidP="00CA4F6B">
      <w:pPr>
        <w:jc w:val="both"/>
      </w:pPr>
      <w:r>
        <w:t xml:space="preserve">34. </w:t>
      </w:r>
      <w:r w:rsidRPr="00641273">
        <w:t>Рельефы (виды, материалы, техника).</w:t>
      </w:r>
    </w:p>
    <w:p w:rsidR="00CA4F6B" w:rsidRPr="00641273" w:rsidRDefault="00CA4F6B" w:rsidP="00CA4F6B">
      <w:pPr>
        <w:jc w:val="both"/>
      </w:pPr>
      <w:r>
        <w:t xml:space="preserve">35. </w:t>
      </w:r>
      <w:r w:rsidRPr="00641273">
        <w:t>МДИ культуры Древнего Египта (виды, примеры).</w:t>
      </w:r>
    </w:p>
    <w:p w:rsidR="00CA4F6B" w:rsidRPr="00641273" w:rsidRDefault="00CA4F6B" w:rsidP="00CA4F6B">
      <w:pPr>
        <w:jc w:val="both"/>
      </w:pPr>
      <w:r>
        <w:t xml:space="preserve">36. </w:t>
      </w:r>
      <w:r w:rsidRPr="00641273">
        <w:t>МДИ Ассиро-Вавилонской культуры.</w:t>
      </w:r>
    </w:p>
    <w:p w:rsidR="00CA4F6B" w:rsidRPr="00641273" w:rsidRDefault="00CA4F6B" w:rsidP="00CA4F6B">
      <w:pPr>
        <w:jc w:val="both"/>
      </w:pPr>
      <w:r>
        <w:t>37. МДИ</w:t>
      </w:r>
      <w:r w:rsidRPr="00641273">
        <w:t xml:space="preserve"> Античной культуры.</w:t>
      </w:r>
    </w:p>
    <w:p w:rsidR="00CA4F6B" w:rsidRPr="00641273" w:rsidRDefault="00CA4F6B" w:rsidP="00CA4F6B">
      <w:pPr>
        <w:jc w:val="both"/>
      </w:pPr>
      <w:r>
        <w:t xml:space="preserve">38. </w:t>
      </w:r>
      <w:r w:rsidRPr="00641273">
        <w:t>МДИ готического стиля.</w:t>
      </w:r>
    </w:p>
    <w:p w:rsidR="00CA4F6B" w:rsidRPr="00641273" w:rsidRDefault="00CA4F6B" w:rsidP="00CA4F6B">
      <w:pPr>
        <w:jc w:val="both"/>
      </w:pPr>
      <w:r>
        <w:t xml:space="preserve">39. </w:t>
      </w:r>
      <w:r w:rsidRPr="00641273">
        <w:t>МДИ эпохи Итальянского Возрождения.</w:t>
      </w:r>
    </w:p>
    <w:p w:rsidR="00CA4F6B" w:rsidRPr="00641273" w:rsidRDefault="00CA4F6B" w:rsidP="00CA4F6B">
      <w:pPr>
        <w:jc w:val="both"/>
      </w:pPr>
      <w:r>
        <w:t xml:space="preserve">40. </w:t>
      </w:r>
      <w:r w:rsidRPr="00641273">
        <w:t>МДИ Древней Руси.</w:t>
      </w:r>
    </w:p>
    <w:p w:rsidR="00CA4F6B" w:rsidRPr="00641273" w:rsidRDefault="00CA4F6B" w:rsidP="00CA4F6B">
      <w:pPr>
        <w:jc w:val="both"/>
      </w:pPr>
      <w:r>
        <w:t xml:space="preserve">41. </w:t>
      </w:r>
      <w:r w:rsidRPr="00641273">
        <w:t>МДИ стиля барокко.</w:t>
      </w:r>
    </w:p>
    <w:p w:rsidR="00CA4F6B" w:rsidRPr="00641273" w:rsidRDefault="00CA4F6B" w:rsidP="00CA4F6B">
      <w:pPr>
        <w:jc w:val="both"/>
      </w:pPr>
      <w:r>
        <w:t xml:space="preserve">42. </w:t>
      </w:r>
      <w:r w:rsidRPr="00641273">
        <w:t>МДИ стиля ампир.</w:t>
      </w:r>
    </w:p>
    <w:p w:rsidR="00CA4F6B" w:rsidRPr="00641273" w:rsidRDefault="00CA4F6B" w:rsidP="00CA4F6B">
      <w:pPr>
        <w:jc w:val="both"/>
      </w:pPr>
      <w:r>
        <w:t xml:space="preserve">43. </w:t>
      </w:r>
      <w:r w:rsidRPr="00641273">
        <w:t>МДИ стиля модерн.</w:t>
      </w:r>
    </w:p>
    <w:p w:rsidR="00CA4F6B" w:rsidRPr="007F506B" w:rsidRDefault="00CA4F6B" w:rsidP="007F506B">
      <w:pPr>
        <w:suppressAutoHyphens/>
        <w:ind w:left="360"/>
        <w:jc w:val="both"/>
        <w:rPr>
          <w:bCs/>
        </w:rPr>
      </w:pPr>
    </w:p>
    <w:p w:rsidR="00024C52" w:rsidRDefault="00024C52" w:rsidP="00024C52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9D6A18" w:rsidRDefault="009D6A18" w:rsidP="00024C52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9D6A18" w:rsidRDefault="009D6A18" w:rsidP="00024C52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D708D8" w:rsidRDefault="00D708D8" w:rsidP="00024C52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261308" w:rsidRDefault="009E013D" w:rsidP="00024C52">
      <w:pPr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416C3D">
        <w:rPr>
          <w:b/>
        </w:rPr>
        <w:t>ДИСЦИПЛИНЫ</w:t>
      </w:r>
    </w:p>
    <w:p w:rsidR="00404E9E" w:rsidRPr="00950DC9" w:rsidRDefault="00404E9E" w:rsidP="00024C52">
      <w:pPr>
        <w:pStyle w:val="style3"/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50DC9">
        <w:rPr>
          <w:sz w:val="22"/>
          <w:szCs w:val="22"/>
        </w:rPr>
        <w:t>Сведения об оснащенности образовательного процесса по дисциплине специ</w:t>
      </w:r>
      <w:r w:rsidRPr="00950DC9">
        <w:rPr>
          <w:sz w:val="22"/>
          <w:szCs w:val="22"/>
        </w:rPr>
        <w:t>а</w:t>
      </w:r>
      <w:r w:rsidRPr="00950DC9">
        <w:rPr>
          <w:sz w:val="22"/>
          <w:szCs w:val="22"/>
        </w:rPr>
        <w:t xml:space="preserve">лизированным и лабораторным оборудованием целесообразно приводить в виде таблицы 9, в которой указываются номера и наименование специализированных аудиторий и лабораторий, перечень оборудования и существенные для освоения дисциплины особенности оборудования, используемого программного обеспечения, технологии обучения студента, контроля усвоения материала и т. д. </w:t>
      </w:r>
    </w:p>
    <w:p w:rsidR="00171E7D" w:rsidRDefault="00404E9E" w:rsidP="00024C52">
      <w:pPr>
        <w:pStyle w:val="style3"/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50DC9">
        <w:rPr>
          <w:sz w:val="22"/>
          <w:szCs w:val="22"/>
        </w:rPr>
        <w:t xml:space="preserve">Сведения об оснащенности образовательного процесса специализированным и лабораторным оборудованием указываются в таблице </w:t>
      </w:r>
      <w:r w:rsidR="00171E7D" w:rsidRPr="00950DC9">
        <w:rPr>
          <w:sz w:val="22"/>
          <w:szCs w:val="22"/>
        </w:rPr>
        <w:t>7</w:t>
      </w:r>
    </w:p>
    <w:p w:rsidR="00082FB9" w:rsidRPr="00950DC9" w:rsidRDefault="00082FB9" w:rsidP="00024C52">
      <w:pPr>
        <w:pStyle w:val="style3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425BF2" w:rsidRPr="00425BF2" w:rsidRDefault="00D00419" w:rsidP="00024C52">
      <w:pPr>
        <w:suppressAutoHyphens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425BF2" w:rsidRPr="00425BF2" w:rsidTr="001F73AB">
        <w:tc>
          <w:tcPr>
            <w:tcW w:w="709" w:type="dxa"/>
          </w:tcPr>
          <w:p w:rsidR="00425BF2" w:rsidRPr="00425BF2" w:rsidRDefault="00425BF2" w:rsidP="00024C52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25BF2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394" w:type="dxa"/>
          </w:tcPr>
          <w:p w:rsidR="00425BF2" w:rsidRPr="00425BF2" w:rsidRDefault="00425BF2" w:rsidP="00024C52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</w:t>
            </w:r>
            <w:r w:rsidR="00740206">
              <w:rPr>
                <w:b/>
                <w:sz w:val="22"/>
                <w:szCs w:val="22"/>
              </w:rPr>
              <w:t>именование  учебных аудиторий</w:t>
            </w:r>
            <w:r w:rsidRPr="00425BF2">
              <w:rPr>
                <w:b/>
                <w:sz w:val="22"/>
                <w:szCs w:val="22"/>
              </w:rPr>
              <w:t xml:space="preserve"> и помещений для самостоятельной раб</w:t>
            </w:r>
            <w:r w:rsidRPr="00425BF2">
              <w:rPr>
                <w:b/>
                <w:sz w:val="22"/>
                <w:szCs w:val="22"/>
              </w:rPr>
              <w:t>о</w:t>
            </w:r>
            <w:r w:rsidRPr="00425BF2">
              <w:rPr>
                <w:b/>
                <w:sz w:val="22"/>
                <w:szCs w:val="22"/>
              </w:rPr>
              <w:t>ты</w:t>
            </w:r>
          </w:p>
        </w:tc>
        <w:tc>
          <w:tcPr>
            <w:tcW w:w="4359" w:type="dxa"/>
          </w:tcPr>
          <w:p w:rsidR="00425BF2" w:rsidRPr="00425BF2" w:rsidRDefault="00425BF2" w:rsidP="00024C52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боты</w:t>
            </w:r>
          </w:p>
        </w:tc>
      </w:tr>
      <w:tr w:rsidR="00AB0E0F" w:rsidRPr="00425BF2" w:rsidTr="00F75949">
        <w:tc>
          <w:tcPr>
            <w:tcW w:w="9462" w:type="dxa"/>
            <w:gridSpan w:val="3"/>
          </w:tcPr>
          <w:p w:rsidR="00AB0E0F" w:rsidRPr="00425BF2" w:rsidRDefault="00AB0E0F" w:rsidP="00024C5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57839" w:rsidRPr="00425BF2" w:rsidTr="001F73AB">
        <w:tc>
          <w:tcPr>
            <w:tcW w:w="709" w:type="dxa"/>
          </w:tcPr>
          <w:p w:rsidR="00357839" w:rsidRPr="009124AF" w:rsidRDefault="00357839" w:rsidP="00024C5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24AF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357839" w:rsidRDefault="00357839" w:rsidP="00024C52">
            <w:pPr>
              <w:suppressAutoHyphens/>
            </w:pPr>
            <w:r w:rsidRPr="00F77D94">
              <w:t>115035</w:t>
            </w:r>
            <w:r>
              <w:t xml:space="preserve">, г. Москва, ул. Садовническая, </w:t>
            </w:r>
            <w:r w:rsidRPr="00F77D94">
              <w:t>д.33, стр. 1</w:t>
            </w:r>
          </w:p>
          <w:p w:rsidR="00357839" w:rsidRDefault="000B7E9E" w:rsidP="000B7E9E">
            <w:pPr>
              <w:suppressAutoHyphens/>
            </w:pPr>
            <w:r>
              <w:t>Аудитория №20</w:t>
            </w:r>
            <w:r w:rsidR="00357839" w:rsidRPr="00357839">
              <w:t>1</w:t>
            </w:r>
            <w:r w:rsidR="00082FB9">
              <w:t>,</w:t>
            </w:r>
            <w:r w:rsidR="00082FB9" w:rsidRPr="00540A47">
              <w:t xml:space="preserve"> №22</w:t>
            </w:r>
            <w:r w:rsidR="00082FB9">
              <w:t>3-5,</w:t>
            </w:r>
            <w:r w:rsidR="00082FB9" w:rsidRPr="00540A47">
              <w:t xml:space="preserve"> №22</w:t>
            </w:r>
            <w:r w:rsidR="00082FB9">
              <w:t>3-</w:t>
            </w:r>
            <w:r>
              <w:t>4</w:t>
            </w:r>
            <w:r w:rsidR="00082FB9">
              <w:t xml:space="preserve">, </w:t>
            </w:r>
            <w:r w:rsidR="00357839" w:rsidRPr="00357839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</w:tcPr>
          <w:p w:rsidR="00357839" w:rsidRPr="00357839" w:rsidRDefault="00357839" w:rsidP="00024C52">
            <w:pPr>
              <w:numPr>
                <w:ilvl w:val="0"/>
                <w:numId w:val="17"/>
              </w:numPr>
              <w:suppressAutoHyphens/>
              <w:ind w:left="0"/>
            </w:pPr>
            <w:r w:rsidRPr="00357839">
              <w:t>Комплект учебной мебели, доска меловая передвижная, технические средства обучения, служащие для представления информац</w:t>
            </w:r>
            <w:proofErr w:type="gramStart"/>
            <w:r w:rsidRPr="00357839">
              <w:t>ии ау</w:t>
            </w:r>
            <w:proofErr w:type="gramEnd"/>
            <w:r w:rsidRPr="00357839">
              <w:t>дитории: экран переносной, проектор, ноутбук.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57839" w:rsidRPr="007026B2" w:rsidTr="001F73AB">
        <w:tc>
          <w:tcPr>
            <w:tcW w:w="709" w:type="dxa"/>
          </w:tcPr>
          <w:p w:rsidR="00357839" w:rsidRPr="00082FB9" w:rsidRDefault="00357839" w:rsidP="00024C52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357839" w:rsidRDefault="00357839" w:rsidP="00024C52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4359" w:type="dxa"/>
          </w:tcPr>
          <w:p w:rsidR="00357839" w:rsidRDefault="00357839" w:rsidP="00024C52">
            <w:pPr>
              <w:suppressAutoHyphens/>
              <w:ind w:firstLine="22"/>
              <w:rPr>
                <w:i/>
              </w:rPr>
            </w:pPr>
          </w:p>
        </w:tc>
      </w:tr>
    </w:tbl>
    <w:p w:rsidR="00425BF2" w:rsidRDefault="00425BF2" w:rsidP="00024C52">
      <w:pPr>
        <w:tabs>
          <w:tab w:val="right" w:leader="underscore" w:pos="8505"/>
        </w:tabs>
        <w:suppressAutoHyphens/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024C52">
      <w:pPr>
        <w:tabs>
          <w:tab w:val="right" w:leader="underscore" w:pos="8505"/>
        </w:tabs>
        <w:suppressAutoHyphens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:rsidR="00A70174" w:rsidRDefault="001F4CF9" w:rsidP="00024C52">
      <w:pPr>
        <w:tabs>
          <w:tab w:val="right" w:leader="underscore" w:pos="8505"/>
        </w:tabs>
        <w:suppressAutoHyphens/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:rsidR="00E34EF4" w:rsidRPr="00416C3D" w:rsidRDefault="000A1499" w:rsidP="00024C52">
      <w:pPr>
        <w:tabs>
          <w:tab w:val="right" w:leader="underscore" w:pos="8505"/>
        </w:tabs>
        <w:suppressAutoHyphens/>
        <w:jc w:val="both"/>
      </w:pPr>
      <w:r w:rsidRPr="00416C3D">
        <w:t xml:space="preserve">             </w:t>
      </w:r>
      <w:proofErr w:type="spellStart"/>
      <w:proofErr w:type="gramStart"/>
      <w:r w:rsidR="00E34EF4" w:rsidRPr="00416C3D">
        <w:t>Книгообеспеченность</w:t>
      </w:r>
      <w:proofErr w:type="spellEnd"/>
      <w:r w:rsidR="00E34EF4" w:rsidRPr="00416C3D">
        <w:t xml:space="preserve"> дисциплины  в </w:t>
      </w:r>
      <w:r w:rsidR="00E34EF4" w:rsidRPr="00416C3D">
        <w:rPr>
          <w:b/>
        </w:rPr>
        <w:t xml:space="preserve">Разделах </w:t>
      </w:r>
      <w:r w:rsidR="00C225F3" w:rsidRPr="00416C3D">
        <w:rPr>
          <w:b/>
        </w:rPr>
        <w:t>9</w:t>
      </w:r>
      <w:r w:rsidR="00E34EF4" w:rsidRPr="00416C3D">
        <w:rPr>
          <w:b/>
        </w:rPr>
        <w:t xml:space="preserve">.1 и </w:t>
      </w:r>
      <w:r w:rsidR="00C225F3" w:rsidRPr="00416C3D">
        <w:rPr>
          <w:b/>
        </w:rPr>
        <w:t>9</w:t>
      </w:r>
      <w:r w:rsidR="00E34EF4" w:rsidRPr="00416C3D">
        <w:rPr>
          <w:b/>
        </w:rPr>
        <w:t>.2 Таблицы 8</w:t>
      </w:r>
      <w:r w:rsidR="00E34EF4" w:rsidRPr="00416C3D">
        <w:t xml:space="preserve"> формируется на основании печатных изданий, имеющихся в фо</w:t>
      </w:r>
      <w:r w:rsidR="00E34EF4" w:rsidRPr="00416C3D">
        <w:t>н</w:t>
      </w:r>
      <w:r w:rsidR="00E34EF4" w:rsidRPr="00416C3D">
        <w:t>де библиотеки, а также электронных ресурсов, к  которым имеет доступ Университет: см. сайт библиотеки</w:t>
      </w:r>
      <w:r w:rsidR="00E34EF4" w:rsidRPr="00416C3D">
        <w:rPr>
          <w:b/>
        </w:rPr>
        <w:t xml:space="preserve"> </w:t>
      </w:r>
      <w:hyperlink r:id="rId10" w:history="1">
        <w:r w:rsidR="00E34EF4" w:rsidRPr="00416C3D">
          <w:rPr>
            <w:b/>
            <w:u w:val="single"/>
          </w:rPr>
          <w:t>http://biblio.mgudt.ru</w:t>
        </w:r>
      </w:hyperlink>
      <w:r w:rsidR="00E34EF4" w:rsidRPr="00416C3D">
        <w:rPr>
          <w:b/>
        </w:rPr>
        <w:t xml:space="preserve"> или </w:t>
      </w:r>
      <w:hyperlink r:id="rId11" w:history="1">
        <w:r w:rsidR="00E34EF4" w:rsidRPr="00416C3D">
          <w:rPr>
            <w:b/>
            <w:u w:val="single"/>
          </w:rPr>
          <w:t>http://biblio.kosygin-rgu.ru</w:t>
        </w:r>
      </w:hyperlink>
      <w:r w:rsidR="00E34EF4" w:rsidRPr="00416C3D">
        <w:rPr>
          <w:b/>
        </w:rPr>
        <w:t xml:space="preserve"> </w:t>
      </w:r>
      <w:r w:rsidR="00E34EF4" w:rsidRPr="00416C3D">
        <w:t>(см. разделы «Электронный кат</w:t>
      </w:r>
      <w:r w:rsidR="00E34EF4" w:rsidRPr="00416C3D">
        <w:t>а</w:t>
      </w:r>
      <w:r w:rsidR="00E34EF4" w:rsidRPr="00416C3D">
        <w:t>лог» или     «Электронные ресурсы» (ЭБС  «</w:t>
      </w:r>
      <w:r w:rsidR="00E34EF4" w:rsidRPr="00416C3D">
        <w:rPr>
          <w:lang w:val="en-US"/>
        </w:rPr>
        <w:t>Znanium</w:t>
      </w:r>
      <w:r w:rsidR="00E34EF4" w:rsidRPr="00416C3D">
        <w:t>.</w:t>
      </w:r>
      <w:r w:rsidR="00E34EF4" w:rsidRPr="00416C3D">
        <w:rPr>
          <w:lang w:val="en-US"/>
        </w:rPr>
        <w:t>com</w:t>
      </w:r>
      <w:r w:rsidR="00E34EF4" w:rsidRPr="00416C3D">
        <w:t>» и др.).</w:t>
      </w:r>
      <w:proofErr w:type="gramEnd"/>
    </w:p>
    <w:p w:rsidR="00E34EF4" w:rsidRPr="00416C3D" w:rsidRDefault="00E34EF4" w:rsidP="00024C52">
      <w:pPr>
        <w:tabs>
          <w:tab w:val="right" w:leader="underscore" w:pos="8505"/>
        </w:tabs>
        <w:suppressAutoHyphens/>
        <w:jc w:val="both"/>
        <w:rPr>
          <w:b/>
          <w:bCs/>
        </w:rPr>
      </w:pPr>
      <w:r w:rsidRPr="00416C3D">
        <w:t xml:space="preserve">           </w:t>
      </w:r>
      <w:r w:rsidRPr="00416C3D">
        <w:rPr>
          <w:b/>
        </w:rPr>
        <w:t>Печатные издания и электронные ресурсы</w:t>
      </w:r>
      <w:r w:rsidRPr="00416C3D">
        <w:t xml:space="preserve">, </w:t>
      </w:r>
      <w:r w:rsidRPr="00416C3D">
        <w:rPr>
          <w:b/>
          <w:bCs/>
        </w:rPr>
        <w:t xml:space="preserve">которые не находятся в фонде библиотеки и на которые Университет не имеет подписки, в Разделах </w:t>
      </w:r>
      <w:r w:rsidR="00C225F3" w:rsidRPr="00416C3D">
        <w:rPr>
          <w:b/>
          <w:bCs/>
        </w:rPr>
        <w:t>9</w:t>
      </w:r>
      <w:r w:rsidRPr="00416C3D">
        <w:rPr>
          <w:b/>
          <w:bCs/>
        </w:rPr>
        <w:t xml:space="preserve">.1 и </w:t>
      </w:r>
      <w:r w:rsidR="00C225F3" w:rsidRPr="00416C3D">
        <w:rPr>
          <w:b/>
          <w:bCs/>
        </w:rPr>
        <w:t>9</w:t>
      </w:r>
      <w:r w:rsidR="00740206">
        <w:rPr>
          <w:b/>
          <w:bCs/>
        </w:rPr>
        <w:t xml:space="preserve">.2 </w:t>
      </w:r>
      <w:r w:rsidRPr="00416C3D">
        <w:rPr>
          <w:b/>
          <w:bCs/>
        </w:rPr>
        <w:t>не ук</w:t>
      </w:r>
      <w:r w:rsidRPr="00416C3D">
        <w:rPr>
          <w:b/>
          <w:bCs/>
        </w:rPr>
        <w:t>а</w:t>
      </w:r>
      <w:r w:rsidRPr="00416C3D">
        <w:rPr>
          <w:b/>
          <w:bCs/>
        </w:rPr>
        <w:t>зываются.</w:t>
      </w:r>
    </w:p>
    <w:p w:rsidR="00E34EF4" w:rsidRPr="00416C3D" w:rsidRDefault="00740206" w:rsidP="00024C52">
      <w:pPr>
        <w:tabs>
          <w:tab w:val="right" w:leader="underscore" w:pos="8505"/>
        </w:tabs>
        <w:suppressAutoHyphens/>
        <w:jc w:val="both"/>
      </w:pPr>
      <w:r>
        <w:rPr>
          <w:b/>
          <w:bCs/>
        </w:rPr>
        <w:t xml:space="preserve">         В разделе</w:t>
      </w:r>
      <w:r w:rsidR="00E34EF4" w:rsidRPr="00416C3D">
        <w:rPr>
          <w:b/>
          <w:bCs/>
        </w:rPr>
        <w:t xml:space="preserve"> </w:t>
      </w:r>
      <w:r w:rsidR="00C225F3" w:rsidRPr="00416C3D">
        <w:rPr>
          <w:b/>
          <w:bCs/>
        </w:rPr>
        <w:t>9</w:t>
      </w:r>
      <w:r w:rsidR="00E34EF4" w:rsidRPr="00416C3D">
        <w:rPr>
          <w:b/>
          <w:bCs/>
        </w:rPr>
        <w:t>.3</w:t>
      </w:r>
      <w:r>
        <w:rPr>
          <w:bCs/>
        </w:rPr>
        <w:t xml:space="preserve"> </w:t>
      </w:r>
      <w:r w:rsidR="00E34EF4" w:rsidRPr="00416C3D">
        <w:rPr>
          <w:b/>
          <w:bCs/>
        </w:rPr>
        <w:t>Таблицы 8</w:t>
      </w:r>
      <w:r w:rsidR="00E34EF4" w:rsidRPr="00416C3D">
        <w:rPr>
          <w:bCs/>
        </w:rPr>
        <w:t xml:space="preserve"> перечисляются  </w:t>
      </w:r>
      <w:r w:rsidR="00E34EF4" w:rsidRPr="00416C3D">
        <w:rPr>
          <w:b/>
          <w:bCs/>
        </w:rPr>
        <w:t xml:space="preserve">  м</w:t>
      </w:r>
      <w:r w:rsidR="00E34EF4" w:rsidRPr="00416C3D">
        <w:rPr>
          <w:bCs/>
        </w:rPr>
        <w:t xml:space="preserve">етодические материалы (указания, рекомендации и т.п.) </w:t>
      </w:r>
      <w:r w:rsidR="00603D21" w:rsidRPr="00416C3D">
        <w:rPr>
          <w:bCs/>
        </w:rPr>
        <w:t xml:space="preserve">для </w:t>
      </w:r>
      <w:proofErr w:type="gramStart"/>
      <w:r w:rsidR="00603D21" w:rsidRPr="00416C3D">
        <w:rPr>
          <w:bCs/>
        </w:rPr>
        <w:t>обучающихся</w:t>
      </w:r>
      <w:proofErr w:type="gramEnd"/>
      <w:r w:rsidR="00603D21" w:rsidRPr="00416C3D">
        <w:rPr>
          <w:bCs/>
        </w:rPr>
        <w:t xml:space="preserve"> </w:t>
      </w:r>
      <w:r w:rsidR="00E34EF4" w:rsidRPr="00416C3D">
        <w:rPr>
          <w:bCs/>
        </w:rPr>
        <w:t>по освоению дисциплины,</w:t>
      </w:r>
      <w:r w:rsidR="00E34EF4" w:rsidRPr="00416C3D">
        <w:t xml:space="preserve"> в том ч</w:t>
      </w:r>
      <w:r w:rsidR="00082FB9">
        <w:t>исле</w:t>
      </w:r>
      <w:r w:rsidR="00603D21" w:rsidRPr="00416C3D">
        <w:t xml:space="preserve"> по самостоятельной работе</w:t>
      </w:r>
      <w:r w:rsidR="00E34EF4" w:rsidRPr="00416C3D">
        <w:t>, имеющиеся в би</w:t>
      </w:r>
      <w:r w:rsidR="00E34EF4" w:rsidRPr="00416C3D">
        <w:t>б</w:t>
      </w:r>
      <w:r w:rsidR="00E34EF4" w:rsidRPr="00416C3D">
        <w:t xml:space="preserve">лиотеке в электронном или бумажном формате. </w:t>
      </w:r>
    </w:p>
    <w:p w:rsidR="001E5106" w:rsidRPr="00416C3D" w:rsidRDefault="00E34EF4" w:rsidP="00024C52">
      <w:pPr>
        <w:tabs>
          <w:tab w:val="right" w:leader="underscore" w:pos="8505"/>
        </w:tabs>
        <w:suppressAutoHyphens/>
        <w:jc w:val="both"/>
        <w:rPr>
          <w:b/>
        </w:rPr>
      </w:pPr>
      <w:r w:rsidRPr="00416C3D">
        <w:rPr>
          <w:bCs/>
        </w:rPr>
        <w:t xml:space="preserve">         Методические материалы (указания, рекомендации и т.п.)</w:t>
      </w:r>
      <w:r w:rsidRPr="00416C3D">
        <w:t>, не зарегистрированные в РИО, отсутствующие в библиотеке, но размеще</w:t>
      </w:r>
      <w:r w:rsidRPr="00416C3D">
        <w:t>н</w:t>
      </w:r>
      <w:r w:rsidRPr="00416C3D">
        <w:t xml:space="preserve">ные в   электронной </w:t>
      </w:r>
      <w:r w:rsidR="0054064F" w:rsidRPr="00416C3D">
        <w:t>информационно-</w:t>
      </w:r>
      <w:r w:rsidR="00416C3D">
        <w:t xml:space="preserve">образовательной среде </w:t>
      </w:r>
      <w:r w:rsidRPr="00416C3D">
        <w:t>(Э</w:t>
      </w:r>
      <w:r w:rsidR="00C41742" w:rsidRPr="00416C3D">
        <w:t>И</w:t>
      </w:r>
      <w:r w:rsidRPr="00416C3D">
        <w:t xml:space="preserve">ОС), могут быть включены в </w:t>
      </w:r>
      <w:r w:rsidRPr="00416C3D">
        <w:rPr>
          <w:b/>
        </w:rPr>
        <w:t xml:space="preserve">Раздел </w:t>
      </w:r>
      <w:r w:rsidR="00C225F3" w:rsidRPr="00416C3D">
        <w:rPr>
          <w:b/>
        </w:rPr>
        <w:t>9</w:t>
      </w:r>
      <w:r w:rsidRPr="00416C3D">
        <w:rPr>
          <w:b/>
        </w:rPr>
        <w:t>.3 Таблицы 8</w:t>
      </w:r>
      <w:r w:rsidR="00740206">
        <w:t xml:space="preserve"> с указанием</w:t>
      </w:r>
      <w:r w:rsidRPr="00416C3D">
        <w:t xml:space="preserve"> даты утверждения на заседании кафедры и номера прот</w:t>
      </w:r>
      <w:r w:rsidRPr="00416C3D">
        <w:t>о</w:t>
      </w:r>
      <w:r w:rsidRPr="00416C3D">
        <w:t>кола.</w:t>
      </w:r>
      <w:r w:rsidR="001F4CF9" w:rsidRPr="00416C3D">
        <w:rPr>
          <w:b/>
        </w:rPr>
        <w:t xml:space="preserve">  </w:t>
      </w:r>
    </w:p>
    <w:p w:rsidR="001E5106" w:rsidRPr="001E5106" w:rsidRDefault="001E5106" w:rsidP="00024C52">
      <w:pPr>
        <w:tabs>
          <w:tab w:val="right" w:leader="underscore" w:pos="8505"/>
        </w:tabs>
        <w:suppressAutoHyphens/>
        <w:jc w:val="both"/>
        <w:rPr>
          <w:rFonts w:hint="eastAsia"/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539"/>
        <w:gridCol w:w="2126"/>
        <w:gridCol w:w="2835"/>
        <w:gridCol w:w="1701"/>
        <w:gridCol w:w="2693"/>
        <w:gridCol w:w="851"/>
        <w:gridCol w:w="2693"/>
        <w:gridCol w:w="1697"/>
      </w:tblGrid>
      <w:tr w:rsidR="006463FE" w:rsidRPr="001E5106" w:rsidTr="00B763EA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3FE" w:rsidRPr="009A054C" w:rsidRDefault="006463FE" w:rsidP="00651DCB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№</w:t>
            </w:r>
            <w:proofErr w:type="gramStart"/>
            <w:r w:rsidRPr="009A054C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9A054C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3FE" w:rsidRPr="001E5106" w:rsidRDefault="006463FE" w:rsidP="00651DC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3FE" w:rsidRPr="001E5106" w:rsidRDefault="006463FE" w:rsidP="00651DC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3FE" w:rsidRPr="001E5106" w:rsidRDefault="006463FE" w:rsidP="00651DCB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3FE" w:rsidRPr="001E5106" w:rsidRDefault="006463FE" w:rsidP="00651DC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3FE" w:rsidRPr="001E5106" w:rsidRDefault="006463FE" w:rsidP="00651DC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6463FE" w:rsidRPr="001E5106" w:rsidRDefault="006463FE" w:rsidP="00651DC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3FE" w:rsidRPr="00603D21" w:rsidRDefault="006463FE" w:rsidP="00651DC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6463FE" w:rsidRPr="001E5106" w:rsidRDefault="006463FE" w:rsidP="00651DC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sz w:val="22"/>
                <w:szCs w:val="22"/>
                <w:lang w:eastAsia="ar-SA"/>
              </w:rPr>
              <w:t>(заполняется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 xml:space="preserve"> для</w:t>
            </w:r>
            <w:r>
              <w:rPr>
                <w:b/>
                <w:bCs/>
                <w:i/>
                <w:sz w:val="22"/>
                <w:szCs w:val="22"/>
                <w:lang w:eastAsia="ar-SA"/>
              </w:rPr>
              <w:t xml:space="preserve">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изданий в электронном виде)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63FE" w:rsidRPr="001E5106" w:rsidRDefault="006463FE" w:rsidP="00651D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6463FE" w:rsidRPr="001E5106" w:rsidTr="00B763E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3FE" w:rsidRPr="009A054C" w:rsidRDefault="006463FE" w:rsidP="00651DC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9A054C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3FE" w:rsidRPr="001E5106" w:rsidRDefault="006463FE" w:rsidP="00651DC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3FE" w:rsidRPr="001E5106" w:rsidRDefault="006463FE" w:rsidP="00651DC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3FE" w:rsidRPr="001E5106" w:rsidRDefault="006463FE" w:rsidP="00651DC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3FE" w:rsidRPr="001E5106" w:rsidRDefault="006463FE" w:rsidP="00651DC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3FE" w:rsidRPr="001E5106" w:rsidRDefault="006463FE" w:rsidP="00651DC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63FE" w:rsidRPr="001E5106" w:rsidRDefault="006463FE" w:rsidP="00651DC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63FE" w:rsidRPr="001E5106" w:rsidRDefault="006463FE" w:rsidP="00651D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6463FE" w:rsidRPr="001E5106" w:rsidTr="00651DCB"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3FE" w:rsidRPr="009A054C" w:rsidRDefault="006463FE" w:rsidP="00651DCB">
            <w:pPr>
              <w:suppressAutoHyphens/>
              <w:spacing w:line="100" w:lineRule="atLeast"/>
              <w:rPr>
                <w:lang w:eastAsia="ar-SA"/>
              </w:rPr>
            </w:pPr>
            <w:r w:rsidRPr="009A054C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63FE" w:rsidRPr="001E5106" w:rsidRDefault="006463FE" w:rsidP="00651DC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3FE" w:rsidRPr="001E5106" w:rsidRDefault="006463FE" w:rsidP="00651DC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463FE" w:rsidRPr="001E5106" w:rsidTr="00B763EA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3FE" w:rsidRPr="009A054C" w:rsidRDefault="006463FE" w:rsidP="00651D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A054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Ковешникова Н.</w:t>
            </w:r>
            <w:r w:rsidRPr="00D31D12">
              <w:rPr>
                <w:sz w:val="20"/>
                <w:szCs w:val="20"/>
              </w:rPr>
              <w:t>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bCs/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Дизайн: история и теория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Учебник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М.</w:t>
            </w:r>
            <w:proofErr w:type="gramStart"/>
            <w:r w:rsidRPr="00D31D12">
              <w:rPr>
                <w:sz w:val="20"/>
                <w:szCs w:val="20"/>
              </w:rPr>
              <w:t xml:space="preserve"> :</w:t>
            </w:r>
            <w:proofErr w:type="gramEnd"/>
            <w:r w:rsidRPr="00D31D12">
              <w:rPr>
                <w:sz w:val="20"/>
                <w:szCs w:val="20"/>
              </w:rPr>
              <w:t xml:space="preserve"> Омега-Л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6463FE" w:rsidRPr="001E5106" w:rsidTr="00B763EA">
        <w:tc>
          <w:tcPr>
            <w:tcW w:w="5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3FE" w:rsidRPr="009A054C" w:rsidRDefault="006463FE" w:rsidP="00651D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4</w:t>
            </w:r>
          </w:p>
        </w:tc>
      </w:tr>
      <w:tr w:rsidR="006463FE" w:rsidRPr="001E5106" w:rsidTr="00B763EA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3FE" w:rsidRPr="009A054C" w:rsidRDefault="006463FE" w:rsidP="00651D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6463FE" w:rsidRPr="001E5106" w:rsidTr="00B763E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3FE" w:rsidRPr="009A054C" w:rsidRDefault="006463FE" w:rsidP="00651D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31D12">
              <w:rPr>
                <w:color w:val="000000"/>
                <w:sz w:val="20"/>
                <w:szCs w:val="20"/>
                <w:shd w:val="clear" w:color="auto" w:fill="FFFFFF"/>
              </w:rPr>
              <w:t>Аронов В. Р.</w:t>
            </w:r>
          </w:p>
          <w:p w:rsidR="006463FE" w:rsidRPr="009A054C" w:rsidRDefault="006463FE" w:rsidP="00651DC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31D12">
              <w:rPr>
                <w:color w:val="000000"/>
                <w:sz w:val="20"/>
                <w:szCs w:val="20"/>
                <w:shd w:val="clear" w:color="auto" w:fill="FFFFFF"/>
              </w:rPr>
              <w:t>Сидоренко В. 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color w:val="000000"/>
                <w:sz w:val="20"/>
                <w:szCs w:val="20"/>
              </w:rPr>
            </w:pPr>
            <w:r w:rsidRPr="00D31D12">
              <w:rPr>
                <w:bCs/>
                <w:color w:val="000000"/>
                <w:sz w:val="20"/>
                <w:szCs w:val="20"/>
                <w:shd w:val="clear" w:color="auto" w:fill="FFFFFF"/>
              </w:rPr>
              <w:t>Дизайнерское образование. История.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31D12">
              <w:rPr>
                <w:color w:val="000000"/>
                <w:sz w:val="20"/>
                <w:szCs w:val="20"/>
                <w:shd w:val="clear" w:color="auto" w:fill="FFFFFF"/>
              </w:rPr>
              <w:t>Теория.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31D12">
              <w:rPr>
                <w:color w:val="000000"/>
                <w:sz w:val="20"/>
                <w:szCs w:val="20"/>
                <w:shd w:val="clear" w:color="auto" w:fill="FFFFFF"/>
              </w:rPr>
              <w:t xml:space="preserve"> РИО </w:t>
            </w:r>
          </w:p>
          <w:p w:rsidR="006463FE" w:rsidRPr="00D31D12" w:rsidRDefault="006463FE" w:rsidP="00651DCB">
            <w:pPr>
              <w:jc w:val="center"/>
              <w:rPr>
                <w:color w:val="000000"/>
                <w:sz w:val="20"/>
                <w:szCs w:val="20"/>
              </w:rPr>
            </w:pPr>
            <w:r w:rsidRPr="00D31D12">
              <w:rPr>
                <w:color w:val="000000"/>
                <w:sz w:val="20"/>
                <w:szCs w:val="20"/>
                <w:shd w:val="clear" w:color="auto" w:fill="FFFFFF"/>
              </w:rPr>
              <w:t>МГТУ им. А.Н. Косыгина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color w:val="000000"/>
                <w:sz w:val="20"/>
                <w:szCs w:val="20"/>
              </w:rPr>
            </w:pPr>
            <w:r w:rsidRPr="00D31D12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200</w:t>
            </w:r>
          </w:p>
        </w:tc>
      </w:tr>
      <w:tr w:rsidR="006463FE" w:rsidRPr="001E5106" w:rsidTr="00B763E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3FE" w:rsidRPr="009A054C" w:rsidRDefault="006463FE" w:rsidP="00651D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9A054C" w:rsidRDefault="006463FE" w:rsidP="00651DCB">
            <w:pPr>
              <w:rPr>
                <w:sz w:val="20"/>
                <w:szCs w:val="20"/>
              </w:rPr>
            </w:pPr>
            <w:proofErr w:type="spellStart"/>
            <w:r w:rsidRPr="00D31D12">
              <w:rPr>
                <w:bCs/>
                <w:color w:val="000000"/>
                <w:sz w:val="20"/>
                <w:szCs w:val="20"/>
                <w:shd w:val="clear" w:color="auto" w:fill="FFFFFF"/>
              </w:rPr>
              <w:t>Пенова</w:t>
            </w:r>
            <w:proofErr w:type="spellEnd"/>
            <w:r w:rsidRPr="00D31D12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И.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sz w:val="20"/>
                <w:szCs w:val="20"/>
              </w:rPr>
            </w:pPr>
            <w:r w:rsidRPr="00D31D12">
              <w:rPr>
                <w:color w:val="000000"/>
                <w:sz w:val="20"/>
                <w:szCs w:val="20"/>
              </w:rPr>
              <w:t>Теория и практика профе</w:t>
            </w:r>
            <w:r w:rsidRPr="00D31D12">
              <w:rPr>
                <w:color w:val="000000"/>
                <w:sz w:val="20"/>
                <w:szCs w:val="20"/>
              </w:rPr>
              <w:t>с</w:t>
            </w:r>
            <w:r w:rsidRPr="00D31D12">
              <w:rPr>
                <w:color w:val="000000"/>
                <w:sz w:val="20"/>
                <w:szCs w:val="20"/>
              </w:rPr>
              <w:t>сионального применения цв</w:t>
            </w:r>
            <w:r w:rsidRPr="00D31D12">
              <w:rPr>
                <w:color w:val="000000"/>
                <w:sz w:val="20"/>
                <w:szCs w:val="20"/>
              </w:rPr>
              <w:t>е</w:t>
            </w:r>
            <w:r w:rsidRPr="00D31D12">
              <w:rPr>
                <w:color w:val="000000"/>
                <w:sz w:val="20"/>
                <w:szCs w:val="20"/>
              </w:rPr>
              <w:t xml:space="preserve">та в </w:t>
            </w:r>
            <w:proofErr w:type="gramStart"/>
            <w:r w:rsidRPr="00D31D12">
              <w:rPr>
                <w:color w:val="000000"/>
                <w:sz w:val="20"/>
                <w:szCs w:val="20"/>
              </w:rPr>
              <w:t>дизайн-проектировании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color w:val="000000"/>
                <w:sz w:val="20"/>
                <w:szCs w:val="20"/>
              </w:rPr>
              <w:t>ВНИИТЭ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10</w:t>
            </w:r>
          </w:p>
        </w:tc>
      </w:tr>
      <w:tr w:rsidR="006463FE" w:rsidRPr="001E5106" w:rsidTr="00B763E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3FE" w:rsidRPr="009A054C" w:rsidRDefault="006463FE" w:rsidP="00651D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9A054C" w:rsidRDefault="006463FE" w:rsidP="00651DCB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Новицкий</w:t>
            </w:r>
            <w:r w:rsidRPr="00D31D12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А. 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sz w:val="20"/>
                <w:szCs w:val="20"/>
              </w:rPr>
            </w:pPr>
            <w:r w:rsidRPr="00D31D12">
              <w:rPr>
                <w:color w:val="000000"/>
                <w:sz w:val="20"/>
                <w:szCs w:val="20"/>
              </w:rPr>
              <w:t>История русского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proofErr w:type="spellStart"/>
            <w:r w:rsidRPr="00D31D12">
              <w:rPr>
                <w:color w:val="000000"/>
                <w:sz w:val="20"/>
                <w:szCs w:val="20"/>
              </w:rPr>
              <w:t>Эксмо</w:t>
            </w:r>
            <w:proofErr w:type="spellEnd"/>
            <w:r w:rsidRPr="00D31D12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6463FE" w:rsidRPr="001E5106" w:rsidTr="00B763E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3FE" w:rsidRPr="009A054C" w:rsidRDefault="006463FE" w:rsidP="00651D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sz w:val="20"/>
                <w:szCs w:val="20"/>
              </w:rPr>
            </w:pPr>
            <w:proofErr w:type="spellStart"/>
            <w:r w:rsidRPr="00D31D12">
              <w:rPr>
                <w:bCs/>
                <w:sz w:val="20"/>
                <w:szCs w:val="20"/>
              </w:rPr>
              <w:t>Грашин</w:t>
            </w:r>
            <w:proofErr w:type="spellEnd"/>
            <w:r w:rsidRPr="00D31D12">
              <w:rPr>
                <w:bCs/>
                <w:sz w:val="20"/>
                <w:szCs w:val="20"/>
              </w:rPr>
              <w:t xml:space="preserve"> А.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bCs/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 xml:space="preserve">Методология </w:t>
            </w:r>
            <w:proofErr w:type="gramStart"/>
            <w:r w:rsidRPr="00D31D12">
              <w:rPr>
                <w:sz w:val="20"/>
                <w:szCs w:val="20"/>
              </w:rPr>
              <w:t>дизайн-проектирования</w:t>
            </w:r>
            <w:proofErr w:type="gramEnd"/>
            <w:r w:rsidRPr="00D31D12">
              <w:rPr>
                <w:sz w:val="20"/>
                <w:szCs w:val="20"/>
              </w:rPr>
              <w:t xml:space="preserve"> элементов предметной среды (дизайн унифицированных и агрег</w:t>
            </w:r>
            <w:r w:rsidRPr="00D31D12">
              <w:rPr>
                <w:sz w:val="20"/>
                <w:szCs w:val="20"/>
              </w:rPr>
              <w:t>а</w:t>
            </w:r>
            <w:r w:rsidRPr="00D31D12">
              <w:rPr>
                <w:sz w:val="20"/>
                <w:szCs w:val="20"/>
              </w:rPr>
              <w:t>тированных объектов)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М.</w:t>
            </w:r>
            <w:proofErr w:type="gramStart"/>
            <w:r w:rsidRPr="00D31D12">
              <w:rPr>
                <w:sz w:val="20"/>
                <w:szCs w:val="20"/>
              </w:rPr>
              <w:t xml:space="preserve"> :</w:t>
            </w:r>
            <w:proofErr w:type="gramEnd"/>
            <w:r w:rsidRPr="00D31D12">
              <w:rPr>
                <w:sz w:val="20"/>
                <w:szCs w:val="20"/>
              </w:rPr>
              <w:t xml:space="preserve"> Архитектура-С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10</w:t>
            </w:r>
          </w:p>
        </w:tc>
      </w:tr>
      <w:tr w:rsidR="006463FE" w:rsidRPr="001E5106" w:rsidTr="00B763E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3FE" w:rsidRPr="009A054C" w:rsidRDefault="006463FE" w:rsidP="00651D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sz w:val="20"/>
                <w:szCs w:val="20"/>
              </w:rPr>
            </w:pPr>
            <w:proofErr w:type="spellStart"/>
            <w:r w:rsidRPr="00D31D12">
              <w:rPr>
                <w:bCs/>
                <w:color w:val="000000"/>
                <w:sz w:val="20"/>
                <w:szCs w:val="20"/>
                <w:shd w:val="clear" w:color="auto" w:fill="FFFFFF"/>
              </w:rPr>
              <w:t>Глэйзер</w:t>
            </w:r>
            <w:proofErr w:type="spellEnd"/>
            <w:r w:rsidRPr="00D31D12">
              <w:rPr>
                <w:bCs/>
                <w:color w:val="000000"/>
                <w:sz w:val="20"/>
                <w:szCs w:val="20"/>
                <w:shd w:val="clear" w:color="auto" w:fill="FFFFFF"/>
              </w:rPr>
              <w:t>,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bCs/>
                <w:sz w:val="20"/>
                <w:szCs w:val="20"/>
              </w:rPr>
            </w:pPr>
            <w:r w:rsidRPr="00D31D12">
              <w:rPr>
                <w:color w:val="000000"/>
                <w:sz w:val="20"/>
                <w:szCs w:val="20"/>
              </w:rPr>
              <w:t>Дизайн - протест. Дизайн - провокация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color w:val="000000"/>
                <w:sz w:val="20"/>
                <w:szCs w:val="20"/>
              </w:rPr>
              <w:t>РИП-холдинг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3FE" w:rsidRPr="003E519A" w:rsidRDefault="006463FE" w:rsidP="00651DC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D31D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63FE" w:rsidRPr="001E5106" w:rsidTr="00B763E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3FE" w:rsidRPr="009A054C" w:rsidRDefault="006463FE" w:rsidP="00651D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bCs/>
                <w:sz w:val="20"/>
                <w:szCs w:val="20"/>
              </w:rPr>
            </w:pPr>
            <w:r w:rsidRPr="00D31D12">
              <w:rPr>
                <w:bCs/>
                <w:sz w:val="20"/>
                <w:szCs w:val="20"/>
              </w:rPr>
              <w:t>Гудцова В.В., Наз</w:t>
            </w:r>
            <w:r w:rsidRPr="00D31D12">
              <w:rPr>
                <w:bCs/>
                <w:sz w:val="20"/>
                <w:szCs w:val="20"/>
              </w:rPr>
              <w:t>а</w:t>
            </w:r>
            <w:r w:rsidRPr="00D31D12">
              <w:rPr>
                <w:bCs/>
                <w:sz w:val="20"/>
                <w:szCs w:val="20"/>
              </w:rPr>
              <w:lastRenderedPageBreak/>
              <w:t>ров Ю.В.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lastRenderedPageBreak/>
              <w:t>Основы декорирования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 xml:space="preserve">Методическое </w:t>
            </w:r>
            <w:r w:rsidRPr="00D31D12">
              <w:rPr>
                <w:sz w:val="20"/>
                <w:szCs w:val="20"/>
              </w:rPr>
              <w:lastRenderedPageBreak/>
              <w:t>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lastRenderedPageBreak/>
              <w:t>М.: МГУДТ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5</w:t>
            </w:r>
          </w:p>
        </w:tc>
      </w:tr>
      <w:tr w:rsidR="006463FE" w:rsidRPr="001E5106" w:rsidTr="00B763EA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3FE" w:rsidRPr="009A054C" w:rsidRDefault="006463FE" w:rsidP="00651D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Глазычев Л.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bCs/>
                <w:sz w:val="20"/>
                <w:szCs w:val="20"/>
              </w:rPr>
            </w:pPr>
            <w:r w:rsidRPr="00D31D12">
              <w:rPr>
                <w:bCs/>
                <w:sz w:val="20"/>
                <w:szCs w:val="20"/>
              </w:rPr>
              <w:t>Дизайн как он есть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М.</w:t>
            </w:r>
            <w:proofErr w:type="gramStart"/>
            <w:r w:rsidRPr="00D31D12">
              <w:rPr>
                <w:sz w:val="20"/>
                <w:szCs w:val="20"/>
              </w:rPr>
              <w:t xml:space="preserve"> :</w:t>
            </w:r>
            <w:proofErr w:type="gramEnd"/>
            <w:r w:rsidRPr="00D31D12">
              <w:rPr>
                <w:sz w:val="20"/>
                <w:szCs w:val="20"/>
              </w:rPr>
              <w:t xml:space="preserve"> Европа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6463FE" w:rsidRPr="001E5106" w:rsidTr="00B763EA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3FE" w:rsidRPr="009A054C" w:rsidRDefault="006463FE" w:rsidP="00651D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6463FE" w:rsidRPr="001E5106" w:rsidTr="00B763E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3FE" w:rsidRPr="009A054C" w:rsidRDefault="006463FE" w:rsidP="00651D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9A054C" w:rsidRDefault="006463FE" w:rsidP="00651DCB">
            <w:pPr>
              <w:rPr>
                <w:sz w:val="20"/>
                <w:szCs w:val="20"/>
              </w:rPr>
            </w:pPr>
            <w:r w:rsidRPr="00D31D12">
              <w:rPr>
                <w:bCs/>
                <w:sz w:val="20"/>
                <w:szCs w:val="20"/>
              </w:rPr>
              <w:t>Лаврентьев А.Н</w:t>
            </w:r>
            <w:r w:rsidRPr="00D31D1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sz w:val="20"/>
                <w:szCs w:val="20"/>
              </w:rPr>
            </w:pPr>
            <w:r w:rsidRPr="00D31D12">
              <w:rPr>
                <w:bCs/>
                <w:sz w:val="20"/>
                <w:szCs w:val="20"/>
              </w:rPr>
              <w:t>История 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М.</w:t>
            </w:r>
            <w:proofErr w:type="gramStart"/>
            <w:r w:rsidRPr="00D31D12">
              <w:rPr>
                <w:sz w:val="20"/>
                <w:szCs w:val="20"/>
              </w:rPr>
              <w:t xml:space="preserve"> :</w:t>
            </w:r>
            <w:proofErr w:type="gramEnd"/>
            <w:r w:rsidRPr="00D31D12">
              <w:rPr>
                <w:sz w:val="20"/>
                <w:szCs w:val="20"/>
              </w:rPr>
              <w:t xml:space="preserve"> Гардарика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202</w:t>
            </w:r>
          </w:p>
        </w:tc>
      </w:tr>
      <w:tr w:rsidR="006463FE" w:rsidRPr="001E5106" w:rsidTr="00651DCB"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3FE" w:rsidRPr="009A054C" w:rsidRDefault="006463FE" w:rsidP="00651D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9A054C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63FE" w:rsidRPr="001E5106" w:rsidRDefault="006463FE" w:rsidP="00651DC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3FE" w:rsidRPr="001E5106" w:rsidRDefault="006463FE" w:rsidP="00651DC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6463FE" w:rsidRPr="001E5106" w:rsidTr="00B76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63FE" w:rsidRPr="007B3F6E" w:rsidRDefault="006463FE" w:rsidP="00651D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B3F6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sz w:val="20"/>
                <w:szCs w:val="20"/>
              </w:rPr>
            </w:pPr>
            <w:proofErr w:type="spellStart"/>
            <w:r w:rsidRPr="00D31D12">
              <w:rPr>
                <w:bCs/>
                <w:sz w:val="20"/>
                <w:szCs w:val="20"/>
              </w:rPr>
              <w:t>Лидвелл</w:t>
            </w:r>
            <w:proofErr w:type="spellEnd"/>
            <w:r w:rsidRPr="00D31D12">
              <w:rPr>
                <w:bCs/>
                <w:sz w:val="20"/>
                <w:szCs w:val="20"/>
              </w:rPr>
              <w:t xml:space="preserve"> 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widowControl w:val="0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Универсальные принципы 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tabs>
                <w:tab w:val="left" w:pos="601"/>
              </w:tabs>
              <w:ind w:firstLine="3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СПб</w:t>
            </w:r>
            <w:proofErr w:type="gramStart"/>
            <w:r w:rsidRPr="00D31D12">
              <w:rPr>
                <w:sz w:val="20"/>
                <w:szCs w:val="20"/>
              </w:rPr>
              <w:t xml:space="preserve">. : </w:t>
            </w:r>
            <w:proofErr w:type="gramEnd"/>
            <w:r w:rsidRPr="00D31D12">
              <w:rPr>
                <w:sz w:val="20"/>
                <w:szCs w:val="20"/>
              </w:rPr>
              <w:t>Питер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 w:hanging="72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6463FE" w:rsidRPr="001E5106" w:rsidTr="00B76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63FE" w:rsidRPr="007B3F6E" w:rsidRDefault="006463FE" w:rsidP="00651D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B3F6E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sz w:val="20"/>
                <w:szCs w:val="20"/>
              </w:rPr>
            </w:pPr>
            <w:proofErr w:type="spellStart"/>
            <w:r w:rsidRPr="00D31D12">
              <w:rPr>
                <w:bCs/>
                <w:sz w:val="20"/>
                <w:szCs w:val="20"/>
              </w:rPr>
              <w:t>Уэйншенк</w:t>
            </w:r>
            <w:proofErr w:type="spellEnd"/>
            <w:r w:rsidRPr="00D31D12">
              <w:rPr>
                <w:bCs/>
                <w:sz w:val="20"/>
                <w:szCs w:val="20"/>
              </w:rPr>
              <w:t xml:space="preserve"> С.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widowControl w:val="0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 xml:space="preserve">100 </w:t>
            </w:r>
            <w:proofErr w:type="gramStart"/>
            <w:r w:rsidRPr="00D31D12">
              <w:rPr>
                <w:sz w:val="20"/>
                <w:szCs w:val="20"/>
              </w:rPr>
              <w:t>главных</w:t>
            </w:r>
            <w:proofErr w:type="gramEnd"/>
            <w:r w:rsidRPr="00D31D12">
              <w:rPr>
                <w:sz w:val="20"/>
                <w:szCs w:val="20"/>
              </w:rPr>
              <w:t xml:space="preserve"> принципа диза</w:t>
            </w:r>
            <w:r w:rsidRPr="00D31D12">
              <w:rPr>
                <w:sz w:val="20"/>
                <w:szCs w:val="20"/>
              </w:rPr>
              <w:t>й</w:t>
            </w:r>
            <w:r w:rsidRPr="00D31D12">
              <w:rPr>
                <w:sz w:val="20"/>
                <w:szCs w:val="20"/>
              </w:rPr>
              <w:t>на. Как удержать внимание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tabs>
                <w:tab w:val="left" w:pos="601"/>
              </w:tabs>
              <w:ind w:firstLine="3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СПб</w:t>
            </w:r>
            <w:proofErr w:type="gramStart"/>
            <w:r w:rsidRPr="00D31D12">
              <w:rPr>
                <w:sz w:val="20"/>
                <w:szCs w:val="20"/>
              </w:rPr>
              <w:t xml:space="preserve">. : </w:t>
            </w:r>
            <w:proofErr w:type="gramEnd"/>
            <w:r w:rsidRPr="00D31D12">
              <w:rPr>
                <w:sz w:val="20"/>
                <w:szCs w:val="20"/>
              </w:rPr>
              <w:t>Питер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 w:hanging="72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6463FE" w:rsidRPr="001E5106" w:rsidTr="00B76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FE" w:rsidRPr="007B3F6E" w:rsidRDefault="00B763EA" w:rsidP="00651D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sz w:val="20"/>
                <w:szCs w:val="20"/>
              </w:rPr>
            </w:pPr>
            <w:r w:rsidRPr="00D31D12">
              <w:rPr>
                <w:bCs/>
                <w:sz w:val="20"/>
                <w:szCs w:val="20"/>
              </w:rPr>
              <w:t>Лин Майк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widowControl w:val="0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Современный дизайн. Пош</w:t>
            </w:r>
            <w:r w:rsidRPr="00D31D12">
              <w:rPr>
                <w:sz w:val="20"/>
                <w:szCs w:val="20"/>
              </w:rPr>
              <w:t>а</w:t>
            </w:r>
            <w:r w:rsidRPr="00D31D12">
              <w:rPr>
                <w:sz w:val="20"/>
                <w:szCs w:val="20"/>
              </w:rPr>
              <w:t xml:space="preserve">говое </w:t>
            </w:r>
            <w:proofErr w:type="spellStart"/>
            <w:r w:rsidRPr="00D31D12">
              <w:rPr>
                <w:sz w:val="20"/>
                <w:szCs w:val="20"/>
              </w:rPr>
              <w:t>руководтво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tabs>
                <w:tab w:val="left" w:pos="601"/>
              </w:tabs>
              <w:ind w:firstLine="3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М.: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 w:hanging="72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6463FE" w:rsidRPr="001E5106" w:rsidTr="00B76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FE" w:rsidRPr="007B3F6E" w:rsidRDefault="00B763EA" w:rsidP="00651D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rPr>
                <w:sz w:val="20"/>
                <w:szCs w:val="20"/>
              </w:rPr>
            </w:pPr>
            <w:r w:rsidRPr="00D31D12">
              <w:rPr>
                <w:bCs/>
                <w:sz w:val="20"/>
                <w:szCs w:val="20"/>
              </w:rPr>
              <w:t>Золотарев, А. 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widowControl w:val="0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 xml:space="preserve">Генерация идей и системные методы в </w:t>
            </w:r>
            <w:r w:rsidRPr="00D31D12">
              <w:rPr>
                <w:bCs/>
                <w:sz w:val="20"/>
                <w:szCs w:val="20"/>
              </w:rPr>
              <w:t>дизайне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E" w:rsidRPr="00D31D12" w:rsidRDefault="006463FE" w:rsidP="00651DCB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tabs>
                <w:tab w:val="left" w:pos="601"/>
              </w:tabs>
              <w:ind w:firstLine="3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Тольятти</w:t>
            </w:r>
            <w:proofErr w:type="gramStart"/>
            <w:r w:rsidRPr="00D31D12">
              <w:rPr>
                <w:sz w:val="20"/>
                <w:szCs w:val="20"/>
              </w:rPr>
              <w:t xml:space="preserve"> :</w:t>
            </w:r>
            <w:proofErr w:type="gramEnd"/>
            <w:r w:rsidRPr="00D31D12">
              <w:rPr>
                <w:sz w:val="20"/>
                <w:szCs w:val="20"/>
              </w:rPr>
              <w:t xml:space="preserve"> ТГУС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 w:hanging="72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FE" w:rsidRPr="00D31D12" w:rsidRDefault="006463FE" w:rsidP="00651DCB">
            <w:pPr>
              <w:ind w:right="24"/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6463FE" w:rsidRPr="001E5106" w:rsidTr="006463FE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63FE" w:rsidRPr="009A054C" w:rsidRDefault="006463FE" w:rsidP="00651DCB">
            <w:pPr>
              <w:suppressAutoHyphens/>
              <w:spacing w:line="276" w:lineRule="auto"/>
              <w:rPr>
                <w:lang w:eastAsia="en-US"/>
              </w:rPr>
            </w:pPr>
            <w:r w:rsidRPr="009A054C">
              <w:rPr>
                <w:b/>
                <w:bCs/>
                <w:lang w:eastAsia="en-US"/>
              </w:rPr>
              <w:t>9.3 Методические материалы</w:t>
            </w:r>
            <w:r w:rsidRPr="009A054C">
              <w:rPr>
                <w:b/>
                <w:lang w:eastAsia="en-US"/>
              </w:rPr>
              <w:t xml:space="preserve">  (указания, рекомендации  по осво</w:t>
            </w:r>
            <w:r>
              <w:rPr>
                <w:b/>
                <w:lang w:eastAsia="en-US"/>
              </w:rPr>
              <w:t>ению дисциплины</w:t>
            </w:r>
            <w:r w:rsidRPr="009A054C">
              <w:rPr>
                <w:b/>
                <w:lang w:eastAsia="en-US"/>
              </w:rPr>
              <w:t xml:space="preserve"> авторов РГУ им. А. Н. Косыгина)</w:t>
            </w:r>
          </w:p>
        </w:tc>
      </w:tr>
      <w:tr w:rsidR="006463FE" w:rsidRPr="00EA383A" w:rsidTr="00B76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63FE" w:rsidRPr="006463FE" w:rsidRDefault="006463FE" w:rsidP="006463F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463F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FE" w:rsidRPr="006463FE" w:rsidRDefault="006463FE" w:rsidP="006463FE">
            <w:pPr>
              <w:suppressAutoHyphens/>
              <w:rPr>
                <w:sz w:val="20"/>
                <w:szCs w:val="20"/>
              </w:rPr>
            </w:pPr>
            <w:r w:rsidRPr="006463FE">
              <w:rPr>
                <w:sz w:val="20"/>
                <w:szCs w:val="20"/>
              </w:rPr>
              <w:t>Волкодаева И.Б.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FE" w:rsidRPr="006463FE" w:rsidRDefault="006463FE" w:rsidP="006463FE">
            <w:pPr>
              <w:suppressAutoHyphens/>
              <w:rPr>
                <w:sz w:val="20"/>
                <w:szCs w:val="20"/>
              </w:rPr>
            </w:pPr>
            <w:r w:rsidRPr="006463FE">
              <w:rPr>
                <w:sz w:val="20"/>
                <w:szCs w:val="20"/>
              </w:rPr>
              <w:t>Семиотика цикличности исторических стилей в дизайне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FE" w:rsidRPr="006463FE" w:rsidRDefault="006463FE" w:rsidP="006463FE">
            <w:pPr>
              <w:suppressAutoHyphens/>
              <w:jc w:val="center"/>
              <w:rPr>
                <w:sz w:val="20"/>
                <w:szCs w:val="20"/>
              </w:rPr>
            </w:pPr>
            <w:r w:rsidRPr="006463FE">
              <w:rPr>
                <w:sz w:val="20"/>
                <w:szCs w:val="20"/>
              </w:rPr>
              <w:t>Монография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FE" w:rsidRPr="006463FE" w:rsidRDefault="006463FE" w:rsidP="006463FE">
            <w:pPr>
              <w:suppressAutoHyphens/>
              <w:jc w:val="center"/>
              <w:rPr>
                <w:sz w:val="20"/>
                <w:szCs w:val="20"/>
              </w:rPr>
            </w:pPr>
            <w:r w:rsidRPr="006463FE">
              <w:rPr>
                <w:sz w:val="20"/>
                <w:szCs w:val="20"/>
              </w:rPr>
              <w:t>ИИЦ МГУДТ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FE" w:rsidRPr="006463FE" w:rsidRDefault="006463FE" w:rsidP="006463FE">
            <w:pPr>
              <w:suppressAutoHyphens/>
              <w:jc w:val="center"/>
              <w:rPr>
                <w:sz w:val="20"/>
                <w:szCs w:val="20"/>
              </w:rPr>
            </w:pPr>
            <w:r w:rsidRPr="006463FE">
              <w:rPr>
                <w:sz w:val="20"/>
                <w:szCs w:val="20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6463FE" w:rsidRDefault="006463FE" w:rsidP="006463FE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FE" w:rsidRPr="00EA383A" w:rsidRDefault="006463FE" w:rsidP="006463F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463FE" w:rsidRPr="00EA383A" w:rsidTr="00B76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FE" w:rsidRPr="00EA383A" w:rsidRDefault="00F7353B" w:rsidP="006463F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FE" w:rsidRPr="006463FE" w:rsidRDefault="006463FE" w:rsidP="006463FE">
            <w:pPr>
              <w:suppressAutoHyphens/>
              <w:rPr>
                <w:sz w:val="20"/>
                <w:szCs w:val="20"/>
              </w:rPr>
            </w:pPr>
            <w:r w:rsidRPr="006463FE">
              <w:rPr>
                <w:sz w:val="20"/>
                <w:szCs w:val="20"/>
              </w:rPr>
              <w:t>Волкодаева И.Б.</w:t>
            </w:r>
          </w:p>
          <w:p w:rsidR="006463FE" w:rsidRPr="006463FE" w:rsidRDefault="006463FE" w:rsidP="006463FE">
            <w:pPr>
              <w:suppressAutoHyphens/>
              <w:rPr>
                <w:sz w:val="20"/>
                <w:szCs w:val="20"/>
              </w:rPr>
            </w:pPr>
            <w:r w:rsidRPr="006463FE">
              <w:rPr>
                <w:sz w:val="20"/>
                <w:szCs w:val="20"/>
              </w:rPr>
              <w:t>Домовцева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FE" w:rsidRPr="006463FE" w:rsidRDefault="006463FE" w:rsidP="006463FE">
            <w:pPr>
              <w:shd w:val="clear" w:color="auto" w:fill="FFFFFF"/>
              <w:suppressAutoHyphens/>
              <w:textAlignment w:val="baseline"/>
              <w:outlineLvl w:val="1"/>
              <w:rPr>
                <w:sz w:val="20"/>
                <w:szCs w:val="20"/>
              </w:rPr>
            </w:pPr>
            <w:r w:rsidRPr="006463FE">
              <w:rPr>
                <w:sz w:val="20"/>
                <w:szCs w:val="20"/>
              </w:rPr>
              <w:t>Художественно-технологические основы создания рельефов.</w:t>
            </w:r>
            <w:r w:rsidRPr="006463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FE" w:rsidRPr="006463FE" w:rsidRDefault="006463FE" w:rsidP="006463FE">
            <w:pPr>
              <w:suppressAutoHyphens/>
              <w:jc w:val="center"/>
              <w:rPr>
                <w:sz w:val="20"/>
                <w:szCs w:val="20"/>
              </w:rPr>
            </w:pPr>
            <w:r w:rsidRPr="006463FE">
              <w:rPr>
                <w:color w:val="000000"/>
                <w:sz w:val="20"/>
                <w:szCs w:val="20"/>
              </w:rPr>
              <w:t>М</w:t>
            </w:r>
            <w:r w:rsidRPr="006463FE">
              <w:rPr>
                <w:color w:val="000000"/>
                <w:sz w:val="20"/>
                <w:szCs w:val="20"/>
              </w:rPr>
              <w:t>е</w:t>
            </w:r>
            <w:r w:rsidRPr="006463FE">
              <w:rPr>
                <w:color w:val="000000"/>
                <w:sz w:val="20"/>
                <w:szCs w:val="20"/>
              </w:rPr>
              <w:t>тодические указания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FE" w:rsidRPr="006463FE" w:rsidRDefault="006463FE" w:rsidP="006463FE">
            <w:pPr>
              <w:suppressAutoHyphens/>
              <w:jc w:val="center"/>
              <w:rPr>
                <w:sz w:val="20"/>
                <w:szCs w:val="20"/>
              </w:rPr>
            </w:pPr>
            <w:r w:rsidRPr="006463FE">
              <w:rPr>
                <w:sz w:val="20"/>
                <w:szCs w:val="20"/>
              </w:rPr>
              <w:t>ИИЦ МГУДТ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3FE" w:rsidRPr="006463FE" w:rsidRDefault="006463FE" w:rsidP="006463FE">
            <w:pPr>
              <w:suppressAutoHyphens/>
              <w:jc w:val="center"/>
              <w:rPr>
                <w:sz w:val="20"/>
                <w:szCs w:val="20"/>
              </w:rPr>
            </w:pPr>
            <w:r w:rsidRPr="006463FE">
              <w:rPr>
                <w:sz w:val="20"/>
                <w:szCs w:val="20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EA383A" w:rsidRDefault="006463FE" w:rsidP="006463FE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FE" w:rsidRPr="00EA383A" w:rsidRDefault="006463FE" w:rsidP="006463F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463FE" w:rsidRPr="001E5106" w:rsidTr="00B76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63FE" w:rsidRPr="00EA383A" w:rsidRDefault="00F7353B" w:rsidP="006463FE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463FE">
            <w:pPr>
              <w:rPr>
                <w:sz w:val="20"/>
                <w:szCs w:val="20"/>
              </w:rPr>
            </w:pPr>
            <w:proofErr w:type="spellStart"/>
            <w:r w:rsidRPr="00D31D12">
              <w:rPr>
                <w:sz w:val="20"/>
                <w:szCs w:val="20"/>
              </w:rPr>
              <w:t>Балыхин</w:t>
            </w:r>
            <w:proofErr w:type="spellEnd"/>
            <w:r w:rsidRPr="00D31D12">
              <w:rPr>
                <w:sz w:val="20"/>
                <w:szCs w:val="20"/>
              </w:rPr>
              <w:t xml:space="preserve"> М.Г.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463FE">
            <w:pPr>
              <w:rPr>
                <w:bCs/>
                <w:sz w:val="20"/>
                <w:szCs w:val="20"/>
              </w:rPr>
            </w:pPr>
            <w:r w:rsidRPr="00D31D12">
              <w:rPr>
                <w:bCs/>
                <w:sz w:val="20"/>
                <w:szCs w:val="20"/>
              </w:rPr>
              <w:t>Рекомендации по разработке</w:t>
            </w:r>
            <w:r w:rsidRPr="00D31D12">
              <w:rPr>
                <w:sz w:val="20"/>
                <w:szCs w:val="20"/>
              </w:rPr>
              <w:t xml:space="preserve"> проекта в области </w:t>
            </w:r>
            <w:r w:rsidRPr="00D31D12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463FE">
            <w:pPr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463FE">
            <w:pPr>
              <w:jc w:val="center"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М.:МГУДТ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E" w:rsidRPr="00D31D12" w:rsidRDefault="006463FE" w:rsidP="006463F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FE" w:rsidRPr="00D31D12" w:rsidRDefault="006463FE" w:rsidP="006463FE">
            <w:pPr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Локальная сеть университ</w:t>
            </w:r>
            <w:r w:rsidRPr="00D31D12">
              <w:rPr>
                <w:sz w:val="20"/>
                <w:szCs w:val="20"/>
              </w:rPr>
              <w:t>е</w:t>
            </w:r>
            <w:r w:rsidRPr="00D31D12">
              <w:rPr>
                <w:sz w:val="20"/>
                <w:szCs w:val="20"/>
              </w:rPr>
              <w:t>та;</w:t>
            </w:r>
          </w:p>
          <w:p w:rsidR="006463FE" w:rsidRPr="001E5106" w:rsidRDefault="006463FE" w:rsidP="006463F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2" w:history="1">
              <w:r w:rsidRPr="00D31D12">
                <w:rPr>
                  <w:color w:val="0000FF"/>
                  <w:sz w:val="20"/>
                  <w:szCs w:val="20"/>
                  <w:u w:val="single"/>
                </w:rPr>
                <w:t>http://znanium.com/catalog.php?bookinfo=795803</w:t>
              </w:r>
            </w:hyperlink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FE" w:rsidRPr="001E5106" w:rsidRDefault="006463FE" w:rsidP="006463F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463FE" w:rsidRPr="001E5106" w:rsidTr="00B76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FE" w:rsidRPr="00EA383A" w:rsidRDefault="006463FE" w:rsidP="006463FE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463F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463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463F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FE" w:rsidRPr="00D31D12" w:rsidRDefault="006463FE" w:rsidP="00646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E" w:rsidRPr="00D31D12" w:rsidRDefault="006463FE" w:rsidP="006463F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FE" w:rsidRPr="00D31D12" w:rsidRDefault="006463FE" w:rsidP="006463FE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FE" w:rsidRPr="001E5106" w:rsidRDefault="006463FE" w:rsidP="006463F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1E5106" w:rsidRDefault="001E5106" w:rsidP="00024C52">
      <w:pPr>
        <w:tabs>
          <w:tab w:val="right" w:leader="underscore" w:pos="8505"/>
        </w:tabs>
        <w:suppressAutoHyphens/>
        <w:jc w:val="both"/>
        <w:rPr>
          <w:b/>
        </w:rPr>
      </w:pPr>
    </w:p>
    <w:p w:rsidR="004B51DF" w:rsidRPr="00DD6EF9" w:rsidRDefault="00C225F3" w:rsidP="00024C52">
      <w:pPr>
        <w:pStyle w:val="a5"/>
        <w:suppressAutoHyphens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Pr="00416C3D" w:rsidRDefault="00C225F3" w:rsidP="00024C52">
      <w:pPr>
        <w:pStyle w:val="a5"/>
        <w:suppressAutoHyphens/>
        <w:spacing w:before="0" w:beforeAutospacing="0" w:after="0" w:afterAutospacing="0"/>
        <w:rPr>
          <w:rFonts w:ascii="Times New Roman" w:hAnsi="Times New Roman" w:cs="Times New Roman"/>
        </w:rPr>
      </w:pPr>
      <w:r w:rsidRPr="00416C3D">
        <w:rPr>
          <w:rFonts w:ascii="Times New Roman" w:hAnsi="Times New Roman" w:cs="Times New Roman"/>
        </w:rPr>
        <w:t>9</w:t>
      </w:r>
      <w:r w:rsidR="004B51DF" w:rsidRPr="00416C3D">
        <w:rPr>
          <w:rFonts w:ascii="Times New Roman" w:hAnsi="Times New Roman" w:cs="Times New Roman"/>
        </w:rPr>
        <w:t>.4.1. Ресурсы электронной библиотеки</w:t>
      </w:r>
    </w:p>
    <w:p w:rsidR="006E3485" w:rsidRPr="00416C3D" w:rsidRDefault="00416C3D" w:rsidP="00024C52">
      <w:pPr>
        <w:pStyle w:val="a5"/>
        <w:suppressAutoHyphens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Указываются используемые</w:t>
      </w:r>
      <w:r w:rsidR="003E519A" w:rsidRPr="00416C3D">
        <w:rPr>
          <w:rFonts w:ascii="Times New Roman" w:hAnsi="Times New Roman" w:cs="Times New Roman"/>
        </w:rPr>
        <w:t xml:space="preserve"> ресурсы электронной библиотеки из числа ниже </w:t>
      </w:r>
      <w:proofErr w:type="gramStart"/>
      <w:r w:rsidR="003E519A" w:rsidRPr="00416C3D">
        <w:rPr>
          <w:rFonts w:ascii="Times New Roman" w:hAnsi="Times New Roman" w:cs="Times New Roman"/>
        </w:rPr>
        <w:t>перечисленных</w:t>
      </w:r>
      <w:proofErr w:type="gramEnd"/>
      <w:r w:rsidR="003E519A" w:rsidRPr="00416C3D">
        <w:rPr>
          <w:rFonts w:ascii="Times New Roman" w:hAnsi="Times New Roman" w:cs="Times New Roman"/>
        </w:rPr>
        <w:t>.</w:t>
      </w:r>
    </w:p>
    <w:p w:rsidR="00193A3D" w:rsidRPr="00416C3D" w:rsidRDefault="00193A3D" w:rsidP="00024C52">
      <w:pPr>
        <w:numPr>
          <w:ilvl w:val="0"/>
          <w:numId w:val="23"/>
        </w:numPr>
        <w:suppressAutoHyphens/>
        <w:spacing w:line="100" w:lineRule="atLeast"/>
        <w:ind w:left="0" w:firstLine="709"/>
        <w:rPr>
          <w:rFonts w:eastAsia="Arial Unicode MS"/>
          <w:b/>
          <w:lang w:eastAsia="ar-SA"/>
        </w:rPr>
      </w:pPr>
      <w:r w:rsidRPr="00416C3D">
        <w:rPr>
          <w:rFonts w:eastAsia="Arial Unicode MS"/>
          <w:b/>
          <w:lang w:eastAsia="ar-SA"/>
        </w:rPr>
        <w:t xml:space="preserve">ЭБС </w:t>
      </w:r>
      <w:r w:rsidRPr="00416C3D">
        <w:rPr>
          <w:rFonts w:eastAsia="Arial Unicode MS"/>
          <w:b/>
          <w:lang w:val="en-US" w:eastAsia="ar-SA"/>
        </w:rPr>
        <w:t>Znanium</w:t>
      </w:r>
      <w:r w:rsidRPr="00416C3D">
        <w:rPr>
          <w:rFonts w:eastAsia="Arial Unicode MS"/>
          <w:b/>
          <w:lang w:eastAsia="ar-SA"/>
        </w:rPr>
        <w:t>.</w:t>
      </w:r>
      <w:r w:rsidRPr="00416C3D">
        <w:rPr>
          <w:rFonts w:eastAsia="Arial Unicode MS"/>
          <w:b/>
          <w:lang w:val="en-US" w:eastAsia="ar-SA"/>
        </w:rPr>
        <w:t>com</w:t>
      </w:r>
      <w:r w:rsidRPr="00416C3D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13" w:history="1">
        <w:r w:rsidRPr="00416C3D">
          <w:rPr>
            <w:rFonts w:eastAsia="Arial Unicode MS"/>
            <w:b/>
            <w:lang w:val="en-US" w:eastAsia="ar-SA"/>
          </w:rPr>
          <w:t>http</w:t>
        </w:r>
        <w:r w:rsidRPr="00416C3D">
          <w:rPr>
            <w:rFonts w:eastAsia="Arial Unicode MS"/>
            <w:b/>
            <w:lang w:eastAsia="ar-SA"/>
          </w:rPr>
          <w:t>://</w:t>
        </w:r>
        <w:r w:rsidRPr="00416C3D">
          <w:rPr>
            <w:rFonts w:eastAsia="Arial Unicode MS"/>
            <w:b/>
            <w:lang w:val="en-US" w:eastAsia="ar-SA"/>
          </w:rPr>
          <w:t>znanium</w:t>
        </w:r>
        <w:r w:rsidRPr="00416C3D">
          <w:rPr>
            <w:rFonts w:eastAsia="Arial Unicode MS"/>
            <w:b/>
            <w:lang w:eastAsia="ar-SA"/>
          </w:rPr>
          <w:t>.</w:t>
        </w:r>
        <w:r w:rsidRPr="00416C3D">
          <w:rPr>
            <w:rFonts w:eastAsia="Arial Unicode MS"/>
            <w:b/>
            <w:lang w:val="en-US" w:eastAsia="ar-SA"/>
          </w:rPr>
          <w:t>com</w:t>
        </w:r>
        <w:r w:rsidRPr="00416C3D">
          <w:rPr>
            <w:rFonts w:eastAsia="Arial Unicode MS"/>
            <w:b/>
            <w:lang w:eastAsia="ar-SA"/>
          </w:rPr>
          <w:t>/</w:t>
        </w:r>
      </w:hyperlink>
      <w:r w:rsidRPr="00416C3D">
        <w:rPr>
          <w:rFonts w:eastAsia="Arial Unicode MS"/>
          <w:b/>
          <w:lang w:eastAsia="ar-SA"/>
        </w:rPr>
        <w:t xml:space="preserve"> </w:t>
      </w:r>
      <w:r w:rsidRPr="00416C3D">
        <w:rPr>
          <w:rFonts w:eastAsia="Arial Unicode MS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416C3D" w:rsidRDefault="00193A3D" w:rsidP="00024C52">
      <w:pPr>
        <w:suppressAutoHyphens/>
        <w:spacing w:line="100" w:lineRule="atLeast"/>
        <w:ind w:firstLine="709"/>
        <w:rPr>
          <w:b/>
          <w:lang w:eastAsia="ar-SA"/>
        </w:rPr>
      </w:pPr>
      <w:r w:rsidRPr="00416C3D">
        <w:rPr>
          <w:b/>
          <w:lang w:eastAsia="ar-SA"/>
        </w:rPr>
        <w:t>Электронные издания «РГУ им. А.Н. Косыгина» на платформе ЭБС «</w:t>
      </w:r>
      <w:r w:rsidRPr="00416C3D">
        <w:rPr>
          <w:b/>
          <w:lang w:val="en-US" w:eastAsia="ar-SA"/>
        </w:rPr>
        <w:t>Znanium</w:t>
      </w:r>
      <w:r w:rsidRPr="00416C3D">
        <w:rPr>
          <w:b/>
          <w:lang w:eastAsia="ar-SA"/>
        </w:rPr>
        <w:t>.</w:t>
      </w:r>
      <w:r w:rsidRPr="00416C3D">
        <w:rPr>
          <w:b/>
          <w:lang w:val="en-US" w:eastAsia="ar-SA"/>
        </w:rPr>
        <w:t>com</w:t>
      </w:r>
      <w:r w:rsidRPr="00416C3D">
        <w:rPr>
          <w:b/>
          <w:lang w:eastAsia="ar-SA"/>
        </w:rPr>
        <w:t xml:space="preserve">» </w:t>
      </w:r>
      <w:hyperlink r:id="rId14" w:history="1">
        <w:r w:rsidRPr="00416C3D">
          <w:rPr>
            <w:b/>
            <w:lang w:val="en-US" w:eastAsia="ar-SA"/>
          </w:rPr>
          <w:t>http</w:t>
        </w:r>
        <w:r w:rsidRPr="00416C3D">
          <w:rPr>
            <w:b/>
            <w:lang w:eastAsia="ar-SA"/>
          </w:rPr>
          <w:t>://</w:t>
        </w:r>
        <w:r w:rsidRPr="00416C3D">
          <w:rPr>
            <w:b/>
            <w:lang w:val="en-US" w:eastAsia="ar-SA"/>
          </w:rPr>
          <w:t>znanium</w:t>
        </w:r>
        <w:r w:rsidRPr="00416C3D">
          <w:rPr>
            <w:b/>
            <w:lang w:eastAsia="ar-SA"/>
          </w:rPr>
          <w:t>.</w:t>
        </w:r>
        <w:r w:rsidRPr="00416C3D">
          <w:rPr>
            <w:b/>
            <w:lang w:val="en-US" w:eastAsia="ar-SA"/>
          </w:rPr>
          <w:t>com</w:t>
        </w:r>
        <w:r w:rsidRPr="00416C3D">
          <w:rPr>
            <w:b/>
            <w:lang w:eastAsia="ar-SA"/>
          </w:rPr>
          <w:t>/</w:t>
        </w:r>
      </w:hyperlink>
      <w:r w:rsidRPr="00416C3D">
        <w:rPr>
          <w:b/>
          <w:lang w:eastAsia="ar-SA"/>
        </w:rPr>
        <w:t xml:space="preserve">  (э</w:t>
      </w:r>
      <w:r w:rsidRPr="00416C3D">
        <w:rPr>
          <w:lang w:eastAsia="ar-SA"/>
        </w:rPr>
        <w:t xml:space="preserve">лектронные ресурсы: монографии, учебные пособия, </w:t>
      </w:r>
      <w:proofErr w:type="gramStart"/>
      <w:r w:rsidRPr="00416C3D">
        <w:rPr>
          <w:lang w:eastAsia="ar-SA"/>
        </w:rPr>
        <w:t>учебно-методическими</w:t>
      </w:r>
      <w:proofErr w:type="gramEnd"/>
      <w:r w:rsidRPr="00416C3D">
        <w:rPr>
          <w:lang w:eastAsia="ar-SA"/>
        </w:rPr>
        <w:t xml:space="preserve"> материалы, выпущенными в Университете за последние 10 лет); </w:t>
      </w:r>
    </w:p>
    <w:p w:rsidR="00193A3D" w:rsidRPr="00416C3D" w:rsidRDefault="00193A3D" w:rsidP="00024C52">
      <w:pPr>
        <w:numPr>
          <w:ilvl w:val="0"/>
          <w:numId w:val="23"/>
        </w:numPr>
        <w:suppressAutoHyphens/>
        <w:spacing w:line="100" w:lineRule="atLeast"/>
        <w:ind w:left="0" w:firstLine="709"/>
        <w:rPr>
          <w:rFonts w:eastAsia="Arial Unicode MS"/>
          <w:b/>
          <w:lang w:eastAsia="ar-SA"/>
        </w:rPr>
      </w:pPr>
      <w:r w:rsidRPr="00416C3D">
        <w:rPr>
          <w:rFonts w:eastAsia="Arial Unicode MS"/>
          <w:b/>
          <w:lang w:eastAsia="ar-SA"/>
        </w:rPr>
        <w:t xml:space="preserve">ООО «ИВИС» </w:t>
      </w:r>
      <w:hyperlink r:id="rId15" w:history="1">
        <w:r w:rsidRPr="00416C3D">
          <w:rPr>
            <w:rFonts w:eastAsia="Arial Unicode MS"/>
            <w:b/>
            <w:lang w:eastAsia="ar-SA"/>
          </w:rPr>
          <w:t>https://dlib.eastview.com</w:t>
        </w:r>
      </w:hyperlink>
      <w:r w:rsidRPr="00416C3D">
        <w:rPr>
          <w:rFonts w:eastAsia="Arial Unicode MS"/>
          <w:b/>
          <w:lang w:eastAsia="ar-SA"/>
        </w:rPr>
        <w:t xml:space="preserve"> (</w:t>
      </w:r>
      <w:r w:rsidRPr="00416C3D">
        <w:rPr>
          <w:rFonts w:eastAsia="Arial Unicode MS"/>
          <w:lang w:eastAsia="ar-SA"/>
        </w:rPr>
        <w:t>электронные версии периодических изданий ООО «ИВИС»);</w:t>
      </w:r>
    </w:p>
    <w:p w:rsidR="00193A3D" w:rsidRPr="00416C3D" w:rsidRDefault="00193A3D" w:rsidP="00024C52">
      <w:pPr>
        <w:numPr>
          <w:ilvl w:val="0"/>
          <w:numId w:val="23"/>
        </w:numPr>
        <w:suppressAutoHyphens/>
        <w:spacing w:line="100" w:lineRule="atLeast"/>
        <w:ind w:left="0" w:firstLine="709"/>
        <w:rPr>
          <w:rFonts w:eastAsia="Arial Unicode MS"/>
          <w:b/>
          <w:lang w:eastAsia="ar-SA"/>
        </w:rPr>
      </w:pPr>
      <w:r w:rsidRPr="00416C3D">
        <w:rPr>
          <w:rFonts w:eastAsia="Arial Unicode MS"/>
          <w:b/>
          <w:lang w:val="en-US" w:eastAsia="ar-SA"/>
        </w:rPr>
        <w:t>Web</w:t>
      </w:r>
      <w:r w:rsidRPr="00416C3D">
        <w:rPr>
          <w:rFonts w:eastAsia="Arial Unicode MS"/>
          <w:b/>
          <w:lang w:eastAsia="ar-SA"/>
        </w:rPr>
        <w:t xml:space="preserve"> </w:t>
      </w:r>
      <w:r w:rsidRPr="00416C3D">
        <w:rPr>
          <w:rFonts w:eastAsia="Arial Unicode MS"/>
          <w:b/>
          <w:lang w:val="en-US" w:eastAsia="ar-SA"/>
        </w:rPr>
        <w:t>of</w:t>
      </w:r>
      <w:r w:rsidRPr="00416C3D">
        <w:rPr>
          <w:rFonts w:eastAsia="Arial Unicode MS"/>
          <w:b/>
          <w:lang w:eastAsia="ar-SA"/>
        </w:rPr>
        <w:t xml:space="preserve"> </w:t>
      </w:r>
      <w:r w:rsidRPr="00416C3D">
        <w:rPr>
          <w:rFonts w:eastAsia="Arial Unicode MS"/>
          <w:b/>
          <w:lang w:val="en-US" w:eastAsia="ar-SA"/>
        </w:rPr>
        <w:t>Science</w:t>
      </w:r>
      <w:r w:rsidRPr="00416C3D">
        <w:rPr>
          <w:rFonts w:eastAsia="Arial Unicode MS"/>
          <w:b/>
          <w:lang w:eastAsia="ar-SA"/>
        </w:rPr>
        <w:t xml:space="preserve"> </w:t>
      </w:r>
      <w:hyperlink r:id="rId16" w:history="1">
        <w:r w:rsidRPr="00416C3D">
          <w:rPr>
            <w:rFonts w:eastAsia="Arial Unicode MS"/>
            <w:b/>
            <w:bCs/>
            <w:lang w:val="en-US" w:eastAsia="ar-SA"/>
          </w:rPr>
          <w:t>http</w:t>
        </w:r>
        <w:r w:rsidRPr="00416C3D">
          <w:rPr>
            <w:rFonts w:eastAsia="Arial Unicode MS"/>
            <w:b/>
            <w:bCs/>
            <w:lang w:eastAsia="ar-SA"/>
          </w:rPr>
          <w:t>://</w:t>
        </w:r>
        <w:proofErr w:type="spellStart"/>
        <w:r w:rsidRPr="00416C3D">
          <w:rPr>
            <w:rFonts w:eastAsia="Arial Unicode MS"/>
            <w:b/>
            <w:bCs/>
            <w:lang w:val="en-US" w:eastAsia="ar-SA"/>
          </w:rPr>
          <w:t>webofknowledge</w:t>
        </w:r>
        <w:proofErr w:type="spellEnd"/>
        <w:r w:rsidRPr="00416C3D">
          <w:rPr>
            <w:rFonts w:eastAsia="Arial Unicode MS"/>
            <w:b/>
            <w:bCs/>
            <w:lang w:eastAsia="ar-SA"/>
          </w:rPr>
          <w:t>.</w:t>
        </w:r>
        <w:r w:rsidRPr="00416C3D">
          <w:rPr>
            <w:rFonts w:eastAsia="Arial Unicode MS"/>
            <w:b/>
            <w:bCs/>
            <w:lang w:val="en-US" w:eastAsia="ar-SA"/>
          </w:rPr>
          <w:t>com</w:t>
        </w:r>
        <w:r w:rsidRPr="00416C3D">
          <w:rPr>
            <w:rFonts w:eastAsia="Arial Unicode MS"/>
            <w:b/>
            <w:bCs/>
            <w:lang w:eastAsia="ar-SA"/>
          </w:rPr>
          <w:t>/</w:t>
        </w:r>
      </w:hyperlink>
      <w:r w:rsidRPr="00416C3D">
        <w:rPr>
          <w:rFonts w:eastAsia="Arial Unicode MS"/>
          <w:bCs/>
          <w:lang w:eastAsia="ar-SA"/>
        </w:rPr>
        <w:t xml:space="preserve">  (</w:t>
      </w:r>
      <w:r w:rsidRPr="00416C3D">
        <w:rPr>
          <w:rFonts w:eastAsia="Arial Unicode MS"/>
          <w:lang w:eastAsia="ar-SA"/>
        </w:rPr>
        <w:t xml:space="preserve">обширная международная универсальная реферативная база данных); </w:t>
      </w:r>
    </w:p>
    <w:p w:rsidR="00193A3D" w:rsidRPr="00416C3D" w:rsidRDefault="00193A3D" w:rsidP="00024C52">
      <w:pPr>
        <w:numPr>
          <w:ilvl w:val="0"/>
          <w:numId w:val="23"/>
        </w:numPr>
        <w:suppressAutoHyphens/>
        <w:spacing w:line="100" w:lineRule="atLeast"/>
        <w:ind w:left="0" w:firstLine="709"/>
        <w:rPr>
          <w:rFonts w:eastAsia="Arial Unicode MS"/>
          <w:b/>
          <w:bCs/>
          <w:lang w:eastAsia="ar-SA"/>
        </w:rPr>
      </w:pPr>
      <w:r w:rsidRPr="00416C3D">
        <w:rPr>
          <w:rFonts w:eastAsia="Arial Unicode MS"/>
          <w:b/>
          <w:lang w:val="en-US" w:eastAsia="ar-SA"/>
        </w:rPr>
        <w:lastRenderedPageBreak/>
        <w:t>Scopus</w:t>
      </w:r>
      <w:r w:rsidRPr="00416C3D">
        <w:rPr>
          <w:rFonts w:eastAsia="Arial Unicode MS"/>
          <w:b/>
          <w:lang w:eastAsia="ar-SA"/>
        </w:rPr>
        <w:t xml:space="preserve"> </w:t>
      </w:r>
      <w:hyperlink r:id="rId17" w:history="1">
        <w:r w:rsidRPr="00416C3D">
          <w:rPr>
            <w:rFonts w:eastAsia="Arial Unicode MS"/>
            <w:b/>
            <w:lang w:val="en-US" w:eastAsia="ar-SA"/>
          </w:rPr>
          <w:t>https</w:t>
        </w:r>
        <w:r w:rsidRPr="00416C3D">
          <w:rPr>
            <w:rFonts w:eastAsia="Arial Unicode MS"/>
            <w:b/>
            <w:lang w:eastAsia="ar-SA"/>
          </w:rPr>
          <w:t>://</w:t>
        </w:r>
        <w:r w:rsidRPr="00416C3D">
          <w:rPr>
            <w:rFonts w:eastAsia="Arial Unicode MS"/>
            <w:b/>
            <w:lang w:val="en-US" w:eastAsia="ar-SA"/>
          </w:rPr>
          <w:t>www</w:t>
        </w:r>
        <w:r w:rsidRPr="00416C3D">
          <w:rPr>
            <w:rFonts w:eastAsia="Arial Unicode MS"/>
            <w:b/>
            <w:lang w:eastAsia="ar-SA"/>
          </w:rPr>
          <w:t>.</w:t>
        </w:r>
        <w:proofErr w:type="spellStart"/>
        <w:r w:rsidRPr="00416C3D">
          <w:rPr>
            <w:rFonts w:eastAsia="Arial Unicode MS"/>
            <w:b/>
            <w:lang w:val="en-US" w:eastAsia="ar-SA"/>
          </w:rPr>
          <w:t>scopus</w:t>
        </w:r>
        <w:proofErr w:type="spellEnd"/>
        <w:r w:rsidRPr="00416C3D">
          <w:rPr>
            <w:rFonts w:eastAsia="Arial Unicode MS"/>
            <w:b/>
            <w:lang w:eastAsia="ar-SA"/>
          </w:rPr>
          <w:t>.</w:t>
        </w:r>
        <w:r w:rsidRPr="00416C3D">
          <w:rPr>
            <w:rFonts w:eastAsia="Arial Unicode MS"/>
            <w:b/>
            <w:lang w:val="en-US" w:eastAsia="ar-SA"/>
          </w:rPr>
          <w:t>com</w:t>
        </w:r>
      </w:hyperlink>
      <w:r w:rsidRPr="00416C3D">
        <w:rPr>
          <w:rFonts w:eastAsia="Arial Unicode MS"/>
          <w:b/>
          <w:lang w:eastAsia="ar-SA"/>
        </w:rPr>
        <w:t xml:space="preserve">  </w:t>
      </w:r>
      <w:r w:rsidRPr="00416C3D">
        <w:rPr>
          <w:rFonts w:eastAsia="Arial Unicode MS"/>
          <w:lang w:eastAsia="ar-SA"/>
        </w:rPr>
        <w:t xml:space="preserve">(международная универсальная реферативная база данных, </w:t>
      </w:r>
      <w:r w:rsidRPr="00416C3D">
        <w:rPr>
          <w:rFonts w:eastAsia="Arial Unicode MS"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16C3D">
        <w:rPr>
          <w:rFonts w:eastAsia="Arial Unicode MS"/>
          <w:lang w:eastAsia="ar-SA"/>
        </w:rPr>
        <w:t xml:space="preserve">; </w:t>
      </w:r>
    </w:p>
    <w:p w:rsidR="00193A3D" w:rsidRPr="00416C3D" w:rsidRDefault="00193A3D" w:rsidP="00024C52">
      <w:pPr>
        <w:numPr>
          <w:ilvl w:val="0"/>
          <w:numId w:val="23"/>
        </w:numPr>
        <w:suppressAutoHyphens/>
        <w:spacing w:line="100" w:lineRule="atLeast"/>
        <w:ind w:left="0" w:firstLine="709"/>
        <w:rPr>
          <w:rFonts w:eastAsia="Arial Unicode MS"/>
          <w:b/>
          <w:lang w:eastAsia="ar-SA"/>
        </w:rPr>
      </w:pPr>
      <w:r w:rsidRPr="00416C3D">
        <w:rPr>
          <w:rFonts w:eastAsia="Arial Unicode MS"/>
          <w:b/>
          <w:bCs/>
          <w:lang w:eastAsia="ar-SA"/>
        </w:rPr>
        <w:t>«</w:t>
      </w:r>
      <w:r w:rsidRPr="00416C3D">
        <w:rPr>
          <w:rFonts w:eastAsia="Arial Unicode MS"/>
          <w:b/>
          <w:bCs/>
          <w:lang w:val="sv-SE" w:eastAsia="ar-SA"/>
        </w:rPr>
        <w:t>SpringerNature</w:t>
      </w:r>
      <w:r w:rsidRPr="00416C3D">
        <w:rPr>
          <w:rFonts w:eastAsia="Arial Unicode MS"/>
          <w:b/>
          <w:bCs/>
          <w:lang w:eastAsia="ar-SA"/>
        </w:rPr>
        <w:t>»</w:t>
      </w:r>
      <w:r w:rsidRPr="00416C3D">
        <w:rPr>
          <w:rFonts w:eastAsia="Arial Unicode MS"/>
          <w:b/>
          <w:lang w:eastAsia="ar-SA"/>
        </w:rPr>
        <w:t xml:space="preserve">  </w:t>
      </w:r>
      <w:hyperlink r:id="rId18" w:history="1">
        <w:r w:rsidRPr="00416C3D">
          <w:rPr>
            <w:rFonts w:eastAsia="Arial Unicode MS"/>
            <w:b/>
            <w:bCs/>
            <w:iCs/>
            <w:lang w:val="sv-SE" w:eastAsia="ar-SA"/>
          </w:rPr>
          <w:t>http</w:t>
        </w:r>
        <w:r w:rsidRPr="00416C3D">
          <w:rPr>
            <w:rFonts w:eastAsia="Arial Unicode MS"/>
            <w:b/>
            <w:bCs/>
            <w:iCs/>
            <w:lang w:eastAsia="ar-SA"/>
          </w:rPr>
          <w:t>://</w:t>
        </w:r>
        <w:r w:rsidRPr="00416C3D">
          <w:rPr>
            <w:rFonts w:eastAsia="Arial Unicode MS"/>
            <w:b/>
            <w:bCs/>
            <w:iCs/>
            <w:lang w:val="sv-SE" w:eastAsia="ar-SA"/>
          </w:rPr>
          <w:t>www</w:t>
        </w:r>
        <w:r w:rsidRPr="00416C3D">
          <w:rPr>
            <w:rFonts w:eastAsia="Arial Unicode MS"/>
            <w:b/>
            <w:bCs/>
            <w:iCs/>
            <w:lang w:eastAsia="ar-SA"/>
          </w:rPr>
          <w:t>.</w:t>
        </w:r>
        <w:r w:rsidRPr="00416C3D">
          <w:rPr>
            <w:rFonts w:eastAsia="Arial Unicode MS"/>
            <w:b/>
            <w:bCs/>
            <w:iCs/>
            <w:lang w:val="sv-SE" w:eastAsia="ar-SA"/>
          </w:rPr>
          <w:t>springernature</w:t>
        </w:r>
        <w:r w:rsidRPr="00416C3D">
          <w:rPr>
            <w:rFonts w:eastAsia="Arial Unicode MS"/>
            <w:b/>
            <w:bCs/>
            <w:iCs/>
            <w:lang w:eastAsia="ar-SA"/>
          </w:rPr>
          <w:t>.</w:t>
        </w:r>
        <w:r w:rsidRPr="00416C3D">
          <w:rPr>
            <w:rFonts w:eastAsia="Arial Unicode MS"/>
            <w:b/>
            <w:bCs/>
            <w:iCs/>
            <w:lang w:val="sv-SE" w:eastAsia="ar-SA"/>
          </w:rPr>
          <w:t>com</w:t>
        </w:r>
        <w:r w:rsidRPr="00416C3D">
          <w:rPr>
            <w:rFonts w:eastAsia="Arial Unicode MS"/>
            <w:b/>
            <w:bCs/>
            <w:iCs/>
            <w:lang w:eastAsia="ar-SA"/>
          </w:rPr>
          <w:t>/</w:t>
        </w:r>
        <w:r w:rsidRPr="00416C3D">
          <w:rPr>
            <w:rFonts w:eastAsia="Arial Unicode MS"/>
            <w:b/>
            <w:bCs/>
            <w:iCs/>
            <w:lang w:val="sv-SE" w:eastAsia="ar-SA"/>
          </w:rPr>
          <w:t>gp</w:t>
        </w:r>
        <w:r w:rsidRPr="00416C3D">
          <w:rPr>
            <w:rFonts w:eastAsia="Arial Unicode MS"/>
            <w:b/>
            <w:bCs/>
            <w:iCs/>
            <w:lang w:eastAsia="ar-SA"/>
          </w:rPr>
          <w:t>/</w:t>
        </w:r>
        <w:r w:rsidRPr="00416C3D">
          <w:rPr>
            <w:rFonts w:eastAsia="Arial Unicode MS"/>
            <w:b/>
            <w:bCs/>
            <w:iCs/>
            <w:lang w:val="sv-SE" w:eastAsia="ar-SA"/>
          </w:rPr>
          <w:t>librarians</w:t>
        </w:r>
      </w:hyperlink>
      <w:r w:rsidRPr="00416C3D">
        <w:rPr>
          <w:rFonts w:eastAsia="Arial Unicode MS"/>
          <w:b/>
          <w:lang w:eastAsia="ar-SA"/>
        </w:rPr>
        <w:t xml:space="preserve"> </w:t>
      </w:r>
      <w:r w:rsidRPr="00416C3D">
        <w:rPr>
          <w:rFonts w:eastAsia="Arial Unicode MS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</w:r>
      <w:r w:rsidR="00932E4E" w:rsidRPr="00416C3D">
        <w:rPr>
          <w:rFonts w:eastAsia="Arial Unicode MS"/>
          <w:lang w:eastAsia="ar-SA"/>
        </w:rPr>
        <w:t>;</w:t>
      </w:r>
    </w:p>
    <w:p w:rsidR="00193A3D" w:rsidRPr="00416C3D" w:rsidRDefault="00193A3D" w:rsidP="00024C52">
      <w:pPr>
        <w:numPr>
          <w:ilvl w:val="0"/>
          <w:numId w:val="23"/>
        </w:numPr>
        <w:suppressAutoHyphens/>
        <w:spacing w:line="100" w:lineRule="atLeast"/>
        <w:ind w:left="0" w:firstLine="709"/>
        <w:rPr>
          <w:rFonts w:eastAsia="Arial Unicode MS"/>
          <w:b/>
          <w:lang w:eastAsia="ar-SA"/>
        </w:rPr>
      </w:pPr>
      <w:r w:rsidRPr="00416C3D">
        <w:rPr>
          <w:rFonts w:eastAsia="Arial Unicode MS"/>
          <w:b/>
          <w:lang w:eastAsia="ar-SA"/>
        </w:rPr>
        <w:t xml:space="preserve">Научная электронная библиотека </w:t>
      </w:r>
      <w:proofErr w:type="gramStart"/>
      <w:r w:rsidRPr="00416C3D">
        <w:rPr>
          <w:rFonts w:eastAsia="Arial Unicode MS"/>
          <w:b/>
          <w:lang w:eastAsia="ar-SA"/>
        </w:rPr>
        <w:t>е</w:t>
      </w:r>
      <w:proofErr w:type="gramEnd"/>
      <w:r w:rsidRPr="00416C3D">
        <w:rPr>
          <w:rFonts w:eastAsia="Arial Unicode MS"/>
          <w:b/>
          <w:lang w:val="en-US" w:eastAsia="ar-SA"/>
        </w:rPr>
        <w:t>LIBRARY</w:t>
      </w:r>
      <w:r w:rsidRPr="00416C3D">
        <w:rPr>
          <w:rFonts w:eastAsia="Arial Unicode MS"/>
          <w:b/>
          <w:lang w:eastAsia="ar-SA"/>
        </w:rPr>
        <w:t>.</w:t>
      </w:r>
      <w:r w:rsidRPr="00416C3D">
        <w:rPr>
          <w:rFonts w:eastAsia="Arial Unicode MS"/>
          <w:b/>
          <w:lang w:val="en-US" w:eastAsia="ar-SA"/>
        </w:rPr>
        <w:t>RU</w:t>
      </w:r>
      <w:r w:rsidRPr="00416C3D">
        <w:rPr>
          <w:rFonts w:eastAsia="Arial Unicode MS"/>
          <w:b/>
          <w:lang w:eastAsia="ar-SA"/>
        </w:rPr>
        <w:t xml:space="preserve"> </w:t>
      </w:r>
      <w:hyperlink r:id="rId19" w:history="1">
        <w:r w:rsidRPr="00416C3D">
          <w:rPr>
            <w:rFonts w:eastAsia="Arial Unicode MS"/>
            <w:b/>
            <w:lang w:eastAsia="ar-SA"/>
          </w:rPr>
          <w:t>https://elibrary.ru</w:t>
        </w:r>
      </w:hyperlink>
      <w:r w:rsidRPr="00416C3D">
        <w:rPr>
          <w:rFonts w:eastAsia="Arial Unicode MS"/>
          <w:b/>
          <w:lang w:eastAsia="ar-SA"/>
        </w:rPr>
        <w:t xml:space="preserve">  </w:t>
      </w:r>
      <w:r w:rsidRPr="00416C3D">
        <w:rPr>
          <w:rFonts w:eastAsia="Arial Unicode MS"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416C3D">
        <w:rPr>
          <w:rFonts w:eastAsia="Arial Unicode MS"/>
          <w:lang w:eastAsia="ar-SA"/>
        </w:rPr>
        <w:t>);</w:t>
      </w:r>
    </w:p>
    <w:p w:rsidR="00193A3D" w:rsidRPr="00AA19BE" w:rsidRDefault="00193A3D" w:rsidP="00024C52">
      <w:pPr>
        <w:numPr>
          <w:ilvl w:val="0"/>
          <w:numId w:val="23"/>
        </w:numPr>
        <w:suppressAutoHyphens/>
        <w:spacing w:line="100" w:lineRule="atLeast"/>
        <w:ind w:left="0" w:firstLine="709"/>
        <w:rPr>
          <w:rFonts w:eastAsia="Arial Unicode MS"/>
          <w:b/>
          <w:bCs/>
          <w:lang w:eastAsia="ar-SA"/>
        </w:rPr>
      </w:pPr>
      <w:r w:rsidRPr="00AA19BE">
        <w:rPr>
          <w:rFonts w:eastAsia="Arial Unicode MS"/>
          <w:b/>
          <w:lang w:eastAsia="ar-SA"/>
        </w:rPr>
        <w:t xml:space="preserve">ООО «Национальная электронная библиотека» (НЭБ) </w:t>
      </w:r>
      <w:hyperlink r:id="rId20" w:history="1">
        <w:r w:rsidRPr="00AA19BE">
          <w:rPr>
            <w:rFonts w:eastAsia="Arial Unicode MS"/>
            <w:b/>
            <w:bCs/>
            <w:lang w:eastAsia="ar-SA"/>
          </w:rPr>
          <w:t>http://нэб.рф/</w:t>
        </w:r>
      </w:hyperlink>
      <w:r w:rsidRPr="00AA19BE">
        <w:rPr>
          <w:rFonts w:eastAsia="Arial Unicode MS"/>
          <w:b/>
          <w:lang w:eastAsia="ar-SA"/>
        </w:rPr>
        <w:t xml:space="preserve"> </w:t>
      </w:r>
      <w:r w:rsidRPr="00AA19BE">
        <w:rPr>
          <w:rFonts w:eastAsia="Arial Unicode MS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AA19BE">
        <w:rPr>
          <w:rFonts w:eastAsia="Arial Unicode MS"/>
          <w:lang w:eastAsia="ar-SA"/>
        </w:rPr>
        <w:t>й;</w:t>
      </w:r>
    </w:p>
    <w:p w:rsidR="00193A3D" w:rsidRPr="00AA19BE" w:rsidRDefault="00193A3D" w:rsidP="00024C52">
      <w:pPr>
        <w:numPr>
          <w:ilvl w:val="0"/>
          <w:numId w:val="23"/>
        </w:numPr>
        <w:suppressAutoHyphens/>
        <w:spacing w:line="100" w:lineRule="atLeast"/>
        <w:ind w:left="0" w:firstLine="709"/>
        <w:rPr>
          <w:b/>
          <w:bCs/>
          <w:lang w:eastAsia="ar-SA"/>
        </w:rPr>
      </w:pPr>
      <w:r w:rsidRPr="00AA19BE">
        <w:rPr>
          <w:b/>
          <w:bCs/>
          <w:lang w:eastAsia="ar-SA"/>
        </w:rPr>
        <w:t>«НЭИКОН»</w:t>
      </w:r>
      <w:r w:rsidRPr="00AA19BE">
        <w:rPr>
          <w:lang w:val="en-US" w:eastAsia="ar-SA"/>
        </w:rPr>
        <w:t> </w:t>
      </w:r>
      <w:r w:rsidRPr="00AA19BE">
        <w:rPr>
          <w:lang w:eastAsia="ar-SA"/>
        </w:rPr>
        <w:t xml:space="preserve"> </w:t>
      </w:r>
      <w:hyperlink r:id="rId21" w:history="1">
        <w:r w:rsidRPr="00AA19BE">
          <w:rPr>
            <w:b/>
            <w:bCs/>
            <w:lang w:val="en-US" w:eastAsia="ar-SA"/>
          </w:rPr>
          <w:t>http</w:t>
        </w:r>
        <w:r w:rsidRPr="00AA19BE">
          <w:rPr>
            <w:b/>
            <w:bCs/>
            <w:lang w:eastAsia="ar-SA"/>
          </w:rPr>
          <w:t>://</w:t>
        </w:r>
        <w:r w:rsidRPr="00AA19BE">
          <w:rPr>
            <w:b/>
            <w:bCs/>
            <w:lang w:val="en-US" w:eastAsia="ar-SA"/>
          </w:rPr>
          <w:t>www</w:t>
        </w:r>
        <w:r w:rsidRPr="00AA19BE">
          <w:rPr>
            <w:b/>
            <w:bCs/>
            <w:lang w:eastAsia="ar-SA"/>
          </w:rPr>
          <w:t>.</w:t>
        </w:r>
        <w:proofErr w:type="spellStart"/>
        <w:r w:rsidRPr="00AA19BE">
          <w:rPr>
            <w:b/>
            <w:bCs/>
            <w:lang w:val="en-US" w:eastAsia="ar-SA"/>
          </w:rPr>
          <w:t>neicon</w:t>
        </w:r>
        <w:proofErr w:type="spellEnd"/>
        <w:r w:rsidRPr="00AA19BE">
          <w:rPr>
            <w:b/>
            <w:bCs/>
            <w:lang w:eastAsia="ar-SA"/>
          </w:rPr>
          <w:t>.</w:t>
        </w:r>
        <w:r w:rsidRPr="00AA19BE">
          <w:rPr>
            <w:b/>
            <w:bCs/>
            <w:lang w:val="en-US" w:eastAsia="ar-SA"/>
          </w:rPr>
          <w:t>ru</w:t>
        </w:r>
        <w:r w:rsidRPr="00AA19BE">
          <w:rPr>
            <w:b/>
            <w:bCs/>
            <w:lang w:eastAsia="ar-SA"/>
          </w:rPr>
          <w:t>/</w:t>
        </w:r>
      </w:hyperlink>
      <w:r w:rsidRPr="00AA19BE">
        <w:rPr>
          <w:lang w:eastAsia="ar-SA"/>
        </w:rPr>
        <w:t xml:space="preserve"> </w:t>
      </w:r>
      <w:proofErr w:type="gramStart"/>
      <w:r w:rsidRPr="00AA19BE">
        <w:rPr>
          <w:lang w:eastAsia="ar-SA"/>
        </w:rPr>
        <w:t xml:space="preserve">( </w:t>
      </w:r>
      <w:proofErr w:type="gramEnd"/>
      <w:r w:rsidRPr="00AA19BE">
        <w:rPr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AA19BE">
        <w:rPr>
          <w:lang w:eastAsia="ar-SA"/>
        </w:rPr>
        <w:t>;</w:t>
      </w:r>
    </w:p>
    <w:p w:rsidR="00193A3D" w:rsidRPr="00AA19BE" w:rsidRDefault="00193A3D" w:rsidP="00024C52">
      <w:pPr>
        <w:numPr>
          <w:ilvl w:val="0"/>
          <w:numId w:val="23"/>
        </w:numPr>
        <w:suppressAutoHyphens/>
        <w:spacing w:line="100" w:lineRule="atLeast"/>
        <w:ind w:left="0" w:firstLine="709"/>
        <w:rPr>
          <w:lang w:eastAsia="ar-SA"/>
        </w:rPr>
      </w:pPr>
      <w:r w:rsidRPr="00AA19BE">
        <w:rPr>
          <w:b/>
          <w:bCs/>
          <w:lang w:eastAsia="ar-SA"/>
        </w:rPr>
        <w:t>«</w:t>
      </w:r>
      <w:proofErr w:type="spellStart"/>
      <w:r w:rsidRPr="00AA19BE">
        <w:rPr>
          <w:b/>
          <w:bCs/>
          <w:lang w:val="en-US" w:eastAsia="ar-SA"/>
        </w:rPr>
        <w:t>Polpred</w:t>
      </w:r>
      <w:proofErr w:type="spellEnd"/>
      <w:r w:rsidRPr="00AA19BE">
        <w:rPr>
          <w:b/>
          <w:bCs/>
          <w:lang w:eastAsia="ar-SA"/>
        </w:rPr>
        <w:t>.</w:t>
      </w:r>
      <w:r w:rsidRPr="00AA19BE">
        <w:rPr>
          <w:b/>
          <w:bCs/>
          <w:lang w:val="en-US" w:eastAsia="ar-SA"/>
        </w:rPr>
        <w:t>com</w:t>
      </w:r>
      <w:r w:rsidRPr="00AA19BE">
        <w:rPr>
          <w:b/>
          <w:bCs/>
          <w:lang w:eastAsia="ar-SA"/>
        </w:rPr>
        <w:t xml:space="preserve"> Обзор СМИ» </w:t>
      </w:r>
      <w:hyperlink r:id="rId22" w:history="1">
        <w:r w:rsidRPr="00AA19BE">
          <w:rPr>
            <w:b/>
            <w:bCs/>
            <w:lang w:val="en-US" w:eastAsia="ar-SA"/>
          </w:rPr>
          <w:t>http</w:t>
        </w:r>
        <w:r w:rsidRPr="00AA19BE">
          <w:rPr>
            <w:b/>
            <w:bCs/>
            <w:lang w:eastAsia="ar-SA"/>
          </w:rPr>
          <w:t>://</w:t>
        </w:r>
        <w:r w:rsidRPr="00AA19BE">
          <w:rPr>
            <w:b/>
            <w:bCs/>
            <w:lang w:val="en-US" w:eastAsia="ar-SA"/>
          </w:rPr>
          <w:t>www</w:t>
        </w:r>
        <w:r w:rsidRPr="00AA19BE">
          <w:rPr>
            <w:b/>
            <w:bCs/>
            <w:lang w:eastAsia="ar-SA"/>
          </w:rPr>
          <w:t>.</w:t>
        </w:r>
        <w:proofErr w:type="spellStart"/>
        <w:r w:rsidRPr="00AA19BE">
          <w:rPr>
            <w:b/>
            <w:bCs/>
            <w:lang w:val="en-US" w:eastAsia="ar-SA"/>
          </w:rPr>
          <w:t>polpred</w:t>
        </w:r>
        <w:proofErr w:type="spellEnd"/>
        <w:r w:rsidRPr="00AA19BE">
          <w:rPr>
            <w:b/>
            <w:bCs/>
            <w:lang w:eastAsia="ar-SA"/>
          </w:rPr>
          <w:t>.</w:t>
        </w:r>
        <w:r w:rsidRPr="00AA19BE">
          <w:rPr>
            <w:b/>
            <w:bCs/>
            <w:lang w:val="en-US" w:eastAsia="ar-SA"/>
          </w:rPr>
          <w:t>com</w:t>
        </w:r>
      </w:hyperlink>
      <w:r w:rsidRPr="00AA19BE">
        <w:rPr>
          <w:b/>
          <w:bCs/>
          <w:lang w:eastAsia="ar-SA"/>
        </w:rPr>
        <w:t xml:space="preserve"> (</w:t>
      </w:r>
      <w:r w:rsidRPr="00AA19BE">
        <w:rPr>
          <w:lang w:eastAsia="ar-SA"/>
        </w:rPr>
        <w:t xml:space="preserve">статьи, интервью и др. </w:t>
      </w:r>
      <w:r w:rsidRPr="00AA19BE">
        <w:rPr>
          <w:bCs/>
          <w:iCs/>
          <w:lang w:eastAsia="ar-SA"/>
        </w:rPr>
        <w:t>информагентств и деловой прессы за 15 лет</w:t>
      </w:r>
      <w:r w:rsidRPr="00AA19BE">
        <w:rPr>
          <w:lang w:eastAsia="ar-SA"/>
        </w:rPr>
        <w:t>).</w:t>
      </w:r>
    </w:p>
    <w:p w:rsidR="00193A3D" w:rsidRPr="00AA19BE" w:rsidRDefault="00193A3D" w:rsidP="00024C52">
      <w:pPr>
        <w:tabs>
          <w:tab w:val="right" w:leader="underscore" w:pos="8505"/>
        </w:tabs>
        <w:suppressAutoHyphens/>
        <w:spacing w:line="100" w:lineRule="atLeast"/>
        <w:ind w:firstLine="709"/>
        <w:jc w:val="both"/>
        <w:rPr>
          <w:lang w:eastAsia="ar-SA"/>
        </w:rPr>
      </w:pPr>
    </w:p>
    <w:p w:rsidR="00193A3D" w:rsidRPr="00AA19BE" w:rsidRDefault="00C225F3" w:rsidP="00024C52">
      <w:pPr>
        <w:tabs>
          <w:tab w:val="right" w:leader="underscore" w:pos="8505"/>
        </w:tabs>
        <w:suppressAutoHyphens/>
        <w:spacing w:line="100" w:lineRule="atLeast"/>
        <w:ind w:firstLine="709"/>
        <w:jc w:val="both"/>
        <w:rPr>
          <w:bCs/>
          <w:spacing w:val="-2"/>
          <w:lang w:eastAsia="ar-SA"/>
        </w:rPr>
      </w:pPr>
      <w:r w:rsidRPr="00AA19BE">
        <w:rPr>
          <w:lang w:eastAsia="ar-SA"/>
        </w:rPr>
        <w:t>9</w:t>
      </w:r>
      <w:r w:rsidR="00193A3D" w:rsidRPr="00AA19BE">
        <w:rPr>
          <w:lang w:eastAsia="ar-SA"/>
        </w:rPr>
        <w:t>.4.2 Профессиональные базы данных</w:t>
      </w:r>
      <w:r w:rsidR="00AA19BE">
        <w:rPr>
          <w:iCs/>
          <w:lang w:eastAsia="ar-SA"/>
        </w:rPr>
        <w:t xml:space="preserve"> </w:t>
      </w:r>
      <w:r w:rsidR="006E3485" w:rsidRPr="00AA19BE">
        <w:rPr>
          <w:iCs/>
          <w:lang w:eastAsia="ar-SA"/>
        </w:rPr>
        <w:t>и и</w:t>
      </w:r>
      <w:r w:rsidR="00540A47">
        <w:rPr>
          <w:iCs/>
          <w:lang w:eastAsia="ar-SA"/>
        </w:rPr>
        <w:t>нформационно-справочные системы</w:t>
      </w:r>
      <w:r w:rsidR="006E3485" w:rsidRPr="00AA19BE">
        <w:rPr>
          <w:iCs/>
          <w:lang w:eastAsia="ar-SA"/>
        </w:rPr>
        <w:t xml:space="preserve">: </w:t>
      </w:r>
    </w:p>
    <w:p w:rsidR="00193A3D" w:rsidRPr="00AA19BE" w:rsidRDefault="00193A3D" w:rsidP="00024C52">
      <w:pPr>
        <w:tabs>
          <w:tab w:val="right" w:leader="underscore" w:pos="8505"/>
        </w:tabs>
        <w:suppressAutoHyphens/>
        <w:spacing w:line="100" w:lineRule="atLeast"/>
        <w:ind w:firstLine="709"/>
        <w:jc w:val="both"/>
        <w:rPr>
          <w:lang w:eastAsia="ar-SA"/>
        </w:rPr>
      </w:pPr>
    </w:p>
    <w:p w:rsidR="00193A3D" w:rsidRPr="00AA19BE" w:rsidRDefault="00193A3D" w:rsidP="00024C52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0" w:firstLine="709"/>
        <w:rPr>
          <w:lang w:eastAsia="ar-SA"/>
        </w:rPr>
      </w:pPr>
      <w:hyperlink r:id="rId23" w:history="1">
        <w:r w:rsidRPr="00AA19BE">
          <w:rPr>
            <w:iCs/>
            <w:u w:val="single"/>
            <w:lang w:val="en-US" w:eastAsia="ar-SA"/>
          </w:rPr>
          <w:t>http</w:t>
        </w:r>
        <w:r w:rsidRPr="00AA19BE">
          <w:rPr>
            <w:iCs/>
            <w:u w:val="single"/>
            <w:lang w:eastAsia="ar-SA"/>
          </w:rPr>
          <w:t>://</w:t>
        </w:r>
        <w:r w:rsidRPr="00AA19BE">
          <w:rPr>
            <w:iCs/>
            <w:u w:val="single"/>
            <w:lang w:val="en-US" w:eastAsia="ar-SA"/>
          </w:rPr>
          <w:t>www</w:t>
        </w:r>
        <w:r w:rsidRPr="00AA19BE">
          <w:rPr>
            <w:iCs/>
            <w:u w:val="single"/>
            <w:lang w:eastAsia="ar-SA"/>
          </w:rPr>
          <w:t>.</w:t>
        </w:r>
        <w:proofErr w:type="spellStart"/>
        <w:r w:rsidRPr="00AA19BE">
          <w:rPr>
            <w:iCs/>
            <w:u w:val="single"/>
            <w:lang w:val="en-US" w:eastAsia="ar-SA"/>
          </w:rPr>
          <w:t>gks</w:t>
        </w:r>
        <w:proofErr w:type="spellEnd"/>
        <w:r w:rsidRPr="00AA19BE">
          <w:rPr>
            <w:iCs/>
            <w:u w:val="single"/>
            <w:lang w:eastAsia="ar-SA"/>
          </w:rPr>
          <w:t>.</w:t>
        </w:r>
        <w:r w:rsidRPr="00AA19BE">
          <w:rPr>
            <w:iCs/>
            <w:u w:val="single"/>
            <w:lang w:val="en-US" w:eastAsia="ar-SA"/>
          </w:rPr>
          <w:t>ru</w:t>
        </w:r>
        <w:r w:rsidRPr="00AA19BE">
          <w:rPr>
            <w:iCs/>
            <w:u w:val="single"/>
            <w:lang w:eastAsia="ar-SA"/>
          </w:rPr>
          <w:t>/</w:t>
        </w:r>
        <w:proofErr w:type="spellStart"/>
        <w:r w:rsidRPr="00AA19BE">
          <w:rPr>
            <w:iCs/>
            <w:u w:val="single"/>
            <w:lang w:val="en-US" w:eastAsia="ar-SA"/>
          </w:rPr>
          <w:t>wps</w:t>
        </w:r>
        <w:proofErr w:type="spellEnd"/>
        <w:r w:rsidRPr="00AA19BE">
          <w:rPr>
            <w:iCs/>
            <w:u w:val="single"/>
            <w:lang w:eastAsia="ar-SA"/>
          </w:rPr>
          <w:t>/</w:t>
        </w:r>
        <w:proofErr w:type="spellStart"/>
        <w:r w:rsidRPr="00AA19BE">
          <w:rPr>
            <w:iCs/>
            <w:u w:val="single"/>
            <w:lang w:val="en-US" w:eastAsia="ar-SA"/>
          </w:rPr>
          <w:t>wcm</w:t>
        </w:r>
        <w:proofErr w:type="spellEnd"/>
        <w:r w:rsidRPr="00AA19BE">
          <w:rPr>
            <w:iCs/>
            <w:u w:val="single"/>
            <w:lang w:eastAsia="ar-SA"/>
          </w:rPr>
          <w:t>/</w:t>
        </w:r>
        <w:r w:rsidRPr="00AA19BE">
          <w:rPr>
            <w:iCs/>
            <w:u w:val="single"/>
            <w:lang w:val="en-US" w:eastAsia="ar-SA"/>
          </w:rPr>
          <w:t>connect</w:t>
        </w:r>
        <w:r w:rsidRPr="00AA19BE">
          <w:rPr>
            <w:iCs/>
            <w:u w:val="single"/>
            <w:lang w:eastAsia="ar-SA"/>
          </w:rPr>
          <w:t>/</w:t>
        </w:r>
        <w:proofErr w:type="spellStart"/>
        <w:r w:rsidRPr="00AA19BE">
          <w:rPr>
            <w:iCs/>
            <w:u w:val="single"/>
            <w:lang w:val="en-US" w:eastAsia="ar-SA"/>
          </w:rPr>
          <w:t>rosstat</w:t>
        </w:r>
        <w:proofErr w:type="spellEnd"/>
        <w:r w:rsidRPr="00AA19BE">
          <w:rPr>
            <w:iCs/>
            <w:u w:val="single"/>
            <w:lang w:eastAsia="ar-SA"/>
          </w:rPr>
          <w:t>_</w:t>
        </w:r>
        <w:r w:rsidRPr="00AA19BE">
          <w:rPr>
            <w:iCs/>
            <w:u w:val="single"/>
            <w:lang w:val="en-US" w:eastAsia="ar-SA"/>
          </w:rPr>
          <w:t>main</w:t>
        </w:r>
        <w:r w:rsidRPr="00AA19BE">
          <w:rPr>
            <w:iCs/>
            <w:u w:val="single"/>
            <w:lang w:eastAsia="ar-SA"/>
          </w:rPr>
          <w:t>/</w:t>
        </w:r>
        <w:proofErr w:type="spellStart"/>
        <w:r w:rsidRPr="00AA19BE">
          <w:rPr>
            <w:iCs/>
            <w:u w:val="single"/>
            <w:lang w:val="en-US" w:eastAsia="ar-SA"/>
          </w:rPr>
          <w:t>rosstat</w:t>
        </w:r>
        <w:proofErr w:type="spellEnd"/>
        <w:r w:rsidRPr="00AA19BE">
          <w:rPr>
            <w:iCs/>
            <w:u w:val="single"/>
            <w:lang w:eastAsia="ar-SA"/>
          </w:rPr>
          <w:t>/</w:t>
        </w:r>
        <w:r w:rsidRPr="00AA19BE">
          <w:rPr>
            <w:iCs/>
            <w:u w:val="single"/>
            <w:lang w:val="en-US" w:eastAsia="ar-SA"/>
          </w:rPr>
          <w:t>ru</w:t>
        </w:r>
        <w:r w:rsidRPr="00AA19BE">
          <w:rPr>
            <w:iCs/>
            <w:u w:val="single"/>
            <w:lang w:eastAsia="ar-SA"/>
          </w:rPr>
          <w:t>/</w:t>
        </w:r>
        <w:r w:rsidRPr="00AA19BE">
          <w:rPr>
            <w:iCs/>
            <w:u w:val="single"/>
            <w:lang w:val="en-US" w:eastAsia="ar-SA"/>
          </w:rPr>
          <w:t>statistics</w:t>
        </w:r>
        <w:r w:rsidRPr="00AA19BE">
          <w:rPr>
            <w:iCs/>
            <w:u w:val="single"/>
            <w:lang w:eastAsia="ar-SA"/>
          </w:rPr>
          <w:t>/</w:t>
        </w:r>
        <w:r w:rsidRPr="00AA19BE">
          <w:rPr>
            <w:iCs/>
            <w:u w:val="single"/>
            <w:lang w:val="en-US" w:eastAsia="ar-SA"/>
          </w:rPr>
          <w:t>databases</w:t>
        </w:r>
        <w:r w:rsidRPr="00AA19BE">
          <w:rPr>
            <w:iCs/>
            <w:u w:val="single"/>
            <w:lang w:eastAsia="ar-SA"/>
          </w:rPr>
          <w:t>/</w:t>
        </w:r>
      </w:hyperlink>
      <w:r w:rsidRPr="00AA19BE">
        <w:rPr>
          <w:iCs/>
          <w:lang w:val="en-US" w:eastAsia="ar-SA"/>
        </w:rPr>
        <w:t> </w:t>
      </w:r>
      <w:r w:rsidRPr="00AA19BE">
        <w:rPr>
          <w:iCs/>
          <w:lang w:eastAsia="ar-SA"/>
        </w:rPr>
        <w:t xml:space="preserve">- </w:t>
      </w:r>
      <w:r w:rsidRPr="00AA19BE">
        <w:rPr>
          <w:iCs/>
          <w:lang w:val="en-US" w:eastAsia="ar-SA"/>
        </w:rPr>
        <w:t> </w:t>
      </w:r>
      <w:r w:rsidRPr="00AA19BE">
        <w:rPr>
          <w:iCs/>
          <w:lang w:eastAsia="ar-SA"/>
        </w:rPr>
        <w:t xml:space="preserve"> базы данных на Едином Интернет-портале Росстата</w:t>
      </w:r>
      <w:r w:rsidR="00932E4E" w:rsidRPr="00AA19BE">
        <w:rPr>
          <w:iCs/>
          <w:lang w:eastAsia="ar-SA"/>
        </w:rPr>
        <w:t>;</w:t>
      </w:r>
    </w:p>
    <w:p w:rsidR="00193A3D" w:rsidRPr="00AA19BE" w:rsidRDefault="00193A3D" w:rsidP="00024C52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0" w:firstLine="709"/>
        <w:rPr>
          <w:lang w:eastAsia="ar-SA"/>
        </w:rPr>
      </w:pPr>
      <w:hyperlink r:id="rId24" w:history="1">
        <w:r w:rsidRPr="00AA19BE">
          <w:rPr>
            <w:iCs/>
            <w:u w:val="single"/>
            <w:lang w:val="en-US" w:eastAsia="ar-SA"/>
          </w:rPr>
          <w:t>http</w:t>
        </w:r>
        <w:r w:rsidRPr="00AA19BE">
          <w:rPr>
            <w:iCs/>
            <w:u w:val="single"/>
            <w:lang w:eastAsia="ar-SA"/>
          </w:rPr>
          <w:t>://</w:t>
        </w:r>
        <w:r w:rsidRPr="00AA19BE">
          <w:rPr>
            <w:iCs/>
            <w:u w:val="single"/>
            <w:lang w:val="en-US" w:eastAsia="ar-SA"/>
          </w:rPr>
          <w:t>inion</w:t>
        </w:r>
        <w:r w:rsidRPr="00AA19BE">
          <w:rPr>
            <w:iCs/>
            <w:u w:val="single"/>
            <w:lang w:eastAsia="ar-SA"/>
          </w:rPr>
          <w:t>.</w:t>
        </w:r>
        <w:r w:rsidRPr="00AA19BE">
          <w:rPr>
            <w:iCs/>
            <w:u w:val="single"/>
            <w:lang w:val="en-US" w:eastAsia="ar-SA"/>
          </w:rPr>
          <w:t>ru</w:t>
        </w:r>
        <w:r w:rsidRPr="00AA19BE">
          <w:rPr>
            <w:iCs/>
            <w:u w:val="single"/>
            <w:lang w:eastAsia="ar-SA"/>
          </w:rPr>
          <w:t>/</w:t>
        </w:r>
        <w:r w:rsidRPr="00AA19BE">
          <w:rPr>
            <w:iCs/>
            <w:u w:val="single"/>
            <w:lang w:val="en-US" w:eastAsia="ar-SA"/>
          </w:rPr>
          <w:t>resources</w:t>
        </w:r>
        <w:r w:rsidRPr="00AA19BE">
          <w:rPr>
            <w:iCs/>
            <w:u w:val="single"/>
            <w:lang w:eastAsia="ar-SA"/>
          </w:rPr>
          <w:t>/</w:t>
        </w:r>
        <w:proofErr w:type="spellStart"/>
        <w:r w:rsidRPr="00AA19BE">
          <w:rPr>
            <w:iCs/>
            <w:u w:val="single"/>
            <w:lang w:val="en-US" w:eastAsia="ar-SA"/>
          </w:rPr>
          <w:t>bazy</w:t>
        </w:r>
        <w:proofErr w:type="spellEnd"/>
        <w:r w:rsidRPr="00AA19BE">
          <w:rPr>
            <w:iCs/>
            <w:u w:val="single"/>
            <w:lang w:eastAsia="ar-SA"/>
          </w:rPr>
          <w:t>-</w:t>
        </w:r>
        <w:proofErr w:type="spellStart"/>
        <w:r w:rsidRPr="00AA19BE">
          <w:rPr>
            <w:iCs/>
            <w:u w:val="single"/>
            <w:lang w:val="en-US" w:eastAsia="ar-SA"/>
          </w:rPr>
          <w:t>dannykh</w:t>
        </w:r>
        <w:proofErr w:type="spellEnd"/>
        <w:r w:rsidRPr="00AA19BE">
          <w:rPr>
            <w:iCs/>
            <w:u w:val="single"/>
            <w:lang w:eastAsia="ar-SA"/>
          </w:rPr>
          <w:t>-</w:t>
        </w:r>
        <w:r w:rsidRPr="00AA19BE">
          <w:rPr>
            <w:iCs/>
            <w:u w:val="single"/>
            <w:lang w:val="en-US" w:eastAsia="ar-SA"/>
          </w:rPr>
          <w:t>inion</w:t>
        </w:r>
        <w:r w:rsidRPr="00AA19BE">
          <w:rPr>
            <w:iCs/>
            <w:u w:val="single"/>
            <w:lang w:eastAsia="ar-SA"/>
          </w:rPr>
          <w:t>-</w:t>
        </w:r>
        <w:r w:rsidRPr="00AA19BE">
          <w:rPr>
            <w:iCs/>
            <w:u w:val="single"/>
            <w:lang w:val="en-US" w:eastAsia="ar-SA"/>
          </w:rPr>
          <w:t>ran</w:t>
        </w:r>
        <w:r w:rsidRPr="00AA19BE">
          <w:rPr>
            <w:iCs/>
            <w:u w:val="single"/>
            <w:lang w:eastAsia="ar-SA"/>
          </w:rPr>
          <w:t>/</w:t>
        </w:r>
      </w:hyperlink>
      <w:r w:rsidRPr="00AA19BE">
        <w:rPr>
          <w:iCs/>
          <w:lang w:val="en-US" w:eastAsia="ar-SA"/>
        </w:rPr>
        <w:t> </w:t>
      </w:r>
      <w:r w:rsidRPr="00AA19BE">
        <w:rPr>
          <w:iCs/>
          <w:lang w:eastAsia="ar-SA"/>
        </w:rPr>
        <w:t xml:space="preserve">- </w:t>
      </w:r>
      <w:r w:rsidRPr="00AA19BE">
        <w:rPr>
          <w:iCs/>
          <w:lang w:val="en-US" w:eastAsia="ar-SA"/>
        </w:rPr>
        <w:t> </w:t>
      </w:r>
      <w:r w:rsidRPr="00AA19BE">
        <w:rPr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AA19BE">
        <w:rPr>
          <w:iCs/>
          <w:lang w:eastAsia="ar-SA"/>
        </w:rPr>
        <w:t>;</w:t>
      </w:r>
    </w:p>
    <w:p w:rsidR="00193A3D" w:rsidRPr="00AA19BE" w:rsidRDefault="00193A3D" w:rsidP="00024C52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0" w:firstLine="709"/>
        <w:rPr>
          <w:lang w:eastAsia="ar-SA"/>
        </w:rPr>
      </w:pPr>
      <w:hyperlink r:id="rId25" w:history="1">
        <w:r w:rsidRPr="00AA19BE">
          <w:rPr>
            <w:iCs/>
            <w:u w:val="single"/>
            <w:lang w:val="en-US" w:eastAsia="ar-SA"/>
          </w:rPr>
          <w:t>http</w:t>
        </w:r>
        <w:r w:rsidRPr="00AA19BE">
          <w:rPr>
            <w:iCs/>
            <w:u w:val="single"/>
            <w:lang w:eastAsia="ar-SA"/>
          </w:rPr>
          <w:t>://</w:t>
        </w:r>
        <w:r w:rsidRPr="00AA19BE">
          <w:rPr>
            <w:iCs/>
            <w:u w:val="single"/>
            <w:lang w:val="en-US" w:eastAsia="ar-SA"/>
          </w:rPr>
          <w:t>www</w:t>
        </w:r>
        <w:r w:rsidRPr="00AA19BE">
          <w:rPr>
            <w:iCs/>
            <w:u w:val="single"/>
            <w:lang w:eastAsia="ar-SA"/>
          </w:rPr>
          <w:t>.</w:t>
        </w:r>
        <w:proofErr w:type="spellStart"/>
        <w:r w:rsidRPr="00AA19BE">
          <w:rPr>
            <w:iCs/>
            <w:u w:val="single"/>
            <w:lang w:val="en-US" w:eastAsia="ar-SA"/>
          </w:rPr>
          <w:t>scopus</w:t>
        </w:r>
        <w:proofErr w:type="spellEnd"/>
        <w:r w:rsidRPr="00AA19BE">
          <w:rPr>
            <w:iCs/>
            <w:u w:val="single"/>
            <w:lang w:eastAsia="ar-SA"/>
          </w:rPr>
          <w:t>.</w:t>
        </w:r>
        <w:r w:rsidRPr="00AA19BE">
          <w:rPr>
            <w:iCs/>
            <w:u w:val="single"/>
            <w:lang w:val="en-US" w:eastAsia="ar-SA"/>
          </w:rPr>
          <w:t>com</w:t>
        </w:r>
        <w:r w:rsidRPr="00AA19BE">
          <w:rPr>
            <w:iCs/>
            <w:u w:val="single"/>
            <w:lang w:eastAsia="ar-SA"/>
          </w:rPr>
          <w:t>/</w:t>
        </w:r>
      </w:hyperlink>
      <w:r w:rsidRPr="00AA19BE">
        <w:rPr>
          <w:iCs/>
          <w:lang w:val="en-US" w:eastAsia="ar-SA"/>
        </w:rPr>
        <w:t> </w:t>
      </w:r>
      <w:r w:rsidRPr="00AA19BE">
        <w:rPr>
          <w:iCs/>
          <w:lang w:eastAsia="ar-SA"/>
        </w:rPr>
        <w:t xml:space="preserve">- реферативная база данных </w:t>
      </w:r>
      <w:r w:rsidRPr="00AA19BE">
        <w:rPr>
          <w:iCs/>
          <w:lang w:val="en-US" w:eastAsia="ar-SA"/>
        </w:rPr>
        <w:t>Scopus</w:t>
      </w:r>
      <w:r w:rsidRPr="00AA19BE">
        <w:rPr>
          <w:iCs/>
          <w:lang w:eastAsia="ar-SA"/>
        </w:rPr>
        <w:t xml:space="preserve"> – международная универсальная реферативная база данных</w:t>
      </w:r>
      <w:r w:rsidR="00932E4E" w:rsidRPr="00AA19BE">
        <w:rPr>
          <w:iCs/>
          <w:lang w:eastAsia="ar-SA"/>
        </w:rPr>
        <w:t>;</w:t>
      </w:r>
    </w:p>
    <w:p w:rsidR="00193A3D" w:rsidRPr="00AA19BE" w:rsidRDefault="00193A3D" w:rsidP="00024C52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0" w:firstLine="709"/>
        <w:rPr>
          <w:lang w:eastAsia="ar-SA"/>
        </w:rPr>
      </w:pPr>
      <w:hyperlink r:id="rId26" w:history="1">
        <w:r w:rsidRPr="00AA19BE">
          <w:rPr>
            <w:iCs/>
            <w:u w:val="single"/>
            <w:lang w:val="en-US" w:eastAsia="ar-SA"/>
          </w:rPr>
          <w:t>http</w:t>
        </w:r>
        <w:r w:rsidRPr="00AA19BE">
          <w:rPr>
            <w:iCs/>
            <w:u w:val="single"/>
            <w:lang w:eastAsia="ar-SA"/>
          </w:rPr>
          <w:t>://</w:t>
        </w:r>
        <w:proofErr w:type="spellStart"/>
        <w:r w:rsidRPr="00AA19BE">
          <w:rPr>
            <w:iCs/>
            <w:u w:val="single"/>
            <w:lang w:val="en-US" w:eastAsia="ar-SA"/>
          </w:rPr>
          <w:t>elibrary</w:t>
        </w:r>
        <w:proofErr w:type="spellEnd"/>
        <w:r w:rsidRPr="00AA19BE">
          <w:rPr>
            <w:iCs/>
            <w:u w:val="single"/>
            <w:lang w:eastAsia="ar-SA"/>
          </w:rPr>
          <w:t>.</w:t>
        </w:r>
        <w:r w:rsidRPr="00AA19BE">
          <w:rPr>
            <w:iCs/>
            <w:u w:val="single"/>
            <w:lang w:val="en-US" w:eastAsia="ar-SA"/>
          </w:rPr>
          <w:t>ru</w:t>
        </w:r>
        <w:r w:rsidRPr="00AA19BE">
          <w:rPr>
            <w:iCs/>
            <w:u w:val="single"/>
            <w:lang w:eastAsia="ar-SA"/>
          </w:rPr>
          <w:t>/</w:t>
        </w:r>
        <w:proofErr w:type="spellStart"/>
        <w:r w:rsidRPr="00AA19BE">
          <w:rPr>
            <w:iCs/>
            <w:u w:val="single"/>
            <w:lang w:val="en-US" w:eastAsia="ar-SA"/>
          </w:rPr>
          <w:t>defaultx</w:t>
        </w:r>
        <w:proofErr w:type="spellEnd"/>
        <w:r w:rsidRPr="00AA19BE">
          <w:rPr>
            <w:iCs/>
            <w:u w:val="single"/>
            <w:lang w:eastAsia="ar-SA"/>
          </w:rPr>
          <w:t>.</w:t>
        </w:r>
        <w:r w:rsidRPr="00AA19BE">
          <w:rPr>
            <w:iCs/>
            <w:u w:val="single"/>
            <w:lang w:val="en-US" w:eastAsia="ar-SA"/>
          </w:rPr>
          <w:t>asp</w:t>
        </w:r>
      </w:hyperlink>
      <w:r w:rsidRPr="00AA19BE">
        <w:rPr>
          <w:iCs/>
          <w:lang w:val="en-US" w:eastAsia="ar-SA"/>
        </w:rPr>
        <w:t> </w:t>
      </w:r>
      <w:r w:rsidRPr="00AA19BE">
        <w:rPr>
          <w:iCs/>
          <w:lang w:eastAsia="ar-SA"/>
        </w:rPr>
        <w:t xml:space="preserve">- </w:t>
      </w:r>
      <w:r w:rsidRPr="00AA19BE">
        <w:rPr>
          <w:iCs/>
          <w:lang w:val="en-US" w:eastAsia="ar-SA"/>
        </w:rPr>
        <w:t>  </w:t>
      </w:r>
      <w:r w:rsidRPr="00AA19BE">
        <w:rPr>
          <w:iCs/>
          <w:lang w:eastAsia="ar-SA"/>
        </w:rPr>
        <w:t>крупнейший российский информационный портал</w:t>
      </w:r>
      <w:r w:rsidRPr="00AA19BE">
        <w:rPr>
          <w:iCs/>
          <w:lang w:val="en-US" w:eastAsia="ar-SA"/>
        </w:rPr>
        <w:t> </w:t>
      </w:r>
      <w:r w:rsidRPr="00AA19BE">
        <w:rPr>
          <w:iCs/>
          <w:lang w:eastAsia="ar-SA"/>
        </w:rPr>
        <w:t>электронных журналов и баз данных по всем отраслям наук</w:t>
      </w:r>
      <w:r w:rsidR="00932E4E" w:rsidRPr="00AA19BE">
        <w:rPr>
          <w:iCs/>
          <w:lang w:eastAsia="ar-SA"/>
        </w:rPr>
        <w:t>;</w:t>
      </w:r>
    </w:p>
    <w:p w:rsidR="00193A3D" w:rsidRPr="00AA19BE" w:rsidRDefault="00193A3D" w:rsidP="00024C52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0" w:firstLine="709"/>
        <w:rPr>
          <w:lang w:eastAsia="ar-SA"/>
        </w:rPr>
      </w:pPr>
      <w:hyperlink r:id="rId27" w:history="1">
        <w:r w:rsidRPr="00AA19BE">
          <w:rPr>
            <w:iCs/>
            <w:u w:val="single"/>
            <w:lang w:val="en-US" w:eastAsia="ar-SA"/>
          </w:rPr>
          <w:t>http</w:t>
        </w:r>
        <w:r w:rsidRPr="00AA19BE">
          <w:rPr>
            <w:iCs/>
            <w:u w:val="single"/>
            <w:lang w:eastAsia="ar-SA"/>
          </w:rPr>
          <w:t>://</w:t>
        </w:r>
        <w:proofErr w:type="spellStart"/>
        <w:r w:rsidRPr="00AA19BE">
          <w:rPr>
            <w:iCs/>
            <w:u w:val="single"/>
            <w:lang w:val="en-US" w:eastAsia="ar-SA"/>
          </w:rPr>
          <w:t>arxiv</w:t>
        </w:r>
        <w:proofErr w:type="spellEnd"/>
        <w:r w:rsidRPr="00AA19BE">
          <w:rPr>
            <w:iCs/>
            <w:u w:val="single"/>
            <w:lang w:eastAsia="ar-SA"/>
          </w:rPr>
          <w:t>.</w:t>
        </w:r>
        <w:r w:rsidRPr="00AA19BE">
          <w:rPr>
            <w:iCs/>
            <w:u w:val="single"/>
            <w:lang w:val="en-US" w:eastAsia="ar-SA"/>
          </w:rPr>
          <w:t>org</w:t>
        </w:r>
      </w:hyperlink>
      <w:r w:rsidRPr="00AA19BE">
        <w:rPr>
          <w:iCs/>
          <w:lang w:val="en-US" w:eastAsia="ar-SA"/>
        </w:rPr>
        <w:t> </w:t>
      </w:r>
      <w:r w:rsidRPr="00AA19BE">
        <w:rPr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AA19BE">
        <w:rPr>
          <w:iCs/>
          <w:lang w:eastAsia="ar-SA"/>
        </w:rPr>
        <w:t>;</w:t>
      </w:r>
    </w:p>
    <w:p w:rsidR="006E3485" w:rsidRPr="00AA19BE" w:rsidRDefault="006E3485" w:rsidP="00024C52">
      <w:pPr>
        <w:numPr>
          <w:ilvl w:val="0"/>
          <w:numId w:val="24"/>
        </w:numPr>
        <w:suppressAutoHyphens/>
        <w:ind w:left="0" w:firstLine="709"/>
        <w:rPr>
          <w:lang w:eastAsia="ar-SA"/>
        </w:rPr>
      </w:pPr>
      <w:r w:rsidRPr="00AA19BE">
        <w:rPr>
          <w:lang w:eastAsia="ar-SA"/>
        </w:rPr>
        <w:t>http://www.garant.ru/ - С</w:t>
      </w:r>
      <w:r w:rsidR="00AA19BE">
        <w:rPr>
          <w:lang w:eastAsia="ar-SA"/>
        </w:rPr>
        <w:t>правочно-правовая система (СПС)</w:t>
      </w:r>
      <w:r w:rsidRPr="00AA19BE">
        <w:rPr>
          <w:lang w:eastAsia="ar-SA"/>
        </w:rPr>
        <w:t xml:space="preserve"> «Гарант», комплексная правовая поддержка пользователей по законодательству Российской Федерации;</w:t>
      </w:r>
    </w:p>
    <w:p w:rsidR="006E3485" w:rsidRPr="00AA19BE" w:rsidRDefault="006E3485" w:rsidP="00024C52">
      <w:pPr>
        <w:shd w:val="clear" w:color="auto" w:fill="FFFFFF"/>
        <w:suppressAutoHyphens/>
        <w:spacing w:line="100" w:lineRule="atLeast"/>
        <w:ind w:firstLine="709"/>
        <w:rPr>
          <w:lang w:eastAsia="ar-SA"/>
        </w:rPr>
      </w:pPr>
      <w:r w:rsidRPr="00AA19BE">
        <w:rPr>
          <w:lang w:eastAsia="ar-SA"/>
        </w:rPr>
        <w:t>и т.д.</w:t>
      </w:r>
    </w:p>
    <w:p w:rsidR="006E3485" w:rsidRPr="00AA19BE" w:rsidRDefault="006E3485" w:rsidP="00024C52">
      <w:pPr>
        <w:tabs>
          <w:tab w:val="right" w:leader="underscore" w:pos="8505"/>
        </w:tabs>
        <w:suppressAutoHyphens/>
        <w:jc w:val="both"/>
        <w:rPr>
          <w:highlight w:val="yellow"/>
        </w:rPr>
      </w:pPr>
      <w:bookmarkStart w:id="12" w:name="_GoBack"/>
      <w:bookmarkEnd w:id="12"/>
    </w:p>
    <w:p w:rsidR="004B51DF" w:rsidRPr="00AA19BE" w:rsidRDefault="00C225F3" w:rsidP="00024C52">
      <w:pPr>
        <w:tabs>
          <w:tab w:val="right" w:leader="underscore" w:pos="8505"/>
        </w:tabs>
        <w:suppressAutoHyphens/>
        <w:jc w:val="both"/>
      </w:pPr>
      <w:r w:rsidRPr="00AA19BE">
        <w:t>9</w:t>
      </w:r>
      <w:r w:rsidR="004B51DF" w:rsidRPr="00AA19BE">
        <w:t>.4.</w:t>
      </w:r>
      <w:r w:rsidR="00B0349E" w:rsidRPr="00AA19BE">
        <w:t>3</w:t>
      </w:r>
      <w:r w:rsidR="004B51DF" w:rsidRPr="00AA19BE">
        <w:t xml:space="preserve"> Лицензионное программное обеспечение</w:t>
      </w:r>
      <w:r w:rsidR="00D16E39" w:rsidRPr="00AA19BE">
        <w:t xml:space="preserve"> </w:t>
      </w:r>
      <w:r w:rsidR="001213AE" w:rsidRPr="00AA19BE">
        <w:rPr>
          <w:b/>
        </w:rPr>
        <w:t>(</w:t>
      </w:r>
      <w:r w:rsidR="00AA19BE">
        <w:rPr>
          <w:b/>
        </w:rPr>
        <w:t xml:space="preserve">ежегодно </w:t>
      </w:r>
      <w:r w:rsidR="001213AE" w:rsidRPr="00AA19BE">
        <w:rPr>
          <w:b/>
        </w:rPr>
        <w:t>обновляется)</w:t>
      </w:r>
    </w:p>
    <w:p w:rsidR="00DE0AF5" w:rsidRDefault="00C06A0E" w:rsidP="00024C52">
      <w:pPr>
        <w:suppressAutoHyphens/>
        <w:rPr>
          <w:sz w:val="22"/>
          <w:szCs w:val="22"/>
        </w:rPr>
      </w:pPr>
      <w:r w:rsidRPr="00AA19BE">
        <w:tab/>
      </w:r>
      <w:r w:rsidRPr="00AA19BE">
        <w:rPr>
          <w:sz w:val="22"/>
          <w:szCs w:val="22"/>
        </w:rPr>
        <w:t>Указывается используемое лицензионн</w:t>
      </w:r>
      <w:r w:rsidR="00AB0E0F" w:rsidRPr="00AA19BE">
        <w:rPr>
          <w:sz w:val="22"/>
          <w:szCs w:val="22"/>
        </w:rPr>
        <w:t>о</w:t>
      </w:r>
      <w:r w:rsidRPr="00AA19BE">
        <w:rPr>
          <w:sz w:val="22"/>
          <w:szCs w:val="22"/>
        </w:rPr>
        <w:t xml:space="preserve">е программное обеспечение </w:t>
      </w:r>
      <w:r w:rsidR="00DB6AF5" w:rsidRPr="00AA19BE">
        <w:rPr>
          <w:sz w:val="22"/>
          <w:szCs w:val="22"/>
        </w:rPr>
        <w:t>с реквизитами подтверждающих документов.</w:t>
      </w:r>
    </w:p>
    <w:p w:rsidR="00357839" w:rsidRDefault="00357839" w:rsidP="00024C52">
      <w:pPr>
        <w:suppressAutoHyphens/>
        <w:rPr>
          <w:sz w:val="22"/>
          <w:szCs w:val="22"/>
        </w:rPr>
      </w:pPr>
    </w:p>
    <w:p w:rsidR="00357839" w:rsidRPr="00357839" w:rsidRDefault="00357839" w:rsidP="00024C52">
      <w:pPr>
        <w:suppressAutoHyphens/>
        <w:rPr>
          <w:lang w:val="en-US"/>
        </w:rPr>
      </w:pPr>
      <w:r w:rsidRPr="00357839">
        <w:rPr>
          <w:lang w:val="en-US"/>
        </w:rPr>
        <w:t xml:space="preserve">Microsoft Windows Professional 7 Russian Upgrade Academic Open No Level, </w:t>
      </w:r>
      <w:r w:rsidRPr="00357839">
        <w:t>артикул</w:t>
      </w:r>
      <w:r w:rsidRPr="00357839">
        <w:rPr>
          <w:lang w:val="en-US"/>
        </w:rPr>
        <w:t xml:space="preserve"> FQC-02306, </w:t>
      </w:r>
      <w:r w:rsidRPr="00357839">
        <w:t>лицензия</w:t>
      </w:r>
      <w:r w:rsidRPr="00357839">
        <w:rPr>
          <w:lang w:val="en-US"/>
        </w:rPr>
        <w:t xml:space="preserve"> № 46255382 </w:t>
      </w:r>
      <w:r w:rsidRPr="00357839">
        <w:t>от</w:t>
      </w:r>
      <w:r w:rsidRPr="00357839">
        <w:rPr>
          <w:lang w:val="en-US"/>
        </w:rPr>
        <w:t xml:space="preserve"> 11.12.2009 (</w:t>
      </w:r>
      <w:r w:rsidRPr="00357839">
        <w:t>копия</w:t>
      </w:r>
      <w:r w:rsidRPr="00357839">
        <w:rPr>
          <w:lang w:val="en-US"/>
        </w:rPr>
        <w:t xml:space="preserve"> </w:t>
      </w:r>
      <w:r w:rsidRPr="00357839">
        <w:t>лицензии</w:t>
      </w:r>
      <w:r w:rsidRPr="00357839">
        <w:rPr>
          <w:lang w:val="en-US"/>
        </w:rPr>
        <w:t>);</w:t>
      </w:r>
    </w:p>
    <w:p w:rsidR="00357839" w:rsidRPr="00357839" w:rsidRDefault="00357839" w:rsidP="00024C52">
      <w:pPr>
        <w:suppressAutoHyphens/>
        <w:rPr>
          <w:lang w:val="en-US"/>
        </w:rPr>
      </w:pPr>
      <w:r w:rsidRPr="00357839">
        <w:rPr>
          <w:lang w:val="en-US"/>
        </w:rPr>
        <w:lastRenderedPageBreak/>
        <w:t xml:space="preserve">Microsoft Office Professional Plus 2010 Russian Academic Open No Level, </w:t>
      </w:r>
      <w:r w:rsidRPr="00357839">
        <w:t>лицензия</w:t>
      </w:r>
      <w:r w:rsidRPr="00357839">
        <w:rPr>
          <w:lang w:val="en-US"/>
        </w:rPr>
        <w:t xml:space="preserve"> 47122150 </w:t>
      </w:r>
      <w:r w:rsidRPr="00357839">
        <w:t>от</w:t>
      </w:r>
      <w:r w:rsidRPr="00357839">
        <w:rPr>
          <w:lang w:val="en-US"/>
        </w:rPr>
        <w:t xml:space="preserve"> 30.06.2010, </w:t>
      </w:r>
      <w:r w:rsidRPr="00357839">
        <w:t>справка</w:t>
      </w:r>
      <w:r w:rsidRPr="00357839">
        <w:rPr>
          <w:lang w:val="en-US"/>
        </w:rPr>
        <w:t xml:space="preserve"> Microsoft «</w:t>
      </w:r>
      <w:r w:rsidRPr="00357839">
        <w:t>Условия</w:t>
      </w:r>
      <w:r w:rsidRPr="00357839">
        <w:rPr>
          <w:lang w:val="en-US"/>
        </w:rPr>
        <w:t xml:space="preserve"> </w:t>
      </w:r>
      <w:r w:rsidRPr="00357839">
        <w:t>использования</w:t>
      </w:r>
      <w:r w:rsidRPr="00357839">
        <w:rPr>
          <w:lang w:val="en-US"/>
        </w:rPr>
        <w:t xml:space="preserve"> </w:t>
      </w:r>
      <w:r w:rsidRPr="00357839">
        <w:t>лицензии</w:t>
      </w:r>
      <w:r w:rsidRPr="00357839">
        <w:rPr>
          <w:lang w:val="en-US"/>
        </w:rPr>
        <w:t>»;</w:t>
      </w:r>
    </w:p>
    <w:p w:rsidR="00357839" w:rsidRPr="00357839" w:rsidRDefault="00357839" w:rsidP="00024C52">
      <w:pPr>
        <w:suppressAutoHyphens/>
        <w:rPr>
          <w:lang w:val="en-US"/>
        </w:rPr>
      </w:pPr>
      <w:r w:rsidRPr="00357839">
        <w:rPr>
          <w:lang w:val="en-US"/>
        </w:rPr>
        <w:t xml:space="preserve">Dr. Web Desktop Security Suite, </w:t>
      </w:r>
      <w:r w:rsidRPr="00357839">
        <w:t>Антивирус</w:t>
      </w:r>
      <w:r w:rsidRPr="00357839">
        <w:rPr>
          <w:lang w:val="en-US"/>
        </w:rPr>
        <w:t xml:space="preserve"> + </w:t>
      </w:r>
      <w:r w:rsidRPr="00357839">
        <w:t>Центр</w:t>
      </w:r>
      <w:r w:rsidRPr="00357839">
        <w:rPr>
          <w:lang w:val="en-US"/>
        </w:rPr>
        <w:t xml:space="preserve"> </w:t>
      </w:r>
      <w:r w:rsidRPr="00357839">
        <w:t>управления</w:t>
      </w:r>
      <w:r w:rsidRPr="00357839">
        <w:rPr>
          <w:lang w:val="en-US"/>
        </w:rPr>
        <w:t xml:space="preserve"> </w:t>
      </w:r>
      <w:r w:rsidRPr="00357839">
        <w:t>на</w:t>
      </w:r>
      <w:r w:rsidRPr="00357839">
        <w:rPr>
          <w:lang w:val="en-US"/>
        </w:rPr>
        <w:t xml:space="preserve"> 12 </w:t>
      </w:r>
      <w:r w:rsidRPr="00357839">
        <w:t>месяцев</w:t>
      </w:r>
      <w:r w:rsidRPr="00357839">
        <w:rPr>
          <w:lang w:val="en-US"/>
        </w:rPr>
        <w:t xml:space="preserve">, </w:t>
      </w:r>
      <w:r w:rsidRPr="00357839">
        <w:t>артикул</w:t>
      </w:r>
      <w:r w:rsidRPr="00357839">
        <w:rPr>
          <w:lang w:val="en-US"/>
        </w:rPr>
        <w:t xml:space="preserve"> LBWAC-12M-200-B1, </w:t>
      </w:r>
      <w:r w:rsidRPr="00357839">
        <w:t>договор</w:t>
      </w:r>
      <w:r w:rsidR="00540A47">
        <w:rPr>
          <w:lang w:val="en-US"/>
        </w:rPr>
        <w:t xml:space="preserve"> </w:t>
      </w:r>
      <w:r w:rsidRPr="00357839">
        <w:t>с</w:t>
      </w:r>
      <w:r w:rsidRPr="00357839">
        <w:rPr>
          <w:lang w:val="en-US"/>
        </w:rPr>
        <w:t xml:space="preserve"> </w:t>
      </w:r>
      <w:r w:rsidRPr="00357839">
        <w:t>АО</w:t>
      </w:r>
      <w:r w:rsidRPr="00357839">
        <w:rPr>
          <w:lang w:val="en-US"/>
        </w:rPr>
        <w:t xml:space="preserve"> «</w:t>
      </w:r>
      <w:proofErr w:type="spellStart"/>
      <w:r w:rsidRPr="00357839">
        <w:t>СофтЛайн</w:t>
      </w:r>
      <w:proofErr w:type="spellEnd"/>
      <w:r w:rsidRPr="00357839">
        <w:rPr>
          <w:lang w:val="en-US"/>
        </w:rPr>
        <w:t xml:space="preserve"> </w:t>
      </w:r>
      <w:r w:rsidRPr="00357839">
        <w:t>Трейд</w:t>
      </w:r>
      <w:r w:rsidRPr="00357839">
        <w:rPr>
          <w:lang w:val="en-US"/>
        </w:rPr>
        <w:t>»  №219/17-</w:t>
      </w:r>
      <w:r w:rsidRPr="00357839">
        <w:t>КС</w:t>
      </w:r>
      <w:r w:rsidRPr="00357839">
        <w:rPr>
          <w:lang w:val="en-US"/>
        </w:rPr>
        <w:t xml:space="preserve"> </w:t>
      </w:r>
      <w:r w:rsidRPr="00357839">
        <w:t>от</w:t>
      </w:r>
      <w:r w:rsidRPr="00357839">
        <w:rPr>
          <w:lang w:val="en-US"/>
        </w:rPr>
        <w:t xml:space="preserve"> 13.12 2017;</w:t>
      </w:r>
    </w:p>
    <w:p w:rsidR="00357839" w:rsidRPr="00357839" w:rsidRDefault="00357839" w:rsidP="00024C52">
      <w:pPr>
        <w:suppressAutoHyphens/>
      </w:pPr>
      <w:proofErr w:type="spellStart"/>
      <w:r w:rsidRPr="00357839">
        <w:t>Adobe</w:t>
      </w:r>
      <w:proofErr w:type="spellEnd"/>
      <w:r w:rsidRPr="00357839">
        <w:t xml:space="preserve"> </w:t>
      </w:r>
      <w:proofErr w:type="spellStart"/>
      <w:r w:rsidRPr="00357839">
        <w:t>Reader</w:t>
      </w:r>
      <w:proofErr w:type="spellEnd"/>
      <w:r w:rsidRPr="00357839">
        <w:t xml:space="preserve"> (свободно распространяемое).</w:t>
      </w:r>
    </w:p>
    <w:p w:rsidR="00D135F7" w:rsidRPr="00B40ADB" w:rsidRDefault="00D135F7" w:rsidP="00024C52">
      <w:pPr>
        <w:suppressAutoHyphens/>
        <w:jc w:val="both"/>
        <w:rPr>
          <w:u w:val="single"/>
        </w:rPr>
      </w:pPr>
    </w:p>
    <w:sectPr w:rsidR="00D135F7" w:rsidRPr="00B40ADB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08D" w:rsidRDefault="004E208D">
      <w:r>
        <w:separator/>
      </w:r>
    </w:p>
  </w:endnote>
  <w:endnote w:type="continuationSeparator" w:id="0">
    <w:p w:rsidR="004E208D" w:rsidRDefault="004E2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DB" w:rsidRDefault="00BD22DB">
    <w:pPr>
      <w:pStyle w:val="af9"/>
      <w:jc w:val="right"/>
    </w:pPr>
    <w:fldSimple w:instr="PAGE   \* MERGEFORMAT">
      <w:r w:rsidR="00F7353B">
        <w:rPr>
          <w:noProof/>
        </w:rPr>
        <w:t>11</w:t>
      </w:r>
    </w:fldSimple>
  </w:p>
  <w:p w:rsidR="00BD22DB" w:rsidRDefault="00BD22DB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DB" w:rsidRPr="000D3988" w:rsidRDefault="00BD22DB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08D" w:rsidRDefault="004E208D">
      <w:r>
        <w:separator/>
      </w:r>
    </w:p>
  </w:footnote>
  <w:footnote w:type="continuationSeparator" w:id="0">
    <w:p w:rsidR="004E208D" w:rsidRDefault="004E2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E35E79"/>
    <w:multiLevelType w:val="hybridMultilevel"/>
    <w:tmpl w:val="2FC0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740DB"/>
    <w:multiLevelType w:val="hybridMultilevel"/>
    <w:tmpl w:val="9CF85AD0"/>
    <w:lvl w:ilvl="0" w:tplc="211A30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784EB9"/>
    <w:multiLevelType w:val="hybridMultilevel"/>
    <w:tmpl w:val="CC6026FE"/>
    <w:lvl w:ilvl="0" w:tplc="211A30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011B08"/>
    <w:multiLevelType w:val="hybridMultilevel"/>
    <w:tmpl w:val="2FC0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5401D"/>
    <w:multiLevelType w:val="hybridMultilevel"/>
    <w:tmpl w:val="2FC0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4"/>
  </w:num>
  <w:num w:numId="4">
    <w:abstractNumId w:val="31"/>
  </w:num>
  <w:num w:numId="5">
    <w:abstractNumId w:val="19"/>
  </w:num>
  <w:num w:numId="6">
    <w:abstractNumId w:val="21"/>
  </w:num>
  <w:num w:numId="7">
    <w:abstractNumId w:val="12"/>
  </w:num>
  <w:num w:numId="8">
    <w:abstractNumId w:val="13"/>
  </w:num>
  <w:num w:numId="9">
    <w:abstractNumId w:val="28"/>
  </w:num>
  <w:num w:numId="10">
    <w:abstractNumId w:val="9"/>
  </w:num>
  <w:num w:numId="11">
    <w:abstractNumId w:val="14"/>
  </w:num>
  <w:num w:numId="12">
    <w:abstractNumId w:val="20"/>
  </w:num>
  <w:num w:numId="13">
    <w:abstractNumId w:val="26"/>
  </w:num>
  <w:num w:numId="14">
    <w:abstractNumId w:val="16"/>
  </w:num>
  <w:num w:numId="15">
    <w:abstractNumId w:val="17"/>
  </w:num>
  <w:num w:numId="16">
    <w:abstractNumId w:val="11"/>
  </w:num>
  <w:num w:numId="17">
    <w:abstractNumId w:val="27"/>
  </w:num>
  <w:num w:numId="18">
    <w:abstractNumId w:val="3"/>
  </w:num>
  <w:num w:numId="19">
    <w:abstractNumId w:val="10"/>
  </w:num>
  <w:num w:numId="20">
    <w:abstractNumId w:val="29"/>
  </w:num>
  <w:num w:numId="21">
    <w:abstractNumId w:val="8"/>
  </w:num>
  <w:num w:numId="22">
    <w:abstractNumId w:val="30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</w:num>
  <w:num w:numId="27">
    <w:abstractNumId w:val="18"/>
  </w:num>
  <w:num w:numId="28">
    <w:abstractNumId w:val="24"/>
  </w:num>
  <w:num w:numId="29">
    <w:abstractNumId w:val="5"/>
  </w:num>
  <w:num w:numId="30">
    <w:abstractNumId w:val="22"/>
  </w:num>
  <w:num w:numId="31">
    <w:abstractNumId w:val="7"/>
  </w:num>
  <w:num w:numId="32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203A6"/>
    <w:rsid w:val="00024C52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7018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50F"/>
    <w:rsid w:val="000828BB"/>
    <w:rsid w:val="00082FB9"/>
    <w:rsid w:val="00084065"/>
    <w:rsid w:val="00085270"/>
    <w:rsid w:val="00087D04"/>
    <w:rsid w:val="00094DB0"/>
    <w:rsid w:val="00095209"/>
    <w:rsid w:val="000958D5"/>
    <w:rsid w:val="000A0256"/>
    <w:rsid w:val="000A0E1F"/>
    <w:rsid w:val="000A1499"/>
    <w:rsid w:val="000A41A1"/>
    <w:rsid w:val="000A449E"/>
    <w:rsid w:val="000A6C2D"/>
    <w:rsid w:val="000B7E9E"/>
    <w:rsid w:val="000C1A99"/>
    <w:rsid w:val="000C4D33"/>
    <w:rsid w:val="000C6376"/>
    <w:rsid w:val="000D62A6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4B1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57266"/>
    <w:rsid w:val="00157C0C"/>
    <w:rsid w:val="0016018D"/>
    <w:rsid w:val="00167189"/>
    <w:rsid w:val="00171E7D"/>
    <w:rsid w:val="001723C4"/>
    <w:rsid w:val="0018205E"/>
    <w:rsid w:val="001853E9"/>
    <w:rsid w:val="00186E42"/>
    <w:rsid w:val="0019164F"/>
    <w:rsid w:val="00193A3D"/>
    <w:rsid w:val="00194D15"/>
    <w:rsid w:val="001A00D8"/>
    <w:rsid w:val="001A2FD7"/>
    <w:rsid w:val="001A42F3"/>
    <w:rsid w:val="001A43BC"/>
    <w:rsid w:val="001A657C"/>
    <w:rsid w:val="001B24D6"/>
    <w:rsid w:val="001C5894"/>
    <w:rsid w:val="001D01D6"/>
    <w:rsid w:val="001D0F9E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367A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4156C"/>
    <w:rsid w:val="00244EA2"/>
    <w:rsid w:val="00250313"/>
    <w:rsid w:val="00250A1C"/>
    <w:rsid w:val="00251884"/>
    <w:rsid w:val="0025246D"/>
    <w:rsid w:val="0025783A"/>
    <w:rsid w:val="00261308"/>
    <w:rsid w:val="0026311A"/>
    <w:rsid w:val="0026415F"/>
    <w:rsid w:val="00264C67"/>
    <w:rsid w:val="0026535C"/>
    <w:rsid w:val="00270D31"/>
    <w:rsid w:val="00271591"/>
    <w:rsid w:val="00274FF7"/>
    <w:rsid w:val="0028007C"/>
    <w:rsid w:val="0028292D"/>
    <w:rsid w:val="002834C0"/>
    <w:rsid w:val="002839A1"/>
    <w:rsid w:val="00284195"/>
    <w:rsid w:val="0028428A"/>
    <w:rsid w:val="00296BAE"/>
    <w:rsid w:val="002A3583"/>
    <w:rsid w:val="002A57FD"/>
    <w:rsid w:val="002B0627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36D1"/>
    <w:rsid w:val="002E566B"/>
    <w:rsid w:val="002E69BB"/>
    <w:rsid w:val="002E7D4A"/>
    <w:rsid w:val="002F2894"/>
    <w:rsid w:val="0030097F"/>
    <w:rsid w:val="0032101F"/>
    <w:rsid w:val="00322CC7"/>
    <w:rsid w:val="003343CB"/>
    <w:rsid w:val="003356B1"/>
    <w:rsid w:val="00336356"/>
    <w:rsid w:val="00354199"/>
    <w:rsid w:val="00354E8D"/>
    <w:rsid w:val="00356EF5"/>
    <w:rsid w:val="003571A7"/>
    <w:rsid w:val="00357839"/>
    <w:rsid w:val="0036186D"/>
    <w:rsid w:val="00367D57"/>
    <w:rsid w:val="00374BC5"/>
    <w:rsid w:val="00382837"/>
    <w:rsid w:val="0038443B"/>
    <w:rsid w:val="0038465D"/>
    <w:rsid w:val="003847C7"/>
    <w:rsid w:val="0038554E"/>
    <w:rsid w:val="00385679"/>
    <w:rsid w:val="0039008B"/>
    <w:rsid w:val="00393B56"/>
    <w:rsid w:val="003A172B"/>
    <w:rsid w:val="003A3E9A"/>
    <w:rsid w:val="003B76A0"/>
    <w:rsid w:val="003C13CA"/>
    <w:rsid w:val="003C4698"/>
    <w:rsid w:val="003C62E7"/>
    <w:rsid w:val="003C6F6D"/>
    <w:rsid w:val="003D27F4"/>
    <w:rsid w:val="003D3A9B"/>
    <w:rsid w:val="003D3C0D"/>
    <w:rsid w:val="003D4CA4"/>
    <w:rsid w:val="003D6A2F"/>
    <w:rsid w:val="003D6DE9"/>
    <w:rsid w:val="003E1B73"/>
    <w:rsid w:val="003E519A"/>
    <w:rsid w:val="003E5555"/>
    <w:rsid w:val="003E75F3"/>
    <w:rsid w:val="003F06F7"/>
    <w:rsid w:val="003F2CC3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6C3D"/>
    <w:rsid w:val="00417CA2"/>
    <w:rsid w:val="00417EBB"/>
    <w:rsid w:val="0042510E"/>
    <w:rsid w:val="00425BF2"/>
    <w:rsid w:val="00430C44"/>
    <w:rsid w:val="00430CEC"/>
    <w:rsid w:val="00440DEC"/>
    <w:rsid w:val="0044457E"/>
    <w:rsid w:val="004453BC"/>
    <w:rsid w:val="00445C07"/>
    <w:rsid w:val="00445EBA"/>
    <w:rsid w:val="00446BD8"/>
    <w:rsid w:val="0044793A"/>
    <w:rsid w:val="00457CA7"/>
    <w:rsid w:val="00460BEF"/>
    <w:rsid w:val="0046244F"/>
    <w:rsid w:val="004627ED"/>
    <w:rsid w:val="00463048"/>
    <w:rsid w:val="004655F0"/>
    <w:rsid w:val="00466F77"/>
    <w:rsid w:val="00470E29"/>
    <w:rsid w:val="00475E69"/>
    <w:rsid w:val="00475FF9"/>
    <w:rsid w:val="0048376C"/>
    <w:rsid w:val="004839F2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51DF"/>
    <w:rsid w:val="004C0066"/>
    <w:rsid w:val="004C0734"/>
    <w:rsid w:val="004C0A11"/>
    <w:rsid w:val="004C1041"/>
    <w:rsid w:val="004C5050"/>
    <w:rsid w:val="004C75C0"/>
    <w:rsid w:val="004C76DB"/>
    <w:rsid w:val="004D2D33"/>
    <w:rsid w:val="004D4C56"/>
    <w:rsid w:val="004D4F86"/>
    <w:rsid w:val="004D708D"/>
    <w:rsid w:val="004D7341"/>
    <w:rsid w:val="004E208D"/>
    <w:rsid w:val="004F1DAC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78CE"/>
    <w:rsid w:val="00535F79"/>
    <w:rsid w:val="00536BFB"/>
    <w:rsid w:val="0054064F"/>
    <w:rsid w:val="0054069A"/>
    <w:rsid w:val="00540A47"/>
    <w:rsid w:val="00541597"/>
    <w:rsid w:val="00541C36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72D06"/>
    <w:rsid w:val="005736E2"/>
    <w:rsid w:val="00577ED5"/>
    <w:rsid w:val="00593C8B"/>
    <w:rsid w:val="00594F62"/>
    <w:rsid w:val="00595344"/>
    <w:rsid w:val="00595CEC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3C36"/>
    <w:rsid w:val="005B476B"/>
    <w:rsid w:val="005B5B36"/>
    <w:rsid w:val="005B614A"/>
    <w:rsid w:val="005C268A"/>
    <w:rsid w:val="005C5267"/>
    <w:rsid w:val="005C62E2"/>
    <w:rsid w:val="005C6E77"/>
    <w:rsid w:val="005C7658"/>
    <w:rsid w:val="005D751D"/>
    <w:rsid w:val="005E3B35"/>
    <w:rsid w:val="005E59A0"/>
    <w:rsid w:val="005E6259"/>
    <w:rsid w:val="005F0A4E"/>
    <w:rsid w:val="005F5F41"/>
    <w:rsid w:val="005F6D14"/>
    <w:rsid w:val="005F721C"/>
    <w:rsid w:val="005F7525"/>
    <w:rsid w:val="005F7CA4"/>
    <w:rsid w:val="00603D21"/>
    <w:rsid w:val="00605DFF"/>
    <w:rsid w:val="00610472"/>
    <w:rsid w:val="00612840"/>
    <w:rsid w:val="00614C82"/>
    <w:rsid w:val="00615319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314F"/>
    <w:rsid w:val="006463FE"/>
    <w:rsid w:val="00647CE5"/>
    <w:rsid w:val="00651DCB"/>
    <w:rsid w:val="006540AF"/>
    <w:rsid w:val="0065630D"/>
    <w:rsid w:val="006563AB"/>
    <w:rsid w:val="00657AC3"/>
    <w:rsid w:val="00664BDE"/>
    <w:rsid w:val="006668C4"/>
    <w:rsid w:val="00666DEA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03EE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0206"/>
    <w:rsid w:val="00742945"/>
    <w:rsid w:val="00744D1D"/>
    <w:rsid w:val="00744FFD"/>
    <w:rsid w:val="00745E1B"/>
    <w:rsid w:val="00753C0B"/>
    <w:rsid w:val="00763A19"/>
    <w:rsid w:val="00766CD6"/>
    <w:rsid w:val="007707C8"/>
    <w:rsid w:val="00770B60"/>
    <w:rsid w:val="007813EC"/>
    <w:rsid w:val="0078187E"/>
    <w:rsid w:val="00783F37"/>
    <w:rsid w:val="00785880"/>
    <w:rsid w:val="007858CF"/>
    <w:rsid w:val="007877F7"/>
    <w:rsid w:val="007920D8"/>
    <w:rsid w:val="00792449"/>
    <w:rsid w:val="00792A81"/>
    <w:rsid w:val="00794052"/>
    <w:rsid w:val="0079435C"/>
    <w:rsid w:val="00794C3C"/>
    <w:rsid w:val="007973BE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8F1"/>
    <w:rsid w:val="007C3E81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506B"/>
    <w:rsid w:val="007F621B"/>
    <w:rsid w:val="00806473"/>
    <w:rsid w:val="008065B0"/>
    <w:rsid w:val="00814193"/>
    <w:rsid w:val="0081521D"/>
    <w:rsid w:val="00824576"/>
    <w:rsid w:val="0082558B"/>
    <w:rsid w:val="00831C96"/>
    <w:rsid w:val="00850DEF"/>
    <w:rsid w:val="00852083"/>
    <w:rsid w:val="0085716F"/>
    <w:rsid w:val="00860E31"/>
    <w:rsid w:val="00861C76"/>
    <w:rsid w:val="008620D4"/>
    <w:rsid w:val="008628CF"/>
    <w:rsid w:val="00864517"/>
    <w:rsid w:val="008662BC"/>
    <w:rsid w:val="00870494"/>
    <w:rsid w:val="00870EB0"/>
    <w:rsid w:val="0087615C"/>
    <w:rsid w:val="008812CF"/>
    <w:rsid w:val="00882C8F"/>
    <w:rsid w:val="008845C4"/>
    <w:rsid w:val="00884B3C"/>
    <w:rsid w:val="00893692"/>
    <w:rsid w:val="0089434D"/>
    <w:rsid w:val="008A05AD"/>
    <w:rsid w:val="008A4B16"/>
    <w:rsid w:val="008A77FF"/>
    <w:rsid w:val="008B0265"/>
    <w:rsid w:val="008B0F45"/>
    <w:rsid w:val="008B226A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24AF"/>
    <w:rsid w:val="00914EF8"/>
    <w:rsid w:val="0091625F"/>
    <w:rsid w:val="00921F4E"/>
    <w:rsid w:val="00930F66"/>
    <w:rsid w:val="009316F7"/>
    <w:rsid w:val="00932065"/>
    <w:rsid w:val="00932E4E"/>
    <w:rsid w:val="009333CB"/>
    <w:rsid w:val="009339C9"/>
    <w:rsid w:val="009358BD"/>
    <w:rsid w:val="00935BBB"/>
    <w:rsid w:val="00943205"/>
    <w:rsid w:val="009461DE"/>
    <w:rsid w:val="00947862"/>
    <w:rsid w:val="00950DC9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004C"/>
    <w:rsid w:val="009840B0"/>
    <w:rsid w:val="00984234"/>
    <w:rsid w:val="009846BC"/>
    <w:rsid w:val="009953BA"/>
    <w:rsid w:val="00997620"/>
    <w:rsid w:val="009A24A1"/>
    <w:rsid w:val="009A25F3"/>
    <w:rsid w:val="009A368B"/>
    <w:rsid w:val="009A5968"/>
    <w:rsid w:val="009A5EA1"/>
    <w:rsid w:val="009A669F"/>
    <w:rsid w:val="009C3654"/>
    <w:rsid w:val="009C6D9C"/>
    <w:rsid w:val="009D178E"/>
    <w:rsid w:val="009D60D3"/>
    <w:rsid w:val="009D6A18"/>
    <w:rsid w:val="009D75FA"/>
    <w:rsid w:val="009D773E"/>
    <w:rsid w:val="009E013D"/>
    <w:rsid w:val="009F312A"/>
    <w:rsid w:val="009F366B"/>
    <w:rsid w:val="00A05798"/>
    <w:rsid w:val="00A07347"/>
    <w:rsid w:val="00A074CA"/>
    <w:rsid w:val="00A11E68"/>
    <w:rsid w:val="00A125F8"/>
    <w:rsid w:val="00A15588"/>
    <w:rsid w:val="00A2508C"/>
    <w:rsid w:val="00A2575A"/>
    <w:rsid w:val="00A257E6"/>
    <w:rsid w:val="00A3162C"/>
    <w:rsid w:val="00A323CD"/>
    <w:rsid w:val="00A327E0"/>
    <w:rsid w:val="00A3335B"/>
    <w:rsid w:val="00A3512D"/>
    <w:rsid w:val="00A36EAA"/>
    <w:rsid w:val="00A41878"/>
    <w:rsid w:val="00A42F8E"/>
    <w:rsid w:val="00A5540C"/>
    <w:rsid w:val="00A60E81"/>
    <w:rsid w:val="00A647F6"/>
    <w:rsid w:val="00A65109"/>
    <w:rsid w:val="00A651DE"/>
    <w:rsid w:val="00A70174"/>
    <w:rsid w:val="00A70A94"/>
    <w:rsid w:val="00A7669C"/>
    <w:rsid w:val="00A8052B"/>
    <w:rsid w:val="00A912B0"/>
    <w:rsid w:val="00A93904"/>
    <w:rsid w:val="00A97B16"/>
    <w:rsid w:val="00AA0688"/>
    <w:rsid w:val="00AA0F92"/>
    <w:rsid w:val="00AA19BE"/>
    <w:rsid w:val="00AB0E0F"/>
    <w:rsid w:val="00AB3315"/>
    <w:rsid w:val="00AB3B0B"/>
    <w:rsid w:val="00AB4E12"/>
    <w:rsid w:val="00AB62FC"/>
    <w:rsid w:val="00AC00FC"/>
    <w:rsid w:val="00AC64B7"/>
    <w:rsid w:val="00AC7362"/>
    <w:rsid w:val="00AD2575"/>
    <w:rsid w:val="00AD50C5"/>
    <w:rsid w:val="00AD5561"/>
    <w:rsid w:val="00AD74E7"/>
    <w:rsid w:val="00AE3FE5"/>
    <w:rsid w:val="00AF0067"/>
    <w:rsid w:val="00AF151F"/>
    <w:rsid w:val="00AF156A"/>
    <w:rsid w:val="00AF2F56"/>
    <w:rsid w:val="00AF66ED"/>
    <w:rsid w:val="00B0349E"/>
    <w:rsid w:val="00B039AA"/>
    <w:rsid w:val="00B03F60"/>
    <w:rsid w:val="00B04450"/>
    <w:rsid w:val="00B05A1B"/>
    <w:rsid w:val="00B11107"/>
    <w:rsid w:val="00B11D23"/>
    <w:rsid w:val="00B17036"/>
    <w:rsid w:val="00B17683"/>
    <w:rsid w:val="00B2301E"/>
    <w:rsid w:val="00B235F2"/>
    <w:rsid w:val="00B23DCA"/>
    <w:rsid w:val="00B260D8"/>
    <w:rsid w:val="00B323C6"/>
    <w:rsid w:val="00B32C6A"/>
    <w:rsid w:val="00B32E50"/>
    <w:rsid w:val="00B40ADB"/>
    <w:rsid w:val="00B41F82"/>
    <w:rsid w:val="00B44117"/>
    <w:rsid w:val="00B46E6C"/>
    <w:rsid w:val="00B562F9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763EA"/>
    <w:rsid w:val="00B844BE"/>
    <w:rsid w:val="00B853FF"/>
    <w:rsid w:val="00B85A84"/>
    <w:rsid w:val="00B85ECB"/>
    <w:rsid w:val="00B86523"/>
    <w:rsid w:val="00B97750"/>
    <w:rsid w:val="00B97FB6"/>
    <w:rsid w:val="00BA3BBF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22DB"/>
    <w:rsid w:val="00BD3856"/>
    <w:rsid w:val="00BD3C6E"/>
    <w:rsid w:val="00BE0A3D"/>
    <w:rsid w:val="00BE56F1"/>
    <w:rsid w:val="00BE5DE2"/>
    <w:rsid w:val="00BE782A"/>
    <w:rsid w:val="00BF42DB"/>
    <w:rsid w:val="00BF55DD"/>
    <w:rsid w:val="00BF624B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3723B"/>
    <w:rsid w:val="00C41742"/>
    <w:rsid w:val="00C41BF7"/>
    <w:rsid w:val="00C42750"/>
    <w:rsid w:val="00C4438E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3E20"/>
    <w:rsid w:val="00C851F8"/>
    <w:rsid w:val="00C85600"/>
    <w:rsid w:val="00C8568F"/>
    <w:rsid w:val="00C91491"/>
    <w:rsid w:val="00C92E10"/>
    <w:rsid w:val="00C9326F"/>
    <w:rsid w:val="00C958D3"/>
    <w:rsid w:val="00CA4F6B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1C10"/>
    <w:rsid w:val="00CF6D5F"/>
    <w:rsid w:val="00D00419"/>
    <w:rsid w:val="00D016E9"/>
    <w:rsid w:val="00D020DC"/>
    <w:rsid w:val="00D04647"/>
    <w:rsid w:val="00D072C7"/>
    <w:rsid w:val="00D112DA"/>
    <w:rsid w:val="00D126B0"/>
    <w:rsid w:val="00D135F7"/>
    <w:rsid w:val="00D148FE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3B7E"/>
    <w:rsid w:val="00D64378"/>
    <w:rsid w:val="00D65286"/>
    <w:rsid w:val="00D6675E"/>
    <w:rsid w:val="00D70528"/>
    <w:rsid w:val="00D708D8"/>
    <w:rsid w:val="00D730FE"/>
    <w:rsid w:val="00D74025"/>
    <w:rsid w:val="00D74101"/>
    <w:rsid w:val="00D758CF"/>
    <w:rsid w:val="00D76265"/>
    <w:rsid w:val="00D774BB"/>
    <w:rsid w:val="00D77538"/>
    <w:rsid w:val="00D81389"/>
    <w:rsid w:val="00D813CB"/>
    <w:rsid w:val="00D820B6"/>
    <w:rsid w:val="00D82CC7"/>
    <w:rsid w:val="00D9396D"/>
    <w:rsid w:val="00DA1B4C"/>
    <w:rsid w:val="00DA1DF8"/>
    <w:rsid w:val="00DA289B"/>
    <w:rsid w:val="00DA4D48"/>
    <w:rsid w:val="00DA69A7"/>
    <w:rsid w:val="00DB08E4"/>
    <w:rsid w:val="00DB6AF5"/>
    <w:rsid w:val="00DC111D"/>
    <w:rsid w:val="00DD0064"/>
    <w:rsid w:val="00DD1900"/>
    <w:rsid w:val="00DD3E63"/>
    <w:rsid w:val="00DD5D53"/>
    <w:rsid w:val="00DD6EF9"/>
    <w:rsid w:val="00DD7E66"/>
    <w:rsid w:val="00DE0AF5"/>
    <w:rsid w:val="00DE0B31"/>
    <w:rsid w:val="00DE48E6"/>
    <w:rsid w:val="00DE4936"/>
    <w:rsid w:val="00DF37A4"/>
    <w:rsid w:val="00DF6B03"/>
    <w:rsid w:val="00DF744C"/>
    <w:rsid w:val="00E00FFE"/>
    <w:rsid w:val="00E04708"/>
    <w:rsid w:val="00E11B34"/>
    <w:rsid w:val="00E12098"/>
    <w:rsid w:val="00E13394"/>
    <w:rsid w:val="00E13692"/>
    <w:rsid w:val="00E13A93"/>
    <w:rsid w:val="00E1726F"/>
    <w:rsid w:val="00E235F6"/>
    <w:rsid w:val="00E2412D"/>
    <w:rsid w:val="00E2652A"/>
    <w:rsid w:val="00E311DC"/>
    <w:rsid w:val="00E34EF4"/>
    <w:rsid w:val="00E35B2E"/>
    <w:rsid w:val="00E41B35"/>
    <w:rsid w:val="00E45F27"/>
    <w:rsid w:val="00E47D85"/>
    <w:rsid w:val="00E5025A"/>
    <w:rsid w:val="00E548F4"/>
    <w:rsid w:val="00E5706F"/>
    <w:rsid w:val="00E607A1"/>
    <w:rsid w:val="00E6124E"/>
    <w:rsid w:val="00E63122"/>
    <w:rsid w:val="00E64C6D"/>
    <w:rsid w:val="00E7207D"/>
    <w:rsid w:val="00E74549"/>
    <w:rsid w:val="00E76AC1"/>
    <w:rsid w:val="00E76CCD"/>
    <w:rsid w:val="00E84A48"/>
    <w:rsid w:val="00E86A94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F03439"/>
    <w:rsid w:val="00F04CD3"/>
    <w:rsid w:val="00F05688"/>
    <w:rsid w:val="00F0715D"/>
    <w:rsid w:val="00F12FCD"/>
    <w:rsid w:val="00F23FE7"/>
    <w:rsid w:val="00F348D1"/>
    <w:rsid w:val="00F34E10"/>
    <w:rsid w:val="00F44CC7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67D72"/>
    <w:rsid w:val="00F71BC9"/>
    <w:rsid w:val="00F71E80"/>
    <w:rsid w:val="00F7353B"/>
    <w:rsid w:val="00F75949"/>
    <w:rsid w:val="00F766BF"/>
    <w:rsid w:val="00F80422"/>
    <w:rsid w:val="00F841FB"/>
    <w:rsid w:val="00F85771"/>
    <w:rsid w:val="00F93DF7"/>
    <w:rsid w:val="00FA5565"/>
    <w:rsid w:val="00FB068D"/>
    <w:rsid w:val="00FB11F7"/>
    <w:rsid w:val="00FB1598"/>
    <w:rsid w:val="00FB6712"/>
    <w:rsid w:val="00FB7548"/>
    <w:rsid w:val="00FC1099"/>
    <w:rsid w:val="00FC12C1"/>
    <w:rsid w:val="00FC72AD"/>
    <w:rsid w:val="00FC78A0"/>
    <w:rsid w:val="00FD014D"/>
    <w:rsid w:val="00FD3EC4"/>
    <w:rsid w:val="00FD5150"/>
    <w:rsid w:val="00FD6EA5"/>
    <w:rsid w:val="00FD7C01"/>
    <w:rsid w:val="00FE29B8"/>
    <w:rsid w:val="00FE4D0C"/>
    <w:rsid w:val="00FE5996"/>
    <w:rsid w:val="00FE649E"/>
    <w:rsid w:val="00FE7DD9"/>
    <w:rsid w:val="00FF16FC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 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 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 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 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  <w:lang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ListParagraph">
    <w:name w:val="List Paragraph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/>
    </w:rPr>
  </w:style>
  <w:style w:type="character" w:customStyle="1" w:styleId="ListParagraphChar">
    <w:name w:val="List Paragraph Char"/>
    <w:link w:val="ListParagraph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6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www.springernature.com/gp/librarians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ico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795803" TargetMode="External"/><Relationship Id="rId17" Type="http://schemas.openxmlformats.org/officeDocument/2006/relationships/hyperlink" Target="https://www.scopus.com/" TargetMode="External"/><Relationship Id="rId25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ofknowledge.com/" TargetMode="External"/><Relationship Id="rId20" Type="http://schemas.openxmlformats.org/officeDocument/2006/relationships/hyperlink" Target="http://&#1085;&#1101;&#1073;.&#1088;&#1092;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.kosygin-rgu.ru/" TargetMode="External"/><Relationship Id="rId24" Type="http://schemas.openxmlformats.org/officeDocument/2006/relationships/hyperlink" Target="http://inion.ru/resources/bazy-dannykh-inion-r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www.gks.ru/wps/wcm/connect/rosstat_main/rosstat/ru/statistics/database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.mgudt.ru/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polpred.com/" TargetMode="External"/><Relationship Id="rId27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EAEC5-9343-4E19-9475-AE15048F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23036</CharactersWithSpaces>
  <SharedDoc>false</SharedDoc>
  <HLinks>
    <vt:vector size="108" baseType="variant">
      <vt:variant>
        <vt:i4>4980814</vt:i4>
      </vt:variant>
      <vt:variant>
        <vt:i4>51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48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45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42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39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36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33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30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24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21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18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15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2818099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http://znanium.com/catalog.php?bookinfo=795803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User</cp:lastModifiedBy>
  <cp:revision>3</cp:revision>
  <cp:lastPrinted>2019-05-18T08:30:00Z</cp:lastPrinted>
  <dcterms:created xsi:type="dcterms:W3CDTF">2019-06-18T10:37:00Z</dcterms:created>
  <dcterms:modified xsi:type="dcterms:W3CDTF">2019-06-18T10:38:00Z</dcterms:modified>
</cp:coreProperties>
</file>