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3A" w:rsidRPr="0074443A" w:rsidRDefault="008F028F" w:rsidP="007444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1" o:spid="_x0000_s1034" style="position:absolute;left:0;text-align:left;margin-left:532.2pt;margin-top:-18pt;width:218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" filled="f" stroked="f">
            <v:textbox style="mso-next-textbox:#Прямоугольник 11" inset="0,0,0,0">
              <w:txbxContent>
                <w:p w:rsidR="0074443A" w:rsidRDefault="0074443A" w:rsidP="0074443A">
                  <w:pPr>
                    <w:pStyle w:val="a5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Полилиния 10" o:spid="_x0000_s1039" style="position:absolute;left:0;text-align:left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  <w:sz w:val="24"/>
          <w:szCs w:val="24"/>
        </w:rPr>
        <w:pict>
          <v:shape id="Полилиния 9" o:spid="_x0000_s1038" style="position:absolute;left:0;text-align:left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  <w:sz w:val="24"/>
          <w:szCs w:val="24"/>
        </w:rPr>
        <w:pict>
          <v:shape id="Полилиния 8" o:spid="_x0000_s1037" style="position:absolute;left:0;text-align:left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  <w:sz w:val="24"/>
          <w:szCs w:val="24"/>
        </w:rPr>
        <w:pict>
          <v:shape id="Полилиния 7" o:spid="_x0000_s1036" style="position:absolute;left:0;text-align:left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  <w:sz w:val="24"/>
          <w:szCs w:val="24"/>
        </w:rPr>
        <w:pict>
          <v:shape id="Полилиния 6" o:spid="_x0000_s1035" style="position:absolute;left:0;text-align:left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  <w:sz w:val="24"/>
          <w:szCs w:val="24"/>
        </w:rPr>
        <w:pict>
          <v:rect id="Прямоугольник 5" o:spid="_x0000_s1033" style="position:absolute;left:0;text-align:left;margin-left:719.95pt;margin-top:480.1pt;width:29.25pt;height:1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" filled="f" stroked="f">
            <v:textbox style="mso-next-textbox:#Прямоугольник 5" inset="0,0,0,0">
              <w:txbxContent>
                <w:p w:rsidR="0074443A" w:rsidRDefault="0074443A" w:rsidP="0074443A"/>
              </w:txbxContent>
            </v:textbox>
          </v:rect>
        </w:pict>
      </w:r>
      <w:r w:rsidR="0074443A" w:rsidRPr="0074443A">
        <w:rPr>
          <w:iCs/>
          <w:noProof/>
          <w:sz w:val="28"/>
          <w:szCs w:val="28"/>
        </w:rPr>
        <w:t xml:space="preserve"> МИНОБРНАУКИ РОССИИ</w:t>
      </w:r>
    </w:p>
    <w:p w:rsidR="0074443A" w:rsidRPr="0074443A" w:rsidRDefault="0074443A" w:rsidP="0074443A">
      <w:pPr>
        <w:jc w:val="center"/>
        <w:rPr>
          <w:sz w:val="24"/>
          <w:szCs w:val="24"/>
        </w:rPr>
      </w:pPr>
      <w:r w:rsidRPr="0074443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443A" w:rsidRPr="0074443A" w:rsidRDefault="0074443A" w:rsidP="0074443A">
      <w:pPr>
        <w:jc w:val="center"/>
        <w:rPr>
          <w:sz w:val="24"/>
          <w:szCs w:val="24"/>
        </w:rPr>
      </w:pPr>
      <w:r w:rsidRPr="0074443A">
        <w:rPr>
          <w:sz w:val="24"/>
          <w:szCs w:val="24"/>
        </w:rPr>
        <w:t>высшего образования</w:t>
      </w:r>
    </w:p>
    <w:p w:rsidR="0074443A" w:rsidRPr="0074443A" w:rsidRDefault="0074443A" w:rsidP="0074443A">
      <w:pPr>
        <w:jc w:val="center"/>
        <w:rPr>
          <w:sz w:val="24"/>
          <w:szCs w:val="24"/>
        </w:rPr>
      </w:pPr>
      <w:r w:rsidRPr="0074443A">
        <w:rPr>
          <w:sz w:val="24"/>
          <w:szCs w:val="24"/>
        </w:rPr>
        <w:t>«Российский государственный университет им. А.Н. Косыгина»</w:t>
      </w:r>
    </w:p>
    <w:p w:rsidR="0074443A" w:rsidRPr="0074443A" w:rsidRDefault="0074443A" w:rsidP="0074443A">
      <w:pPr>
        <w:jc w:val="center"/>
        <w:rPr>
          <w:sz w:val="24"/>
          <w:szCs w:val="24"/>
        </w:rPr>
      </w:pPr>
      <w:r w:rsidRPr="0074443A">
        <w:rPr>
          <w:sz w:val="24"/>
          <w:szCs w:val="24"/>
        </w:rPr>
        <w:t>(Технологии. Дизайн. Искусство.)</w:t>
      </w:r>
    </w:p>
    <w:p w:rsidR="0074443A" w:rsidRPr="0074443A" w:rsidRDefault="0074443A" w:rsidP="0074443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4443A" w:rsidRPr="0074443A" w:rsidTr="00B436D3">
        <w:tc>
          <w:tcPr>
            <w:tcW w:w="5003" w:type="dxa"/>
            <w:vAlign w:val="center"/>
          </w:tcPr>
          <w:p w:rsidR="0074443A" w:rsidRPr="0074443A" w:rsidRDefault="0074443A" w:rsidP="0074443A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74443A" w:rsidRPr="0074443A" w:rsidRDefault="0074443A" w:rsidP="0074443A">
            <w:pPr>
              <w:rPr>
                <w:b/>
                <w:sz w:val="24"/>
                <w:szCs w:val="24"/>
              </w:rPr>
            </w:pPr>
            <w:r w:rsidRPr="0074443A">
              <w:rPr>
                <w:b/>
                <w:sz w:val="24"/>
                <w:szCs w:val="24"/>
              </w:rPr>
              <w:t>УТВЕРЖДАЮ</w:t>
            </w:r>
          </w:p>
        </w:tc>
      </w:tr>
      <w:tr w:rsidR="0074443A" w:rsidRPr="0074443A" w:rsidTr="00B436D3">
        <w:trPr>
          <w:trHeight w:val="429"/>
        </w:trPr>
        <w:tc>
          <w:tcPr>
            <w:tcW w:w="5003" w:type="dxa"/>
            <w:vAlign w:val="center"/>
          </w:tcPr>
          <w:p w:rsidR="0074443A" w:rsidRPr="0074443A" w:rsidRDefault="0074443A" w:rsidP="0074443A">
            <w:pPr>
              <w:rPr>
                <w:sz w:val="24"/>
                <w:szCs w:val="24"/>
              </w:rPr>
            </w:pPr>
            <w:r w:rsidRPr="007444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74443A" w:rsidRPr="0074443A" w:rsidRDefault="0074443A" w:rsidP="0074443A">
            <w:pPr>
              <w:rPr>
                <w:sz w:val="24"/>
                <w:szCs w:val="24"/>
              </w:rPr>
            </w:pPr>
            <w:r w:rsidRPr="0074443A">
              <w:rPr>
                <w:sz w:val="24"/>
                <w:szCs w:val="24"/>
              </w:rPr>
              <w:t xml:space="preserve">Проректор </w:t>
            </w:r>
          </w:p>
          <w:p w:rsidR="0074443A" w:rsidRPr="0074443A" w:rsidRDefault="0074443A" w:rsidP="0074443A">
            <w:pPr>
              <w:rPr>
                <w:sz w:val="24"/>
                <w:szCs w:val="24"/>
              </w:rPr>
            </w:pPr>
            <w:r w:rsidRPr="0074443A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74443A" w:rsidRPr="0074443A" w:rsidRDefault="0074443A" w:rsidP="0074443A">
            <w:pPr>
              <w:rPr>
                <w:sz w:val="24"/>
                <w:szCs w:val="24"/>
              </w:rPr>
            </w:pPr>
            <w:r w:rsidRPr="0074443A">
              <w:rPr>
                <w:sz w:val="24"/>
                <w:szCs w:val="24"/>
              </w:rPr>
              <w:t xml:space="preserve">_____________________ </w:t>
            </w:r>
            <w:proofErr w:type="spellStart"/>
            <w:r w:rsidRPr="0074443A">
              <w:rPr>
                <w:sz w:val="24"/>
                <w:szCs w:val="24"/>
              </w:rPr>
              <w:t>С.Г.Дембицкий</w:t>
            </w:r>
            <w:proofErr w:type="spellEnd"/>
            <w:r w:rsidRPr="0074443A">
              <w:rPr>
                <w:sz w:val="24"/>
                <w:szCs w:val="24"/>
              </w:rPr>
              <w:t xml:space="preserve"> </w:t>
            </w:r>
          </w:p>
        </w:tc>
      </w:tr>
      <w:tr w:rsidR="0074443A" w:rsidRPr="0074443A" w:rsidTr="00B436D3">
        <w:trPr>
          <w:trHeight w:val="404"/>
        </w:trPr>
        <w:tc>
          <w:tcPr>
            <w:tcW w:w="5003" w:type="dxa"/>
            <w:vAlign w:val="center"/>
          </w:tcPr>
          <w:p w:rsidR="0074443A" w:rsidRPr="0074443A" w:rsidRDefault="0074443A" w:rsidP="0074443A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74443A" w:rsidRPr="0074443A" w:rsidRDefault="0074443A" w:rsidP="0074443A">
            <w:pPr>
              <w:rPr>
                <w:sz w:val="24"/>
                <w:szCs w:val="24"/>
              </w:rPr>
            </w:pPr>
            <w:r w:rsidRPr="0074443A">
              <w:rPr>
                <w:sz w:val="24"/>
                <w:szCs w:val="24"/>
              </w:rPr>
              <w:t>«28»  июня  2018 г.</w:t>
            </w:r>
          </w:p>
        </w:tc>
      </w:tr>
    </w:tbl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C3148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74443A">
        <w:rPr>
          <w:b/>
          <w:bCs/>
          <w:sz w:val="28"/>
          <w:szCs w:val="28"/>
        </w:rPr>
        <w:t>РАБОЧ</w:t>
      </w:r>
      <w:r w:rsidR="00C3148D">
        <w:rPr>
          <w:b/>
          <w:bCs/>
          <w:sz w:val="28"/>
          <w:szCs w:val="28"/>
        </w:rPr>
        <w:t>АЯ ПРОГРАММА УЧЕБНОЙ ДИСЦИПЛИНЫ</w:t>
      </w:r>
    </w:p>
    <w:p w:rsidR="0074443A" w:rsidRPr="0074443A" w:rsidRDefault="0074443A" w:rsidP="0074443A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74443A" w:rsidRPr="0074443A" w:rsidRDefault="0074443A" w:rsidP="0074443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 И КУЛЬТУРА РЕЧИ</w:t>
      </w:r>
    </w:p>
    <w:p w:rsidR="0074443A" w:rsidRPr="0074443A" w:rsidRDefault="0074443A" w:rsidP="0074443A">
      <w:pPr>
        <w:tabs>
          <w:tab w:val="right" w:leader="underscore" w:pos="8505"/>
        </w:tabs>
        <w:outlineLvl w:val="0"/>
        <w:rPr>
          <w:bCs/>
          <w:i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Уровень освоения основной </w:t>
      </w:r>
    </w:p>
    <w:p w:rsidR="0074443A" w:rsidRPr="0074443A" w:rsidRDefault="0074443A" w:rsidP="0074443A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>профессиональной</w:t>
      </w:r>
    </w:p>
    <w:p w:rsidR="0074443A" w:rsidRPr="0074443A" w:rsidRDefault="0074443A" w:rsidP="0074443A">
      <w:pPr>
        <w:tabs>
          <w:tab w:val="right" w:leader="underscore" w:pos="8505"/>
        </w:tabs>
        <w:outlineLvl w:val="0"/>
        <w:rPr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образовательной программы </w:t>
      </w:r>
      <w:r w:rsidRPr="0074443A">
        <w:rPr>
          <w:bCs/>
          <w:sz w:val="24"/>
          <w:szCs w:val="24"/>
        </w:rPr>
        <w:t>______________</w:t>
      </w:r>
      <w:r w:rsidRPr="0074443A">
        <w:rPr>
          <w:bCs/>
          <w:sz w:val="24"/>
          <w:szCs w:val="24"/>
          <w:u w:val="single"/>
        </w:rPr>
        <w:t xml:space="preserve">академический </w:t>
      </w:r>
      <w:proofErr w:type="spellStart"/>
      <w:r w:rsidRPr="0074443A">
        <w:rPr>
          <w:bCs/>
          <w:sz w:val="24"/>
          <w:szCs w:val="24"/>
          <w:u w:val="single"/>
        </w:rPr>
        <w:t>бакалавриат</w:t>
      </w:r>
      <w:proofErr w:type="spellEnd"/>
      <w:r w:rsidRPr="0074443A">
        <w:rPr>
          <w:bCs/>
          <w:sz w:val="24"/>
          <w:szCs w:val="24"/>
        </w:rPr>
        <w:t>____________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74443A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>Направление подготовки/специальность_________</w:t>
      </w:r>
      <w:r w:rsidRPr="0074443A">
        <w:rPr>
          <w:bCs/>
          <w:sz w:val="24"/>
          <w:szCs w:val="24"/>
          <w:u w:val="single"/>
        </w:rPr>
        <w:t>54.03.01 «Дизайн»</w:t>
      </w:r>
      <w:r w:rsidRPr="0074443A">
        <w:rPr>
          <w:b/>
          <w:bCs/>
          <w:sz w:val="24"/>
          <w:szCs w:val="24"/>
        </w:rPr>
        <w:t>_______________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                                                  ___________________________________________________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Профиль/специализация    </w:t>
      </w:r>
      <w:r w:rsidRPr="0074443A">
        <w:rPr>
          <w:bCs/>
          <w:sz w:val="24"/>
          <w:szCs w:val="24"/>
        </w:rPr>
        <w:t>_________________</w:t>
      </w:r>
      <w:r w:rsidRPr="0074443A">
        <w:rPr>
          <w:bCs/>
          <w:sz w:val="24"/>
          <w:szCs w:val="24"/>
          <w:u w:val="single"/>
        </w:rPr>
        <w:t>«Дизайн костюма»</w:t>
      </w:r>
      <w:r w:rsidRPr="0074443A">
        <w:rPr>
          <w:bCs/>
          <w:sz w:val="24"/>
          <w:szCs w:val="24"/>
        </w:rPr>
        <w:t>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                                                 ___________________________________________________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Формы обучения                  </w:t>
      </w:r>
      <w:r w:rsidRPr="0074443A">
        <w:rPr>
          <w:bCs/>
          <w:sz w:val="24"/>
          <w:szCs w:val="24"/>
        </w:rPr>
        <w:t>__________________</w:t>
      </w:r>
      <w:r w:rsidRPr="0074443A">
        <w:rPr>
          <w:bCs/>
          <w:sz w:val="24"/>
          <w:szCs w:val="24"/>
          <w:u w:val="single"/>
        </w:rPr>
        <w:t>очная</w:t>
      </w:r>
      <w:r w:rsidRPr="0074443A">
        <w:rPr>
          <w:bCs/>
          <w:sz w:val="24"/>
          <w:szCs w:val="24"/>
        </w:rPr>
        <w:t>____________________________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74443A">
        <w:rPr>
          <w:b/>
          <w:bCs/>
          <w:sz w:val="24"/>
          <w:szCs w:val="24"/>
        </w:rPr>
        <w:t xml:space="preserve">                                                     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Нормативный срок           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 xml:space="preserve">освоения  ОПОП                  </w:t>
      </w:r>
      <w:r w:rsidRPr="0074443A">
        <w:rPr>
          <w:bCs/>
          <w:i/>
          <w:sz w:val="24"/>
          <w:szCs w:val="24"/>
        </w:rPr>
        <w:t xml:space="preserve">  </w:t>
      </w:r>
      <w:r w:rsidRPr="0074443A">
        <w:rPr>
          <w:b/>
          <w:bCs/>
          <w:sz w:val="24"/>
          <w:szCs w:val="24"/>
        </w:rPr>
        <w:t>_________________</w:t>
      </w:r>
      <w:r w:rsidRPr="0074443A">
        <w:rPr>
          <w:bCs/>
          <w:sz w:val="24"/>
          <w:szCs w:val="24"/>
          <w:u w:val="single"/>
        </w:rPr>
        <w:t>4 года</w:t>
      </w:r>
      <w:r w:rsidRPr="0074443A">
        <w:rPr>
          <w:bCs/>
          <w:sz w:val="24"/>
          <w:szCs w:val="24"/>
        </w:rPr>
        <w:t>____________________________</w:t>
      </w:r>
      <w:r w:rsidRPr="0074443A">
        <w:rPr>
          <w:b/>
          <w:bCs/>
          <w:sz w:val="24"/>
          <w:szCs w:val="24"/>
        </w:rPr>
        <w:t xml:space="preserve">  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</w:rPr>
      </w:pPr>
      <w:r w:rsidRPr="0074443A">
        <w:rPr>
          <w:b/>
          <w:bCs/>
        </w:rPr>
        <w:t xml:space="preserve">                                                                             </w:t>
      </w:r>
    </w:p>
    <w:p w:rsidR="0074443A" w:rsidRPr="0074443A" w:rsidRDefault="0074443A" w:rsidP="0074443A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>Институт (факультет)        __________________</w:t>
      </w:r>
      <w:r w:rsidRPr="0074443A">
        <w:rPr>
          <w:bCs/>
          <w:sz w:val="24"/>
          <w:szCs w:val="24"/>
          <w:u w:val="single"/>
        </w:rPr>
        <w:t>Институт дизайна</w:t>
      </w:r>
      <w:r w:rsidRPr="0074443A">
        <w:rPr>
          <w:bCs/>
          <w:sz w:val="24"/>
          <w:szCs w:val="24"/>
        </w:rPr>
        <w:t>_________________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>Кафедра                                __________________</w:t>
      </w:r>
      <w:r>
        <w:rPr>
          <w:bCs/>
          <w:sz w:val="24"/>
          <w:szCs w:val="24"/>
          <w:u w:val="single"/>
        </w:rPr>
        <w:t>Русского языка____________</w:t>
      </w:r>
      <w:r w:rsidRPr="0074443A">
        <w:rPr>
          <w:bCs/>
          <w:sz w:val="24"/>
          <w:szCs w:val="24"/>
        </w:rPr>
        <w:t>_________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>Начальник учебно-методического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74443A">
        <w:rPr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74443A">
        <w:rPr>
          <w:bCs/>
          <w:sz w:val="24"/>
          <w:szCs w:val="24"/>
        </w:rPr>
        <w:t>Е.Б. Никитаева</w:t>
      </w:r>
    </w:p>
    <w:p w:rsidR="0074443A" w:rsidRPr="0074443A" w:rsidRDefault="0074443A" w:rsidP="0074443A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74443A"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Pr="0074443A">
        <w:rPr>
          <w:bCs/>
          <w:i/>
          <w:sz w:val="18"/>
          <w:szCs w:val="18"/>
        </w:rPr>
        <w:t xml:space="preserve">                                        </w:t>
      </w: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74443A" w:rsidRPr="0074443A" w:rsidRDefault="0074443A" w:rsidP="0074443A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74443A">
        <w:rPr>
          <w:b/>
          <w:bCs/>
          <w:sz w:val="24"/>
          <w:szCs w:val="24"/>
        </w:rPr>
        <w:t>Москва,  2018 г.</w:t>
      </w:r>
    </w:p>
    <w:p w:rsidR="0074443A" w:rsidRPr="0074443A" w:rsidRDefault="0074443A" w:rsidP="0074443A">
      <w:pPr>
        <w:tabs>
          <w:tab w:val="right" w:leader="underscore" w:pos="8505"/>
        </w:tabs>
        <w:rPr>
          <w:sz w:val="24"/>
          <w:szCs w:val="24"/>
        </w:rPr>
      </w:pPr>
      <w:r w:rsidRPr="0074443A">
        <w:rPr>
          <w:sz w:val="24"/>
          <w:szCs w:val="24"/>
        </w:rPr>
        <w:lastRenderedPageBreak/>
        <w:t xml:space="preserve">При разработке рабочей программы учебной дисциплины в основу положены: </w:t>
      </w:r>
    </w:p>
    <w:p w:rsidR="0074443A" w:rsidRPr="0074443A" w:rsidRDefault="0074443A" w:rsidP="0074443A">
      <w:pPr>
        <w:ind w:left="5760"/>
        <w:jc w:val="both"/>
        <w:rPr>
          <w:i/>
        </w:rPr>
      </w:pPr>
      <w:r w:rsidRPr="0074443A">
        <w:rPr>
          <w:sz w:val="24"/>
          <w:szCs w:val="24"/>
          <w:u w:val="single"/>
        </w:rPr>
        <w:t xml:space="preserve">           </w:t>
      </w:r>
    </w:p>
    <w:p w:rsidR="0074443A" w:rsidRPr="0074443A" w:rsidRDefault="0074443A" w:rsidP="0074443A">
      <w:pPr>
        <w:numPr>
          <w:ilvl w:val="0"/>
          <w:numId w:val="41"/>
        </w:numPr>
        <w:jc w:val="both"/>
        <w:rPr>
          <w:sz w:val="24"/>
          <w:szCs w:val="24"/>
        </w:rPr>
      </w:pPr>
      <w:r w:rsidRPr="0074443A">
        <w:rPr>
          <w:sz w:val="24"/>
          <w:szCs w:val="24"/>
        </w:rPr>
        <w:t>ФГОС ВО по направлению подготовки 54.03.01 «Дизайн», утвержденный Приказом Министерства образования и науки РФ от «11» августа 2016 г., № 1004;</w:t>
      </w:r>
    </w:p>
    <w:p w:rsidR="0074443A" w:rsidRPr="0074443A" w:rsidRDefault="0074443A" w:rsidP="0074443A">
      <w:pPr>
        <w:ind w:left="5040"/>
        <w:jc w:val="both"/>
        <w:rPr>
          <w:i/>
          <w:sz w:val="24"/>
          <w:szCs w:val="24"/>
        </w:rPr>
      </w:pPr>
    </w:p>
    <w:p w:rsidR="0074443A" w:rsidRPr="0074443A" w:rsidRDefault="0074443A" w:rsidP="0074443A">
      <w:pPr>
        <w:numPr>
          <w:ilvl w:val="0"/>
          <w:numId w:val="41"/>
        </w:numPr>
        <w:jc w:val="both"/>
        <w:rPr>
          <w:sz w:val="24"/>
          <w:szCs w:val="24"/>
        </w:rPr>
      </w:pPr>
      <w:r w:rsidRPr="0074443A">
        <w:rPr>
          <w:sz w:val="24"/>
          <w:szCs w:val="24"/>
        </w:rPr>
        <w:t>Основная профессиональная образовательная программа (далее – ОПОП) по направлению подготовки 54.03.01 «Дизайн» для профиля «Дизайн костюма» утвержденная Ученым советом университета «28» июня  2018  г., протокол № 8</w:t>
      </w:r>
    </w:p>
    <w:p w:rsidR="0074443A" w:rsidRPr="0074443A" w:rsidRDefault="0074443A" w:rsidP="0074443A">
      <w:pPr>
        <w:ind w:left="5040"/>
        <w:jc w:val="both"/>
        <w:rPr>
          <w:i/>
        </w:rPr>
      </w:pPr>
      <w:r w:rsidRPr="0074443A">
        <w:rPr>
          <w:i/>
        </w:rPr>
        <w:t xml:space="preserve">   </w:t>
      </w: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  <w:r w:rsidRPr="0074443A">
        <w:rPr>
          <w:b/>
          <w:sz w:val="24"/>
          <w:szCs w:val="24"/>
        </w:rPr>
        <w:t>Разработчик(и):</w:t>
      </w: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318"/>
        <w:gridCol w:w="1320"/>
        <w:gridCol w:w="318"/>
        <w:gridCol w:w="3384"/>
      </w:tblGrid>
      <w:tr w:rsidR="0074443A" w:rsidRPr="0074443A" w:rsidTr="00B436D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  <w:r w:rsidRPr="0074443A">
              <w:rPr>
                <w:sz w:val="24"/>
              </w:rPr>
              <w:t>Профессор, зав.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  <w:r w:rsidRPr="0074443A">
              <w:rPr>
                <w:sz w:val="24"/>
              </w:rPr>
              <w:t>Т.Т.</w:t>
            </w:r>
            <w:r>
              <w:rPr>
                <w:sz w:val="24"/>
              </w:rPr>
              <w:t xml:space="preserve"> </w:t>
            </w:r>
            <w:r w:rsidRPr="0074443A">
              <w:rPr>
                <w:sz w:val="24"/>
              </w:rPr>
              <w:t xml:space="preserve">Черкашина </w:t>
            </w:r>
          </w:p>
        </w:tc>
      </w:tr>
      <w:tr w:rsidR="0074443A" w:rsidRPr="0074443A" w:rsidTr="00B436D3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89" w:type="pct"/>
            <w:tcBorders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4443A" w:rsidRPr="0074443A" w:rsidTr="00B436D3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nil"/>
              <w:left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</w:tr>
      <w:tr w:rsidR="0074443A" w:rsidRPr="0074443A" w:rsidTr="00B436D3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89" w:type="pct"/>
            <w:tcBorders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4443A" w:rsidRPr="0074443A" w:rsidTr="00B436D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</w:pPr>
          </w:p>
        </w:tc>
      </w:tr>
      <w:tr w:rsidR="0074443A" w:rsidRPr="0074443A" w:rsidTr="00B436D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43A" w:rsidRPr="0074443A" w:rsidRDefault="0074443A" w:rsidP="0074443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  <w:r w:rsidRPr="0074443A">
        <w:rPr>
          <w:sz w:val="24"/>
          <w:szCs w:val="24"/>
        </w:rPr>
        <w:t>Рабочая программа учебной дисциплины рассмотрена и утверждена на заседании кафедры «</w:t>
      </w:r>
      <w:r w:rsidRPr="0074443A">
        <w:rPr>
          <w:bCs/>
          <w:sz w:val="24"/>
          <w:szCs w:val="24"/>
        </w:rPr>
        <w:t>Русского языка</w:t>
      </w:r>
      <w:r w:rsidRPr="0074443A">
        <w:rPr>
          <w:sz w:val="24"/>
          <w:szCs w:val="24"/>
        </w:rPr>
        <w:t>» «</w:t>
      </w:r>
      <w:r>
        <w:rPr>
          <w:sz w:val="24"/>
          <w:szCs w:val="24"/>
        </w:rPr>
        <w:t>25</w:t>
      </w:r>
      <w:r w:rsidRPr="0074443A">
        <w:rPr>
          <w:sz w:val="24"/>
          <w:szCs w:val="24"/>
        </w:rPr>
        <w:t xml:space="preserve">» мая 2018 г., протокол № </w:t>
      </w:r>
      <w:r>
        <w:rPr>
          <w:sz w:val="24"/>
          <w:szCs w:val="24"/>
        </w:rPr>
        <w:t>8</w:t>
      </w: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  <w:r w:rsidRPr="0074443A">
        <w:rPr>
          <w:sz w:val="24"/>
          <w:szCs w:val="24"/>
        </w:rPr>
        <w:t xml:space="preserve">                                                                     </w:t>
      </w: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  <w:r w:rsidRPr="0074443A">
        <w:rPr>
          <w:b/>
          <w:sz w:val="24"/>
          <w:szCs w:val="24"/>
        </w:rPr>
        <w:t xml:space="preserve">Руководитель ОПОП             ______________                      </w:t>
      </w:r>
      <w:r w:rsidRPr="0074443A">
        <w:rPr>
          <w:sz w:val="24"/>
          <w:szCs w:val="24"/>
        </w:rPr>
        <w:t>(Г.И. Петушкова)</w:t>
      </w:r>
    </w:p>
    <w:p w:rsidR="0074443A" w:rsidRPr="0074443A" w:rsidRDefault="0074443A" w:rsidP="0074443A">
      <w:pPr>
        <w:ind w:firstLine="709"/>
        <w:jc w:val="both"/>
        <w:rPr>
          <w:i/>
        </w:rPr>
      </w:pPr>
      <w:r w:rsidRPr="0074443A">
        <w:rPr>
          <w:i/>
        </w:rPr>
        <w:t xml:space="preserve">                                                                     </w:t>
      </w: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  <w:r w:rsidRPr="0074443A">
        <w:rPr>
          <w:b/>
          <w:sz w:val="24"/>
          <w:szCs w:val="24"/>
        </w:rPr>
        <w:t xml:space="preserve">Заведующий кафедрой          ______________                      </w:t>
      </w:r>
      <w:r w:rsidRPr="0074443A">
        <w:rPr>
          <w:sz w:val="24"/>
          <w:szCs w:val="24"/>
        </w:rPr>
        <w:t>(</w:t>
      </w:r>
      <w:r w:rsidRPr="0074443A">
        <w:rPr>
          <w:sz w:val="24"/>
        </w:rPr>
        <w:t>Т.Т.</w:t>
      </w:r>
      <w:r>
        <w:rPr>
          <w:sz w:val="24"/>
        </w:rPr>
        <w:t xml:space="preserve"> </w:t>
      </w:r>
      <w:r w:rsidRPr="0074443A">
        <w:rPr>
          <w:sz w:val="24"/>
        </w:rPr>
        <w:t>Черкашина</w:t>
      </w:r>
      <w:r w:rsidRPr="0074443A">
        <w:rPr>
          <w:sz w:val="24"/>
          <w:szCs w:val="24"/>
        </w:rPr>
        <w:t>)</w:t>
      </w:r>
    </w:p>
    <w:p w:rsidR="0074443A" w:rsidRPr="0074443A" w:rsidRDefault="0074443A" w:rsidP="0074443A">
      <w:pPr>
        <w:ind w:firstLine="709"/>
        <w:jc w:val="both"/>
        <w:rPr>
          <w:i/>
          <w:sz w:val="24"/>
          <w:szCs w:val="24"/>
        </w:rPr>
      </w:pPr>
      <w:r w:rsidRPr="0074443A">
        <w:rPr>
          <w:i/>
          <w:sz w:val="24"/>
          <w:szCs w:val="24"/>
        </w:rPr>
        <w:t xml:space="preserve">                                                                    </w:t>
      </w:r>
    </w:p>
    <w:p w:rsidR="0074443A" w:rsidRPr="0074443A" w:rsidRDefault="0074443A" w:rsidP="0074443A">
      <w:pPr>
        <w:ind w:firstLine="709"/>
        <w:jc w:val="both"/>
        <w:rPr>
          <w:i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i/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  <w:r w:rsidRPr="0074443A">
        <w:rPr>
          <w:b/>
          <w:sz w:val="24"/>
          <w:szCs w:val="24"/>
        </w:rPr>
        <w:t xml:space="preserve">Директор института                </w:t>
      </w:r>
      <w:r w:rsidRPr="0074443A">
        <w:rPr>
          <w:sz w:val="24"/>
          <w:szCs w:val="24"/>
          <w:u w:val="single"/>
        </w:rPr>
        <w:tab/>
        <w:t xml:space="preserve"> </w:t>
      </w:r>
      <w:r w:rsidRPr="0074443A">
        <w:rPr>
          <w:sz w:val="24"/>
          <w:szCs w:val="24"/>
          <w:u w:val="single"/>
        </w:rPr>
        <w:tab/>
        <w:t xml:space="preserve">   </w:t>
      </w:r>
      <w:r w:rsidRPr="0074443A">
        <w:rPr>
          <w:sz w:val="24"/>
          <w:szCs w:val="24"/>
          <w:u w:val="single"/>
        </w:rPr>
        <w:tab/>
        <w:t xml:space="preserve"> </w:t>
      </w:r>
      <w:r w:rsidRPr="0074443A">
        <w:rPr>
          <w:sz w:val="24"/>
          <w:szCs w:val="24"/>
        </w:rPr>
        <w:t xml:space="preserve">                         (Е.А. Гурова)   </w:t>
      </w:r>
    </w:p>
    <w:p w:rsidR="0074443A" w:rsidRPr="0074443A" w:rsidRDefault="0074443A" w:rsidP="0074443A">
      <w:pPr>
        <w:ind w:firstLine="709"/>
        <w:jc w:val="both"/>
        <w:rPr>
          <w:i/>
          <w:sz w:val="24"/>
          <w:szCs w:val="24"/>
        </w:rPr>
      </w:pPr>
      <w:r w:rsidRPr="0074443A">
        <w:rPr>
          <w:b/>
          <w:i/>
          <w:sz w:val="24"/>
          <w:szCs w:val="24"/>
        </w:rPr>
        <w:t xml:space="preserve">                                                       </w:t>
      </w:r>
      <w:r w:rsidRPr="0074443A">
        <w:rPr>
          <w:b/>
          <w:i/>
          <w:sz w:val="24"/>
          <w:szCs w:val="24"/>
        </w:rPr>
        <w:tab/>
        <w:t xml:space="preserve">        </w:t>
      </w:r>
      <w:r w:rsidRPr="0074443A">
        <w:rPr>
          <w:i/>
          <w:sz w:val="24"/>
          <w:szCs w:val="24"/>
        </w:rPr>
        <w:t xml:space="preserve">                                         </w:t>
      </w: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  <w:r w:rsidRPr="0074443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sz w:val="24"/>
          <w:szCs w:val="24"/>
        </w:rPr>
      </w:pPr>
    </w:p>
    <w:p w:rsidR="0074443A" w:rsidRPr="0074443A" w:rsidRDefault="0074443A" w:rsidP="0074443A">
      <w:pPr>
        <w:ind w:firstLine="709"/>
        <w:jc w:val="both"/>
        <w:rPr>
          <w:b/>
          <w:sz w:val="24"/>
          <w:szCs w:val="24"/>
        </w:rPr>
      </w:pPr>
      <w:r w:rsidRPr="0074443A">
        <w:rPr>
          <w:sz w:val="24"/>
          <w:szCs w:val="24"/>
        </w:rPr>
        <w:t xml:space="preserve">                                                                                                   «26»  июня  2018 г.</w:t>
      </w:r>
      <w:r w:rsidRPr="0074443A">
        <w:rPr>
          <w:b/>
          <w:sz w:val="24"/>
          <w:szCs w:val="24"/>
        </w:rPr>
        <w:t xml:space="preserve">                                                                   </w:t>
      </w:r>
    </w:p>
    <w:p w:rsidR="0074443A" w:rsidRPr="0074443A" w:rsidRDefault="0074443A" w:rsidP="0074443A">
      <w:pPr>
        <w:ind w:firstLine="709"/>
        <w:jc w:val="both"/>
        <w:rPr>
          <w:b/>
          <w:i/>
        </w:rPr>
      </w:pPr>
      <w:r w:rsidRPr="0074443A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74443A">
        <w:rPr>
          <w:b/>
        </w:rPr>
        <w:t xml:space="preserve"> </w:t>
      </w:r>
    </w:p>
    <w:p w:rsidR="0074443A" w:rsidRPr="0074443A" w:rsidRDefault="0074443A" w:rsidP="0074443A">
      <w:pPr>
        <w:tabs>
          <w:tab w:val="left" w:pos="708"/>
        </w:tabs>
        <w:ind w:firstLine="709"/>
        <w:jc w:val="center"/>
        <w:rPr>
          <w:b/>
          <w:sz w:val="24"/>
          <w:szCs w:val="24"/>
        </w:rPr>
      </w:pPr>
    </w:p>
    <w:p w:rsidR="0074443A" w:rsidRPr="0074443A" w:rsidRDefault="0074443A" w:rsidP="0074443A">
      <w:pPr>
        <w:rPr>
          <w:b/>
          <w:sz w:val="24"/>
          <w:szCs w:val="24"/>
        </w:rPr>
      </w:pPr>
    </w:p>
    <w:p w:rsidR="0074443A" w:rsidRPr="0074443A" w:rsidRDefault="0074443A" w:rsidP="0074443A">
      <w:pPr>
        <w:rPr>
          <w:b/>
          <w:sz w:val="24"/>
          <w:szCs w:val="24"/>
        </w:rPr>
      </w:pPr>
    </w:p>
    <w:p w:rsidR="0074443A" w:rsidRPr="0074443A" w:rsidRDefault="0074443A" w:rsidP="0074443A">
      <w:pPr>
        <w:rPr>
          <w:b/>
          <w:sz w:val="24"/>
          <w:szCs w:val="24"/>
        </w:rPr>
      </w:pPr>
    </w:p>
    <w:p w:rsidR="0074443A" w:rsidRDefault="0074443A" w:rsidP="0074443A">
      <w:pPr>
        <w:rPr>
          <w:b/>
          <w:sz w:val="24"/>
          <w:szCs w:val="24"/>
        </w:rPr>
      </w:pPr>
    </w:p>
    <w:p w:rsidR="0074443A" w:rsidRDefault="0074443A" w:rsidP="0074443A">
      <w:pPr>
        <w:rPr>
          <w:b/>
          <w:sz w:val="24"/>
          <w:szCs w:val="24"/>
        </w:rPr>
      </w:pPr>
    </w:p>
    <w:p w:rsidR="00C3148D" w:rsidRDefault="00C3148D" w:rsidP="0074443A">
      <w:pPr>
        <w:rPr>
          <w:b/>
          <w:sz w:val="24"/>
          <w:szCs w:val="24"/>
        </w:rPr>
      </w:pPr>
    </w:p>
    <w:p w:rsidR="009D5C4C" w:rsidRDefault="009D5C4C" w:rsidP="0074443A">
      <w:pPr>
        <w:tabs>
          <w:tab w:val="left" w:pos="708"/>
        </w:tabs>
        <w:rPr>
          <w:b/>
          <w:sz w:val="24"/>
          <w:szCs w:val="24"/>
        </w:rPr>
      </w:pPr>
    </w:p>
    <w:p w:rsidR="0074443A" w:rsidRPr="001544DB" w:rsidRDefault="0074443A" w:rsidP="0074443A">
      <w:pPr>
        <w:tabs>
          <w:tab w:val="left" w:pos="708"/>
        </w:tabs>
        <w:rPr>
          <w:b/>
        </w:rPr>
      </w:pPr>
    </w:p>
    <w:p w:rsidR="00C55000" w:rsidRPr="00C55000" w:rsidRDefault="00BE7433" w:rsidP="00C55000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</w:t>
      </w:r>
      <w:r w:rsidR="00C3148D">
        <w:rPr>
          <w:b/>
          <w:bCs/>
        </w:rPr>
        <w:t xml:space="preserve"> </w:t>
      </w:r>
      <w:r w:rsidRPr="001A65E2">
        <w:rPr>
          <w:b/>
          <w:bCs/>
        </w:rPr>
        <w:t>В СТРУКТУРЕ ОПОП</w:t>
      </w:r>
    </w:p>
    <w:p w:rsidR="00BE7433" w:rsidRPr="00F20B64" w:rsidRDefault="00BE7433" w:rsidP="00BE7433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BE7433" w:rsidRDefault="00BE7433" w:rsidP="00BE7433">
      <w:pPr>
        <w:jc w:val="both"/>
        <w:rPr>
          <w:i/>
        </w:rPr>
      </w:pPr>
      <w:r w:rsidRPr="001A65E2">
        <w:t xml:space="preserve">Дисциплина </w:t>
      </w:r>
      <w:r w:rsidR="00C55000">
        <w:t>«</w:t>
      </w:r>
      <w:r w:rsidRPr="009D5C4C">
        <w:t>Русский язык и культура речи</w:t>
      </w:r>
      <w:r w:rsidR="00C55000">
        <w:t>»</w:t>
      </w:r>
      <w:r w:rsidRPr="009D5C4C">
        <w:t xml:space="preserve"> включена</w:t>
      </w:r>
      <w:r w:rsidR="009D5C4C">
        <w:t xml:space="preserve"> </w:t>
      </w:r>
      <w:r w:rsidRPr="009D5C4C">
        <w:t>в</w:t>
      </w:r>
      <w:r w:rsidR="009D5C4C">
        <w:t xml:space="preserve"> базовую </w:t>
      </w:r>
      <w:r w:rsidRPr="009D5C4C">
        <w:t>часть Блока</w:t>
      </w:r>
      <w:r w:rsidR="00C3148D">
        <w:t xml:space="preserve"> </w:t>
      </w:r>
      <w:r w:rsidRPr="009D5C4C">
        <w:rPr>
          <w:lang w:val="en-US"/>
        </w:rPr>
        <w:t>I</w:t>
      </w:r>
      <w:r w:rsidR="00C3148D">
        <w:t>.</w:t>
      </w:r>
    </w:p>
    <w:p w:rsidR="009D5C4C" w:rsidRDefault="009D5C4C" w:rsidP="00BE7433">
      <w:pPr>
        <w:jc w:val="both"/>
        <w:rPr>
          <w:i/>
        </w:rPr>
      </w:pPr>
    </w:p>
    <w:p w:rsidR="00BE7433" w:rsidRPr="0085716F" w:rsidRDefault="00BE7433" w:rsidP="00BE7433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РАМКАХ </w:t>
      </w:r>
      <w:r w:rsidR="00C3148D" w:rsidRPr="00393B56">
        <w:rPr>
          <w:b/>
        </w:rPr>
        <w:t>ИЗУЧАЕМОЙ ДИСЦИПЛИНЫ</w:t>
      </w:r>
    </w:p>
    <w:p w:rsidR="00BE7433" w:rsidRPr="008A77FF" w:rsidRDefault="00BE7433" w:rsidP="00BE7433">
      <w:pPr>
        <w:ind w:firstLine="709"/>
        <w:jc w:val="right"/>
        <w:rPr>
          <w:b/>
        </w:rPr>
      </w:pP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BE7433" w:rsidRPr="00E86A94" w:rsidTr="00BE7433">
        <w:tc>
          <w:tcPr>
            <w:tcW w:w="1540" w:type="dxa"/>
            <w:shd w:val="clear" w:color="auto" w:fill="auto"/>
          </w:tcPr>
          <w:p w:rsidR="00BE7433" w:rsidRPr="00F766BF" w:rsidRDefault="00BE7433" w:rsidP="00BE743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E7433" w:rsidRPr="00F766BF" w:rsidRDefault="00BE7433" w:rsidP="00BE743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BE7433" w:rsidRPr="00F766BF" w:rsidRDefault="00BE7433" w:rsidP="00BE7433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E7433" w:rsidRPr="00F766BF" w:rsidRDefault="00BE7433" w:rsidP="00BE7433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BE7433" w:rsidRPr="00F766BF" w:rsidRDefault="00BE7433" w:rsidP="00BE743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</w:t>
            </w:r>
          </w:p>
        </w:tc>
      </w:tr>
      <w:tr w:rsidR="00BE7433" w:rsidRPr="00724953" w:rsidTr="00BE7433">
        <w:trPr>
          <w:trHeight w:val="253"/>
        </w:trPr>
        <w:tc>
          <w:tcPr>
            <w:tcW w:w="1540" w:type="dxa"/>
            <w:shd w:val="clear" w:color="auto" w:fill="auto"/>
          </w:tcPr>
          <w:p w:rsidR="00BE7433" w:rsidRPr="00E86A94" w:rsidRDefault="00BE7433" w:rsidP="00BE7433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DF326F">
              <w:rPr>
                <w:bCs/>
              </w:rPr>
              <w:t>ОК-</w:t>
            </w:r>
            <w:r>
              <w:rPr>
                <w:bCs/>
              </w:rPr>
              <w:t>5</w:t>
            </w:r>
          </w:p>
        </w:tc>
        <w:tc>
          <w:tcPr>
            <w:tcW w:w="8099" w:type="dxa"/>
            <w:shd w:val="clear" w:color="auto" w:fill="auto"/>
          </w:tcPr>
          <w:p w:rsidR="00BE7433" w:rsidRPr="00E12589" w:rsidRDefault="00BE7433" w:rsidP="00BE74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2589">
              <w:t>Способность</w:t>
            </w:r>
            <w:r w:rsidR="003E380D">
              <w:t>ю</w:t>
            </w:r>
            <w:r w:rsidRPr="00E12589"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BE7433" w:rsidRPr="00724953" w:rsidTr="00BE7433">
        <w:trPr>
          <w:trHeight w:val="253"/>
        </w:trPr>
        <w:tc>
          <w:tcPr>
            <w:tcW w:w="1540" w:type="dxa"/>
            <w:shd w:val="clear" w:color="auto" w:fill="auto"/>
          </w:tcPr>
          <w:p w:rsidR="00BE7433" w:rsidRPr="00E86A94" w:rsidRDefault="00BE7433" w:rsidP="00BE7433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DF326F">
              <w:rPr>
                <w:bCs/>
              </w:rPr>
              <w:t>ОК-</w:t>
            </w:r>
            <w:r>
              <w:rPr>
                <w:bCs/>
              </w:rPr>
              <w:t>7</w:t>
            </w:r>
          </w:p>
        </w:tc>
        <w:tc>
          <w:tcPr>
            <w:tcW w:w="8099" w:type="dxa"/>
            <w:shd w:val="clear" w:color="auto" w:fill="auto"/>
          </w:tcPr>
          <w:p w:rsidR="00BE7433" w:rsidRPr="00E86A94" w:rsidRDefault="00BE7433" w:rsidP="00BE7433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</w:t>
            </w:r>
            <w:r w:rsidR="003E380D">
              <w:t>ю</w:t>
            </w:r>
            <w:r>
              <w:t xml:space="preserve"> к самоорганизации и самообразованию</w:t>
            </w:r>
          </w:p>
        </w:tc>
      </w:tr>
    </w:tbl>
    <w:p w:rsidR="00BE7433" w:rsidRDefault="00BE7433" w:rsidP="00BE7433">
      <w:pPr>
        <w:jc w:val="both"/>
        <w:rPr>
          <w:b/>
          <w:bCs/>
        </w:rPr>
      </w:pPr>
    </w:p>
    <w:p w:rsidR="00BE7433" w:rsidRDefault="00BE7433" w:rsidP="00BE7433">
      <w:pPr>
        <w:jc w:val="both"/>
        <w:rPr>
          <w:b/>
          <w:bCs/>
        </w:rPr>
      </w:pPr>
      <w:r>
        <w:rPr>
          <w:b/>
          <w:bCs/>
        </w:rPr>
        <w:t xml:space="preserve">3.СТРУКТУРАУЧЕБНОЙ </w:t>
      </w:r>
      <w:r w:rsidRPr="00F20B64">
        <w:rPr>
          <w:b/>
          <w:bCs/>
        </w:rPr>
        <w:t>ДИСЦИПЛИНЫ</w:t>
      </w:r>
    </w:p>
    <w:p w:rsidR="00BE7433" w:rsidRDefault="00BE7433" w:rsidP="00BE7433">
      <w:pPr>
        <w:jc w:val="both"/>
        <w:rPr>
          <w:b/>
          <w:bCs/>
        </w:rPr>
      </w:pPr>
    </w:p>
    <w:p w:rsidR="00BE7433" w:rsidRPr="00F20B64" w:rsidRDefault="00BE7433" w:rsidP="00BE7433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обучающихся </w:t>
      </w:r>
      <w:r w:rsidR="00C3148D">
        <w:rPr>
          <w:b/>
          <w:bCs/>
        </w:rPr>
        <w:t>очной формы</w:t>
      </w:r>
      <w:r>
        <w:rPr>
          <w:b/>
          <w:bCs/>
        </w:rPr>
        <w:t xml:space="preserve"> обучения</w:t>
      </w:r>
    </w:p>
    <w:p w:rsidR="00BE7433" w:rsidRPr="00FC72AD" w:rsidRDefault="00BE7433" w:rsidP="00BE7433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BE7433" w:rsidRPr="007026B2" w:rsidTr="00BE7433">
        <w:trPr>
          <w:jc w:val="center"/>
        </w:trPr>
        <w:tc>
          <w:tcPr>
            <w:tcW w:w="4486" w:type="dxa"/>
            <w:gridSpan w:val="2"/>
            <w:vMerge w:val="restart"/>
          </w:tcPr>
          <w:p w:rsidR="00BE7433" w:rsidRPr="00E94CC0" w:rsidRDefault="00BE7433" w:rsidP="00BE7433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BE7433" w:rsidRPr="00E94CC0" w:rsidRDefault="00BE7433" w:rsidP="00BE7433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BE7433" w:rsidRPr="007026B2" w:rsidTr="00BE7433">
        <w:trPr>
          <w:jc w:val="center"/>
        </w:trPr>
        <w:tc>
          <w:tcPr>
            <w:tcW w:w="4486" w:type="dxa"/>
            <w:gridSpan w:val="2"/>
            <w:vMerge/>
          </w:tcPr>
          <w:p w:rsidR="00BE7433" w:rsidRPr="00E94CC0" w:rsidRDefault="00BE7433" w:rsidP="00BE7433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E7433" w:rsidRPr="00E94CC0" w:rsidRDefault="00BE7433" w:rsidP="00BE743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</w:p>
        </w:tc>
        <w:tc>
          <w:tcPr>
            <w:tcW w:w="992" w:type="dxa"/>
            <w:vAlign w:val="center"/>
          </w:tcPr>
          <w:p w:rsidR="00BE7433" w:rsidRPr="00E94CC0" w:rsidRDefault="00BE7433" w:rsidP="00BE743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E7433" w:rsidRPr="00E94CC0" w:rsidRDefault="00BE7433" w:rsidP="00BE743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BE7433" w:rsidRPr="00E94CC0" w:rsidRDefault="00BE7433" w:rsidP="00BE743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</w:t>
            </w:r>
            <w:r w:rsidR="00955C6C">
              <w:rPr>
                <w:b/>
                <w:bCs/>
              </w:rPr>
              <w:t xml:space="preserve"> 4</w:t>
            </w:r>
            <w:r w:rsidRPr="00E94CC0">
              <w:rPr>
                <w:b/>
                <w:bCs/>
              </w:rPr>
              <w:t>…</w:t>
            </w:r>
          </w:p>
        </w:tc>
        <w:tc>
          <w:tcPr>
            <w:tcW w:w="1063" w:type="dxa"/>
            <w:vMerge/>
          </w:tcPr>
          <w:p w:rsidR="00BE7433" w:rsidRPr="007026B2" w:rsidRDefault="00BE7433" w:rsidP="00BE7433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4486" w:type="dxa"/>
            <w:gridSpan w:val="2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955C6C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E7433" w:rsidRPr="007026B2" w:rsidTr="00BE7433">
        <w:trPr>
          <w:jc w:val="center"/>
        </w:trPr>
        <w:tc>
          <w:tcPr>
            <w:tcW w:w="4486" w:type="dxa"/>
            <w:gridSpan w:val="2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955C6C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BE7433" w:rsidRPr="007026B2" w:rsidTr="00BE7433">
        <w:trPr>
          <w:jc w:val="center"/>
        </w:trPr>
        <w:tc>
          <w:tcPr>
            <w:tcW w:w="4486" w:type="dxa"/>
            <w:gridSpan w:val="2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7433" w:rsidRPr="00E94CC0" w:rsidRDefault="00AC4751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63" w:type="dxa"/>
          </w:tcPr>
          <w:p w:rsidR="00BE7433" w:rsidRPr="00E94CC0" w:rsidRDefault="00AC4751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  <w:vMerge w:val="restart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  <w:vMerge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955C6C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  <w:vMerge/>
          </w:tcPr>
          <w:p w:rsidR="00BE7433" w:rsidRPr="00E94CC0" w:rsidRDefault="00BE7433" w:rsidP="00BE743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  <w:vMerge/>
          </w:tcPr>
          <w:p w:rsidR="00BE7433" w:rsidRPr="00E94CC0" w:rsidRDefault="00BE7433" w:rsidP="00BE743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  <w:vMerge/>
          </w:tcPr>
          <w:p w:rsidR="00BE7433" w:rsidRPr="00E94CC0" w:rsidRDefault="00BE7433" w:rsidP="00BE743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4486" w:type="dxa"/>
            <w:gridSpan w:val="2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955C6C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BE7433" w:rsidRPr="007026B2" w:rsidTr="00BE7433">
        <w:trPr>
          <w:jc w:val="center"/>
        </w:trPr>
        <w:tc>
          <w:tcPr>
            <w:tcW w:w="4486" w:type="dxa"/>
            <w:gridSpan w:val="2"/>
          </w:tcPr>
          <w:p w:rsidR="00BE7433" w:rsidRPr="00E94CC0" w:rsidRDefault="00BE7433" w:rsidP="00BE743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9518" w:type="dxa"/>
            <w:gridSpan w:val="7"/>
          </w:tcPr>
          <w:p w:rsidR="00BE7433" w:rsidRPr="00E94CC0" w:rsidRDefault="00BE7433" w:rsidP="00BE743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955C6C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</w:tcPr>
          <w:p w:rsidR="00BE7433" w:rsidRPr="005F721C" w:rsidRDefault="00BE7433" w:rsidP="00BE743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E7433" w:rsidRPr="007026B2" w:rsidTr="00BE7433">
        <w:trPr>
          <w:jc w:val="center"/>
        </w:trPr>
        <w:tc>
          <w:tcPr>
            <w:tcW w:w="1793" w:type="dxa"/>
          </w:tcPr>
          <w:p w:rsidR="00BE7433" w:rsidRPr="005F721C" w:rsidRDefault="00BE7433" w:rsidP="00BE743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BE7433" w:rsidRPr="00E94CC0" w:rsidRDefault="00BE7433" w:rsidP="00BE743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E7433" w:rsidRPr="005F721C" w:rsidRDefault="00BE7433" w:rsidP="00BE743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E7433" w:rsidRDefault="00BE7433" w:rsidP="00BE7433">
      <w:pPr>
        <w:pStyle w:val="Default"/>
        <w:jc w:val="both"/>
        <w:rPr>
          <w:b/>
          <w:bCs/>
        </w:rPr>
      </w:pPr>
    </w:p>
    <w:p w:rsidR="003B4162" w:rsidRDefault="003B4162" w:rsidP="003B4162">
      <w:pPr>
        <w:pStyle w:val="Default"/>
        <w:jc w:val="both"/>
        <w:rPr>
          <w:b/>
          <w:bCs/>
        </w:rPr>
      </w:pP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  <w:sectPr w:rsidR="003B4162" w:rsidSect="00FC54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</w:t>
      </w:r>
    </w:p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4.1 Содержание разделов учебной дисциплины для очной </w:t>
      </w:r>
      <w:r w:rsidRPr="00A51FF8">
        <w:rPr>
          <w:b/>
          <w:bCs/>
        </w:rPr>
        <w:t>(</w:t>
      </w:r>
      <w:r>
        <w:rPr>
          <w:b/>
          <w:bCs/>
        </w:rPr>
        <w:t>очно-заочной</w:t>
      </w:r>
      <w:r w:rsidRPr="00A51FF8">
        <w:rPr>
          <w:b/>
          <w:bCs/>
        </w:rPr>
        <w:t>)</w:t>
      </w:r>
      <w:r>
        <w:rPr>
          <w:b/>
          <w:bCs/>
        </w:rPr>
        <w:t xml:space="preserve"> форм обучения</w:t>
      </w:r>
    </w:p>
    <w:p w:rsidR="003B4162" w:rsidRPr="00AD74E7" w:rsidRDefault="003B4162" w:rsidP="003B416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3B4162" w:rsidRPr="00DE0B31" w:rsidTr="00FC5432">
        <w:tc>
          <w:tcPr>
            <w:tcW w:w="1560" w:type="dxa"/>
            <w:vMerge w:val="restart"/>
          </w:tcPr>
          <w:p w:rsidR="003B4162" w:rsidRPr="00BE7433" w:rsidRDefault="003B4162" w:rsidP="00FC5432">
            <w:pPr>
              <w:jc w:val="both"/>
              <w:rPr>
                <w:b/>
                <w:bCs/>
              </w:rPr>
            </w:pPr>
            <w:r w:rsidRPr="00BE7433">
              <w:rPr>
                <w:b/>
                <w:bCs/>
              </w:rPr>
              <w:t xml:space="preserve">Наименование раздела учебной дисциплины </w:t>
            </w:r>
          </w:p>
          <w:p w:rsidR="00C62E4C" w:rsidRPr="00BE7433" w:rsidRDefault="00C62E4C" w:rsidP="00FC5432">
            <w:pPr>
              <w:jc w:val="both"/>
            </w:pPr>
          </w:p>
          <w:p w:rsidR="00C62E4C" w:rsidRPr="00BE7433" w:rsidRDefault="00C62E4C" w:rsidP="00FC5432">
            <w:pPr>
              <w:jc w:val="both"/>
            </w:pPr>
            <w:r w:rsidRPr="00BE7433">
              <w:rPr>
                <w:b/>
                <w:bCs/>
              </w:rPr>
              <w:t>Русский язык и культура речи</w:t>
            </w:r>
          </w:p>
        </w:tc>
        <w:tc>
          <w:tcPr>
            <w:tcW w:w="3685" w:type="dxa"/>
            <w:gridSpan w:val="2"/>
            <w:vAlign w:val="center"/>
          </w:tcPr>
          <w:p w:rsidR="003B4162" w:rsidRPr="00BE7433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E7433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B4162" w:rsidRPr="00BE7433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E7433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3B4162" w:rsidRPr="00BE7433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E7433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B4162" w:rsidRPr="00BE7433" w:rsidRDefault="003B4162" w:rsidP="00FC5432">
            <w:pPr>
              <w:ind w:left="113" w:right="113"/>
              <w:jc w:val="both"/>
              <w:rPr>
                <w:b/>
              </w:rPr>
            </w:pPr>
            <w:r w:rsidRPr="00BE7433">
              <w:rPr>
                <w:b/>
              </w:rPr>
              <w:t xml:space="preserve">Итого по учебному плану </w:t>
            </w:r>
          </w:p>
          <w:p w:rsidR="003B4162" w:rsidRPr="00BE7433" w:rsidRDefault="003B4162" w:rsidP="00FC5432">
            <w:pPr>
              <w:ind w:right="113" w:hanging="15"/>
              <w:jc w:val="both"/>
            </w:pPr>
          </w:p>
        </w:tc>
        <w:tc>
          <w:tcPr>
            <w:tcW w:w="2977" w:type="dxa"/>
            <w:vMerge w:val="restart"/>
          </w:tcPr>
          <w:p w:rsidR="003B4162" w:rsidRPr="00BE7433" w:rsidRDefault="003B4162" w:rsidP="00FC5432">
            <w:pPr>
              <w:ind w:hanging="15"/>
              <w:jc w:val="center"/>
              <w:rPr>
                <w:b/>
              </w:rPr>
            </w:pPr>
          </w:p>
          <w:p w:rsidR="003B4162" w:rsidRPr="00BE7433" w:rsidRDefault="003B4162" w:rsidP="00FC5432">
            <w:pPr>
              <w:ind w:hanging="15"/>
              <w:jc w:val="both"/>
              <w:rPr>
                <w:b/>
              </w:rPr>
            </w:pPr>
            <w:r w:rsidRPr="00BE7433">
              <w:rPr>
                <w:b/>
              </w:rPr>
              <w:t>Форма текущего и промежуточного контроля успеваемости</w:t>
            </w:r>
          </w:p>
          <w:p w:rsidR="003B4162" w:rsidRPr="0002732E" w:rsidRDefault="003B4162" w:rsidP="00FC5432">
            <w:pPr>
              <w:jc w:val="both"/>
              <w:rPr>
                <w:b/>
              </w:rPr>
            </w:pPr>
            <w:r w:rsidRPr="00BE7433">
              <w:rPr>
                <w:b/>
              </w:rPr>
              <w:t>(оценочные  средства)</w:t>
            </w:r>
          </w:p>
          <w:p w:rsidR="003B4162" w:rsidRPr="0002732E" w:rsidRDefault="003B4162" w:rsidP="00FC5432">
            <w:pPr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jc w:val="center"/>
              <w:rPr>
                <w:b/>
              </w:rPr>
            </w:pPr>
          </w:p>
          <w:p w:rsidR="003B4162" w:rsidRPr="0002732E" w:rsidRDefault="003B4162" w:rsidP="00FC5432">
            <w:pPr>
              <w:jc w:val="both"/>
              <w:rPr>
                <w:b/>
              </w:rPr>
            </w:pPr>
          </w:p>
          <w:p w:rsidR="003B4162" w:rsidRPr="0002732E" w:rsidRDefault="003B4162" w:rsidP="00FC5432">
            <w:pPr>
              <w:jc w:val="both"/>
              <w:rPr>
                <w:b/>
                <w:i/>
              </w:rPr>
            </w:pPr>
          </w:p>
        </w:tc>
      </w:tr>
      <w:tr w:rsidR="003B4162" w:rsidRPr="00DE0B31" w:rsidTr="00FC5432">
        <w:trPr>
          <w:cantSplit/>
          <w:trHeight w:val="1134"/>
        </w:trPr>
        <w:tc>
          <w:tcPr>
            <w:tcW w:w="1560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B4162" w:rsidRPr="003343CB" w:rsidRDefault="003B4162" w:rsidP="00FC543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3B4162" w:rsidRPr="003343CB" w:rsidRDefault="003B4162" w:rsidP="00FC5432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B4162" w:rsidRPr="00DE0B31" w:rsidRDefault="003B4162" w:rsidP="00FC543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b/>
                <w:i/>
              </w:rPr>
            </w:pPr>
          </w:p>
        </w:tc>
      </w:tr>
      <w:tr w:rsidR="003B4162" w:rsidRPr="00DE0B31" w:rsidTr="00FC5432">
        <w:tc>
          <w:tcPr>
            <w:tcW w:w="11907" w:type="dxa"/>
            <w:gridSpan w:val="8"/>
          </w:tcPr>
          <w:p w:rsidR="003B4162" w:rsidRPr="00DE0B31" w:rsidRDefault="003B4162" w:rsidP="00AC4751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 w:rsidR="00C62E4C">
              <w:rPr>
                <w:b/>
              </w:rPr>
              <w:t xml:space="preserve"> </w:t>
            </w:r>
            <w:r w:rsidR="00AC4751">
              <w:rPr>
                <w:b/>
              </w:rPr>
              <w:t>4</w:t>
            </w:r>
          </w:p>
        </w:tc>
        <w:tc>
          <w:tcPr>
            <w:tcW w:w="2977" w:type="dxa"/>
            <w:vMerge w:val="restart"/>
          </w:tcPr>
          <w:p w:rsidR="003B4162" w:rsidRDefault="003B4162" w:rsidP="00FC5432">
            <w:pPr>
              <w:jc w:val="both"/>
              <w:rPr>
                <w:b/>
                <w:i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Default="00A27EF3" w:rsidP="00FC5432">
            <w:pPr>
              <w:jc w:val="both"/>
              <w:rPr>
                <w:b/>
                <w:i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A27EF3" w:rsidP="00FC5432">
            <w:pPr>
              <w:jc w:val="both"/>
              <w:rPr>
                <w:b/>
                <w:highlight w:val="yellow"/>
              </w:rPr>
            </w:pPr>
          </w:p>
          <w:p w:rsidR="00A27EF3" w:rsidRPr="003E380D" w:rsidRDefault="003E380D" w:rsidP="00FC5432">
            <w:pPr>
              <w:jc w:val="both"/>
              <w:rPr>
                <w:b/>
              </w:rPr>
            </w:pPr>
            <w:r w:rsidRPr="003E380D">
              <w:rPr>
                <w:b/>
              </w:rPr>
              <w:t>Текущий контроль успеваемости:</w:t>
            </w:r>
          </w:p>
          <w:p w:rsidR="003E380D" w:rsidRPr="003E380D" w:rsidRDefault="003E380D" w:rsidP="00FC5432">
            <w:pPr>
              <w:jc w:val="both"/>
              <w:rPr>
                <w:b/>
              </w:rPr>
            </w:pPr>
          </w:p>
          <w:p w:rsidR="00A27EF3" w:rsidRPr="003E380D" w:rsidRDefault="00A27EF3" w:rsidP="00FC5432">
            <w:pPr>
              <w:jc w:val="both"/>
              <w:rPr>
                <w:b/>
              </w:rPr>
            </w:pPr>
          </w:p>
          <w:p w:rsidR="00A27EF3" w:rsidRPr="003E380D" w:rsidRDefault="00A27EF3" w:rsidP="00FC5432">
            <w:pPr>
              <w:jc w:val="both"/>
            </w:pPr>
            <w:r w:rsidRPr="003E380D">
              <w:rPr>
                <w:bCs/>
              </w:rPr>
              <w:t>ТСп-1</w:t>
            </w:r>
            <w:r w:rsidR="003E380D" w:rsidRPr="003E380D">
              <w:rPr>
                <w:bCs/>
              </w:rPr>
              <w:t xml:space="preserve">, </w:t>
            </w:r>
            <w:r w:rsidR="00423EFE" w:rsidRPr="003E380D">
              <w:t>Ролевая игра</w:t>
            </w:r>
            <w:r w:rsidR="003E380D" w:rsidRPr="003E380D">
              <w:t xml:space="preserve">, </w:t>
            </w:r>
            <w:r w:rsidR="003E380D" w:rsidRPr="003E380D">
              <w:rPr>
                <w:bCs/>
              </w:rPr>
              <w:t>Т</w:t>
            </w:r>
            <w:r w:rsidRPr="003E380D">
              <w:rPr>
                <w:bCs/>
              </w:rPr>
              <w:t>Ск</w:t>
            </w:r>
            <w:r w:rsidR="00FF359C" w:rsidRPr="003E380D">
              <w:rPr>
                <w:bCs/>
              </w:rPr>
              <w:t>-</w:t>
            </w:r>
            <w:r w:rsidRPr="003E380D">
              <w:rPr>
                <w:bCs/>
              </w:rPr>
              <w:t>1</w:t>
            </w:r>
            <w:r w:rsidR="003E380D" w:rsidRPr="003E380D">
              <w:t xml:space="preserve">, </w:t>
            </w:r>
            <w:r w:rsidRPr="003E380D">
              <w:rPr>
                <w:bCs/>
              </w:rPr>
              <w:t>ТСп</w:t>
            </w:r>
            <w:r w:rsidR="00FF359C" w:rsidRPr="003E380D">
              <w:rPr>
                <w:bCs/>
              </w:rPr>
              <w:t>-</w:t>
            </w:r>
            <w:r w:rsidRPr="003E380D">
              <w:rPr>
                <w:bCs/>
              </w:rPr>
              <w:t>2. КР -1</w:t>
            </w:r>
            <w:r w:rsidR="003E380D" w:rsidRPr="003E380D">
              <w:t xml:space="preserve">, </w:t>
            </w:r>
            <w:r w:rsidRPr="003E380D">
              <w:rPr>
                <w:bCs/>
              </w:rPr>
              <w:t>ТС</w:t>
            </w:r>
            <w:r w:rsidR="00FF359C" w:rsidRPr="003E380D">
              <w:rPr>
                <w:bCs/>
              </w:rPr>
              <w:t>к</w:t>
            </w:r>
            <w:r w:rsidRPr="003E380D">
              <w:rPr>
                <w:bCs/>
              </w:rPr>
              <w:t>-2</w:t>
            </w:r>
          </w:p>
          <w:p w:rsidR="00A27EF3" w:rsidRPr="003E380D" w:rsidRDefault="00A27EF3" w:rsidP="00FC5432">
            <w:pPr>
              <w:jc w:val="both"/>
              <w:rPr>
                <w:b/>
              </w:rPr>
            </w:pPr>
          </w:p>
          <w:p w:rsidR="003E380D" w:rsidRPr="003E380D" w:rsidRDefault="003E380D" w:rsidP="00FD3872">
            <w:pPr>
              <w:jc w:val="both"/>
              <w:rPr>
                <w:b/>
                <w:bCs/>
              </w:rPr>
            </w:pPr>
            <w:r w:rsidRPr="003E380D">
              <w:rPr>
                <w:b/>
                <w:bCs/>
              </w:rPr>
              <w:t>Промежуточный контроль успевае</w:t>
            </w:r>
            <w:r>
              <w:rPr>
                <w:b/>
                <w:bCs/>
              </w:rPr>
              <w:t>м</w:t>
            </w:r>
            <w:r w:rsidRPr="003E380D">
              <w:rPr>
                <w:b/>
                <w:bCs/>
              </w:rPr>
              <w:t>ости</w:t>
            </w:r>
            <w:r>
              <w:rPr>
                <w:b/>
                <w:bCs/>
              </w:rPr>
              <w:t>:</w:t>
            </w:r>
          </w:p>
          <w:p w:rsidR="003E380D" w:rsidRPr="003E380D" w:rsidRDefault="003E380D" w:rsidP="00FD3872">
            <w:pPr>
              <w:jc w:val="both"/>
              <w:rPr>
                <w:bCs/>
              </w:rPr>
            </w:pPr>
          </w:p>
          <w:p w:rsidR="00A27EF3" w:rsidRPr="0002732E" w:rsidRDefault="003E380D" w:rsidP="00FD3872">
            <w:pPr>
              <w:jc w:val="both"/>
              <w:rPr>
                <w:b/>
                <w:i/>
                <w:highlight w:val="yellow"/>
              </w:rPr>
            </w:pPr>
            <w:r>
              <w:rPr>
                <w:bCs/>
              </w:rPr>
              <w:t>Зачет (</w:t>
            </w:r>
            <w:proofErr w:type="spellStart"/>
            <w:r>
              <w:rPr>
                <w:bCs/>
              </w:rPr>
              <w:t>Зач</w:t>
            </w:r>
            <w:proofErr w:type="spellEnd"/>
            <w:r>
              <w:rPr>
                <w:bCs/>
              </w:rPr>
              <w:t>.)</w:t>
            </w:r>
          </w:p>
        </w:tc>
      </w:tr>
      <w:tr w:rsidR="003B4162" w:rsidRPr="0002732E" w:rsidTr="00FC5432">
        <w:trPr>
          <w:trHeight w:val="323"/>
        </w:trPr>
        <w:tc>
          <w:tcPr>
            <w:tcW w:w="1560" w:type="dxa"/>
          </w:tcPr>
          <w:p w:rsidR="003B4162" w:rsidRPr="00A27EF3" w:rsidRDefault="003B4162" w:rsidP="00BE7433">
            <w:pPr>
              <w:ind w:right="176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3B4162" w:rsidRPr="00A27EF3" w:rsidRDefault="00C62E4C" w:rsidP="00BE7433">
            <w:pPr>
              <w:ind w:right="176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1.Язык, речь, культура</w:t>
            </w:r>
          </w:p>
        </w:tc>
        <w:tc>
          <w:tcPr>
            <w:tcW w:w="3260" w:type="dxa"/>
          </w:tcPr>
          <w:p w:rsidR="003B4162" w:rsidRPr="00A27EF3" w:rsidRDefault="003B4162" w:rsidP="00FC5432">
            <w:pPr>
              <w:jc w:val="both"/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3B4162" w:rsidRPr="00A27EF3" w:rsidRDefault="003B4162" w:rsidP="00FC5432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3B4162" w:rsidRPr="00A27EF3" w:rsidRDefault="00C62E4C" w:rsidP="00AC4751">
            <w:pPr>
              <w:contextualSpacing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color w:val="000000" w:themeColor="text1"/>
              </w:rPr>
              <w:t xml:space="preserve"> Язык как знаковая система. Речь как реализация языковой системы. Устная и письменная формы речи.  Русский язык – государственный язык РФ, его роль и место в мире.</w:t>
            </w:r>
          </w:p>
        </w:tc>
        <w:tc>
          <w:tcPr>
            <w:tcW w:w="425" w:type="dxa"/>
          </w:tcPr>
          <w:p w:rsidR="003B4162" w:rsidRPr="00BE7433" w:rsidRDefault="00BE7433" w:rsidP="00FC5432">
            <w:pPr>
              <w:jc w:val="both"/>
              <w:rPr>
                <w:sz w:val="22"/>
                <w:szCs w:val="22"/>
              </w:rPr>
            </w:pPr>
            <w:r w:rsidRPr="00BE7433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3B4162" w:rsidRPr="0002732E" w:rsidRDefault="003B4162" w:rsidP="00FC54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B4162" w:rsidRPr="0002732E" w:rsidRDefault="003B4162" w:rsidP="00FC543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AC4751">
        <w:trPr>
          <w:trHeight w:val="1000"/>
        </w:trPr>
        <w:tc>
          <w:tcPr>
            <w:tcW w:w="1560" w:type="dxa"/>
          </w:tcPr>
          <w:p w:rsidR="00C62E4C" w:rsidRPr="00AC4751" w:rsidRDefault="00AC4751" w:rsidP="00AC4751">
            <w:pPr>
              <w:ind w:right="176"/>
              <w:jc w:val="both"/>
              <w:rPr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2.</w:t>
            </w:r>
            <w:r w:rsidR="00540F90" w:rsidRPr="00AC4751">
              <w:rPr>
                <w:bCs/>
                <w:color w:val="000000" w:themeColor="text1"/>
              </w:rPr>
              <w:t>Акцентологическая  и о</w:t>
            </w:r>
            <w:r w:rsidR="00BE7433" w:rsidRPr="00AC4751">
              <w:rPr>
                <w:bCs/>
                <w:color w:val="000000" w:themeColor="text1"/>
              </w:rPr>
              <w:t>рфоэпическая норма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BE7433" w:rsidP="00AC4751">
            <w:pPr>
              <w:tabs>
                <w:tab w:val="right" w:leader="underscore" w:pos="9639"/>
              </w:tabs>
              <w:contextualSpacing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Трудные случаи произношения и ударения в современном русском языке</w:t>
            </w:r>
            <w:r w:rsidR="00C62E4C" w:rsidRPr="00A27EF3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BE7433" w:rsidTr="00AC4751">
        <w:trPr>
          <w:trHeight w:val="676"/>
        </w:trPr>
        <w:tc>
          <w:tcPr>
            <w:tcW w:w="1560" w:type="dxa"/>
          </w:tcPr>
          <w:p w:rsidR="00C62E4C" w:rsidRPr="00AC4751" w:rsidRDefault="003A02CC" w:rsidP="00AC4751">
            <w:pPr>
              <w:ind w:right="176"/>
              <w:jc w:val="both"/>
              <w:rPr>
                <w:i/>
                <w:color w:val="000000" w:themeColor="text1"/>
              </w:rPr>
            </w:pPr>
            <w:r w:rsidRPr="00AC4751">
              <w:rPr>
                <w:bCs/>
                <w:color w:val="000000" w:themeColor="text1"/>
              </w:rPr>
              <w:t>3.</w:t>
            </w:r>
            <w:r w:rsidR="00BE7433" w:rsidRPr="00AC4751">
              <w:rPr>
                <w:bCs/>
                <w:color w:val="000000" w:themeColor="text1"/>
              </w:rPr>
              <w:t>Текст как основная единица речи.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BE7433" w:rsidRDefault="00BE7433" w:rsidP="00AC4751">
            <w:pPr>
              <w:pStyle w:val="a9"/>
              <w:tabs>
                <w:tab w:val="right" w:leader="underscore" w:pos="9639"/>
              </w:tabs>
              <w:ind w:left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E7433">
              <w:rPr>
                <w:bCs/>
                <w:color w:val="000000" w:themeColor="text1"/>
                <w:sz w:val="20"/>
                <w:szCs w:val="20"/>
              </w:rPr>
              <w:t>Способы трансформации текста. Реферат как речевой жанр научного стиля.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AC4751">
        <w:trPr>
          <w:trHeight w:val="764"/>
        </w:trPr>
        <w:tc>
          <w:tcPr>
            <w:tcW w:w="1560" w:type="dxa"/>
          </w:tcPr>
          <w:p w:rsidR="00C62E4C" w:rsidRPr="00BE7433" w:rsidRDefault="00BE7433" w:rsidP="003A02CC">
            <w:pPr>
              <w:jc w:val="both"/>
              <w:rPr>
                <w:color w:val="000000" w:themeColor="text1"/>
              </w:rPr>
            </w:pPr>
            <w:r w:rsidRPr="00BE7433">
              <w:rPr>
                <w:color w:val="000000" w:themeColor="text1"/>
              </w:rPr>
              <w:t>4.Лексическая норма</w:t>
            </w:r>
          </w:p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3A02CC" w:rsidP="00AC4751">
            <w:pPr>
              <w:tabs>
                <w:tab w:val="right" w:leader="underscore" w:pos="9639"/>
              </w:tabs>
              <w:contextualSpacing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 xml:space="preserve">Слово как единица речи. </w:t>
            </w:r>
            <w:r>
              <w:rPr>
                <w:color w:val="000000" w:themeColor="text1"/>
              </w:rPr>
              <w:t xml:space="preserve">Речевая избыточность и речевая недостаточность. Омонимия, синонимия, </w:t>
            </w:r>
            <w:proofErr w:type="spellStart"/>
            <w:r>
              <w:rPr>
                <w:color w:val="000000" w:themeColor="text1"/>
              </w:rPr>
              <w:t>паронимия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AC4751">
        <w:trPr>
          <w:trHeight w:val="327"/>
        </w:trPr>
        <w:tc>
          <w:tcPr>
            <w:tcW w:w="1560" w:type="dxa"/>
          </w:tcPr>
          <w:p w:rsidR="00C62E4C" w:rsidRPr="003A02CC" w:rsidRDefault="003A02CC" w:rsidP="003A02CC">
            <w:pPr>
              <w:pStyle w:val="a9"/>
              <w:numPr>
                <w:ilvl w:val="0"/>
                <w:numId w:val="31"/>
              </w:num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 Фразеология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C4751" w:rsidRDefault="003A02CC" w:rsidP="00AC475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3A02CC">
              <w:rPr>
                <w:sz w:val="20"/>
                <w:szCs w:val="20"/>
              </w:rPr>
              <w:t>Фразеология для речевых действий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A27EF3" w:rsidRDefault="00BE7433" w:rsidP="003A02C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6.</w:t>
            </w:r>
            <w:r w:rsidR="003A02CC" w:rsidRPr="003A02CC">
              <w:rPr>
                <w:color w:val="000000" w:themeColor="text1"/>
              </w:rPr>
              <w:t>Грамматическая норма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3A02CC" w:rsidRDefault="003A02CC" w:rsidP="003A02C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</w:rPr>
            </w:pPr>
            <w:r w:rsidRPr="003A02CC">
              <w:rPr>
                <w:color w:val="000000" w:themeColor="text1"/>
              </w:rPr>
              <w:t>Активные процессы в морфологии, и синтаксисе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3A02CC" w:rsidRDefault="00BE7433" w:rsidP="003A02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A02CC">
              <w:rPr>
                <w:bCs/>
                <w:color w:val="000000" w:themeColor="text1"/>
              </w:rPr>
              <w:lastRenderedPageBreak/>
              <w:t>7</w:t>
            </w:r>
            <w:r w:rsidR="00A27EF3" w:rsidRPr="003A02CC">
              <w:rPr>
                <w:bCs/>
                <w:color w:val="000000" w:themeColor="text1"/>
              </w:rPr>
              <w:t xml:space="preserve">. </w:t>
            </w:r>
            <w:r w:rsidR="003A02CC" w:rsidRPr="003A02CC">
              <w:rPr>
                <w:bCs/>
                <w:color w:val="000000" w:themeColor="text1"/>
              </w:rPr>
              <w:t>Научный стиль речи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3A02CC" w:rsidP="003A02CC">
            <w:pPr>
              <w:jc w:val="both"/>
              <w:rPr>
                <w:bCs/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Стилистические особенности </w:t>
            </w:r>
            <w:proofErr w:type="spellStart"/>
            <w:r>
              <w:rPr>
                <w:color w:val="000000" w:themeColor="text1"/>
              </w:rPr>
              <w:t>науной</w:t>
            </w:r>
            <w:proofErr w:type="spellEnd"/>
            <w:r>
              <w:rPr>
                <w:color w:val="000000" w:themeColor="text1"/>
              </w:rPr>
              <w:t xml:space="preserve"> прозы. Аннотация, речевые клише научного стиля</w:t>
            </w:r>
          </w:p>
        </w:tc>
        <w:tc>
          <w:tcPr>
            <w:tcW w:w="425" w:type="dxa"/>
          </w:tcPr>
          <w:p w:rsidR="00C62E4C" w:rsidRPr="00C3148D" w:rsidRDefault="00A27EF3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3A02CC" w:rsidRDefault="003A02CC" w:rsidP="00A27EF3">
            <w:pPr>
              <w:jc w:val="both"/>
              <w:rPr>
                <w:color w:val="000000" w:themeColor="text1"/>
              </w:rPr>
            </w:pPr>
            <w:r w:rsidRPr="003A02CC">
              <w:rPr>
                <w:color w:val="000000" w:themeColor="text1"/>
              </w:rPr>
              <w:t>8. Официально-деловая проза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3A02CC" w:rsidP="003A02CC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Личные деловые бумаги. Заявление. Объяснительная. Автобиография. Резюме.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02732E" w:rsidTr="00FC5432">
        <w:tc>
          <w:tcPr>
            <w:tcW w:w="1560" w:type="dxa"/>
          </w:tcPr>
          <w:p w:rsidR="00C62E4C" w:rsidRPr="003A02CC" w:rsidRDefault="003A02CC" w:rsidP="003A02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A02CC">
              <w:rPr>
                <w:bCs/>
                <w:color w:val="000000" w:themeColor="text1"/>
              </w:rPr>
              <w:t>9.</w:t>
            </w:r>
            <w:r>
              <w:rPr>
                <w:bCs/>
                <w:color w:val="000000" w:themeColor="text1"/>
              </w:rPr>
              <w:t xml:space="preserve"> Язык как модель национальной картины миры. </w:t>
            </w:r>
          </w:p>
        </w:tc>
        <w:tc>
          <w:tcPr>
            <w:tcW w:w="3260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A27EF3" w:rsidRDefault="00C62E4C" w:rsidP="00C62E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62E4C" w:rsidRPr="00A27EF3" w:rsidRDefault="003A02CC" w:rsidP="00FD3872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Особенности межкультурного диалога. </w:t>
            </w:r>
            <w:r w:rsidR="00FD3872">
              <w:rPr>
                <w:color w:val="000000" w:themeColor="text1"/>
              </w:rPr>
              <w:t>Национально обусловленное в</w:t>
            </w:r>
            <w:r>
              <w:rPr>
                <w:color w:val="000000" w:themeColor="text1"/>
              </w:rPr>
              <w:t>ербальное и невербальное общение</w:t>
            </w:r>
          </w:p>
        </w:tc>
        <w:tc>
          <w:tcPr>
            <w:tcW w:w="425" w:type="dxa"/>
          </w:tcPr>
          <w:p w:rsidR="00C62E4C" w:rsidRPr="00C3148D" w:rsidRDefault="00FD3872" w:rsidP="00C62E4C">
            <w:pPr>
              <w:jc w:val="both"/>
              <w:rPr>
                <w:sz w:val="22"/>
                <w:szCs w:val="22"/>
              </w:rPr>
            </w:pPr>
            <w:r w:rsidRPr="00C3148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62E4C" w:rsidRPr="0002732E" w:rsidRDefault="00C62E4C" w:rsidP="00C62E4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2E4C" w:rsidRPr="00DE0B31" w:rsidTr="00FC5432">
        <w:trPr>
          <w:trHeight w:val="395"/>
        </w:trPr>
        <w:tc>
          <w:tcPr>
            <w:tcW w:w="1560" w:type="dxa"/>
          </w:tcPr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Default="00C62E4C" w:rsidP="00C62E4C">
            <w:pPr>
              <w:tabs>
                <w:tab w:val="left" w:pos="1950"/>
              </w:tabs>
              <w:jc w:val="both"/>
            </w:pPr>
          </w:p>
          <w:p w:rsidR="00C62E4C" w:rsidRPr="00DE0B31" w:rsidRDefault="00C62E4C" w:rsidP="00C62E4C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C62E4C" w:rsidRPr="002C5C75" w:rsidRDefault="00C62E4C" w:rsidP="00C62E4C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C3148D" w:rsidRDefault="00FF359C" w:rsidP="00C62E4C">
            <w:pPr>
              <w:jc w:val="both"/>
            </w:pPr>
            <w:r w:rsidRPr="00C3148D">
              <w:t>36</w:t>
            </w:r>
          </w:p>
        </w:tc>
        <w:tc>
          <w:tcPr>
            <w:tcW w:w="2410" w:type="dxa"/>
          </w:tcPr>
          <w:p w:rsidR="00C62E4C" w:rsidRPr="00DE0B31" w:rsidRDefault="00C62E4C" w:rsidP="00C62E4C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C62E4C" w:rsidRPr="001D7F3A" w:rsidRDefault="00C62E4C" w:rsidP="00C62E4C">
            <w:pPr>
              <w:jc w:val="both"/>
            </w:pPr>
          </w:p>
        </w:tc>
        <w:tc>
          <w:tcPr>
            <w:tcW w:w="567" w:type="dxa"/>
          </w:tcPr>
          <w:p w:rsidR="00C62E4C" w:rsidRPr="00C3148D" w:rsidRDefault="00C62E4C" w:rsidP="00C62E4C">
            <w:pPr>
              <w:jc w:val="both"/>
            </w:pP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  <w:tr w:rsidR="00C62E4C" w:rsidRPr="00DE0B31" w:rsidTr="00FC5432">
        <w:trPr>
          <w:trHeight w:val="287"/>
        </w:trPr>
        <w:tc>
          <w:tcPr>
            <w:tcW w:w="11340" w:type="dxa"/>
            <w:gridSpan w:val="7"/>
          </w:tcPr>
          <w:p w:rsidR="00C62E4C" w:rsidRPr="00DE0B31" w:rsidRDefault="00C62E4C" w:rsidP="00C62E4C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C62E4C" w:rsidRPr="00C3148D" w:rsidRDefault="00FF359C" w:rsidP="00C62E4C">
            <w:pPr>
              <w:jc w:val="both"/>
            </w:pPr>
            <w:r w:rsidRPr="00C3148D">
              <w:t>36</w:t>
            </w:r>
          </w:p>
        </w:tc>
        <w:tc>
          <w:tcPr>
            <w:tcW w:w="2977" w:type="dxa"/>
            <w:vMerge/>
          </w:tcPr>
          <w:p w:rsidR="00C62E4C" w:rsidRPr="00DE0B31" w:rsidRDefault="00C62E4C" w:rsidP="00C62E4C">
            <w:pPr>
              <w:jc w:val="both"/>
              <w:rPr>
                <w:i/>
              </w:rPr>
            </w:pPr>
          </w:p>
        </w:tc>
      </w:tr>
    </w:tbl>
    <w:p w:rsidR="003B4162" w:rsidRDefault="003B4162" w:rsidP="003B4162">
      <w:pPr>
        <w:tabs>
          <w:tab w:val="right" w:leader="underscore" w:pos="9639"/>
        </w:tabs>
        <w:jc w:val="both"/>
        <w:rPr>
          <w:b/>
          <w:bCs/>
        </w:rPr>
      </w:pPr>
    </w:p>
    <w:p w:rsidR="003B4162" w:rsidRDefault="003B4162" w:rsidP="003B4162">
      <w:pPr>
        <w:rPr>
          <w:b/>
        </w:rPr>
      </w:pPr>
    </w:p>
    <w:p w:rsidR="003B4162" w:rsidRDefault="003B4162" w:rsidP="003B4162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3B4162" w:rsidRPr="00064DC3" w:rsidRDefault="003B4162" w:rsidP="003E380D">
      <w:pPr>
        <w:jc w:val="right"/>
        <w:rPr>
          <w:b/>
          <w:vertAlign w:val="superscript"/>
        </w:rPr>
      </w:pP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3B4162" w:rsidRPr="00C340CB" w:rsidTr="003E380D">
        <w:trPr>
          <w:trHeight w:val="912"/>
          <w:jc w:val="center"/>
        </w:trPr>
        <w:tc>
          <w:tcPr>
            <w:tcW w:w="916" w:type="dxa"/>
            <w:vAlign w:val="center"/>
          </w:tcPr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628" w:type="dxa"/>
            <w:vAlign w:val="center"/>
          </w:tcPr>
          <w:p w:rsidR="003B4162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28" w:type="dxa"/>
            <w:vAlign w:val="center"/>
          </w:tcPr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47" w:type="dxa"/>
            <w:vAlign w:val="center"/>
          </w:tcPr>
          <w:p w:rsidR="003B4162" w:rsidRPr="00BA50B7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3B4162" w:rsidRPr="00C340CB" w:rsidTr="003E380D">
        <w:trPr>
          <w:jc w:val="center"/>
        </w:trPr>
        <w:tc>
          <w:tcPr>
            <w:tcW w:w="916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628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328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47" w:type="dxa"/>
            <w:vAlign w:val="center"/>
          </w:tcPr>
          <w:p w:rsidR="003B4162" w:rsidRPr="001723C4" w:rsidRDefault="003B4162" w:rsidP="00FC543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3B4162" w:rsidRPr="00C340CB" w:rsidTr="003E380D">
        <w:trPr>
          <w:jc w:val="center"/>
        </w:trPr>
        <w:tc>
          <w:tcPr>
            <w:tcW w:w="14819" w:type="dxa"/>
            <w:gridSpan w:val="4"/>
            <w:vAlign w:val="center"/>
          </w:tcPr>
          <w:p w:rsidR="003B4162" w:rsidRPr="001723C4" w:rsidRDefault="003B4162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 w:rsidR="003E380D">
              <w:rPr>
                <w:b/>
                <w:bCs/>
              </w:rPr>
              <w:t xml:space="preserve">4 </w:t>
            </w:r>
          </w:p>
        </w:tc>
      </w:tr>
      <w:tr w:rsidR="003B4162" w:rsidRPr="00C340CB" w:rsidTr="003E380D">
        <w:trPr>
          <w:jc w:val="center"/>
        </w:trPr>
        <w:tc>
          <w:tcPr>
            <w:tcW w:w="916" w:type="dxa"/>
            <w:vAlign w:val="center"/>
          </w:tcPr>
          <w:p w:rsidR="003B4162" w:rsidRPr="00A27EF3" w:rsidRDefault="003B4162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1</w:t>
            </w:r>
          </w:p>
        </w:tc>
        <w:tc>
          <w:tcPr>
            <w:tcW w:w="2628" w:type="dxa"/>
            <w:vAlign w:val="center"/>
          </w:tcPr>
          <w:p w:rsidR="003B4162" w:rsidRPr="00A27EF3" w:rsidRDefault="00A27EF3" w:rsidP="00540F9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  <w:color w:val="000000" w:themeColor="text1"/>
              </w:rPr>
              <w:t>Язык, речь, культура (</w:t>
            </w:r>
          </w:p>
        </w:tc>
        <w:tc>
          <w:tcPr>
            <w:tcW w:w="10328" w:type="dxa"/>
          </w:tcPr>
          <w:p w:rsidR="003B4162" w:rsidRDefault="00A27EF3" w:rsidP="00FC5432">
            <w:pPr>
              <w:tabs>
                <w:tab w:val="num" w:pos="0"/>
                <w:tab w:val="left" w:pos="1080"/>
              </w:tabs>
              <w:jc w:val="both"/>
            </w:pPr>
            <w:r w:rsidRPr="00D9738F">
              <w:rPr>
                <w:bCs/>
              </w:rPr>
              <w:t>Изучение основной и дополнительной литературы, работа с конспектом.</w:t>
            </w:r>
          </w:p>
        </w:tc>
        <w:tc>
          <w:tcPr>
            <w:tcW w:w="947" w:type="dxa"/>
            <w:vAlign w:val="center"/>
          </w:tcPr>
          <w:p w:rsidR="003B4162" w:rsidRPr="00C340CB" w:rsidRDefault="00A27EF3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2</w:t>
            </w:r>
          </w:p>
        </w:tc>
        <w:tc>
          <w:tcPr>
            <w:tcW w:w="2628" w:type="dxa"/>
            <w:vAlign w:val="center"/>
          </w:tcPr>
          <w:p w:rsidR="00A27EF3" w:rsidRPr="00A27EF3" w:rsidRDefault="00540F90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Акцентологическая  и орфоэпическая норма</w:t>
            </w:r>
          </w:p>
        </w:tc>
        <w:tc>
          <w:tcPr>
            <w:tcW w:w="10328" w:type="dxa"/>
          </w:tcPr>
          <w:p w:rsidR="00A27EF3" w:rsidRPr="00D9738F" w:rsidRDefault="00A27EF3" w:rsidP="00A27EF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Подготовка к ТСп-1 </w:t>
            </w:r>
          </w:p>
        </w:tc>
        <w:tc>
          <w:tcPr>
            <w:tcW w:w="947" w:type="dxa"/>
            <w:vAlign w:val="center"/>
          </w:tcPr>
          <w:p w:rsidR="00A27EF3" w:rsidRPr="00C340CB" w:rsidRDefault="00A27EF3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3</w:t>
            </w:r>
          </w:p>
        </w:tc>
        <w:tc>
          <w:tcPr>
            <w:tcW w:w="2628" w:type="dxa"/>
            <w:vAlign w:val="center"/>
          </w:tcPr>
          <w:p w:rsidR="00A27EF3" w:rsidRPr="00A27EF3" w:rsidRDefault="00540F90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Текст как основная единица речи</w:t>
            </w:r>
          </w:p>
        </w:tc>
        <w:tc>
          <w:tcPr>
            <w:tcW w:w="10328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Подготовка сообщений. Подготовка к</w:t>
            </w:r>
            <w:r w:rsidR="00FF359C">
              <w:rPr>
                <w:bCs/>
              </w:rPr>
              <w:t> </w:t>
            </w:r>
            <w:r w:rsidRPr="00D9738F">
              <w:rPr>
                <w:bCs/>
              </w:rPr>
              <w:t>ТСк</w:t>
            </w:r>
            <w:r w:rsidR="00FF359C">
              <w:rPr>
                <w:bCs/>
              </w:rPr>
              <w:t>-</w:t>
            </w:r>
            <w:r w:rsidRPr="00D9738F">
              <w:rPr>
                <w:bCs/>
              </w:rPr>
              <w:t>1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4</w:t>
            </w:r>
          </w:p>
        </w:tc>
        <w:tc>
          <w:tcPr>
            <w:tcW w:w="2628" w:type="dxa"/>
            <w:vAlign w:val="center"/>
          </w:tcPr>
          <w:p w:rsidR="00A27EF3" w:rsidRPr="00A27EF3" w:rsidRDefault="00A27EF3" w:rsidP="00540F9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t>Лекси</w:t>
            </w:r>
            <w:r w:rsidR="00540F90">
              <w:t>ческая норма</w:t>
            </w:r>
          </w:p>
        </w:tc>
        <w:tc>
          <w:tcPr>
            <w:tcW w:w="10328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 Подготовка к ТСп</w:t>
            </w:r>
            <w:r w:rsidR="00FF359C">
              <w:rPr>
                <w:bCs/>
              </w:rPr>
              <w:t>-</w:t>
            </w:r>
            <w:r w:rsidRPr="00D9738F">
              <w:rPr>
                <w:bCs/>
              </w:rPr>
              <w:t>2. Подготовка к КР -</w:t>
            </w:r>
            <w:r w:rsidR="00FF359C">
              <w:rPr>
                <w:bCs/>
              </w:rPr>
              <w:t>1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5</w:t>
            </w:r>
          </w:p>
        </w:tc>
        <w:tc>
          <w:tcPr>
            <w:tcW w:w="2628" w:type="dxa"/>
          </w:tcPr>
          <w:p w:rsidR="00A27EF3" w:rsidRPr="00A27EF3" w:rsidRDefault="00540F90" w:rsidP="00A27EF3">
            <w:pPr>
              <w:jc w:val="center"/>
              <w:rPr>
                <w:bCs/>
              </w:rPr>
            </w:pPr>
            <w:r>
              <w:rPr>
                <w:bCs/>
              </w:rPr>
              <w:t>Фразе</w:t>
            </w:r>
            <w:r w:rsidR="00A27EF3" w:rsidRPr="00A27EF3">
              <w:rPr>
                <w:bCs/>
              </w:rPr>
              <w:t>о</w:t>
            </w:r>
            <w:r>
              <w:rPr>
                <w:bCs/>
              </w:rPr>
              <w:t>ло</w:t>
            </w:r>
            <w:r w:rsidR="00A27EF3" w:rsidRPr="00A27EF3">
              <w:rPr>
                <w:bCs/>
              </w:rPr>
              <w:t>гия</w:t>
            </w:r>
          </w:p>
        </w:tc>
        <w:tc>
          <w:tcPr>
            <w:tcW w:w="10328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 w:rsidR="00FF359C" w:rsidRPr="00D9738F">
              <w:rPr>
                <w:bCs/>
              </w:rPr>
              <w:t>Подготовка к ТС</w:t>
            </w:r>
            <w:r w:rsidR="00FF359C">
              <w:rPr>
                <w:bCs/>
              </w:rPr>
              <w:t>к-</w:t>
            </w:r>
            <w:r w:rsidR="00FF359C" w:rsidRPr="00D9738F">
              <w:rPr>
                <w:bCs/>
              </w:rPr>
              <w:t xml:space="preserve">2. 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6</w:t>
            </w:r>
          </w:p>
        </w:tc>
        <w:tc>
          <w:tcPr>
            <w:tcW w:w="2628" w:type="dxa"/>
            <w:vAlign w:val="center"/>
          </w:tcPr>
          <w:p w:rsidR="00A27EF3" w:rsidRPr="00A27EF3" w:rsidRDefault="00540F90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Грамматическая норма</w:t>
            </w:r>
          </w:p>
        </w:tc>
        <w:tc>
          <w:tcPr>
            <w:tcW w:w="10328" w:type="dxa"/>
          </w:tcPr>
          <w:p w:rsidR="00A27EF3" w:rsidRPr="00D9738F" w:rsidRDefault="00A27EF3" w:rsidP="00FF359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9738F">
              <w:rPr>
                <w:bCs/>
              </w:rPr>
              <w:t xml:space="preserve">Работа с конспектом. </w:t>
            </w:r>
            <w:r w:rsidR="00FF359C" w:rsidRPr="00D9738F">
              <w:rPr>
                <w:bCs/>
              </w:rPr>
              <w:t>Подготовка к ТСп</w:t>
            </w:r>
            <w:r w:rsidR="00FF359C">
              <w:rPr>
                <w:bCs/>
              </w:rPr>
              <w:t>-</w:t>
            </w:r>
            <w:r w:rsidR="00FF359C" w:rsidRPr="00D9738F">
              <w:rPr>
                <w:bCs/>
              </w:rPr>
              <w:t>3.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7</w:t>
            </w:r>
          </w:p>
        </w:tc>
        <w:tc>
          <w:tcPr>
            <w:tcW w:w="2628" w:type="dxa"/>
            <w:vAlign w:val="center"/>
          </w:tcPr>
          <w:p w:rsidR="00A27EF3" w:rsidRPr="00A27EF3" w:rsidRDefault="00540F90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Научный стиль речи</w:t>
            </w:r>
          </w:p>
        </w:tc>
        <w:tc>
          <w:tcPr>
            <w:tcW w:w="10328" w:type="dxa"/>
            <w:vAlign w:val="center"/>
          </w:tcPr>
          <w:p w:rsidR="00A27EF3" w:rsidRPr="00C340CB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 w:rsidR="00FF359C" w:rsidRPr="00D9738F">
              <w:rPr>
                <w:bCs/>
              </w:rPr>
              <w:t>Подготовка</w:t>
            </w:r>
            <w:r w:rsidR="00FF359C">
              <w:rPr>
                <w:bCs/>
              </w:rPr>
              <w:t xml:space="preserve">, </w:t>
            </w:r>
            <w:r w:rsidR="00FF359C" w:rsidRPr="00FF359C">
              <w:rPr>
                <w:bCs/>
              </w:rPr>
              <w:t>составление и решение ситуационных задач (кейсов</w:t>
            </w:r>
            <w:r w:rsidR="00FF359C">
              <w:rPr>
                <w:bCs/>
              </w:rPr>
              <w:t>)</w:t>
            </w:r>
            <w:r w:rsidRPr="00D9738F">
              <w:rPr>
                <w:bCs/>
              </w:rPr>
              <w:t>.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8</w:t>
            </w:r>
          </w:p>
        </w:tc>
        <w:tc>
          <w:tcPr>
            <w:tcW w:w="2628" w:type="dxa"/>
            <w:vAlign w:val="center"/>
          </w:tcPr>
          <w:p w:rsidR="00A27EF3" w:rsidRPr="00A27EF3" w:rsidRDefault="00540F90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Официально-деловая проза</w:t>
            </w:r>
          </w:p>
        </w:tc>
        <w:tc>
          <w:tcPr>
            <w:tcW w:w="10328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Выполнение ИДЗ -1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916" w:type="dxa"/>
            <w:vAlign w:val="center"/>
          </w:tcPr>
          <w:p w:rsidR="00A27EF3" w:rsidRPr="00A27EF3" w:rsidRDefault="00A27EF3" w:rsidP="00A27EF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9</w:t>
            </w:r>
          </w:p>
        </w:tc>
        <w:tc>
          <w:tcPr>
            <w:tcW w:w="2628" w:type="dxa"/>
            <w:vAlign w:val="center"/>
          </w:tcPr>
          <w:p w:rsidR="00A27EF3" w:rsidRPr="00A27EF3" w:rsidRDefault="00540F90" w:rsidP="00540F90">
            <w:pPr>
              <w:tabs>
                <w:tab w:val="right" w:leader="underscore" w:pos="9639"/>
              </w:tabs>
              <w:ind w:left="-48" w:firstLine="48"/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Язык как модель национальной картины </w:t>
            </w:r>
            <w:r>
              <w:rPr>
                <w:bCs/>
                <w:color w:val="000000" w:themeColor="text1"/>
              </w:rPr>
              <w:lastRenderedPageBreak/>
              <w:t>миры</w:t>
            </w:r>
          </w:p>
        </w:tc>
        <w:tc>
          <w:tcPr>
            <w:tcW w:w="10328" w:type="dxa"/>
            <w:vAlign w:val="center"/>
          </w:tcPr>
          <w:p w:rsidR="00A27EF3" w:rsidRPr="00C340CB" w:rsidRDefault="00FF359C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lastRenderedPageBreak/>
              <w:t>Изучение основной и дополнительной литературы, работа с конспектом. Выполнение ИДЗ -2</w:t>
            </w:r>
            <w:r>
              <w:rPr>
                <w:bCs/>
              </w:rPr>
              <w:t xml:space="preserve">. </w:t>
            </w:r>
            <w:r w:rsidRPr="00D9738F">
              <w:rPr>
                <w:bCs/>
              </w:rPr>
              <w:t>Подготовка к КР -</w:t>
            </w:r>
            <w:r>
              <w:rPr>
                <w:bCs/>
              </w:rPr>
              <w:t>2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27EF3" w:rsidRPr="00C340CB" w:rsidTr="003E380D">
        <w:trPr>
          <w:jc w:val="center"/>
        </w:trPr>
        <w:tc>
          <w:tcPr>
            <w:tcW w:w="13872" w:type="dxa"/>
            <w:gridSpan w:val="3"/>
            <w:vAlign w:val="center"/>
          </w:tcPr>
          <w:p w:rsidR="00A27EF3" w:rsidRPr="00213064" w:rsidRDefault="00A27EF3" w:rsidP="00A27EF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Всего  часов в семестре (сессию)  </w:t>
            </w:r>
            <w:r w:rsidRPr="00031748">
              <w:rPr>
                <w:b/>
                <w:bCs/>
              </w:rPr>
              <w:t>по учебному план</w:t>
            </w:r>
            <w:r w:rsidRPr="0020762E">
              <w:rPr>
                <w:b/>
                <w:bCs/>
              </w:rPr>
              <w:t>у</w:t>
            </w:r>
          </w:p>
        </w:tc>
        <w:tc>
          <w:tcPr>
            <w:tcW w:w="947" w:type="dxa"/>
            <w:vAlign w:val="center"/>
          </w:tcPr>
          <w:p w:rsidR="00A27EF3" w:rsidRPr="00213064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A27EF3" w:rsidRPr="00C340CB" w:rsidTr="003E380D">
        <w:trPr>
          <w:jc w:val="center"/>
        </w:trPr>
        <w:tc>
          <w:tcPr>
            <w:tcW w:w="13872" w:type="dxa"/>
            <w:gridSpan w:val="3"/>
            <w:vAlign w:val="center"/>
          </w:tcPr>
          <w:p w:rsidR="00A27EF3" w:rsidRPr="001723C4" w:rsidRDefault="00A27EF3" w:rsidP="00A27EF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47" w:type="dxa"/>
            <w:vAlign w:val="center"/>
          </w:tcPr>
          <w:p w:rsidR="00A27EF3" w:rsidRPr="00C340CB" w:rsidRDefault="00FF359C" w:rsidP="003E380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3B4162" w:rsidRDefault="003B4162" w:rsidP="003B4162">
      <w:pPr>
        <w:jc w:val="both"/>
        <w:rPr>
          <w:i/>
        </w:rPr>
      </w:pPr>
    </w:p>
    <w:p w:rsidR="003B4162" w:rsidRDefault="003B4162" w:rsidP="003B4162">
      <w:pPr>
        <w:rPr>
          <w:b/>
        </w:rPr>
      </w:pPr>
    </w:p>
    <w:p w:rsidR="003B4162" w:rsidRDefault="003B4162" w:rsidP="003B4162">
      <w:pPr>
        <w:rPr>
          <w:b/>
        </w:rPr>
        <w:sectPr w:rsidR="003B4162" w:rsidSect="00FC5432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B4162" w:rsidRPr="00F766BF" w:rsidRDefault="003B4162" w:rsidP="003B416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3B4162" w:rsidRPr="00F766BF" w:rsidRDefault="003B4162" w:rsidP="003B4162">
      <w:pPr>
        <w:jc w:val="right"/>
        <w:rPr>
          <w:b/>
          <w:bCs/>
        </w:rPr>
      </w:pPr>
    </w:p>
    <w:p w:rsidR="003B4162" w:rsidRPr="00F766BF" w:rsidRDefault="003B4162" w:rsidP="003B4162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3B4162" w:rsidRPr="00F766BF" w:rsidRDefault="003B4162" w:rsidP="003B4162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3B4162" w:rsidRPr="00F766BF" w:rsidTr="00FC5432">
        <w:tc>
          <w:tcPr>
            <w:tcW w:w="887" w:type="pct"/>
            <w:vAlign w:val="center"/>
          </w:tcPr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B4162" w:rsidRPr="00F766BF" w:rsidRDefault="003B4162" w:rsidP="00FC543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r w:rsidRPr="00393B56">
              <w:rPr>
                <w:b/>
              </w:rPr>
              <w:t>заявленных</w:t>
            </w:r>
            <w:proofErr w:type="spellEnd"/>
            <w:r w:rsidRPr="00393B56">
              <w:rPr>
                <w:b/>
              </w:rPr>
              <w:t xml:space="preserve">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3B4162" w:rsidRPr="00F766BF" w:rsidRDefault="003B4162" w:rsidP="00FC5432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B4162" w:rsidRPr="00F766BF" w:rsidRDefault="00273BC6" w:rsidP="00FC5432">
            <w:pPr>
              <w:jc w:val="center"/>
            </w:pPr>
            <w:r w:rsidRPr="00DF326F">
              <w:rPr>
                <w:bCs/>
              </w:rPr>
              <w:t>ОК-</w:t>
            </w:r>
            <w:r w:rsidR="00E12589">
              <w:rPr>
                <w:bCs/>
              </w:rPr>
              <w:t>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B4162" w:rsidRPr="00F766BF" w:rsidRDefault="003B4162" w:rsidP="00FC5432">
            <w:r w:rsidRPr="003E380D">
              <w:rPr>
                <w:b/>
              </w:rPr>
              <w:t>Знать</w:t>
            </w:r>
            <w:r w:rsidR="003E380D">
              <w:rPr>
                <w:b/>
              </w:rPr>
              <w:t>:</w:t>
            </w:r>
            <w:r w:rsidR="003E380D">
              <w:t xml:space="preserve"> </w:t>
            </w:r>
            <w:r w:rsidR="003C7D09" w:rsidRPr="00BF4B19">
              <w:t>как организовать работу по повышению речевой квалификации;</w:t>
            </w:r>
            <w:r w:rsidR="003C7D09">
              <w:t xml:space="preserve"> и</w:t>
            </w:r>
            <w:r w:rsidR="003C7D09" w:rsidRPr="00BF4B19">
              <w:t>спользовать информационные ресурсы</w:t>
            </w:r>
            <w:r w:rsidRPr="00F766BF">
              <w:t>.</w:t>
            </w:r>
          </w:p>
          <w:p w:rsidR="003B4162" w:rsidRPr="00F766BF" w:rsidRDefault="003B4162" w:rsidP="00FC5432">
            <w:r w:rsidRPr="003E380D">
              <w:rPr>
                <w:b/>
              </w:rPr>
              <w:t>Уметь</w:t>
            </w:r>
            <w:r w:rsidR="003E380D">
              <w:t>:</w:t>
            </w:r>
            <w:r w:rsidR="003C7D09" w:rsidRPr="00BF4B19">
              <w:t xml:space="preserve"> анализировать свои возможности и недостатки, находить возможности для саморазвития</w:t>
            </w:r>
            <w:r w:rsidR="003C7D09">
              <w:t>.</w:t>
            </w:r>
          </w:p>
          <w:p w:rsidR="003B4162" w:rsidRPr="00F766BF" w:rsidRDefault="003B4162" w:rsidP="00FC5432">
            <w:pPr>
              <w:rPr>
                <w:b/>
              </w:rPr>
            </w:pPr>
            <w:r w:rsidRPr="003E380D">
              <w:rPr>
                <w:b/>
              </w:rPr>
              <w:t>Владеть</w:t>
            </w:r>
            <w:r w:rsidR="003E380D">
              <w:t xml:space="preserve">: </w:t>
            </w:r>
            <w:r w:rsidR="003C7D09" w:rsidRPr="00BF4B19">
              <w:t xml:space="preserve">навыками </w:t>
            </w:r>
            <w:proofErr w:type="spellStart"/>
            <w:r w:rsidR="003C7D09" w:rsidRPr="00BF4B19">
              <w:t>саморефлексии</w:t>
            </w:r>
            <w:proofErr w:type="spellEnd"/>
            <w:r w:rsidR="003C7D09" w:rsidRPr="00BF4B19">
              <w:t xml:space="preserve"> и поиска необходимых решений</w:t>
            </w:r>
            <w:r w:rsidR="003C7D09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3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3B4162" w:rsidRPr="00F766BF" w:rsidRDefault="003B4162" w:rsidP="00273BC6">
            <w:pPr>
              <w:jc w:val="both"/>
            </w:pPr>
            <w:r w:rsidRPr="003E380D">
              <w:rPr>
                <w:b/>
              </w:rPr>
              <w:t>Знать</w:t>
            </w:r>
            <w:r w:rsidR="003E380D">
              <w:t xml:space="preserve">: </w:t>
            </w:r>
            <w:r w:rsidR="00273BC6" w:rsidRPr="00BF4B19">
              <w:t>методики самообразования и саморазвития, современные информационные технологии</w:t>
            </w:r>
            <w:r w:rsidR="00273BC6">
              <w:t>.</w:t>
            </w:r>
          </w:p>
          <w:p w:rsidR="003B4162" w:rsidRPr="00F766BF" w:rsidRDefault="003B4162" w:rsidP="003C7D09">
            <w:pPr>
              <w:jc w:val="both"/>
            </w:pPr>
            <w:r w:rsidRPr="003E380D">
              <w:rPr>
                <w:b/>
              </w:rPr>
              <w:t>Уметь</w:t>
            </w:r>
            <w:r w:rsidR="003E380D">
              <w:t xml:space="preserve">: </w:t>
            </w:r>
            <w:r w:rsidR="003C7D09" w:rsidRPr="00BF4B19">
              <w:t>анализировать свои возможности и недостатки</w:t>
            </w:r>
            <w:r w:rsidR="003C7D09">
              <w:t>,</w:t>
            </w:r>
            <w:r w:rsidR="003C7D09" w:rsidRPr="00BF4B19">
              <w:t xml:space="preserve"> достигать необходимых результатов</w:t>
            </w:r>
            <w:r w:rsidR="003C7D09">
              <w:t>.</w:t>
            </w:r>
          </w:p>
          <w:p w:rsidR="003B4162" w:rsidRPr="00F766BF" w:rsidRDefault="003B4162" w:rsidP="00FC5432">
            <w:pPr>
              <w:rPr>
                <w:b/>
              </w:rPr>
            </w:pPr>
            <w:r w:rsidRPr="003E380D">
              <w:rPr>
                <w:b/>
              </w:rPr>
              <w:t>Владеть</w:t>
            </w:r>
            <w:r w:rsidR="003E380D">
              <w:rPr>
                <w:b/>
              </w:rPr>
              <w:t>:</w:t>
            </w:r>
            <w:r w:rsidR="003E380D">
              <w:t xml:space="preserve">  </w:t>
            </w:r>
            <w:r w:rsidR="003C7D09" w:rsidRPr="00BF4B19">
              <w:t xml:space="preserve">навыками выполнения самостоятельных исследований в законченной форме и достижения результатов </w:t>
            </w:r>
            <w:r w:rsidR="00921687">
              <w:t>само</w:t>
            </w:r>
            <w:r w:rsidR="003C7D09" w:rsidRPr="00BF4B19">
              <w:t>развития</w:t>
            </w:r>
            <w:r w:rsidR="003C7D09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 xml:space="preserve"> оценка 4</w:t>
            </w:r>
          </w:p>
        </w:tc>
      </w:tr>
      <w:tr w:rsidR="003B4162" w:rsidRPr="00F766BF" w:rsidTr="00FC5432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B4162" w:rsidRPr="00F766BF" w:rsidRDefault="003B4162" w:rsidP="00FC5432">
            <w:r w:rsidRPr="003E380D">
              <w:rPr>
                <w:b/>
              </w:rPr>
              <w:t>Знать</w:t>
            </w:r>
            <w:r w:rsidR="003E380D">
              <w:rPr>
                <w:b/>
              </w:rPr>
              <w:t xml:space="preserve">: </w:t>
            </w:r>
            <w:r w:rsidR="003E380D">
              <w:t xml:space="preserve"> </w:t>
            </w:r>
            <w:r w:rsidR="00273BC6" w:rsidRPr="0058174C">
              <w:t>и</w:t>
            </w:r>
            <w:r w:rsidR="00273BC6" w:rsidRPr="00BF4B19">
              <w:t>сточники пополнения знаний,</w:t>
            </w:r>
            <w:r w:rsidR="00273BC6">
              <w:t xml:space="preserve"> о</w:t>
            </w:r>
            <w:r w:rsidR="00273BC6" w:rsidRPr="00BF4B19">
              <w:t>сновы информационного поиска</w:t>
            </w:r>
            <w:r w:rsidR="00273BC6">
              <w:t>; п</w:t>
            </w:r>
            <w:r w:rsidR="00273BC6" w:rsidRPr="00BF4B19">
              <w:t>сихологические особенности речевой деятельности</w:t>
            </w:r>
            <w:r w:rsidRPr="00F766BF">
              <w:t>.</w:t>
            </w:r>
          </w:p>
          <w:p w:rsidR="003B4162" w:rsidRPr="00F766BF" w:rsidRDefault="003B4162" w:rsidP="00FC5432">
            <w:r w:rsidRPr="003E380D">
              <w:rPr>
                <w:b/>
              </w:rPr>
              <w:t>Уметь</w:t>
            </w:r>
            <w:r w:rsidR="003E380D">
              <w:t xml:space="preserve">: </w:t>
            </w:r>
            <w:r w:rsidR="00273BC6" w:rsidRPr="00273BC6">
              <w:t>а</w:t>
            </w:r>
            <w:r w:rsidR="00273BC6" w:rsidRPr="00BF4B19">
              <w:t>нализировать и оценивать свои речевые возможности</w:t>
            </w:r>
            <w:r w:rsidR="00273BC6">
              <w:t xml:space="preserve">; </w:t>
            </w:r>
            <w:r w:rsidR="00273BC6" w:rsidRPr="00BF4B19">
              <w:t>совершенствова</w:t>
            </w:r>
            <w:r w:rsidR="00273BC6">
              <w:t xml:space="preserve">ть </w:t>
            </w:r>
            <w:r w:rsidR="00273BC6" w:rsidRPr="00BF4B19">
              <w:t xml:space="preserve"> ре</w:t>
            </w:r>
            <w:r w:rsidR="00273BC6">
              <w:t>чевое произведение; в</w:t>
            </w:r>
            <w:r w:rsidR="00273BC6" w:rsidRPr="00BF4B19">
              <w:t>ыполнять самостоятельные изыскания</w:t>
            </w:r>
            <w:r w:rsidR="00273BC6">
              <w:t>.</w:t>
            </w:r>
          </w:p>
          <w:p w:rsidR="003B4162" w:rsidRPr="00F766BF" w:rsidRDefault="003B4162" w:rsidP="00FC5432">
            <w:r w:rsidRPr="003E380D">
              <w:rPr>
                <w:b/>
              </w:rPr>
              <w:t>Владеть</w:t>
            </w:r>
            <w:r w:rsidR="003E380D">
              <w:t>:</w:t>
            </w:r>
            <w:r w:rsidR="00273BC6" w:rsidRPr="00BF4B19">
              <w:t xml:space="preserve"> навыками критического восприятия инфор</w:t>
            </w:r>
            <w:r w:rsidR="00273BC6">
              <w:t xml:space="preserve">мации; </w:t>
            </w:r>
            <w:r w:rsidR="00273BC6" w:rsidRPr="00BF4B19">
              <w:t>навыками и умениями ориентироваться в речевой ситуации профессиональ</w:t>
            </w:r>
            <w:r w:rsidR="00273BC6">
              <w:t>ного общения.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5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B4162" w:rsidRPr="00F766BF" w:rsidRDefault="00273BC6" w:rsidP="00FC5432">
            <w:pPr>
              <w:jc w:val="center"/>
            </w:pPr>
            <w:r>
              <w:t>ОК-</w:t>
            </w:r>
            <w:r w:rsidR="00E12589"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273BC6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273BC6" w:rsidRPr="00BF4B19" w:rsidRDefault="00273BC6" w:rsidP="00273BC6">
            <w:pPr>
              <w:jc w:val="both"/>
            </w:pPr>
            <w:r w:rsidRPr="003E380D">
              <w:rPr>
                <w:b/>
              </w:rPr>
              <w:t>Знать</w:t>
            </w:r>
            <w:r w:rsidR="003E380D">
              <w:rPr>
                <w:b/>
              </w:rPr>
              <w:t>:</w:t>
            </w:r>
            <w:r w:rsidRPr="00BF4B19">
              <w:t xml:space="preserve"> назва</w:t>
            </w:r>
            <w:r>
              <w:t>ния</w:t>
            </w:r>
            <w:r w:rsidRPr="00BF4B19">
              <w:t xml:space="preserve"> источник</w:t>
            </w:r>
            <w:r>
              <w:t>ов</w:t>
            </w:r>
            <w:r w:rsidRPr="00BF4B19">
              <w:t xml:space="preserve">, </w:t>
            </w:r>
            <w:r>
              <w:t>формулировки</w:t>
            </w:r>
            <w:r w:rsidRPr="00BF4B19">
              <w:t xml:space="preserve"> правил</w:t>
            </w:r>
          </w:p>
          <w:p w:rsidR="00273BC6" w:rsidRPr="00BF4B19" w:rsidRDefault="00273BC6" w:rsidP="00273BC6">
            <w:pPr>
              <w:jc w:val="both"/>
            </w:pPr>
            <w:r w:rsidRPr="003E380D">
              <w:rPr>
                <w:b/>
              </w:rPr>
              <w:t>Уметь</w:t>
            </w:r>
            <w:r w:rsidR="003E380D">
              <w:rPr>
                <w:b/>
              </w:rPr>
              <w:t>:</w:t>
            </w:r>
            <w:r>
              <w:t xml:space="preserve"> </w:t>
            </w:r>
            <w:r w:rsidRPr="00BF4B19">
              <w:t>применять нормы в своей речи, объяснить различия, распозна</w:t>
            </w:r>
            <w:r>
              <w:t>ва</w:t>
            </w:r>
            <w:r w:rsidRPr="00BF4B19">
              <w:t>ть ошибки</w:t>
            </w:r>
          </w:p>
          <w:p w:rsidR="003B4162" w:rsidRPr="00F766BF" w:rsidRDefault="00273BC6" w:rsidP="00273BC6">
            <w:pPr>
              <w:jc w:val="both"/>
              <w:rPr>
                <w:b/>
              </w:rPr>
            </w:pPr>
            <w:r w:rsidRPr="003E380D">
              <w:rPr>
                <w:b/>
              </w:rPr>
              <w:t>Владеть</w:t>
            </w:r>
            <w:r w:rsidR="003E380D">
              <w:t>:</w:t>
            </w:r>
            <w:r w:rsidRPr="00BF4B19">
              <w:t xml:space="preserve"> созданием высказывания, план</w:t>
            </w:r>
            <w:r>
              <w:t>ом</w:t>
            </w:r>
            <w:r w:rsidRPr="00BF4B19">
              <w:t xml:space="preserve"> речевого действия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3</w:t>
            </w:r>
          </w:p>
        </w:tc>
      </w:tr>
      <w:tr w:rsidR="003B4162" w:rsidRPr="00F766BF" w:rsidTr="00FC5432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273BC6">
            <w:pPr>
              <w:jc w:val="both"/>
            </w:pPr>
            <w:r w:rsidRPr="00F766BF">
              <w:rPr>
                <w:b/>
              </w:rPr>
              <w:t xml:space="preserve">Повышенный </w:t>
            </w:r>
          </w:p>
          <w:p w:rsidR="003B4162" w:rsidRPr="00F766BF" w:rsidRDefault="003B4162" w:rsidP="00273BC6">
            <w:pPr>
              <w:jc w:val="both"/>
            </w:pPr>
            <w:r w:rsidRPr="003E380D">
              <w:rPr>
                <w:b/>
              </w:rPr>
              <w:t>Знать</w:t>
            </w:r>
            <w:r w:rsidR="003E380D">
              <w:t>:</w:t>
            </w:r>
            <w:r w:rsidR="00273BC6" w:rsidRPr="00BF4B19">
              <w:t xml:space="preserve"> как объяснить происхождение норм, рецензировать источники, толковать практическое значение</w:t>
            </w:r>
          </w:p>
          <w:p w:rsidR="003B4162" w:rsidRPr="00F766BF" w:rsidRDefault="003B4162" w:rsidP="00273BC6">
            <w:pPr>
              <w:jc w:val="both"/>
            </w:pPr>
            <w:r w:rsidRPr="003E380D">
              <w:rPr>
                <w:b/>
              </w:rPr>
              <w:t>Уметь</w:t>
            </w:r>
            <w:r w:rsidR="003E380D">
              <w:rPr>
                <w:b/>
              </w:rPr>
              <w:t>:</w:t>
            </w:r>
            <w:r w:rsidR="003E380D">
              <w:t xml:space="preserve"> </w:t>
            </w:r>
            <w:r w:rsidR="00273BC6" w:rsidRPr="00BF4B19">
              <w:t>создавать профессионально значимые высказывания, организовать профессиональное взаимодействие речевое</w:t>
            </w:r>
          </w:p>
          <w:p w:rsidR="003B4162" w:rsidRPr="00F766BF" w:rsidRDefault="003B4162" w:rsidP="00273BC6">
            <w:pPr>
              <w:jc w:val="both"/>
              <w:rPr>
                <w:b/>
              </w:rPr>
            </w:pPr>
            <w:r w:rsidRPr="003E380D">
              <w:rPr>
                <w:b/>
              </w:rPr>
              <w:t>Владеть</w:t>
            </w:r>
            <w:r w:rsidR="003E380D">
              <w:rPr>
                <w:b/>
              </w:rPr>
              <w:t>:</w:t>
            </w:r>
            <w:r w:rsidR="00273BC6" w:rsidRPr="008D795B">
              <w:t xml:space="preserve"> навыками организации </w:t>
            </w:r>
            <w:r w:rsidR="00273BC6" w:rsidRPr="00BF4B19">
              <w:t>рече</w:t>
            </w:r>
            <w:r w:rsidR="00273BC6">
              <w:t>вого взаимодействия</w:t>
            </w:r>
            <w:r w:rsidR="00273BC6" w:rsidRPr="00BF4B19">
              <w:t>, редактирова</w:t>
            </w:r>
            <w:r w:rsidR="00273BC6">
              <w:t>ния документа, критической оценки</w:t>
            </w:r>
            <w:r w:rsidR="00273BC6" w:rsidRPr="00BF4B19">
              <w:t xml:space="preserve"> рече</w:t>
            </w:r>
            <w:r w:rsidR="00273BC6">
              <w:t>вой  ситуации.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4</w:t>
            </w:r>
          </w:p>
        </w:tc>
      </w:tr>
      <w:tr w:rsidR="003B4162" w:rsidRPr="00F766BF" w:rsidTr="00FC5432">
        <w:trPr>
          <w:trHeight w:val="276"/>
        </w:trPr>
        <w:tc>
          <w:tcPr>
            <w:tcW w:w="887" w:type="pct"/>
            <w:vMerge/>
            <w:vAlign w:val="center"/>
          </w:tcPr>
          <w:p w:rsidR="003B4162" w:rsidRPr="00F766BF" w:rsidRDefault="003B4162" w:rsidP="00FC5432">
            <w:pPr>
              <w:jc w:val="center"/>
            </w:pPr>
          </w:p>
        </w:tc>
        <w:tc>
          <w:tcPr>
            <w:tcW w:w="3203" w:type="pct"/>
            <w:vAlign w:val="center"/>
          </w:tcPr>
          <w:p w:rsidR="003B4162" w:rsidRPr="00F766BF" w:rsidRDefault="003B4162" w:rsidP="00273BC6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B4162" w:rsidRPr="00F766BF" w:rsidRDefault="003B4162" w:rsidP="003E380D">
            <w:pPr>
              <w:jc w:val="both"/>
            </w:pPr>
            <w:r w:rsidRPr="003E380D">
              <w:rPr>
                <w:b/>
              </w:rPr>
              <w:t>Знать</w:t>
            </w:r>
            <w:r w:rsidR="003E380D">
              <w:t xml:space="preserve">: </w:t>
            </w:r>
            <w:r w:rsidR="00273BC6" w:rsidRPr="00BF4B19">
              <w:t xml:space="preserve">основные нормы русского литературного </w:t>
            </w:r>
            <w:proofErr w:type="spellStart"/>
            <w:r w:rsidR="00273BC6" w:rsidRPr="00BF4B19">
              <w:t>языка</w:t>
            </w:r>
            <w:proofErr w:type="gramStart"/>
            <w:r w:rsidR="00273BC6" w:rsidRPr="00BF4B19">
              <w:t>;р</w:t>
            </w:r>
            <w:proofErr w:type="gramEnd"/>
            <w:r w:rsidR="00273BC6" w:rsidRPr="00BF4B19">
              <w:t>иторические</w:t>
            </w:r>
            <w:proofErr w:type="spellEnd"/>
            <w:r w:rsidR="00273BC6" w:rsidRPr="00BF4B19">
              <w:t xml:space="preserve"> стратегии и тактики речевой коммуникации в профессиональной сфере; основы мастерства публичного выступления</w:t>
            </w:r>
            <w:r w:rsidR="00273BC6">
              <w:t>.</w:t>
            </w:r>
          </w:p>
          <w:p w:rsidR="003B4162" w:rsidRPr="00F766BF" w:rsidRDefault="003B4162" w:rsidP="003E380D">
            <w:pPr>
              <w:jc w:val="both"/>
            </w:pPr>
            <w:r w:rsidRPr="003E380D">
              <w:rPr>
                <w:b/>
              </w:rPr>
              <w:t>Уметь</w:t>
            </w:r>
            <w:r w:rsidR="003E380D">
              <w:rPr>
                <w:b/>
              </w:rPr>
              <w:t>:</w:t>
            </w:r>
            <w:r w:rsidR="00273BC6">
              <w:t xml:space="preserve"> воспроизводить</w:t>
            </w:r>
            <w:r w:rsidR="00273BC6" w:rsidRPr="00BF4B19">
              <w:t xml:space="preserve"> речевые произведения на основе типовых </w:t>
            </w:r>
            <w:proofErr w:type="spellStart"/>
            <w:r w:rsidR="00273BC6" w:rsidRPr="00BF4B19">
              <w:t>моделей</w:t>
            </w:r>
            <w:proofErr w:type="gramStart"/>
            <w:r w:rsidR="00273BC6" w:rsidRPr="00BF4B19">
              <w:t>;с</w:t>
            </w:r>
            <w:proofErr w:type="gramEnd"/>
            <w:r w:rsidR="00273BC6" w:rsidRPr="00BF4B19">
              <w:t>амостоятельно</w:t>
            </w:r>
            <w:proofErr w:type="spellEnd"/>
            <w:r w:rsidR="00273BC6" w:rsidRPr="00BF4B19">
              <w:t xml:space="preserve"> </w:t>
            </w:r>
            <w:r w:rsidR="00273BC6">
              <w:t>продуцировать</w:t>
            </w:r>
            <w:r w:rsidR="00273BC6" w:rsidRPr="00BF4B19">
              <w:t xml:space="preserve"> профессионально значимые речевые произведения (письменные, устные) в форме сообщения, реферата, доклада и др.</w:t>
            </w:r>
          </w:p>
          <w:p w:rsidR="003B4162" w:rsidRPr="00F766BF" w:rsidRDefault="003B4162" w:rsidP="003E380D">
            <w:pPr>
              <w:jc w:val="both"/>
            </w:pPr>
            <w:r w:rsidRPr="003E380D">
              <w:rPr>
                <w:b/>
              </w:rPr>
              <w:t>Владеть</w:t>
            </w:r>
            <w:r w:rsidR="003E380D">
              <w:t xml:space="preserve">: </w:t>
            </w:r>
            <w:r w:rsidR="00273BC6" w:rsidRPr="00BF4B19">
              <w:t>навыками правильной, нормативно выдержанной литературной деловой письменной и устной речи; навыками оформления и редактирования делового и научного документа; нормами речевого поведения (этикета); основами ведения деловой беседы; навыками письменного и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</w:t>
            </w:r>
            <w:r w:rsidR="00273BC6">
              <w:t>дений.</w:t>
            </w:r>
          </w:p>
        </w:tc>
        <w:tc>
          <w:tcPr>
            <w:tcW w:w="910" w:type="pct"/>
            <w:vAlign w:val="center"/>
          </w:tcPr>
          <w:p w:rsidR="003B4162" w:rsidRPr="00F766BF" w:rsidRDefault="003B4162" w:rsidP="00FC5432">
            <w:pPr>
              <w:jc w:val="center"/>
            </w:pPr>
            <w:r w:rsidRPr="00F766BF">
              <w:t>оценка 5</w:t>
            </w:r>
          </w:p>
        </w:tc>
      </w:tr>
      <w:tr w:rsidR="003B4162" w:rsidRPr="00FB1598" w:rsidTr="00FC5432">
        <w:trPr>
          <w:trHeight w:val="276"/>
        </w:trPr>
        <w:tc>
          <w:tcPr>
            <w:tcW w:w="4090" w:type="pct"/>
            <w:gridSpan w:val="2"/>
            <w:vAlign w:val="center"/>
          </w:tcPr>
          <w:p w:rsidR="003B4162" w:rsidRPr="00F766BF" w:rsidRDefault="003B4162" w:rsidP="00FC5432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B4162" w:rsidRPr="00F766BF" w:rsidRDefault="003B4162" w:rsidP="00FC5432">
            <w:pPr>
              <w:jc w:val="center"/>
            </w:pPr>
          </w:p>
        </w:tc>
      </w:tr>
    </w:tbl>
    <w:p w:rsidR="00540F90" w:rsidRPr="00DD222B" w:rsidRDefault="00540F90" w:rsidP="003E380D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rPr>
          <w:b/>
          <w:noProof/>
          <w:sz w:val="20"/>
          <w:szCs w:val="20"/>
        </w:rPr>
      </w:pPr>
      <w:r w:rsidRPr="00DD222B">
        <w:rPr>
          <w:b/>
          <w:sz w:val="20"/>
          <w:szCs w:val="20"/>
        </w:rPr>
        <w:lastRenderedPageBreak/>
        <w:t>7. Т</w:t>
      </w:r>
      <w:r w:rsidRPr="00DD222B">
        <w:rPr>
          <w:b/>
          <w:spacing w:val="-2"/>
          <w:sz w:val="20"/>
          <w:szCs w:val="20"/>
        </w:rPr>
        <w:t>ИПОВЫЕ КОНТРОЛЬНЫЕ ЗАДАНИЯ И ДРУГИЕ МАТЕРИАЛЫ,</w:t>
      </w:r>
      <w:r w:rsidR="003E380D">
        <w:rPr>
          <w:b/>
          <w:spacing w:val="-2"/>
          <w:sz w:val="20"/>
          <w:szCs w:val="20"/>
        </w:rPr>
        <w:t xml:space="preserve"> </w:t>
      </w:r>
      <w:r w:rsidRPr="00DD222B">
        <w:rPr>
          <w:b/>
          <w:spacing w:val="-2"/>
          <w:sz w:val="20"/>
          <w:szCs w:val="20"/>
        </w:rPr>
        <w:t xml:space="preserve">НЕОБХОДИМЫЕ ДЛЯ ОЦЕНКИ </w:t>
      </w:r>
      <w:r w:rsidRPr="00DD222B">
        <w:rPr>
          <w:b/>
          <w:noProof/>
          <w:sz w:val="20"/>
          <w:szCs w:val="20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540F90" w:rsidRPr="00DD222B" w:rsidRDefault="00540F90" w:rsidP="00540F90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0"/>
          <w:szCs w:val="20"/>
        </w:rPr>
      </w:pPr>
    </w:p>
    <w:p w:rsidR="00540F90" w:rsidRPr="00DD222B" w:rsidRDefault="00540F90" w:rsidP="00020844">
      <w:pPr>
        <w:ind w:firstLine="709"/>
        <w:jc w:val="both"/>
        <w:rPr>
          <w:b/>
        </w:rPr>
      </w:pPr>
      <w:r w:rsidRPr="00DD222B">
        <w:rPr>
          <w:b/>
        </w:rPr>
        <w:t xml:space="preserve">Семестр  № </w:t>
      </w:r>
      <w:r w:rsidR="003E380D">
        <w:rPr>
          <w:b/>
        </w:rPr>
        <w:t>4</w:t>
      </w:r>
    </w:p>
    <w:p w:rsidR="00540F90" w:rsidRPr="00DD222B" w:rsidRDefault="00540F90" w:rsidP="00020844">
      <w:pPr>
        <w:ind w:firstLine="709"/>
      </w:pPr>
      <w:r w:rsidRPr="00DD222B">
        <w:t xml:space="preserve">7.1 Для текущей аттестации: </w:t>
      </w:r>
    </w:p>
    <w:p w:rsidR="00540F90" w:rsidRPr="00DD222B" w:rsidRDefault="00540F90" w:rsidP="00020844">
      <w:pPr>
        <w:ind w:firstLine="709"/>
        <w:rPr>
          <w:i/>
        </w:rPr>
      </w:pPr>
    </w:p>
    <w:p w:rsidR="00423EFE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DD222B">
        <w:rPr>
          <w:sz w:val="20"/>
          <w:szCs w:val="20"/>
        </w:rPr>
        <w:t xml:space="preserve">1. </w:t>
      </w:r>
      <w:r w:rsidR="00423EFE">
        <w:rPr>
          <w:sz w:val="20"/>
          <w:szCs w:val="20"/>
        </w:rPr>
        <w:t>Социокультурные факторы влияния на языковую ситуацию</w:t>
      </w:r>
    </w:p>
    <w:p w:rsidR="00540F90" w:rsidRPr="00DD222B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DD222B">
        <w:rPr>
          <w:sz w:val="20"/>
          <w:szCs w:val="20"/>
        </w:rPr>
        <w:t>2. Языковой вкус эпохи</w:t>
      </w:r>
    </w:p>
    <w:p w:rsidR="00540F90" w:rsidRPr="00DD222B" w:rsidRDefault="00540F90" w:rsidP="00020844">
      <w:pPr>
        <w:pStyle w:val="a9"/>
        <w:tabs>
          <w:tab w:val="left" w:pos="8310"/>
        </w:tabs>
        <w:ind w:left="0" w:firstLine="709"/>
        <w:rPr>
          <w:iCs/>
          <w:color w:val="000000"/>
          <w:sz w:val="20"/>
          <w:szCs w:val="20"/>
        </w:rPr>
      </w:pPr>
      <w:r w:rsidRPr="00DD222B">
        <w:rPr>
          <w:sz w:val="20"/>
          <w:szCs w:val="20"/>
        </w:rPr>
        <w:t>3.</w:t>
      </w:r>
      <w:r w:rsidRPr="00DD222B">
        <w:rPr>
          <w:iCs/>
          <w:color w:val="000000"/>
          <w:sz w:val="20"/>
          <w:szCs w:val="20"/>
        </w:rPr>
        <w:t xml:space="preserve"> «Не говори шершавым языком»</w:t>
      </w:r>
    </w:p>
    <w:p w:rsidR="00540F90" w:rsidRPr="00DD222B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DD222B">
        <w:rPr>
          <w:sz w:val="20"/>
          <w:szCs w:val="20"/>
        </w:rPr>
        <w:t>4. «Немое кино»: маркеры национальной культуры и невербальная коммуникация</w:t>
      </w:r>
    </w:p>
    <w:p w:rsidR="00540F90" w:rsidRPr="00DD222B" w:rsidRDefault="00540F90" w:rsidP="00020844">
      <w:pPr>
        <w:pStyle w:val="a9"/>
        <w:tabs>
          <w:tab w:val="left" w:pos="8310"/>
        </w:tabs>
        <w:ind w:left="0" w:firstLine="709"/>
        <w:rPr>
          <w:iCs/>
          <w:color w:val="000000"/>
          <w:sz w:val="20"/>
          <w:szCs w:val="20"/>
        </w:rPr>
      </w:pPr>
      <w:r w:rsidRPr="00DD222B">
        <w:rPr>
          <w:iCs/>
          <w:color w:val="000000"/>
          <w:sz w:val="20"/>
          <w:szCs w:val="20"/>
        </w:rPr>
        <w:t xml:space="preserve">5.  </w:t>
      </w:r>
      <w:r w:rsidR="00423EFE">
        <w:rPr>
          <w:iCs/>
          <w:color w:val="000000"/>
          <w:sz w:val="20"/>
          <w:szCs w:val="20"/>
        </w:rPr>
        <w:t>Культурная память нашего современника</w:t>
      </w:r>
    </w:p>
    <w:p w:rsidR="00540F90" w:rsidRPr="00DD222B" w:rsidRDefault="00540F90" w:rsidP="00020844">
      <w:pPr>
        <w:ind w:firstLine="709"/>
        <w:jc w:val="both"/>
        <w:rPr>
          <w:b/>
        </w:rPr>
      </w:pPr>
    </w:p>
    <w:p w:rsidR="00540F90" w:rsidRPr="00DD222B" w:rsidRDefault="00540F90" w:rsidP="00020844">
      <w:pPr>
        <w:pStyle w:val="a9"/>
        <w:tabs>
          <w:tab w:val="left" w:pos="8310"/>
        </w:tabs>
        <w:ind w:left="0" w:firstLine="709"/>
        <w:rPr>
          <w:b/>
          <w:sz w:val="20"/>
          <w:szCs w:val="20"/>
        </w:rPr>
      </w:pPr>
      <w:r w:rsidRPr="00DD222B">
        <w:rPr>
          <w:b/>
          <w:sz w:val="20"/>
          <w:szCs w:val="20"/>
        </w:rPr>
        <w:t xml:space="preserve">7.1.2. Задания для подготовки к письменному тестированию по </w:t>
      </w:r>
      <w:r w:rsidR="00793402">
        <w:rPr>
          <w:b/>
          <w:sz w:val="20"/>
          <w:szCs w:val="20"/>
        </w:rPr>
        <w:t xml:space="preserve">акцентологической и </w:t>
      </w:r>
      <w:r w:rsidRPr="00DD222B">
        <w:rPr>
          <w:b/>
          <w:sz w:val="20"/>
          <w:szCs w:val="20"/>
        </w:rPr>
        <w:t>орфоэпической норме:</w:t>
      </w:r>
    </w:p>
    <w:p w:rsidR="00540F90" w:rsidRPr="00DD222B" w:rsidRDefault="00540F90" w:rsidP="00020844">
      <w:pPr>
        <w:pStyle w:val="a9"/>
        <w:ind w:left="0" w:firstLine="709"/>
        <w:jc w:val="both"/>
        <w:outlineLvl w:val="1"/>
        <w:rPr>
          <w:rStyle w:val="aff8"/>
          <w:sz w:val="20"/>
          <w:szCs w:val="20"/>
        </w:rPr>
      </w:pPr>
      <w:r w:rsidRPr="00DD222B">
        <w:rPr>
          <w:b/>
          <w:sz w:val="20"/>
          <w:szCs w:val="20"/>
        </w:rPr>
        <w:t xml:space="preserve">1) Ролевая игра </w:t>
      </w:r>
      <w:bookmarkStart w:id="0" w:name="_Toc359243151"/>
      <w:r w:rsidRPr="00DD222B">
        <w:rPr>
          <w:rStyle w:val="aff8"/>
          <w:sz w:val="20"/>
          <w:szCs w:val="20"/>
        </w:rPr>
        <w:t>«Пригласи на бизнес-ланч или…</w:t>
      </w:r>
      <w:r>
        <w:rPr>
          <w:rStyle w:val="aff8"/>
          <w:sz w:val="20"/>
          <w:szCs w:val="20"/>
        </w:rPr>
        <w:t xml:space="preserve"> деловые переговоры без галстука</w:t>
      </w:r>
      <w:r w:rsidRPr="00DD222B">
        <w:rPr>
          <w:rStyle w:val="aff8"/>
          <w:sz w:val="20"/>
          <w:szCs w:val="20"/>
        </w:rPr>
        <w:t>»</w:t>
      </w:r>
      <w:bookmarkEnd w:id="0"/>
    </w:p>
    <w:p w:rsidR="00540F90" w:rsidRPr="00DD222B" w:rsidRDefault="00540F90" w:rsidP="00020844">
      <w:pPr>
        <w:ind w:firstLine="709"/>
        <w:jc w:val="both"/>
        <w:rPr>
          <w:rStyle w:val="aff8"/>
          <w:b w:val="0"/>
        </w:rPr>
      </w:pPr>
      <w:r w:rsidRPr="00DD222B">
        <w:rPr>
          <w:rStyle w:val="aff8"/>
          <w:b w:val="0"/>
        </w:rPr>
        <w:t>Цель: развить орфоэпический слух, выработать навык правильного произношения слов, относящихся к а) разговорному и б) официально-деловому стилям речи.</w:t>
      </w:r>
    </w:p>
    <w:p w:rsidR="00540F90" w:rsidRPr="00DD222B" w:rsidRDefault="00540F90" w:rsidP="00020844">
      <w:pPr>
        <w:pStyle w:val="af6"/>
        <w:tabs>
          <w:tab w:val="left" w:pos="34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sz w:val="20"/>
          <w:szCs w:val="20"/>
        </w:rPr>
        <w:t xml:space="preserve">Инструкция: </w:t>
      </w:r>
      <w:r w:rsidRPr="00DD222B">
        <w:rPr>
          <w:rFonts w:ascii="Times New Roman" w:hAnsi="Times New Roman" w:cs="Times New Roman"/>
          <w:sz w:val="20"/>
          <w:szCs w:val="20"/>
        </w:rPr>
        <w:t xml:space="preserve">за 2-3 минуты необходимо составить из выделенных слов, представляющих трудности в произношении, связный текст и прочитать его, соблюдая орфоэпические нормы. </w:t>
      </w:r>
    </w:p>
    <w:p w:rsidR="00540F90" w:rsidRPr="00DD222B" w:rsidRDefault="00540F90" w:rsidP="00020844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D222B">
        <w:rPr>
          <w:rFonts w:ascii="Times New Roman" w:hAnsi="Times New Roman" w:cs="Times New Roman"/>
          <w:spacing w:val="-6"/>
          <w:sz w:val="20"/>
          <w:szCs w:val="20"/>
        </w:rPr>
        <w:t xml:space="preserve">Вам предстоит озвучить меню обеда, на который вы обычно по </w:t>
      </w:r>
      <w:proofErr w:type="spellStart"/>
      <w:r w:rsidRPr="00DD222B">
        <w:rPr>
          <w:rFonts w:ascii="Times New Roman" w:hAnsi="Times New Roman" w:cs="Times New Roman"/>
          <w:i/>
          <w:spacing w:val="-6"/>
          <w:sz w:val="20"/>
          <w:szCs w:val="20"/>
        </w:rPr>
        <w:t>срéдам</w:t>
      </w:r>
      <w:proofErr w:type="spellEnd"/>
      <w:r w:rsidRPr="00DD222B">
        <w:rPr>
          <w:rFonts w:ascii="Times New Roman" w:hAnsi="Times New Roman" w:cs="Times New Roman"/>
          <w:i/>
          <w:spacing w:val="-6"/>
          <w:sz w:val="20"/>
          <w:szCs w:val="20"/>
        </w:rPr>
        <w:t>/</w:t>
      </w:r>
      <w:proofErr w:type="spellStart"/>
      <w:r w:rsidRPr="00DD222B">
        <w:rPr>
          <w:rFonts w:ascii="Times New Roman" w:hAnsi="Times New Roman" w:cs="Times New Roman"/>
          <w:i/>
          <w:spacing w:val="-6"/>
          <w:sz w:val="20"/>
          <w:szCs w:val="20"/>
        </w:rPr>
        <w:t>посредáм</w:t>
      </w:r>
      <w:proofErr w:type="spellEnd"/>
      <w:r w:rsidRPr="00DD222B">
        <w:rPr>
          <w:rFonts w:ascii="Times New Roman" w:hAnsi="Times New Roman" w:cs="Times New Roman"/>
          <w:spacing w:val="-6"/>
          <w:sz w:val="20"/>
          <w:szCs w:val="20"/>
        </w:rPr>
        <w:t xml:space="preserve"> приглашаете своего друга (коллегу, партнёра по бизнесу). В меню, конечно, должны оказаться </w:t>
      </w:r>
      <w:r w:rsidRPr="00DD222B">
        <w:rPr>
          <w:rFonts w:ascii="Times New Roman" w:hAnsi="Times New Roman" w:cs="Times New Roman"/>
          <w:i/>
          <w:spacing w:val="-6"/>
          <w:sz w:val="20"/>
          <w:szCs w:val="20"/>
        </w:rPr>
        <w:t xml:space="preserve">тефтели, гренки, драже, грейпфруты, щавель, свекла, пирожки с творогом, сливовый или грушевый компот, торты, много вафель/вафлей, черный/черное кофе, йогурт </w:t>
      </w:r>
      <w:r w:rsidRPr="00DD222B">
        <w:rPr>
          <w:rFonts w:ascii="Times New Roman" w:hAnsi="Times New Roman" w:cs="Times New Roman"/>
          <w:spacing w:val="-6"/>
          <w:sz w:val="20"/>
          <w:szCs w:val="20"/>
        </w:rPr>
        <w:t>и т.д.</w:t>
      </w:r>
    </w:p>
    <w:p w:rsidR="00540F90" w:rsidRPr="00DD222B" w:rsidRDefault="00540F90" w:rsidP="00020844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222B">
        <w:rPr>
          <w:rFonts w:ascii="Times New Roman" w:hAnsi="Times New Roman" w:cs="Times New Roman"/>
          <w:sz w:val="20"/>
          <w:szCs w:val="20"/>
        </w:rPr>
        <w:t xml:space="preserve">Вы договариваетесь о стиле одежды. Ваш наряд должен состоять из: </w:t>
      </w:r>
      <w:r w:rsidRPr="00DD222B">
        <w:rPr>
          <w:rFonts w:ascii="Times New Roman" w:hAnsi="Times New Roman" w:cs="Times New Roman"/>
          <w:i/>
          <w:sz w:val="20"/>
          <w:szCs w:val="20"/>
        </w:rPr>
        <w:t>джинсового двух/двубортного пальто</w:t>
      </w:r>
      <w:r w:rsidRPr="00DD222B">
        <w:rPr>
          <w:rFonts w:ascii="Times New Roman" w:hAnsi="Times New Roman" w:cs="Times New Roman"/>
          <w:sz w:val="20"/>
          <w:szCs w:val="20"/>
        </w:rPr>
        <w:t xml:space="preserve">, </w:t>
      </w:r>
      <w:r w:rsidRPr="00DD222B">
        <w:rPr>
          <w:rFonts w:ascii="Times New Roman" w:hAnsi="Times New Roman" w:cs="Times New Roman"/>
          <w:i/>
          <w:sz w:val="20"/>
          <w:szCs w:val="20"/>
        </w:rPr>
        <w:t xml:space="preserve">красивейшего шарфа, туфель/туфлей с бантом, </w:t>
      </w:r>
      <w:proofErr w:type="spellStart"/>
      <w:r w:rsidRPr="00DD222B">
        <w:rPr>
          <w:rFonts w:ascii="Times New Roman" w:hAnsi="Times New Roman" w:cs="Times New Roman"/>
          <w:i/>
          <w:sz w:val="20"/>
          <w:szCs w:val="20"/>
        </w:rPr>
        <w:t>полувера</w:t>
      </w:r>
      <w:proofErr w:type="spellEnd"/>
      <w:r w:rsidRPr="00DD222B">
        <w:rPr>
          <w:rFonts w:ascii="Times New Roman" w:hAnsi="Times New Roman" w:cs="Times New Roman"/>
          <w:i/>
          <w:sz w:val="20"/>
          <w:szCs w:val="20"/>
        </w:rPr>
        <w:t>/пуловера</w:t>
      </w:r>
      <w:r w:rsidRPr="00DD222B">
        <w:rPr>
          <w:rFonts w:ascii="Times New Roman" w:hAnsi="Times New Roman" w:cs="Times New Roman"/>
          <w:sz w:val="20"/>
          <w:szCs w:val="20"/>
        </w:rPr>
        <w:t>.</w:t>
      </w:r>
    </w:p>
    <w:p w:rsidR="00540F90" w:rsidRPr="00DD222B" w:rsidRDefault="00540F90" w:rsidP="00020844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D222B">
        <w:rPr>
          <w:rFonts w:ascii="Times New Roman" w:hAnsi="Times New Roman" w:cs="Times New Roman"/>
          <w:sz w:val="20"/>
          <w:szCs w:val="20"/>
        </w:rPr>
        <w:t xml:space="preserve">Темой для бесед на званом обеде могут стать: </w:t>
      </w:r>
      <w:r w:rsidRPr="00DD222B">
        <w:rPr>
          <w:rFonts w:ascii="Times New Roman" w:hAnsi="Times New Roman" w:cs="Times New Roman"/>
          <w:i/>
          <w:sz w:val="20"/>
          <w:szCs w:val="20"/>
        </w:rPr>
        <w:t xml:space="preserve">бронирование мест, изобретение, намерение, обеспечение, премирование, сосредоточение, упорядочивание. </w:t>
      </w:r>
      <w:r w:rsidRPr="00DD222B">
        <w:rPr>
          <w:rFonts w:ascii="Times New Roman" w:hAnsi="Times New Roman" w:cs="Times New Roman"/>
          <w:sz w:val="20"/>
          <w:szCs w:val="20"/>
        </w:rPr>
        <w:t>Здесь же могут быть: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роздан-роздана-роздано-розданы </w:t>
      </w:r>
      <w:r w:rsidRPr="00DD222B">
        <w:rPr>
          <w:rFonts w:ascii="Times New Roman" w:hAnsi="Times New Roman" w:cs="Times New Roman"/>
          <w:iCs/>
          <w:sz w:val="20"/>
          <w:szCs w:val="20"/>
        </w:rPr>
        <w:t>(проект, резолюция, постановление, рекомендации);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создан-создана-создано-созданы </w:t>
      </w:r>
      <w:r w:rsidRPr="00DD222B">
        <w:rPr>
          <w:rFonts w:ascii="Times New Roman" w:hAnsi="Times New Roman" w:cs="Times New Roman"/>
          <w:iCs/>
          <w:sz w:val="20"/>
          <w:szCs w:val="20"/>
        </w:rPr>
        <w:t>(проект, инструкция, акционерное общество, советы);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взят-взята-взято-взяты </w:t>
      </w:r>
      <w:r w:rsidRPr="00DD222B">
        <w:rPr>
          <w:rFonts w:ascii="Times New Roman" w:hAnsi="Times New Roman" w:cs="Times New Roman"/>
          <w:iCs/>
          <w:sz w:val="20"/>
          <w:szCs w:val="20"/>
        </w:rPr>
        <w:t>(реванш, планка, обязательство, рекомендации);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начат-начата-начато-начаты </w:t>
      </w:r>
      <w:r w:rsidRPr="00DD222B">
        <w:rPr>
          <w:rFonts w:ascii="Times New Roman" w:hAnsi="Times New Roman" w:cs="Times New Roman"/>
          <w:iCs/>
          <w:sz w:val="20"/>
          <w:szCs w:val="20"/>
        </w:rPr>
        <w:t>(мониторинг, работа, постановление, переговоры);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созван-созвана-созвано-созваны </w:t>
      </w:r>
      <w:r w:rsidRPr="00DD222B">
        <w:rPr>
          <w:rFonts w:ascii="Times New Roman" w:hAnsi="Times New Roman" w:cs="Times New Roman"/>
          <w:iCs/>
          <w:sz w:val="20"/>
          <w:szCs w:val="20"/>
        </w:rPr>
        <w:t>(актив, комиссия, совещание, советы директоров);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занят-занята-занято-заняты </w:t>
      </w:r>
      <w:r w:rsidRPr="00DD222B">
        <w:rPr>
          <w:rFonts w:ascii="Times New Roman" w:hAnsi="Times New Roman" w:cs="Times New Roman"/>
          <w:iCs/>
          <w:spacing w:val="-4"/>
          <w:sz w:val="20"/>
          <w:szCs w:val="20"/>
        </w:rPr>
        <w:t>(пост, позиция, место, должности);</w:t>
      </w:r>
    </w:p>
    <w:p w:rsidR="00540F90" w:rsidRPr="00DD222B" w:rsidRDefault="00540F90" w:rsidP="00020844">
      <w:pPr>
        <w:pStyle w:val="af6"/>
        <w:numPr>
          <w:ilvl w:val="2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отозван-отозвана-отозвано-отозваны </w:t>
      </w:r>
      <w:r w:rsidRPr="00DD222B">
        <w:rPr>
          <w:rFonts w:ascii="Times New Roman" w:hAnsi="Times New Roman" w:cs="Times New Roman"/>
          <w:iCs/>
          <w:sz w:val="20"/>
          <w:szCs w:val="20"/>
        </w:rPr>
        <w:t>(проект, резолюция, постановление, распоряжения);</w:t>
      </w:r>
    </w:p>
    <w:p w:rsidR="00540F90" w:rsidRPr="00DD222B" w:rsidRDefault="00540F90" w:rsidP="00020844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Cs/>
          <w:sz w:val="20"/>
          <w:szCs w:val="20"/>
        </w:rPr>
        <w:t>и)</w:t>
      </w:r>
      <w:r w:rsidRPr="00DD222B">
        <w:rPr>
          <w:rFonts w:ascii="Times New Roman" w:hAnsi="Times New Roman" w:cs="Times New Roman"/>
          <w:i/>
          <w:iCs/>
          <w:sz w:val="20"/>
          <w:szCs w:val="20"/>
        </w:rPr>
        <w:t> принят-принята-принято-приняты</w:t>
      </w:r>
      <w:r w:rsidRPr="00DD222B">
        <w:rPr>
          <w:rFonts w:ascii="Times New Roman" w:hAnsi="Times New Roman" w:cs="Times New Roman"/>
          <w:iCs/>
          <w:sz w:val="20"/>
          <w:szCs w:val="20"/>
        </w:rPr>
        <w:t xml:space="preserve"> (проект, резолюция, постановление, правила игры);</w:t>
      </w:r>
    </w:p>
    <w:p w:rsidR="00540F90" w:rsidRPr="00DD222B" w:rsidRDefault="00540F90" w:rsidP="00020844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22B">
        <w:rPr>
          <w:rFonts w:ascii="Times New Roman" w:hAnsi="Times New Roman" w:cs="Times New Roman"/>
          <w:iCs/>
          <w:sz w:val="20"/>
          <w:szCs w:val="20"/>
        </w:rPr>
        <w:t>к)</w:t>
      </w:r>
      <w:r w:rsidRPr="00DD222B">
        <w:rPr>
          <w:rFonts w:ascii="Times New Roman" w:hAnsi="Times New Roman" w:cs="Times New Roman"/>
          <w:i/>
          <w:iCs/>
          <w:sz w:val="20"/>
          <w:szCs w:val="20"/>
        </w:rPr>
        <w:t xml:space="preserve"> избран-избрана-избрано-избраны </w:t>
      </w:r>
      <w:r w:rsidRPr="00DD222B">
        <w:rPr>
          <w:rFonts w:ascii="Times New Roman" w:hAnsi="Times New Roman" w:cs="Times New Roman"/>
          <w:iCs/>
          <w:sz w:val="20"/>
          <w:szCs w:val="20"/>
        </w:rPr>
        <w:t>(совет акционеров, комиссия, руководство компании, делегаты).</w:t>
      </w:r>
    </w:p>
    <w:p w:rsidR="00540F90" w:rsidRPr="00EA15A6" w:rsidRDefault="00540F90" w:rsidP="00020844">
      <w:pPr>
        <w:ind w:firstLine="709"/>
        <w:jc w:val="both"/>
        <w:rPr>
          <w:i/>
        </w:rPr>
      </w:pPr>
    </w:p>
    <w:p w:rsidR="00540F90" w:rsidRPr="002A227C" w:rsidRDefault="00540F90" w:rsidP="00020844">
      <w:pPr>
        <w:ind w:firstLine="709"/>
        <w:jc w:val="both"/>
        <w:rPr>
          <w:b/>
        </w:rPr>
      </w:pPr>
      <w:r w:rsidRPr="00EA15A6">
        <w:rPr>
          <w:b/>
        </w:rPr>
        <w:t>2)</w:t>
      </w:r>
      <w:r>
        <w:rPr>
          <w:b/>
        </w:rPr>
        <w:t>В</w:t>
      </w:r>
      <w:r w:rsidRPr="00EA15A6">
        <w:rPr>
          <w:b/>
        </w:rPr>
        <w:t>ыберите из указанных слов те, в которых безударная О произносится как /О/</w:t>
      </w:r>
      <w:proofErr w:type="gramStart"/>
      <w:r w:rsidRPr="00EA15A6">
        <w:rPr>
          <w:b/>
        </w:rPr>
        <w:t xml:space="preserve">( </w:t>
      </w:r>
      <w:proofErr w:type="gramEnd"/>
      <w:r w:rsidRPr="00EA15A6">
        <w:rPr>
          <w:b/>
        </w:rPr>
        <w:t xml:space="preserve">без редукции), прокомментируйте: </w:t>
      </w:r>
    </w:p>
    <w:p w:rsidR="00540F90" w:rsidRPr="002A227C" w:rsidRDefault="00540F90" w:rsidP="00020844">
      <w:pPr>
        <w:ind w:firstLine="709"/>
        <w:jc w:val="both"/>
        <w:rPr>
          <w:i/>
        </w:rPr>
      </w:pPr>
      <w:r w:rsidRPr="00EA15A6">
        <w:rPr>
          <w:i/>
        </w:rPr>
        <w:t xml:space="preserve">бордо, бокал, Вольтер, Золя, конспект, костюм, какао, </w:t>
      </w:r>
      <w:proofErr w:type="spellStart"/>
      <w:r w:rsidRPr="00EA15A6">
        <w:rPr>
          <w:i/>
        </w:rPr>
        <w:t>профессор</w:t>
      </w:r>
      <w:proofErr w:type="gramStart"/>
      <w:r w:rsidRPr="00EA15A6">
        <w:rPr>
          <w:i/>
        </w:rPr>
        <w:t>.р</w:t>
      </w:r>
      <w:proofErr w:type="gramEnd"/>
      <w:r w:rsidRPr="00EA15A6">
        <w:rPr>
          <w:i/>
        </w:rPr>
        <w:t>оман</w:t>
      </w:r>
      <w:proofErr w:type="spellEnd"/>
      <w:r w:rsidRPr="00EA15A6">
        <w:rPr>
          <w:i/>
        </w:rPr>
        <w:t>, рояль, рококо, трио, фойе, радио</w:t>
      </w:r>
      <w:r>
        <w:t>,</w:t>
      </w:r>
      <w:r w:rsidRPr="00EA15A6">
        <w:rPr>
          <w:i/>
        </w:rPr>
        <w:t xml:space="preserve"> адажио, Роден, бомонд, Флобер, ноктюрн, трио, какао, консоль, каприччо, кредо, маэстро, досье, вето, ноктюрн</w:t>
      </w:r>
      <w:r>
        <w:rPr>
          <w:i/>
        </w:rPr>
        <w:t>.</w:t>
      </w:r>
    </w:p>
    <w:p w:rsidR="00540F90" w:rsidRPr="00EA15A6" w:rsidRDefault="00540F90" w:rsidP="00020844">
      <w:pPr>
        <w:ind w:firstLine="709"/>
        <w:rPr>
          <w:b/>
          <w:i/>
        </w:rPr>
      </w:pPr>
      <w:r>
        <w:rPr>
          <w:b/>
          <w:i/>
        </w:rPr>
        <w:t>3</w:t>
      </w:r>
      <w:r w:rsidRPr="00EA15A6">
        <w:rPr>
          <w:b/>
          <w:i/>
        </w:rPr>
        <w:t xml:space="preserve">) Выберите правильный вариант произношения: </w:t>
      </w:r>
    </w:p>
    <w:p w:rsidR="00540F90" w:rsidRDefault="00540F90" w:rsidP="00020844">
      <w:pPr>
        <w:ind w:firstLine="709"/>
        <w:rPr>
          <w:i/>
        </w:rPr>
      </w:pPr>
      <w:r w:rsidRPr="00EA15A6">
        <w:rPr>
          <w:i/>
        </w:rPr>
        <w:t xml:space="preserve">Инцидент – </w:t>
      </w:r>
      <w:proofErr w:type="spellStart"/>
      <w:r w:rsidRPr="00EA15A6">
        <w:rPr>
          <w:i/>
        </w:rPr>
        <w:t>инци</w:t>
      </w:r>
      <w:proofErr w:type="spellEnd"/>
      <w:r w:rsidRPr="00EA15A6">
        <w:rPr>
          <w:i/>
        </w:rPr>
        <w:t>/н/</w:t>
      </w:r>
      <w:proofErr w:type="spellStart"/>
      <w:r w:rsidRPr="00EA15A6">
        <w:rPr>
          <w:i/>
        </w:rPr>
        <w:t>дент</w:t>
      </w:r>
      <w:proofErr w:type="spellEnd"/>
      <w:r w:rsidRPr="00EA15A6">
        <w:rPr>
          <w:i/>
        </w:rPr>
        <w:t xml:space="preserve">, прецедент – </w:t>
      </w:r>
      <w:proofErr w:type="spellStart"/>
      <w:r w:rsidRPr="00EA15A6">
        <w:rPr>
          <w:i/>
        </w:rPr>
        <w:t>преце</w:t>
      </w:r>
      <w:proofErr w:type="spellEnd"/>
      <w:r w:rsidRPr="00EA15A6">
        <w:rPr>
          <w:i/>
        </w:rPr>
        <w:t>/н/</w:t>
      </w:r>
      <w:proofErr w:type="spellStart"/>
      <w:r w:rsidRPr="00EA15A6">
        <w:rPr>
          <w:i/>
        </w:rPr>
        <w:t>дент</w:t>
      </w:r>
      <w:proofErr w:type="spellEnd"/>
      <w:r w:rsidRPr="00EA15A6">
        <w:rPr>
          <w:i/>
        </w:rPr>
        <w:t xml:space="preserve">, </w:t>
      </w:r>
      <w:proofErr w:type="spellStart"/>
      <w:r w:rsidRPr="00EA15A6">
        <w:rPr>
          <w:i/>
        </w:rPr>
        <w:t>конста</w:t>
      </w:r>
      <w:proofErr w:type="spellEnd"/>
      <w:r w:rsidRPr="00EA15A6">
        <w:rPr>
          <w:i/>
        </w:rPr>
        <w:t xml:space="preserve">/н/тировать </w:t>
      </w:r>
      <w:proofErr w:type="gramStart"/>
      <w:r w:rsidRPr="00EA15A6">
        <w:rPr>
          <w:i/>
        </w:rPr>
        <w:t>–к</w:t>
      </w:r>
      <w:proofErr w:type="gramEnd"/>
      <w:r w:rsidRPr="00EA15A6">
        <w:rPr>
          <w:i/>
        </w:rPr>
        <w:t xml:space="preserve">онстатировать, интриган – интриган/т/, юрисконсульт- </w:t>
      </w:r>
      <w:proofErr w:type="spellStart"/>
      <w:r w:rsidRPr="00EA15A6">
        <w:rPr>
          <w:i/>
        </w:rPr>
        <w:t>юрис</w:t>
      </w:r>
      <w:proofErr w:type="spellEnd"/>
      <w:r w:rsidRPr="00EA15A6">
        <w:rPr>
          <w:i/>
        </w:rPr>
        <w:t>/т/</w:t>
      </w:r>
      <w:proofErr w:type="spellStart"/>
      <w:r w:rsidRPr="00EA15A6">
        <w:rPr>
          <w:i/>
        </w:rPr>
        <w:t>консульт</w:t>
      </w:r>
      <w:proofErr w:type="spellEnd"/>
      <w:r w:rsidRPr="00EA15A6">
        <w:rPr>
          <w:i/>
        </w:rPr>
        <w:t xml:space="preserve">, пол/у/вер – пул/о/вер, </w:t>
      </w:r>
      <w:proofErr w:type="spellStart"/>
      <w:r w:rsidRPr="00EA15A6">
        <w:rPr>
          <w:i/>
        </w:rPr>
        <w:t>протвень</w:t>
      </w:r>
      <w:proofErr w:type="spellEnd"/>
      <w:r w:rsidRPr="00EA15A6">
        <w:rPr>
          <w:i/>
        </w:rPr>
        <w:t xml:space="preserve"> – </w:t>
      </w:r>
      <w:proofErr w:type="spellStart"/>
      <w:r w:rsidRPr="00EA15A6">
        <w:rPr>
          <w:i/>
        </w:rPr>
        <w:t>прот</w:t>
      </w:r>
      <w:proofErr w:type="spellEnd"/>
      <w:r w:rsidRPr="00EA15A6">
        <w:rPr>
          <w:i/>
        </w:rPr>
        <w:t>/и/</w:t>
      </w:r>
      <w:proofErr w:type="spellStart"/>
      <w:r w:rsidRPr="00EA15A6">
        <w:rPr>
          <w:i/>
        </w:rPr>
        <w:t>вень</w:t>
      </w:r>
      <w:proofErr w:type="spellEnd"/>
      <w:r w:rsidRPr="00EA15A6">
        <w:rPr>
          <w:i/>
        </w:rPr>
        <w:t xml:space="preserve">,  </w:t>
      </w:r>
      <w:proofErr w:type="spellStart"/>
      <w:r w:rsidRPr="00EA15A6">
        <w:rPr>
          <w:i/>
        </w:rPr>
        <w:t>флюография</w:t>
      </w:r>
      <w:proofErr w:type="spellEnd"/>
      <w:r w:rsidRPr="00EA15A6">
        <w:rPr>
          <w:i/>
        </w:rPr>
        <w:t xml:space="preserve"> – </w:t>
      </w:r>
      <w:proofErr w:type="spellStart"/>
      <w:r w:rsidRPr="00EA15A6">
        <w:rPr>
          <w:i/>
        </w:rPr>
        <w:t>флюор</w:t>
      </w:r>
      <w:proofErr w:type="spellEnd"/>
      <w:r w:rsidRPr="00EA15A6">
        <w:rPr>
          <w:i/>
        </w:rPr>
        <w:t>/о/графия, по/д/скользнуться- поскользнуться, по/д/</w:t>
      </w:r>
      <w:proofErr w:type="spellStart"/>
      <w:r w:rsidRPr="00EA15A6">
        <w:rPr>
          <w:i/>
        </w:rPr>
        <w:t>черк</w:t>
      </w:r>
      <w:proofErr w:type="spellEnd"/>
      <w:r w:rsidRPr="00EA15A6">
        <w:rPr>
          <w:i/>
        </w:rPr>
        <w:t xml:space="preserve"> – почерк, грейпфрут – </w:t>
      </w:r>
      <w:proofErr w:type="spellStart"/>
      <w:r w:rsidRPr="00EA15A6">
        <w:rPr>
          <w:i/>
        </w:rPr>
        <w:t>грейпфру</w:t>
      </w:r>
      <w:proofErr w:type="spellEnd"/>
      <w:r w:rsidRPr="00EA15A6">
        <w:rPr>
          <w:i/>
        </w:rPr>
        <w:t xml:space="preserve">/к/т </w:t>
      </w:r>
    </w:p>
    <w:p w:rsidR="00540F90" w:rsidRDefault="00540F90" w:rsidP="00020844">
      <w:pPr>
        <w:ind w:firstLine="709"/>
        <w:rPr>
          <w:i/>
        </w:rPr>
      </w:pPr>
    </w:p>
    <w:p w:rsidR="00540F90" w:rsidRPr="002A227C" w:rsidRDefault="00540F90" w:rsidP="00020844">
      <w:pPr>
        <w:pStyle w:val="a9"/>
        <w:tabs>
          <w:tab w:val="left" w:pos="8310"/>
        </w:tabs>
        <w:ind w:left="0" w:firstLine="709"/>
        <w:rPr>
          <w:b/>
          <w:sz w:val="20"/>
        </w:rPr>
      </w:pPr>
      <w:r w:rsidRPr="00FC5432">
        <w:rPr>
          <w:b/>
          <w:sz w:val="20"/>
        </w:rPr>
        <w:t>7.1.</w:t>
      </w:r>
      <w:r>
        <w:rPr>
          <w:b/>
          <w:sz w:val="20"/>
        </w:rPr>
        <w:t>3</w:t>
      </w:r>
      <w:r w:rsidRPr="00FC5432">
        <w:rPr>
          <w:b/>
          <w:sz w:val="20"/>
        </w:rPr>
        <w:t xml:space="preserve">.Задания для подготовки к письменному тестированию по </w:t>
      </w:r>
      <w:r>
        <w:rPr>
          <w:b/>
          <w:sz w:val="20"/>
        </w:rPr>
        <w:t>лексической</w:t>
      </w:r>
      <w:r w:rsidRPr="00FC5432">
        <w:rPr>
          <w:b/>
          <w:sz w:val="20"/>
        </w:rPr>
        <w:t xml:space="preserve"> норме:</w:t>
      </w:r>
    </w:p>
    <w:p w:rsidR="00540F90" w:rsidRPr="00FC5432" w:rsidRDefault="00540F90" w:rsidP="00020844">
      <w:pPr>
        <w:tabs>
          <w:tab w:val="left" w:pos="8310"/>
        </w:tabs>
        <w:ind w:firstLine="709"/>
        <w:rPr>
          <w:b/>
        </w:rPr>
      </w:pPr>
      <w:r w:rsidRPr="00FC5432">
        <w:rPr>
          <w:b/>
        </w:rPr>
        <w:t xml:space="preserve">1.Прочитайте высказывания, </w:t>
      </w:r>
      <w:r>
        <w:rPr>
          <w:b/>
        </w:rPr>
        <w:t>у</w:t>
      </w:r>
      <w:r w:rsidRPr="00FC5432">
        <w:rPr>
          <w:b/>
        </w:rPr>
        <w:t>страните ошибки в предложениях, в которых имеются слова, употребленные без учета их семантики, замените нужными. При необходимости воспользуйтесь толковыми словарями.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1. Он сопровождал свои действия молча.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2. Коровин сумел извлечь выгоду из чиновников.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3. Лесные пожары – такое мероприятие, которое приносит убытки.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4. Ведется поиск оптимальных путей рассасывания кризиса.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5. Серов имел два прогула, а также неоднократно посещал диспансер.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6. Я не собираюсь еще раз дублировать то, что изложила в своем отчете Иванова А.П.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7. Продажные бараньи кости в овощном отделе.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8. Прошу поощрить меня чем-нибудь материальным.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9. Труп гр. </w:t>
      </w:r>
      <w:proofErr w:type="spellStart"/>
      <w:r w:rsidRPr="00FC5432">
        <w:rPr>
          <w:sz w:val="20"/>
        </w:rPr>
        <w:t>Ярова</w:t>
      </w:r>
      <w:proofErr w:type="spellEnd"/>
      <w:r w:rsidRPr="00FC5432">
        <w:rPr>
          <w:sz w:val="20"/>
        </w:rPr>
        <w:t xml:space="preserve"> А.Н. проживает по указанному адресу.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10. Я проживаю в зеленом массиве.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11. Наши партнеры сами могут поставить вопросы оратору.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lastRenderedPageBreak/>
        <w:t xml:space="preserve">12. Депутаты пристально слушали отчет о декларации чиновников. </w:t>
      </w:r>
    </w:p>
    <w:p w:rsidR="00540F90" w:rsidRPr="00FC5432" w:rsidRDefault="00540F90" w:rsidP="00020844">
      <w:pPr>
        <w:tabs>
          <w:tab w:val="left" w:pos="8310"/>
        </w:tabs>
        <w:ind w:firstLine="709"/>
        <w:jc w:val="both"/>
        <w:rPr>
          <w:b/>
        </w:rPr>
      </w:pPr>
      <w:r w:rsidRPr="00FC5432">
        <w:rPr>
          <w:b/>
        </w:rPr>
        <w:t xml:space="preserve">2. Отметьте случаи речевой недостаточности, избыточности и других речевых недочётов в предложениях.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>1. В Москве на Кутузовском проспекте открылся фирменный магазин всемирно известной фирмы «</w:t>
      </w:r>
      <w:proofErr w:type="spellStart"/>
      <w:r w:rsidRPr="00FC5432">
        <w:rPr>
          <w:sz w:val="20"/>
        </w:rPr>
        <w:t>Фенди</w:t>
      </w:r>
      <w:proofErr w:type="spellEnd"/>
      <w:r w:rsidRPr="00FC5432">
        <w:rPr>
          <w:sz w:val="20"/>
        </w:rPr>
        <w:t xml:space="preserve">», уже обросший легендами.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2. Маленький исторический экскурс в историю позволяет заключить…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>
        <w:rPr>
          <w:sz w:val="20"/>
        </w:rPr>
        <w:t>3</w:t>
      </w:r>
      <w:r w:rsidRPr="00FC5432">
        <w:rPr>
          <w:sz w:val="20"/>
        </w:rPr>
        <w:t xml:space="preserve">. Вопреки сложившейся ситуации, которая сложилась сейчас на рынке труда…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4. Президент сегодня обратился с радиообращением по случаю праздника.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5. Если бы Президент хотел внести Иванова, то он сразу бы это сделал.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6. Уже началась эмиссия печатания новых рублей.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>
        <w:rPr>
          <w:sz w:val="20"/>
        </w:rPr>
        <w:t>7.</w:t>
      </w:r>
      <w:r w:rsidRPr="00FC5432">
        <w:rPr>
          <w:sz w:val="20"/>
        </w:rPr>
        <w:t xml:space="preserve"> Я слышал по слухам.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8. Объявление на рентген-кабинете: «Ввиду отсутствия пленки делаем только открытые переломы».  </w:t>
      </w:r>
    </w:p>
    <w:p w:rsidR="00540F90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</w:rPr>
      </w:pPr>
      <w:r w:rsidRPr="00FC5432">
        <w:rPr>
          <w:sz w:val="20"/>
        </w:rPr>
        <w:t xml:space="preserve">9. Радиоведущий коммерческой радиостанции сильно ограничен компьютерным программированием программ.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FC5432">
        <w:rPr>
          <w:sz w:val="20"/>
        </w:rPr>
        <w:t>10. Объявление в подъезде: «Кто не оплатил свет до 10 января, вырубим. Раньше только  вешали</w:t>
      </w:r>
      <w:r w:rsidRPr="00E72528">
        <w:rPr>
          <w:sz w:val="20"/>
          <w:szCs w:val="20"/>
        </w:rPr>
        <w:t xml:space="preserve">, а теперь вырубим».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11. Объявления: «Ушла заряжать автоматы», «На анализах печати не ставим», «Грудничков забиваем на дискету», «У кого остались талоны на завтрак, можете съесть их в обед», «Продаётся коляска для новорождённого синего цвета» 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12. Директор фирмы наложил два приказа. </w:t>
      </w:r>
    </w:p>
    <w:p w:rsidR="00540F90" w:rsidRPr="00E72528" w:rsidRDefault="00540F90" w:rsidP="00020844">
      <w:pPr>
        <w:tabs>
          <w:tab w:val="left" w:pos="8310"/>
        </w:tabs>
        <w:ind w:firstLine="709"/>
        <w:jc w:val="both"/>
      </w:pPr>
      <w:r w:rsidRPr="00E72528">
        <w:rPr>
          <w:b/>
        </w:rPr>
        <w:t>3. Исправьте плеоназмы, устраните тавтологию. Укажите предложения, где тавтология оправданна</w:t>
      </w:r>
      <w:r w:rsidRPr="00E72528">
        <w:t xml:space="preserve">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1. На лице деда небольшие усы в области носа.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2. Эти характеристики положительно характеризуют претендента.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3. С самого первого начала хочу подчеркнуть важность нашей встречи.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4. Ознакомьтесь, пожалуйста, с прейскурантом цен.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5. В своем решении руководители отделов руководствуются бизнес-планом.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6. Мы вместе работаем над совместным планом мероприятий.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7. Советуем вам беречь каждую минуту времени.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8. Прицепляя прицеп, водитель неправильно зацепил цепь, в результате чего создал возможность отцепа.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9. Во время обыска изъято два ствола одноствольного и двуствольного гладкоствольного оружия.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10. Свои выводы вы обосновываете необоснованными основаниями.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 xml:space="preserve">11. Москва – крупный мегаполис.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jc w:val="both"/>
        <w:rPr>
          <w:sz w:val="20"/>
          <w:szCs w:val="20"/>
        </w:rPr>
      </w:pPr>
      <w:r w:rsidRPr="00E72528">
        <w:rPr>
          <w:sz w:val="20"/>
          <w:szCs w:val="20"/>
        </w:rPr>
        <w:t>12. На свободную вакансию было несколько претендентов.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i/>
          <w:sz w:val="20"/>
          <w:szCs w:val="20"/>
        </w:rPr>
      </w:pP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b/>
          <w:sz w:val="20"/>
          <w:szCs w:val="20"/>
        </w:rPr>
      </w:pPr>
      <w:r w:rsidRPr="00E72528">
        <w:rPr>
          <w:b/>
          <w:sz w:val="20"/>
          <w:szCs w:val="20"/>
        </w:rPr>
        <w:t xml:space="preserve">7.1.4. Задания для подготовки к письменному тестированию по </w:t>
      </w:r>
      <w:r w:rsidR="00793402">
        <w:rPr>
          <w:b/>
          <w:sz w:val="20"/>
          <w:szCs w:val="20"/>
        </w:rPr>
        <w:t>грамматической</w:t>
      </w:r>
      <w:r w:rsidRPr="00E72528">
        <w:rPr>
          <w:b/>
          <w:sz w:val="20"/>
          <w:szCs w:val="20"/>
        </w:rPr>
        <w:t xml:space="preserve"> норме:</w:t>
      </w:r>
    </w:p>
    <w:p w:rsidR="00540F90" w:rsidRPr="00E72528" w:rsidRDefault="00540F90" w:rsidP="00020844">
      <w:pPr>
        <w:tabs>
          <w:tab w:val="left" w:pos="8310"/>
        </w:tabs>
        <w:ind w:firstLine="709"/>
        <w:rPr>
          <w:b/>
        </w:rPr>
      </w:pPr>
      <w:r w:rsidRPr="00E72528">
        <w:rPr>
          <w:b/>
        </w:rPr>
        <w:t>Найдите в предложениях грамматические ошибки и исправьте их.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1. Наш девиз </w:t>
      </w:r>
      <w:proofErr w:type="spellStart"/>
      <w:r w:rsidRPr="00E72528">
        <w:rPr>
          <w:sz w:val="20"/>
          <w:szCs w:val="20"/>
        </w:rPr>
        <w:t>прежен</w:t>
      </w:r>
      <w:proofErr w:type="spellEnd"/>
      <w:r w:rsidRPr="00E72528">
        <w:rPr>
          <w:sz w:val="20"/>
          <w:szCs w:val="20"/>
        </w:rPr>
        <w:t xml:space="preserve">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2. </w:t>
      </w:r>
      <w:proofErr w:type="spellStart"/>
      <w:r w:rsidRPr="00E72528">
        <w:rPr>
          <w:sz w:val="20"/>
          <w:szCs w:val="20"/>
        </w:rPr>
        <w:t>Квосемьсот</w:t>
      </w:r>
      <w:proofErr w:type="spellEnd"/>
      <w:r w:rsidRPr="00E72528">
        <w:rPr>
          <w:sz w:val="20"/>
          <w:szCs w:val="20"/>
        </w:rPr>
        <w:t xml:space="preserve"> пятидесятилетию Москвы дороги были отремонтированы.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3. Я себя чувствую более скромнее в должности начальника департамента.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4. И мы как-то к этому свыклись.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5. Те продукты, которые </w:t>
      </w:r>
      <w:proofErr w:type="spellStart"/>
      <w:r w:rsidRPr="00E72528">
        <w:rPr>
          <w:sz w:val="20"/>
          <w:szCs w:val="20"/>
        </w:rPr>
        <w:t>ложат</w:t>
      </w:r>
      <w:proofErr w:type="spellEnd"/>
      <w:r w:rsidRPr="00E72528">
        <w:rPr>
          <w:sz w:val="20"/>
          <w:szCs w:val="20"/>
        </w:rPr>
        <w:t xml:space="preserve"> на стол в детских учреждениях, должны быть качественными.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6. Социологическая служба плохо представляет о том, что происходит с мировоззрением электората.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7. Есть проблемы именно о том, что мы именно узнали.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8. Заведующая кафедры выступила с докладом. 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9. Вам пора заняться рекламой чулок и носок.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10.Губернатор от всей души поздравил всех женщин с Восьмым мартом.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 xml:space="preserve">11. Сразу по приезду мы приступили к работе над проектом. 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  <w:r w:rsidRPr="00E72528">
        <w:rPr>
          <w:sz w:val="20"/>
          <w:szCs w:val="20"/>
        </w:rPr>
        <w:t>12. Порывы ветра достигали пятнадцать-двадцать метров в секунду.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sz w:val="20"/>
          <w:szCs w:val="20"/>
        </w:rPr>
      </w:pP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b/>
          <w:sz w:val="20"/>
          <w:szCs w:val="20"/>
        </w:rPr>
      </w:pPr>
      <w:r w:rsidRPr="00E72528">
        <w:rPr>
          <w:b/>
          <w:sz w:val="20"/>
          <w:szCs w:val="20"/>
        </w:rPr>
        <w:t xml:space="preserve"> 7.1.5. Задания для подготовки к контрольной работе и тестированию:</w:t>
      </w:r>
    </w:p>
    <w:p w:rsidR="00540F90" w:rsidRPr="00E72528" w:rsidRDefault="00540F90" w:rsidP="00020844">
      <w:pPr>
        <w:ind w:firstLine="709"/>
        <w:jc w:val="both"/>
        <w:rPr>
          <w:b/>
        </w:rPr>
      </w:pPr>
      <w:r w:rsidRPr="00E72528">
        <w:t xml:space="preserve">1. </w:t>
      </w:r>
      <w:r w:rsidRPr="00E72528">
        <w:rPr>
          <w:b/>
        </w:rPr>
        <w:t>Условия, в которых происходит общение, - это речевая (</w:t>
      </w:r>
      <w:proofErr w:type="spellStart"/>
      <w:r w:rsidRPr="00E72528">
        <w:rPr>
          <w:b/>
        </w:rPr>
        <w:t>ое</w:t>
      </w:r>
      <w:proofErr w:type="spellEnd"/>
      <w:r w:rsidRPr="00E72528">
        <w:rPr>
          <w:b/>
        </w:rPr>
        <w:t>) …?</w:t>
      </w:r>
    </w:p>
    <w:p w:rsidR="00540F90" w:rsidRPr="00E72528" w:rsidRDefault="00540F90" w:rsidP="00020844">
      <w:pPr>
        <w:ind w:firstLine="709"/>
        <w:jc w:val="both"/>
      </w:pPr>
      <w:r w:rsidRPr="00E72528">
        <w:t>- деятельность</w:t>
      </w:r>
    </w:p>
    <w:p w:rsidR="00540F90" w:rsidRPr="00E72528" w:rsidRDefault="00540F90" w:rsidP="00020844">
      <w:pPr>
        <w:ind w:firstLine="709"/>
        <w:jc w:val="both"/>
      </w:pPr>
      <w:r w:rsidRPr="00E72528">
        <w:t>- взаимодействие</w:t>
      </w:r>
    </w:p>
    <w:p w:rsidR="00540F90" w:rsidRPr="00E72528" w:rsidRDefault="00540F90" w:rsidP="00020844">
      <w:pPr>
        <w:ind w:firstLine="709"/>
        <w:jc w:val="both"/>
        <w:rPr>
          <w:b/>
        </w:rPr>
      </w:pPr>
      <w:r w:rsidRPr="00E72528">
        <w:t xml:space="preserve">- </w:t>
      </w:r>
      <w:r w:rsidRPr="00020844">
        <w:t>ситуация</w:t>
      </w:r>
    </w:p>
    <w:p w:rsidR="00540F90" w:rsidRPr="00E72528" w:rsidRDefault="00540F90" w:rsidP="00020844">
      <w:pPr>
        <w:ind w:firstLine="709"/>
        <w:jc w:val="both"/>
        <w:rPr>
          <w:b/>
        </w:rPr>
      </w:pPr>
      <w:r w:rsidRPr="00E72528">
        <w:t xml:space="preserve">2. </w:t>
      </w:r>
      <w:r w:rsidRPr="00E72528">
        <w:rPr>
          <w:b/>
        </w:rPr>
        <w:t>Определите жанр речи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 xml:space="preserve">На мой взгляд, современный деловой человек должен совмещать в себе следующие качества: честность, трудолюбие, веру в себя и в свое дело, ответственность за свои действия и слова, уважение к людям, целеустремленность, смелость, решительность и в то же время законопослушность гражданина своей страны. 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lastRenderedPageBreak/>
        <w:t xml:space="preserve">Честность и трудолюбие – это основа предпринимательства. С этими качествами можно легко расположить к себе деловых партнеров, вести с ними открытые деловые отношения и заключать договоры. Максимальная прибыль – это награда деловому человеку за трудолюбие. 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>Вера в себя и в свое дело поможет ему реализовать свои планы, действовать решительно и смело двигаться вперед.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>Одно из важных качеств делового человека – это умение уважать людей. Ведь очень важно, когда руководитель считается с мнением подчиненных, умеет выслушать их. И он в этом случае сможет завоевать уважение со стороны своих сотрудников.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 xml:space="preserve">Также он должен быть целеустремленным, т.е. иметь определенную цель, двигаться к ней и стремиться добиться результата. Но при этом важно действовать в соответствии с законом. 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>Воспитав в себе эти качества, современный деловой человек сможет достичь успеха, стать преуспевающим предпринимателем и успешным руководителем.</w:t>
      </w:r>
    </w:p>
    <w:p w:rsidR="00540F90" w:rsidRPr="00E72528" w:rsidRDefault="00540F90" w:rsidP="00020844">
      <w:pPr>
        <w:ind w:firstLine="709"/>
        <w:jc w:val="both"/>
      </w:pPr>
      <w:r w:rsidRPr="00E72528">
        <w:rPr>
          <w:b/>
        </w:rPr>
        <w:t xml:space="preserve">- </w:t>
      </w:r>
      <w:r w:rsidRPr="00E72528">
        <w:t>поучение</w:t>
      </w:r>
    </w:p>
    <w:p w:rsidR="00540F90" w:rsidRPr="00E72528" w:rsidRDefault="00540F90" w:rsidP="00020844">
      <w:pPr>
        <w:ind w:firstLine="709"/>
        <w:jc w:val="both"/>
      </w:pPr>
      <w:r w:rsidRPr="00E72528">
        <w:rPr>
          <w:b/>
        </w:rPr>
        <w:t xml:space="preserve">- </w:t>
      </w:r>
      <w:r w:rsidRPr="00E72528">
        <w:t>инструкция</w:t>
      </w:r>
    </w:p>
    <w:p w:rsidR="00540F90" w:rsidRPr="00E72528" w:rsidRDefault="00540F90" w:rsidP="00020844">
      <w:pPr>
        <w:ind w:firstLine="709"/>
        <w:jc w:val="both"/>
        <w:rPr>
          <w:b/>
        </w:rPr>
      </w:pPr>
      <w:r w:rsidRPr="00E72528">
        <w:rPr>
          <w:b/>
        </w:rPr>
        <w:t>- мнение</w:t>
      </w:r>
    </w:p>
    <w:p w:rsidR="00540F90" w:rsidRPr="00E72528" w:rsidRDefault="00540F90" w:rsidP="00020844">
      <w:pPr>
        <w:ind w:firstLine="709"/>
        <w:jc w:val="both"/>
      </w:pPr>
      <w:r w:rsidRPr="00E72528">
        <w:rPr>
          <w:b/>
        </w:rPr>
        <w:t xml:space="preserve">- </w:t>
      </w:r>
      <w:r w:rsidRPr="00E72528">
        <w:t>консультация</w:t>
      </w:r>
    </w:p>
    <w:p w:rsidR="00540F90" w:rsidRPr="00E72528" w:rsidRDefault="00540F90" w:rsidP="00020844">
      <w:pPr>
        <w:ind w:firstLine="709"/>
        <w:contextualSpacing/>
        <w:jc w:val="both"/>
      </w:pPr>
    </w:p>
    <w:p w:rsidR="00540F90" w:rsidRPr="00E72528" w:rsidRDefault="00540F90" w:rsidP="00020844">
      <w:pPr>
        <w:ind w:firstLine="709"/>
        <w:contextualSpacing/>
        <w:jc w:val="both"/>
        <w:rPr>
          <w:b/>
        </w:rPr>
      </w:pPr>
      <w:r w:rsidRPr="00E72528">
        <w:rPr>
          <w:b/>
        </w:rPr>
        <w:t>7.1.6. Типы индивидуальных заданий: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>1. Написание личных документов (</w:t>
      </w:r>
      <w:proofErr w:type="spellStart"/>
      <w:r w:rsidRPr="00E72528">
        <w:t>втобиография</w:t>
      </w:r>
      <w:proofErr w:type="spellEnd"/>
      <w:r w:rsidRPr="00E72528">
        <w:t>, заявление, объяснительная).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>2.  Что написано пером… (анализ речевых ошибок)</w:t>
      </w:r>
    </w:p>
    <w:p w:rsidR="00540F90" w:rsidRPr="00E72528" w:rsidRDefault="00540F90" w:rsidP="00020844">
      <w:pPr>
        <w:ind w:firstLine="709"/>
        <w:contextualSpacing/>
        <w:jc w:val="both"/>
      </w:pPr>
      <w:r w:rsidRPr="00E72528">
        <w:t>3. Создание текстов различных стилей и жанров (сказка, приказ, научные тезисы, прогноз погоды, новости, аннотация, рецензия, стихотворение, анекдот, диалог).</w:t>
      </w:r>
    </w:p>
    <w:p w:rsidR="00540F90" w:rsidRPr="00E72528" w:rsidRDefault="00540F90" w:rsidP="00020844">
      <w:pPr>
        <w:ind w:firstLine="709"/>
        <w:contextualSpacing/>
        <w:jc w:val="both"/>
        <w:rPr>
          <w:b/>
        </w:rPr>
      </w:pPr>
      <w:r w:rsidRPr="00E72528">
        <w:t>4. Языковые средства контактности в текстах  по специальности.</w:t>
      </w: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i/>
          <w:sz w:val="20"/>
          <w:szCs w:val="20"/>
        </w:rPr>
      </w:pPr>
    </w:p>
    <w:p w:rsidR="00540F90" w:rsidRPr="00E72528" w:rsidRDefault="00540F90" w:rsidP="00020844">
      <w:pPr>
        <w:pStyle w:val="a9"/>
        <w:tabs>
          <w:tab w:val="left" w:pos="8310"/>
        </w:tabs>
        <w:ind w:left="0" w:firstLine="709"/>
        <w:rPr>
          <w:i/>
          <w:sz w:val="20"/>
          <w:szCs w:val="20"/>
        </w:rPr>
      </w:pPr>
      <w:r w:rsidRPr="00E72528">
        <w:rPr>
          <w:sz w:val="20"/>
          <w:szCs w:val="20"/>
        </w:rPr>
        <w:t>7.2 Для промежуточной аттестации:</w:t>
      </w:r>
    </w:p>
    <w:p w:rsidR="00540F90" w:rsidRPr="00E72528" w:rsidRDefault="00540F90" w:rsidP="00020844">
      <w:pPr>
        <w:ind w:firstLine="709"/>
        <w:jc w:val="both"/>
      </w:pPr>
      <w:r w:rsidRPr="00E72528">
        <w:rPr>
          <w:b/>
        </w:rPr>
        <w:t xml:space="preserve">Задания к зачету </w:t>
      </w:r>
      <w:r w:rsidRPr="00E72528">
        <w:t>(Вариант № 1)</w:t>
      </w:r>
    </w:p>
    <w:p w:rsidR="00540F90" w:rsidRPr="00E72528" w:rsidRDefault="00540F90" w:rsidP="00020844">
      <w:pPr>
        <w:ind w:firstLine="709"/>
        <w:jc w:val="both"/>
        <w:rPr>
          <w:i/>
        </w:rPr>
      </w:pPr>
      <w:r w:rsidRPr="00E72528">
        <w:t>Язык, речь, культура речи</w:t>
      </w:r>
    </w:p>
    <w:p w:rsidR="00540F90" w:rsidRPr="00E72528" w:rsidRDefault="00540F90" w:rsidP="00540F90">
      <w:pPr>
        <w:jc w:val="both"/>
        <w:rPr>
          <w:i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5"/>
        <w:gridCol w:w="4252"/>
        <w:gridCol w:w="4737"/>
      </w:tblGrid>
      <w:tr w:rsidR="00540F90" w:rsidRPr="00E72528" w:rsidTr="003E380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Язык – это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А) система правил</w:t>
            </w:r>
          </w:p>
          <w:p w:rsidR="00540F90" w:rsidRPr="00E72528" w:rsidRDefault="00540F90" w:rsidP="003E380D">
            <w:pPr>
              <w:jc w:val="both"/>
            </w:pPr>
            <w:r w:rsidRPr="00E72528">
              <w:t>Б) система знаков</w:t>
            </w:r>
          </w:p>
          <w:p w:rsidR="00540F90" w:rsidRPr="00E72528" w:rsidRDefault="00540F90" w:rsidP="003E380D">
            <w:pPr>
              <w:jc w:val="both"/>
            </w:pPr>
            <w:r w:rsidRPr="00E72528">
              <w:t>В) система моделей</w:t>
            </w:r>
          </w:p>
        </w:tc>
      </w:tr>
      <w:tr w:rsidR="00540F90" w:rsidRPr="00E72528" w:rsidTr="003E380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Основные функции языка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А) коммуникативная, эмоциональная, эстетическая</w:t>
            </w:r>
          </w:p>
          <w:p w:rsidR="00540F90" w:rsidRPr="00E72528" w:rsidRDefault="00540F90" w:rsidP="003E380D">
            <w:pPr>
              <w:jc w:val="both"/>
            </w:pPr>
            <w:r w:rsidRPr="00E72528">
              <w:t xml:space="preserve">Б) когнитивная, </w:t>
            </w:r>
            <w:proofErr w:type="spellStart"/>
            <w:r w:rsidRPr="00E72528">
              <w:t>апеллятивная</w:t>
            </w:r>
            <w:proofErr w:type="spellEnd"/>
            <w:r w:rsidRPr="00E72528">
              <w:t>, коммуникативная</w:t>
            </w:r>
          </w:p>
          <w:p w:rsidR="00540F90" w:rsidRPr="00E72528" w:rsidRDefault="00540F90" w:rsidP="003E380D">
            <w:pPr>
              <w:jc w:val="both"/>
            </w:pPr>
            <w:r w:rsidRPr="00E72528">
              <w:t xml:space="preserve">В) когнитивная, коммуникативная, эмоциональная, </w:t>
            </w:r>
            <w:proofErr w:type="spellStart"/>
            <w:r w:rsidRPr="00E72528">
              <w:t>волюнтативная</w:t>
            </w:r>
            <w:proofErr w:type="spellEnd"/>
            <w:r w:rsidRPr="00E72528">
              <w:t>, когнитивная</w:t>
            </w:r>
          </w:p>
        </w:tc>
      </w:tr>
      <w:tr w:rsidR="00540F90" w:rsidRPr="00E72528" w:rsidTr="003E380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Литературный язык – это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А) строго нормированный язык</w:t>
            </w:r>
          </w:p>
          <w:p w:rsidR="00540F90" w:rsidRPr="00E72528" w:rsidRDefault="00540F90" w:rsidP="003E380D">
            <w:pPr>
              <w:jc w:val="both"/>
            </w:pPr>
            <w:r w:rsidRPr="00E72528">
              <w:t>Б) язык художественной литературы</w:t>
            </w:r>
          </w:p>
          <w:p w:rsidR="00540F90" w:rsidRPr="00E72528" w:rsidRDefault="00540F90" w:rsidP="003E380D">
            <w:pPr>
              <w:jc w:val="both"/>
            </w:pPr>
            <w:r w:rsidRPr="00E72528">
              <w:t>В) только книжный язык</w:t>
            </w:r>
          </w:p>
        </w:tc>
      </w:tr>
      <w:tr w:rsidR="00540F90" w:rsidRPr="00E72528" w:rsidTr="003E380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По распространенности современный русский литературный язык занимает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А) 2-е место в мире</w:t>
            </w:r>
          </w:p>
          <w:p w:rsidR="00540F90" w:rsidRPr="00E72528" w:rsidRDefault="00540F90" w:rsidP="003E380D">
            <w:pPr>
              <w:jc w:val="both"/>
            </w:pPr>
            <w:r w:rsidRPr="00E72528">
              <w:t>Б) 5-е место в мире</w:t>
            </w:r>
          </w:p>
          <w:p w:rsidR="00540F90" w:rsidRPr="00E72528" w:rsidRDefault="00540F90" w:rsidP="003E380D">
            <w:pPr>
              <w:jc w:val="both"/>
            </w:pPr>
            <w:r w:rsidRPr="00E72528">
              <w:t>В) 3-е место в мире</w:t>
            </w:r>
          </w:p>
        </w:tc>
      </w:tr>
      <w:tr w:rsidR="00540F90" w:rsidRPr="00E72528" w:rsidTr="003E380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Системность языка проявляется в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А) наличии строгих правил</w:t>
            </w:r>
          </w:p>
          <w:p w:rsidR="00540F90" w:rsidRPr="00E72528" w:rsidRDefault="00540F90" w:rsidP="003E380D">
            <w:pPr>
              <w:jc w:val="both"/>
            </w:pPr>
            <w:r w:rsidRPr="00E72528">
              <w:t>Б) наличии стилей</w:t>
            </w:r>
          </w:p>
          <w:p w:rsidR="00540F90" w:rsidRPr="00E72528" w:rsidRDefault="00540F90" w:rsidP="003E380D">
            <w:pPr>
              <w:jc w:val="both"/>
            </w:pPr>
            <w:r w:rsidRPr="00E72528">
              <w:t>В) уровневой организации</w:t>
            </w:r>
          </w:p>
        </w:tc>
      </w:tr>
      <w:tr w:rsidR="00540F90" w:rsidRPr="00E72528" w:rsidTr="003E380D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Язык и речь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А) абсолютно разные и не связанные между собой понятия</w:t>
            </w:r>
          </w:p>
          <w:p w:rsidR="00540F90" w:rsidRPr="00E72528" w:rsidRDefault="00540F90" w:rsidP="003E380D">
            <w:pPr>
              <w:jc w:val="both"/>
            </w:pPr>
            <w:r w:rsidRPr="00E72528">
              <w:t>Б) понятия разные, но тесно связанные между собой</w:t>
            </w:r>
          </w:p>
          <w:p w:rsidR="00540F90" w:rsidRPr="00E72528" w:rsidRDefault="00540F90" w:rsidP="003E380D">
            <w:pPr>
              <w:jc w:val="both"/>
            </w:pPr>
            <w:r w:rsidRPr="00E72528">
              <w:t>В) идентичные понятия</w:t>
            </w:r>
          </w:p>
        </w:tc>
      </w:tr>
    </w:tbl>
    <w:p w:rsidR="00540F90" w:rsidRPr="00E72528" w:rsidRDefault="00540F90" w:rsidP="00540F90">
      <w:pPr>
        <w:jc w:val="both"/>
        <w:rPr>
          <w:i/>
        </w:rPr>
      </w:pPr>
    </w:p>
    <w:p w:rsidR="00540F90" w:rsidRPr="00E72528" w:rsidRDefault="00540F90" w:rsidP="00540F90">
      <w:pPr>
        <w:jc w:val="both"/>
        <w:rPr>
          <w:i/>
        </w:rPr>
      </w:pPr>
    </w:p>
    <w:p w:rsidR="00540F90" w:rsidRPr="00E72528" w:rsidRDefault="00540F90" w:rsidP="00020844">
      <w:pPr>
        <w:ind w:firstLine="708"/>
        <w:jc w:val="both"/>
        <w:rPr>
          <w:b/>
        </w:rPr>
      </w:pPr>
      <w:r w:rsidRPr="00E72528">
        <w:rPr>
          <w:b/>
        </w:rPr>
        <w:t>Орфоэпические нормы. Выберите правильный вариант.</w:t>
      </w:r>
    </w:p>
    <w:p w:rsidR="00540F90" w:rsidRPr="00E72528" w:rsidRDefault="00540F90" w:rsidP="00540F90">
      <w:pPr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0"/>
        <w:gridCol w:w="4184"/>
        <w:gridCol w:w="4740"/>
      </w:tblGrid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ходАтайство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ходатАйство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премИровать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премировАть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свЕкла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свеклА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воспрИнял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воспринЯл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вклЮчит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включИт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 xml:space="preserve">в </w:t>
            </w:r>
            <w:proofErr w:type="spellStart"/>
            <w:r w:rsidRPr="00E72528">
              <w:t>аэропОртах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 xml:space="preserve">в </w:t>
            </w:r>
            <w:proofErr w:type="spellStart"/>
            <w:r w:rsidRPr="00E72528">
              <w:t>аэропортАх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7.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тОртов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торотОв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 xml:space="preserve">о </w:t>
            </w:r>
            <w:proofErr w:type="spellStart"/>
            <w:r w:rsidRPr="00E72528">
              <w:t>дЕньгах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 xml:space="preserve">о </w:t>
            </w:r>
            <w:proofErr w:type="spellStart"/>
            <w:r w:rsidRPr="00E72528">
              <w:t>деньгАх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9.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квАртал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квартАл</w:t>
            </w:r>
            <w:proofErr w:type="spellEnd"/>
          </w:p>
        </w:tc>
      </w:tr>
      <w:tr w:rsidR="00540F90" w:rsidRPr="00E72528" w:rsidTr="003E38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r w:rsidRPr="00E72528">
              <w:t>10.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опломбИровать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0" w:rsidRPr="00E72528" w:rsidRDefault="00540F90" w:rsidP="003E380D">
            <w:pPr>
              <w:jc w:val="both"/>
            </w:pPr>
            <w:proofErr w:type="spellStart"/>
            <w:r w:rsidRPr="00E72528">
              <w:t>опломбировАть</w:t>
            </w:r>
            <w:proofErr w:type="spellEnd"/>
          </w:p>
        </w:tc>
      </w:tr>
    </w:tbl>
    <w:p w:rsidR="00540F90" w:rsidRPr="00E72528" w:rsidRDefault="00540F90" w:rsidP="00540F90">
      <w:pPr>
        <w:jc w:val="both"/>
      </w:pPr>
    </w:p>
    <w:p w:rsidR="00540F90" w:rsidRPr="00E72528" w:rsidRDefault="00793402" w:rsidP="00540F90">
      <w:pPr>
        <w:pStyle w:val="a9"/>
        <w:numPr>
          <w:ilvl w:val="0"/>
          <w:numId w:val="35"/>
        </w:numPr>
        <w:shd w:val="clear" w:color="auto" w:fill="FFFFF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Работа с текстом. </w:t>
      </w:r>
      <w:r w:rsidR="00540F90" w:rsidRPr="00E72528">
        <w:rPr>
          <w:b/>
          <w:sz w:val="20"/>
          <w:szCs w:val="20"/>
        </w:rPr>
        <w:t xml:space="preserve">Прочитайте текст. Составьте тезисы, сформулируйте основные проблемы текста, сформулируйте вопросы к тексту. </w:t>
      </w:r>
    </w:p>
    <w:p w:rsidR="00540F90" w:rsidRPr="00E72528" w:rsidRDefault="00540F90" w:rsidP="00540F90">
      <w:pPr>
        <w:shd w:val="clear" w:color="auto" w:fill="FFFFFF"/>
        <w:jc w:val="both"/>
        <w:rPr>
          <w:b/>
        </w:rPr>
      </w:pPr>
    </w:p>
    <w:p w:rsidR="00A4712A" w:rsidRDefault="00A4712A" w:rsidP="00A4712A">
      <w:pPr>
        <w:pStyle w:val="af6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1A1A1A"/>
          <w:sz w:val="20"/>
          <w:szCs w:val="20"/>
        </w:rPr>
        <w:t>Индустрия моды – сфера с высокой конкуренцией. Остаются только самые лучшие и талантливые, те, кто готов много работать.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Дизайн одежды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одно из направлений такой деятельности, как дизайн в целом. Его цель -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проектирование одежды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 которой человеку будет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комфортно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 которая будет его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украшать.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Сегодня одежду чаще всего производят для массового потребителя, и в этом случае дизайнер одежды готовит промышленные коллекции. Наряду с этим направлением развивается и 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называемое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"прёт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-а-порте"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(в переводе с французского - "готовый к носке"). Это готовая одежда высокого качества, которую придумали и создали в мастерских известных модельеров. </w:t>
      </w:r>
    </w:p>
    <w:p w:rsidR="00A4712A" w:rsidRDefault="00A4712A" w:rsidP="00A4712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Есть и уникальные коллекции, называемые </w:t>
      </w:r>
      <w:r>
        <w:rPr>
          <w:bCs/>
          <w:color w:val="000000"/>
        </w:rPr>
        <w:t>"от кутюр"</w:t>
      </w:r>
      <w:r>
        <w:rPr>
          <w:color w:val="000000"/>
        </w:rPr>
        <w:t xml:space="preserve">: художники-модельеры создают дизайнерские проекты, воплощаемые в жизнь для избранных, для тех, кто в состоянии позволить себе одеваться в самые модные, стильные и качественные ансамбли, созданные на основе проектов гениальных творцов. </w:t>
      </w:r>
    </w:p>
    <w:p w:rsidR="00A4712A" w:rsidRDefault="00A4712A" w:rsidP="00A4712A">
      <w:pPr>
        <w:ind w:firstLine="708"/>
        <w:jc w:val="both"/>
        <w:rPr>
          <w:color w:val="000000"/>
        </w:rPr>
      </w:pPr>
      <w:r>
        <w:rPr>
          <w:color w:val="000000"/>
        </w:rPr>
        <w:t>Интересно, что у </w:t>
      </w:r>
      <w:r>
        <w:rPr>
          <w:bCs/>
          <w:color w:val="000000"/>
        </w:rPr>
        <w:t>индустрии моды</w:t>
      </w:r>
      <w:r>
        <w:rPr>
          <w:color w:val="000000"/>
        </w:rPr>
        <w:t xml:space="preserve"> - свои особые </w:t>
      </w:r>
      <w:r>
        <w:rPr>
          <w:bCs/>
          <w:color w:val="000000"/>
        </w:rPr>
        <w:t>законы</w:t>
      </w:r>
      <w:r>
        <w:rPr>
          <w:color w:val="000000"/>
        </w:rPr>
        <w:t xml:space="preserve">, отличные от законов других сфер промышленности. Например, в сфере дизайна не принято обсуждать назревшие вопросы на конференциях или созывать масштабные съезды. Всё происходит достаточно камерно, что называется, "для своих". Можно сказать, что в некотором роде аналогом профессиональных конференций являются </w:t>
      </w:r>
      <w:r>
        <w:rPr>
          <w:bCs/>
          <w:color w:val="000000"/>
        </w:rPr>
        <w:t>недели высокой моды, модные салоны</w:t>
      </w:r>
      <w:r>
        <w:rPr>
          <w:color w:val="000000"/>
        </w:rPr>
        <w:t xml:space="preserve">, а также </w:t>
      </w:r>
      <w:r>
        <w:rPr>
          <w:bCs/>
          <w:color w:val="000000"/>
        </w:rPr>
        <w:t>ярмарки моды</w:t>
      </w:r>
      <w:r>
        <w:rPr>
          <w:color w:val="000000"/>
        </w:rPr>
        <w:t xml:space="preserve">. Впрочем, на подобных мероприятиях дизайнеры одежды скорее преследуют совсем иные цели, а именно показать свои творения благодарным зрителям, найти производителей, готовых взяться за реализацию творческих идей, разрекламировать новую коллекцию. </w:t>
      </w:r>
    </w:p>
    <w:p w:rsidR="00A4712A" w:rsidRDefault="00A4712A" w:rsidP="00A4712A">
      <w:pPr>
        <w:jc w:val="both"/>
        <w:rPr>
          <w:color w:val="000000"/>
        </w:rPr>
      </w:pPr>
      <w:r>
        <w:rPr>
          <w:color w:val="000000"/>
        </w:rPr>
        <w:t xml:space="preserve">Дизайнер одежды - это, по сути, тот же </w:t>
      </w:r>
      <w:r>
        <w:rPr>
          <w:bCs/>
          <w:color w:val="000000"/>
        </w:rPr>
        <w:t>изобретатель</w:t>
      </w:r>
      <w:r>
        <w:rPr>
          <w:color w:val="000000"/>
        </w:rPr>
        <w:t xml:space="preserve">. Он видит в привычном необычное, обладает способностью сделать это необычное доступным взорам остальных людей, украсить наш быт. Чтобы создать новую коллекцию, дизайнер </w:t>
      </w:r>
      <w:r>
        <w:rPr>
          <w:bCs/>
          <w:color w:val="000000"/>
        </w:rPr>
        <w:t>придумывает новые формы,</w:t>
      </w:r>
      <w:r>
        <w:rPr>
          <w:color w:val="000000"/>
        </w:rPr>
        <w:t xml:space="preserve"> элементы, аксессуары, а затем старается </w:t>
      </w:r>
      <w:r>
        <w:rPr>
          <w:bCs/>
          <w:color w:val="000000"/>
        </w:rPr>
        <w:t xml:space="preserve">адаптировать </w:t>
      </w:r>
      <w:r>
        <w:rPr>
          <w:color w:val="000000"/>
        </w:rPr>
        <w:t xml:space="preserve">придуманные модели к повседневной жизни, чтобы мы не только любовались ими на подиуме, но и покупали для себя и с удовольствием носили, чувствуя себя в новой одежде привлекательными и уникальными. </w:t>
      </w:r>
    </w:p>
    <w:p w:rsidR="00A4712A" w:rsidRDefault="00A4712A" w:rsidP="00A4712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Несмотря на внешнюю нарядность и праздничность, профессия дизайнера одежды во многом рутинна. Например, неотъемлемой частью обязанностей специалиста по дизайну одежды является </w:t>
      </w:r>
      <w:r>
        <w:rPr>
          <w:bCs/>
          <w:color w:val="000000"/>
        </w:rPr>
        <w:t>изучение потребностей</w:t>
      </w:r>
      <w:r>
        <w:rPr>
          <w:color w:val="000000"/>
        </w:rPr>
        <w:t xml:space="preserve"> потенциальных клиентов, рыночного </w:t>
      </w:r>
      <w:r>
        <w:rPr>
          <w:bCs/>
          <w:color w:val="000000"/>
        </w:rPr>
        <w:t>спроса</w:t>
      </w:r>
      <w:r>
        <w:rPr>
          <w:color w:val="000000"/>
        </w:rPr>
        <w:t xml:space="preserve">. После разработки концепции, идеи будущего изделия следует выполнить эскиз - собственно, проект. Бывает, что в эскиз приходится вносить множество изменений, прежде чем он станет совершенным. </w:t>
      </w:r>
    </w:p>
    <w:p w:rsidR="00A4712A" w:rsidRDefault="00A4712A" w:rsidP="00A4712A">
      <w:pPr>
        <w:jc w:val="both"/>
        <w:rPr>
          <w:color w:val="000000"/>
        </w:rPr>
      </w:pPr>
      <w:r>
        <w:rPr>
          <w:color w:val="000000"/>
        </w:rPr>
        <w:t xml:space="preserve">Дизайнер одежды - очень </w:t>
      </w:r>
      <w:r>
        <w:rPr>
          <w:bCs/>
          <w:color w:val="000000"/>
        </w:rPr>
        <w:t>творческая профессия</w:t>
      </w:r>
      <w:r>
        <w:rPr>
          <w:color w:val="000000"/>
        </w:rPr>
        <w:t xml:space="preserve">. Человек, избравший её для себя, должен отличаться </w:t>
      </w:r>
      <w:r>
        <w:rPr>
          <w:bCs/>
          <w:color w:val="000000"/>
        </w:rPr>
        <w:t>креативностью</w:t>
      </w:r>
      <w:r>
        <w:rPr>
          <w:color w:val="000000"/>
        </w:rPr>
        <w:t xml:space="preserve"> и способностью посмотреть на вещи с необычной, нетрадиционной стороны. Разумеется, не добиться успеха и без таких качеств, как трудолюбие и усидчивость. Чем больше у человека терпения и творческих способностей, коммуникабельности и способности видеть необычное в обыденном, - тем выше его шансы стать успешным в этой сфере.  Дизайнер одежды занимается проектированием и созданием нарядов, соответствующих современным модным тенденциям. Многие люди считают, что второе название профессии дизайнера одежды - модельер. На самом же деле дизайнер - более обширная специальность, которая включает в себя обязанности художника-модельера и конструктора. Профессия дизайнера одежды считается одной из самых привлекательных, так как сопровождается популярностью, интересной светской жизнью и высокими доходами. Но это лишь одна сторона медали. Работа дизайнера кроме модных показов включает в себя ещё и множество рутинных обязанностей, предшествующих выводу новой коллекции в люди. Она прекрасно подходит творческим личностям, которые искренне интересуются модой во всех ее проявления, имеют хороший художественный вкус и навыки рисования, а также не боятся монотонной работы.</w:t>
      </w:r>
    </w:p>
    <w:p w:rsidR="00540F90" w:rsidRPr="00020844" w:rsidRDefault="00540F90" w:rsidP="00020844">
      <w:pPr>
        <w:ind w:firstLine="708"/>
        <w:jc w:val="both"/>
        <w:rPr>
          <w:color w:val="000000"/>
        </w:rPr>
      </w:pPr>
      <w:r w:rsidRPr="00E72528">
        <w:tab/>
      </w:r>
    </w:p>
    <w:p w:rsidR="00540F90" w:rsidRPr="00E72528" w:rsidRDefault="00540F90" w:rsidP="00020844">
      <w:pPr>
        <w:shd w:val="clear" w:color="auto" w:fill="FFFFFF"/>
        <w:ind w:firstLine="709"/>
        <w:jc w:val="both"/>
        <w:rPr>
          <w:b/>
        </w:rPr>
      </w:pPr>
      <w:r w:rsidRPr="00E72528">
        <w:rPr>
          <w:b/>
        </w:rPr>
        <w:t>Лексика. Фразеология</w:t>
      </w:r>
    </w:p>
    <w:p w:rsidR="00540F90" w:rsidRPr="00E72528" w:rsidRDefault="00540F90" w:rsidP="00020844">
      <w:pPr>
        <w:shd w:val="clear" w:color="auto" w:fill="FFFFFF"/>
        <w:ind w:firstLine="709"/>
        <w:jc w:val="both"/>
        <w:rPr>
          <w:b/>
        </w:rPr>
      </w:pPr>
      <w:r w:rsidRPr="00E72528">
        <w:rPr>
          <w:b/>
        </w:rPr>
        <w:t>1.Найдите случаи нарушения лексической сочетаемости. Сделайте необходимую правку.</w:t>
      </w:r>
    </w:p>
    <w:p w:rsidR="00540F90" w:rsidRPr="00E72528" w:rsidRDefault="00540F90" w:rsidP="00020844">
      <w:pPr>
        <w:shd w:val="clear" w:color="auto" w:fill="FFFFFF"/>
        <w:ind w:firstLine="709"/>
        <w:jc w:val="both"/>
      </w:pPr>
      <w:r w:rsidRPr="00E72528">
        <w:t xml:space="preserve">1.   Устал ты или нет, какое у тебя настроение - все играет огромное значение. </w:t>
      </w:r>
    </w:p>
    <w:p w:rsidR="00540F90" w:rsidRPr="00E72528" w:rsidRDefault="00540F90" w:rsidP="00020844">
      <w:pPr>
        <w:shd w:val="clear" w:color="auto" w:fill="FFFFFF"/>
        <w:ind w:firstLine="709"/>
        <w:jc w:val="both"/>
      </w:pPr>
      <w:r w:rsidRPr="00E72528">
        <w:t xml:space="preserve">2. Вряд ли найдется мужчина, способный выдержать ее чары. </w:t>
      </w:r>
    </w:p>
    <w:p w:rsidR="00540F90" w:rsidRPr="00E72528" w:rsidRDefault="00540F90" w:rsidP="00020844">
      <w:pPr>
        <w:shd w:val="clear" w:color="auto" w:fill="FFFFFF"/>
        <w:ind w:firstLine="709"/>
        <w:jc w:val="both"/>
      </w:pPr>
      <w:r w:rsidRPr="00E72528">
        <w:t xml:space="preserve">3. Пообщались. Отдохнули, контакты опять же навели нужные. </w:t>
      </w:r>
    </w:p>
    <w:p w:rsidR="00540F90" w:rsidRPr="00E72528" w:rsidRDefault="00540F90" w:rsidP="00020844">
      <w:pPr>
        <w:shd w:val="clear" w:color="auto" w:fill="FFFFFF"/>
        <w:ind w:firstLine="709"/>
        <w:jc w:val="both"/>
      </w:pPr>
      <w:r w:rsidRPr="00E72528">
        <w:t xml:space="preserve">4. Открылся центр профилактики правонарушений, его сотрудники будут оказывать консультации подросткам. </w:t>
      </w:r>
    </w:p>
    <w:p w:rsidR="00540F90" w:rsidRPr="00E72528" w:rsidRDefault="00540F90" w:rsidP="00020844">
      <w:pPr>
        <w:shd w:val="clear" w:color="auto" w:fill="FFFFFF"/>
        <w:ind w:firstLine="709"/>
        <w:jc w:val="both"/>
      </w:pPr>
      <w:r w:rsidRPr="00E72528">
        <w:t>5. Не люблю давать комплименты.</w:t>
      </w:r>
    </w:p>
    <w:p w:rsidR="00540F90" w:rsidRPr="00E72528" w:rsidRDefault="00540F90" w:rsidP="00020844">
      <w:pPr>
        <w:shd w:val="clear" w:color="auto" w:fill="FFFFFF"/>
        <w:ind w:firstLine="709"/>
        <w:jc w:val="both"/>
      </w:pPr>
    </w:p>
    <w:p w:rsidR="00540F90" w:rsidRPr="00E72528" w:rsidRDefault="00540F90" w:rsidP="00020844">
      <w:pPr>
        <w:pStyle w:val="a9"/>
        <w:numPr>
          <w:ilvl w:val="0"/>
          <w:numId w:val="35"/>
        </w:numPr>
        <w:shd w:val="clear" w:color="auto" w:fill="FFFFFF"/>
        <w:ind w:left="0" w:firstLine="709"/>
        <w:jc w:val="both"/>
        <w:rPr>
          <w:b/>
          <w:sz w:val="20"/>
          <w:szCs w:val="20"/>
        </w:rPr>
      </w:pPr>
      <w:r w:rsidRPr="00E72528">
        <w:rPr>
          <w:b/>
          <w:sz w:val="20"/>
          <w:szCs w:val="20"/>
        </w:rPr>
        <w:t>Найдите случаи речевой избыточности. Определите ее тип. Сделайте стилистическую правку.</w:t>
      </w:r>
    </w:p>
    <w:p w:rsidR="00540F90" w:rsidRPr="00E72528" w:rsidRDefault="00540F90" w:rsidP="00020844">
      <w:pPr>
        <w:pStyle w:val="Style7"/>
        <w:widowControl/>
        <w:spacing w:line="240" w:lineRule="auto"/>
        <w:ind w:firstLine="709"/>
        <w:outlineLvl w:val="1"/>
        <w:rPr>
          <w:rStyle w:val="FontStyle12"/>
          <w:rFonts w:ascii="Times New Roman" w:hAnsi="Times New Roman"/>
          <w:b/>
          <w:szCs w:val="20"/>
        </w:rPr>
      </w:pPr>
      <w:bookmarkStart w:id="1" w:name="_Toc359243155"/>
      <w:r>
        <w:rPr>
          <w:rStyle w:val="FontStyle12"/>
          <w:rFonts w:ascii="Times New Roman" w:hAnsi="Times New Roman"/>
          <w:b/>
          <w:szCs w:val="20"/>
        </w:rPr>
        <w:t xml:space="preserve"> Речевая игра </w:t>
      </w:r>
      <w:r w:rsidRPr="00E72528">
        <w:rPr>
          <w:rStyle w:val="FontStyle12"/>
          <w:rFonts w:ascii="Times New Roman" w:hAnsi="Times New Roman"/>
          <w:b/>
          <w:szCs w:val="20"/>
        </w:rPr>
        <w:t>«Лингвистическое излишество»</w:t>
      </w:r>
      <w:bookmarkEnd w:id="1"/>
    </w:p>
    <w:p w:rsidR="00540F90" w:rsidRPr="00E72528" w:rsidRDefault="00540F90" w:rsidP="00020844">
      <w:pPr>
        <w:pStyle w:val="Style7"/>
        <w:widowControl/>
        <w:spacing w:line="240" w:lineRule="auto"/>
        <w:ind w:firstLine="709"/>
        <w:rPr>
          <w:rStyle w:val="FontStyle12"/>
          <w:rFonts w:ascii="Times New Roman" w:hAnsi="Times New Roman"/>
          <w:szCs w:val="20"/>
        </w:rPr>
      </w:pPr>
      <w:r w:rsidRPr="00E72528">
        <w:rPr>
          <w:rStyle w:val="FontStyle12"/>
          <w:rFonts w:ascii="Times New Roman" w:hAnsi="Times New Roman"/>
          <w:i/>
          <w:szCs w:val="20"/>
        </w:rPr>
        <w:t xml:space="preserve">Цель: </w:t>
      </w:r>
      <w:r w:rsidRPr="00E72528">
        <w:rPr>
          <w:rStyle w:val="FontStyle12"/>
          <w:rFonts w:ascii="Times New Roman" w:hAnsi="Times New Roman"/>
          <w:szCs w:val="20"/>
        </w:rPr>
        <w:t>совершенствовать языковую компетенцию, не допускать речевой избыточности в устной и письменной речи.</w:t>
      </w:r>
    </w:p>
    <w:p w:rsidR="00540F90" w:rsidRPr="00E72528" w:rsidRDefault="00540F90" w:rsidP="00020844">
      <w:pPr>
        <w:pStyle w:val="Style7"/>
        <w:widowControl/>
        <w:spacing w:line="240" w:lineRule="auto"/>
        <w:ind w:firstLine="709"/>
        <w:rPr>
          <w:rStyle w:val="FontStyle12"/>
          <w:rFonts w:ascii="Times New Roman" w:hAnsi="Times New Roman"/>
          <w:szCs w:val="20"/>
        </w:rPr>
      </w:pPr>
      <w:r w:rsidRPr="00E72528">
        <w:rPr>
          <w:rStyle w:val="FontStyle12"/>
          <w:rFonts w:ascii="Times New Roman" w:hAnsi="Times New Roman"/>
          <w:i/>
          <w:szCs w:val="20"/>
        </w:rPr>
        <w:t xml:space="preserve">Инструкция: </w:t>
      </w:r>
      <w:r w:rsidRPr="00E72528">
        <w:rPr>
          <w:rStyle w:val="FontStyle12"/>
          <w:rFonts w:ascii="Times New Roman" w:hAnsi="Times New Roman"/>
          <w:szCs w:val="20"/>
        </w:rPr>
        <w:t xml:space="preserve">между богатством русской лексики и такими явлениями, как плеоназм и тавтология, </w:t>
      </w:r>
      <w:r w:rsidRPr="00E72528">
        <w:rPr>
          <w:rFonts w:ascii="Times New Roman" w:hAnsi="Times New Roman"/>
          <w:sz w:val="20"/>
          <w:szCs w:val="20"/>
        </w:rPr>
        <w:t>–</w:t>
      </w:r>
      <w:r w:rsidRPr="00E72528">
        <w:rPr>
          <w:rStyle w:val="FontStyle12"/>
          <w:rFonts w:ascii="Times New Roman" w:hAnsi="Times New Roman"/>
          <w:szCs w:val="20"/>
        </w:rPr>
        <w:t xml:space="preserve"> «дистанции огромного размера». В роли начальника отдела маркетинга один из студентов читает </w:t>
      </w:r>
      <w:r w:rsidRPr="00E72528">
        <w:rPr>
          <w:rStyle w:val="FontStyle12"/>
          <w:rFonts w:ascii="Times New Roman" w:hAnsi="Times New Roman"/>
          <w:szCs w:val="20"/>
        </w:rPr>
        <w:lastRenderedPageBreak/>
        <w:t>предложения, скомпоновав их в виде связного текста при помощи языковых контактоустанавливающих средств. Группа отмечает речевые ошибки, предлагает правильный вариант.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Уже началась эмиссия печатания новых рублей.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С самого первого начала хочу подчеркнуть важность наших переговоров.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Предлагаю ознакомиться с прейскурантом цен.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В своём решении руководители отделов руководствуются бизнес-планом.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Мы вместе работаем над совместным планом мероприятий.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Советуем вам беречь каждую минуту времени.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  <w:rPr>
          <w:spacing w:val="-4"/>
        </w:rPr>
      </w:pPr>
      <w:r w:rsidRPr="00E72528">
        <w:rPr>
          <w:spacing w:val="-4"/>
        </w:rPr>
        <w:t>Свои выводы вы обосновываете необоснованными основаниями.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Москва – крупный мегаполис.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На свободную вакансию было несколько претендентов.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В работе не было оригинальности, своеобразия.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Был проведён анкетный опрос и беседа.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Фирма решила и дальше пролонгировать продолжение взаимозачётов по старой схеме.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В Москве на Кутузовском проспекте открылся фирменный магазин всемирно известной фирмы «</w:t>
      </w:r>
      <w:proofErr w:type="spellStart"/>
      <w:r w:rsidRPr="00E72528">
        <w:t>Фенди</w:t>
      </w:r>
      <w:proofErr w:type="spellEnd"/>
      <w:r w:rsidRPr="00E72528">
        <w:t>», уже обросший легендами.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Маленький исторический экскурс в историю менеджмента завершен.</w:t>
      </w:r>
    </w:p>
    <w:p w:rsidR="00540F90" w:rsidRPr="00E72528" w:rsidRDefault="00540F90" w:rsidP="00020844">
      <w:pPr>
        <w:numPr>
          <w:ilvl w:val="0"/>
          <w:numId w:val="36"/>
        </w:numPr>
        <w:shd w:val="clear" w:color="auto" w:fill="FFFFFF"/>
        <w:tabs>
          <w:tab w:val="left" w:pos="1559"/>
        </w:tabs>
        <w:ind w:left="0" w:firstLine="709"/>
        <w:jc w:val="both"/>
        <w:rPr>
          <w:b/>
        </w:rPr>
      </w:pPr>
      <w:r w:rsidRPr="00E72528">
        <w:t>Вопреки сложившейся ситуации, которая сложилась сейчас на рынке труда, товар пользуется спросом.</w:t>
      </w:r>
    </w:p>
    <w:p w:rsidR="00540F90" w:rsidRPr="00E72528" w:rsidRDefault="00540F90" w:rsidP="00020844">
      <w:pPr>
        <w:shd w:val="clear" w:color="auto" w:fill="FFFFFF"/>
        <w:tabs>
          <w:tab w:val="left" w:pos="1559"/>
        </w:tabs>
        <w:ind w:firstLine="709"/>
        <w:jc w:val="both"/>
        <w:rPr>
          <w:rStyle w:val="FontStyle12"/>
          <w:rFonts w:ascii="Times New Roman" w:hAnsi="Times New Roman"/>
          <w:b/>
        </w:rPr>
      </w:pPr>
    </w:p>
    <w:p w:rsidR="00540F90" w:rsidRPr="00E72528" w:rsidRDefault="00540F90" w:rsidP="00020844">
      <w:pPr>
        <w:pStyle w:val="a9"/>
        <w:numPr>
          <w:ilvl w:val="0"/>
          <w:numId w:val="35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0" w:firstLine="709"/>
        <w:jc w:val="both"/>
        <w:outlineLvl w:val="1"/>
        <w:rPr>
          <w:b/>
        </w:rPr>
      </w:pPr>
      <w:bookmarkStart w:id="2" w:name="_Toc359243156"/>
      <w:r>
        <w:rPr>
          <w:rStyle w:val="FontStyle12"/>
          <w:rFonts w:ascii="Times New Roman" w:hAnsi="Times New Roman"/>
          <w:b/>
          <w:szCs w:val="20"/>
        </w:rPr>
        <w:t xml:space="preserve">Речевая игра </w:t>
      </w:r>
      <w:r w:rsidRPr="00E72528">
        <w:rPr>
          <w:b/>
        </w:rPr>
        <w:t>«Дефицит на рынке смыслов»</w:t>
      </w:r>
      <w:bookmarkEnd w:id="2"/>
    </w:p>
    <w:p w:rsidR="00540F90" w:rsidRPr="00E72528" w:rsidRDefault="00540F90" w:rsidP="00020844">
      <w:pPr>
        <w:shd w:val="clear" w:color="auto" w:fill="FFFFFF"/>
        <w:tabs>
          <w:tab w:val="left" w:pos="223"/>
        </w:tabs>
        <w:autoSpaceDE w:val="0"/>
        <w:autoSpaceDN w:val="0"/>
        <w:adjustRightInd w:val="0"/>
        <w:ind w:firstLine="709"/>
        <w:jc w:val="both"/>
      </w:pPr>
      <w:r w:rsidRPr="00E72528">
        <w:rPr>
          <w:i/>
        </w:rPr>
        <w:t xml:space="preserve">Цель: </w:t>
      </w:r>
      <w:r w:rsidRPr="00E72528">
        <w:t>развивать языковую компетенцию, научиться избегать грубых речевых ошибок.</w:t>
      </w:r>
    </w:p>
    <w:p w:rsidR="00540F90" w:rsidRPr="00E72528" w:rsidRDefault="00540F90" w:rsidP="00020844">
      <w:pPr>
        <w:shd w:val="clear" w:color="auto" w:fill="FFFFFF"/>
        <w:tabs>
          <w:tab w:val="left" w:pos="223"/>
        </w:tabs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/>
        </w:rPr>
      </w:pPr>
      <w:r w:rsidRPr="00E72528">
        <w:rPr>
          <w:i/>
        </w:rPr>
        <w:t xml:space="preserve">Инструкция: </w:t>
      </w:r>
      <w:r w:rsidRPr="00E72528">
        <w:t>пропуск необходимого компонента в словосочетании или предложении, т.е. речевая недостаточность, нарушение порядка слов и т.д. приводят к двусмысленности и нежелательному комическому эффекту</w:t>
      </w:r>
      <w:r w:rsidRPr="00E72528">
        <w:rPr>
          <w:i/>
        </w:rPr>
        <w:t xml:space="preserve">. </w:t>
      </w:r>
      <w:r w:rsidRPr="00E72528">
        <w:t>Представьте, что вы проводите лингвистическую экспертизу с целью доказать, что ваш клиент имел в виду совсем не то, что сказал/написал. Как вы это сделаете? Обращайте внимание на другие речевые ошибки.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Объявление в подъезде: «Кто не оплатил свет до 10 января, вырубим. Раньше только вешали, а теперь вырубим».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Объявление в ЕРЦ</w:t>
      </w:r>
      <w:r w:rsidRPr="00E72528">
        <w:rPr>
          <w:rStyle w:val="af7"/>
        </w:rPr>
        <w:footnoteReference w:id="1"/>
      </w:r>
      <w:r w:rsidRPr="00E72528">
        <w:t>: «Заполняя квитанции на оплату, выделяйте газ!».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Объявление: «Продаётся коляска для новорождённого синего цвета».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Объявление на двери кабинета офтальмолога: «Тяжелобольных закапываем с 8 до 9 часов утра».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Депутаты Государственной Думы заказывают друг друга живописцам.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Юридическая консультация за углом.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Передайте начальнику департамента здравоохранения, пусть найдет меня живым или по телефону.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Кто вносил – может высказаться.</w:t>
      </w:r>
    </w:p>
    <w:p w:rsidR="00540F90" w:rsidRPr="00E72528" w:rsidRDefault="00540F90" w:rsidP="00020844">
      <w:pPr>
        <w:numPr>
          <w:ilvl w:val="0"/>
          <w:numId w:val="37"/>
        </w:numPr>
        <w:shd w:val="clear" w:color="auto" w:fill="FFFFFF"/>
        <w:tabs>
          <w:tab w:val="left" w:pos="1559"/>
        </w:tabs>
        <w:ind w:left="0" w:firstLine="709"/>
        <w:jc w:val="both"/>
      </w:pPr>
      <w:r w:rsidRPr="00E72528">
        <w:t>Первый микрофон, вам слово не представляли.</w:t>
      </w:r>
    </w:p>
    <w:p w:rsidR="00540F90" w:rsidRPr="00E72528" w:rsidRDefault="00540F90" w:rsidP="00020844">
      <w:pPr>
        <w:shd w:val="clear" w:color="auto" w:fill="FFFFFF"/>
        <w:ind w:firstLine="709"/>
        <w:jc w:val="both"/>
        <w:rPr>
          <w:b/>
        </w:rPr>
      </w:pPr>
      <w:r w:rsidRPr="00E72528">
        <w:t>Объявление в офисе крупной компании: «Кто не использовал талоны на банкет, может съесть их на обед в кафе компании».</w:t>
      </w:r>
    </w:p>
    <w:p w:rsidR="00540F90" w:rsidRDefault="00540F90" w:rsidP="00020844">
      <w:pPr>
        <w:shd w:val="clear" w:color="auto" w:fill="FFFFFF"/>
        <w:ind w:firstLine="709"/>
        <w:jc w:val="both"/>
      </w:pPr>
      <w:r w:rsidRPr="00685EA2">
        <w:t xml:space="preserve">1. А между тем он никогда не думал валять дурака. А вовсе наоборот, был мальчиком серьезным и даже отчасти скованным. </w:t>
      </w:r>
    </w:p>
    <w:p w:rsidR="00540F90" w:rsidRDefault="00540F90" w:rsidP="00020844">
      <w:pPr>
        <w:shd w:val="clear" w:color="auto" w:fill="FFFFFF"/>
        <w:ind w:firstLine="709"/>
        <w:jc w:val="both"/>
      </w:pPr>
      <w:r w:rsidRPr="00685EA2">
        <w:t xml:space="preserve">2.На 22 тысячи тонн больше планируется увеличить объемы поставок овощей и картофеля в Москву. </w:t>
      </w:r>
    </w:p>
    <w:p w:rsidR="00540F90" w:rsidRDefault="00540F90" w:rsidP="00020844">
      <w:pPr>
        <w:shd w:val="clear" w:color="auto" w:fill="FFFFFF"/>
        <w:ind w:firstLine="709"/>
        <w:jc w:val="both"/>
      </w:pPr>
      <w:r w:rsidRPr="00685EA2">
        <w:t>3. Недавно по телевизору бешеный субъект со страшным лицом из рекламного ролика, где вся ненормальная семья пьет пиво, так напугал Сашеньку, что он потерял дар речи и перестал разговаривать.</w:t>
      </w:r>
    </w:p>
    <w:p w:rsidR="00540F90" w:rsidRDefault="00540F90" w:rsidP="00020844">
      <w:pPr>
        <w:shd w:val="clear" w:color="auto" w:fill="FFFFFF"/>
        <w:ind w:firstLine="709"/>
        <w:jc w:val="both"/>
      </w:pPr>
      <w:r w:rsidRPr="00685EA2">
        <w:t xml:space="preserve">4. Ваша помощь очень помогла нам - мы частично погасили долги, тем самым ускорили строительные работы. 5. Дельцы неплохо нажились на торговле визуальными зрелищами. </w:t>
      </w:r>
    </w:p>
    <w:p w:rsidR="00540F90" w:rsidRPr="00685EA2" w:rsidRDefault="00540F90" w:rsidP="00020844">
      <w:pPr>
        <w:shd w:val="clear" w:color="auto" w:fill="FFFFFF"/>
        <w:ind w:firstLine="709"/>
        <w:jc w:val="both"/>
      </w:pPr>
    </w:p>
    <w:p w:rsidR="00793402" w:rsidRDefault="00793402" w:rsidP="00020844">
      <w:pPr>
        <w:tabs>
          <w:tab w:val="left" w:pos="3975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b/>
        </w:rPr>
        <w:t xml:space="preserve">Грамматическая норма. </w:t>
      </w:r>
    </w:p>
    <w:p w:rsidR="00793402" w:rsidRPr="00793402" w:rsidRDefault="00793402" w:rsidP="00020844">
      <w:pPr>
        <w:tabs>
          <w:tab w:val="left" w:pos="3975"/>
        </w:tabs>
        <w:ind w:firstLine="709"/>
        <w:jc w:val="both"/>
        <w:rPr>
          <w:b/>
        </w:rPr>
      </w:pPr>
      <w:r w:rsidRPr="00793402">
        <w:rPr>
          <w:b/>
        </w:rPr>
        <w:t xml:space="preserve">1. Скомпонуйте разрозненную  информацию из «Книги рекордов Гиннесса» так, чтобы получился текст-отчет. Для создания единого текста пользуйтесь языковыми средствами </w:t>
      </w:r>
      <w:proofErr w:type="spellStart"/>
      <w:r w:rsidRPr="00793402">
        <w:rPr>
          <w:b/>
        </w:rPr>
        <w:t>диалогизации</w:t>
      </w:r>
      <w:proofErr w:type="spellEnd"/>
      <w:r w:rsidRPr="00793402">
        <w:rPr>
          <w:b/>
        </w:rPr>
        <w:t>. Прочитайте текст вслух в роли специалиста</w:t>
      </w:r>
      <w:r>
        <w:rPr>
          <w:b/>
        </w:rPr>
        <w:t xml:space="preserve"> отдела сбыта</w:t>
      </w:r>
      <w:r w:rsidRPr="00793402">
        <w:rPr>
          <w:b/>
        </w:rPr>
        <w:t>.</w:t>
      </w:r>
    </w:p>
    <w:p w:rsidR="00AC4751" w:rsidRDefault="00793402" w:rsidP="00020844">
      <w:pPr>
        <w:tabs>
          <w:tab w:val="left" w:pos="3975"/>
        </w:tabs>
        <w:ind w:firstLine="709"/>
        <w:jc w:val="both"/>
      </w:pPr>
      <w:r w:rsidRPr="00793402">
        <w:t>1. Вместе со всеми 374 (участники конференции) мы отправились в Старую Руссу. 2. Наша база находится в 841 (километр) от города. 3. Группе из 1 224 человек было предложено ответить на вопросы анкеты. 4. «</w:t>
      </w:r>
      <w:proofErr w:type="spellStart"/>
      <w:r w:rsidRPr="00793402">
        <w:t>Крогер</w:t>
      </w:r>
      <w:proofErr w:type="spellEnd"/>
      <w:r w:rsidRPr="00793402">
        <w:t xml:space="preserve">» управляет 1 235 супермаркетами, 958 магазинами. 5. Расстояние между 466 станциями лондонского метро меньше, чем расстояние между станциями московского метро. 6. Над Атлантикой скорость самолета достигла </w:t>
      </w:r>
      <w:smartTag w:uri="urn:schemas-microsoft-com:office:smarttags" w:element="metricconverter">
        <w:smartTagPr>
          <w:attr w:name="ProductID" w:val="1 293 км/ч"/>
        </w:smartTagPr>
        <w:r w:rsidRPr="00793402">
          <w:t>1 293 км/ч</w:t>
        </w:r>
      </w:smartTag>
      <w:r w:rsidRPr="00793402">
        <w:t xml:space="preserve">. Из 4 803 лондонских автобусов 4 120 – двухэтажные. 7. Примерно на </w:t>
      </w:r>
    </w:p>
    <w:p w:rsidR="00AC4751" w:rsidRDefault="00AC4751" w:rsidP="00020844">
      <w:pPr>
        <w:tabs>
          <w:tab w:val="left" w:pos="3975"/>
        </w:tabs>
        <w:ind w:firstLine="709"/>
        <w:jc w:val="both"/>
      </w:pPr>
    </w:p>
    <w:p w:rsidR="00AC4751" w:rsidRDefault="00AC4751" w:rsidP="00020844">
      <w:pPr>
        <w:tabs>
          <w:tab w:val="left" w:pos="3975"/>
        </w:tabs>
        <w:ind w:firstLine="709"/>
        <w:jc w:val="both"/>
      </w:pPr>
    </w:p>
    <w:p w:rsidR="00793402" w:rsidRDefault="00793402" w:rsidP="00020844">
      <w:pPr>
        <w:tabs>
          <w:tab w:val="left" w:pos="3975"/>
        </w:tabs>
        <w:ind w:firstLine="709"/>
        <w:jc w:val="both"/>
        <w:rPr>
          <w:color w:val="0000FF"/>
        </w:rPr>
      </w:pPr>
      <w:bookmarkStart w:id="3" w:name="_GoBack"/>
      <w:bookmarkEnd w:id="3"/>
      <w:r w:rsidRPr="00793402">
        <w:lastRenderedPageBreak/>
        <w:t xml:space="preserve">845 </w:t>
      </w:r>
      <w:proofErr w:type="gramStart"/>
      <w:r w:rsidRPr="00793402">
        <w:t>языках</w:t>
      </w:r>
      <w:proofErr w:type="gramEnd"/>
      <w:r w:rsidRPr="00793402">
        <w:t xml:space="preserve"> и диалектах говорят в Индии. Разработка проекта предложена 425 фирмам. 8. С 385 сотрудниками компании заключен договор. 9. Мы работали над постановлением 1,5 суток. 11. В районе сдано в эксплуатацию 34 яслей. 12. Празднование 850-летия Москвы обошлось бюджету столицы недешево. 13.Эксперимент продолжался 22 суток. 14. На пресс-конференцию пришло 5 гостей. 15. Составление бизнес-плана для нового предприятия было предложено 33 студентам </w:t>
      </w:r>
      <w:r w:rsidRPr="00793402">
        <w:rPr>
          <w:lang w:val="en-US"/>
        </w:rPr>
        <w:t>V</w:t>
      </w:r>
      <w:r w:rsidRPr="00793402">
        <w:t xml:space="preserve"> курса. 16. В 1387 страховых случаях выплаты были произведены вовремя.17. Из 941 (выпускник) нашего курса на встречу приехали только около 750.</w:t>
      </w:r>
    </w:p>
    <w:p w:rsidR="00540F90" w:rsidRPr="00793402" w:rsidRDefault="00793402" w:rsidP="00020844">
      <w:pPr>
        <w:tabs>
          <w:tab w:val="left" w:pos="3975"/>
        </w:tabs>
        <w:ind w:firstLine="709"/>
        <w:jc w:val="both"/>
        <w:rPr>
          <w:b/>
        </w:rPr>
      </w:pPr>
      <w:r w:rsidRPr="00C90B77">
        <w:rPr>
          <w:b/>
          <w:color w:val="0000FF"/>
        </w:rPr>
        <w:t xml:space="preserve"> </w:t>
      </w:r>
      <w:r w:rsidRPr="00020844">
        <w:rPr>
          <w:b/>
        </w:rPr>
        <w:t>2</w:t>
      </w:r>
      <w:r w:rsidRPr="00020844">
        <w:t>.</w:t>
      </w:r>
      <w:r>
        <w:rPr>
          <w:color w:val="0000FF"/>
        </w:rPr>
        <w:t xml:space="preserve"> </w:t>
      </w:r>
      <w:r w:rsidR="00540F90" w:rsidRPr="00793402">
        <w:rPr>
          <w:b/>
        </w:rPr>
        <w:t>Образуйте от названия города, слово, именующее его жителей (он, она, они):</w:t>
      </w:r>
    </w:p>
    <w:p w:rsidR="00540F90" w:rsidRPr="00793402" w:rsidRDefault="00540F90" w:rsidP="00020844">
      <w:pPr>
        <w:ind w:firstLine="709"/>
        <w:jc w:val="both"/>
        <w:rPr>
          <w:b/>
        </w:rPr>
      </w:pPr>
      <w:r w:rsidRPr="00793402">
        <w:t>Тверь, Кострома, Ярославль, Омск, Ростов, Петербург, Кривой Рог, Комсомольск–на-Амуре, Курск, Липецк, Томск, Донецк.</w:t>
      </w:r>
    </w:p>
    <w:p w:rsidR="00540F90" w:rsidRPr="00793402" w:rsidRDefault="00540F90" w:rsidP="00020844">
      <w:pPr>
        <w:ind w:firstLine="709"/>
        <w:jc w:val="both"/>
        <w:rPr>
          <w:b/>
          <w:i/>
        </w:rPr>
      </w:pPr>
    </w:p>
    <w:p w:rsidR="00793402" w:rsidRPr="00793402" w:rsidRDefault="00793402" w:rsidP="00020844">
      <w:pPr>
        <w:pStyle w:val="msonormalcxspmiddle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793402">
        <w:rPr>
          <w:b/>
          <w:sz w:val="20"/>
          <w:szCs w:val="20"/>
        </w:rPr>
        <w:t>3.</w:t>
      </w:r>
      <w:r w:rsidRPr="00793402">
        <w:rPr>
          <w:i/>
          <w:sz w:val="20"/>
          <w:szCs w:val="20"/>
        </w:rPr>
        <w:t xml:space="preserve">. </w:t>
      </w:r>
      <w:r w:rsidRPr="00793402">
        <w:rPr>
          <w:b/>
          <w:i/>
          <w:sz w:val="20"/>
          <w:szCs w:val="20"/>
        </w:rPr>
        <w:t>Исправьте предложения, в которых предлог употреблен неверно. Помните, что семантически нейтрален предлог «по причине».</w:t>
      </w:r>
    </w:p>
    <w:p w:rsidR="00540F90" w:rsidRPr="00793402" w:rsidRDefault="00793402" w:rsidP="00020844">
      <w:pPr>
        <w:ind w:firstLine="709"/>
        <w:jc w:val="both"/>
        <w:rPr>
          <w:i/>
        </w:rPr>
      </w:pPr>
      <w:r w:rsidRPr="00793402">
        <w:t xml:space="preserve">1. Согласно приказа ректора университет готовит пакет документов на получение статуса научно-исследовательского университета. 2. Разрушения произошли за счет плохой работы системы водоснабжения. 3. Благодаря тому, что график нарушен, фирме приходится работать особенно напряженно. 4. В силу недостаточности освещения многие растения гибнут. 6. По окончанию занятий все должны получить диплом бакалавра. 7. </w:t>
      </w:r>
      <w:proofErr w:type="spellStart"/>
      <w:r w:rsidRPr="00793402">
        <w:t>Вопрекиуказанных</w:t>
      </w:r>
      <w:proofErr w:type="spellEnd"/>
      <w:r w:rsidRPr="00793402">
        <w:t xml:space="preserve"> положений, на заводе продолжается нарушение техники безопасности. 8. Вследствие запланированной работы, некоторым придется работать сверхурочно. 9. Благодаря трудностей, мы не успели выполнить задание в срок</w:t>
      </w:r>
    </w:p>
    <w:p w:rsidR="00540F90" w:rsidRDefault="00540F90" w:rsidP="00540F90">
      <w:pPr>
        <w:pStyle w:val="a9"/>
        <w:tabs>
          <w:tab w:val="left" w:pos="8310"/>
        </w:tabs>
        <w:ind w:left="0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540F90" w:rsidRDefault="00540F90" w:rsidP="00540F90">
      <w:pPr>
        <w:autoSpaceDE w:val="0"/>
        <w:autoSpaceDN w:val="0"/>
        <w:adjustRightInd w:val="0"/>
        <w:jc w:val="both"/>
        <w:rPr>
          <w:b/>
        </w:rPr>
      </w:pPr>
    </w:p>
    <w:p w:rsidR="00FB1E48" w:rsidRDefault="00FB1E48" w:rsidP="003B4162">
      <w:pPr>
        <w:autoSpaceDE w:val="0"/>
        <w:autoSpaceDN w:val="0"/>
        <w:adjustRightInd w:val="0"/>
        <w:jc w:val="both"/>
        <w:rPr>
          <w:b/>
        </w:rPr>
      </w:pPr>
    </w:p>
    <w:p w:rsidR="003B4162" w:rsidRDefault="003B4162" w:rsidP="00C3148D">
      <w:pPr>
        <w:autoSpaceDE w:val="0"/>
        <w:autoSpaceDN w:val="0"/>
        <w:adjustRightInd w:val="0"/>
        <w:rPr>
          <w:b/>
        </w:rPr>
      </w:pPr>
      <w:r w:rsidRPr="00921687">
        <w:rPr>
          <w:b/>
        </w:rPr>
        <w:t>8.МАТЕРИАЛЬНО-ТЕХНИ</w:t>
      </w:r>
      <w:r w:rsidR="00C3148D">
        <w:rPr>
          <w:b/>
        </w:rPr>
        <w:t xml:space="preserve">ЧЕСКОЕ ОБЕСПЕЧЕНИЕ ДИСЦИПЛИНЫ  </w:t>
      </w:r>
    </w:p>
    <w:p w:rsidR="00C3148D" w:rsidRPr="00921687" w:rsidRDefault="00C3148D" w:rsidP="00C3148D">
      <w:pPr>
        <w:autoSpaceDE w:val="0"/>
        <w:autoSpaceDN w:val="0"/>
        <w:adjustRightInd w:val="0"/>
        <w:rPr>
          <w:b/>
        </w:rPr>
      </w:pPr>
    </w:p>
    <w:p w:rsidR="003B4162" w:rsidRPr="00425BF2" w:rsidRDefault="003B4162" w:rsidP="003B416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25BF2"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012"/>
        <w:gridCol w:w="5521"/>
      </w:tblGrid>
      <w:tr w:rsidR="003B4162" w:rsidRPr="00425BF2" w:rsidTr="00921687">
        <w:tc>
          <w:tcPr>
            <w:tcW w:w="703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12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521" w:type="dxa"/>
          </w:tcPr>
          <w:p w:rsidR="003B4162" w:rsidRPr="00425BF2" w:rsidRDefault="003B4162" w:rsidP="00FC543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C3148D" w:rsidRPr="00425BF2" w:rsidTr="00921687">
        <w:tc>
          <w:tcPr>
            <w:tcW w:w="703" w:type="dxa"/>
          </w:tcPr>
          <w:p w:rsidR="00C3148D" w:rsidRPr="00C3148D" w:rsidRDefault="00C3148D" w:rsidP="00C3148D">
            <w:pPr>
              <w:autoSpaceDE w:val="0"/>
              <w:autoSpaceDN w:val="0"/>
              <w:adjustRightInd w:val="0"/>
              <w:jc w:val="center"/>
            </w:pPr>
            <w:r w:rsidRPr="00C3148D">
              <w:t>1</w:t>
            </w:r>
          </w:p>
        </w:tc>
        <w:tc>
          <w:tcPr>
            <w:tcW w:w="3012" w:type="dxa"/>
          </w:tcPr>
          <w:p w:rsidR="00C3148D" w:rsidRDefault="00C3148D" w:rsidP="00C3148D">
            <w:pPr>
              <w:jc w:val="both"/>
            </w:pPr>
            <w:r w:rsidRPr="00A72CD0">
              <w:t>Аудитория №1713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3148D" w:rsidRPr="00A72CD0" w:rsidRDefault="00C3148D" w:rsidP="00C3148D">
            <w:pPr>
              <w:jc w:val="both"/>
            </w:pPr>
            <w:r w:rsidRPr="00A72CD0">
              <w:t>119071, г. Москва, ул. Малая Калужская, д.1</w:t>
            </w:r>
          </w:p>
        </w:tc>
        <w:tc>
          <w:tcPr>
            <w:tcW w:w="5521" w:type="dxa"/>
          </w:tcPr>
          <w:p w:rsidR="00C3148D" w:rsidRPr="00A72CD0" w:rsidRDefault="00C3148D" w:rsidP="00C3148D">
            <w:r w:rsidRPr="00A72CD0">
              <w:t xml:space="preserve">Комплект учебной мебели, доска меловая, </w:t>
            </w:r>
            <w:r>
              <w:t xml:space="preserve">специализированное </w:t>
            </w:r>
            <w:r w:rsidRPr="00A72CD0">
              <w:t xml:space="preserve"> оборудование: осциллографы, устройство БУУ, модели ТММ, прибор ТММ-1, прибор ТММ-1А. </w:t>
            </w:r>
          </w:p>
        </w:tc>
      </w:tr>
      <w:tr w:rsidR="00C3148D" w:rsidRPr="00425BF2" w:rsidTr="00921687">
        <w:tc>
          <w:tcPr>
            <w:tcW w:w="703" w:type="dxa"/>
          </w:tcPr>
          <w:p w:rsidR="00C3148D" w:rsidRPr="00C3148D" w:rsidRDefault="00C3148D" w:rsidP="00C3148D">
            <w:pPr>
              <w:autoSpaceDE w:val="0"/>
              <w:autoSpaceDN w:val="0"/>
              <w:adjustRightInd w:val="0"/>
              <w:jc w:val="center"/>
            </w:pPr>
            <w:r w:rsidRPr="00C3148D">
              <w:t>2</w:t>
            </w:r>
          </w:p>
        </w:tc>
        <w:tc>
          <w:tcPr>
            <w:tcW w:w="3012" w:type="dxa"/>
          </w:tcPr>
          <w:p w:rsidR="00C3148D" w:rsidRDefault="00C3148D" w:rsidP="00C3148D">
            <w:pPr>
              <w:jc w:val="both"/>
            </w:pPr>
            <w:r w:rsidRPr="00A72CD0">
              <w:t>Аудитория №1402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C3148D" w:rsidRPr="00A72CD0" w:rsidRDefault="00C3148D" w:rsidP="00C3148D">
            <w:pPr>
              <w:jc w:val="both"/>
            </w:pPr>
            <w:r w:rsidRPr="00A72CD0">
              <w:t>119071, г. Москва, ул. Малая Калужская, д.1</w:t>
            </w:r>
          </w:p>
          <w:p w:rsidR="00C3148D" w:rsidRPr="00A72CD0" w:rsidRDefault="00C3148D" w:rsidP="00C3148D"/>
        </w:tc>
        <w:tc>
          <w:tcPr>
            <w:tcW w:w="5521" w:type="dxa"/>
          </w:tcPr>
          <w:p w:rsidR="00C3148D" w:rsidRPr="00A72CD0" w:rsidRDefault="00C3148D" w:rsidP="00C3148D">
            <w:r w:rsidRPr="00A72CD0">
              <w:t xml:space="preserve">Комплект учебной мебели, доска меловая, </w:t>
            </w:r>
            <w:r w:rsidRPr="00A72CD0">
              <w:rPr>
                <w:color w:val="00000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информации: </w:t>
            </w:r>
            <w:r w:rsidRPr="00A72CD0">
              <w:t>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020844" w:rsidRDefault="00020844" w:rsidP="003B416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020844" w:rsidSect="00FC54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127DC" w:rsidRPr="00921687" w:rsidRDefault="005127DC" w:rsidP="005127DC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5127DC" w:rsidRPr="00E20084" w:rsidRDefault="005127DC" w:rsidP="005127DC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 xml:space="preserve">Таблица </w:t>
      </w:r>
      <w:r>
        <w:rPr>
          <w:b/>
          <w:sz w:val="18"/>
          <w:szCs w:val="18"/>
          <w:lang w:eastAsia="ar-SA"/>
        </w:rPr>
        <w:t>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4"/>
        <w:gridCol w:w="1820"/>
        <w:gridCol w:w="3127"/>
        <w:gridCol w:w="1505"/>
        <w:gridCol w:w="54"/>
        <w:gridCol w:w="2450"/>
        <w:gridCol w:w="665"/>
        <w:gridCol w:w="3973"/>
        <w:gridCol w:w="1130"/>
      </w:tblGrid>
      <w:tr w:rsidR="005127DC" w:rsidRPr="001E5106" w:rsidTr="00ED4936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603D21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127DC" w:rsidRPr="001E5106" w:rsidTr="00ED4936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127DC" w:rsidRPr="001E5106" w:rsidTr="00ED4936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1E5106" w:rsidRDefault="005127DC" w:rsidP="00ED493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1E5106" w:rsidRDefault="005127DC" w:rsidP="00ED493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1E5106" w:rsidRDefault="005127DC" w:rsidP="00ED493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36A67" w:rsidRDefault="005127DC" w:rsidP="00ED4936">
            <w:pPr>
              <w:spacing w:line="100" w:lineRule="atLeast"/>
              <w:rPr>
                <w:i/>
                <w:color w:val="FF0000"/>
                <w:sz w:val="22"/>
                <w:szCs w:val="22"/>
              </w:rPr>
            </w:pPr>
            <w:r>
              <w:t xml:space="preserve">М.Ю. </w:t>
            </w:r>
            <w:proofErr w:type="spellStart"/>
            <w:r>
              <w:t>Федосюк</w:t>
            </w:r>
            <w:proofErr w:type="spellEnd"/>
            <w:r>
              <w:t xml:space="preserve">, Т.А. </w:t>
            </w:r>
            <w:proofErr w:type="spellStart"/>
            <w:r>
              <w:t>Ладыженская</w:t>
            </w:r>
            <w:proofErr w:type="spellEnd"/>
            <w:r>
              <w:t>, Н.А. Николина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36A67" w:rsidRDefault="005127DC" w:rsidP="00ED4936">
            <w:pPr>
              <w:spacing w:line="100" w:lineRule="atLeast"/>
              <w:rPr>
                <w:i/>
                <w:color w:val="FF0000"/>
                <w:sz w:val="22"/>
                <w:szCs w:val="22"/>
              </w:rPr>
            </w:pPr>
            <w:r>
              <w:t>Русский язык и культура речи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color w:val="FF0000"/>
                <w:sz w:val="22"/>
                <w:szCs w:val="22"/>
              </w:rPr>
            </w:pPr>
            <w:r w:rsidRPr="00AC181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ind w:right="24"/>
              <w:jc w:val="center"/>
              <w:rPr>
                <w:sz w:val="22"/>
                <w:szCs w:val="22"/>
              </w:rPr>
            </w:pPr>
            <w:r w:rsidRPr="00AC181B">
              <w:t>М.: Наука/Флинта</w:t>
            </w:r>
            <w:r w:rsidRPr="00AC18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z w:val="22"/>
                <w:szCs w:val="22"/>
              </w:rPr>
              <w:t>2011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236A67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236A67" w:rsidRDefault="005127DC" w:rsidP="00ED4936">
            <w:pPr>
              <w:snapToGrid w:val="0"/>
              <w:spacing w:line="100" w:lineRule="atLeast"/>
              <w:ind w:right="24"/>
              <w:jc w:val="center"/>
              <w:rPr>
                <w:i/>
                <w:color w:val="FF0000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Л.А</w:t>
            </w:r>
            <w:r>
              <w:t>.</w:t>
            </w:r>
            <w:r w:rsidRPr="002A691E">
              <w:t xml:space="preserve"> Введенская, </w:t>
            </w:r>
            <w:proofErr w:type="spellStart"/>
            <w:r w:rsidRPr="002A691E">
              <w:t>Е.Ю.Кашаева</w:t>
            </w:r>
            <w:proofErr w:type="spellEnd"/>
            <w:r w:rsidRPr="002A691E">
              <w:t>, Л.Г. Павлова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 xml:space="preserve">Русский язык и культура речи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</w:pPr>
            <w:r w:rsidRPr="00AC181B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t xml:space="preserve">Ростов-на-Дону: Феникс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C56D92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jc w:val="both"/>
            </w:pPr>
            <w:r w:rsidRPr="002A691E">
              <w:rPr>
                <w:bCs/>
              </w:rPr>
              <w:t>Л.К. Граудина,</w:t>
            </w:r>
          </w:p>
          <w:p w:rsidR="005127DC" w:rsidRPr="002A691E" w:rsidRDefault="005127DC" w:rsidP="00ED4936">
            <w:pPr>
              <w:spacing w:line="100" w:lineRule="atLeast"/>
            </w:pPr>
            <w:r w:rsidRPr="002A691E">
              <w:rPr>
                <w:bCs/>
              </w:rPr>
              <w:t>Е.Н. Ширяев.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rPr>
                <w:bCs/>
              </w:rPr>
              <w:t>Культура русской речи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</w:pPr>
            <w:r w:rsidRPr="00AC181B">
              <w:t>Учебник</w:t>
            </w:r>
            <w:r w:rsidRPr="00AC181B">
              <w:rPr>
                <w:bCs/>
              </w:rPr>
              <w:t xml:space="preserve"> «Норма-инфра-М»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bCs/>
              </w:rPr>
              <w:t xml:space="preserve">М.: Издательская группа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Default="005127DC" w:rsidP="00ED4936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r w:rsidRPr="00945415">
              <w:rPr>
                <w:bCs/>
              </w:rPr>
              <w:t>http://znanium.com/catalog/product/157672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Т.Т. Черкашина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Язык деловых межкультурных коммуникаций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</w:pPr>
            <w:r w:rsidRPr="00AC181B">
              <w:t>Учебник</w:t>
            </w:r>
            <w:r w:rsidRPr="00AC181B">
              <w:rPr>
                <w:shd w:val="clear" w:color="auto" w:fill="FFFFFF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hd w:val="clear" w:color="auto" w:fill="FFFFFF"/>
              </w:rPr>
              <w:t>М.: ИНФРА-М</w:t>
            </w:r>
            <w:r w:rsidRPr="00AC18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Default="005127DC" w:rsidP="00ED4936">
            <w:pPr>
              <w:snapToGrid w:val="0"/>
              <w:spacing w:line="100" w:lineRule="atLeast"/>
              <w:jc w:val="center"/>
            </w:pPr>
            <w:r>
              <w:t xml:space="preserve">Электронный ресурс; Режим доступа </w:t>
            </w:r>
            <w:r w:rsidRPr="00945415">
              <w:rPr>
                <w:lang w:val="en-US"/>
              </w:rPr>
              <w:t>http</w:t>
            </w:r>
            <w:r w:rsidRPr="00BE7433">
              <w:t>://</w:t>
            </w:r>
            <w:proofErr w:type="spellStart"/>
            <w:r w:rsidRPr="00945415">
              <w:rPr>
                <w:lang w:val="en-US"/>
              </w:rPr>
              <w:t>znanium</w:t>
            </w:r>
            <w:proofErr w:type="spellEnd"/>
            <w:r w:rsidRPr="00BE7433">
              <w:t>.</w:t>
            </w:r>
            <w:r w:rsidRPr="00945415">
              <w:rPr>
                <w:lang w:val="en-US"/>
              </w:rPr>
              <w:t>com</w:t>
            </w:r>
            <w:r w:rsidRPr="00BE7433">
              <w:t>/</w:t>
            </w:r>
            <w:r w:rsidRPr="00945415">
              <w:rPr>
                <w:lang w:val="en-US"/>
              </w:rPr>
              <w:t>catalog</w:t>
            </w:r>
            <w:r w:rsidRPr="00BE7433">
              <w:t>/</w:t>
            </w:r>
            <w:r w:rsidRPr="00945415">
              <w:rPr>
                <w:lang w:val="en-US"/>
              </w:rPr>
              <w:t>product</w:t>
            </w:r>
            <w:r w:rsidRPr="00BE7433">
              <w:t>/554788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А.П. Панфилова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Культура речи и деловое общение в 2 ч.</w:t>
            </w:r>
            <w:r>
              <w:t xml:space="preserve"> Ч. 1.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 xml:space="preserve">Учебник и практикум для академического </w:t>
            </w:r>
            <w:proofErr w:type="spellStart"/>
            <w:r w:rsidRPr="00AC181B"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AC181B">
              <w:rPr>
                <w:shd w:val="clear" w:color="auto" w:fill="FFFFFF"/>
              </w:rPr>
              <w:t>Юрайт</w:t>
            </w:r>
            <w:proofErr w:type="spellEnd"/>
            <w:r w:rsidRPr="00AC181B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  <w:r w:rsidRPr="00C3148D">
              <w:t>Электронный ресурс; Режим доступа https://biblio-online.ru/book/8E37F3A4-BB90-47FD-975C-94F52D8C7ACD/kultura-rechi-i-delovoe-obschenie-v-2-ch-chast-1</w:t>
            </w: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А.П. Панфилова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Культура речи и деловое общение в 2 ч.</w:t>
            </w:r>
            <w:r>
              <w:t xml:space="preserve"> Ч. 2.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 xml:space="preserve">Учебник и практикум для академического </w:t>
            </w:r>
            <w:proofErr w:type="spellStart"/>
            <w:r w:rsidRPr="00AC181B"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AC181B">
              <w:rPr>
                <w:shd w:val="clear" w:color="auto" w:fill="FFFFFF"/>
              </w:rPr>
              <w:t>Юрайт</w:t>
            </w:r>
            <w:proofErr w:type="spellEnd"/>
            <w:r w:rsidRPr="00AC18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  <w:r w:rsidRPr="00C3148D">
              <w:t>Электронный ресурс; Режим доступа https://biblio-online.ru/book/12E17A29-7A12-4FA9-848E-D5190F26FF23/kultura-rechi-i-delovoe-obschenie-v-2-ch-chast-2</w:t>
            </w: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Н.Б. Самсонов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2A691E">
              <w:t>Русский язык и культура речи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 xml:space="preserve">Учебники практикум для академического </w:t>
            </w:r>
            <w:proofErr w:type="spellStart"/>
            <w:r w:rsidRPr="00AC181B"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AC181B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C3148D" w:rsidRDefault="005127DC" w:rsidP="00ED4936">
            <w:pPr>
              <w:snapToGrid w:val="0"/>
              <w:spacing w:line="100" w:lineRule="atLeast"/>
              <w:jc w:val="center"/>
              <w:rPr>
                <w:rStyle w:val="af3"/>
                <w:color w:val="auto"/>
              </w:rPr>
            </w:pPr>
            <w:r w:rsidRPr="00C3148D">
              <w:t>Электронный ресурс; Режим доступа https://biblio-online.ru/book/1BF323EF-87EC-4A1D-9866-893FB839BCD6/russkiy-yazyk-i-kultura-rechi</w:t>
            </w: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Default="005127DC" w:rsidP="00ED4936">
            <w:pPr>
              <w:spacing w:line="100" w:lineRule="atLeast"/>
            </w:pPr>
            <w:r>
              <w:t xml:space="preserve">Е.П. </w:t>
            </w:r>
            <w:proofErr w:type="spellStart"/>
            <w:r w:rsidRPr="002A691E">
              <w:t>Буторина</w:t>
            </w:r>
            <w:proofErr w:type="spellEnd"/>
            <w:r w:rsidRPr="002A691E">
              <w:t xml:space="preserve">, </w:t>
            </w:r>
            <w:r>
              <w:t xml:space="preserve">С.М. </w:t>
            </w:r>
            <w:r w:rsidRPr="002A691E">
              <w:t xml:space="preserve">Евграфова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Default="005127DC" w:rsidP="00ED4936">
            <w:pPr>
              <w:spacing w:line="100" w:lineRule="atLeast"/>
            </w:pPr>
            <w:r w:rsidRPr="002A691E">
              <w:t xml:space="preserve">Русский язык и культура речи 3-е изд., </w:t>
            </w:r>
            <w:proofErr w:type="spellStart"/>
            <w:r w:rsidRPr="002A691E">
              <w:t>испр</w:t>
            </w:r>
            <w:proofErr w:type="spellEnd"/>
            <w:r w:rsidRPr="002A691E">
              <w:t>. и доп.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>Учебник для академическог</w:t>
            </w:r>
            <w:r w:rsidRPr="00AC181B">
              <w:lastRenderedPageBreak/>
              <w:t xml:space="preserve">о </w:t>
            </w:r>
            <w:proofErr w:type="spellStart"/>
            <w:r w:rsidRPr="00AC181B"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lastRenderedPageBreak/>
              <w:t xml:space="preserve">М.: Издательство </w:t>
            </w:r>
            <w:proofErr w:type="spellStart"/>
            <w:r w:rsidRPr="00AC181B">
              <w:rPr>
                <w:shd w:val="clear" w:color="auto" w:fill="FFFFFF"/>
              </w:rPr>
              <w:t>Юрайт</w:t>
            </w:r>
            <w:proofErr w:type="spellEnd"/>
            <w:r w:rsidRPr="00AC181B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  <w:r w:rsidRPr="00AC181B">
              <w:rPr>
                <w:sz w:val="22"/>
                <w:szCs w:val="22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  <w:r w:rsidRPr="00C3148D">
              <w:t>Электронный ресурс; Режим доступа https://biblio-online.ru/book/1911863C-E652-</w:t>
            </w:r>
            <w:r w:rsidRPr="00C3148D">
              <w:lastRenderedPageBreak/>
              <w:t>4229-BEC9-E821937BB8CF/russkiy-yazyk-i-kultura-rechi</w:t>
            </w: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Default="005127DC" w:rsidP="00ED4936">
            <w:pPr>
              <w:spacing w:line="100" w:lineRule="atLeast"/>
            </w:pPr>
            <w:r w:rsidRPr="0090690E">
              <w:t xml:space="preserve">Черняк В. Д., </w:t>
            </w:r>
            <w:proofErr w:type="spellStart"/>
            <w:r w:rsidRPr="0090690E">
              <w:t>Дунев</w:t>
            </w:r>
            <w:proofErr w:type="spellEnd"/>
            <w:r w:rsidRPr="0090690E">
              <w:t xml:space="preserve"> А. И., Ефремов В. А., Сергеева Е. В</w:t>
            </w:r>
            <w:r>
              <w:t>.</w:t>
            </w:r>
            <w:r w:rsidRPr="0090690E">
              <w:t xml:space="preserve"> Под общ. ред. Черняк</w:t>
            </w:r>
            <w:r>
              <w:t> </w:t>
            </w:r>
            <w:r w:rsidRPr="0090690E">
              <w:t>В.Д</w:t>
            </w:r>
            <w: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 w:rsidRPr="0090690E">
              <w:t>Русский язык и культура речи 4-е изд., пер. и доп.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 xml:space="preserve">Учебник и практикум для прикладного </w:t>
            </w:r>
            <w:proofErr w:type="spellStart"/>
            <w:r w:rsidRPr="00AC181B"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AC181B">
              <w:rPr>
                <w:shd w:val="clear" w:color="auto" w:fill="FFFFFF"/>
              </w:rPr>
              <w:t>Юрайт</w:t>
            </w:r>
            <w:proofErr w:type="spellEnd"/>
            <w:r w:rsidRPr="00AC181B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  <w:r w:rsidRPr="00C3148D">
              <w:t>Электронный ресурс; Режим доступа:https://biblio-online.ru/book/F76A5D56-7AFF-473A-8671-94BB84109787/russkiy-yazyk-i-kultura-rechi</w:t>
            </w: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945415" w:rsidRDefault="005127DC" w:rsidP="00ED4936">
            <w:pPr>
              <w:spacing w:line="100" w:lineRule="atLeast"/>
            </w:pPr>
            <w:r w:rsidRPr="00945415">
              <w:t>В.В. Химик, Л.Б. Волкова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945415" w:rsidRDefault="005127DC" w:rsidP="00ED4936">
            <w:pPr>
              <w:spacing w:line="100" w:lineRule="atLeast"/>
            </w:pPr>
            <w:r w:rsidRPr="00945415">
              <w:t xml:space="preserve">Культура речи и деловое общение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 xml:space="preserve">Учебник и практикум для академического </w:t>
            </w:r>
            <w:proofErr w:type="spellStart"/>
            <w:r w:rsidRPr="00AC181B">
              <w:t>бакалавриата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AC181B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C3148D" w:rsidRDefault="005127DC" w:rsidP="00ED4936">
            <w:pPr>
              <w:snapToGrid w:val="0"/>
              <w:spacing w:line="100" w:lineRule="atLeast"/>
              <w:jc w:val="center"/>
              <w:rPr>
                <w:rStyle w:val="af3"/>
                <w:color w:val="auto"/>
              </w:rPr>
            </w:pPr>
            <w:r w:rsidRPr="00C3148D">
              <w:t>Электронный ресурс; Режим доступа:https://biblio-online.ru/book/32E0CAD2-3095-45F1-AF3B-715A9FB30630/kultura-rechi-i-delovoe-obschenie</w:t>
            </w:r>
          </w:p>
          <w:p w:rsidR="005127DC" w:rsidRPr="00C3148D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BE7433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127DC" w:rsidRPr="001E5106" w:rsidTr="00ED493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39"/>
              </w:num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945415" w:rsidRDefault="005127DC" w:rsidP="00ED4936">
            <w:pPr>
              <w:spacing w:line="100" w:lineRule="atLeast"/>
            </w:pPr>
            <w:r w:rsidRPr="002A691E">
              <w:t>Т.Т. Черкашина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2A691E" w:rsidRDefault="005127DC" w:rsidP="00ED4936">
            <w:pPr>
              <w:spacing w:line="100" w:lineRule="atLeast"/>
            </w:pPr>
            <w:r>
              <w:t>Межкультурный диалог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shd w:val="clear" w:color="auto" w:fill="FFFFFF"/>
              </w:rPr>
            </w:pPr>
            <w:r w:rsidRPr="00AC181B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AC181B">
              <w:rPr>
                <w:shd w:val="clear" w:color="auto" w:fill="FFFFFF"/>
              </w:rPr>
              <w:t>М.: Издательский дои ГУУ</w:t>
            </w:r>
            <w:r w:rsidRPr="00AC181B"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</w:pPr>
            <w:r w:rsidRPr="00AC181B">
              <w:rPr>
                <w:sz w:val="22"/>
                <w:szCs w:val="22"/>
              </w:rPr>
              <w:t>2016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945415" w:rsidRDefault="005127DC" w:rsidP="00ED4936">
            <w:pPr>
              <w:snapToGrid w:val="0"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6A61FD" w:rsidRDefault="005127DC" w:rsidP="00ED4936">
            <w:pPr>
              <w:snapToGrid w:val="0"/>
              <w:spacing w:line="1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A61F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127DC" w:rsidRPr="001E5106" w:rsidTr="00ED4936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AC181B" w:rsidRDefault="005127DC" w:rsidP="00ED493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AC181B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AC181B">
              <w:rPr>
                <w:lang w:eastAsia="ar-S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1E5106" w:rsidRDefault="005127DC" w:rsidP="00ED493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1E5106" w:rsidRDefault="005127DC" w:rsidP="00ED493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5127DC" w:rsidRPr="001E5106" w:rsidTr="00ED4936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40"/>
              </w:num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ind w:right="-901" w:firstLine="31"/>
              <w:jc w:val="both"/>
              <w:rPr>
                <w:sz w:val="22"/>
                <w:szCs w:val="24"/>
              </w:rPr>
            </w:pPr>
            <w:proofErr w:type="spellStart"/>
            <w:r w:rsidRPr="00D555BD">
              <w:rPr>
                <w:sz w:val="22"/>
                <w:szCs w:val="24"/>
              </w:rPr>
              <w:t>Пермякова</w:t>
            </w:r>
            <w:proofErr w:type="spellEnd"/>
            <w:r w:rsidRPr="00D555BD">
              <w:rPr>
                <w:sz w:val="22"/>
                <w:szCs w:val="24"/>
              </w:rPr>
              <w:t> Н.С.,</w:t>
            </w:r>
          </w:p>
          <w:p w:rsidR="005127DC" w:rsidRPr="00D555BD" w:rsidRDefault="005127DC" w:rsidP="00ED4936">
            <w:pPr>
              <w:spacing w:line="100" w:lineRule="atLeast"/>
              <w:ind w:right="-901" w:firstLine="31"/>
              <w:jc w:val="both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Трубина О.Б.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ind w:right="-103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Русский язык и деловое общение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t>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 xml:space="preserve">М.:  МГУДТ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2015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Локальная сеть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4"/>
              </w:rPr>
            </w:pPr>
          </w:p>
        </w:tc>
      </w:tr>
      <w:tr w:rsidR="005127DC" w:rsidRPr="001E5106" w:rsidTr="00ED4936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40"/>
              </w:num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ind w:right="-901" w:firstLine="31"/>
              <w:jc w:val="both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Суздальцева Л. С. Л.С., Лазаренко Л.В.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ind w:right="-103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Русский язык и культура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  <w:rPr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 xml:space="preserve">М.: МГУДТ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2015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Локальная сеть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4"/>
              </w:rPr>
            </w:pPr>
          </w:p>
        </w:tc>
      </w:tr>
      <w:tr w:rsidR="005127DC" w:rsidRPr="001E5106" w:rsidTr="00ED4936">
        <w:trPr>
          <w:trHeight w:val="982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40"/>
              </w:num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rPr>
                <w:sz w:val="22"/>
                <w:szCs w:val="24"/>
              </w:rPr>
            </w:pPr>
            <w:proofErr w:type="spellStart"/>
            <w:r w:rsidRPr="00D555BD">
              <w:rPr>
                <w:sz w:val="22"/>
                <w:szCs w:val="24"/>
              </w:rPr>
              <w:t>Пермякова</w:t>
            </w:r>
            <w:proofErr w:type="spellEnd"/>
            <w:r w:rsidRPr="00D555BD">
              <w:rPr>
                <w:sz w:val="22"/>
                <w:szCs w:val="24"/>
              </w:rPr>
              <w:t xml:space="preserve"> Н.С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pStyle w:val="18"/>
              <w:spacing w:before="0" w:after="0"/>
              <w:jc w:val="both"/>
              <w:rPr>
                <w:sz w:val="22"/>
              </w:rPr>
            </w:pPr>
            <w:r w:rsidRPr="00D555BD">
              <w:rPr>
                <w:rFonts w:ascii="Times New Roman" w:hAnsi="Times New Roman" w:cs="Times New Roman"/>
                <w:sz w:val="22"/>
              </w:rPr>
              <w:t>МУ по выполнению самостоятельных работ по культуре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 xml:space="preserve">М.: МГУДТ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2014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Локальная сеть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4"/>
              </w:rPr>
            </w:pPr>
          </w:p>
        </w:tc>
      </w:tr>
      <w:tr w:rsidR="005127DC" w:rsidRPr="001E5106" w:rsidTr="00ED4936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40"/>
              </w:num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rPr>
                <w:i/>
                <w:color w:val="FF0000"/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Т.Т. Черкашина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Дебаты, дискуссии, переговоры: игровые технологии коммуникативного лидерства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rPr>
                <w:b/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t>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  <w:shd w:val="clear" w:color="auto" w:fill="FFFFFF"/>
              </w:rPr>
              <w:t>М.: Издательский дои ГУУ</w:t>
            </w:r>
            <w:r w:rsidRPr="00D555BD">
              <w:rPr>
                <w:sz w:val="22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jc w:val="center"/>
              <w:rPr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t>2014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4"/>
              </w:rPr>
            </w:pPr>
            <w:r w:rsidRPr="00D555BD">
              <w:rPr>
                <w:color w:val="000000" w:themeColor="text1"/>
                <w:sz w:val="22"/>
                <w:szCs w:val="24"/>
              </w:rPr>
              <w:t>1</w:t>
            </w:r>
          </w:p>
        </w:tc>
      </w:tr>
      <w:tr w:rsidR="005127DC" w:rsidRPr="001E5106" w:rsidTr="00ED4936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40"/>
              </w:num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Химик В. В., Волкова Л.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pacing w:line="100" w:lineRule="atLeast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 xml:space="preserve">Культура речи. Научная речь 2-е изд., </w:t>
            </w:r>
            <w:proofErr w:type="spellStart"/>
            <w:r w:rsidRPr="00D555BD">
              <w:rPr>
                <w:sz w:val="22"/>
                <w:szCs w:val="24"/>
              </w:rPr>
              <w:t>испр</w:t>
            </w:r>
            <w:proofErr w:type="spellEnd"/>
            <w:r w:rsidRPr="00D555BD">
              <w:rPr>
                <w:sz w:val="22"/>
                <w:szCs w:val="24"/>
              </w:rPr>
              <w:t>. и доп.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pacing w:line="100" w:lineRule="atLeast"/>
              <w:jc w:val="center"/>
              <w:rPr>
                <w:sz w:val="22"/>
                <w:szCs w:val="24"/>
                <w:shd w:val="clear" w:color="auto" w:fill="FFFFFF"/>
              </w:rPr>
            </w:pPr>
            <w:r w:rsidRPr="00AC181B">
              <w:rPr>
                <w:sz w:val="22"/>
                <w:szCs w:val="24"/>
              </w:rPr>
              <w:t xml:space="preserve">Учебное пособие и практикум для академического </w:t>
            </w:r>
            <w:proofErr w:type="spellStart"/>
            <w:r w:rsidRPr="00AC181B">
              <w:rPr>
                <w:sz w:val="22"/>
                <w:szCs w:val="24"/>
              </w:rPr>
              <w:t>бакалавриата</w:t>
            </w:r>
            <w:proofErr w:type="spellEnd"/>
            <w:r w:rsidRPr="00AC181B">
              <w:rPr>
                <w:sz w:val="22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i/>
                <w:sz w:val="22"/>
                <w:szCs w:val="24"/>
              </w:rPr>
            </w:pPr>
            <w:r w:rsidRPr="00D555BD">
              <w:rPr>
                <w:sz w:val="22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D555BD">
              <w:rPr>
                <w:sz w:val="22"/>
                <w:szCs w:val="24"/>
                <w:shd w:val="clear" w:color="auto" w:fill="FFFFFF"/>
              </w:rPr>
              <w:t>Юрайт</w:t>
            </w:r>
            <w:proofErr w:type="spellEnd"/>
            <w:r w:rsidRPr="00D555BD">
              <w:rPr>
                <w:i/>
                <w:sz w:val="22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t>2018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>Электронный ресурс; Режим доступа:</w:t>
            </w:r>
            <w:r w:rsidRPr="00C3148D">
              <w:rPr>
                <w:sz w:val="22"/>
                <w:szCs w:val="24"/>
              </w:rPr>
              <w:t>https://biblio-online.ru/book/262DA169-E953-4B8B-AA95-4F25DBCAE8EC/kultura-rechi-nauchnaya-rech</w:t>
            </w:r>
          </w:p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4"/>
              </w:rPr>
            </w:pPr>
          </w:p>
        </w:tc>
      </w:tr>
      <w:tr w:rsidR="005127DC" w:rsidRPr="001E5106" w:rsidTr="00ED4936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7DC" w:rsidRPr="00D555BD" w:rsidRDefault="005127DC" w:rsidP="00ED4936">
            <w:pPr>
              <w:pStyle w:val="a9"/>
              <w:numPr>
                <w:ilvl w:val="0"/>
                <w:numId w:val="40"/>
              </w:num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rPr>
                <w:color w:val="FF0000"/>
                <w:sz w:val="22"/>
                <w:szCs w:val="24"/>
                <w:highlight w:val="yellow"/>
              </w:rPr>
            </w:pPr>
            <w:r w:rsidRPr="00D555BD">
              <w:rPr>
                <w:color w:val="000000" w:themeColor="text1"/>
                <w:sz w:val="22"/>
                <w:szCs w:val="24"/>
              </w:rPr>
              <w:t xml:space="preserve">Казакова О.А., </w:t>
            </w:r>
            <w:proofErr w:type="spellStart"/>
            <w:r w:rsidRPr="00D555BD">
              <w:rPr>
                <w:color w:val="000000" w:themeColor="text1"/>
                <w:sz w:val="22"/>
                <w:szCs w:val="24"/>
              </w:rPr>
              <w:t>Фрик</w:t>
            </w:r>
            <w:proofErr w:type="spellEnd"/>
            <w:r w:rsidRPr="00D555BD">
              <w:rPr>
                <w:color w:val="000000" w:themeColor="text1"/>
                <w:sz w:val="22"/>
                <w:szCs w:val="24"/>
              </w:rPr>
              <w:t> Т.Б.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pStyle w:val="18"/>
              <w:spacing w:before="0" w:after="0"/>
              <w:jc w:val="both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555BD">
              <w:rPr>
                <w:rFonts w:ascii="Times New Roman" w:hAnsi="Times New Roman" w:cs="Times New Roman"/>
                <w:sz w:val="22"/>
              </w:rPr>
              <w:t xml:space="preserve">Практикум по культуре речевого общения на русском </w:t>
            </w:r>
            <w:r w:rsidRPr="00D555BD">
              <w:rPr>
                <w:rFonts w:ascii="Times New Roman" w:hAnsi="Times New Roman" w:cs="Times New Roman"/>
                <w:sz w:val="22"/>
              </w:rPr>
              <w:lastRenderedPageBreak/>
              <w:t xml:space="preserve">языке.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AC181B" w:rsidRDefault="005127DC" w:rsidP="00ED4936">
            <w:pPr>
              <w:snapToGrid w:val="0"/>
              <w:spacing w:line="100" w:lineRule="atLeast"/>
              <w:jc w:val="center"/>
              <w:rPr>
                <w:sz w:val="22"/>
                <w:szCs w:val="24"/>
              </w:rPr>
            </w:pPr>
            <w:r w:rsidRPr="00AC181B">
              <w:rPr>
                <w:sz w:val="22"/>
                <w:szCs w:val="24"/>
              </w:rPr>
              <w:lastRenderedPageBreak/>
              <w:t xml:space="preserve">Учебное пособие для </w:t>
            </w:r>
            <w:r w:rsidRPr="00AC181B">
              <w:rPr>
                <w:sz w:val="22"/>
                <w:szCs w:val="24"/>
              </w:rPr>
              <w:lastRenderedPageBreak/>
              <w:t xml:space="preserve">академического </w:t>
            </w:r>
            <w:proofErr w:type="spellStart"/>
            <w:r w:rsidRPr="00AC181B">
              <w:rPr>
                <w:sz w:val="22"/>
                <w:szCs w:val="24"/>
              </w:rPr>
              <w:t>бакалавриата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lastRenderedPageBreak/>
              <w:t xml:space="preserve">М.: Издательство </w:t>
            </w:r>
            <w:proofErr w:type="spellStart"/>
            <w:r w:rsidRPr="00D555BD">
              <w:rPr>
                <w:sz w:val="22"/>
                <w:szCs w:val="24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 xml:space="preserve">2018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  <w:r w:rsidRPr="00D555BD">
              <w:rPr>
                <w:sz w:val="22"/>
                <w:szCs w:val="24"/>
              </w:rPr>
              <w:t xml:space="preserve">Электронный ресурс; Режим доступа: </w:t>
            </w:r>
            <w:r w:rsidRPr="00C3148D">
              <w:rPr>
                <w:sz w:val="22"/>
                <w:szCs w:val="24"/>
              </w:rPr>
              <w:t>https://biblio-online.ru/book/31DA09E7-</w:t>
            </w:r>
            <w:r w:rsidRPr="00C3148D">
              <w:rPr>
                <w:sz w:val="22"/>
                <w:szCs w:val="24"/>
              </w:rPr>
              <w:lastRenderedPageBreak/>
              <w:t>0E30-4946-953D-85340DFFBB3A/praktikum-po-kulture-rechevogo-obscheniya-na-russkom-yazyke-grammatika-i-chtenie</w:t>
            </w:r>
          </w:p>
          <w:p w:rsidR="005127DC" w:rsidRPr="00D555BD" w:rsidRDefault="005127DC" w:rsidP="00ED4936">
            <w:pPr>
              <w:jc w:val="center"/>
              <w:rPr>
                <w:sz w:val="22"/>
                <w:szCs w:val="24"/>
              </w:rPr>
            </w:pPr>
          </w:p>
          <w:p w:rsidR="005127DC" w:rsidRPr="00D555BD" w:rsidRDefault="005127DC" w:rsidP="00ED4936">
            <w:pPr>
              <w:jc w:val="center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7DC" w:rsidRPr="00D555BD" w:rsidRDefault="005127DC" w:rsidP="00ED4936">
            <w:pPr>
              <w:snapToGrid w:val="0"/>
              <w:spacing w:line="100" w:lineRule="atLeast"/>
              <w:jc w:val="center"/>
              <w:rPr>
                <w:i/>
                <w:color w:val="FF0000"/>
                <w:sz w:val="22"/>
                <w:szCs w:val="24"/>
              </w:rPr>
            </w:pPr>
          </w:p>
        </w:tc>
      </w:tr>
    </w:tbl>
    <w:p w:rsidR="005127DC" w:rsidRDefault="005127DC" w:rsidP="005127DC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5127DC" w:rsidRPr="00DD6EF9" w:rsidRDefault="005127DC" w:rsidP="005127DC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127DC" w:rsidRDefault="005127DC" w:rsidP="005127DC">
      <w:pPr>
        <w:pStyle w:val="af6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127DC" w:rsidRPr="00C3148D" w:rsidRDefault="005127DC" w:rsidP="005127DC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C3148D">
        <w:rPr>
          <w:rFonts w:eastAsia="Arial Unicode MS"/>
          <w:b/>
          <w:lang w:eastAsia="ar-SA"/>
        </w:rPr>
        <w:t xml:space="preserve">ЭБС </w:t>
      </w:r>
      <w:proofErr w:type="spellStart"/>
      <w:r w:rsidRPr="00C3148D">
        <w:rPr>
          <w:rFonts w:eastAsia="Arial Unicode MS"/>
          <w:b/>
          <w:lang w:val="en-US" w:eastAsia="ar-SA"/>
        </w:rPr>
        <w:t>Znanium</w:t>
      </w:r>
      <w:proofErr w:type="spellEnd"/>
      <w:r w:rsidRPr="00C3148D">
        <w:rPr>
          <w:rFonts w:eastAsia="Arial Unicode MS"/>
          <w:b/>
          <w:lang w:eastAsia="ar-SA"/>
        </w:rPr>
        <w:t>.</w:t>
      </w:r>
      <w:r w:rsidRPr="00C3148D">
        <w:rPr>
          <w:rFonts w:eastAsia="Arial Unicode MS"/>
          <w:b/>
          <w:lang w:val="en-US" w:eastAsia="ar-SA"/>
        </w:rPr>
        <w:t>com</w:t>
      </w:r>
      <w:r w:rsidRPr="00C3148D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4" w:history="1">
        <w:r w:rsidRPr="00C3148D">
          <w:rPr>
            <w:rFonts w:eastAsia="Arial Unicode MS"/>
            <w:b/>
            <w:lang w:val="en-US" w:eastAsia="ar-SA"/>
          </w:rPr>
          <w:t>http</w:t>
        </w:r>
        <w:r w:rsidRPr="00C3148D">
          <w:rPr>
            <w:rFonts w:eastAsia="Arial Unicode MS"/>
            <w:b/>
            <w:lang w:eastAsia="ar-SA"/>
          </w:rPr>
          <w:t>://</w:t>
        </w:r>
        <w:proofErr w:type="spellStart"/>
        <w:r w:rsidRPr="00C3148D">
          <w:rPr>
            <w:rFonts w:eastAsia="Arial Unicode MS"/>
            <w:b/>
            <w:lang w:val="en-US" w:eastAsia="ar-SA"/>
          </w:rPr>
          <w:t>znanium</w:t>
        </w:r>
        <w:proofErr w:type="spellEnd"/>
        <w:r w:rsidRPr="00C3148D">
          <w:rPr>
            <w:rFonts w:eastAsia="Arial Unicode MS"/>
            <w:b/>
            <w:lang w:eastAsia="ar-SA"/>
          </w:rPr>
          <w:t>.</w:t>
        </w:r>
        <w:r w:rsidRPr="00C3148D">
          <w:rPr>
            <w:rFonts w:eastAsia="Arial Unicode MS"/>
            <w:b/>
            <w:lang w:val="en-US" w:eastAsia="ar-SA"/>
          </w:rPr>
          <w:t>com</w:t>
        </w:r>
        <w:r w:rsidRPr="00C3148D">
          <w:rPr>
            <w:rFonts w:eastAsia="Arial Unicode MS"/>
            <w:b/>
            <w:lang w:eastAsia="ar-SA"/>
          </w:rPr>
          <w:t>/</w:t>
        </w:r>
      </w:hyperlink>
      <w:r w:rsidRPr="00C3148D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127DC" w:rsidRPr="00C3148D" w:rsidRDefault="005127DC" w:rsidP="005127DC">
      <w:pPr>
        <w:suppressAutoHyphens/>
        <w:spacing w:line="100" w:lineRule="atLeast"/>
        <w:ind w:left="720"/>
        <w:rPr>
          <w:b/>
          <w:lang w:eastAsia="ar-SA"/>
        </w:rPr>
      </w:pPr>
      <w:r w:rsidRPr="00C3148D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C3148D">
        <w:rPr>
          <w:b/>
          <w:lang w:val="en-US" w:eastAsia="ar-SA"/>
        </w:rPr>
        <w:t>Znanium</w:t>
      </w:r>
      <w:proofErr w:type="spellEnd"/>
      <w:r w:rsidRPr="00C3148D">
        <w:rPr>
          <w:b/>
          <w:lang w:eastAsia="ar-SA"/>
        </w:rPr>
        <w:t>.</w:t>
      </w:r>
      <w:r w:rsidRPr="00C3148D">
        <w:rPr>
          <w:b/>
          <w:lang w:val="en-US" w:eastAsia="ar-SA"/>
        </w:rPr>
        <w:t>com</w:t>
      </w:r>
      <w:r w:rsidRPr="00C3148D">
        <w:rPr>
          <w:b/>
          <w:lang w:eastAsia="ar-SA"/>
        </w:rPr>
        <w:t xml:space="preserve">» </w:t>
      </w:r>
      <w:hyperlink r:id="rId15" w:history="1">
        <w:r w:rsidRPr="00C3148D">
          <w:rPr>
            <w:b/>
            <w:lang w:val="en-US" w:eastAsia="ar-SA"/>
          </w:rPr>
          <w:t>http</w:t>
        </w:r>
        <w:r w:rsidRPr="00C3148D">
          <w:rPr>
            <w:b/>
            <w:lang w:eastAsia="ar-SA"/>
          </w:rPr>
          <w:t>://</w:t>
        </w:r>
        <w:proofErr w:type="spellStart"/>
        <w:r w:rsidRPr="00C3148D">
          <w:rPr>
            <w:b/>
            <w:lang w:val="en-US" w:eastAsia="ar-SA"/>
          </w:rPr>
          <w:t>znanium</w:t>
        </w:r>
        <w:proofErr w:type="spellEnd"/>
        <w:r w:rsidRPr="00C3148D">
          <w:rPr>
            <w:b/>
            <w:lang w:eastAsia="ar-SA"/>
          </w:rPr>
          <w:t>.</w:t>
        </w:r>
        <w:r w:rsidRPr="00C3148D">
          <w:rPr>
            <w:b/>
            <w:lang w:val="en-US" w:eastAsia="ar-SA"/>
          </w:rPr>
          <w:t>com</w:t>
        </w:r>
        <w:r w:rsidRPr="00C3148D">
          <w:rPr>
            <w:b/>
            <w:lang w:eastAsia="ar-SA"/>
          </w:rPr>
          <w:t>/</w:t>
        </w:r>
      </w:hyperlink>
      <w:r w:rsidRPr="00C3148D">
        <w:rPr>
          <w:b/>
          <w:lang w:eastAsia="ar-SA"/>
        </w:rPr>
        <w:t xml:space="preserve">  (э</w:t>
      </w:r>
      <w:r w:rsidRPr="00C3148D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127DC" w:rsidRPr="00C3148D" w:rsidRDefault="005127DC" w:rsidP="005127DC">
      <w:pPr>
        <w:numPr>
          <w:ilvl w:val="0"/>
          <w:numId w:val="12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C3148D">
        <w:rPr>
          <w:rFonts w:eastAsia="Arial Unicode MS"/>
          <w:b/>
          <w:lang w:eastAsia="ar-SA"/>
        </w:rPr>
        <w:t xml:space="preserve">ЭБС </w:t>
      </w:r>
      <w:proofErr w:type="spellStart"/>
      <w:r w:rsidRPr="00C3148D">
        <w:rPr>
          <w:rFonts w:eastAsia="Arial Unicode MS"/>
          <w:b/>
          <w:lang w:eastAsia="ar-SA"/>
        </w:rPr>
        <w:t>Юрайт</w:t>
      </w:r>
      <w:proofErr w:type="spellEnd"/>
      <w:r w:rsidRPr="00C3148D">
        <w:rPr>
          <w:rFonts w:eastAsia="Arial Unicode MS"/>
          <w:b/>
          <w:lang w:eastAsia="ar-SA"/>
        </w:rPr>
        <w:t>, издательство Юрайт</w:t>
      </w:r>
      <w:proofErr w:type="gramStart"/>
      <w:r w:rsidRPr="00C3148D">
        <w:rPr>
          <w:rFonts w:eastAsia="Arial Unicode MS"/>
          <w:b/>
          <w:lang w:eastAsia="ar-SA"/>
        </w:rPr>
        <w:t>https</w:t>
      </w:r>
      <w:proofErr w:type="gramEnd"/>
      <w:r w:rsidRPr="00C3148D">
        <w:rPr>
          <w:rFonts w:eastAsia="Arial Unicode MS"/>
          <w:b/>
          <w:lang w:eastAsia="ar-SA"/>
        </w:rPr>
        <w:t>://biblio-online.ru/</w:t>
      </w:r>
      <w:r w:rsidRPr="00C3148D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энциклопедии).</w:t>
      </w:r>
    </w:p>
    <w:p w:rsidR="005127DC" w:rsidRPr="00603D21" w:rsidRDefault="005127DC" w:rsidP="005127DC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127DC" w:rsidRPr="006D1692" w:rsidRDefault="005127DC" w:rsidP="005127D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020844">
        <w:rPr>
          <w:lang w:eastAsia="ar-SA"/>
        </w:rPr>
        <w:t>9.4.2 Профессиональные базы данных</w:t>
      </w:r>
      <w:r w:rsidRPr="00020844">
        <w:rPr>
          <w:iCs/>
          <w:lang w:eastAsia="ar-SA"/>
        </w:rPr>
        <w:t xml:space="preserve">  и информационно-справочные системы :</w:t>
      </w:r>
    </w:p>
    <w:p w:rsidR="005127DC" w:rsidRPr="00C3148D" w:rsidRDefault="008F028F" w:rsidP="005127DC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5127DC" w:rsidRPr="00C3148D">
          <w:rPr>
            <w:iCs/>
            <w:u w:val="single"/>
            <w:lang w:val="en-US" w:eastAsia="ar-SA"/>
          </w:rPr>
          <w:t>http</w:t>
        </w:r>
        <w:r w:rsidR="005127DC" w:rsidRPr="00C3148D">
          <w:rPr>
            <w:iCs/>
            <w:u w:val="single"/>
            <w:lang w:eastAsia="ar-SA"/>
          </w:rPr>
          <w:t>://</w:t>
        </w:r>
        <w:r w:rsidR="005127DC" w:rsidRPr="00C3148D">
          <w:rPr>
            <w:iCs/>
            <w:u w:val="single"/>
            <w:lang w:val="en-US" w:eastAsia="ar-SA"/>
          </w:rPr>
          <w:t>www</w:t>
        </w:r>
        <w:r w:rsidR="005127DC" w:rsidRPr="00C3148D">
          <w:rPr>
            <w:iCs/>
            <w:u w:val="single"/>
            <w:lang w:eastAsia="ar-SA"/>
          </w:rPr>
          <w:t>.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gks</w:t>
        </w:r>
        <w:proofErr w:type="spellEnd"/>
        <w:r w:rsidR="005127DC" w:rsidRPr="00C3148D">
          <w:rPr>
            <w:iCs/>
            <w:u w:val="single"/>
            <w:lang w:eastAsia="ar-SA"/>
          </w:rPr>
          <w:t>.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ru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wps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wcm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r w:rsidR="005127DC" w:rsidRPr="00C3148D">
          <w:rPr>
            <w:iCs/>
            <w:u w:val="single"/>
            <w:lang w:val="en-US" w:eastAsia="ar-SA"/>
          </w:rPr>
          <w:t>connect</w:t>
        </w:r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rosstat</w:t>
        </w:r>
        <w:proofErr w:type="spellEnd"/>
        <w:r w:rsidR="005127DC" w:rsidRPr="00C3148D">
          <w:rPr>
            <w:iCs/>
            <w:u w:val="single"/>
            <w:lang w:eastAsia="ar-SA"/>
          </w:rPr>
          <w:t>_</w:t>
        </w:r>
        <w:r w:rsidR="005127DC" w:rsidRPr="00C3148D">
          <w:rPr>
            <w:iCs/>
            <w:u w:val="single"/>
            <w:lang w:val="en-US" w:eastAsia="ar-SA"/>
          </w:rPr>
          <w:t>main</w:t>
        </w:r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rosstat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ru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r w:rsidR="005127DC" w:rsidRPr="00C3148D">
          <w:rPr>
            <w:iCs/>
            <w:u w:val="single"/>
            <w:lang w:val="en-US" w:eastAsia="ar-SA"/>
          </w:rPr>
          <w:t>statistics</w:t>
        </w:r>
        <w:r w:rsidR="005127DC" w:rsidRPr="00C3148D">
          <w:rPr>
            <w:iCs/>
            <w:u w:val="single"/>
            <w:lang w:eastAsia="ar-SA"/>
          </w:rPr>
          <w:t>/</w:t>
        </w:r>
        <w:r w:rsidR="005127DC" w:rsidRPr="00C3148D">
          <w:rPr>
            <w:iCs/>
            <w:u w:val="single"/>
            <w:lang w:val="en-US" w:eastAsia="ar-SA"/>
          </w:rPr>
          <w:t>databases</w:t>
        </w:r>
        <w:r w:rsidR="005127DC" w:rsidRPr="00C3148D">
          <w:rPr>
            <w:iCs/>
            <w:u w:val="single"/>
            <w:lang w:eastAsia="ar-SA"/>
          </w:rPr>
          <w:t>/</w:t>
        </w:r>
      </w:hyperlink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 xml:space="preserve">- </w:t>
      </w:r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 xml:space="preserve"> базы данных на Едином Интернет-портале Росстата;</w:t>
      </w:r>
    </w:p>
    <w:p w:rsidR="005127DC" w:rsidRPr="00C3148D" w:rsidRDefault="008F028F" w:rsidP="005127DC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5127DC" w:rsidRPr="00C3148D">
          <w:rPr>
            <w:iCs/>
            <w:u w:val="single"/>
            <w:lang w:val="en-US" w:eastAsia="ar-SA"/>
          </w:rPr>
          <w:t>http</w:t>
        </w:r>
        <w:r w:rsidR="005127DC" w:rsidRPr="00C3148D">
          <w:rPr>
            <w:iCs/>
            <w:u w:val="single"/>
            <w:lang w:eastAsia="ar-SA"/>
          </w:rPr>
          <w:t>://</w:t>
        </w:r>
        <w:r w:rsidR="005127DC" w:rsidRPr="00C3148D">
          <w:rPr>
            <w:iCs/>
            <w:u w:val="single"/>
            <w:lang w:val="en-US" w:eastAsia="ar-SA"/>
          </w:rPr>
          <w:t>inion</w:t>
        </w:r>
        <w:r w:rsidR="005127DC" w:rsidRPr="00C3148D">
          <w:rPr>
            <w:iCs/>
            <w:u w:val="single"/>
            <w:lang w:eastAsia="ar-SA"/>
          </w:rPr>
          <w:t>.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ru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r w:rsidR="005127DC" w:rsidRPr="00C3148D">
          <w:rPr>
            <w:iCs/>
            <w:u w:val="single"/>
            <w:lang w:val="en-US" w:eastAsia="ar-SA"/>
          </w:rPr>
          <w:t>resources</w:t>
        </w:r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bazy</w:t>
        </w:r>
        <w:proofErr w:type="spellEnd"/>
        <w:r w:rsidR="005127DC" w:rsidRPr="00C3148D">
          <w:rPr>
            <w:iCs/>
            <w:u w:val="single"/>
            <w:lang w:eastAsia="ar-SA"/>
          </w:rPr>
          <w:t>-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dannykh</w:t>
        </w:r>
        <w:proofErr w:type="spellEnd"/>
        <w:r w:rsidR="005127DC" w:rsidRPr="00C3148D">
          <w:rPr>
            <w:iCs/>
            <w:u w:val="single"/>
            <w:lang w:eastAsia="ar-SA"/>
          </w:rPr>
          <w:t>-</w:t>
        </w:r>
        <w:r w:rsidR="005127DC" w:rsidRPr="00C3148D">
          <w:rPr>
            <w:iCs/>
            <w:u w:val="single"/>
            <w:lang w:val="en-US" w:eastAsia="ar-SA"/>
          </w:rPr>
          <w:t>inion</w:t>
        </w:r>
        <w:r w:rsidR="005127DC" w:rsidRPr="00C3148D">
          <w:rPr>
            <w:iCs/>
            <w:u w:val="single"/>
            <w:lang w:eastAsia="ar-SA"/>
          </w:rPr>
          <w:t>-</w:t>
        </w:r>
        <w:r w:rsidR="005127DC" w:rsidRPr="00C3148D">
          <w:rPr>
            <w:iCs/>
            <w:u w:val="single"/>
            <w:lang w:val="en-US" w:eastAsia="ar-SA"/>
          </w:rPr>
          <w:t>ran</w:t>
        </w:r>
        <w:r w:rsidR="005127DC" w:rsidRPr="00C3148D">
          <w:rPr>
            <w:iCs/>
            <w:u w:val="single"/>
            <w:lang w:eastAsia="ar-SA"/>
          </w:rPr>
          <w:t>/</w:t>
        </w:r>
      </w:hyperlink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 xml:space="preserve">- </w:t>
      </w:r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5127DC" w:rsidRPr="00C3148D" w:rsidRDefault="008F028F" w:rsidP="005127DC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5127DC" w:rsidRPr="00C3148D">
          <w:rPr>
            <w:iCs/>
            <w:u w:val="single"/>
            <w:lang w:val="en-US" w:eastAsia="ar-SA"/>
          </w:rPr>
          <w:t>http</w:t>
        </w:r>
        <w:r w:rsidR="005127DC" w:rsidRPr="00C3148D">
          <w:rPr>
            <w:iCs/>
            <w:u w:val="single"/>
            <w:lang w:eastAsia="ar-SA"/>
          </w:rPr>
          <w:t>://</w:t>
        </w:r>
        <w:r w:rsidR="005127DC" w:rsidRPr="00C3148D">
          <w:rPr>
            <w:iCs/>
            <w:u w:val="single"/>
            <w:lang w:val="en-US" w:eastAsia="ar-SA"/>
          </w:rPr>
          <w:t>www</w:t>
        </w:r>
        <w:r w:rsidR="005127DC" w:rsidRPr="00C3148D">
          <w:rPr>
            <w:iCs/>
            <w:u w:val="single"/>
            <w:lang w:eastAsia="ar-SA"/>
          </w:rPr>
          <w:t>.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scopus</w:t>
        </w:r>
        <w:proofErr w:type="spellEnd"/>
        <w:r w:rsidR="005127DC" w:rsidRPr="00C3148D">
          <w:rPr>
            <w:iCs/>
            <w:u w:val="single"/>
            <w:lang w:eastAsia="ar-SA"/>
          </w:rPr>
          <w:t>.</w:t>
        </w:r>
        <w:r w:rsidR="005127DC" w:rsidRPr="00C3148D">
          <w:rPr>
            <w:iCs/>
            <w:u w:val="single"/>
            <w:lang w:val="en-US" w:eastAsia="ar-SA"/>
          </w:rPr>
          <w:t>com</w:t>
        </w:r>
        <w:r w:rsidR="005127DC" w:rsidRPr="00C3148D">
          <w:rPr>
            <w:iCs/>
            <w:u w:val="single"/>
            <w:lang w:eastAsia="ar-SA"/>
          </w:rPr>
          <w:t>/</w:t>
        </w:r>
      </w:hyperlink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 xml:space="preserve">- реферативная база данных </w:t>
      </w:r>
      <w:r w:rsidR="005127DC" w:rsidRPr="00C3148D">
        <w:rPr>
          <w:iCs/>
          <w:lang w:val="en-US" w:eastAsia="ar-SA"/>
        </w:rPr>
        <w:t>Scopus</w:t>
      </w:r>
      <w:r w:rsidR="005127DC" w:rsidRPr="00C3148D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5127DC" w:rsidRPr="00C3148D" w:rsidRDefault="008F028F" w:rsidP="005127DC">
      <w:pPr>
        <w:numPr>
          <w:ilvl w:val="0"/>
          <w:numId w:val="1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5127DC" w:rsidRPr="00C3148D">
          <w:rPr>
            <w:iCs/>
            <w:u w:val="single"/>
            <w:lang w:val="en-US" w:eastAsia="ar-SA"/>
          </w:rPr>
          <w:t>http</w:t>
        </w:r>
        <w:r w:rsidR="005127DC" w:rsidRPr="00C3148D">
          <w:rPr>
            <w:iCs/>
            <w:u w:val="single"/>
            <w:lang w:eastAsia="ar-SA"/>
          </w:rPr>
          <w:t>://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elibrary</w:t>
        </w:r>
        <w:proofErr w:type="spellEnd"/>
        <w:r w:rsidR="005127DC" w:rsidRPr="00C3148D">
          <w:rPr>
            <w:iCs/>
            <w:u w:val="single"/>
            <w:lang w:eastAsia="ar-SA"/>
          </w:rPr>
          <w:t>.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ru</w:t>
        </w:r>
        <w:proofErr w:type="spellEnd"/>
        <w:r w:rsidR="005127DC" w:rsidRPr="00C3148D">
          <w:rPr>
            <w:iCs/>
            <w:u w:val="single"/>
            <w:lang w:eastAsia="ar-SA"/>
          </w:rPr>
          <w:t>/</w:t>
        </w:r>
        <w:proofErr w:type="spellStart"/>
        <w:r w:rsidR="005127DC" w:rsidRPr="00C3148D">
          <w:rPr>
            <w:iCs/>
            <w:u w:val="single"/>
            <w:lang w:val="en-US" w:eastAsia="ar-SA"/>
          </w:rPr>
          <w:t>defaultx</w:t>
        </w:r>
        <w:proofErr w:type="spellEnd"/>
        <w:r w:rsidR="005127DC" w:rsidRPr="00C3148D">
          <w:rPr>
            <w:iCs/>
            <w:u w:val="single"/>
            <w:lang w:eastAsia="ar-SA"/>
          </w:rPr>
          <w:t>.</w:t>
        </w:r>
        <w:r w:rsidR="005127DC" w:rsidRPr="00C3148D">
          <w:rPr>
            <w:iCs/>
            <w:u w:val="single"/>
            <w:lang w:val="en-US" w:eastAsia="ar-SA"/>
          </w:rPr>
          <w:t>asp</w:t>
        </w:r>
      </w:hyperlink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 xml:space="preserve">- </w:t>
      </w:r>
      <w:r w:rsidR="005127DC" w:rsidRPr="00C3148D">
        <w:rPr>
          <w:iCs/>
          <w:lang w:val="en-US" w:eastAsia="ar-SA"/>
        </w:rPr>
        <w:t>  </w:t>
      </w:r>
      <w:r w:rsidR="005127DC" w:rsidRPr="00C3148D">
        <w:rPr>
          <w:iCs/>
          <w:lang w:eastAsia="ar-SA"/>
        </w:rPr>
        <w:t>крупнейший российский информационный портал</w:t>
      </w:r>
      <w:r w:rsidR="005127DC" w:rsidRPr="00C3148D">
        <w:rPr>
          <w:iCs/>
          <w:lang w:val="en-US" w:eastAsia="ar-SA"/>
        </w:rPr>
        <w:t> </w:t>
      </w:r>
      <w:r w:rsidR="005127DC" w:rsidRPr="00C3148D">
        <w:rPr>
          <w:iCs/>
          <w:lang w:eastAsia="ar-SA"/>
        </w:rPr>
        <w:t>электронных журналов и баз данных по всем отраслям наук;</w:t>
      </w:r>
    </w:p>
    <w:p w:rsidR="005127DC" w:rsidRDefault="005127DC" w:rsidP="005127DC">
      <w:pPr>
        <w:tabs>
          <w:tab w:val="right" w:leader="underscore" w:pos="8505"/>
        </w:tabs>
        <w:jc w:val="both"/>
        <w:rPr>
          <w:highlight w:val="yellow"/>
        </w:rPr>
      </w:pPr>
    </w:p>
    <w:p w:rsidR="005127DC" w:rsidRPr="00DE0AF5" w:rsidRDefault="005127DC" w:rsidP="005127DC">
      <w:pPr>
        <w:tabs>
          <w:tab w:val="right" w:leader="underscore" w:pos="8505"/>
        </w:tabs>
        <w:jc w:val="both"/>
      </w:pPr>
      <w:r w:rsidRPr="00020844">
        <w:t xml:space="preserve">9.4.3 Лицензионное программное обеспечение  </w:t>
      </w:r>
      <w:r w:rsidRPr="00020844">
        <w:rPr>
          <w:b/>
          <w:i/>
        </w:rPr>
        <w:t>(ежегодно  обновляется)</w:t>
      </w:r>
    </w:p>
    <w:p w:rsidR="005127DC" w:rsidRDefault="005127DC" w:rsidP="005127DC">
      <w:pPr>
        <w:jc w:val="both"/>
        <w:rPr>
          <w:i/>
          <w:sz w:val="22"/>
          <w:szCs w:val="22"/>
        </w:rPr>
      </w:pPr>
      <w:r w:rsidRPr="00DE0AF5">
        <w:rPr>
          <w:i/>
        </w:rPr>
        <w:tab/>
      </w:r>
    </w:p>
    <w:p w:rsidR="005127DC" w:rsidRDefault="005127DC" w:rsidP="005127DC"/>
    <w:p w:rsidR="00FC5432" w:rsidRDefault="00FC5432"/>
    <w:sectPr w:rsidR="00FC5432" w:rsidSect="00020844">
      <w:pgSz w:w="16838" w:h="11906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8F" w:rsidRDefault="008F028F">
      <w:r>
        <w:separator/>
      </w:r>
    </w:p>
  </w:endnote>
  <w:endnote w:type="continuationSeparator" w:id="0">
    <w:p w:rsidR="008F028F" w:rsidRDefault="008F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D" w:rsidRDefault="003E380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D" w:rsidRDefault="003E380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D" w:rsidRPr="000D3988" w:rsidRDefault="003E380D" w:rsidP="00FC5432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8F" w:rsidRDefault="008F028F">
      <w:r>
        <w:separator/>
      </w:r>
    </w:p>
  </w:footnote>
  <w:footnote w:type="continuationSeparator" w:id="0">
    <w:p w:rsidR="008F028F" w:rsidRDefault="008F028F">
      <w:r>
        <w:continuationSeparator/>
      </w:r>
    </w:p>
  </w:footnote>
  <w:footnote w:id="1">
    <w:p w:rsidR="003E380D" w:rsidRPr="00A76EAA" w:rsidRDefault="003E380D" w:rsidP="00540F90">
      <w:pPr>
        <w:pStyle w:val="af4"/>
        <w:suppressAutoHyphens/>
        <w:spacing w:line="269" w:lineRule="auto"/>
        <w:jc w:val="both"/>
        <w:rPr>
          <w:sz w:val="18"/>
          <w:szCs w:val="18"/>
        </w:rPr>
      </w:pPr>
      <w:r w:rsidRPr="00586377">
        <w:rPr>
          <w:rStyle w:val="af7"/>
          <w:rFonts w:ascii="Arial" w:hAnsi="Arial" w:cs="Arial"/>
          <w:sz w:val="22"/>
        </w:rPr>
        <w:footnoteRef/>
      </w:r>
      <w:r w:rsidRPr="00A76EAA">
        <w:rPr>
          <w:sz w:val="18"/>
          <w:szCs w:val="18"/>
        </w:rPr>
        <w:t>Единый расчётный центр оплаты коммунальных услуг.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D" w:rsidRDefault="003E38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D" w:rsidRDefault="003E38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D" w:rsidRDefault="003E38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BD2FD0"/>
    <w:multiLevelType w:val="hybridMultilevel"/>
    <w:tmpl w:val="F4EC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2E6800"/>
    <w:multiLevelType w:val="hybridMultilevel"/>
    <w:tmpl w:val="68AC042E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961"/>
    <w:multiLevelType w:val="hybridMultilevel"/>
    <w:tmpl w:val="1FA0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218B5"/>
    <w:multiLevelType w:val="hybridMultilevel"/>
    <w:tmpl w:val="5082E6E2"/>
    <w:lvl w:ilvl="0" w:tplc="DD242AF0">
      <w:start w:val="1"/>
      <w:numFmt w:val="decimal"/>
      <w:suff w:val="space"/>
      <w:lvlText w:val="%1)"/>
      <w:lvlJc w:val="left"/>
      <w:pPr>
        <w:ind w:left="1209" w:hanging="357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66527"/>
    <w:multiLevelType w:val="hybridMultilevel"/>
    <w:tmpl w:val="FBA21D42"/>
    <w:lvl w:ilvl="0" w:tplc="F084AB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621E5"/>
    <w:multiLevelType w:val="hybridMultilevel"/>
    <w:tmpl w:val="3918B40A"/>
    <w:lvl w:ilvl="0" w:tplc="5D96B93A">
      <w:start w:val="1"/>
      <w:numFmt w:val="russianUpper"/>
      <w:lvlRestart w:val="0"/>
      <w:suff w:val="space"/>
      <w:lvlText w:val="%1)"/>
      <w:lvlJc w:val="left"/>
      <w:pPr>
        <w:ind w:left="3696" w:hanging="357"/>
      </w:pPr>
      <w:rPr>
        <w:rFonts w:cs="Times New Roman" w:hint="default"/>
      </w:rPr>
    </w:lvl>
    <w:lvl w:ilvl="1" w:tplc="8056097A">
      <w:start w:val="1"/>
      <w:numFmt w:val="decimal"/>
      <w:lvlText w:val="%2."/>
      <w:lvlJc w:val="left"/>
      <w:pPr>
        <w:ind w:left="2999" w:hanging="360"/>
      </w:pPr>
      <w:rPr>
        <w:rFonts w:cs="Times New Roman" w:hint="default"/>
      </w:rPr>
    </w:lvl>
    <w:lvl w:ilvl="2" w:tplc="A6F8F59A">
      <w:start w:val="1"/>
      <w:numFmt w:val="russianLower"/>
      <w:lvlRestart w:val="0"/>
      <w:suff w:val="space"/>
      <w:lvlText w:val="%3)"/>
      <w:lvlJc w:val="left"/>
      <w:pPr>
        <w:ind w:left="889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  <w:rPr>
        <w:rFonts w:cs="Times New Roman"/>
      </w:rPr>
    </w:lvl>
  </w:abstractNum>
  <w:abstractNum w:abstractNumId="15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03DD6"/>
    <w:multiLevelType w:val="hybridMultilevel"/>
    <w:tmpl w:val="78A60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0">
    <w:nsid w:val="465627B0"/>
    <w:multiLevelType w:val="hybridMultilevel"/>
    <w:tmpl w:val="4502BF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8077D17"/>
    <w:multiLevelType w:val="hybridMultilevel"/>
    <w:tmpl w:val="E8603338"/>
    <w:lvl w:ilvl="0" w:tplc="99561B2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76BCC"/>
    <w:multiLevelType w:val="hybridMultilevel"/>
    <w:tmpl w:val="C346EE42"/>
    <w:lvl w:ilvl="0" w:tplc="FE6285F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339C2"/>
    <w:multiLevelType w:val="hybridMultilevel"/>
    <w:tmpl w:val="78A60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401C8"/>
    <w:multiLevelType w:val="hybridMultilevel"/>
    <w:tmpl w:val="07BCEFF8"/>
    <w:lvl w:ilvl="0" w:tplc="9E267F70">
      <w:start w:val="1"/>
      <w:numFmt w:val="decimal"/>
      <w:lvlRestart w:val="0"/>
      <w:suff w:val="space"/>
      <w:lvlText w:val="%1."/>
      <w:lvlJc w:val="left"/>
      <w:pPr>
        <w:ind w:left="1066" w:hanging="357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2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14934"/>
    <w:multiLevelType w:val="hybridMultilevel"/>
    <w:tmpl w:val="2D84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80DD2"/>
    <w:multiLevelType w:val="hybridMultilevel"/>
    <w:tmpl w:val="81BE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8716C"/>
    <w:multiLevelType w:val="hybridMultilevel"/>
    <w:tmpl w:val="3B86FDEA"/>
    <w:lvl w:ilvl="0" w:tplc="F28C757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5"/>
  </w:num>
  <w:num w:numId="5">
    <w:abstractNumId w:val="25"/>
  </w:num>
  <w:num w:numId="6">
    <w:abstractNumId w:val="19"/>
  </w:num>
  <w:num w:numId="7">
    <w:abstractNumId w:val="3"/>
  </w:num>
  <w:num w:numId="8">
    <w:abstractNumId w:val="4"/>
  </w:num>
  <w:num w:numId="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36"/>
  </w:num>
  <w:num w:numId="12">
    <w:abstractNumId w:val="1"/>
  </w:num>
  <w:num w:numId="13">
    <w:abstractNumId w:val="0"/>
  </w:num>
  <w:num w:numId="14">
    <w:abstractNumId w:val="29"/>
  </w:num>
  <w:num w:numId="15">
    <w:abstractNumId w:val="23"/>
  </w:num>
  <w:num w:numId="16">
    <w:abstractNumId w:val="31"/>
  </w:num>
  <w:num w:numId="17">
    <w:abstractNumId w:val="11"/>
  </w:num>
  <w:num w:numId="18">
    <w:abstractNumId w:val="35"/>
  </w:num>
  <w:num w:numId="19">
    <w:abstractNumId w:val="26"/>
  </w:num>
  <w:num w:numId="20">
    <w:abstractNumId w:val="12"/>
  </w:num>
  <w:num w:numId="21">
    <w:abstractNumId w:val="28"/>
  </w:num>
  <w:num w:numId="22">
    <w:abstractNumId w:val="39"/>
  </w:num>
  <w:num w:numId="23">
    <w:abstractNumId w:val="8"/>
  </w:num>
  <w:num w:numId="24">
    <w:abstractNumId w:val="38"/>
  </w:num>
  <w:num w:numId="25">
    <w:abstractNumId w:val="32"/>
  </w:num>
  <w:num w:numId="26">
    <w:abstractNumId w:val="9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3"/>
  </w:num>
  <w:num w:numId="31">
    <w:abstractNumId w:val="21"/>
  </w:num>
  <w:num w:numId="32">
    <w:abstractNumId w:val="37"/>
  </w:num>
  <w:num w:numId="33">
    <w:abstractNumId w:val="2"/>
  </w:num>
  <w:num w:numId="34">
    <w:abstractNumId w:val="14"/>
  </w:num>
  <w:num w:numId="35">
    <w:abstractNumId w:val="24"/>
  </w:num>
  <w:num w:numId="36">
    <w:abstractNumId w:val="30"/>
  </w:num>
  <w:num w:numId="37">
    <w:abstractNumId w:val="7"/>
  </w:num>
  <w:num w:numId="38">
    <w:abstractNumId w:val="6"/>
  </w:num>
  <w:num w:numId="39">
    <w:abstractNumId w:val="17"/>
  </w:num>
  <w:num w:numId="40">
    <w:abstractNumId w:val="2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162"/>
    <w:rsid w:val="00020844"/>
    <w:rsid w:val="00020CF4"/>
    <w:rsid w:val="000715FD"/>
    <w:rsid w:val="000F1671"/>
    <w:rsid w:val="00166E89"/>
    <w:rsid w:val="0019141B"/>
    <w:rsid w:val="0021068A"/>
    <w:rsid w:val="00273BC6"/>
    <w:rsid w:val="002745D9"/>
    <w:rsid w:val="002A227C"/>
    <w:rsid w:val="002C5CB2"/>
    <w:rsid w:val="0030560E"/>
    <w:rsid w:val="003423EE"/>
    <w:rsid w:val="003A02CC"/>
    <w:rsid w:val="003B4162"/>
    <w:rsid w:val="003C7D09"/>
    <w:rsid w:val="003D52A5"/>
    <w:rsid w:val="003E380D"/>
    <w:rsid w:val="00423EFE"/>
    <w:rsid w:val="00506B82"/>
    <w:rsid w:val="005127DC"/>
    <w:rsid w:val="00514E50"/>
    <w:rsid w:val="00540F90"/>
    <w:rsid w:val="00564025"/>
    <w:rsid w:val="00584987"/>
    <w:rsid w:val="00613508"/>
    <w:rsid w:val="006E0122"/>
    <w:rsid w:val="007241F2"/>
    <w:rsid w:val="0074443A"/>
    <w:rsid w:val="00793402"/>
    <w:rsid w:val="008D0B25"/>
    <w:rsid w:val="008F028F"/>
    <w:rsid w:val="00921687"/>
    <w:rsid w:val="0093373D"/>
    <w:rsid w:val="00955C6C"/>
    <w:rsid w:val="009D5C4C"/>
    <w:rsid w:val="00A23971"/>
    <w:rsid w:val="00A27EF3"/>
    <w:rsid w:val="00A4712A"/>
    <w:rsid w:val="00AC181B"/>
    <w:rsid w:val="00AC4751"/>
    <w:rsid w:val="00B84FE9"/>
    <w:rsid w:val="00BE7433"/>
    <w:rsid w:val="00C3148D"/>
    <w:rsid w:val="00C55000"/>
    <w:rsid w:val="00C62E4C"/>
    <w:rsid w:val="00C90B77"/>
    <w:rsid w:val="00D231E7"/>
    <w:rsid w:val="00D322B0"/>
    <w:rsid w:val="00D555BD"/>
    <w:rsid w:val="00DF28BF"/>
    <w:rsid w:val="00E03100"/>
    <w:rsid w:val="00E12589"/>
    <w:rsid w:val="00E34EC8"/>
    <w:rsid w:val="00F31026"/>
    <w:rsid w:val="00FB1E48"/>
    <w:rsid w:val="00FC5432"/>
    <w:rsid w:val="00FD0774"/>
    <w:rsid w:val="00FD3872"/>
    <w:rsid w:val="00FF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3B41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3B41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B41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B4162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3B4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B4162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3B41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B4162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3B4162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B41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3B41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B41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B41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3B416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B4162"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2"/>
    <w:link w:val="8"/>
    <w:rsid w:val="003B416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3B4162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3B416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3B4162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3B4162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1"/>
    <w:link w:val="32"/>
    <w:rsid w:val="003B4162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99"/>
    <w:qFormat/>
    <w:rsid w:val="003B4162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3B4162"/>
    <w:rPr>
      <w:rFonts w:ascii="Times New Roman" w:eastAsia="Times New Roman" w:hAnsi="Times New Roman" w:cs="Times New Roman"/>
      <w:lang w:eastAsia="ru-RU"/>
    </w:rPr>
  </w:style>
  <w:style w:type="paragraph" w:styleId="21">
    <w:name w:val="Body Text First Indent 2"/>
    <w:basedOn w:val="a7"/>
    <w:link w:val="22"/>
    <w:rsid w:val="003B416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3B4162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3B416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3B416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3B4162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3B4162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3B4162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3B4162"/>
  </w:style>
  <w:style w:type="paragraph" w:customStyle="1" w:styleId="af">
    <w:name w:val="бычный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3B41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3B4162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f2">
    <w:name w:val="для таблиц из договоров"/>
    <w:basedOn w:val="a1"/>
    <w:rsid w:val="003B4162"/>
    <w:rPr>
      <w:sz w:val="24"/>
    </w:rPr>
  </w:style>
  <w:style w:type="character" w:styleId="af3">
    <w:name w:val="Hyperlink"/>
    <w:unhideWhenUsed/>
    <w:rsid w:val="003B4162"/>
    <w:rPr>
      <w:color w:val="0000FF"/>
      <w:u w:val="single"/>
    </w:rPr>
  </w:style>
  <w:style w:type="character" w:customStyle="1" w:styleId="apple-converted-space">
    <w:name w:val="apple-converted-space"/>
    <w:basedOn w:val="a2"/>
    <w:rsid w:val="003B4162"/>
  </w:style>
  <w:style w:type="paragraph" w:styleId="af4">
    <w:name w:val="footnote text"/>
    <w:aliases w:val="Знак1"/>
    <w:basedOn w:val="a1"/>
    <w:link w:val="af5"/>
    <w:uiPriority w:val="99"/>
    <w:rsid w:val="003B4162"/>
  </w:style>
  <w:style w:type="character" w:customStyle="1" w:styleId="af5">
    <w:name w:val="Текст сноски Знак"/>
    <w:aliases w:val="Знак1 Знак"/>
    <w:basedOn w:val="a2"/>
    <w:link w:val="af4"/>
    <w:uiPriority w:val="99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B416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6">
    <w:name w:val="Normal (Web)"/>
    <w:basedOn w:val="a1"/>
    <w:uiPriority w:val="99"/>
    <w:rsid w:val="003B41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uiPriority w:val="99"/>
    <w:rsid w:val="003B4162"/>
    <w:rPr>
      <w:rFonts w:cs="Times New Roman"/>
      <w:vertAlign w:val="superscript"/>
    </w:rPr>
  </w:style>
  <w:style w:type="character" w:styleId="af8">
    <w:name w:val="Emphasis"/>
    <w:uiPriority w:val="20"/>
    <w:qFormat/>
    <w:rsid w:val="003B4162"/>
    <w:rPr>
      <w:i/>
      <w:iCs/>
    </w:rPr>
  </w:style>
  <w:style w:type="paragraph" w:customStyle="1" w:styleId="13">
    <w:name w:val="Обычный1"/>
    <w:rsid w:val="003B4162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  <w:szCs w:val="20"/>
      <w:lang w:eastAsia="ru-RU"/>
    </w:rPr>
  </w:style>
  <w:style w:type="character" w:customStyle="1" w:styleId="Heading1Char">
    <w:name w:val="Heading 1 Char"/>
    <w:locked/>
    <w:rsid w:val="003B416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B416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B416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3B416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3B41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B4162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3B4162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3B4162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3B4162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3B416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rsid w:val="003B416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3B4162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3B416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3B4162"/>
    <w:rPr>
      <w:rFonts w:ascii="Calibri" w:eastAsia="Calibri" w:hAnsi="Calibri" w:cs="Times New Roman"/>
      <w:sz w:val="22"/>
      <w:szCs w:val="22"/>
    </w:rPr>
  </w:style>
  <w:style w:type="paragraph" w:customStyle="1" w:styleId="26">
    <w:name w:val="Абзац списка2"/>
    <w:basedOn w:val="a1"/>
    <w:rsid w:val="003B416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3B4162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fd">
    <w:name w:val="Название Знак"/>
    <w:link w:val="afb"/>
    <w:rsid w:val="003B4162"/>
    <w:rPr>
      <w:sz w:val="28"/>
    </w:rPr>
  </w:style>
  <w:style w:type="paragraph" w:customStyle="1" w:styleId="15">
    <w:name w:val="Без интервала1"/>
    <w:uiPriority w:val="99"/>
    <w:rsid w:val="003B4162"/>
    <w:rPr>
      <w:rFonts w:ascii="Calibri" w:eastAsia="Times New Roman" w:hAnsi="Calibri" w:cs="Times New Roman"/>
      <w:sz w:val="22"/>
      <w:szCs w:val="22"/>
    </w:rPr>
  </w:style>
  <w:style w:type="paragraph" w:styleId="afe">
    <w:name w:val="Balloon Text"/>
    <w:basedOn w:val="a1"/>
    <w:link w:val="aff"/>
    <w:rsid w:val="003B4162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3B4162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3B4162"/>
  </w:style>
  <w:style w:type="character" w:customStyle="1" w:styleId="s12">
    <w:name w:val="s12"/>
    <w:basedOn w:val="a2"/>
    <w:rsid w:val="003B4162"/>
  </w:style>
  <w:style w:type="character" w:customStyle="1" w:styleId="s13">
    <w:name w:val="s13"/>
    <w:basedOn w:val="a2"/>
    <w:rsid w:val="003B4162"/>
  </w:style>
  <w:style w:type="character" w:customStyle="1" w:styleId="s14">
    <w:name w:val="s14"/>
    <w:basedOn w:val="a2"/>
    <w:rsid w:val="003B4162"/>
  </w:style>
  <w:style w:type="character" w:customStyle="1" w:styleId="s15">
    <w:name w:val="s15"/>
    <w:basedOn w:val="a2"/>
    <w:rsid w:val="003B4162"/>
  </w:style>
  <w:style w:type="paragraph" w:customStyle="1" w:styleId="p2">
    <w:name w:val="p2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3B4162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3B41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3B4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3B4162"/>
    <w:rPr>
      <w:sz w:val="16"/>
      <w:szCs w:val="16"/>
    </w:rPr>
  </w:style>
  <w:style w:type="paragraph" w:styleId="aff4">
    <w:name w:val="annotation text"/>
    <w:basedOn w:val="a1"/>
    <w:link w:val="aff5"/>
    <w:rsid w:val="003B4162"/>
  </w:style>
  <w:style w:type="character" w:customStyle="1" w:styleId="aff5">
    <w:name w:val="Текст примечания Знак"/>
    <w:basedOn w:val="a2"/>
    <w:link w:val="aff4"/>
    <w:rsid w:val="003B4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3B4162"/>
    <w:rPr>
      <w:b/>
      <w:bCs/>
    </w:rPr>
  </w:style>
  <w:style w:type="character" w:customStyle="1" w:styleId="aff7">
    <w:name w:val="Тема примечания Знак"/>
    <w:basedOn w:val="aff5"/>
    <w:link w:val="aff6"/>
    <w:rsid w:val="003B41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416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3B4162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3B4162"/>
    <w:rPr>
      <w:rFonts w:ascii="Times New Roman" w:eastAsia="Times New Roman" w:hAnsi="Times New Roman" w:cs="Times New Roman"/>
      <w:b/>
      <w:bCs/>
      <w:lang w:eastAsia="ru-RU"/>
    </w:rPr>
  </w:style>
  <w:style w:type="character" w:styleId="aff8">
    <w:name w:val="Strong"/>
    <w:uiPriority w:val="99"/>
    <w:qFormat/>
    <w:rsid w:val="003B4162"/>
    <w:rPr>
      <w:rFonts w:cs="Times New Roman"/>
      <w:b/>
      <w:bCs/>
    </w:rPr>
  </w:style>
  <w:style w:type="paragraph" w:customStyle="1" w:styleId="Style20">
    <w:name w:val="Style20"/>
    <w:basedOn w:val="a1"/>
    <w:rsid w:val="003B416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3B416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B416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3B416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3B4162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3B41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B4162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3B416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3B4162"/>
    <w:rPr>
      <w:rFonts w:ascii="Times New Roman" w:eastAsia="Times New Roman" w:hAnsi="Times New Roman" w:cs="Times New Roman"/>
      <w:lang w:eastAsia="ru-RU"/>
    </w:rPr>
  </w:style>
  <w:style w:type="paragraph" w:styleId="a0">
    <w:name w:val="Block Text"/>
    <w:basedOn w:val="a1"/>
    <w:rsid w:val="003B4162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3B4162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3B416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B416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140">
    <w:name w:val="Знак Знак14"/>
    <w:locked/>
    <w:rsid w:val="003B41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B416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B416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B416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B416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3B416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3B4162"/>
    <w:rPr>
      <w:rFonts w:ascii="Calibri" w:eastAsia="Times New Roman" w:hAnsi="Calibri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3B416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3B416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3B416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3B416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3B416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3B41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3B4162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3B4162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3B4162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3B4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B4162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3B4162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3B4162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3B4162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B416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lang w:eastAsia="ru-RU"/>
    </w:rPr>
  </w:style>
  <w:style w:type="paragraph" w:customStyle="1" w:styleId="FR3">
    <w:name w:val="FR3"/>
    <w:rsid w:val="003B4162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3B416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3B4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3B4162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3B4162"/>
    <w:rPr>
      <w:sz w:val="22"/>
      <w:szCs w:val="22"/>
      <w:shd w:val="clear" w:color="auto" w:fill="FFFFFF"/>
    </w:rPr>
  </w:style>
  <w:style w:type="paragraph" w:customStyle="1" w:styleId="2e">
    <w:name w:val="Заголовок №2"/>
    <w:basedOn w:val="a1"/>
    <w:link w:val="2d"/>
    <w:rsid w:val="003B416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3B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3B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17"/>
    <w:uiPriority w:val="10"/>
    <w:qFormat/>
    <w:rsid w:val="003B4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2"/>
    <w:link w:val="afc"/>
    <w:uiPriority w:val="10"/>
    <w:rsid w:val="003B41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8">
    <w:name w:val="Обычный (веб)1"/>
    <w:basedOn w:val="a1"/>
    <w:qFormat/>
    <w:rsid w:val="00C62E4C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1">
    <w:name w:val="FollowedHyperlink"/>
    <w:basedOn w:val="a2"/>
    <w:uiPriority w:val="99"/>
    <w:semiHidden/>
    <w:unhideWhenUsed/>
    <w:rsid w:val="00E03100"/>
    <w:rPr>
      <w:color w:val="954F72" w:themeColor="followedHyperlink"/>
      <w:u w:val="single"/>
    </w:rPr>
  </w:style>
  <w:style w:type="paragraph" w:customStyle="1" w:styleId="Style7">
    <w:name w:val="Style7"/>
    <w:basedOn w:val="a1"/>
    <w:uiPriority w:val="99"/>
    <w:rsid w:val="00540F90"/>
    <w:pPr>
      <w:widowControl w:val="0"/>
      <w:autoSpaceDE w:val="0"/>
      <w:autoSpaceDN w:val="0"/>
      <w:adjustRightInd w:val="0"/>
      <w:spacing w:line="221" w:lineRule="exact"/>
      <w:ind w:firstLine="283"/>
      <w:jc w:val="both"/>
    </w:pPr>
    <w:rPr>
      <w:rFonts w:ascii="Century Schoolbook" w:hAnsi="Century Schoolbook"/>
      <w:sz w:val="24"/>
      <w:szCs w:val="24"/>
    </w:rPr>
  </w:style>
  <w:style w:type="character" w:customStyle="1" w:styleId="FontStyle12">
    <w:name w:val="Font Style12"/>
    <w:uiPriority w:val="99"/>
    <w:rsid w:val="00540F90"/>
    <w:rPr>
      <w:rFonts w:ascii="Century Schoolbook" w:hAnsi="Century Schoolbook"/>
      <w:sz w:val="20"/>
    </w:rPr>
  </w:style>
  <w:style w:type="paragraph" w:customStyle="1" w:styleId="msonormalcxspmiddle">
    <w:name w:val="msonormalcxspmiddle"/>
    <w:basedOn w:val="a1"/>
    <w:rsid w:val="007934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copus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nion.ru/resources/bazy-dannykh-inion-r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mac_moyo2017@outlook.com</dc:creator>
  <cp:lastModifiedBy>2</cp:lastModifiedBy>
  <cp:revision>21</cp:revision>
  <cp:lastPrinted>2019-06-11T14:39:00Z</cp:lastPrinted>
  <dcterms:created xsi:type="dcterms:W3CDTF">2019-02-05T22:44:00Z</dcterms:created>
  <dcterms:modified xsi:type="dcterms:W3CDTF">2019-06-11T14:40:00Z</dcterms:modified>
</cp:coreProperties>
</file>